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eastAsiaTheme="minorHAnsi"/>
          <w:b/>
          <w:bCs/>
          <w:caps w:val="0"/>
          <w:color w:val="EEECE1" w:themeColor="background2"/>
          <w:spacing w:val="0"/>
          <w:kern w:val="0"/>
          <w:sz w:val="96"/>
          <w:szCs w:val="96"/>
        </w:rPr>
        <w:id w:val="1612712942"/>
        <w:docPartObj>
          <w:docPartGallery w:val="Cover Pages"/>
          <w:docPartUnique/>
        </w:docPartObj>
      </w:sdtPr>
      <w:sdtEndPr>
        <w:rPr>
          <w:rFonts w:eastAsiaTheme="minorEastAsia"/>
          <w:b w:val="0"/>
          <w:bCs w:val="0"/>
          <w:spacing w:val="60"/>
          <w:sz w:val="28"/>
          <w:szCs w:val="28"/>
        </w:rPr>
      </w:sdtEndPr>
      <w:sdtContent>
        <w:tbl>
          <w:tblPr>
            <w:tblpPr w:leftFromText="187" w:rightFromText="187" w:bottomFromText="720" w:horzAnchor="margin" w:tblpYSpec="bottom"/>
            <w:tblW w:w="5000" w:type="pct"/>
            <w:tblLook w:val="04A0" w:firstRow="1" w:lastRow="0" w:firstColumn="1" w:lastColumn="0" w:noHBand="0" w:noVBand="1"/>
          </w:tblPr>
          <w:tblGrid>
            <w:gridCol w:w="9072"/>
          </w:tblGrid>
          <w:tr w:rsidR="00082CE7" w14:paraId="6DF4D597" w14:textId="77777777">
            <w:tc>
              <w:tcPr>
                <w:tcW w:w="9266" w:type="dxa"/>
              </w:tcPr>
              <w:p w14:paraId="6DF4D596" w14:textId="7A3E4D14" w:rsidR="00082CE7" w:rsidRDefault="007870CD" w:rsidP="00D67340">
                <w:pPr>
                  <w:pStyle w:val="Nzev"/>
                  <w:jc w:val="left"/>
                  <w:rPr>
                    <w:color w:val="EEECE1" w:themeColor="background2"/>
                    <w:sz w:val="96"/>
                    <w:szCs w:val="96"/>
                  </w:rPr>
                </w:pPr>
                <w:sdt>
                  <w:sdtPr>
                    <w:rPr>
                      <w:b/>
                      <w:color w:val="17365D" w:themeColor="text2" w:themeShade="BF"/>
                      <w:sz w:val="96"/>
                      <w:szCs w:val="96"/>
                    </w:rPr>
                    <w:alias w:val="Titul"/>
                    <w:id w:val="1274589637"/>
                    <w:dataBinding w:prefixMappings="xmlns:ns0='http://schemas.openxmlformats.org/package/2006/metadata/core-properties' xmlns:ns1='http://purl.org/dc/elements/1.1/'" w:xpath="/ns0:coreProperties[1]/ns1:title[1]" w:storeItemID="{6C3C8BC8-F283-45AE-878A-BAB7291924A1}"/>
                    <w:text/>
                  </w:sdtPr>
                  <w:sdtEndPr/>
                  <w:sdtContent>
                    <w:r w:rsidR="000E21FB" w:rsidRPr="002F7DE9">
                      <w:rPr>
                        <w:b/>
                        <w:color w:val="17365D" w:themeColor="text2" w:themeShade="BF"/>
                        <w:sz w:val="96"/>
                        <w:szCs w:val="96"/>
                      </w:rPr>
                      <w:t>Škol</w:t>
                    </w:r>
                    <w:r w:rsidR="00D67340" w:rsidRPr="002F7DE9">
                      <w:rPr>
                        <w:b/>
                        <w:color w:val="17365D" w:themeColor="text2" w:themeShade="BF"/>
                        <w:sz w:val="96"/>
                        <w:szCs w:val="96"/>
                      </w:rPr>
                      <w:t>ní</w:t>
                    </w:r>
                    <w:r w:rsidR="000E21FB" w:rsidRPr="002F7DE9">
                      <w:rPr>
                        <w:b/>
                        <w:color w:val="17365D" w:themeColor="text2" w:themeShade="BF"/>
                        <w:sz w:val="96"/>
                        <w:szCs w:val="96"/>
                      </w:rPr>
                      <w:t xml:space="preserve"> vzdělávací program</w:t>
                    </w:r>
                  </w:sdtContent>
                </w:sdt>
              </w:p>
            </w:tc>
          </w:tr>
          <w:tr w:rsidR="00082CE7" w14:paraId="6DF4D599" w14:textId="77777777">
            <w:tc>
              <w:tcPr>
                <w:tcW w:w="0" w:type="auto"/>
                <w:vAlign w:val="bottom"/>
              </w:tcPr>
              <w:p w14:paraId="6DF4D598" w14:textId="3C471D52" w:rsidR="00082CE7" w:rsidRDefault="007870CD" w:rsidP="003D2C99">
                <w:pPr>
                  <w:pStyle w:val="Podnadpis"/>
                </w:pPr>
                <w:sdt>
                  <w:sdtPr>
                    <w:rPr>
                      <w:b/>
                      <w:color w:val="17365D" w:themeColor="text2" w:themeShade="BF"/>
                      <w:sz w:val="40"/>
                      <w:szCs w:val="40"/>
                    </w:rPr>
                    <w:alias w:val="Podtitul"/>
                    <w:id w:val="1194108113"/>
                    <w:dataBinding w:prefixMappings="xmlns:ns0='http://schemas.openxmlformats.org/package/2006/metadata/core-properties' xmlns:ns1='http://purl.org/dc/elements/1.1/'" w:xpath="/ns0:coreProperties[1]/ns1:subject[1]" w:storeItemID="{6C3C8BC8-F283-45AE-878A-BAB7291924A1}"/>
                    <w:text/>
                  </w:sdtPr>
                  <w:sdtEndPr/>
                  <w:sdtContent>
                    <w:r>
                      <w:rPr>
                        <w:b/>
                        <w:color w:val="17365D" w:themeColor="text2" w:themeShade="BF"/>
                        <w:sz w:val="40"/>
                        <w:szCs w:val="40"/>
                      </w:rPr>
                      <w:t>ŠKola pro život</w:t>
                    </w:r>
                  </w:sdtContent>
                </w:sdt>
              </w:p>
            </w:tc>
          </w:tr>
          <w:tr w:rsidR="00082CE7" w14:paraId="6DF4D59B" w14:textId="77777777">
            <w:trPr>
              <w:trHeight w:val="1152"/>
            </w:trPr>
            <w:tc>
              <w:tcPr>
                <w:tcW w:w="0" w:type="auto"/>
                <w:vAlign w:val="bottom"/>
              </w:tcPr>
              <w:p w14:paraId="6DF4D59A" w14:textId="5396077E" w:rsidR="00082CE7" w:rsidRPr="002F7DE9" w:rsidRDefault="007870CD" w:rsidP="002F7DE9">
                <w:pPr>
                  <w:rPr>
                    <w:b/>
                    <w:color w:val="17365D" w:themeColor="text2" w:themeShade="BF"/>
                  </w:rPr>
                </w:pPr>
                <w:sdt>
                  <w:sdtPr>
                    <w:rPr>
                      <w:b/>
                      <w:color w:val="17365D" w:themeColor="text2" w:themeShade="BF"/>
                    </w:rPr>
                    <w:alias w:val="Resumé"/>
                    <w:id w:val="1304881009"/>
                    <w:dataBinding w:prefixMappings="xmlns:ns0='http://schemas.microsoft.com/office/2006/coverPageProps'" w:xpath="/ns0:CoverPageProperties[1]/ns0:Abstract[1]" w:storeItemID="{55AF091B-3C7A-41E3-B477-F2FDAA23CFDA}"/>
                    <w:text/>
                  </w:sdtPr>
                  <w:sdtEndPr/>
                  <w:sdtContent>
                    <w:r w:rsidR="00082CE7" w:rsidRPr="002F7DE9">
                      <w:rPr>
                        <w:b/>
                        <w:color w:val="17365D" w:themeColor="text2" w:themeShade="BF"/>
                      </w:rPr>
                      <w:t xml:space="preserve">Základní škola </w:t>
                    </w:r>
                    <w:r w:rsidR="002F7DE9" w:rsidRPr="002F7DE9">
                      <w:rPr>
                        <w:b/>
                        <w:color w:val="17365D" w:themeColor="text2" w:themeShade="BF"/>
                      </w:rPr>
                      <w:t>Františka Horenského</w:t>
                    </w:r>
                  </w:sdtContent>
                </w:sdt>
                <w:r w:rsidR="002F7DE9" w:rsidRPr="002F7DE9">
                  <w:rPr>
                    <w:b/>
                    <w:color w:val="17365D" w:themeColor="text2" w:themeShade="BF"/>
                  </w:rPr>
                  <w:t xml:space="preserve">, </w:t>
                </w:r>
                <w:r w:rsidR="00082CE7" w:rsidRPr="002F7DE9">
                  <w:rPr>
                    <w:b/>
                    <w:color w:val="17365D" w:themeColor="text2" w:themeShade="BF"/>
                  </w:rPr>
                  <w:t>Boršice, příspěvková organizace</w:t>
                </w:r>
              </w:p>
            </w:tc>
          </w:tr>
          <w:tr w:rsidR="00082CE7" w14:paraId="6DF4D59E" w14:textId="77777777">
            <w:trPr>
              <w:trHeight w:val="432"/>
            </w:trPr>
            <w:tc>
              <w:tcPr>
                <w:tcW w:w="0" w:type="auto"/>
                <w:vAlign w:val="bottom"/>
              </w:tcPr>
              <w:p w14:paraId="6DF4D59C" w14:textId="26E61905" w:rsidR="000E21FB" w:rsidRPr="002F7DE9" w:rsidRDefault="002F7DE9" w:rsidP="000E21FB">
                <w:pPr>
                  <w:rPr>
                    <w:b/>
                    <w:color w:val="17365D" w:themeColor="text2" w:themeShade="BF"/>
                  </w:rPr>
                </w:pPr>
                <w:r>
                  <w:rPr>
                    <w:b/>
                    <w:color w:val="17365D" w:themeColor="text2" w:themeShade="BF"/>
                  </w:rPr>
                  <w:t>V</w:t>
                </w:r>
                <w:r w:rsidR="00082CE7" w:rsidRPr="002F7DE9">
                  <w:rPr>
                    <w:b/>
                    <w:color w:val="17365D" w:themeColor="text2" w:themeShade="BF"/>
                  </w:rPr>
                  <w:t>ypracoval: Mgr. Tomáš Ko</w:t>
                </w:r>
                <w:r w:rsidRPr="002F7DE9">
                  <w:rPr>
                    <w:b/>
                    <w:color w:val="17365D" w:themeColor="text2" w:themeShade="BF"/>
                  </w:rPr>
                  <w:t>rdula</w:t>
                </w:r>
                <w:r w:rsidR="00082CE7" w:rsidRPr="002F7DE9">
                  <w:rPr>
                    <w:b/>
                    <w:color w:val="17365D" w:themeColor="text2" w:themeShade="BF"/>
                  </w:rPr>
                  <w:t>, ředitel školy</w:t>
                </w:r>
              </w:p>
              <w:p w14:paraId="6DF4D59D" w14:textId="02229D96" w:rsidR="00082CE7" w:rsidRPr="002F7DE9" w:rsidRDefault="002F7DE9" w:rsidP="000E21FB">
                <w:pPr>
                  <w:rPr>
                    <w:b/>
                    <w:color w:val="17365D" w:themeColor="text2" w:themeShade="BF"/>
                  </w:rPr>
                </w:pPr>
                <w:r>
                  <w:rPr>
                    <w:b/>
                    <w:color w:val="17365D" w:themeColor="text2" w:themeShade="BF"/>
                  </w:rPr>
                  <w:t>K</w:t>
                </w:r>
                <w:r w:rsidR="000E21FB" w:rsidRPr="002F7DE9">
                  <w:rPr>
                    <w:b/>
                    <w:color w:val="17365D" w:themeColor="text2" w:themeShade="BF"/>
                  </w:rPr>
                  <w:t>oordinátor ŠVP: Mgr. Alena Vlčková</w:t>
                </w:r>
              </w:p>
            </w:tc>
          </w:tr>
        </w:tbl>
        <w:p w14:paraId="4842931B" w14:textId="6488A0E5" w:rsidR="000572A0" w:rsidRDefault="00807602" w:rsidP="002F7DE9">
          <w:pPr>
            <w:rPr>
              <w:color w:val="EEECE1" w:themeColor="background2"/>
              <w:spacing w:val="60"/>
              <w:sz w:val="28"/>
              <w:szCs w:val="28"/>
            </w:rPr>
          </w:pPr>
          <w:r>
            <w:rPr>
              <w:noProof/>
              <w:lang w:eastAsia="cs-CZ"/>
            </w:rPr>
            <mc:AlternateContent>
              <mc:Choice Requires="wps">
                <w:drawing>
                  <wp:anchor distT="0" distB="0" distL="114300" distR="114300" simplePos="0" relativeHeight="251670528" behindDoc="0" locked="0" layoutInCell="1" allowOverlap="1" wp14:anchorId="68915345" wp14:editId="3F22418B">
                    <wp:simplePos x="0" y="0"/>
                    <wp:positionH relativeFrom="column">
                      <wp:posOffset>-4445</wp:posOffset>
                    </wp:positionH>
                    <wp:positionV relativeFrom="paragraph">
                      <wp:posOffset>1062356</wp:posOffset>
                    </wp:positionV>
                    <wp:extent cx="5943600" cy="0"/>
                    <wp:effectExtent l="0" t="0" r="19050" b="19050"/>
                    <wp:wrapNone/>
                    <wp:docPr id="9" name="Přímá spojnice 9"/>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D17AC" id="Přímá spojnice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83.65pt" to="467.65pt,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" strokecolor="black [3040]"/>
                </w:pict>
              </mc:Fallback>
            </mc:AlternateContent>
          </w:r>
          <w:r w:rsidR="00055376">
            <w:rPr>
              <w:noProof/>
              <w:lang w:eastAsia="cs-CZ"/>
            </w:rPr>
            <mc:AlternateContent>
              <mc:Choice Requires="wps">
                <w:drawing>
                  <wp:anchor distT="0" distB="0" distL="114300" distR="114300" simplePos="0" relativeHeight="251669504" behindDoc="1" locked="0" layoutInCell="1" allowOverlap="1" wp14:anchorId="467320E2" wp14:editId="52EF0AEE">
                    <wp:simplePos x="0" y="0"/>
                    <wp:positionH relativeFrom="column">
                      <wp:posOffset>-166370</wp:posOffset>
                    </wp:positionH>
                    <wp:positionV relativeFrom="paragraph">
                      <wp:posOffset>-471170</wp:posOffset>
                    </wp:positionV>
                    <wp:extent cx="2095500" cy="1466850"/>
                    <wp:effectExtent l="0" t="0" r="0" b="0"/>
                    <wp:wrapNone/>
                    <wp:docPr id="6" name="Textové pole 6"/>
                    <wp:cNvGraphicFramePr/>
                    <a:graphic xmlns:a="http://schemas.openxmlformats.org/drawingml/2006/main">
                      <a:graphicData uri="http://schemas.microsoft.com/office/word/2010/wordprocessingShape">
                        <wps:wsp>
                          <wps:cNvSpPr txBox="1"/>
                          <wps:spPr>
                            <a:xfrm>
                              <a:off x="0" y="0"/>
                              <a:ext cx="2095500" cy="1466850"/>
                            </a:xfrm>
                            <a:prstGeom prst="rect">
                              <a:avLst/>
                            </a:prstGeom>
                            <a:solidFill>
                              <a:schemeClr val="lt1"/>
                            </a:solidFill>
                            <a:ln w="6350">
                              <a:noFill/>
                            </a:ln>
                          </wps:spPr>
                          <wps:txbx>
                            <w:txbxContent>
                              <w:p w14:paraId="16F625A4" w14:textId="21C36AC8" w:rsidR="00055376" w:rsidRDefault="00055376">
                                <w:r>
                                  <w:rPr>
                                    <w:noProof/>
                                    <w:lang w:eastAsia="cs-CZ"/>
                                  </w:rPr>
                                  <w:drawing>
                                    <wp:inline distT="0" distB="0" distL="0" distR="0" wp14:anchorId="60E43ADE" wp14:editId="753CAB2F">
                                      <wp:extent cx="1532890" cy="136906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zsb_alt.png"/>
                                              <pic:cNvPicPr/>
                                            </pic:nvPicPr>
                                            <pic:blipFill>
                                              <a:blip r:embed="rId12">
                                                <a:extLst>
                                                  <a:ext uri="{28A0092B-C50C-407E-A947-70E740481C1C}">
                                                    <a14:useLocalDpi xmlns:a14="http://schemas.microsoft.com/office/drawing/2010/main" val="0"/>
                                                  </a:ext>
                                                </a:extLst>
                                              </a:blip>
                                              <a:stretch>
                                                <a:fillRect/>
                                              </a:stretch>
                                            </pic:blipFill>
                                            <pic:spPr>
                                              <a:xfrm>
                                                <a:off x="0" y="0"/>
                                                <a:ext cx="1532890" cy="13690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7320E2" id="_x0000_t202" coordsize="21600,21600" o:spt="202" path="m,l,21600r21600,l21600,xe">
                    <v:stroke joinstyle="miter"/>
                    <v:path gradientshapeok="t" o:connecttype="rect"/>
                  </v:shapetype>
                  <v:shape id="Textové pole 6" o:spid="_x0000_s1026" type="#_x0000_t202" style="position:absolute;left:0;text-align:left;margin-left:-13.1pt;margin-top:-37.1pt;width:165pt;height:115.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" fillcolor="white [3201]" stroked="f" strokeweight=".5pt">
                    <v:textbox>
                      <w:txbxContent>
                        <w:p w14:paraId="16F625A4" w14:textId="21C36AC8" w:rsidR="00055376" w:rsidRDefault="00055376">
                          <w:r>
                            <w:rPr>
                              <w:noProof/>
                              <w:lang w:eastAsia="cs-CZ"/>
                            </w:rPr>
                            <w:drawing>
                              <wp:inline distT="0" distB="0" distL="0" distR="0" wp14:anchorId="60E43ADE" wp14:editId="753CAB2F">
                                <wp:extent cx="1532890" cy="136906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zsb_alt.png"/>
                                        <pic:cNvPicPr/>
                                      </pic:nvPicPr>
                                      <pic:blipFill>
                                        <a:blip r:embed="rId13">
                                          <a:extLst>
                                            <a:ext uri="{28A0092B-C50C-407E-A947-70E740481C1C}">
                                              <a14:useLocalDpi xmlns:a14="http://schemas.microsoft.com/office/drawing/2010/main" val="0"/>
                                            </a:ext>
                                          </a:extLst>
                                        </a:blip>
                                        <a:stretch>
                                          <a:fillRect/>
                                        </a:stretch>
                                      </pic:blipFill>
                                      <pic:spPr>
                                        <a:xfrm>
                                          <a:off x="0" y="0"/>
                                          <a:ext cx="1532890" cy="1369060"/>
                                        </a:xfrm>
                                        <a:prstGeom prst="rect">
                                          <a:avLst/>
                                        </a:prstGeom>
                                      </pic:spPr>
                                    </pic:pic>
                                  </a:graphicData>
                                </a:graphic>
                              </wp:inline>
                            </w:drawing>
                          </w:r>
                        </w:p>
                      </w:txbxContent>
                    </v:textbox>
                  </v:shape>
                </w:pict>
              </mc:Fallback>
            </mc:AlternateContent>
          </w:r>
          <w:r w:rsidR="00055376">
            <w:rPr>
              <w:noProof/>
              <w:lang w:eastAsia="cs-CZ"/>
            </w:rPr>
            <mc:AlternateContent>
              <mc:Choice Requires="wps">
                <w:drawing>
                  <wp:anchor distT="0" distB="0" distL="114300" distR="114300" simplePos="0" relativeHeight="251668480" behindDoc="0" locked="0" layoutInCell="1" allowOverlap="1" wp14:anchorId="3A66489F" wp14:editId="14B17743">
                    <wp:simplePos x="0" y="0"/>
                    <wp:positionH relativeFrom="column">
                      <wp:posOffset>1500504</wp:posOffset>
                    </wp:positionH>
                    <wp:positionV relativeFrom="paragraph">
                      <wp:posOffset>-471170</wp:posOffset>
                    </wp:positionV>
                    <wp:extent cx="4810125" cy="1609725"/>
                    <wp:effectExtent l="0" t="0" r="9525" b="9525"/>
                    <wp:wrapNone/>
                    <wp:docPr id="5" name="Textové pole 5"/>
                    <wp:cNvGraphicFramePr/>
                    <a:graphic xmlns:a="http://schemas.openxmlformats.org/drawingml/2006/main">
                      <a:graphicData uri="http://schemas.microsoft.com/office/word/2010/wordprocessingShape">
                        <wps:wsp>
                          <wps:cNvSpPr txBox="1"/>
                          <wps:spPr>
                            <a:xfrm>
                              <a:off x="0" y="0"/>
                              <a:ext cx="4810125" cy="1609725"/>
                            </a:xfrm>
                            <a:prstGeom prst="rect">
                              <a:avLst/>
                            </a:prstGeom>
                            <a:solidFill>
                              <a:schemeClr val="lt1"/>
                            </a:solidFill>
                            <a:ln w="6350">
                              <a:noFill/>
                            </a:ln>
                          </wps:spPr>
                          <wps:txbx>
                            <w:txbxContent>
                              <w:p w14:paraId="30917785" w14:textId="6A244503" w:rsidR="00055376" w:rsidRPr="00055376" w:rsidRDefault="00055376" w:rsidP="00055376">
                                <w:pPr>
                                  <w:pStyle w:val="Zhlav"/>
                                  <w:pBdr>
                                    <w:bottom w:val="single" w:sz="4" w:space="15" w:color="auto"/>
                                  </w:pBdr>
                                  <w:jc w:val="center"/>
                                  <w:rPr>
                                    <w:rFonts w:ascii="Calibri" w:hAnsi="Calibri"/>
                                    <w:b/>
                                  </w:rPr>
                                </w:pPr>
                                <w:r w:rsidRPr="00055376">
                                  <w:rPr>
                                    <w:rFonts w:ascii="Calibri" w:hAnsi="Calibri"/>
                                  </w:rPr>
                                  <w:t xml:space="preserve"> </w:t>
                                </w:r>
                                <w:r w:rsidRPr="00055376">
                                  <w:rPr>
                                    <w:rFonts w:ascii="Calibri" w:hAnsi="Calibri"/>
                                    <w:b/>
                                  </w:rPr>
                                  <w:t>ZÁKLADNÍ ŠKOLA FRANTIŠKA HORENSKÉHO, Boršice,</w:t>
                                </w:r>
                              </w:p>
                              <w:p w14:paraId="57A2F525" w14:textId="77777777" w:rsidR="00055376" w:rsidRPr="00055376" w:rsidRDefault="00055376" w:rsidP="00055376">
                                <w:pPr>
                                  <w:pStyle w:val="Zhlav"/>
                                  <w:pBdr>
                                    <w:bottom w:val="single" w:sz="4" w:space="15" w:color="auto"/>
                                  </w:pBdr>
                                  <w:jc w:val="center"/>
                                  <w:rPr>
                                    <w:rFonts w:ascii="Calibri" w:hAnsi="Calibri"/>
                                    <w:b/>
                                    <w:sz w:val="20"/>
                                  </w:rPr>
                                </w:pPr>
                                <w:r w:rsidRPr="00055376">
                                  <w:rPr>
                                    <w:rFonts w:ascii="Calibri" w:hAnsi="Calibri"/>
                                    <w:b/>
                                    <w:sz w:val="20"/>
                                  </w:rPr>
                                  <w:t>příspěvková organizace,</w:t>
                                </w:r>
                              </w:p>
                              <w:p w14:paraId="21A35F64" w14:textId="77777777" w:rsidR="00055376" w:rsidRPr="00055376" w:rsidRDefault="00055376" w:rsidP="00055376">
                                <w:pPr>
                                  <w:pStyle w:val="Zhlav"/>
                                  <w:pBdr>
                                    <w:bottom w:val="single" w:sz="4" w:space="15" w:color="auto"/>
                                  </w:pBdr>
                                  <w:jc w:val="center"/>
                                  <w:rPr>
                                    <w:rFonts w:ascii="Calibri" w:hAnsi="Calibri"/>
                                    <w:sz w:val="20"/>
                                  </w:rPr>
                                </w:pPr>
                                <w:r w:rsidRPr="00055376">
                                  <w:rPr>
                                    <w:rFonts w:ascii="Calibri" w:hAnsi="Calibri"/>
                                    <w:sz w:val="20"/>
                                  </w:rPr>
                                  <w:t>Boršice 540, 687 09</w:t>
                                </w:r>
                              </w:p>
                              <w:p w14:paraId="308E7A1A" w14:textId="77777777" w:rsidR="00055376" w:rsidRPr="00055376" w:rsidRDefault="00055376" w:rsidP="00055376">
                                <w:pPr>
                                  <w:pStyle w:val="Zhlav"/>
                                  <w:pBdr>
                                    <w:bottom w:val="single" w:sz="4" w:space="15" w:color="auto"/>
                                  </w:pBdr>
                                  <w:jc w:val="center"/>
                                  <w:rPr>
                                    <w:rFonts w:ascii="Calibri" w:hAnsi="Calibri"/>
                                    <w:sz w:val="20"/>
                                  </w:rPr>
                                </w:pPr>
                                <w:r w:rsidRPr="00055376">
                                  <w:rPr>
                                    <w:rFonts w:ascii="Calibri" w:hAnsi="Calibri"/>
                                    <w:sz w:val="20"/>
                                  </w:rPr>
                                  <w:t>IČO: 75023547    Bank. spojení: KB, č. ú.: 86-3952730207/0100</w:t>
                                </w:r>
                              </w:p>
                              <w:p w14:paraId="7E05CD57" w14:textId="00A76305" w:rsidR="00055376" w:rsidRPr="00055376" w:rsidRDefault="00055376" w:rsidP="00055376">
                                <w:pPr>
                                  <w:pStyle w:val="Zhlav"/>
                                  <w:pBdr>
                                    <w:bottom w:val="single" w:sz="4" w:space="15" w:color="auto"/>
                                  </w:pBdr>
                                  <w:jc w:val="center"/>
                                </w:pPr>
                                <w:r w:rsidRPr="00055376">
                                  <w:rPr>
                                    <w:rFonts w:ascii="Calibri" w:hAnsi="Calibri"/>
                                    <w:sz w:val="20"/>
                                  </w:rPr>
                                  <w:t xml:space="preserve">tel./fax: 572501148, mob. 777 610 377, e-mail: </w:t>
                                </w:r>
                                <w:hyperlink r:id="rId14" w:history="1">
                                  <w:r w:rsidRPr="00055376">
                                    <w:rPr>
                                      <w:rStyle w:val="Hypertextovodkaz"/>
                                      <w:rFonts w:ascii="Calibri" w:hAnsi="Calibri"/>
                                      <w:color w:val="0070C0"/>
                                      <w:sz w:val="20"/>
                                    </w:rPr>
                                    <w:t>zsborsice@zsborsice.cz</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6489F" id="Textové pole 5" o:spid="_x0000_s1027" type="#_x0000_t202" style="position:absolute;left:0;text-align:left;margin-left:118.15pt;margin-top:-37.1pt;width:378.75pt;height:12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" fillcolor="white [3201]" stroked="f" strokeweight=".5pt">
                    <v:textbox>
                      <w:txbxContent>
                        <w:p w14:paraId="30917785" w14:textId="6A244503" w:rsidR="00055376" w:rsidRPr="00055376" w:rsidRDefault="00055376" w:rsidP="00055376">
                          <w:pPr>
                            <w:pStyle w:val="Zhlav"/>
                            <w:pBdr>
                              <w:bottom w:val="single" w:sz="4" w:space="15" w:color="auto"/>
                            </w:pBdr>
                            <w:jc w:val="center"/>
                            <w:rPr>
                              <w:rFonts w:ascii="Calibri" w:hAnsi="Calibri"/>
                              <w:b/>
                            </w:rPr>
                          </w:pPr>
                          <w:r w:rsidRPr="00055376">
                            <w:rPr>
                              <w:rFonts w:ascii="Calibri" w:hAnsi="Calibri"/>
                            </w:rPr>
                            <w:t xml:space="preserve"> </w:t>
                          </w:r>
                          <w:r w:rsidRPr="00055376">
                            <w:rPr>
                              <w:rFonts w:ascii="Calibri" w:hAnsi="Calibri"/>
                              <w:b/>
                            </w:rPr>
                            <w:t>ZÁKLADNÍ ŠKOLA FRANTIŠKA HORENSKÉHO, Boršice,</w:t>
                          </w:r>
                        </w:p>
                        <w:p w14:paraId="57A2F525" w14:textId="77777777" w:rsidR="00055376" w:rsidRPr="00055376" w:rsidRDefault="00055376" w:rsidP="00055376">
                          <w:pPr>
                            <w:pStyle w:val="Zhlav"/>
                            <w:pBdr>
                              <w:bottom w:val="single" w:sz="4" w:space="15" w:color="auto"/>
                            </w:pBdr>
                            <w:jc w:val="center"/>
                            <w:rPr>
                              <w:rFonts w:ascii="Calibri" w:hAnsi="Calibri"/>
                              <w:b/>
                              <w:sz w:val="20"/>
                            </w:rPr>
                          </w:pPr>
                          <w:r w:rsidRPr="00055376">
                            <w:rPr>
                              <w:rFonts w:ascii="Calibri" w:hAnsi="Calibri"/>
                              <w:b/>
                              <w:sz w:val="20"/>
                            </w:rPr>
                            <w:t>příspěvková organizace,</w:t>
                          </w:r>
                        </w:p>
                        <w:p w14:paraId="21A35F64" w14:textId="77777777" w:rsidR="00055376" w:rsidRPr="00055376" w:rsidRDefault="00055376" w:rsidP="00055376">
                          <w:pPr>
                            <w:pStyle w:val="Zhlav"/>
                            <w:pBdr>
                              <w:bottom w:val="single" w:sz="4" w:space="15" w:color="auto"/>
                            </w:pBdr>
                            <w:jc w:val="center"/>
                            <w:rPr>
                              <w:rFonts w:ascii="Calibri" w:hAnsi="Calibri"/>
                              <w:sz w:val="20"/>
                            </w:rPr>
                          </w:pPr>
                          <w:r w:rsidRPr="00055376">
                            <w:rPr>
                              <w:rFonts w:ascii="Calibri" w:hAnsi="Calibri"/>
                              <w:sz w:val="20"/>
                            </w:rPr>
                            <w:t>Boršice 540, 687 09</w:t>
                          </w:r>
                        </w:p>
                        <w:p w14:paraId="308E7A1A" w14:textId="77777777" w:rsidR="00055376" w:rsidRPr="00055376" w:rsidRDefault="00055376" w:rsidP="00055376">
                          <w:pPr>
                            <w:pStyle w:val="Zhlav"/>
                            <w:pBdr>
                              <w:bottom w:val="single" w:sz="4" w:space="15" w:color="auto"/>
                            </w:pBdr>
                            <w:jc w:val="center"/>
                            <w:rPr>
                              <w:rFonts w:ascii="Calibri" w:hAnsi="Calibri"/>
                              <w:sz w:val="20"/>
                            </w:rPr>
                          </w:pPr>
                          <w:r w:rsidRPr="00055376">
                            <w:rPr>
                              <w:rFonts w:ascii="Calibri" w:hAnsi="Calibri"/>
                              <w:sz w:val="20"/>
                            </w:rPr>
                            <w:t>IČO: 75023547    Bank. spojení: KB, č. ú.: 86-3952730207/0100</w:t>
                          </w:r>
                        </w:p>
                        <w:p w14:paraId="7E05CD57" w14:textId="00A76305" w:rsidR="00055376" w:rsidRPr="00055376" w:rsidRDefault="00055376" w:rsidP="00055376">
                          <w:pPr>
                            <w:pStyle w:val="Zhlav"/>
                            <w:pBdr>
                              <w:bottom w:val="single" w:sz="4" w:space="15" w:color="auto"/>
                            </w:pBdr>
                            <w:jc w:val="center"/>
                          </w:pPr>
                          <w:r w:rsidRPr="00055376">
                            <w:rPr>
                              <w:rFonts w:ascii="Calibri" w:hAnsi="Calibri"/>
                              <w:sz w:val="20"/>
                            </w:rPr>
                            <w:t xml:space="preserve">tel./fax: 572501148, mob. 777 610 377, e-mail: </w:t>
                          </w:r>
                          <w:hyperlink r:id="rId15" w:history="1">
                            <w:r w:rsidRPr="00055376">
                              <w:rPr>
                                <w:rStyle w:val="Hypertextovodkaz"/>
                                <w:rFonts w:ascii="Calibri" w:hAnsi="Calibri"/>
                                <w:color w:val="0070C0"/>
                                <w:sz w:val="20"/>
                              </w:rPr>
                              <w:t>zsborsice@zsborsice.cz</w:t>
                            </w:r>
                          </w:hyperlink>
                        </w:p>
                      </w:txbxContent>
                    </v:textbox>
                  </v:shape>
                </w:pict>
              </mc:Fallback>
            </mc:AlternateContent>
          </w:r>
          <w:r w:rsidR="00082CE7">
            <w:rPr>
              <w:color w:val="EEECE1" w:themeColor="background2"/>
              <w:spacing w:val="60"/>
              <w:sz w:val="28"/>
              <w:szCs w:val="28"/>
            </w:rPr>
            <w:br w:type="page"/>
          </w:r>
        </w:p>
      </w:sdtContent>
    </w:sdt>
    <w:p w14:paraId="6617EE15" w14:textId="6F4C5CB9" w:rsidR="000572A0" w:rsidRPr="00EA4AD2" w:rsidRDefault="000572A0" w:rsidP="002F7DE9">
      <w:pPr>
        <w:pStyle w:val="Nadpis1"/>
        <w:tabs>
          <w:tab w:val="left" w:pos="3433"/>
        </w:tabs>
        <w:rPr>
          <w:rFonts w:cstheme="minorHAnsi"/>
          <w:sz w:val="22"/>
        </w:rPr>
      </w:pPr>
      <w:r w:rsidRPr="00EA4AD2">
        <w:rPr>
          <w:rFonts w:cstheme="minorHAnsi"/>
          <w:sz w:val="22"/>
        </w:rPr>
        <w:lastRenderedPageBreak/>
        <w:t xml:space="preserve"> </w:t>
      </w:r>
      <w:bookmarkStart w:id="1" w:name="_Toc390758937"/>
      <w:bookmarkStart w:id="2" w:name="_Toc525650670"/>
      <w:r w:rsidRPr="00EA4AD2">
        <w:rPr>
          <w:rFonts w:cstheme="minorHAnsi"/>
          <w:sz w:val="22"/>
        </w:rPr>
        <w:t>IDENTIFIKAČNÍ ÚDAJE</w:t>
      </w:r>
      <w:bookmarkEnd w:id="1"/>
      <w:bookmarkEnd w:id="2"/>
      <w:r w:rsidR="002F7DE9" w:rsidRPr="00EA4AD2">
        <w:rPr>
          <w:rFonts w:cstheme="minorHAnsi"/>
          <w:sz w:val="22"/>
        </w:rPr>
        <w:tab/>
      </w:r>
    </w:p>
    <w:p w14:paraId="3F15771E" w14:textId="77777777" w:rsidR="000572A0" w:rsidRPr="00EA4AD2" w:rsidRDefault="000572A0" w:rsidP="000572A0">
      <w:pPr>
        <w:pStyle w:val="Nadpis2"/>
        <w:rPr>
          <w:rFonts w:cstheme="minorHAnsi"/>
        </w:rPr>
      </w:pPr>
      <w:bookmarkStart w:id="3" w:name="_Toc390758938"/>
      <w:bookmarkStart w:id="4" w:name="_Toc525650671"/>
      <w:r w:rsidRPr="00EA4AD2">
        <w:rPr>
          <w:rFonts w:cstheme="minorHAnsi"/>
        </w:rPr>
        <w:t>Název vzdělávacího programu:</w:t>
      </w:r>
      <w:bookmarkEnd w:id="3"/>
      <w:bookmarkEnd w:id="4"/>
      <w:r w:rsidRPr="00EA4AD2">
        <w:rPr>
          <w:rFonts w:cstheme="minorHAnsi"/>
        </w:rPr>
        <w:t xml:space="preserve"> </w:t>
      </w:r>
    </w:p>
    <w:p w14:paraId="35878B6C" w14:textId="77777777" w:rsidR="000572A0" w:rsidRPr="00EA4AD2" w:rsidRDefault="000572A0" w:rsidP="000572A0">
      <w:pPr>
        <w:rPr>
          <w:rFonts w:cstheme="minorHAnsi"/>
          <w:sz w:val="22"/>
          <w:szCs w:val="22"/>
        </w:rPr>
      </w:pPr>
      <w:r w:rsidRPr="00EA4AD2">
        <w:rPr>
          <w:rFonts w:cstheme="minorHAnsi"/>
          <w:sz w:val="22"/>
          <w:szCs w:val="22"/>
        </w:rPr>
        <w:t>Školní vzdělávací program pro základní vzdělávání – Škola pro život</w:t>
      </w:r>
    </w:p>
    <w:p w14:paraId="2BFC79B0" w14:textId="77777777" w:rsidR="000572A0" w:rsidRPr="00EA4AD2" w:rsidRDefault="000572A0" w:rsidP="000572A0">
      <w:pPr>
        <w:pStyle w:val="Nadpis2"/>
        <w:rPr>
          <w:rFonts w:cstheme="minorHAnsi"/>
        </w:rPr>
      </w:pPr>
      <w:bookmarkStart w:id="5" w:name="_Toc390758939"/>
      <w:bookmarkStart w:id="6" w:name="_Toc525650672"/>
      <w:r w:rsidRPr="00EA4AD2">
        <w:rPr>
          <w:rFonts w:cstheme="minorHAnsi"/>
        </w:rPr>
        <w:t>Adresa školy:</w:t>
      </w:r>
      <w:bookmarkEnd w:id="5"/>
      <w:bookmarkEnd w:id="6"/>
    </w:p>
    <w:p w14:paraId="0FD52B68" w14:textId="365F3DE9" w:rsidR="000572A0" w:rsidRPr="00EA4AD2" w:rsidRDefault="000572A0" w:rsidP="000572A0">
      <w:pPr>
        <w:rPr>
          <w:rFonts w:cstheme="minorHAnsi"/>
          <w:sz w:val="22"/>
          <w:szCs w:val="22"/>
        </w:rPr>
      </w:pPr>
      <w:r w:rsidRPr="00EA4AD2">
        <w:rPr>
          <w:rFonts w:cstheme="minorHAnsi"/>
          <w:sz w:val="22"/>
          <w:szCs w:val="22"/>
        </w:rPr>
        <w:t xml:space="preserve">Základní škola </w:t>
      </w:r>
      <w:r w:rsidR="002F7DE9" w:rsidRPr="00EA4AD2">
        <w:rPr>
          <w:rFonts w:cstheme="minorHAnsi"/>
          <w:sz w:val="22"/>
          <w:szCs w:val="22"/>
        </w:rPr>
        <w:t>Františka Horenského</w:t>
      </w:r>
      <w:r w:rsidRPr="00EA4AD2">
        <w:rPr>
          <w:rFonts w:cstheme="minorHAnsi"/>
          <w:sz w:val="22"/>
          <w:szCs w:val="22"/>
        </w:rPr>
        <w:t xml:space="preserve">, </w:t>
      </w:r>
      <w:r w:rsidR="002F7DE9" w:rsidRPr="00EA4AD2">
        <w:rPr>
          <w:rFonts w:cstheme="minorHAnsi"/>
          <w:sz w:val="22"/>
          <w:szCs w:val="22"/>
        </w:rPr>
        <w:t xml:space="preserve">Boršice, </w:t>
      </w:r>
      <w:r w:rsidRPr="00EA4AD2">
        <w:rPr>
          <w:rFonts w:cstheme="minorHAnsi"/>
          <w:sz w:val="22"/>
          <w:szCs w:val="22"/>
        </w:rPr>
        <w:t xml:space="preserve">příspěvková organizace, </w:t>
      </w:r>
      <w:r w:rsidR="002F7DE9" w:rsidRPr="00EA4AD2">
        <w:rPr>
          <w:rFonts w:cstheme="minorHAnsi"/>
          <w:sz w:val="22"/>
          <w:szCs w:val="22"/>
        </w:rPr>
        <w:t>Boršice</w:t>
      </w:r>
      <w:r w:rsidRPr="00EA4AD2">
        <w:rPr>
          <w:rFonts w:cstheme="minorHAnsi"/>
          <w:sz w:val="22"/>
          <w:szCs w:val="22"/>
        </w:rPr>
        <w:t xml:space="preserve"> </w:t>
      </w:r>
      <w:r w:rsidR="002F7DE9" w:rsidRPr="00EA4AD2">
        <w:rPr>
          <w:rFonts w:cstheme="minorHAnsi"/>
          <w:sz w:val="22"/>
          <w:szCs w:val="22"/>
        </w:rPr>
        <w:t>540</w:t>
      </w:r>
      <w:r w:rsidRPr="00EA4AD2">
        <w:rPr>
          <w:rFonts w:cstheme="minorHAnsi"/>
          <w:sz w:val="22"/>
          <w:szCs w:val="22"/>
        </w:rPr>
        <w:t xml:space="preserve">, 687 09 Boršice </w:t>
      </w:r>
    </w:p>
    <w:p w14:paraId="7FEEFFC8" w14:textId="77777777" w:rsidR="000572A0" w:rsidRPr="00EA4AD2" w:rsidRDefault="000572A0" w:rsidP="000572A0">
      <w:pPr>
        <w:pStyle w:val="Nadpis2"/>
        <w:rPr>
          <w:rFonts w:cstheme="minorHAnsi"/>
        </w:rPr>
      </w:pPr>
      <w:bookmarkStart w:id="7" w:name="_Toc390758940"/>
      <w:bookmarkStart w:id="8" w:name="_Toc525650673"/>
      <w:r w:rsidRPr="00EA4AD2">
        <w:rPr>
          <w:rFonts w:cstheme="minorHAnsi"/>
        </w:rPr>
        <w:t>Ředitel školy:</w:t>
      </w:r>
      <w:bookmarkEnd w:id="7"/>
      <w:bookmarkEnd w:id="8"/>
    </w:p>
    <w:p w14:paraId="0ED7950B" w14:textId="3706FE75" w:rsidR="000572A0" w:rsidRPr="00EA4AD2" w:rsidRDefault="000572A0" w:rsidP="000572A0">
      <w:pPr>
        <w:rPr>
          <w:rFonts w:cstheme="minorHAnsi"/>
          <w:sz w:val="22"/>
          <w:szCs w:val="22"/>
        </w:rPr>
      </w:pPr>
      <w:r w:rsidRPr="00EA4AD2">
        <w:rPr>
          <w:rFonts w:cstheme="minorHAnsi"/>
          <w:sz w:val="22"/>
          <w:szCs w:val="22"/>
        </w:rPr>
        <w:t xml:space="preserve">Mgr. Tomáš </w:t>
      </w:r>
      <w:r w:rsidR="002F7DE9" w:rsidRPr="00EA4AD2">
        <w:rPr>
          <w:rFonts w:cstheme="minorHAnsi"/>
          <w:sz w:val="22"/>
          <w:szCs w:val="22"/>
        </w:rPr>
        <w:t>Kordula</w:t>
      </w:r>
    </w:p>
    <w:p w14:paraId="7F7D845C" w14:textId="77777777" w:rsidR="000572A0" w:rsidRPr="00EA4AD2" w:rsidRDefault="000572A0" w:rsidP="000572A0">
      <w:pPr>
        <w:pStyle w:val="Nadpis2"/>
        <w:rPr>
          <w:rFonts w:cstheme="minorHAnsi"/>
        </w:rPr>
      </w:pPr>
      <w:bookmarkStart w:id="9" w:name="_Toc390758941"/>
      <w:bookmarkStart w:id="10" w:name="_Toc525650674"/>
      <w:r w:rsidRPr="00EA4AD2">
        <w:rPr>
          <w:rFonts w:cstheme="minorHAnsi"/>
        </w:rPr>
        <w:t>Koordinátor ŠVP:</w:t>
      </w:r>
      <w:bookmarkEnd w:id="9"/>
      <w:bookmarkEnd w:id="10"/>
      <w:r w:rsidRPr="00EA4AD2">
        <w:rPr>
          <w:rFonts w:cstheme="minorHAnsi"/>
        </w:rPr>
        <w:t xml:space="preserve"> </w:t>
      </w:r>
    </w:p>
    <w:p w14:paraId="0D4BB490" w14:textId="77777777" w:rsidR="000572A0" w:rsidRPr="00EA4AD2" w:rsidRDefault="000572A0" w:rsidP="000572A0">
      <w:pPr>
        <w:rPr>
          <w:rFonts w:cstheme="minorHAnsi"/>
          <w:sz w:val="22"/>
          <w:szCs w:val="22"/>
        </w:rPr>
      </w:pPr>
      <w:r w:rsidRPr="00EA4AD2">
        <w:rPr>
          <w:rFonts w:cstheme="minorHAnsi"/>
          <w:sz w:val="22"/>
          <w:szCs w:val="22"/>
        </w:rPr>
        <w:t>Mgr. Alena Vlčková</w:t>
      </w:r>
    </w:p>
    <w:p w14:paraId="2C5AA499" w14:textId="77777777" w:rsidR="000572A0" w:rsidRPr="00EA4AD2" w:rsidRDefault="000572A0" w:rsidP="000572A0">
      <w:pPr>
        <w:pStyle w:val="Nadpis2"/>
        <w:rPr>
          <w:rFonts w:cstheme="minorHAnsi"/>
        </w:rPr>
      </w:pPr>
      <w:bookmarkStart w:id="11" w:name="_Toc390758942"/>
      <w:bookmarkStart w:id="12" w:name="_Toc525650675"/>
      <w:r w:rsidRPr="00EA4AD2">
        <w:rPr>
          <w:rFonts w:cstheme="minorHAnsi"/>
        </w:rPr>
        <w:t>Kontakty:</w:t>
      </w:r>
      <w:bookmarkEnd w:id="11"/>
      <w:bookmarkEnd w:id="12"/>
    </w:p>
    <w:p w14:paraId="2C694279" w14:textId="77777777" w:rsidR="000572A0" w:rsidRPr="00EA4AD2" w:rsidRDefault="000572A0" w:rsidP="000572A0">
      <w:pPr>
        <w:rPr>
          <w:rFonts w:cstheme="minorHAnsi"/>
          <w:sz w:val="22"/>
          <w:szCs w:val="22"/>
        </w:rPr>
      </w:pPr>
      <w:r w:rsidRPr="00EA4AD2">
        <w:rPr>
          <w:rFonts w:cstheme="minorHAnsi"/>
          <w:sz w:val="22"/>
          <w:szCs w:val="22"/>
        </w:rPr>
        <w:t>telefon: 572 501 148, 777 610 377</w:t>
      </w:r>
    </w:p>
    <w:p w14:paraId="5D27DAF8" w14:textId="77777777" w:rsidR="000572A0" w:rsidRPr="00EA4AD2" w:rsidRDefault="000572A0" w:rsidP="000572A0">
      <w:pPr>
        <w:rPr>
          <w:rFonts w:cstheme="minorHAnsi"/>
          <w:sz w:val="22"/>
          <w:szCs w:val="22"/>
        </w:rPr>
      </w:pPr>
      <w:r w:rsidRPr="00EA4AD2">
        <w:rPr>
          <w:rFonts w:cstheme="minorHAnsi"/>
          <w:sz w:val="22"/>
          <w:szCs w:val="22"/>
        </w:rPr>
        <w:t>web: www.zsborsice.cz</w:t>
      </w:r>
    </w:p>
    <w:p w14:paraId="5D085314" w14:textId="77777777" w:rsidR="000572A0" w:rsidRPr="00EA4AD2" w:rsidRDefault="000572A0" w:rsidP="000572A0">
      <w:pPr>
        <w:rPr>
          <w:rFonts w:cstheme="minorHAnsi"/>
          <w:sz w:val="22"/>
          <w:szCs w:val="22"/>
        </w:rPr>
      </w:pPr>
      <w:r w:rsidRPr="00EA4AD2">
        <w:rPr>
          <w:rFonts w:cstheme="minorHAnsi"/>
          <w:sz w:val="22"/>
          <w:szCs w:val="22"/>
        </w:rPr>
        <w:t xml:space="preserve">e-mail: zsborsice@uhedu.cz </w:t>
      </w:r>
    </w:p>
    <w:p w14:paraId="23A158CC" w14:textId="076176AA" w:rsidR="0073340A" w:rsidRPr="00EA4AD2" w:rsidRDefault="000572A0" w:rsidP="0073340A">
      <w:pPr>
        <w:pStyle w:val="Nadpis2"/>
        <w:rPr>
          <w:rFonts w:cstheme="minorHAnsi"/>
        </w:rPr>
      </w:pPr>
      <w:bookmarkStart w:id="13" w:name="_Toc390758943"/>
      <w:bookmarkStart w:id="14" w:name="_Toc525650676"/>
      <w:r w:rsidRPr="00EA4AD2">
        <w:rPr>
          <w:rFonts w:cstheme="minorHAnsi"/>
        </w:rPr>
        <w:t>IČO: 75023547</w:t>
      </w:r>
      <w:bookmarkEnd w:id="13"/>
      <w:bookmarkEnd w:id="14"/>
    </w:p>
    <w:p w14:paraId="1D6DF3E4" w14:textId="0509AEBD" w:rsidR="0073340A" w:rsidRPr="00EA4AD2" w:rsidRDefault="000572A0" w:rsidP="0073340A">
      <w:pPr>
        <w:pStyle w:val="Nadpis2"/>
        <w:rPr>
          <w:rFonts w:cstheme="minorHAnsi"/>
        </w:rPr>
      </w:pPr>
      <w:bookmarkStart w:id="15" w:name="_Toc390758944"/>
      <w:bookmarkStart w:id="16" w:name="_Toc525650677"/>
      <w:r w:rsidRPr="00EA4AD2">
        <w:rPr>
          <w:rFonts w:cstheme="minorHAnsi"/>
        </w:rPr>
        <w:t>REDIZO: 600124355</w:t>
      </w:r>
      <w:bookmarkEnd w:id="15"/>
      <w:bookmarkEnd w:id="16"/>
    </w:p>
    <w:p w14:paraId="3C6BE025" w14:textId="77777777" w:rsidR="000572A0" w:rsidRPr="00EA4AD2" w:rsidRDefault="000572A0" w:rsidP="000572A0">
      <w:pPr>
        <w:pStyle w:val="Nadpis2"/>
        <w:rPr>
          <w:rFonts w:cstheme="minorHAnsi"/>
        </w:rPr>
      </w:pPr>
      <w:bookmarkStart w:id="17" w:name="_Toc390758945"/>
      <w:bookmarkStart w:id="18" w:name="_Toc525650678"/>
      <w:r w:rsidRPr="00EA4AD2">
        <w:rPr>
          <w:rFonts w:cstheme="minorHAnsi"/>
        </w:rPr>
        <w:t>Zřizovatel školy:</w:t>
      </w:r>
      <w:bookmarkEnd w:id="17"/>
      <w:bookmarkEnd w:id="18"/>
    </w:p>
    <w:p w14:paraId="1182C25D" w14:textId="77777777" w:rsidR="000572A0" w:rsidRPr="00EA4AD2" w:rsidRDefault="000572A0" w:rsidP="000572A0">
      <w:pPr>
        <w:rPr>
          <w:rFonts w:cstheme="minorHAnsi"/>
          <w:sz w:val="22"/>
          <w:szCs w:val="22"/>
        </w:rPr>
      </w:pPr>
      <w:r w:rsidRPr="00EA4AD2">
        <w:rPr>
          <w:rFonts w:cstheme="minorHAnsi"/>
          <w:sz w:val="22"/>
          <w:szCs w:val="22"/>
        </w:rPr>
        <w:t>Obec Boršice</w:t>
      </w:r>
    </w:p>
    <w:p w14:paraId="606711DF" w14:textId="420852C3" w:rsidR="000572A0" w:rsidRPr="00EA4AD2" w:rsidRDefault="000572A0" w:rsidP="000572A0">
      <w:pPr>
        <w:rPr>
          <w:rFonts w:cstheme="minorHAnsi"/>
          <w:sz w:val="22"/>
          <w:szCs w:val="22"/>
        </w:rPr>
      </w:pPr>
      <w:r w:rsidRPr="00EA4AD2">
        <w:rPr>
          <w:rFonts w:cstheme="minorHAnsi"/>
          <w:sz w:val="22"/>
          <w:szCs w:val="22"/>
        </w:rPr>
        <w:t>Adresa: Boršice 7</w:t>
      </w:r>
      <w:r w:rsidR="002F7DE9" w:rsidRPr="00EA4AD2">
        <w:rPr>
          <w:rFonts w:cstheme="minorHAnsi"/>
          <w:sz w:val="22"/>
          <w:szCs w:val="22"/>
        </w:rPr>
        <w:t>, 6</w:t>
      </w:r>
      <w:r w:rsidRPr="00EA4AD2">
        <w:rPr>
          <w:rFonts w:cstheme="minorHAnsi"/>
          <w:sz w:val="22"/>
          <w:szCs w:val="22"/>
        </w:rPr>
        <w:t>87 09</w:t>
      </w:r>
    </w:p>
    <w:p w14:paraId="6D2578AB" w14:textId="77777777" w:rsidR="000572A0" w:rsidRPr="00EA4AD2" w:rsidRDefault="000572A0" w:rsidP="000572A0">
      <w:pPr>
        <w:rPr>
          <w:rFonts w:cstheme="minorHAnsi"/>
          <w:sz w:val="22"/>
          <w:szCs w:val="22"/>
        </w:rPr>
      </w:pPr>
      <w:r w:rsidRPr="00EA4AD2">
        <w:rPr>
          <w:rFonts w:cstheme="minorHAnsi"/>
          <w:sz w:val="22"/>
          <w:szCs w:val="22"/>
        </w:rPr>
        <w:t>IČO 00290823</w:t>
      </w:r>
    </w:p>
    <w:p w14:paraId="51931E19" w14:textId="77777777" w:rsidR="000572A0" w:rsidRPr="00EA4AD2" w:rsidRDefault="000572A0" w:rsidP="000572A0">
      <w:pPr>
        <w:rPr>
          <w:rFonts w:cstheme="minorHAnsi"/>
          <w:sz w:val="22"/>
          <w:szCs w:val="22"/>
        </w:rPr>
      </w:pPr>
      <w:r w:rsidRPr="00EA4AD2">
        <w:rPr>
          <w:rFonts w:cstheme="minorHAnsi"/>
          <w:sz w:val="22"/>
          <w:szCs w:val="22"/>
        </w:rPr>
        <w:t>www.borsice.cz</w:t>
      </w:r>
    </w:p>
    <w:p w14:paraId="13F6872B" w14:textId="77777777" w:rsidR="000572A0" w:rsidRPr="00EA4AD2" w:rsidRDefault="000572A0" w:rsidP="000572A0">
      <w:pPr>
        <w:pStyle w:val="Nadpis2"/>
        <w:rPr>
          <w:rFonts w:cstheme="minorHAnsi"/>
        </w:rPr>
      </w:pPr>
      <w:bookmarkStart w:id="19" w:name="_Toc390758946"/>
      <w:bookmarkStart w:id="20" w:name="_Toc525650679"/>
      <w:r w:rsidRPr="00EA4AD2">
        <w:rPr>
          <w:rFonts w:cstheme="minorHAnsi"/>
        </w:rPr>
        <w:t>Platnost dokumentu:</w:t>
      </w:r>
      <w:bookmarkEnd w:id="19"/>
      <w:bookmarkEnd w:id="20"/>
    </w:p>
    <w:p w14:paraId="73AC272D" w14:textId="2ECF9346" w:rsidR="000572A0" w:rsidRPr="00EA4AD2" w:rsidRDefault="000572A0" w:rsidP="000572A0">
      <w:pPr>
        <w:rPr>
          <w:rFonts w:cstheme="minorHAnsi"/>
          <w:sz w:val="22"/>
          <w:szCs w:val="22"/>
        </w:rPr>
      </w:pPr>
      <w:r w:rsidRPr="00EA4AD2">
        <w:rPr>
          <w:rFonts w:cstheme="minorHAnsi"/>
          <w:noProof/>
          <w:sz w:val="22"/>
          <w:szCs w:val="22"/>
          <w:lang w:eastAsia="cs-CZ"/>
        </w:rPr>
        <mc:AlternateContent>
          <mc:Choice Requires="wps">
            <w:drawing>
              <wp:anchor distT="0" distB="0" distL="114300" distR="114300" simplePos="0" relativeHeight="251667456" behindDoc="0" locked="0" layoutInCell="1" allowOverlap="1" wp14:anchorId="2B4DD187" wp14:editId="636BFE0F">
                <wp:simplePos x="0" y="0"/>
                <wp:positionH relativeFrom="column">
                  <wp:posOffset>4371975</wp:posOffset>
                </wp:positionH>
                <wp:positionV relativeFrom="paragraph">
                  <wp:posOffset>97155</wp:posOffset>
                </wp:positionV>
                <wp:extent cx="1024255" cy="1022985"/>
                <wp:effectExtent l="0" t="0" r="23495" b="24765"/>
                <wp:wrapNone/>
                <wp:docPr id="1" name="Ová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4255" cy="1022985"/>
                        </a:xfrm>
                        <a:prstGeom prst="ellipse">
                          <a:avLst/>
                        </a:prstGeom>
                        <a:solidFill>
                          <a:srgbClr val="FFFFFF"/>
                        </a:solidFill>
                        <a:ln w="19050">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381C63" id="Ovál 1" o:spid="_x0000_s1026" style="position:absolute;margin-left:344.25pt;margin-top:7.65pt;width:80.65pt;height:8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" strokeweight="1.5pt">
                <v:stroke dashstyle="1 1"/>
              </v:oval>
            </w:pict>
          </mc:Fallback>
        </mc:AlternateContent>
      </w:r>
      <w:r w:rsidRPr="00EA4AD2">
        <w:rPr>
          <w:rFonts w:cstheme="minorHAnsi"/>
          <w:sz w:val="22"/>
          <w:szCs w:val="22"/>
        </w:rPr>
        <w:t xml:space="preserve">Od 01. </w:t>
      </w:r>
      <w:r w:rsidR="002F7DE9" w:rsidRPr="00EA4AD2">
        <w:rPr>
          <w:rFonts w:cstheme="minorHAnsi"/>
          <w:sz w:val="22"/>
          <w:szCs w:val="22"/>
        </w:rPr>
        <w:t>0</w:t>
      </w:r>
      <w:r w:rsidR="00777E06">
        <w:rPr>
          <w:rFonts w:cstheme="minorHAnsi"/>
          <w:sz w:val="22"/>
          <w:szCs w:val="22"/>
        </w:rPr>
        <w:t>9</w:t>
      </w:r>
      <w:r w:rsidRPr="00EA4AD2">
        <w:rPr>
          <w:rFonts w:cstheme="minorHAnsi"/>
          <w:sz w:val="22"/>
          <w:szCs w:val="22"/>
        </w:rPr>
        <w:t>. 20</w:t>
      </w:r>
      <w:r w:rsidR="00807602">
        <w:rPr>
          <w:rFonts w:cstheme="minorHAnsi"/>
          <w:sz w:val="22"/>
          <w:szCs w:val="22"/>
        </w:rPr>
        <w:t>18</w:t>
      </w:r>
    </w:p>
    <w:p w14:paraId="2E67F025" w14:textId="1F30D46A" w:rsidR="000572A0" w:rsidRPr="00EA4AD2" w:rsidRDefault="000572A0" w:rsidP="000572A0">
      <w:pPr>
        <w:tabs>
          <w:tab w:val="center" w:pos="2340"/>
          <w:tab w:val="center" w:pos="6840"/>
        </w:tabs>
        <w:rPr>
          <w:rFonts w:cstheme="minorHAnsi"/>
          <w:sz w:val="22"/>
          <w:szCs w:val="22"/>
        </w:rPr>
      </w:pPr>
      <w:r w:rsidRPr="00EA4AD2">
        <w:rPr>
          <w:rFonts w:cstheme="minorHAnsi"/>
          <w:sz w:val="22"/>
          <w:szCs w:val="22"/>
        </w:rPr>
        <w:t xml:space="preserve">Mgr. </w:t>
      </w:r>
      <w:r w:rsidR="002F7DE9" w:rsidRPr="00EA4AD2">
        <w:rPr>
          <w:rFonts w:cstheme="minorHAnsi"/>
          <w:sz w:val="22"/>
          <w:szCs w:val="22"/>
        </w:rPr>
        <w:t>Tomáš Kordula</w:t>
      </w:r>
      <w:r w:rsidRPr="00EA4AD2">
        <w:rPr>
          <w:rFonts w:cstheme="minorHAnsi"/>
          <w:sz w:val="22"/>
          <w:szCs w:val="22"/>
        </w:rPr>
        <w:t xml:space="preserve">                                                                                            </w:t>
      </w:r>
    </w:p>
    <w:p w14:paraId="1F39A5F3" w14:textId="14B4E206" w:rsidR="00EA4AD2" w:rsidRPr="00EA4AD2" w:rsidRDefault="000572A0" w:rsidP="000572A0">
      <w:pPr>
        <w:tabs>
          <w:tab w:val="center" w:pos="2340"/>
          <w:tab w:val="center" w:pos="6840"/>
        </w:tabs>
        <w:rPr>
          <w:rFonts w:cstheme="minorHAnsi"/>
          <w:sz w:val="22"/>
          <w:szCs w:val="22"/>
        </w:rPr>
      </w:pPr>
      <w:r w:rsidRPr="00EA4AD2">
        <w:rPr>
          <w:rFonts w:cstheme="minorHAnsi"/>
          <w:sz w:val="22"/>
          <w:szCs w:val="22"/>
        </w:rPr>
        <w:t>ředitel školy</w:t>
      </w:r>
    </w:p>
    <w:sdt>
      <w:sdtPr>
        <w:rPr>
          <w:rFonts w:cstheme="minorHAnsi"/>
          <w:b w:val="0"/>
          <w:bCs w:val="0"/>
          <w:caps w:val="0"/>
          <w:color w:val="auto"/>
          <w:spacing w:val="0"/>
          <w:sz w:val="22"/>
          <w:szCs w:val="20"/>
          <w:lang w:bidi="ar-SA"/>
        </w:rPr>
        <w:id w:val="1294170572"/>
        <w:docPartObj>
          <w:docPartGallery w:val="Table of Contents"/>
          <w:docPartUnique/>
        </w:docPartObj>
      </w:sdtPr>
      <w:sdtEndPr/>
      <w:sdtContent>
        <w:p w14:paraId="381F1798" w14:textId="6E7556D9" w:rsidR="00867C27" w:rsidRPr="00EA4AD2" w:rsidRDefault="00867C27">
          <w:pPr>
            <w:pStyle w:val="Nadpisobsahu"/>
            <w:rPr>
              <w:rFonts w:cstheme="minorHAnsi"/>
              <w:sz w:val="22"/>
            </w:rPr>
          </w:pPr>
          <w:r w:rsidRPr="00EA4AD2">
            <w:rPr>
              <w:rFonts w:cstheme="minorHAnsi"/>
              <w:sz w:val="22"/>
            </w:rPr>
            <w:t>Obsah</w:t>
          </w:r>
        </w:p>
        <w:p w14:paraId="173AEE5E" w14:textId="14A581A0" w:rsidR="00AB40AC" w:rsidRDefault="00867C27">
          <w:pPr>
            <w:pStyle w:val="Obsah1"/>
            <w:tabs>
              <w:tab w:val="right" w:leader="dot" w:pos="9062"/>
            </w:tabs>
            <w:rPr>
              <w:noProof/>
              <w:sz w:val="22"/>
              <w:szCs w:val="22"/>
              <w:lang w:eastAsia="cs-CZ"/>
            </w:rPr>
          </w:pPr>
          <w:r w:rsidRPr="00EA4AD2">
            <w:rPr>
              <w:rFonts w:cstheme="minorHAnsi"/>
              <w:sz w:val="22"/>
              <w:szCs w:val="22"/>
            </w:rPr>
            <w:fldChar w:fldCharType="begin"/>
          </w:r>
          <w:r w:rsidRPr="00EA4AD2">
            <w:rPr>
              <w:rFonts w:cstheme="minorHAnsi"/>
              <w:sz w:val="22"/>
              <w:szCs w:val="22"/>
            </w:rPr>
            <w:instrText xml:space="preserve"> TOC \o "1-3" \h \z \u </w:instrText>
          </w:r>
          <w:r w:rsidRPr="00EA4AD2">
            <w:rPr>
              <w:rFonts w:cstheme="minorHAnsi"/>
              <w:sz w:val="22"/>
              <w:szCs w:val="22"/>
            </w:rPr>
            <w:fldChar w:fldCharType="separate"/>
          </w:r>
          <w:hyperlink w:anchor="_Toc525650670" w:history="1">
            <w:r w:rsidR="00AB40AC" w:rsidRPr="00D90ADE">
              <w:rPr>
                <w:rStyle w:val="Hypertextovodkaz"/>
                <w:rFonts w:cstheme="minorHAnsi"/>
                <w:noProof/>
              </w:rPr>
              <w:t>IDENTIFIKAČNÍ ÚDAJE</w:t>
            </w:r>
            <w:r w:rsidR="00AB40AC">
              <w:rPr>
                <w:noProof/>
                <w:webHidden/>
              </w:rPr>
              <w:tab/>
            </w:r>
            <w:r w:rsidR="00AB40AC">
              <w:rPr>
                <w:noProof/>
                <w:webHidden/>
              </w:rPr>
              <w:fldChar w:fldCharType="begin"/>
            </w:r>
            <w:r w:rsidR="00AB40AC">
              <w:rPr>
                <w:noProof/>
                <w:webHidden/>
              </w:rPr>
              <w:instrText xml:space="preserve"> PAGEREF _Toc525650670 \h </w:instrText>
            </w:r>
            <w:r w:rsidR="00AB40AC">
              <w:rPr>
                <w:noProof/>
                <w:webHidden/>
              </w:rPr>
            </w:r>
            <w:r w:rsidR="00AB40AC">
              <w:rPr>
                <w:noProof/>
                <w:webHidden/>
              </w:rPr>
              <w:fldChar w:fldCharType="separate"/>
            </w:r>
            <w:r w:rsidR="007870CD">
              <w:rPr>
                <w:noProof/>
                <w:webHidden/>
              </w:rPr>
              <w:t>1</w:t>
            </w:r>
            <w:r w:rsidR="00AB40AC">
              <w:rPr>
                <w:noProof/>
                <w:webHidden/>
              </w:rPr>
              <w:fldChar w:fldCharType="end"/>
            </w:r>
          </w:hyperlink>
        </w:p>
        <w:p w14:paraId="4AD74FBC" w14:textId="117BC348" w:rsidR="00AB40AC" w:rsidRDefault="007870CD">
          <w:pPr>
            <w:pStyle w:val="Obsah2"/>
            <w:tabs>
              <w:tab w:val="right" w:leader="dot" w:pos="9062"/>
            </w:tabs>
            <w:rPr>
              <w:noProof/>
              <w:sz w:val="22"/>
              <w:szCs w:val="22"/>
              <w:lang w:eastAsia="cs-CZ"/>
            </w:rPr>
          </w:pPr>
          <w:hyperlink w:anchor="_Toc525650671" w:history="1">
            <w:r w:rsidR="00AB40AC" w:rsidRPr="00D90ADE">
              <w:rPr>
                <w:rStyle w:val="Hypertextovodkaz"/>
                <w:rFonts w:cstheme="minorHAnsi"/>
                <w:noProof/>
              </w:rPr>
              <w:t>Název vzdělávacího programu:</w:t>
            </w:r>
            <w:r w:rsidR="00AB40AC">
              <w:rPr>
                <w:noProof/>
                <w:webHidden/>
              </w:rPr>
              <w:tab/>
            </w:r>
            <w:r w:rsidR="00AB40AC">
              <w:rPr>
                <w:noProof/>
                <w:webHidden/>
              </w:rPr>
              <w:fldChar w:fldCharType="begin"/>
            </w:r>
            <w:r w:rsidR="00AB40AC">
              <w:rPr>
                <w:noProof/>
                <w:webHidden/>
              </w:rPr>
              <w:instrText xml:space="preserve"> PAGEREF _Toc525650671 \h </w:instrText>
            </w:r>
            <w:r w:rsidR="00AB40AC">
              <w:rPr>
                <w:noProof/>
                <w:webHidden/>
              </w:rPr>
            </w:r>
            <w:r w:rsidR="00AB40AC">
              <w:rPr>
                <w:noProof/>
                <w:webHidden/>
              </w:rPr>
              <w:fldChar w:fldCharType="separate"/>
            </w:r>
            <w:r>
              <w:rPr>
                <w:noProof/>
                <w:webHidden/>
              </w:rPr>
              <w:t>1</w:t>
            </w:r>
            <w:r w:rsidR="00AB40AC">
              <w:rPr>
                <w:noProof/>
                <w:webHidden/>
              </w:rPr>
              <w:fldChar w:fldCharType="end"/>
            </w:r>
          </w:hyperlink>
        </w:p>
        <w:p w14:paraId="411AB2FE" w14:textId="043C4997" w:rsidR="00AB40AC" w:rsidRDefault="007870CD">
          <w:pPr>
            <w:pStyle w:val="Obsah2"/>
            <w:tabs>
              <w:tab w:val="right" w:leader="dot" w:pos="9062"/>
            </w:tabs>
            <w:rPr>
              <w:noProof/>
              <w:sz w:val="22"/>
              <w:szCs w:val="22"/>
              <w:lang w:eastAsia="cs-CZ"/>
            </w:rPr>
          </w:pPr>
          <w:hyperlink w:anchor="_Toc525650672" w:history="1">
            <w:r w:rsidR="00AB40AC" w:rsidRPr="00D90ADE">
              <w:rPr>
                <w:rStyle w:val="Hypertextovodkaz"/>
                <w:rFonts w:cstheme="minorHAnsi"/>
                <w:noProof/>
              </w:rPr>
              <w:t>Adresa školy:</w:t>
            </w:r>
            <w:r w:rsidR="00AB40AC">
              <w:rPr>
                <w:noProof/>
                <w:webHidden/>
              </w:rPr>
              <w:tab/>
            </w:r>
            <w:r w:rsidR="00AB40AC">
              <w:rPr>
                <w:noProof/>
                <w:webHidden/>
              </w:rPr>
              <w:fldChar w:fldCharType="begin"/>
            </w:r>
            <w:r w:rsidR="00AB40AC">
              <w:rPr>
                <w:noProof/>
                <w:webHidden/>
              </w:rPr>
              <w:instrText xml:space="preserve"> PAGEREF _Toc525650672 \h </w:instrText>
            </w:r>
            <w:r w:rsidR="00AB40AC">
              <w:rPr>
                <w:noProof/>
                <w:webHidden/>
              </w:rPr>
            </w:r>
            <w:r w:rsidR="00AB40AC">
              <w:rPr>
                <w:noProof/>
                <w:webHidden/>
              </w:rPr>
              <w:fldChar w:fldCharType="separate"/>
            </w:r>
            <w:r>
              <w:rPr>
                <w:noProof/>
                <w:webHidden/>
              </w:rPr>
              <w:t>1</w:t>
            </w:r>
            <w:r w:rsidR="00AB40AC">
              <w:rPr>
                <w:noProof/>
                <w:webHidden/>
              </w:rPr>
              <w:fldChar w:fldCharType="end"/>
            </w:r>
          </w:hyperlink>
        </w:p>
        <w:p w14:paraId="38518FFE" w14:textId="00B2CE4A" w:rsidR="00AB40AC" w:rsidRDefault="007870CD">
          <w:pPr>
            <w:pStyle w:val="Obsah2"/>
            <w:tabs>
              <w:tab w:val="right" w:leader="dot" w:pos="9062"/>
            </w:tabs>
            <w:rPr>
              <w:noProof/>
              <w:sz w:val="22"/>
              <w:szCs w:val="22"/>
              <w:lang w:eastAsia="cs-CZ"/>
            </w:rPr>
          </w:pPr>
          <w:hyperlink w:anchor="_Toc525650673" w:history="1">
            <w:r w:rsidR="00AB40AC" w:rsidRPr="00D90ADE">
              <w:rPr>
                <w:rStyle w:val="Hypertextovodkaz"/>
                <w:rFonts w:cstheme="minorHAnsi"/>
                <w:noProof/>
              </w:rPr>
              <w:t>Ředitel školy:</w:t>
            </w:r>
            <w:r w:rsidR="00AB40AC">
              <w:rPr>
                <w:noProof/>
                <w:webHidden/>
              </w:rPr>
              <w:tab/>
            </w:r>
            <w:r w:rsidR="00AB40AC">
              <w:rPr>
                <w:noProof/>
                <w:webHidden/>
              </w:rPr>
              <w:fldChar w:fldCharType="begin"/>
            </w:r>
            <w:r w:rsidR="00AB40AC">
              <w:rPr>
                <w:noProof/>
                <w:webHidden/>
              </w:rPr>
              <w:instrText xml:space="preserve"> PAGEREF _Toc525650673 \h </w:instrText>
            </w:r>
            <w:r w:rsidR="00AB40AC">
              <w:rPr>
                <w:noProof/>
                <w:webHidden/>
              </w:rPr>
            </w:r>
            <w:r w:rsidR="00AB40AC">
              <w:rPr>
                <w:noProof/>
                <w:webHidden/>
              </w:rPr>
              <w:fldChar w:fldCharType="separate"/>
            </w:r>
            <w:r>
              <w:rPr>
                <w:noProof/>
                <w:webHidden/>
              </w:rPr>
              <w:t>1</w:t>
            </w:r>
            <w:r w:rsidR="00AB40AC">
              <w:rPr>
                <w:noProof/>
                <w:webHidden/>
              </w:rPr>
              <w:fldChar w:fldCharType="end"/>
            </w:r>
          </w:hyperlink>
        </w:p>
        <w:p w14:paraId="2C0DD552" w14:textId="3AA7E16F" w:rsidR="00AB40AC" w:rsidRDefault="007870CD">
          <w:pPr>
            <w:pStyle w:val="Obsah2"/>
            <w:tabs>
              <w:tab w:val="right" w:leader="dot" w:pos="9062"/>
            </w:tabs>
            <w:rPr>
              <w:noProof/>
              <w:sz w:val="22"/>
              <w:szCs w:val="22"/>
              <w:lang w:eastAsia="cs-CZ"/>
            </w:rPr>
          </w:pPr>
          <w:hyperlink w:anchor="_Toc525650674" w:history="1">
            <w:r w:rsidR="00AB40AC" w:rsidRPr="00D90ADE">
              <w:rPr>
                <w:rStyle w:val="Hypertextovodkaz"/>
                <w:rFonts w:cstheme="minorHAnsi"/>
                <w:noProof/>
              </w:rPr>
              <w:t>Koordinátor ŠVP:</w:t>
            </w:r>
            <w:r w:rsidR="00AB40AC">
              <w:rPr>
                <w:noProof/>
                <w:webHidden/>
              </w:rPr>
              <w:tab/>
            </w:r>
            <w:r w:rsidR="00AB40AC">
              <w:rPr>
                <w:noProof/>
                <w:webHidden/>
              </w:rPr>
              <w:fldChar w:fldCharType="begin"/>
            </w:r>
            <w:r w:rsidR="00AB40AC">
              <w:rPr>
                <w:noProof/>
                <w:webHidden/>
              </w:rPr>
              <w:instrText xml:space="preserve"> PAGEREF _Toc525650674 \h </w:instrText>
            </w:r>
            <w:r w:rsidR="00AB40AC">
              <w:rPr>
                <w:noProof/>
                <w:webHidden/>
              </w:rPr>
            </w:r>
            <w:r w:rsidR="00AB40AC">
              <w:rPr>
                <w:noProof/>
                <w:webHidden/>
              </w:rPr>
              <w:fldChar w:fldCharType="separate"/>
            </w:r>
            <w:r>
              <w:rPr>
                <w:noProof/>
                <w:webHidden/>
              </w:rPr>
              <w:t>1</w:t>
            </w:r>
            <w:r w:rsidR="00AB40AC">
              <w:rPr>
                <w:noProof/>
                <w:webHidden/>
              </w:rPr>
              <w:fldChar w:fldCharType="end"/>
            </w:r>
          </w:hyperlink>
        </w:p>
        <w:p w14:paraId="29BD80A9" w14:textId="3088AFAD" w:rsidR="00AB40AC" w:rsidRDefault="007870CD">
          <w:pPr>
            <w:pStyle w:val="Obsah2"/>
            <w:tabs>
              <w:tab w:val="right" w:leader="dot" w:pos="9062"/>
            </w:tabs>
            <w:rPr>
              <w:noProof/>
              <w:sz w:val="22"/>
              <w:szCs w:val="22"/>
              <w:lang w:eastAsia="cs-CZ"/>
            </w:rPr>
          </w:pPr>
          <w:hyperlink w:anchor="_Toc525650675" w:history="1">
            <w:r w:rsidR="00AB40AC" w:rsidRPr="00D90ADE">
              <w:rPr>
                <w:rStyle w:val="Hypertextovodkaz"/>
                <w:rFonts w:cstheme="minorHAnsi"/>
                <w:noProof/>
              </w:rPr>
              <w:t>Kontakty:</w:t>
            </w:r>
            <w:r w:rsidR="00AB40AC">
              <w:rPr>
                <w:noProof/>
                <w:webHidden/>
              </w:rPr>
              <w:tab/>
            </w:r>
            <w:r w:rsidR="00AB40AC">
              <w:rPr>
                <w:noProof/>
                <w:webHidden/>
              </w:rPr>
              <w:fldChar w:fldCharType="begin"/>
            </w:r>
            <w:r w:rsidR="00AB40AC">
              <w:rPr>
                <w:noProof/>
                <w:webHidden/>
              </w:rPr>
              <w:instrText xml:space="preserve"> PAGEREF _Toc525650675 \h </w:instrText>
            </w:r>
            <w:r w:rsidR="00AB40AC">
              <w:rPr>
                <w:noProof/>
                <w:webHidden/>
              </w:rPr>
            </w:r>
            <w:r w:rsidR="00AB40AC">
              <w:rPr>
                <w:noProof/>
                <w:webHidden/>
              </w:rPr>
              <w:fldChar w:fldCharType="separate"/>
            </w:r>
            <w:r>
              <w:rPr>
                <w:noProof/>
                <w:webHidden/>
              </w:rPr>
              <w:t>1</w:t>
            </w:r>
            <w:r w:rsidR="00AB40AC">
              <w:rPr>
                <w:noProof/>
                <w:webHidden/>
              </w:rPr>
              <w:fldChar w:fldCharType="end"/>
            </w:r>
          </w:hyperlink>
        </w:p>
        <w:p w14:paraId="65FD8D03" w14:textId="4D651AC9" w:rsidR="00AB40AC" w:rsidRDefault="007870CD">
          <w:pPr>
            <w:pStyle w:val="Obsah2"/>
            <w:tabs>
              <w:tab w:val="right" w:leader="dot" w:pos="9062"/>
            </w:tabs>
            <w:rPr>
              <w:noProof/>
              <w:sz w:val="22"/>
              <w:szCs w:val="22"/>
              <w:lang w:eastAsia="cs-CZ"/>
            </w:rPr>
          </w:pPr>
          <w:hyperlink w:anchor="_Toc525650676" w:history="1">
            <w:r w:rsidR="00AB40AC" w:rsidRPr="00D90ADE">
              <w:rPr>
                <w:rStyle w:val="Hypertextovodkaz"/>
                <w:rFonts w:cstheme="minorHAnsi"/>
                <w:noProof/>
              </w:rPr>
              <w:t>IČO: 75023547</w:t>
            </w:r>
            <w:r w:rsidR="00AB40AC">
              <w:rPr>
                <w:noProof/>
                <w:webHidden/>
              </w:rPr>
              <w:tab/>
            </w:r>
            <w:r w:rsidR="00AB40AC">
              <w:rPr>
                <w:noProof/>
                <w:webHidden/>
              </w:rPr>
              <w:fldChar w:fldCharType="begin"/>
            </w:r>
            <w:r w:rsidR="00AB40AC">
              <w:rPr>
                <w:noProof/>
                <w:webHidden/>
              </w:rPr>
              <w:instrText xml:space="preserve"> PAGEREF _Toc525650676 \h </w:instrText>
            </w:r>
            <w:r w:rsidR="00AB40AC">
              <w:rPr>
                <w:noProof/>
                <w:webHidden/>
              </w:rPr>
            </w:r>
            <w:r w:rsidR="00AB40AC">
              <w:rPr>
                <w:noProof/>
                <w:webHidden/>
              </w:rPr>
              <w:fldChar w:fldCharType="separate"/>
            </w:r>
            <w:r>
              <w:rPr>
                <w:noProof/>
                <w:webHidden/>
              </w:rPr>
              <w:t>1</w:t>
            </w:r>
            <w:r w:rsidR="00AB40AC">
              <w:rPr>
                <w:noProof/>
                <w:webHidden/>
              </w:rPr>
              <w:fldChar w:fldCharType="end"/>
            </w:r>
          </w:hyperlink>
        </w:p>
        <w:p w14:paraId="4B17A014" w14:textId="27B79C68" w:rsidR="00AB40AC" w:rsidRDefault="007870CD">
          <w:pPr>
            <w:pStyle w:val="Obsah2"/>
            <w:tabs>
              <w:tab w:val="right" w:leader="dot" w:pos="9062"/>
            </w:tabs>
            <w:rPr>
              <w:noProof/>
              <w:sz w:val="22"/>
              <w:szCs w:val="22"/>
              <w:lang w:eastAsia="cs-CZ"/>
            </w:rPr>
          </w:pPr>
          <w:hyperlink w:anchor="_Toc525650677" w:history="1">
            <w:r w:rsidR="00AB40AC" w:rsidRPr="00D90ADE">
              <w:rPr>
                <w:rStyle w:val="Hypertextovodkaz"/>
                <w:rFonts w:cstheme="minorHAnsi"/>
                <w:noProof/>
              </w:rPr>
              <w:t>REDIZO: 600124355</w:t>
            </w:r>
            <w:r w:rsidR="00AB40AC">
              <w:rPr>
                <w:noProof/>
                <w:webHidden/>
              </w:rPr>
              <w:tab/>
            </w:r>
            <w:r w:rsidR="00AB40AC">
              <w:rPr>
                <w:noProof/>
                <w:webHidden/>
              </w:rPr>
              <w:fldChar w:fldCharType="begin"/>
            </w:r>
            <w:r w:rsidR="00AB40AC">
              <w:rPr>
                <w:noProof/>
                <w:webHidden/>
              </w:rPr>
              <w:instrText xml:space="preserve"> PAGEREF _Toc525650677 \h </w:instrText>
            </w:r>
            <w:r w:rsidR="00AB40AC">
              <w:rPr>
                <w:noProof/>
                <w:webHidden/>
              </w:rPr>
            </w:r>
            <w:r w:rsidR="00AB40AC">
              <w:rPr>
                <w:noProof/>
                <w:webHidden/>
              </w:rPr>
              <w:fldChar w:fldCharType="separate"/>
            </w:r>
            <w:r>
              <w:rPr>
                <w:noProof/>
                <w:webHidden/>
              </w:rPr>
              <w:t>1</w:t>
            </w:r>
            <w:r w:rsidR="00AB40AC">
              <w:rPr>
                <w:noProof/>
                <w:webHidden/>
              </w:rPr>
              <w:fldChar w:fldCharType="end"/>
            </w:r>
          </w:hyperlink>
        </w:p>
        <w:p w14:paraId="6464FFFF" w14:textId="4E037789" w:rsidR="00AB40AC" w:rsidRDefault="007870CD">
          <w:pPr>
            <w:pStyle w:val="Obsah2"/>
            <w:tabs>
              <w:tab w:val="right" w:leader="dot" w:pos="9062"/>
            </w:tabs>
            <w:rPr>
              <w:noProof/>
              <w:sz w:val="22"/>
              <w:szCs w:val="22"/>
              <w:lang w:eastAsia="cs-CZ"/>
            </w:rPr>
          </w:pPr>
          <w:hyperlink w:anchor="_Toc525650678" w:history="1">
            <w:r w:rsidR="00AB40AC" w:rsidRPr="00D90ADE">
              <w:rPr>
                <w:rStyle w:val="Hypertextovodkaz"/>
                <w:rFonts w:cstheme="minorHAnsi"/>
                <w:noProof/>
              </w:rPr>
              <w:t>Zřizovatel školy:</w:t>
            </w:r>
            <w:r w:rsidR="00AB40AC">
              <w:rPr>
                <w:noProof/>
                <w:webHidden/>
              </w:rPr>
              <w:tab/>
            </w:r>
            <w:r w:rsidR="00AB40AC">
              <w:rPr>
                <w:noProof/>
                <w:webHidden/>
              </w:rPr>
              <w:fldChar w:fldCharType="begin"/>
            </w:r>
            <w:r w:rsidR="00AB40AC">
              <w:rPr>
                <w:noProof/>
                <w:webHidden/>
              </w:rPr>
              <w:instrText xml:space="preserve"> PAGEREF _Toc525650678 \h </w:instrText>
            </w:r>
            <w:r w:rsidR="00AB40AC">
              <w:rPr>
                <w:noProof/>
                <w:webHidden/>
              </w:rPr>
            </w:r>
            <w:r w:rsidR="00AB40AC">
              <w:rPr>
                <w:noProof/>
                <w:webHidden/>
              </w:rPr>
              <w:fldChar w:fldCharType="separate"/>
            </w:r>
            <w:r>
              <w:rPr>
                <w:noProof/>
                <w:webHidden/>
              </w:rPr>
              <w:t>1</w:t>
            </w:r>
            <w:r w:rsidR="00AB40AC">
              <w:rPr>
                <w:noProof/>
                <w:webHidden/>
              </w:rPr>
              <w:fldChar w:fldCharType="end"/>
            </w:r>
          </w:hyperlink>
        </w:p>
        <w:p w14:paraId="11BDC696" w14:textId="067F78D8" w:rsidR="00AB40AC" w:rsidRDefault="007870CD">
          <w:pPr>
            <w:pStyle w:val="Obsah2"/>
            <w:tabs>
              <w:tab w:val="right" w:leader="dot" w:pos="9062"/>
            </w:tabs>
            <w:rPr>
              <w:noProof/>
              <w:sz w:val="22"/>
              <w:szCs w:val="22"/>
              <w:lang w:eastAsia="cs-CZ"/>
            </w:rPr>
          </w:pPr>
          <w:hyperlink w:anchor="_Toc525650679" w:history="1">
            <w:r w:rsidR="00AB40AC" w:rsidRPr="00D90ADE">
              <w:rPr>
                <w:rStyle w:val="Hypertextovodkaz"/>
                <w:rFonts w:cstheme="minorHAnsi"/>
                <w:noProof/>
              </w:rPr>
              <w:t>Platnost dokumentu:</w:t>
            </w:r>
            <w:r w:rsidR="00AB40AC">
              <w:rPr>
                <w:noProof/>
                <w:webHidden/>
              </w:rPr>
              <w:tab/>
            </w:r>
            <w:r w:rsidR="00AB40AC">
              <w:rPr>
                <w:noProof/>
                <w:webHidden/>
              </w:rPr>
              <w:fldChar w:fldCharType="begin"/>
            </w:r>
            <w:r w:rsidR="00AB40AC">
              <w:rPr>
                <w:noProof/>
                <w:webHidden/>
              </w:rPr>
              <w:instrText xml:space="preserve"> PAGEREF _Toc525650679 \h </w:instrText>
            </w:r>
            <w:r w:rsidR="00AB40AC">
              <w:rPr>
                <w:noProof/>
                <w:webHidden/>
              </w:rPr>
            </w:r>
            <w:r w:rsidR="00AB40AC">
              <w:rPr>
                <w:noProof/>
                <w:webHidden/>
              </w:rPr>
              <w:fldChar w:fldCharType="separate"/>
            </w:r>
            <w:r>
              <w:rPr>
                <w:noProof/>
                <w:webHidden/>
              </w:rPr>
              <w:t>1</w:t>
            </w:r>
            <w:r w:rsidR="00AB40AC">
              <w:rPr>
                <w:noProof/>
                <w:webHidden/>
              </w:rPr>
              <w:fldChar w:fldCharType="end"/>
            </w:r>
          </w:hyperlink>
        </w:p>
        <w:p w14:paraId="38782004" w14:textId="67D20572" w:rsidR="00AB40AC" w:rsidRDefault="007870CD">
          <w:pPr>
            <w:pStyle w:val="Obsah1"/>
            <w:tabs>
              <w:tab w:val="right" w:leader="dot" w:pos="9062"/>
            </w:tabs>
            <w:rPr>
              <w:noProof/>
              <w:sz w:val="22"/>
              <w:szCs w:val="22"/>
              <w:lang w:eastAsia="cs-CZ"/>
            </w:rPr>
          </w:pPr>
          <w:hyperlink w:anchor="_Toc525650680" w:history="1">
            <w:r w:rsidR="00AB40AC" w:rsidRPr="00D90ADE">
              <w:rPr>
                <w:rStyle w:val="Hypertextovodkaz"/>
                <w:rFonts w:cstheme="minorHAnsi"/>
                <w:noProof/>
              </w:rPr>
              <w:t>Charakteristika školy</w:t>
            </w:r>
            <w:r w:rsidR="00AB40AC">
              <w:rPr>
                <w:noProof/>
                <w:webHidden/>
              </w:rPr>
              <w:tab/>
            </w:r>
            <w:r w:rsidR="00AB40AC">
              <w:rPr>
                <w:noProof/>
                <w:webHidden/>
              </w:rPr>
              <w:fldChar w:fldCharType="begin"/>
            </w:r>
            <w:r w:rsidR="00AB40AC">
              <w:rPr>
                <w:noProof/>
                <w:webHidden/>
              </w:rPr>
              <w:instrText xml:space="preserve"> PAGEREF _Toc525650680 \h </w:instrText>
            </w:r>
            <w:r w:rsidR="00AB40AC">
              <w:rPr>
                <w:noProof/>
                <w:webHidden/>
              </w:rPr>
            </w:r>
            <w:r w:rsidR="00AB40AC">
              <w:rPr>
                <w:noProof/>
                <w:webHidden/>
              </w:rPr>
              <w:fldChar w:fldCharType="separate"/>
            </w:r>
            <w:r>
              <w:rPr>
                <w:noProof/>
                <w:webHidden/>
              </w:rPr>
              <w:t>18</w:t>
            </w:r>
            <w:r w:rsidR="00AB40AC">
              <w:rPr>
                <w:noProof/>
                <w:webHidden/>
              </w:rPr>
              <w:fldChar w:fldCharType="end"/>
            </w:r>
          </w:hyperlink>
        </w:p>
        <w:p w14:paraId="737103C7" w14:textId="38D84C4C" w:rsidR="00AB40AC" w:rsidRDefault="007870CD">
          <w:pPr>
            <w:pStyle w:val="Obsah2"/>
            <w:tabs>
              <w:tab w:val="right" w:leader="dot" w:pos="9062"/>
            </w:tabs>
            <w:rPr>
              <w:noProof/>
              <w:sz w:val="22"/>
              <w:szCs w:val="22"/>
              <w:lang w:eastAsia="cs-CZ"/>
            </w:rPr>
          </w:pPr>
          <w:hyperlink w:anchor="_Toc525650681" w:history="1">
            <w:r w:rsidR="00AB40AC" w:rsidRPr="00D90ADE">
              <w:rPr>
                <w:rStyle w:val="Hypertextovodkaz"/>
                <w:rFonts w:cstheme="minorHAnsi"/>
                <w:noProof/>
              </w:rPr>
              <w:t>Úplnost a velikost školy</w:t>
            </w:r>
            <w:r w:rsidR="00AB40AC">
              <w:rPr>
                <w:noProof/>
                <w:webHidden/>
              </w:rPr>
              <w:tab/>
            </w:r>
            <w:r w:rsidR="00AB40AC">
              <w:rPr>
                <w:noProof/>
                <w:webHidden/>
              </w:rPr>
              <w:fldChar w:fldCharType="begin"/>
            </w:r>
            <w:r w:rsidR="00AB40AC">
              <w:rPr>
                <w:noProof/>
                <w:webHidden/>
              </w:rPr>
              <w:instrText xml:space="preserve"> PAGEREF _Toc525650681 \h </w:instrText>
            </w:r>
            <w:r w:rsidR="00AB40AC">
              <w:rPr>
                <w:noProof/>
                <w:webHidden/>
              </w:rPr>
            </w:r>
            <w:r w:rsidR="00AB40AC">
              <w:rPr>
                <w:noProof/>
                <w:webHidden/>
              </w:rPr>
              <w:fldChar w:fldCharType="separate"/>
            </w:r>
            <w:r>
              <w:rPr>
                <w:noProof/>
                <w:webHidden/>
              </w:rPr>
              <w:t>18</w:t>
            </w:r>
            <w:r w:rsidR="00AB40AC">
              <w:rPr>
                <w:noProof/>
                <w:webHidden/>
              </w:rPr>
              <w:fldChar w:fldCharType="end"/>
            </w:r>
          </w:hyperlink>
        </w:p>
        <w:p w14:paraId="51AAF0B0" w14:textId="0E240DE8" w:rsidR="00AB40AC" w:rsidRDefault="007870CD">
          <w:pPr>
            <w:pStyle w:val="Obsah2"/>
            <w:tabs>
              <w:tab w:val="right" w:leader="dot" w:pos="9062"/>
            </w:tabs>
            <w:rPr>
              <w:noProof/>
              <w:sz w:val="22"/>
              <w:szCs w:val="22"/>
              <w:lang w:eastAsia="cs-CZ"/>
            </w:rPr>
          </w:pPr>
          <w:hyperlink w:anchor="_Toc525650682" w:history="1">
            <w:r w:rsidR="00AB40AC" w:rsidRPr="00D90ADE">
              <w:rPr>
                <w:rStyle w:val="Hypertextovodkaz"/>
                <w:rFonts w:cstheme="minorHAnsi"/>
                <w:noProof/>
              </w:rPr>
              <w:t>Vybavení školy</w:t>
            </w:r>
            <w:r w:rsidR="00AB40AC">
              <w:rPr>
                <w:noProof/>
                <w:webHidden/>
              </w:rPr>
              <w:tab/>
            </w:r>
            <w:r w:rsidR="00AB40AC">
              <w:rPr>
                <w:noProof/>
                <w:webHidden/>
              </w:rPr>
              <w:fldChar w:fldCharType="begin"/>
            </w:r>
            <w:r w:rsidR="00AB40AC">
              <w:rPr>
                <w:noProof/>
                <w:webHidden/>
              </w:rPr>
              <w:instrText xml:space="preserve"> PAGEREF _Toc525650682 \h </w:instrText>
            </w:r>
            <w:r w:rsidR="00AB40AC">
              <w:rPr>
                <w:noProof/>
                <w:webHidden/>
              </w:rPr>
            </w:r>
            <w:r w:rsidR="00AB40AC">
              <w:rPr>
                <w:noProof/>
                <w:webHidden/>
              </w:rPr>
              <w:fldChar w:fldCharType="separate"/>
            </w:r>
            <w:r>
              <w:rPr>
                <w:noProof/>
                <w:webHidden/>
              </w:rPr>
              <w:t>18</w:t>
            </w:r>
            <w:r w:rsidR="00AB40AC">
              <w:rPr>
                <w:noProof/>
                <w:webHidden/>
              </w:rPr>
              <w:fldChar w:fldCharType="end"/>
            </w:r>
          </w:hyperlink>
        </w:p>
        <w:p w14:paraId="25E07278" w14:textId="72720EB7" w:rsidR="00AB40AC" w:rsidRDefault="007870CD">
          <w:pPr>
            <w:pStyle w:val="Obsah3"/>
            <w:tabs>
              <w:tab w:val="right" w:leader="dot" w:pos="9062"/>
            </w:tabs>
            <w:rPr>
              <w:noProof/>
            </w:rPr>
          </w:pPr>
          <w:hyperlink w:anchor="_Toc525650683" w:history="1">
            <w:r w:rsidR="00AB40AC" w:rsidRPr="00D90ADE">
              <w:rPr>
                <w:rStyle w:val="Hypertextovodkaz"/>
                <w:rFonts w:cstheme="minorHAnsi"/>
                <w:noProof/>
              </w:rPr>
              <w:t>Materiální</w:t>
            </w:r>
            <w:r w:rsidR="00AB40AC">
              <w:rPr>
                <w:noProof/>
                <w:webHidden/>
              </w:rPr>
              <w:tab/>
            </w:r>
            <w:r w:rsidR="00AB40AC">
              <w:rPr>
                <w:noProof/>
                <w:webHidden/>
              </w:rPr>
              <w:fldChar w:fldCharType="begin"/>
            </w:r>
            <w:r w:rsidR="00AB40AC">
              <w:rPr>
                <w:noProof/>
                <w:webHidden/>
              </w:rPr>
              <w:instrText xml:space="preserve"> PAGEREF _Toc525650683 \h </w:instrText>
            </w:r>
            <w:r w:rsidR="00AB40AC">
              <w:rPr>
                <w:noProof/>
                <w:webHidden/>
              </w:rPr>
            </w:r>
            <w:r w:rsidR="00AB40AC">
              <w:rPr>
                <w:noProof/>
                <w:webHidden/>
              </w:rPr>
              <w:fldChar w:fldCharType="separate"/>
            </w:r>
            <w:r>
              <w:rPr>
                <w:noProof/>
                <w:webHidden/>
              </w:rPr>
              <w:t>18</w:t>
            </w:r>
            <w:r w:rsidR="00AB40AC">
              <w:rPr>
                <w:noProof/>
                <w:webHidden/>
              </w:rPr>
              <w:fldChar w:fldCharType="end"/>
            </w:r>
          </w:hyperlink>
        </w:p>
        <w:p w14:paraId="2E9439F7" w14:textId="77BEE7FA" w:rsidR="00AB40AC" w:rsidRDefault="007870CD">
          <w:pPr>
            <w:pStyle w:val="Obsah3"/>
            <w:tabs>
              <w:tab w:val="right" w:leader="dot" w:pos="9062"/>
            </w:tabs>
            <w:rPr>
              <w:noProof/>
            </w:rPr>
          </w:pPr>
          <w:hyperlink w:anchor="_Toc525650684" w:history="1">
            <w:r w:rsidR="00AB40AC" w:rsidRPr="00D90ADE">
              <w:rPr>
                <w:rStyle w:val="Hypertextovodkaz"/>
                <w:rFonts w:cstheme="minorHAnsi"/>
                <w:noProof/>
              </w:rPr>
              <w:t>Prostorové</w:t>
            </w:r>
            <w:r w:rsidR="00AB40AC">
              <w:rPr>
                <w:noProof/>
                <w:webHidden/>
              </w:rPr>
              <w:tab/>
            </w:r>
            <w:r w:rsidR="00AB40AC">
              <w:rPr>
                <w:noProof/>
                <w:webHidden/>
              </w:rPr>
              <w:fldChar w:fldCharType="begin"/>
            </w:r>
            <w:r w:rsidR="00AB40AC">
              <w:rPr>
                <w:noProof/>
                <w:webHidden/>
              </w:rPr>
              <w:instrText xml:space="preserve"> PAGEREF _Toc525650684 \h </w:instrText>
            </w:r>
            <w:r w:rsidR="00AB40AC">
              <w:rPr>
                <w:noProof/>
                <w:webHidden/>
              </w:rPr>
            </w:r>
            <w:r w:rsidR="00AB40AC">
              <w:rPr>
                <w:noProof/>
                <w:webHidden/>
              </w:rPr>
              <w:fldChar w:fldCharType="separate"/>
            </w:r>
            <w:r>
              <w:rPr>
                <w:noProof/>
                <w:webHidden/>
              </w:rPr>
              <w:t>18</w:t>
            </w:r>
            <w:r w:rsidR="00AB40AC">
              <w:rPr>
                <w:noProof/>
                <w:webHidden/>
              </w:rPr>
              <w:fldChar w:fldCharType="end"/>
            </w:r>
          </w:hyperlink>
        </w:p>
        <w:p w14:paraId="07808071" w14:textId="483EF4B8" w:rsidR="00AB40AC" w:rsidRDefault="007870CD">
          <w:pPr>
            <w:pStyle w:val="Obsah3"/>
            <w:tabs>
              <w:tab w:val="right" w:leader="dot" w:pos="9062"/>
            </w:tabs>
            <w:rPr>
              <w:noProof/>
            </w:rPr>
          </w:pPr>
          <w:hyperlink w:anchor="_Toc525650685" w:history="1">
            <w:r w:rsidR="00AB40AC" w:rsidRPr="00D90ADE">
              <w:rPr>
                <w:rStyle w:val="Hypertextovodkaz"/>
                <w:rFonts w:cstheme="minorHAnsi"/>
                <w:noProof/>
              </w:rPr>
              <w:t>Technické</w:t>
            </w:r>
            <w:r w:rsidR="00AB40AC">
              <w:rPr>
                <w:noProof/>
                <w:webHidden/>
              </w:rPr>
              <w:tab/>
            </w:r>
            <w:r w:rsidR="00AB40AC">
              <w:rPr>
                <w:noProof/>
                <w:webHidden/>
              </w:rPr>
              <w:fldChar w:fldCharType="begin"/>
            </w:r>
            <w:r w:rsidR="00AB40AC">
              <w:rPr>
                <w:noProof/>
                <w:webHidden/>
              </w:rPr>
              <w:instrText xml:space="preserve"> PAGEREF _Toc525650685 \h </w:instrText>
            </w:r>
            <w:r w:rsidR="00AB40AC">
              <w:rPr>
                <w:noProof/>
                <w:webHidden/>
              </w:rPr>
            </w:r>
            <w:r w:rsidR="00AB40AC">
              <w:rPr>
                <w:noProof/>
                <w:webHidden/>
              </w:rPr>
              <w:fldChar w:fldCharType="separate"/>
            </w:r>
            <w:r>
              <w:rPr>
                <w:noProof/>
                <w:webHidden/>
              </w:rPr>
              <w:t>19</w:t>
            </w:r>
            <w:r w:rsidR="00AB40AC">
              <w:rPr>
                <w:noProof/>
                <w:webHidden/>
              </w:rPr>
              <w:fldChar w:fldCharType="end"/>
            </w:r>
          </w:hyperlink>
        </w:p>
        <w:p w14:paraId="67CC1C01" w14:textId="3630F51D" w:rsidR="00AB40AC" w:rsidRDefault="007870CD">
          <w:pPr>
            <w:pStyle w:val="Obsah3"/>
            <w:tabs>
              <w:tab w:val="right" w:leader="dot" w:pos="9062"/>
            </w:tabs>
            <w:rPr>
              <w:noProof/>
            </w:rPr>
          </w:pPr>
          <w:hyperlink w:anchor="_Toc525650686" w:history="1">
            <w:r w:rsidR="00AB40AC" w:rsidRPr="00D90ADE">
              <w:rPr>
                <w:rStyle w:val="Hypertextovodkaz"/>
                <w:rFonts w:cstheme="minorHAnsi"/>
                <w:noProof/>
              </w:rPr>
              <w:t>Hygienické</w:t>
            </w:r>
            <w:r w:rsidR="00AB40AC">
              <w:rPr>
                <w:noProof/>
                <w:webHidden/>
              </w:rPr>
              <w:tab/>
            </w:r>
            <w:r w:rsidR="00AB40AC">
              <w:rPr>
                <w:noProof/>
                <w:webHidden/>
              </w:rPr>
              <w:fldChar w:fldCharType="begin"/>
            </w:r>
            <w:r w:rsidR="00AB40AC">
              <w:rPr>
                <w:noProof/>
                <w:webHidden/>
              </w:rPr>
              <w:instrText xml:space="preserve"> PAGEREF _Toc525650686 \h </w:instrText>
            </w:r>
            <w:r w:rsidR="00AB40AC">
              <w:rPr>
                <w:noProof/>
                <w:webHidden/>
              </w:rPr>
            </w:r>
            <w:r w:rsidR="00AB40AC">
              <w:rPr>
                <w:noProof/>
                <w:webHidden/>
              </w:rPr>
              <w:fldChar w:fldCharType="separate"/>
            </w:r>
            <w:r>
              <w:rPr>
                <w:noProof/>
                <w:webHidden/>
              </w:rPr>
              <w:t>19</w:t>
            </w:r>
            <w:r w:rsidR="00AB40AC">
              <w:rPr>
                <w:noProof/>
                <w:webHidden/>
              </w:rPr>
              <w:fldChar w:fldCharType="end"/>
            </w:r>
          </w:hyperlink>
        </w:p>
        <w:p w14:paraId="1C5B51F8" w14:textId="770F9E76" w:rsidR="00AB40AC" w:rsidRDefault="007870CD">
          <w:pPr>
            <w:pStyle w:val="Obsah2"/>
            <w:tabs>
              <w:tab w:val="right" w:leader="dot" w:pos="9062"/>
            </w:tabs>
            <w:rPr>
              <w:noProof/>
              <w:sz w:val="22"/>
              <w:szCs w:val="22"/>
              <w:lang w:eastAsia="cs-CZ"/>
            </w:rPr>
          </w:pPr>
          <w:hyperlink w:anchor="_Toc525650687" w:history="1">
            <w:r w:rsidR="00AB40AC" w:rsidRPr="00D90ADE">
              <w:rPr>
                <w:rStyle w:val="Hypertextovodkaz"/>
                <w:rFonts w:cstheme="minorHAnsi"/>
                <w:noProof/>
              </w:rPr>
              <w:t>Charakteristika pedagogického sboru</w:t>
            </w:r>
            <w:r w:rsidR="00AB40AC">
              <w:rPr>
                <w:noProof/>
                <w:webHidden/>
              </w:rPr>
              <w:tab/>
            </w:r>
            <w:r w:rsidR="00AB40AC">
              <w:rPr>
                <w:noProof/>
                <w:webHidden/>
              </w:rPr>
              <w:fldChar w:fldCharType="begin"/>
            </w:r>
            <w:r w:rsidR="00AB40AC">
              <w:rPr>
                <w:noProof/>
                <w:webHidden/>
              </w:rPr>
              <w:instrText xml:space="preserve"> PAGEREF _Toc525650687 \h </w:instrText>
            </w:r>
            <w:r w:rsidR="00AB40AC">
              <w:rPr>
                <w:noProof/>
                <w:webHidden/>
              </w:rPr>
            </w:r>
            <w:r w:rsidR="00AB40AC">
              <w:rPr>
                <w:noProof/>
                <w:webHidden/>
              </w:rPr>
              <w:fldChar w:fldCharType="separate"/>
            </w:r>
            <w:r>
              <w:rPr>
                <w:noProof/>
                <w:webHidden/>
              </w:rPr>
              <w:t>19</w:t>
            </w:r>
            <w:r w:rsidR="00AB40AC">
              <w:rPr>
                <w:noProof/>
                <w:webHidden/>
              </w:rPr>
              <w:fldChar w:fldCharType="end"/>
            </w:r>
          </w:hyperlink>
        </w:p>
        <w:p w14:paraId="76645761" w14:textId="680CA5CD" w:rsidR="00AB40AC" w:rsidRDefault="007870CD">
          <w:pPr>
            <w:pStyle w:val="Obsah2"/>
            <w:tabs>
              <w:tab w:val="right" w:leader="dot" w:pos="9062"/>
            </w:tabs>
            <w:rPr>
              <w:noProof/>
              <w:sz w:val="22"/>
              <w:szCs w:val="22"/>
              <w:lang w:eastAsia="cs-CZ"/>
            </w:rPr>
          </w:pPr>
          <w:hyperlink w:anchor="_Toc525650688" w:history="1">
            <w:r w:rsidR="00AB40AC" w:rsidRPr="00D90ADE">
              <w:rPr>
                <w:rStyle w:val="Hypertextovodkaz"/>
                <w:rFonts w:cstheme="minorHAnsi"/>
                <w:noProof/>
              </w:rPr>
              <w:t>Charakteristika žáků</w:t>
            </w:r>
            <w:r w:rsidR="00AB40AC">
              <w:rPr>
                <w:noProof/>
                <w:webHidden/>
              </w:rPr>
              <w:tab/>
            </w:r>
            <w:r w:rsidR="00AB40AC">
              <w:rPr>
                <w:noProof/>
                <w:webHidden/>
              </w:rPr>
              <w:fldChar w:fldCharType="begin"/>
            </w:r>
            <w:r w:rsidR="00AB40AC">
              <w:rPr>
                <w:noProof/>
                <w:webHidden/>
              </w:rPr>
              <w:instrText xml:space="preserve"> PAGEREF _Toc525650688 \h </w:instrText>
            </w:r>
            <w:r w:rsidR="00AB40AC">
              <w:rPr>
                <w:noProof/>
                <w:webHidden/>
              </w:rPr>
            </w:r>
            <w:r w:rsidR="00AB40AC">
              <w:rPr>
                <w:noProof/>
                <w:webHidden/>
              </w:rPr>
              <w:fldChar w:fldCharType="separate"/>
            </w:r>
            <w:r>
              <w:rPr>
                <w:noProof/>
                <w:webHidden/>
              </w:rPr>
              <w:t>19</w:t>
            </w:r>
            <w:r w:rsidR="00AB40AC">
              <w:rPr>
                <w:noProof/>
                <w:webHidden/>
              </w:rPr>
              <w:fldChar w:fldCharType="end"/>
            </w:r>
          </w:hyperlink>
        </w:p>
        <w:p w14:paraId="02791E9A" w14:textId="17C9DE09" w:rsidR="00AB40AC" w:rsidRDefault="007870CD">
          <w:pPr>
            <w:pStyle w:val="Obsah2"/>
            <w:tabs>
              <w:tab w:val="right" w:leader="dot" w:pos="9062"/>
            </w:tabs>
            <w:rPr>
              <w:noProof/>
              <w:sz w:val="22"/>
              <w:szCs w:val="22"/>
              <w:lang w:eastAsia="cs-CZ"/>
            </w:rPr>
          </w:pPr>
          <w:hyperlink w:anchor="_Toc525650689" w:history="1">
            <w:r w:rsidR="00AB40AC" w:rsidRPr="00D90ADE">
              <w:rPr>
                <w:rStyle w:val="Hypertextovodkaz"/>
                <w:rFonts w:cstheme="minorHAnsi"/>
                <w:noProof/>
              </w:rPr>
              <w:t>Dlouhodobé projekty</w:t>
            </w:r>
            <w:r w:rsidR="00AB40AC">
              <w:rPr>
                <w:noProof/>
                <w:webHidden/>
              </w:rPr>
              <w:tab/>
            </w:r>
            <w:r w:rsidR="00AB40AC">
              <w:rPr>
                <w:noProof/>
                <w:webHidden/>
              </w:rPr>
              <w:fldChar w:fldCharType="begin"/>
            </w:r>
            <w:r w:rsidR="00AB40AC">
              <w:rPr>
                <w:noProof/>
                <w:webHidden/>
              </w:rPr>
              <w:instrText xml:space="preserve"> PAGEREF _Toc525650689 \h </w:instrText>
            </w:r>
            <w:r w:rsidR="00AB40AC">
              <w:rPr>
                <w:noProof/>
                <w:webHidden/>
              </w:rPr>
            </w:r>
            <w:r w:rsidR="00AB40AC">
              <w:rPr>
                <w:noProof/>
                <w:webHidden/>
              </w:rPr>
              <w:fldChar w:fldCharType="separate"/>
            </w:r>
            <w:r>
              <w:rPr>
                <w:noProof/>
                <w:webHidden/>
              </w:rPr>
              <w:t>20</w:t>
            </w:r>
            <w:r w:rsidR="00AB40AC">
              <w:rPr>
                <w:noProof/>
                <w:webHidden/>
              </w:rPr>
              <w:fldChar w:fldCharType="end"/>
            </w:r>
          </w:hyperlink>
        </w:p>
        <w:p w14:paraId="7B979EE2" w14:textId="5D7F7A69" w:rsidR="00AB40AC" w:rsidRDefault="007870CD">
          <w:pPr>
            <w:pStyle w:val="Obsah2"/>
            <w:tabs>
              <w:tab w:val="right" w:leader="dot" w:pos="9062"/>
            </w:tabs>
            <w:rPr>
              <w:noProof/>
              <w:sz w:val="22"/>
              <w:szCs w:val="22"/>
              <w:lang w:eastAsia="cs-CZ"/>
            </w:rPr>
          </w:pPr>
          <w:hyperlink w:anchor="_Toc525650690" w:history="1">
            <w:r w:rsidR="00AB40AC" w:rsidRPr="00D90ADE">
              <w:rPr>
                <w:rStyle w:val="Hypertextovodkaz"/>
                <w:rFonts w:cstheme="minorHAnsi"/>
                <w:noProof/>
              </w:rPr>
              <w:t>Spolupráce se zákonnými zástupci a jinými subjekty</w:t>
            </w:r>
            <w:r w:rsidR="00AB40AC">
              <w:rPr>
                <w:noProof/>
                <w:webHidden/>
              </w:rPr>
              <w:tab/>
            </w:r>
            <w:r w:rsidR="00AB40AC">
              <w:rPr>
                <w:noProof/>
                <w:webHidden/>
              </w:rPr>
              <w:fldChar w:fldCharType="begin"/>
            </w:r>
            <w:r w:rsidR="00AB40AC">
              <w:rPr>
                <w:noProof/>
                <w:webHidden/>
              </w:rPr>
              <w:instrText xml:space="preserve"> PAGEREF _Toc525650690 \h </w:instrText>
            </w:r>
            <w:r w:rsidR="00AB40AC">
              <w:rPr>
                <w:noProof/>
                <w:webHidden/>
              </w:rPr>
            </w:r>
            <w:r w:rsidR="00AB40AC">
              <w:rPr>
                <w:noProof/>
                <w:webHidden/>
              </w:rPr>
              <w:fldChar w:fldCharType="separate"/>
            </w:r>
            <w:r>
              <w:rPr>
                <w:noProof/>
                <w:webHidden/>
              </w:rPr>
              <w:t>20</w:t>
            </w:r>
            <w:r w:rsidR="00AB40AC">
              <w:rPr>
                <w:noProof/>
                <w:webHidden/>
              </w:rPr>
              <w:fldChar w:fldCharType="end"/>
            </w:r>
          </w:hyperlink>
        </w:p>
        <w:p w14:paraId="02B73300" w14:textId="41738258" w:rsidR="00AB40AC" w:rsidRDefault="007870CD">
          <w:pPr>
            <w:pStyle w:val="Obsah2"/>
            <w:tabs>
              <w:tab w:val="right" w:leader="dot" w:pos="9062"/>
            </w:tabs>
            <w:rPr>
              <w:noProof/>
              <w:sz w:val="22"/>
              <w:szCs w:val="22"/>
              <w:lang w:eastAsia="cs-CZ"/>
            </w:rPr>
          </w:pPr>
          <w:hyperlink w:anchor="_Toc525650691" w:history="1">
            <w:r w:rsidR="00AB40AC" w:rsidRPr="00D90ADE">
              <w:rPr>
                <w:rStyle w:val="Hypertextovodkaz"/>
                <w:rFonts w:cstheme="minorHAnsi"/>
                <w:noProof/>
              </w:rPr>
              <w:t>Servisní služby</w:t>
            </w:r>
            <w:r w:rsidR="00AB40AC">
              <w:rPr>
                <w:noProof/>
                <w:webHidden/>
              </w:rPr>
              <w:tab/>
            </w:r>
            <w:r w:rsidR="00AB40AC">
              <w:rPr>
                <w:noProof/>
                <w:webHidden/>
              </w:rPr>
              <w:fldChar w:fldCharType="begin"/>
            </w:r>
            <w:r w:rsidR="00AB40AC">
              <w:rPr>
                <w:noProof/>
                <w:webHidden/>
              </w:rPr>
              <w:instrText xml:space="preserve"> PAGEREF _Toc525650691 \h </w:instrText>
            </w:r>
            <w:r w:rsidR="00AB40AC">
              <w:rPr>
                <w:noProof/>
                <w:webHidden/>
              </w:rPr>
            </w:r>
            <w:r w:rsidR="00AB40AC">
              <w:rPr>
                <w:noProof/>
                <w:webHidden/>
              </w:rPr>
              <w:fldChar w:fldCharType="separate"/>
            </w:r>
            <w:r>
              <w:rPr>
                <w:noProof/>
                <w:webHidden/>
              </w:rPr>
              <w:t>21</w:t>
            </w:r>
            <w:r w:rsidR="00AB40AC">
              <w:rPr>
                <w:noProof/>
                <w:webHidden/>
              </w:rPr>
              <w:fldChar w:fldCharType="end"/>
            </w:r>
          </w:hyperlink>
        </w:p>
        <w:p w14:paraId="492C4AF6" w14:textId="7AA4E23A" w:rsidR="00AB40AC" w:rsidRDefault="007870CD">
          <w:pPr>
            <w:pStyle w:val="Obsah3"/>
            <w:tabs>
              <w:tab w:val="right" w:leader="dot" w:pos="9062"/>
            </w:tabs>
            <w:rPr>
              <w:noProof/>
            </w:rPr>
          </w:pPr>
          <w:hyperlink w:anchor="_Toc525650692" w:history="1">
            <w:r w:rsidR="00AB40AC" w:rsidRPr="00D90ADE">
              <w:rPr>
                <w:rStyle w:val="Hypertextovodkaz"/>
                <w:rFonts w:cstheme="minorHAnsi"/>
                <w:noProof/>
              </w:rPr>
              <w:t>Školní družina</w:t>
            </w:r>
            <w:r w:rsidR="00AB40AC">
              <w:rPr>
                <w:noProof/>
                <w:webHidden/>
              </w:rPr>
              <w:tab/>
            </w:r>
            <w:r w:rsidR="00AB40AC">
              <w:rPr>
                <w:noProof/>
                <w:webHidden/>
              </w:rPr>
              <w:fldChar w:fldCharType="begin"/>
            </w:r>
            <w:r w:rsidR="00AB40AC">
              <w:rPr>
                <w:noProof/>
                <w:webHidden/>
              </w:rPr>
              <w:instrText xml:space="preserve"> PAGEREF _Toc525650692 \h </w:instrText>
            </w:r>
            <w:r w:rsidR="00AB40AC">
              <w:rPr>
                <w:noProof/>
                <w:webHidden/>
              </w:rPr>
            </w:r>
            <w:r w:rsidR="00AB40AC">
              <w:rPr>
                <w:noProof/>
                <w:webHidden/>
              </w:rPr>
              <w:fldChar w:fldCharType="separate"/>
            </w:r>
            <w:r>
              <w:rPr>
                <w:noProof/>
                <w:webHidden/>
              </w:rPr>
              <w:t>21</w:t>
            </w:r>
            <w:r w:rsidR="00AB40AC">
              <w:rPr>
                <w:noProof/>
                <w:webHidden/>
              </w:rPr>
              <w:fldChar w:fldCharType="end"/>
            </w:r>
          </w:hyperlink>
        </w:p>
        <w:p w14:paraId="43448F8B" w14:textId="506578F7" w:rsidR="00AB40AC" w:rsidRDefault="007870CD">
          <w:pPr>
            <w:pStyle w:val="Obsah3"/>
            <w:tabs>
              <w:tab w:val="right" w:leader="dot" w:pos="9062"/>
            </w:tabs>
            <w:rPr>
              <w:noProof/>
            </w:rPr>
          </w:pPr>
          <w:hyperlink w:anchor="_Toc525650693" w:history="1">
            <w:r w:rsidR="00AB40AC" w:rsidRPr="00D90ADE">
              <w:rPr>
                <w:rStyle w:val="Hypertextovodkaz"/>
                <w:rFonts w:cstheme="minorHAnsi"/>
                <w:noProof/>
              </w:rPr>
              <w:t>Školní klub</w:t>
            </w:r>
            <w:r w:rsidR="00AB40AC">
              <w:rPr>
                <w:noProof/>
                <w:webHidden/>
              </w:rPr>
              <w:tab/>
            </w:r>
            <w:r w:rsidR="00AB40AC">
              <w:rPr>
                <w:noProof/>
                <w:webHidden/>
              </w:rPr>
              <w:fldChar w:fldCharType="begin"/>
            </w:r>
            <w:r w:rsidR="00AB40AC">
              <w:rPr>
                <w:noProof/>
                <w:webHidden/>
              </w:rPr>
              <w:instrText xml:space="preserve"> PAGEREF _Toc525650693 \h </w:instrText>
            </w:r>
            <w:r w:rsidR="00AB40AC">
              <w:rPr>
                <w:noProof/>
                <w:webHidden/>
              </w:rPr>
            </w:r>
            <w:r w:rsidR="00AB40AC">
              <w:rPr>
                <w:noProof/>
                <w:webHidden/>
              </w:rPr>
              <w:fldChar w:fldCharType="separate"/>
            </w:r>
            <w:r>
              <w:rPr>
                <w:noProof/>
                <w:webHidden/>
              </w:rPr>
              <w:t>21</w:t>
            </w:r>
            <w:r w:rsidR="00AB40AC">
              <w:rPr>
                <w:noProof/>
                <w:webHidden/>
              </w:rPr>
              <w:fldChar w:fldCharType="end"/>
            </w:r>
          </w:hyperlink>
        </w:p>
        <w:p w14:paraId="38439F9D" w14:textId="777EAF1C" w:rsidR="00AB40AC" w:rsidRDefault="007870CD">
          <w:pPr>
            <w:pStyle w:val="Obsah1"/>
            <w:tabs>
              <w:tab w:val="right" w:leader="dot" w:pos="9062"/>
            </w:tabs>
            <w:rPr>
              <w:noProof/>
              <w:sz w:val="22"/>
              <w:szCs w:val="22"/>
              <w:lang w:eastAsia="cs-CZ"/>
            </w:rPr>
          </w:pPr>
          <w:hyperlink w:anchor="_Toc525650694" w:history="1">
            <w:r w:rsidR="00AB40AC" w:rsidRPr="00D90ADE">
              <w:rPr>
                <w:rStyle w:val="Hypertextovodkaz"/>
                <w:rFonts w:cstheme="minorHAnsi"/>
                <w:noProof/>
              </w:rPr>
              <w:t>Charakteristika základního vzdělávání</w:t>
            </w:r>
            <w:r w:rsidR="00AB40AC">
              <w:rPr>
                <w:noProof/>
                <w:webHidden/>
              </w:rPr>
              <w:tab/>
            </w:r>
            <w:r w:rsidR="00AB40AC">
              <w:rPr>
                <w:noProof/>
                <w:webHidden/>
              </w:rPr>
              <w:fldChar w:fldCharType="begin"/>
            </w:r>
            <w:r w:rsidR="00AB40AC">
              <w:rPr>
                <w:noProof/>
                <w:webHidden/>
              </w:rPr>
              <w:instrText xml:space="preserve"> PAGEREF _Toc525650694 \h </w:instrText>
            </w:r>
            <w:r w:rsidR="00AB40AC">
              <w:rPr>
                <w:noProof/>
                <w:webHidden/>
              </w:rPr>
            </w:r>
            <w:r w:rsidR="00AB40AC">
              <w:rPr>
                <w:noProof/>
                <w:webHidden/>
              </w:rPr>
              <w:fldChar w:fldCharType="separate"/>
            </w:r>
            <w:r>
              <w:rPr>
                <w:noProof/>
                <w:webHidden/>
              </w:rPr>
              <w:t>21</w:t>
            </w:r>
            <w:r w:rsidR="00AB40AC">
              <w:rPr>
                <w:noProof/>
                <w:webHidden/>
              </w:rPr>
              <w:fldChar w:fldCharType="end"/>
            </w:r>
          </w:hyperlink>
        </w:p>
        <w:p w14:paraId="154F14E4" w14:textId="661240D5" w:rsidR="00AB40AC" w:rsidRDefault="007870CD">
          <w:pPr>
            <w:pStyle w:val="Obsah2"/>
            <w:tabs>
              <w:tab w:val="right" w:leader="dot" w:pos="9062"/>
            </w:tabs>
            <w:rPr>
              <w:noProof/>
              <w:sz w:val="22"/>
              <w:szCs w:val="22"/>
              <w:lang w:eastAsia="cs-CZ"/>
            </w:rPr>
          </w:pPr>
          <w:hyperlink w:anchor="_Toc525650695" w:history="1">
            <w:r w:rsidR="00AB40AC" w:rsidRPr="00D90ADE">
              <w:rPr>
                <w:rStyle w:val="Hypertextovodkaz"/>
                <w:rFonts w:cstheme="minorHAnsi"/>
                <w:noProof/>
              </w:rPr>
              <w:t>Povinnost školní docházky</w:t>
            </w:r>
            <w:r w:rsidR="00AB40AC">
              <w:rPr>
                <w:noProof/>
                <w:webHidden/>
              </w:rPr>
              <w:tab/>
            </w:r>
            <w:r w:rsidR="00AB40AC">
              <w:rPr>
                <w:noProof/>
                <w:webHidden/>
              </w:rPr>
              <w:fldChar w:fldCharType="begin"/>
            </w:r>
            <w:r w:rsidR="00AB40AC">
              <w:rPr>
                <w:noProof/>
                <w:webHidden/>
              </w:rPr>
              <w:instrText xml:space="preserve"> PAGEREF _Toc525650695 \h </w:instrText>
            </w:r>
            <w:r w:rsidR="00AB40AC">
              <w:rPr>
                <w:noProof/>
                <w:webHidden/>
              </w:rPr>
            </w:r>
            <w:r w:rsidR="00AB40AC">
              <w:rPr>
                <w:noProof/>
                <w:webHidden/>
              </w:rPr>
              <w:fldChar w:fldCharType="separate"/>
            </w:r>
            <w:r>
              <w:rPr>
                <w:noProof/>
                <w:webHidden/>
              </w:rPr>
              <w:t>21</w:t>
            </w:r>
            <w:r w:rsidR="00AB40AC">
              <w:rPr>
                <w:noProof/>
                <w:webHidden/>
              </w:rPr>
              <w:fldChar w:fldCharType="end"/>
            </w:r>
          </w:hyperlink>
        </w:p>
        <w:p w14:paraId="15E133EA" w14:textId="00EDFBB2" w:rsidR="00AB40AC" w:rsidRDefault="007870CD">
          <w:pPr>
            <w:pStyle w:val="Obsah2"/>
            <w:tabs>
              <w:tab w:val="right" w:leader="dot" w:pos="9062"/>
            </w:tabs>
            <w:rPr>
              <w:noProof/>
              <w:sz w:val="22"/>
              <w:szCs w:val="22"/>
              <w:lang w:eastAsia="cs-CZ"/>
            </w:rPr>
          </w:pPr>
          <w:hyperlink w:anchor="_Toc525650696" w:history="1">
            <w:r w:rsidR="00AB40AC" w:rsidRPr="00D90ADE">
              <w:rPr>
                <w:rStyle w:val="Hypertextovodkaz"/>
                <w:rFonts w:cstheme="minorHAnsi"/>
                <w:noProof/>
              </w:rPr>
              <w:t>Organizace základního vzdělávání</w:t>
            </w:r>
            <w:r w:rsidR="00AB40AC">
              <w:rPr>
                <w:noProof/>
                <w:webHidden/>
              </w:rPr>
              <w:tab/>
            </w:r>
            <w:r w:rsidR="00AB40AC">
              <w:rPr>
                <w:noProof/>
                <w:webHidden/>
              </w:rPr>
              <w:fldChar w:fldCharType="begin"/>
            </w:r>
            <w:r w:rsidR="00AB40AC">
              <w:rPr>
                <w:noProof/>
                <w:webHidden/>
              </w:rPr>
              <w:instrText xml:space="preserve"> PAGEREF _Toc525650696 \h </w:instrText>
            </w:r>
            <w:r w:rsidR="00AB40AC">
              <w:rPr>
                <w:noProof/>
                <w:webHidden/>
              </w:rPr>
            </w:r>
            <w:r w:rsidR="00AB40AC">
              <w:rPr>
                <w:noProof/>
                <w:webHidden/>
              </w:rPr>
              <w:fldChar w:fldCharType="separate"/>
            </w:r>
            <w:r>
              <w:rPr>
                <w:noProof/>
                <w:webHidden/>
              </w:rPr>
              <w:t>21</w:t>
            </w:r>
            <w:r w:rsidR="00AB40AC">
              <w:rPr>
                <w:noProof/>
                <w:webHidden/>
              </w:rPr>
              <w:fldChar w:fldCharType="end"/>
            </w:r>
          </w:hyperlink>
        </w:p>
        <w:p w14:paraId="7B915D9D" w14:textId="02CC09A0" w:rsidR="00AB40AC" w:rsidRDefault="007870CD">
          <w:pPr>
            <w:pStyle w:val="Obsah2"/>
            <w:tabs>
              <w:tab w:val="right" w:leader="dot" w:pos="9062"/>
            </w:tabs>
            <w:rPr>
              <w:noProof/>
              <w:sz w:val="22"/>
              <w:szCs w:val="22"/>
              <w:lang w:eastAsia="cs-CZ"/>
            </w:rPr>
          </w:pPr>
          <w:hyperlink w:anchor="_Toc525650697" w:history="1">
            <w:r w:rsidR="00AB40AC" w:rsidRPr="00D90ADE">
              <w:rPr>
                <w:rStyle w:val="Hypertextovodkaz"/>
                <w:rFonts w:cstheme="minorHAnsi"/>
                <w:noProof/>
              </w:rPr>
              <w:t>Získání stupně vzdělání a ukončení základního vzdělávání</w:t>
            </w:r>
            <w:r w:rsidR="00AB40AC">
              <w:rPr>
                <w:noProof/>
                <w:webHidden/>
              </w:rPr>
              <w:tab/>
            </w:r>
            <w:r w:rsidR="00AB40AC">
              <w:rPr>
                <w:noProof/>
                <w:webHidden/>
              </w:rPr>
              <w:fldChar w:fldCharType="begin"/>
            </w:r>
            <w:r w:rsidR="00AB40AC">
              <w:rPr>
                <w:noProof/>
                <w:webHidden/>
              </w:rPr>
              <w:instrText xml:space="preserve"> PAGEREF _Toc525650697 \h </w:instrText>
            </w:r>
            <w:r w:rsidR="00AB40AC">
              <w:rPr>
                <w:noProof/>
                <w:webHidden/>
              </w:rPr>
            </w:r>
            <w:r w:rsidR="00AB40AC">
              <w:rPr>
                <w:noProof/>
                <w:webHidden/>
              </w:rPr>
              <w:fldChar w:fldCharType="separate"/>
            </w:r>
            <w:r>
              <w:rPr>
                <w:noProof/>
                <w:webHidden/>
              </w:rPr>
              <w:t>21</w:t>
            </w:r>
            <w:r w:rsidR="00AB40AC">
              <w:rPr>
                <w:noProof/>
                <w:webHidden/>
              </w:rPr>
              <w:fldChar w:fldCharType="end"/>
            </w:r>
          </w:hyperlink>
        </w:p>
        <w:p w14:paraId="12C1466D" w14:textId="760543B8" w:rsidR="00AB40AC" w:rsidRDefault="007870CD">
          <w:pPr>
            <w:pStyle w:val="Obsah1"/>
            <w:tabs>
              <w:tab w:val="right" w:leader="dot" w:pos="9062"/>
            </w:tabs>
            <w:rPr>
              <w:noProof/>
              <w:sz w:val="22"/>
              <w:szCs w:val="22"/>
              <w:lang w:eastAsia="cs-CZ"/>
            </w:rPr>
          </w:pPr>
          <w:hyperlink w:anchor="_Toc525650698" w:history="1">
            <w:r w:rsidR="00AB40AC" w:rsidRPr="00D90ADE">
              <w:rPr>
                <w:rStyle w:val="Hypertextovodkaz"/>
                <w:rFonts w:cstheme="minorHAnsi"/>
                <w:noProof/>
              </w:rPr>
              <w:t>CHARAKTERISTIKA ŠKOLNÍHO VZDĚLÁVACÍHO PROGRAMU</w:t>
            </w:r>
            <w:r w:rsidR="00AB40AC">
              <w:rPr>
                <w:noProof/>
                <w:webHidden/>
              </w:rPr>
              <w:tab/>
            </w:r>
            <w:r w:rsidR="00AB40AC">
              <w:rPr>
                <w:noProof/>
                <w:webHidden/>
              </w:rPr>
              <w:fldChar w:fldCharType="begin"/>
            </w:r>
            <w:r w:rsidR="00AB40AC">
              <w:rPr>
                <w:noProof/>
                <w:webHidden/>
              </w:rPr>
              <w:instrText xml:space="preserve"> PAGEREF _Toc525650698 \h </w:instrText>
            </w:r>
            <w:r w:rsidR="00AB40AC">
              <w:rPr>
                <w:noProof/>
                <w:webHidden/>
              </w:rPr>
            </w:r>
            <w:r w:rsidR="00AB40AC">
              <w:rPr>
                <w:noProof/>
                <w:webHidden/>
              </w:rPr>
              <w:fldChar w:fldCharType="separate"/>
            </w:r>
            <w:r>
              <w:rPr>
                <w:noProof/>
                <w:webHidden/>
              </w:rPr>
              <w:t>22</w:t>
            </w:r>
            <w:r w:rsidR="00AB40AC">
              <w:rPr>
                <w:noProof/>
                <w:webHidden/>
              </w:rPr>
              <w:fldChar w:fldCharType="end"/>
            </w:r>
          </w:hyperlink>
        </w:p>
        <w:p w14:paraId="1BB776C7" w14:textId="06849390" w:rsidR="00AB40AC" w:rsidRDefault="007870CD">
          <w:pPr>
            <w:pStyle w:val="Obsah2"/>
            <w:tabs>
              <w:tab w:val="right" w:leader="dot" w:pos="9062"/>
            </w:tabs>
            <w:rPr>
              <w:noProof/>
              <w:sz w:val="22"/>
              <w:szCs w:val="22"/>
              <w:lang w:eastAsia="cs-CZ"/>
            </w:rPr>
          </w:pPr>
          <w:hyperlink w:anchor="_Toc525650699" w:history="1">
            <w:r w:rsidR="00AB40AC" w:rsidRPr="00D90ADE">
              <w:rPr>
                <w:rStyle w:val="Hypertextovodkaz"/>
                <w:rFonts w:cstheme="minorHAnsi"/>
                <w:noProof/>
              </w:rPr>
              <w:t>Zaměření školy</w:t>
            </w:r>
            <w:r w:rsidR="00AB40AC">
              <w:rPr>
                <w:noProof/>
                <w:webHidden/>
              </w:rPr>
              <w:tab/>
            </w:r>
            <w:r w:rsidR="00AB40AC">
              <w:rPr>
                <w:noProof/>
                <w:webHidden/>
              </w:rPr>
              <w:fldChar w:fldCharType="begin"/>
            </w:r>
            <w:r w:rsidR="00AB40AC">
              <w:rPr>
                <w:noProof/>
                <w:webHidden/>
              </w:rPr>
              <w:instrText xml:space="preserve"> PAGEREF _Toc525650699 \h </w:instrText>
            </w:r>
            <w:r w:rsidR="00AB40AC">
              <w:rPr>
                <w:noProof/>
                <w:webHidden/>
              </w:rPr>
            </w:r>
            <w:r w:rsidR="00AB40AC">
              <w:rPr>
                <w:noProof/>
                <w:webHidden/>
              </w:rPr>
              <w:fldChar w:fldCharType="separate"/>
            </w:r>
            <w:r>
              <w:rPr>
                <w:noProof/>
                <w:webHidden/>
              </w:rPr>
              <w:t>22</w:t>
            </w:r>
            <w:r w:rsidR="00AB40AC">
              <w:rPr>
                <w:noProof/>
                <w:webHidden/>
              </w:rPr>
              <w:fldChar w:fldCharType="end"/>
            </w:r>
          </w:hyperlink>
        </w:p>
        <w:p w14:paraId="68546617" w14:textId="39FADF38" w:rsidR="00AB40AC" w:rsidRDefault="007870CD">
          <w:pPr>
            <w:pStyle w:val="Obsah2"/>
            <w:tabs>
              <w:tab w:val="right" w:leader="dot" w:pos="9062"/>
            </w:tabs>
            <w:rPr>
              <w:noProof/>
              <w:sz w:val="22"/>
              <w:szCs w:val="22"/>
              <w:lang w:eastAsia="cs-CZ"/>
            </w:rPr>
          </w:pPr>
          <w:hyperlink w:anchor="_Toc525650700" w:history="1">
            <w:r w:rsidR="00AB40AC" w:rsidRPr="00D90ADE">
              <w:rPr>
                <w:rStyle w:val="Hypertextovodkaz"/>
                <w:rFonts w:cstheme="minorHAnsi"/>
                <w:noProof/>
              </w:rPr>
              <w:t>Výchovné a vzdělávací strategie</w:t>
            </w:r>
            <w:r w:rsidR="00AB40AC">
              <w:rPr>
                <w:noProof/>
                <w:webHidden/>
              </w:rPr>
              <w:tab/>
            </w:r>
            <w:r w:rsidR="00AB40AC">
              <w:rPr>
                <w:noProof/>
                <w:webHidden/>
              </w:rPr>
              <w:fldChar w:fldCharType="begin"/>
            </w:r>
            <w:r w:rsidR="00AB40AC">
              <w:rPr>
                <w:noProof/>
                <w:webHidden/>
              </w:rPr>
              <w:instrText xml:space="preserve"> PAGEREF _Toc525650700 \h </w:instrText>
            </w:r>
            <w:r w:rsidR="00AB40AC">
              <w:rPr>
                <w:noProof/>
                <w:webHidden/>
              </w:rPr>
            </w:r>
            <w:r w:rsidR="00AB40AC">
              <w:rPr>
                <w:noProof/>
                <w:webHidden/>
              </w:rPr>
              <w:fldChar w:fldCharType="separate"/>
            </w:r>
            <w:r>
              <w:rPr>
                <w:noProof/>
                <w:webHidden/>
              </w:rPr>
              <w:t>23</w:t>
            </w:r>
            <w:r w:rsidR="00AB40AC">
              <w:rPr>
                <w:noProof/>
                <w:webHidden/>
              </w:rPr>
              <w:fldChar w:fldCharType="end"/>
            </w:r>
          </w:hyperlink>
        </w:p>
        <w:p w14:paraId="08DD6A3C" w14:textId="33B2FB3E" w:rsidR="00AB40AC" w:rsidRDefault="007870CD">
          <w:pPr>
            <w:pStyle w:val="Obsah1"/>
            <w:tabs>
              <w:tab w:val="right" w:leader="dot" w:pos="9062"/>
            </w:tabs>
            <w:rPr>
              <w:noProof/>
              <w:sz w:val="22"/>
              <w:szCs w:val="22"/>
              <w:lang w:eastAsia="cs-CZ"/>
            </w:rPr>
          </w:pPr>
          <w:hyperlink w:anchor="_Toc525650701" w:history="1">
            <w:r w:rsidR="00AB40AC" w:rsidRPr="00D90ADE">
              <w:rPr>
                <w:rStyle w:val="Hypertextovodkaz"/>
                <w:rFonts w:cstheme="minorHAnsi"/>
                <w:noProof/>
              </w:rPr>
              <w:t>Zabezpečení výuky žáků se speciálními vzdělávacími potřebami</w:t>
            </w:r>
            <w:r w:rsidR="00AB40AC">
              <w:rPr>
                <w:noProof/>
                <w:webHidden/>
              </w:rPr>
              <w:tab/>
            </w:r>
            <w:r w:rsidR="00AB40AC">
              <w:rPr>
                <w:noProof/>
                <w:webHidden/>
              </w:rPr>
              <w:fldChar w:fldCharType="begin"/>
            </w:r>
            <w:r w:rsidR="00AB40AC">
              <w:rPr>
                <w:noProof/>
                <w:webHidden/>
              </w:rPr>
              <w:instrText xml:space="preserve"> PAGEREF _Toc525650701 \h </w:instrText>
            </w:r>
            <w:r w:rsidR="00AB40AC">
              <w:rPr>
                <w:noProof/>
                <w:webHidden/>
              </w:rPr>
            </w:r>
            <w:r w:rsidR="00AB40AC">
              <w:rPr>
                <w:noProof/>
                <w:webHidden/>
              </w:rPr>
              <w:fldChar w:fldCharType="separate"/>
            </w:r>
            <w:r>
              <w:rPr>
                <w:noProof/>
                <w:webHidden/>
              </w:rPr>
              <w:t>28</w:t>
            </w:r>
            <w:r w:rsidR="00AB40AC">
              <w:rPr>
                <w:noProof/>
                <w:webHidden/>
              </w:rPr>
              <w:fldChar w:fldCharType="end"/>
            </w:r>
          </w:hyperlink>
        </w:p>
        <w:p w14:paraId="31412629" w14:textId="3A3D1501" w:rsidR="00AB40AC" w:rsidRDefault="007870CD">
          <w:pPr>
            <w:pStyle w:val="Obsah2"/>
            <w:tabs>
              <w:tab w:val="right" w:leader="dot" w:pos="9062"/>
            </w:tabs>
            <w:rPr>
              <w:noProof/>
              <w:sz w:val="22"/>
              <w:szCs w:val="22"/>
              <w:lang w:eastAsia="cs-CZ"/>
            </w:rPr>
          </w:pPr>
          <w:hyperlink w:anchor="_Toc525650702" w:history="1">
            <w:r w:rsidR="00AB40AC" w:rsidRPr="00D90ADE">
              <w:rPr>
                <w:rStyle w:val="Hypertextovodkaz"/>
                <w:rFonts w:cstheme="minorHAnsi"/>
                <w:noProof/>
              </w:rPr>
              <w:t>Výuka žáků s přiznanými podpůrnými opatřeními</w:t>
            </w:r>
            <w:r w:rsidR="00AB40AC">
              <w:rPr>
                <w:noProof/>
                <w:webHidden/>
              </w:rPr>
              <w:tab/>
            </w:r>
            <w:r w:rsidR="00AB40AC">
              <w:rPr>
                <w:noProof/>
                <w:webHidden/>
              </w:rPr>
              <w:fldChar w:fldCharType="begin"/>
            </w:r>
            <w:r w:rsidR="00AB40AC">
              <w:rPr>
                <w:noProof/>
                <w:webHidden/>
              </w:rPr>
              <w:instrText xml:space="preserve"> PAGEREF _Toc525650702 \h </w:instrText>
            </w:r>
            <w:r w:rsidR="00AB40AC">
              <w:rPr>
                <w:noProof/>
                <w:webHidden/>
              </w:rPr>
            </w:r>
            <w:r w:rsidR="00AB40AC">
              <w:rPr>
                <w:noProof/>
                <w:webHidden/>
              </w:rPr>
              <w:fldChar w:fldCharType="separate"/>
            </w:r>
            <w:r>
              <w:rPr>
                <w:noProof/>
                <w:webHidden/>
              </w:rPr>
              <w:t>28</w:t>
            </w:r>
            <w:r w:rsidR="00AB40AC">
              <w:rPr>
                <w:noProof/>
                <w:webHidden/>
              </w:rPr>
              <w:fldChar w:fldCharType="end"/>
            </w:r>
          </w:hyperlink>
        </w:p>
        <w:p w14:paraId="2B61CCBC" w14:textId="56E0009E" w:rsidR="00AB40AC" w:rsidRDefault="007870CD">
          <w:pPr>
            <w:pStyle w:val="Obsah3"/>
            <w:tabs>
              <w:tab w:val="right" w:leader="dot" w:pos="9062"/>
            </w:tabs>
            <w:rPr>
              <w:noProof/>
            </w:rPr>
          </w:pPr>
          <w:hyperlink w:anchor="_Toc525650703" w:history="1">
            <w:r w:rsidR="00AB40AC" w:rsidRPr="00D90ADE">
              <w:rPr>
                <w:rStyle w:val="Hypertextovodkaz"/>
                <w:rFonts w:cstheme="minorHAnsi"/>
                <w:noProof/>
              </w:rPr>
              <w:t>Pravidla, průběh tvorby, realizace a vyhodnocení plánu pedagogické podpory (PLPP) a individuálního vzdělávacího plánu (IVP) žáka se SVP.</w:t>
            </w:r>
            <w:r w:rsidR="00AB40AC">
              <w:rPr>
                <w:noProof/>
                <w:webHidden/>
              </w:rPr>
              <w:tab/>
            </w:r>
            <w:r w:rsidR="00AB40AC">
              <w:rPr>
                <w:noProof/>
                <w:webHidden/>
              </w:rPr>
              <w:fldChar w:fldCharType="begin"/>
            </w:r>
            <w:r w:rsidR="00AB40AC">
              <w:rPr>
                <w:noProof/>
                <w:webHidden/>
              </w:rPr>
              <w:instrText xml:space="preserve"> PAGEREF _Toc525650703 \h </w:instrText>
            </w:r>
            <w:r w:rsidR="00AB40AC">
              <w:rPr>
                <w:noProof/>
                <w:webHidden/>
              </w:rPr>
            </w:r>
            <w:r w:rsidR="00AB40AC">
              <w:rPr>
                <w:noProof/>
                <w:webHidden/>
              </w:rPr>
              <w:fldChar w:fldCharType="separate"/>
            </w:r>
            <w:r>
              <w:rPr>
                <w:noProof/>
                <w:webHidden/>
              </w:rPr>
              <w:t>28</w:t>
            </w:r>
            <w:r w:rsidR="00AB40AC">
              <w:rPr>
                <w:noProof/>
                <w:webHidden/>
              </w:rPr>
              <w:fldChar w:fldCharType="end"/>
            </w:r>
          </w:hyperlink>
        </w:p>
        <w:p w14:paraId="61F819F8" w14:textId="7BBD6461" w:rsidR="00AB40AC" w:rsidRDefault="007870CD">
          <w:pPr>
            <w:pStyle w:val="Obsah3"/>
            <w:tabs>
              <w:tab w:val="right" w:leader="dot" w:pos="9062"/>
            </w:tabs>
            <w:rPr>
              <w:noProof/>
            </w:rPr>
          </w:pPr>
          <w:hyperlink w:anchor="_Toc525650704" w:history="1">
            <w:r w:rsidR="00AB40AC" w:rsidRPr="00D90ADE">
              <w:rPr>
                <w:rStyle w:val="Hypertextovodkaz"/>
                <w:rFonts w:cstheme="minorHAnsi"/>
                <w:noProof/>
              </w:rPr>
              <w:t>Pravidla pro zapojení dalších subjektů</w:t>
            </w:r>
            <w:r w:rsidR="00AB40AC">
              <w:rPr>
                <w:noProof/>
                <w:webHidden/>
              </w:rPr>
              <w:tab/>
            </w:r>
            <w:r w:rsidR="00AB40AC">
              <w:rPr>
                <w:noProof/>
                <w:webHidden/>
              </w:rPr>
              <w:fldChar w:fldCharType="begin"/>
            </w:r>
            <w:r w:rsidR="00AB40AC">
              <w:rPr>
                <w:noProof/>
                <w:webHidden/>
              </w:rPr>
              <w:instrText xml:space="preserve"> PAGEREF _Toc525650704 \h </w:instrText>
            </w:r>
            <w:r w:rsidR="00AB40AC">
              <w:rPr>
                <w:noProof/>
                <w:webHidden/>
              </w:rPr>
            </w:r>
            <w:r w:rsidR="00AB40AC">
              <w:rPr>
                <w:noProof/>
                <w:webHidden/>
              </w:rPr>
              <w:fldChar w:fldCharType="separate"/>
            </w:r>
            <w:r>
              <w:rPr>
                <w:noProof/>
                <w:webHidden/>
              </w:rPr>
              <w:t>31</w:t>
            </w:r>
            <w:r w:rsidR="00AB40AC">
              <w:rPr>
                <w:noProof/>
                <w:webHidden/>
              </w:rPr>
              <w:fldChar w:fldCharType="end"/>
            </w:r>
          </w:hyperlink>
        </w:p>
        <w:p w14:paraId="0609187D" w14:textId="1D47747A" w:rsidR="00AB40AC" w:rsidRDefault="007870CD">
          <w:pPr>
            <w:pStyle w:val="Obsah3"/>
            <w:tabs>
              <w:tab w:val="right" w:leader="dot" w:pos="9062"/>
            </w:tabs>
            <w:rPr>
              <w:noProof/>
            </w:rPr>
          </w:pPr>
          <w:hyperlink w:anchor="_Toc525650705" w:history="1">
            <w:r w:rsidR="00AB40AC" w:rsidRPr="00D90ADE">
              <w:rPr>
                <w:rStyle w:val="Hypertextovodkaz"/>
                <w:rFonts w:cstheme="minorHAnsi"/>
                <w:noProof/>
              </w:rPr>
              <w:t>Zodpovědné osoby a jejich role v systému péče o žáky se speciálními vzdělávacími potřebami</w:t>
            </w:r>
            <w:r w:rsidR="00AB40AC">
              <w:rPr>
                <w:noProof/>
                <w:webHidden/>
              </w:rPr>
              <w:tab/>
            </w:r>
            <w:r w:rsidR="00AB40AC">
              <w:rPr>
                <w:noProof/>
                <w:webHidden/>
              </w:rPr>
              <w:fldChar w:fldCharType="begin"/>
            </w:r>
            <w:r w:rsidR="00AB40AC">
              <w:rPr>
                <w:noProof/>
                <w:webHidden/>
              </w:rPr>
              <w:instrText xml:space="preserve"> PAGEREF _Toc525650705 \h </w:instrText>
            </w:r>
            <w:r w:rsidR="00AB40AC">
              <w:rPr>
                <w:noProof/>
                <w:webHidden/>
              </w:rPr>
            </w:r>
            <w:r w:rsidR="00AB40AC">
              <w:rPr>
                <w:noProof/>
                <w:webHidden/>
              </w:rPr>
              <w:fldChar w:fldCharType="separate"/>
            </w:r>
            <w:r>
              <w:rPr>
                <w:noProof/>
                <w:webHidden/>
              </w:rPr>
              <w:t>31</w:t>
            </w:r>
            <w:r w:rsidR="00AB40AC">
              <w:rPr>
                <w:noProof/>
                <w:webHidden/>
              </w:rPr>
              <w:fldChar w:fldCharType="end"/>
            </w:r>
          </w:hyperlink>
        </w:p>
        <w:p w14:paraId="25FD1B46" w14:textId="5BFBDDC9" w:rsidR="00AB40AC" w:rsidRDefault="007870CD">
          <w:pPr>
            <w:pStyle w:val="Obsah3"/>
            <w:tabs>
              <w:tab w:val="right" w:leader="dot" w:pos="9062"/>
            </w:tabs>
            <w:rPr>
              <w:noProof/>
            </w:rPr>
          </w:pPr>
          <w:hyperlink w:anchor="_Toc525650706" w:history="1">
            <w:r w:rsidR="00AB40AC" w:rsidRPr="00D90ADE">
              <w:rPr>
                <w:rStyle w:val="Hypertextovodkaz"/>
                <w:rFonts w:cstheme="minorHAnsi"/>
                <w:noProof/>
              </w:rPr>
              <w:t>Specifikace provádění podpůrných opatření a úprav vzdělávacího procesu žáků se speciálními vzdělávacími potřebami</w:t>
            </w:r>
            <w:r w:rsidR="00AB40AC">
              <w:rPr>
                <w:noProof/>
                <w:webHidden/>
              </w:rPr>
              <w:tab/>
            </w:r>
            <w:r w:rsidR="00AB40AC">
              <w:rPr>
                <w:noProof/>
                <w:webHidden/>
              </w:rPr>
              <w:fldChar w:fldCharType="begin"/>
            </w:r>
            <w:r w:rsidR="00AB40AC">
              <w:rPr>
                <w:noProof/>
                <w:webHidden/>
              </w:rPr>
              <w:instrText xml:space="preserve"> PAGEREF _Toc525650706 \h </w:instrText>
            </w:r>
            <w:r w:rsidR="00AB40AC">
              <w:rPr>
                <w:noProof/>
                <w:webHidden/>
              </w:rPr>
            </w:r>
            <w:r w:rsidR="00AB40AC">
              <w:rPr>
                <w:noProof/>
                <w:webHidden/>
              </w:rPr>
              <w:fldChar w:fldCharType="separate"/>
            </w:r>
            <w:r>
              <w:rPr>
                <w:noProof/>
                <w:webHidden/>
              </w:rPr>
              <w:t>31</w:t>
            </w:r>
            <w:r w:rsidR="00AB40AC">
              <w:rPr>
                <w:noProof/>
                <w:webHidden/>
              </w:rPr>
              <w:fldChar w:fldCharType="end"/>
            </w:r>
          </w:hyperlink>
        </w:p>
        <w:p w14:paraId="7A0C182E" w14:textId="68248ADC" w:rsidR="00AB40AC" w:rsidRDefault="007870CD">
          <w:pPr>
            <w:pStyle w:val="Obsah3"/>
            <w:tabs>
              <w:tab w:val="right" w:leader="dot" w:pos="9062"/>
            </w:tabs>
            <w:rPr>
              <w:noProof/>
            </w:rPr>
          </w:pPr>
          <w:hyperlink w:anchor="_Toc525650707" w:history="1">
            <w:r w:rsidR="00AB40AC" w:rsidRPr="00D90ADE">
              <w:rPr>
                <w:rStyle w:val="Hypertextovodkaz"/>
                <w:rFonts w:eastAsia="Times New Roman" w:cstheme="minorHAnsi"/>
                <w:noProof/>
              </w:rPr>
              <w:t>Předmět speciálně pedagogické péče:</w:t>
            </w:r>
            <w:r w:rsidR="00AB40AC">
              <w:rPr>
                <w:noProof/>
                <w:webHidden/>
              </w:rPr>
              <w:tab/>
            </w:r>
            <w:r w:rsidR="00AB40AC">
              <w:rPr>
                <w:noProof/>
                <w:webHidden/>
              </w:rPr>
              <w:fldChar w:fldCharType="begin"/>
            </w:r>
            <w:r w:rsidR="00AB40AC">
              <w:rPr>
                <w:noProof/>
                <w:webHidden/>
              </w:rPr>
              <w:instrText xml:space="preserve"> PAGEREF _Toc525650707 \h </w:instrText>
            </w:r>
            <w:r w:rsidR="00AB40AC">
              <w:rPr>
                <w:noProof/>
                <w:webHidden/>
              </w:rPr>
            </w:r>
            <w:r w:rsidR="00AB40AC">
              <w:rPr>
                <w:noProof/>
                <w:webHidden/>
              </w:rPr>
              <w:fldChar w:fldCharType="separate"/>
            </w:r>
            <w:r>
              <w:rPr>
                <w:noProof/>
                <w:webHidden/>
              </w:rPr>
              <w:t>32</w:t>
            </w:r>
            <w:r w:rsidR="00AB40AC">
              <w:rPr>
                <w:noProof/>
                <w:webHidden/>
              </w:rPr>
              <w:fldChar w:fldCharType="end"/>
            </w:r>
          </w:hyperlink>
        </w:p>
        <w:p w14:paraId="3D088F0D" w14:textId="7F780E34" w:rsidR="00AB40AC" w:rsidRDefault="007870CD">
          <w:pPr>
            <w:pStyle w:val="Obsah2"/>
            <w:tabs>
              <w:tab w:val="right" w:leader="dot" w:pos="9062"/>
            </w:tabs>
            <w:rPr>
              <w:noProof/>
              <w:sz w:val="22"/>
              <w:szCs w:val="22"/>
              <w:lang w:eastAsia="cs-CZ"/>
            </w:rPr>
          </w:pPr>
          <w:hyperlink w:anchor="_Toc525650708" w:history="1">
            <w:r w:rsidR="00AB40AC" w:rsidRPr="00D90ADE">
              <w:rPr>
                <w:rStyle w:val="Hypertextovodkaz"/>
                <w:rFonts w:cstheme="minorHAnsi"/>
                <w:noProof/>
              </w:rPr>
              <w:t>Výuka žáků mimořádně nadaných a nadaných</w:t>
            </w:r>
            <w:r w:rsidR="00AB40AC">
              <w:rPr>
                <w:noProof/>
                <w:webHidden/>
              </w:rPr>
              <w:tab/>
            </w:r>
            <w:r w:rsidR="00AB40AC">
              <w:rPr>
                <w:noProof/>
                <w:webHidden/>
              </w:rPr>
              <w:fldChar w:fldCharType="begin"/>
            </w:r>
            <w:r w:rsidR="00AB40AC">
              <w:rPr>
                <w:noProof/>
                <w:webHidden/>
              </w:rPr>
              <w:instrText xml:space="preserve"> PAGEREF _Toc525650708 \h </w:instrText>
            </w:r>
            <w:r w:rsidR="00AB40AC">
              <w:rPr>
                <w:noProof/>
                <w:webHidden/>
              </w:rPr>
            </w:r>
            <w:r w:rsidR="00AB40AC">
              <w:rPr>
                <w:noProof/>
                <w:webHidden/>
              </w:rPr>
              <w:fldChar w:fldCharType="separate"/>
            </w:r>
            <w:r>
              <w:rPr>
                <w:noProof/>
                <w:webHidden/>
              </w:rPr>
              <w:t>32</w:t>
            </w:r>
            <w:r w:rsidR="00AB40AC">
              <w:rPr>
                <w:noProof/>
                <w:webHidden/>
              </w:rPr>
              <w:fldChar w:fldCharType="end"/>
            </w:r>
          </w:hyperlink>
        </w:p>
        <w:p w14:paraId="0C64C6C2" w14:textId="2F67DDEA" w:rsidR="00AB40AC" w:rsidRDefault="007870CD">
          <w:pPr>
            <w:pStyle w:val="Obsah3"/>
            <w:tabs>
              <w:tab w:val="right" w:leader="dot" w:pos="9062"/>
            </w:tabs>
            <w:rPr>
              <w:noProof/>
            </w:rPr>
          </w:pPr>
          <w:hyperlink w:anchor="_Toc525650709" w:history="1">
            <w:r w:rsidR="00AB40AC" w:rsidRPr="00D90ADE">
              <w:rPr>
                <w:rStyle w:val="Hypertextovodkaz"/>
                <w:rFonts w:cstheme="minorHAnsi"/>
                <w:noProof/>
              </w:rPr>
              <w:t>Zodpovědné osoby a jejich role v systému péče o nadané a mimořádně nadané žáky</w:t>
            </w:r>
            <w:r w:rsidR="00AB40AC">
              <w:rPr>
                <w:noProof/>
                <w:webHidden/>
              </w:rPr>
              <w:tab/>
            </w:r>
            <w:r w:rsidR="00AB40AC">
              <w:rPr>
                <w:noProof/>
                <w:webHidden/>
              </w:rPr>
              <w:fldChar w:fldCharType="begin"/>
            </w:r>
            <w:r w:rsidR="00AB40AC">
              <w:rPr>
                <w:noProof/>
                <w:webHidden/>
              </w:rPr>
              <w:instrText xml:space="preserve"> PAGEREF _Toc525650709 \h </w:instrText>
            </w:r>
            <w:r w:rsidR="00AB40AC">
              <w:rPr>
                <w:noProof/>
                <w:webHidden/>
              </w:rPr>
            </w:r>
            <w:r w:rsidR="00AB40AC">
              <w:rPr>
                <w:noProof/>
                <w:webHidden/>
              </w:rPr>
              <w:fldChar w:fldCharType="separate"/>
            </w:r>
            <w:r>
              <w:rPr>
                <w:noProof/>
                <w:webHidden/>
              </w:rPr>
              <w:t>32</w:t>
            </w:r>
            <w:r w:rsidR="00AB40AC">
              <w:rPr>
                <w:noProof/>
                <w:webHidden/>
              </w:rPr>
              <w:fldChar w:fldCharType="end"/>
            </w:r>
          </w:hyperlink>
        </w:p>
        <w:p w14:paraId="1129BC92" w14:textId="61A801C5" w:rsidR="00AB40AC" w:rsidRDefault="007870CD">
          <w:pPr>
            <w:pStyle w:val="Obsah3"/>
            <w:tabs>
              <w:tab w:val="right" w:leader="dot" w:pos="9062"/>
            </w:tabs>
            <w:rPr>
              <w:noProof/>
            </w:rPr>
          </w:pPr>
          <w:hyperlink w:anchor="_Toc525650710" w:history="1">
            <w:r w:rsidR="00AB40AC" w:rsidRPr="00D90ADE">
              <w:rPr>
                <w:rStyle w:val="Hypertextovodkaz"/>
                <w:rFonts w:cstheme="minorHAnsi"/>
                <w:noProof/>
              </w:rPr>
              <w:t>Pravidla pro zapojení dalších subjektů</w:t>
            </w:r>
            <w:r w:rsidR="00AB40AC">
              <w:rPr>
                <w:noProof/>
                <w:webHidden/>
              </w:rPr>
              <w:tab/>
            </w:r>
            <w:r w:rsidR="00AB40AC">
              <w:rPr>
                <w:noProof/>
                <w:webHidden/>
              </w:rPr>
              <w:fldChar w:fldCharType="begin"/>
            </w:r>
            <w:r w:rsidR="00AB40AC">
              <w:rPr>
                <w:noProof/>
                <w:webHidden/>
              </w:rPr>
              <w:instrText xml:space="preserve"> PAGEREF _Toc525650710 \h </w:instrText>
            </w:r>
            <w:r w:rsidR="00AB40AC">
              <w:rPr>
                <w:noProof/>
                <w:webHidden/>
              </w:rPr>
            </w:r>
            <w:r w:rsidR="00AB40AC">
              <w:rPr>
                <w:noProof/>
                <w:webHidden/>
              </w:rPr>
              <w:fldChar w:fldCharType="separate"/>
            </w:r>
            <w:r>
              <w:rPr>
                <w:noProof/>
                <w:webHidden/>
              </w:rPr>
              <w:t>32</w:t>
            </w:r>
            <w:r w:rsidR="00AB40AC">
              <w:rPr>
                <w:noProof/>
                <w:webHidden/>
              </w:rPr>
              <w:fldChar w:fldCharType="end"/>
            </w:r>
          </w:hyperlink>
        </w:p>
        <w:p w14:paraId="0933FA72" w14:textId="3B517026" w:rsidR="00AB40AC" w:rsidRDefault="007870CD">
          <w:pPr>
            <w:pStyle w:val="Obsah3"/>
            <w:tabs>
              <w:tab w:val="right" w:leader="dot" w:pos="9062"/>
            </w:tabs>
            <w:rPr>
              <w:noProof/>
            </w:rPr>
          </w:pPr>
          <w:hyperlink w:anchor="_Toc525650711" w:history="1">
            <w:r w:rsidR="00AB40AC" w:rsidRPr="00D90ADE">
              <w:rPr>
                <w:rStyle w:val="Hypertextovodkaz"/>
                <w:rFonts w:cstheme="minorHAnsi"/>
                <w:noProof/>
              </w:rPr>
              <w:t>Specifikace provádění podpůrných opatření a úprav vzdělávacího procesu nadaných a mimořádně nadaných žáků</w:t>
            </w:r>
            <w:r w:rsidR="00AB40AC">
              <w:rPr>
                <w:noProof/>
                <w:webHidden/>
              </w:rPr>
              <w:tab/>
            </w:r>
            <w:r w:rsidR="00AB40AC">
              <w:rPr>
                <w:noProof/>
                <w:webHidden/>
              </w:rPr>
              <w:fldChar w:fldCharType="begin"/>
            </w:r>
            <w:r w:rsidR="00AB40AC">
              <w:rPr>
                <w:noProof/>
                <w:webHidden/>
              </w:rPr>
              <w:instrText xml:space="preserve"> PAGEREF _Toc525650711 \h </w:instrText>
            </w:r>
            <w:r w:rsidR="00AB40AC">
              <w:rPr>
                <w:noProof/>
                <w:webHidden/>
              </w:rPr>
            </w:r>
            <w:r w:rsidR="00AB40AC">
              <w:rPr>
                <w:noProof/>
                <w:webHidden/>
              </w:rPr>
              <w:fldChar w:fldCharType="separate"/>
            </w:r>
            <w:r>
              <w:rPr>
                <w:noProof/>
                <w:webHidden/>
              </w:rPr>
              <w:t>32</w:t>
            </w:r>
            <w:r w:rsidR="00AB40AC">
              <w:rPr>
                <w:noProof/>
                <w:webHidden/>
              </w:rPr>
              <w:fldChar w:fldCharType="end"/>
            </w:r>
          </w:hyperlink>
        </w:p>
        <w:p w14:paraId="2A1B8CE1" w14:textId="7233B0FC" w:rsidR="00AB40AC" w:rsidRDefault="007870CD">
          <w:pPr>
            <w:pStyle w:val="Obsah1"/>
            <w:tabs>
              <w:tab w:val="right" w:leader="dot" w:pos="9062"/>
            </w:tabs>
            <w:rPr>
              <w:noProof/>
              <w:sz w:val="22"/>
              <w:szCs w:val="22"/>
              <w:lang w:eastAsia="cs-CZ"/>
            </w:rPr>
          </w:pPr>
          <w:hyperlink w:anchor="_Toc525650712" w:history="1">
            <w:r w:rsidR="00AB40AC" w:rsidRPr="00D90ADE">
              <w:rPr>
                <w:rStyle w:val="Hypertextovodkaz"/>
                <w:rFonts w:cstheme="minorHAnsi"/>
                <w:noProof/>
              </w:rPr>
              <w:t>Vzdělávací oblasti</w:t>
            </w:r>
            <w:r w:rsidR="00AB40AC">
              <w:rPr>
                <w:noProof/>
                <w:webHidden/>
              </w:rPr>
              <w:tab/>
            </w:r>
            <w:r w:rsidR="00AB40AC">
              <w:rPr>
                <w:noProof/>
                <w:webHidden/>
              </w:rPr>
              <w:fldChar w:fldCharType="begin"/>
            </w:r>
            <w:r w:rsidR="00AB40AC">
              <w:rPr>
                <w:noProof/>
                <w:webHidden/>
              </w:rPr>
              <w:instrText xml:space="preserve"> PAGEREF _Toc525650712 \h </w:instrText>
            </w:r>
            <w:r w:rsidR="00AB40AC">
              <w:rPr>
                <w:noProof/>
                <w:webHidden/>
              </w:rPr>
            </w:r>
            <w:r w:rsidR="00AB40AC">
              <w:rPr>
                <w:noProof/>
                <w:webHidden/>
              </w:rPr>
              <w:fldChar w:fldCharType="separate"/>
            </w:r>
            <w:r>
              <w:rPr>
                <w:noProof/>
                <w:webHidden/>
              </w:rPr>
              <w:t>33</w:t>
            </w:r>
            <w:r w:rsidR="00AB40AC">
              <w:rPr>
                <w:noProof/>
                <w:webHidden/>
              </w:rPr>
              <w:fldChar w:fldCharType="end"/>
            </w:r>
          </w:hyperlink>
        </w:p>
        <w:p w14:paraId="7DF866AE" w14:textId="269C1ABF" w:rsidR="00AB40AC" w:rsidRDefault="007870CD">
          <w:pPr>
            <w:pStyle w:val="Obsah3"/>
            <w:tabs>
              <w:tab w:val="left" w:pos="880"/>
              <w:tab w:val="right" w:leader="dot" w:pos="9062"/>
            </w:tabs>
            <w:rPr>
              <w:noProof/>
            </w:rPr>
          </w:pPr>
          <w:hyperlink w:anchor="_Toc525650713" w:history="1">
            <w:r w:rsidR="00AB40AC" w:rsidRPr="00D90ADE">
              <w:rPr>
                <w:rStyle w:val="Hypertextovodkaz"/>
                <w:rFonts w:ascii="Wingdings" w:hAnsi="Wingdings" w:cstheme="minorHAnsi"/>
                <w:noProof/>
              </w:rPr>
              <w:t></w:t>
            </w:r>
            <w:r w:rsidR="00AB40AC">
              <w:rPr>
                <w:noProof/>
              </w:rPr>
              <w:tab/>
            </w:r>
            <w:r w:rsidR="00AB40AC" w:rsidRPr="00D90ADE">
              <w:rPr>
                <w:rStyle w:val="Hypertextovodkaz"/>
                <w:rFonts w:cstheme="minorHAnsi"/>
                <w:noProof/>
              </w:rPr>
              <w:t>Jazyk a jazyková komunikace</w:t>
            </w:r>
            <w:r w:rsidR="00AB40AC">
              <w:rPr>
                <w:noProof/>
                <w:webHidden/>
              </w:rPr>
              <w:tab/>
            </w:r>
            <w:r w:rsidR="00AB40AC">
              <w:rPr>
                <w:noProof/>
                <w:webHidden/>
              </w:rPr>
              <w:fldChar w:fldCharType="begin"/>
            </w:r>
            <w:r w:rsidR="00AB40AC">
              <w:rPr>
                <w:noProof/>
                <w:webHidden/>
              </w:rPr>
              <w:instrText xml:space="preserve"> PAGEREF _Toc525650713 \h </w:instrText>
            </w:r>
            <w:r w:rsidR="00AB40AC">
              <w:rPr>
                <w:noProof/>
                <w:webHidden/>
              </w:rPr>
            </w:r>
            <w:r w:rsidR="00AB40AC">
              <w:rPr>
                <w:noProof/>
                <w:webHidden/>
              </w:rPr>
              <w:fldChar w:fldCharType="separate"/>
            </w:r>
            <w:r>
              <w:rPr>
                <w:noProof/>
                <w:webHidden/>
              </w:rPr>
              <w:t>33</w:t>
            </w:r>
            <w:r w:rsidR="00AB40AC">
              <w:rPr>
                <w:noProof/>
                <w:webHidden/>
              </w:rPr>
              <w:fldChar w:fldCharType="end"/>
            </w:r>
          </w:hyperlink>
        </w:p>
        <w:p w14:paraId="3D882456" w14:textId="141321F3" w:rsidR="00AB40AC" w:rsidRDefault="007870CD">
          <w:pPr>
            <w:pStyle w:val="Obsah3"/>
            <w:tabs>
              <w:tab w:val="left" w:pos="880"/>
              <w:tab w:val="right" w:leader="dot" w:pos="9062"/>
            </w:tabs>
            <w:rPr>
              <w:noProof/>
            </w:rPr>
          </w:pPr>
          <w:hyperlink w:anchor="_Toc525650714" w:history="1">
            <w:r w:rsidR="00AB40AC" w:rsidRPr="00D90ADE">
              <w:rPr>
                <w:rStyle w:val="Hypertextovodkaz"/>
                <w:rFonts w:ascii="Wingdings" w:hAnsi="Wingdings" w:cstheme="minorHAnsi"/>
                <w:bCs/>
                <w:iCs/>
                <w:noProof/>
              </w:rPr>
              <w:t></w:t>
            </w:r>
            <w:r w:rsidR="00AB40AC">
              <w:rPr>
                <w:noProof/>
              </w:rPr>
              <w:tab/>
            </w:r>
            <w:r w:rsidR="00AB40AC" w:rsidRPr="00D90ADE">
              <w:rPr>
                <w:rStyle w:val="Hypertextovodkaz"/>
                <w:rFonts w:cstheme="minorHAnsi"/>
                <w:noProof/>
              </w:rPr>
              <w:t>Matematika a její aplikace</w:t>
            </w:r>
            <w:r w:rsidR="00AB40AC">
              <w:rPr>
                <w:noProof/>
                <w:webHidden/>
              </w:rPr>
              <w:tab/>
            </w:r>
            <w:r w:rsidR="00AB40AC">
              <w:rPr>
                <w:noProof/>
                <w:webHidden/>
              </w:rPr>
              <w:fldChar w:fldCharType="begin"/>
            </w:r>
            <w:r w:rsidR="00AB40AC">
              <w:rPr>
                <w:noProof/>
                <w:webHidden/>
              </w:rPr>
              <w:instrText xml:space="preserve"> PAGEREF _Toc525650714 \h </w:instrText>
            </w:r>
            <w:r w:rsidR="00AB40AC">
              <w:rPr>
                <w:noProof/>
                <w:webHidden/>
              </w:rPr>
            </w:r>
            <w:r w:rsidR="00AB40AC">
              <w:rPr>
                <w:noProof/>
                <w:webHidden/>
              </w:rPr>
              <w:fldChar w:fldCharType="separate"/>
            </w:r>
            <w:r>
              <w:rPr>
                <w:noProof/>
                <w:webHidden/>
              </w:rPr>
              <w:t>35</w:t>
            </w:r>
            <w:r w:rsidR="00AB40AC">
              <w:rPr>
                <w:noProof/>
                <w:webHidden/>
              </w:rPr>
              <w:fldChar w:fldCharType="end"/>
            </w:r>
          </w:hyperlink>
        </w:p>
        <w:p w14:paraId="2AE6CC4A" w14:textId="462D213E" w:rsidR="00AB40AC" w:rsidRDefault="007870CD">
          <w:pPr>
            <w:pStyle w:val="Obsah3"/>
            <w:tabs>
              <w:tab w:val="left" w:pos="880"/>
              <w:tab w:val="right" w:leader="dot" w:pos="9062"/>
            </w:tabs>
            <w:rPr>
              <w:noProof/>
            </w:rPr>
          </w:pPr>
          <w:hyperlink w:anchor="_Toc525650715" w:history="1">
            <w:r w:rsidR="00AB40AC" w:rsidRPr="00D90ADE">
              <w:rPr>
                <w:rStyle w:val="Hypertextovodkaz"/>
                <w:rFonts w:ascii="Wingdings" w:hAnsi="Wingdings" w:cstheme="minorHAnsi"/>
                <w:noProof/>
              </w:rPr>
              <w:t></w:t>
            </w:r>
            <w:r w:rsidR="00AB40AC">
              <w:rPr>
                <w:noProof/>
              </w:rPr>
              <w:tab/>
            </w:r>
            <w:r w:rsidR="00AB40AC" w:rsidRPr="00D90ADE">
              <w:rPr>
                <w:rStyle w:val="Hypertextovodkaz"/>
                <w:rFonts w:cstheme="minorHAnsi"/>
                <w:noProof/>
              </w:rPr>
              <w:t>Informační a komunikační technologie</w:t>
            </w:r>
            <w:r w:rsidR="00AB40AC">
              <w:rPr>
                <w:noProof/>
                <w:webHidden/>
              </w:rPr>
              <w:tab/>
            </w:r>
            <w:r w:rsidR="00AB40AC">
              <w:rPr>
                <w:noProof/>
                <w:webHidden/>
              </w:rPr>
              <w:fldChar w:fldCharType="begin"/>
            </w:r>
            <w:r w:rsidR="00AB40AC">
              <w:rPr>
                <w:noProof/>
                <w:webHidden/>
              </w:rPr>
              <w:instrText xml:space="preserve"> PAGEREF _Toc525650715 \h </w:instrText>
            </w:r>
            <w:r w:rsidR="00AB40AC">
              <w:rPr>
                <w:noProof/>
                <w:webHidden/>
              </w:rPr>
            </w:r>
            <w:r w:rsidR="00AB40AC">
              <w:rPr>
                <w:noProof/>
                <w:webHidden/>
              </w:rPr>
              <w:fldChar w:fldCharType="separate"/>
            </w:r>
            <w:r>
              <w:rPr>
                <w:noProof/>
                <w:webHidden/>
              </w:rPr>
              <w:t>37</w:t>
            </w:r>
            <w:r w:rsidR="00AB40AC">
              <w:rPr>
                <w:noProof/>
                <w:webHidden/>
              </w:rPr>
              <w:fldChar w:fldCharType="end"/>
            </w:r>
          </w:hyperlink>
        </w:p>
        <w:p w14:paraId="7337EC93" w14:textId="481B3DFF" w:rsidR="00AB40AC" w:rsidRDefault="007870CD">
          <w:pPr>
            <w:pStyle w:val="Obsah3"/>
            <w:tabs>
              <w:tab w:val="left" w:pos="880"/>
              <w:tab w:val="right" w:leader="dot" w:pos="9062"/>
            </w:tabs>
            <w:rPr>
              <w:noProof/>
            </w:rPr>
          </w:pPr>
          <w:hyperlink w:anchor="_Toc525650716" w:history="1">
            <w:r w:rsidR="00AB40AC" w:rsidRPr="00D90ADE">
              <w:rPr>
                <w:rStyle w:val="Hypertextovodkaz"/>
                <w:rFonts w:ascii="Wingdings" w:hAnsi="Wingdings" w:cstheme="minorHAnsi"/>
                <w:noProof/>
              </w:rPr>
              <w:t></w:t>
            </w:r>
            <w:r w:rsidR="00AB40AC">
              <w:rPr>
                <w:noProof/>
              </w:rPr>
              <w:tab/>
            </w:r>
            <w:r w:rsidR="00AB40AC" w:rsidRPr="00D90ADE">
              <w:rPr>
                <w:rStyle w:val="Hypertextovodkaz"/>
                <w:rFonts w:cstheme="minorHAnsi"/>
                <w:noProof/>
              </w:rPr>
              <w:t>Člověk a jeho svět</w:t>
            </w:r>
            <w:r w:rsidR="00AB40AC">
              <w:rPr>
                <w:noProof/>
                <w:webHidden/>
              </w:rPr>
              <w:tab/>
            </w:r>
            <w:r w:rsidR="00AB40AC">
              <w:rPr>
                <w:noProof/>
                <w:webHidden/>
              </w:rPr>
              <w:fldChar w:fldCharType="begin"/>
            </w:r>
            <w:r w:rsidR="00AB40AC">
              <w:rPr>
                <w:noProof/>
                <w:webHidden/>
              </w:rPr>
              <w:instrText xml:space="preserve"> PAGEREF _Toc525650716 \h </w:instrText>
            </w:r>
            <w:r w:rsidR="00AB40AC">
              <w:rPr>
                <w:noProof/>
                <w:webHidden/>
              </w:rPr>
            </w:r>
            <w:r w:rsidR="00AB40AC">
              <w:rPr>
                <w:noProof/>
                <w:webHidden/>
              </w:rPr>
              <w:fldChar w:fldCharType="separate"/>
            </w:r>
            <w:r>
              <w:rPr>
                <w:noProof/>
                <w:webHidden/>
              </w:rPr>
              <w:t>38</w:t>
            </w:r>
            <w:r w:rsidR="00AB40AC">
              <w:rPr>
                <w:noProof/>
                <w:webHidden/>
              </w:rPr>
              <w:fldChar w:fldCharType="end"/>
            </w:r>
          </w:hyperlink>
        </w:p>
        <w:p w14:paraId="437BBE5C" w14:textId="4D9D2D4F" w:rsidR="00AB40AC" w:rsidRDefault="007870CD">
          <w:pPr>
            <w:pStyle w:val="Obsah3"/>
            <w:tabs>
              <w:tab w:val="left" w:pos="880"/>
              <w:tab w:val="right" w:leader="dot" w:pos="9062"/>
            </w:tabs>
            <w:rPr>
              <w:noProof/>
            </w:rPr>
          </w:pPr>
          <w:hyperlink w:anchor="_Toc525650717" w:history="1">
            <w:r w:rsidR="00AB40AC" w:rsidRPr="00D90ADE">
              <w:rPr>
                <w:rStyle w:val="Hypertextovodkaz"/>
                <w:rFonts w:ascii="Wingdings" w:hAnsi="Wingdings" w:cstheme="minorHAnsi"/>
                <w:noProof/>
              </w:rPr>
              <w:t></w:t>
            </w:r>
            <w:r w:rsidR="00AB40AC">
              <w:rPr>
                <w:noProof/>
              </w:rPr>
              <w:tab/>
            </w:r>
            <w:r w:rsidR="00AB40AC" w:rsidRPr="00D90ADE">
              <w:rPr>
                <w:rStyle w:val="Hypertextovodkaz"/>
                <w:rFonts w:cstheme="minorHAnsi"/>
                <w:noProof/>
              </w:rPr>
              <w:t>Člověk a společnost</w:t>
            </w:r>
            <w:r w:rsidR="00AB40AC">
              <w:rPr>
                <w:noProof/>
                <w:webHidden/>
              </w:rPr>
              <w:tab/>
            </w:r>
            <w:r w:rsidR="00AB40AC">
              <w:rPr>
                <w:noProof/>
                <w:webHidden/>
              </w:rPr>
              <w:fldChar w:fldCharType="begin"/>
            </w:r>
            <w:r w:rsidR="00AB40AC">
              <w:rPr>
                <w:noProof/>
                <w:webHidden/>
              </w:rPr>
              <w:instrText xml:space="preserve"> PAGEREF _Toc525650717 \h </w:instrText>
            </w:r>
            <w:r w:rsidR="00AB40AC">
              <w:rPr>
                <w:noProof/>
                <w:webHidden/>
              </w:rPr>
            </w:r>
            <w:r w:rsidR="00AB40AC">
              <w:rPr>
                <w:noProof/>
                <w:webHidden/>
              </w:rPr>
              <w:fldChar w:fldCharType="separate"/>
            </w:r>
            <w:r>
              <w:rPr>
                <w:noProof/>
                <w:webHidden/>
              </w:rPr>
              <w:t>41</w:t>
            </w:r>
            <w:r w:rsidR="00AB40AC">
              <w:rPr>
                <w:noProof/>
                <w:webHidden/>
              </w:rPr>
              <w:fldChar w:fldCharType="end"/>
            </w:r>
          </w:hyperlink>
        </w:p>
        <w:p w14:paraId="7D42AC1B" w14:textId="2E41BD9F" w:rsidR="00AB40AC" w:rsidRDefault="007870CD">
          <w:pPr>
            <w:pStyle w:val="Obsah3"/>
            <w:tabs>
              <w:tab w:val="left" w:pos="880"/>
              <w:tab w:val="right" w:leader="dot" w:pos="9062"/>
            </w:tabs>
            <w:rPr>
              <w:noProof/>
            </w:rPr>
          </w:pPr>
          <w:hyperlink w:anchor="_Toc525650718" w:history="1">
            <w:r w:rsidR="00AB40AC" w:rsidRPr="00D90ADE">
              <w:rPr>
                <w:rStyle w:val="Hypertextovodkaz"/>
                <w:rFonts w:ascii="Wingdings" w:hAnsi="Wingdings" w:cstheme="minorHAnsi"/>
                <w:noProof/>
              </w:rPr>
              <w:t></w:t>
            </w:r>
            <w:r w:rsidR="00AB40AC">
              <w:rPr>
                <w:noProof/>
              </w:rPr>
              <w:tab/>
            </w:r>
            <w:r w:rsidR="00AB40AC" w:rsidRPr="00D90ADE">
              <w:rPr>
                <w:rStyle w:val="Hypertextovodkaz"/>
                <w:rFonts w:cstheme="minorHAnsi"/>
                <w:noProof/>
              </w:rPr>
              <w:t>Člověk a příroda</w:t>
            </w:r>
            <w:r w:rsidR="00AB40AC">
              <w:rPr>
                <w:noProof/>
                <w:webHidden/>
              </w:rPr>
              <w:tab/>
            </w:r>
            <w:r w:rsidR="00AB40AC">
              <w:rPr>
                <w:noProof/>
                <w:webHidden/>
              </w:rPr>
              <w:fldChar w:fldCharType="begin"/>
            </w:r>
            <w:r w:rsidR="00AB40AC">
              <w:rPr>
                <w:noProof/>
                <w:webHidden/>
              </w:rPr>
              <w:instrText xml:space="preserve"> PAGEREF _Toc525650718 \h </w:instrText>
            </w:r>
            <w:r w:rsidR="00AB40AC">
              <w:rPr>
                <w:noProof/>
                <w:webHidden/>
              </w:rPr>
            </w:r>
            <w:r w:rsidR="00AB40AC">
              <w:rPr>
                <w:noProof/>
                <w:webHidden/>
              </w:rPr>
              <w:fldChar w:fldCharType="separate"/>
            </w:r>
            <w:r>
              <w:rPr>
                <w:noProof/>
                <w:webHidden/>
              </w:rPr>
              <w:t>43</w:t>
            </w:r>
            <w:r w:rsidR="00AB40AC">
              <w:rPr>
                <w:noProof/>
                <w:webHidden/>
              </w:rPr>
              <w:fldChar w:fldCharType="end"/>
            </w:r>
          </w:hyperlink>
        </w:p>
        <w:p w14:paraId="01D17C1A" w14:textId="431228BC" w:rsidR="00AB40AC" w:rsidRDefault="007870CD">
          <w:pPr>
            <w:pStyle w:val="Obsah3"/>
            <w:tabs>
              <w:tab w:val="left" w:pos="880"/>
              <w:tab w:val="right" w:leader="dot" w:pos="9062"/>
            </w:tabs>
            <w:rPr>
              <w:noProof/>
            </w:rPr>
          </w:pPr>
          <w:hyperlink w:anchor="_Toc525650719" w:history="1">
            <w:r w:rsidR="00AB40AC" w:rsidRPr="00D90ADE">
              <w:rPr>
                <w:rStyle w:val="Hypertextovodkaz"/>
                <w:rFonts w:ascii="Wingdings" w:hAnsi="Wingdings" w:cstheme="minorHAnsi"/>
                <w:noProof/>
              </w:rPr>
              <w:t></w:t>
            </w:r>
            <w:r w:rsidR="00AB40AC">
              <w:rPr>
                <w:noProof/>
              </w:rPr>
              <w:tab/>
            </w:r>
            <w:r w:rsidR="00AB40AC" w:rsidRPr="00D90ADE">
              <w:rPr>
                <w:rStyle w:val="Hypertextovodkaz"/>
                <w:rFonts w:cstheme="minorHAnsi"/>
                <w:noProof/>
              </w:rPr>
              <w:t>Umění a kultura</w:t>
            </w:r>
            <w:r w:rsidR="00AB40AC">
              <w:rPr>
                <w:noProof/>
                <w:webHidden/>
              </w:rPr>
              <w:tab/>
            </w:r>
            <w:r w:rsidR="00AB40AC">
              <w:rPr>
                <w:noProof/>
                <w:webHidden/>
              </w:rPr>
              <w:fldChar w:fldCharType="begin"/>
            </w:r>
            <w:r w:rsidR="00AB40AC">
              <w:rPr>
                <w:noProof/>
                <w:webHidden/>
              </w:rPr>
              <w:instrText xml:space="preserve"> PAGEREF _Toc525650719 \h </w:instrText>
            </w:r>
            <w:r w:rsidR="00AB40AC">
              <w:rPr>
                <w:noProof/>
                <w:webHidden/>
              </w:rPr>
            </w:r>
            <w:r w:rsidR="00AB40AC">
              <w:rPr>
                <w:noProof/>
                <w:webHidden/>
              </w:rPr>
              <w:fldChar w:fldCharType="separate"/>
            </w:r>
            <w:r>
              <w:rPr>
                <w:noProof/>
                <w:webHidden/>
              </w:rPr>
              <w:t>45</w:t>
            </w:r>
            <w:r w:rsidR="00AB40AC">
              <w:rPr>
                <w:noProof/>
                <w:webHidden/>
              </w:rPr>
              <w:fldChar w:fldCharType="end"/>
            </w:r>
          </w:hyperlink>
        </w:p>
        <w:p w14:paraId="5C92A153" w14:textId="779B5269" w:rsidR="00AB40AC" w:rsidRDefault="007870CD">
          <w:pPr>
            <w:pStyle w:val="Obsah3"/>
            <w:tabs>
              <w:tab w:val="left" w:pos="880"/>
              <w:tab w:val="right" w:leader="dot" w:pos="9062"/>
            </w:tabs>
            <w:rPr>
              <w:noProof/>
            </w:rPr>
          </w:pPr>
          <w:hyperlink w:anchor="_Toc525650720" w:history="1">
            <w:r w:rsidR="00AB40AC" w:rsidRPr="00D90ADE">
              <w:rPr>
                <w:rStyle w:val="Hypertextovodkaz"/>
                <w:rFonts w:ascii="Wingdings" w:hAnsi="Wingdings" w:cstheme="minorHAnsi"/>
                <w:noProof/>
              </w:rPr>
              <w:t></w:t>
            </w:r>
            <w:r w:rsidR="00AB40AC">
              <w:rPr>
                <w:noProof/>
              </w:rPr>
              <w:tab/>
            </w:r>
            <w:r w:rsidR="00AB40AC" w:rsidRPr="00D90ADE">
              <w:rPr>
                <w:rStyle w:val="Hypertextovodkaz"/>
                <w:rFonts w:cstheme="minorHAnsi"/>
                <w:noProof/>
              </w:rPr>
              <w:t>Člověk a zdraví</w:t>
            </w:r>
            <w:r w:rsidR="00AB40AC">
              <w:rPr>
                <w:noProof/>
                <w:webHidden/>
              </w:rPr>
              <w:tab/>
            </w:r>
            <w:r w:rsidR="00AB40AC">
              <w:rPr>
                <w:noProof/>
                <w:webHidden/>
              </w:rPr>
              <w:fldChar w:fldCharType="begin"/>
            </w:r>
            <w:r w:rsidR="00AB40AC">
              <w:rPr>
                <w:noProof/>
                <w:webHidden/>
              </w:rPr>
              <w:instrText xml:space="preserve"> PAGEREF _Toc525650720 \h </w:instrText>
            </w:r>
            <w:r w:rsidR="00AB40AC">
              <w:rPr>
                <w:noProof/>
                <w:webHidden/>
              </w:rPr>
            </w:r>
            <w:r w:rsidR="00AB40AC">
              <w:rPr>
                <w:noProof/>
                <w:webHidden/>
              </w:rPr>
              <w:fldChar w:fldCharType="separate"/>
            </w:r>
            <w:r>
              <w:rPr>
                <w:noProof/>
                <w:webHidden/>
              </w:rPr>
              <w:t>47</w:t>
            </w:r>
            <w:r w:rsidR="00AB40AC">
              <w:rPr>
                <w:noProof/>
                <w:webHidden/>
              </w:rPr>
              <w:fldChar w:fldCharType="end"/>
            </w:r>
          </w:hyperlink>
        </w:p>
        <w:p w14:paraId="0043C99F" w14:textId="7AD0376C" w:rsidR="00AB40AC" w:rsidRDefault="007870CD">
          <w:pPr>
            <w:pStyle w:val="Obsah3"/>
            <w:tabs>
              <w:tab w:val="left" w:pos="880"/>
              <w:tab w:val="right" w:leader="dot" w:pos="9062"/>
            </w:tabs>
            <w:rPr>
              <w:noProof/>
            </w:rPr>
          </w:pPr>
          <w:hyperlink w:anchor="_Toc525650721" w:history="1">
            <w:r w:rsidR="00AB40AC" w:rsidRPr="00D90ADE">
              <w:rPr>
                <w:rStyle w:val="Hypertextovodkaz"/>
                <w:rFonts w:ascii="Wingdings" w:hAnsi="Wingdings" w:cstheme="minorHAnsi"/>
                <w:bCs/>
                <w:iCs/>
                <w:noProof/>
              </w:rPr>
              <w:t></w:t>
            </w:r>
            <w:r w:rsidR="00AB40AC">
              <w:rPr>
                <w:noProof/>
              </w:rPr>
              <w:tab/>
            </w:r>
            <w:r w:rsidR="00AB40AC" w:rsidRPr="00D90ADE">
              <w:rPr>
                <w:rStyle w:val="Hypertextovodkaz"/>
                <w:rFonts w:cstheme="minorHAnsi"/>
                <w:noProof/>
              </w:rPr>
              <w:t>Člověk a svět práce</w:t>
            </w:r>
            <w:r w:rsidR="00AB40AC">
              <w:rPr>
                <w:noProof/>
                <w:webHidden/>
              </w:rPr>
              <w:tab/>
            </w:r>
            <w:r w:rsidR="00AB40AC">
              <w:rPr>
                <w:noProof/>
                <w:webHidden/>
              </w:rPr>
              <w:fldChar w:fldCharType="begin"/>
            </w:r>
            <w:r w:rsidR="00AB40AC">
              <w:rPr>
                <w:noProof/>
                <w:webHidden/>
              </w:rPr>
              <w:instrText xml:space="preserve"> PAGEREF _Toc525650721 \h </w:instrText>
            </w:r>
            <w:r w:rsidR="00AB40AC">
              <w:rPr>
                <w:noProof/>
                <w:webHidden/>
              </w:rPr>
            </w:r>
            <w:r w:rsidR="00AB40AC">
              <w:rPr>
                <w:noProof/>
                <w:webHidden/>
              </w:rPr>
              <w:fldChar w:fldCharType="separate"/>
            </w:r>
            <w:r>
              <w:rPr>
                <w:noProof/>
                <w:webHidden/>
              </w:rPr>
              <w:t>50</w:t>
            </w:r>
            <w:r w:rsidR="00AB40AC">
              <w:rPr>
                <w:noProof/>
                <w:webHidden/>
              </w:rPr>
              <w:fldChar w:fldCharType="end"/>
            </w:r>
          </w:hyperlink>
        </w:p>
        <w:p w14:paraId="439A826C" w14:textId="79C1F141" w:rsidR="00AB40AC" w:rsidRDefault="007870CD">
          <w:pPr>
            <w:pStyle w:val="Obsah2"/>
            <w:tabs>
              <w:tab w:val="right" w:leader="dot" w:pos="9062"/>
            </w:tabs>
            <w:rPr>
              <w:noProof/>
              <w:sz w:val="22"/>
              <w:szCs w:val="22"/>
              <w:lang w:eastAsia="cs-CZ"/>
            </w:rPr>
          </w:pPr>
          <w:hyperlink w:anchor="_Toc525650722" w:history="1">
            <w:r w:rsidR="00AB40AC" w:rsidRPr="00D90ADE">
              <w:rPr>
                <w:rStyle w:val="Hypertextovodkaz"/>
                <w:noProof/>
              </w:rPr>
              <w:t>Poznámky ke vzdělávacím oblastem</w:t>
            </w:r>
            <w:r w:rsidR="00AB40AC">
              <w:rPr>
                <w:noProof/>
                <w:webHidden/>
              </w:rPr>
              <w:tab/>
            </w:r>
            <w:r w:rsidR="00AB40AC">
              <w:rPr>
                <w:noProof/>
                <w:webHidden/>
              </w:rPr>
              <w:fldChar w:fldCharType="begin"/>
            </w:r>
            <w:r w:rsidR="00AB40AC">
              <w:rPr>
                <w:noProof/>
                <w:webHidden/>
              </w:rPr>
              <w:instrText xml:space="preserve"> PAGEREF _Toc525650722 \h </w:instrText>
            </w:r>
            <w:r w:rsidR="00AB40AC">
              <w:rPr>
                <w:noProof/>
                <w:webHidden/>
              </w:rPr>
            </w:r>
            <w:r w:rsidR="00AB40AC">
              <w:rPr>
                <w:noProof/>
                <w:webHidden/>
              </w:rPr>
              <w:fldChar w:fldCharType="separate"/>
            </w:r>
            <w:r>
              <w:rPr>
                <w:noProof/>
                <w:webHidden/>
              </w:rPr>
              <w:t>52</w:t>
            </w:r>
            <w:r w:rsidR="00AB40AC">
              <w:rPr>
                <w:noProof/>
                <w:webHidden/>
              </w:rPr>
              <w:fldChar w:fldCharType="end"/>
            </w:r>
          </w:hyperlink>
        </w:p>
        <w:p w14:paraId="198A42C7" w14:textId="69B8A55B" w:rsidR="00AB40AC" w:rsidRDefault="007870CD">
          <w:pPr>
            <w:pStyle w:val="Obsah3"/>
            <w:tabs>
              <w:tab w:val="right" w:leader="dot" w:pos="9062"/>
            </w:tabs>
            <w:rPr>
              <w:noProof/>
            </w:rPr>
          </w:pPr>
          <w:hyperlink w:anchor="_Toc525650723" w:history="1">
            <w:r w:rsidR="00AB40AC" w:rsidRPr="00D90ADE">
              <w:rPr>
                <w:rStyle w:val="Hypertextovodkaz"/>
                <w:noProof/>
              </w:rPr>
              <w:t>Jazyk a jazyková komunikace</w:t>
            </w:r>
            <w:r w:rsidR="00AB40AC">
              <w:rPr>
                <w:noProof/>
                <w:webHidden/>
              </w:rPr>
              <w:tab/>
            </w:r>
            <w:r w:rsidR="00AB40AC">
              <w:rPr>
                <w:noProof/>
                <w:webHidden/>
              </w:rPr>
              <w:fldChar w:fldCharType="begin"/>
            </w:r>
            <w:r w:rsidR="00AB40AC">
              <w:rPr>
                <w:noProof/>
                <w:webHidden/>
              </w:rPr>
              <w:instrText xml:space="preserve"> PAGEREF _Toc525650723 \h </w:instrText>
            </w:r>
            <w:r w:rsidR="00AB40AC">
              <w:rPr>
                <w:noProof/>
                <w:webHidden/>
              </w:rPr>
            </w:r>
            <w:r w:rsidR="00AB40AC">
              <w:rPr>
                <w:noProof/>
                <w:webHidden/>
              </w:rPr>
              <w:fldChar w:fldCharType="separate"/>
            </w:r>
            <w:r>
              <w:rPr>
                <w:noProof/>
                <w:webHidden/>
              </w:rPr>
              <w:t>52</w:t>
            </w:r>
            <w:r w:rsidR="00AB40AC">
              <w:rPr>
                <w:noProof/>
                <w:webHidden/>
              </w:rPr>
              <w:fldChar w:fldCharType="end"/>
            </w:r>
          </w:hyperlink>
        </w:p>
        <w:p w14:paraId="6830907A" w14:textId="56EBBE12" w:rsidR="00AB40AC" w:rsidRDefault="007870CD">
          <w:pPr>
            <w:pStyle w:val="Obsah3"/>
            <w:tabs>
              <w:tab w:val="right" w:leader="dot" w:pos="9062"/>
            </w:tabs>
            <w:rPr>
              <w:noProof/>
            </w:rPr>
          </w:pPr>
          <w:hyperlink w:anchor="_Toc525650724" w:history="1">
            <w:r w:rsidR="00AB40AC" w:rsidRPr="00D90ADE">
              <w:rPr>
                <w:rStyle w:val="Hypertextovodkaz"/>
                <w:noProof/>
              </w:rPr>
              <w:t>Matematika a její aplikace</w:t>
            </w:r>
            <w:r w:rsidR="00AB40AC">
              <w:rPr>
                <w:noProof/>
                <w:webHidden/>
              </w:rPr>
              <w:tab/>
            </w:r>
            <w:r w:rsidR="00AB40AC">
              <w:rPr>
                <w:noProof/>
                <w:webHidden/>
              </w:rPr>
              <w:fldChar w:fldCharType="begin"/>
            </w:r>
            <w:r w:rsidR="00AB40AC">
              <w:rPr>
                <w:noProof/>
                <w:webHidden/>
              </w:rPr>
              <w:instrText xml:space="preserve"> PAGEREF _Toc525650724 \h </w:instrText>
            </w:r>
            <w:r w:rsidR="00AB40AC">
              <w:rPr>
                <w:noProof/>
                <w:webHidden/>
              </w:rPr>
            </w:r>
            <w:r w:rsidR="00AB40AC">
              <w:rPr>
                <w:noProof/>
                <w:webHidden/>
              </w:rPr>
              <w:fldChar w:fldCharType="separate"/>
            </w:r>
            <w:r>
              <w:rPr>
                <w:noProof/>
                <w:webHidden/>
              </w:rPr>
              <w:t>52</w:t>
            </w:r>
            <w:r w:rsidR="00AB40AC">
              <w:rPr>
                <w:noProof/>
                <w:webHidden/>
              </w:rPr>
              <w:fldChar w:fldCharType="end"/>
            </w:r>
          </w:hyperlink>
        </w:p>
        <w:p w14:paraId="2A237D66" w14:textId="4D150BD2" w:rsidR="00AB40AC" w:rsidRDefault="007870CD">
          <w:pPr>
            <w:pStyle w:val="Obsah3"/>
            <w:tabs>
              <w:tab w:val="right" w:leader="dot" w:pos="9062"/>
            </w:tabs>
            <w:rPr>
              <w:noProof/>
            </w:rPr>
          </w:pPr>
          <w:hyperlink w:anchor="_Toc525650725" w:history="1">
            <w:r w:rsidR="00AB40AC" w:rsidRPr="00D90ADE">
              <w:rPr>
                <w:rStyle w:val="Hypertextovodkaz"/>
                <w:noProof/>
              </w:rPr>
              <w:t>Informační a komunikační technologie</w:t>
            </w:r>
            <w:r w:rsidR="00AB40AC">
              <w:rPr>
                <w:noProof/>
                <w:webHidden/>
              </w:rPr>
              <w:tab/>
            </w:r>
            <w:r w:rsidR="00AB40AC">
              <w:rPr>
                <w:noProof/>
                <w:webHidden/>
              </w:rPr>
              <w:fldChar w:fldCharType="begin"/>
            </w:r>
            <w:r w:rsidR="00AB40AC">
              <w:rPr>
                <w:noProof/>
                <w:webHidden/>
              </w:rPr>
              <w:instrText xml:space="preserve"> PAGEREF _Toc525650725 \h </w:instrText>
            </w:r>
            <w:r w:rsidR="00AB40AC">
              <w:rPr>
                <w:noProof/>
                <w:webHidden/>
              </w:rPr>
            </w:r>
            <w:r w:rsidR="00AB40AC">
              <w:rPr>
                <w:noProof/>
                <w:webHidden/>
              </w:rPr>
              <w:fldChar w:fldCharType="separate"/>
            </w:r>
            <w:r>
              <w:rPr>
                <w:noProof/>
                <w:webHidden/>
              </w:rPr>
              <w:t>52</w:t>
            </w:r>
            <w:r w:rsidR="00AB40AC">
              <w:rPr>
                <w:noProof/>
                <w:webHidden/>
              </w:rPr>
              <w:fldChar w:fldCharType="end"/>
            </w:r>
          </w:hyperlink>
        </w:p>
        <w:p w14:paraId="2E8E8D2B" w14:textId="52D6A6D5" w:rsidR="00AB40AC" w:rsidRDefault="007870CD">
          <w:pPr>
            <w:pStyle w:val="Obsah3"/>
            <w:tabs>
              <w:tab w:val="right" w:leader="dot" w:pos="9062"/>
            </w:tabs>
            <w:rPr>
              <w:noProof/>
            </w:rPr>
          </w:pPr>
          <w:hyperlink w:anchor="_Toc525650726" w:history="1">
            <w:r w:rsidR="00AB40AC" w:rsidRPr="00D90ADE">
              <w:rPr>
                <w:rStyle w:val="Hypertextovodkaz"/>
                <w:noProof/>
              </w:rPr>
              <w:t>Člověk a jeho svět</w:t>
            </w:r>
            <w:r w:rsidR="00AB40AC">
              <w:rPr>
                <w:noProof/>
                <w:webHidden/>
              </w:rPr>
              <w:tab/>
            </w:r>
            <w:r w:rsidR="00AB40AC">
              <w:rPr>
                <w:noProof/>
                <w:webHidden/>
              </w:rPr>
              <w:fldChar w:fldCharType="begin"/>
            </w:r>
            <w:r w:rsidR="00AB40AC">
              <w:rPr>
                <w:noProof/>
                <w:webHidden/>
              </w:rPr>
              <w:instrText xml:space="preserve"> PAGEREF _Toc525650726 \h </w:instrText>
            </w:r>
            <w:r w:rsidR="00AB40AC">
              <w:rPr>
                <w:noProof/>
                <w:webHidden/>
              </w:rPr>
            </w:r>
            <w:r w:rsidR="00AB40AC">
              <w:rPr>
                <w:noProof/>
                <w:webHidden/>
              </w:rPr>
              <w:fldChar w:fldCharType="separate"/>
            </w:r>
            <w:r>
              <w:rPr>
                <w:noProof/>
                <w:webHidden/>
              </w:rPr>
              <w:t>52</w:t>
            </w:r>
            <w:r w:rsidR="00AB40AC">
              <w:rPr>
                <w:noProof/>
                <w:webHidden/>
              </w:rPr>
              <w:fldChar w:fldCharType="end"/>
            </w:r>
          </w:hyperlink>
        </w:p>
        <w:p w14:paraId="2DCA7FAB" w14:textId="7BAA68A7" w:rsidR="00AB40AC" w:rsidRDefault="007870CD">
          <w:pPr>
            <w:pStyle w:val="Obsah3"/>
            <w:tabs>
              <w:tab w:val="right" w:leader="dot" w:pos="9062"/>
            </w:tabs>
            <w:rPr>
              <w:noProof/>
            </w:rPr>
          </w:pPr>
          <w:hyperlink w:anchor="_Toc525650727" w:history="1">
            <w:r w:rsidR="00AB40AC" w:rsidRPr="00D90ADE">
              <w:rPr>
                <w:rStyle w:val="Hypertextovodkaz"/>
                <w:noProof/>
              </w:rPr>
              <w:t>Člověk a společnost</w:t>
            </w:r>
            <w:r w:rsidR="00AB40AC">
              <w:rPr>
                <w:noProof/>
                <w:webHidden/>
              </w:rPr>
              <w:tab/>
            </w:r>
            <w:r w:rsidR="00AB40AC">
              <w:rPr>
                <w:noProof/>
                <w:webHidden/>
              </w:rPr>
              <w:fldChar w:fldCharType="begin"/>
            </w:r>
            <w:r w:rsidR="00AB40AC">
              <w:rPr>
                <w:noProof/>
                <w:webHidden/>
              </w:rPr>
              <w:instrText xml:space="preserve"> PAGEREF _Toc525650727 \h </w:instrText>
            </w:r>
            <w:r w:rsidR="00AB40AC">
              <w:rPr>
                <w:noProof/>
                <w:webHidden/>
              </w:rPr>
            </w:r>
            <w:r w:rsidR="00AB40AC">
              <w:rPr>
                <w:noProof/>
                <w:webHidden/>
              </w:rPr>
              <w:fldChar w:fldCharType="separate"/>
            </w:r>
            <w:r>
              <w:rPr>
                <w:noProof/>
                <w:webHidden/>
              </w:rPr>
              <w:t>53</w:t>
            </w:r>
            <w:r w:rsidR="00AB40AC">
              <w:rPr>
                <w:noProof/>
                <w:webHidden/>
              </w:rPr>
              <w:fldChar w:fldCharType="end"/>
            </w:r>
          </w:hyperlink>
        </w:p>
        <w:p w14:paraId="4C907CD1" w14:textId="1A7C2986" w:rsidR="00AB40AC" w:rsidRDefault="007870CD">
          <w:pPr>
            <w:pStyle w:val="Obsah3"/>
            <w:tabs>
              <w:tab w:val="right" w:leader="dot" w:pos="9062"/>
            </w:tabs>
            <w:rPr>
              <w:noProof/>
            </w:rPr>
          </w:pPr>
          <w:hyperlink w:anchor="_Toc525650728" w:history="1">
            <w:r w:rsidR="00AB40AC" w:rsidRPr="00D90ADE">
              <w:rPr>
                <w:rStyle w:val="Hypertextovodkaz"/>
                <w:noProof/>
              </w:rPr>
              <w:t>Člověk a příroda</w:t>
            </w:r>
            <w:r w:rsidR="00AB40AC">
              <w:rPr>
                <w:noProof/>
                <w:webHidden/>
              </w:rPr>
              <w:tab/>
            </w:r>
            <w:r w:rsidR="00AB40AC">
              <w:rPr>
                <w:noProof/>
                <w:webHidden/>
              </w:rPr>
              <w:fldChar w:fldCharType="begin"/>
            </w:r>
            <w:r w:rsidR="00AB40AC">
              <w:rPr>
                <w:noProof/>
                <w:webHidden/>
              </w:rPr>
              <w:instrText xml:space="preserve"> PAGEREF _Toc525650728 \h </w:instrText>
            </w:r>
            <w:r w:rsidR="00AB40AC">
              <w:rPr>
                <w:noProof/>
                <w:webHidden/>
              </w:rPr>
            </w:r>
            <w:r w:rsidR="00AB40AC">
              <w:rPr>
                <w:noProof/>
                <w:webHidden/>
              </w:rPr>
              <w:fldChar w:fldCharType="separate"/>
            </w:r>
            <w:r>
              <w:rPr>
                <w:noProof/>
                <w:webHidden/>
              </w:rPr>
              <w:t>53</w:t>
            </w:r>
            <w:r w:rsidR="00AB40AC">
              <w:rPr>
                <w:noProof/>
                <w:webHidden/>
              </w:rPr>
              <w:fldChar w:fldCharType="end"/>
            </w:r>
          </w:hyperlink>
        </w:p>
        <w:p w14:paraId="5E113285" w14:textId="60DCC428" w:rsidR="00AB40AC" w:rsidRDefault="007870CD">
          <w:pPr>
            <w:pStyle w:val="Obsah3"/>
            <w:tabs>
              <w:tab w:val="right" w:leader="dot" w:pos="9062"/>
            </w:tabs>
            <w:rPr>
              <w:noProof/>
            </w:rPr>
          </w:pPr>
          <w:hyperlink w:anchor="_Toc525650729" w:history="1">
            <w:r w:rsidR="00AB40AC" w:rsidRPr="00D90ADE">
              <w:rPr>
                <w:rStyle w:val="Hypertextovodkaz"/>
                <w:noProof/>
              </w:rPr>
              <w:t>Umění a kultura</w:t>
            </w:r>
            <w:r w:rsidR="00AB40AC">
              <w:rPr>
                <w:noProof/>
                <w:webHidden/>
              </w:rPr>
              <w:tab/>
            </w:r>
            <w:r w:rsidR="00AB40AC">
              <w:rPr>
                <w:noProof/>
                <w:webHidden/>
              </w:rPr>
              <w:fldChar w:fldCharType="begin"/>
            </w:r>
            <w:r w:rsidR="00AB40AC">
              <w:rPr>
                <w:noProof/>
                <w:webHidden/>
              </w:rPr>
              <w:instrText xml:space="preserve"> PAGEREF _Toc525650729 \h </w:instrText>
            </w:r>
            <w:r w:rsidR="00AB40AC">
              <w:rPr>
                <w:noProof/>
                <w:webHidden/>
              </w:rPr>
            </w:r>
            <w:r w:rsidR="00AB40AC">
              <w:rPr>
                <w:noProof/>
                <w:webHidden/>
              </w:rPr>
              <w:fldChar w:fldCharType="separate"/>
            </w:r>
            <w:r>
              <w:rPr>
                <w:noProof/>
                <w:webHidden/>
              </w:rPr>
              <w:t>53</w:t>
            </w:r>
            <w:r w:rsidR="00AB40AC">
              <w:rPr>
                <w:noProof/>
                <w:webHidden/>
              </w:rPr>
              <w:fldChar w:fldCharType="end"/>
            </w:r>
          </w:hyperlink>
        </w:p>
        <w:p w14:paraId="54CBF4ED" w14:textId="07A5154B" w:rsidR="00AB40AC" w:rsidRDefault="007870CD">
          <w:pPr>
            <w:pStyle w:val="Obsah3"/>
            <w:tabs>
              <w:tab w:val="right" w:leader="dot" w:pos="9062"/>
            </w:tabs>
            <w:rPr>
              <w:noProof/>
            </w:rPr>
          </w:pPr>
          <w:hyperlink w:anchor="_Toc525650730" w:history="1">
            <w:r w:rsidR="00AB40AC" w:rsidRPr="00D90ADE">
              <w:rPr>
                <w:rStyle w:val="Hypertextovodkaz"/>
                <w:noProof/>
              </w:rPr>
              <w:t>Člověk a zdraví</w:t>
            </w:r>
            <w:r w:rsidR="00AB40AC">
              <w:rPr>
                <w:noProof/>
                <w:webHidden/>
              </w:rPr>
              <w:tab/>
            </w:r>
            <w:r w:rsidR="00AB40AC">
              <w:rPr>
                <w:noProof/>
                <w:webHidden/>
              </w:rPr>
              <w:fldChar w:fldCharType="begin"/>
            </w:r>
            <w:r w:rsidR="00AB40AC">
              <w:rPr>
                <w:noProof/>
                <w:webHidden/>
              </w:rPr>
              <w:instrText xml:space="preserve"> PAGEREF _Toc525650730 \h </w:instrText>
            </w:r>
            <w:r w:rsidR="00AB40AC">
              <w:rPr>
                <w:noProof/>
                <w:webHidden/>
              </w:rPr>
            </w:r>
            <w:r w:rsidR="00AB40AC">
              <w:rPr>
                <w:noProof/>
                <w:webHidden/>
              </w:rPr>
              <w:fldChar w:fldCharType="separate"/>
            </w:r>
            <w:r>
              <w:rPr>
                <w:noProof/>
                <w:webHidden/>
              </w:rPr>
              <w:t>53</w:t>
            </w:r>
            <w:r w:rsidR="00AB40AC">
              <w:rPr>
                <w:noProof/>
                <w:webHidden/>
              </w:rPr>
              <w:fldChar w:fldCharType="end"/>
            </w:r>
          </w:hyperlink>
        </w:p>
        <w:p w14:paraId="2F80156B" w14:textId="0CE6D464" w:rsidR="00AB40AC" w:rsidRDefault="007870CD">
          <w:pPr>
            <w:pStyle w:val="Obsah3"/>
            <w:tabs>
              <w:tab w:val="right" w:leader="dot" w:pos="9062"/>
            </w:tabs>
            <w:rPr>
              <w:noProof/>
            </w:rPr>
          </w:pPr>
          <w:hyperlink w:anchor="_Toc525650731" w:history="1">
            <w:r w:rsidR="00AB40AC" w:rsidRPr="00D90ADE">
              <w:rPr>
                <w:rStyle w:val="Hypertextovodkaz"/>
                <w:noProof/>
              </w:rPr>
              <w:t>Člověk a svět práce</w:t>
            </w:r>
            <w:r w:rsidR="00AB40AC">
              <w:rPr>
                <w:noProof/>
                <w:webHidden/>
              </w:rPr>
              <w:tab/>
            </w:r>
            <w:r w:rsidR="00AB40AC">
              <w:rPr>
                <w:noProof/>
                <w:webHidden/>
              </w:rPr>
              <w:fldChar w:fldCharType="begin"/>
            </w:r>
            <w:r w:rsidR="00AB40AC">
              <w:rPr>
                <w:noProof/>
                <w:webHidden/>
              </w:rPr>
              <w:instrText xml:space="preserve"> PAGEREF _Toc525650731 \h </w:instrText>
            </w:r>
            <w:r w:rsidR="00AB40AC">
              <w:rPr>
                <w:noProof/>
                <w:webHidden/>
              </w:rPr>
            </w:r>
            <w:r w:rsidR="00AB40AC">
              <w:rPr>
                <w:noProof/>
                <w:webHidden/>
              </w:rPr>
              <w:fldChar w:fldCharType="separate"/>
            </w:r>
            <w:r>
              <w:rPr>
                <w:noProof/>
                <w:webHidden/>
              </w:rPr>
              <w:t>53</w:t>
            </w:r>
            <w:r w:rsidR="00AB40AC">
              <w:rPr>
                <w:noProof/>
                <w:webHidden/>
              </w:rPr>
              <w:fldChar w:fldCharType="end"/>
            </w:r>
          </w:hyperlink>
        </w:p>
        <w:p w14:paraId="5FC2843C" w14:textId="487611B0" w:rsidR="00AB40AC" w:rsidRDefault="007870CD">
          <w:pPr>
            <w:pStyle w:val="Obsah1"/>
            <w:tabs>
              <w:tab w:val="right" w:leader="dot" w:pos="9062"/>
            </w:tabs>
            <w:rPr>
              <w:noProof/>
              <w:sz w:val="22"/>
              <w:szCs w:val="22"/>
              <w:lang w:eastAsia="cs-CZ"/>
            </w:rPr>
          </w:pPr>
          <w:hyperlink w:anchor="_Toc525650732" w:history="1">
            <w:r w:rsidR="00AB40AC" w:rsidRPr="00D90ADE">
              <w:rPr>
                <w:rStyle w:val="Hypertextovodkaz"/>
                <w:noProof/>
              </w:rPr>
              <w:t>Začlenění průřezových témat</w:t>
            </w:r>
            <w:r w:rsidR="00AB40AC">
              <w:rPr>
                <w:noProof/>
                <w:webHidden/>
              </w:rPr>
              <w:tab/>
            </w:r>
            <w:r w:rsidR="00AB40AC">
              <w:rPr>
                <w:noProof/>
                <w:webHidden/>
              </w:rPr>
              <w:fldChar w:fldCharType="begin"/>
            </w:r>
            <w:r w:rsidR="00AB40AC">
              <w:rPr>
                <w:noProof/>
                <w:webHidden/>
              </w:rPr>
              <w:instrText xml:space="preserve"> PAGEREF _Toc525650732 \h </w:instrText>
            </w:r>
            <w:r w:rsidR="00AB40AC">
              <w:rPr>
                <w:noProof/>
                <w:webHidden/>
              </w:rPr>
            </w:r>
            <w:r w:rsidR="00AB40AC">
              <w:rPr>
                <w:noProof/>
                <w:webHidden/>
              </w:rPr>
              <w:fldChar w:fldCharType="separate"/>
            </w:r>
            <w:r>
              <w:rPr>
                <w:noProof/>
                <w:webHidden/>
              </w:rPr>
              <w:t>54</w:t>
            </w:r>
            <w:r w:rsidR="00AB40AC">
              <w:rPr>
                <w:noProof/>
                <w:webHidden/>
              </w:rPr>
              <w:fldChar w:fldCharType="end"/>
            </w:r>
          </w:hyperlink>
        </w:p>
        <w:p w14:paraId="4457CDE2" w14:textId="0A03C7C0" w:rsidR="00AB40AC" w:rsidRDefault="007870CD">
          <w:pPr>
            <w:pStyle w:val="Obsah2"/>
            <w:tabs>
              <w:tab w:val="right" w:leader="dot" w:pos="9062"/>
            </w:tabs>
            <w:rPr>
              <w:noProof/>
              <w:sz w:val="22"/>
              <w:szCs w:val="22"/>
              <w:lang w:eastAsia="cs-CZ"/>
            </w:rPr>
          </w:pPr>
          <w:hyperlink w:anchor="_Toc525650733" w:history="1">
            <w:r w:rsidR="00AB40AC" w:rsidRPr="00D90ADE">
              <w:rPr>
                <w:rStyle w:val="Hypertextovodkaz"/>
                <w:rFonts w:cstheme="minorHAnsi"/>
                <w:noProof/>
              </w:rPr>
              <w:t>I. stupeň</w:t>
            </w:r>
            <w:r w:rsidR="00AB40AC">
              <w:rPr>
                <w:noProof/>
                <w:webHidden/>
              </w:rPr>
              <w:tab/>
            </w:r>
            <w:r w:rsidR="00AB40AC">
              <w:rPr>
                <w:noProof/>
                <w:webHidden/>
              </w:rPr>
              <w:fldChar w:fldCharType="begin"/>
            </w:r>
            <w:r w:rsidR="00AB40AC">
              <w:rPr>
                <w:noProof/>
                <w:webHidden/>
              </w:rPr>
              <w:instrText xml:space="preserve"> PAGEREF _Toc525650733 \h </w:instrText>
            </w:r>
            <w:r w:rsidR="00AB40AC">
              <w:rPr>
                <w:noProof/>
                <w:webHidden/>
              </w:rPr>
            </w:r>
            <w:r w:rsidR="00AB40AC">
              <w:rPr>
                <w:noProof/>
                <w:webHidden/>
              </w:rPr>
              <w:fldChar w:fldCharType="separate"/>
            </w:r>
            <w:r>
              <w:rPr>
                <w:noProof/>
                <w:webHidden/>
              </w:rPr>
              <w:t>54</w:t>
            </w:r>
            <w:r w:rsidR="00AB40AC">
              <w:rPr>
                <w:noProof/>
                <w:webHidden/>
              </w:rPr>
              <w:fldChar w:fldCharType="end"/>
            </w:r>
          </w:hyperlink>
        </w:p>
        <w:p w14:paraId="77823A01" w14:textId="43E45560" w:rsidR="00AB40AC" w:rsidRDefault="007870CD">
          <w:pPr>
            <w:pStyle w:val="Obsah3"/>
            <w:tabs>
              <w:tab w:val="right" w:leader="dot" w:pos="9062"/>
            </w:tabs>
            <w:rPr>
              <w:noProof/>
            </w:rPr>
          </w:pPr>
          <w:hyperlink w:anchor="_Toc525650734" w:history="1">
            <w:r w:rsidR="00AB40AC" w:rsidRPr="00D90ADE">
              <w:rPr>
                <w:rStyle w:val="Hypertextovodkaz"/>
                <w:rFonts w:cstheme="minorHAnsi"/>
                <w:noProof/>
              </w:rPr>
              <w:t>Osobnostní a sociální výchova</w:t>
            </w:r>
            <w:r w:rsidR="00AB40AC">
              <w:rPr>
                <w:noProof/>
                <w:webHidden/>
              </w:rPr>
              <w:tab/>
            </w:r>
            <w:r w:rsidR="00AB40AC">
              <w:rPr>
                <w:noProof/>
                <w:webHidden/>
              </w:rPr>
              <w:fldChar w:fldCharType="begin"/>
            </w:r>
            <w:r w:rsidR="00AB40AC">
              <w:rPr>
                <w:noProof/>
                <w:webHidden/>
              </w:rPr>
              <w:instrText xml:space="preserve"> PAGEREF _Toc525650734 \h </w:instrText>
            </w:r>
            <w:r w:rsidR="00AB40AC">
              <w:rPr>
                <w:noProof/>
                <w:webHidden/>
              </w:rPr>
            </w:r>
            <w:r w:rsidR="00AB40AC">
              <w:rPr>
                <w:noProof/>
                <w:webHidden/>
              </w:rPr>
              <w:fldChar w:fldCharType="separate"/>
            </w:r>
            <w:r>
              <w:rPr>
                <w:noProof/>
                <w:webHidden/>
              </w:rPr>
              <w:t>54</w:t>
            </w:r>
            <w:r w:rsidR="00AB40AC">
              <w:rPr>
                <w:noProof/>
                <w:webHidden/>
              </w:rPr>
              <w:fldChar w:fldCharType="end"/>
            </w:r>
          </w:hyperlink>
        </w:p>
        <w:p w14:paraId="59F82F93" w14:textId="4C8F350C" w:rsidR="00AB40AC" w:rsidRDefault="007870CD">
          <w:pPr>
            <w:pStyle w:val="Obsah3"/>
            <w:tabs>
              <w:tab w:val="right" w:leader="dot" w:pos="9062"/>
            </w:tabs>
            <w:rPr>
              <w:noProof/>
            </w:rPr>
          </w:pPr>
          <w:hyperlink w:anchor="_Toc525650735" w:history="1">
            <w:r w:rsidR="00AB40AC" w:rsidRPr="00D90ADE">
              <w:rPr>
                <w:rStyle w:val="Hypertextovodkaz"/>
                <w:rFonts w:cstheme="minorHAnsi"/>
                <w:noProof/>
              </w:rPr>
              <w:t>Výchova demokratického občana</w:t>
            </w:r>
            <w:r w:rsidR="00AB40AC">
              <w:rPr>
                <w:noProof/>
                <w:webHidden/>
              </w:rPr>
              <w:tab/>
            </w:r>
            <w:r w:rsidR="00AB40AC">
              <w:rPr>
                <w:noProof/>
                <w:webHidden/>
              </w:rPr>
              <w:fldChar w:fldCharType="begin"/>
            </w:r>
            <w:r w:rsidR="00AB40AC">
              <w:rPr>
                <w:noProof/>
                <w:webHidden/>
              </w:rPr>
              <w:instrText xml:space="preserve"> PAGEREF _Toc525650735 \h </w:instrText>
            </w:r>
            <w:r w:rsidR="00AB40AC">
              <w:rPr>
                <w:noProof/>
                <w:webHidden/>
              </w:rPr>
            </w:r>
            <w:r w:rsidR="00AB40AC">
              <w:rPr>
                <w:noProof/>
                <w:webHidden/>
              </w:rPr>
              <w:fldChar w:fldCharType="separate"/>
            </w:r>
            <w:r>
              <w:rPr>
                <w:noProof/>
                <w:webHidden/>
              </w:rPr>
              <w:t>54</w:t>
            </w:r>
            <w:r w:rsidR="00AB40AC">
              <w:rPr>
                <w:noProof/>
                <w:webHidden/>
              </w:rPr>
              <w:fldChar w:fldCharType="end"/>
            </w:r>
          </w:hyperlink>
        </w:p>
        <w:p w14:paraId="2145F3F2" w14:textId="7D51A48F" w:rsidR="00AB40AC" w:rsidRDefault="007870CD">
          <w:pPr>
            <w:pStyle w:val="Obsah3"/>
            <w:tabs>
              <w:tab w:val="right" w:leader="dot" w:pos="9062"/>
            </w:tabs>
            <w:rPr>
              <w:noProof/>
            </w:rPr>
          </w:pPr>
          <w:hyperlink w:anchor="_Toc525650736" w:history="1">
            <w:r w:rsidR="00AB40AC" w:rsidRPr="00D90ADE">
              <w:rPr>
                <w:rStyle w:val="Hypertextovodkaz"/>
                <w:rFonts w:cstheme="minorHAnsi"/>
                <w:noProof/>
              </w:rPr>
              <w:t>Výchova k myšlení v evropských a globálních souvislostech</w:t>
            </w:r>
            <w:r w:rsidR="00AB40AC">
              <w:rPr>
                <w:noProof/>
                <w:webHidden/>
              </w:rPr>
              <w:tab/>
            </w:r>
            <w:r w:rsidR="00AB40AC">
              <w:rPr>
                <w:noProof/>
                <w:webHidden/>
              </w:rPr>
              <w:fldChar w:fldCharType="begin"/>
            </w:r>
            <w:r w:rsidR="00AB40AC">
              <w:rPr>
                <w:noProof/>
                <w:webHidden/>
              </w:rPr>
              <w:instrText xml:space="preserve"> PAGEREF _Toc525650736 \h </w:instrText>
            </w:r>
            <w:r w:rsidR="00AB40AC">
              <w:rPr>
                <w:noProof/>
                <w:webHidden/>
              </w:rPr>
            </w:r>
            <w:r w:rsidR="00AB40AC">
              <w:rPr>
                <w:noProof/>
                <w:webHidden/>
              </w:rPr>
              <w:fldChar w:fldCharType="separate"/>
            </w:r>
            <w:r>
              <w:rPr>
                <w:noProof/>
                <w:webHidden/>
              </w:rPr>
              <w:t>54</w:t>
            </w:r>
            <w:r w:rsidR="00AB40AC">
              <w:rPr>
                <w:noProof/>
                <w:webHidden/>
              </w:rPr>
              <w:fldChar w:fldCharType="end"/>
            </w:r>
          </w:hyperlink>
        </w:p>
        <w:p w14:paraId="13AC40B7" w14:textId="18D47267" w:rsidR="00AB40AC" w:rsidRDefault="007870CD">
          <w:pPr>
            <w:pStyle w:val="Obsah3"/>
            <w:tabs>
              <w:tab w:val="right" w:leader="dot" w:pos="9062"/>
            </w:tabs>
            <w:rPr>
              <w:noProof/>
            </w:rPr>
          </w:pPr>
          <w:hyperlink w:anchor="_Toc525650737" w:history="1">
            <w:r w:rsidR="00AB40AC" w:rsidRPr="00D90ADE">
              <w:rPr>
                <w:rStyle w:val="Hypertextovodkaz"/>
                <w:rFonts w:cstheme="minorHAnsi"/>
                <w:noProof/>
              </w:rPr>
              <w:t>Multikulturní výchova</w:t>
            </w:r>
            <w:r w:rsidR="00AB40AC">
              <w:rPr>
                <w:noProof/>
                <w:webHidden/>
              </w:rPr>
              <w:tab/>
            </w:r>
            <w:r w:rsidR="00AB40AC">
              <w:rPr>
                <w:noProof/>
                <w:webHidden/>
              </w:rPr>
              <w:fldChar w:fldCharType="begin"/>
            </w:r>
            <w:r w:rsidR="00AB40AC">
              <w:rPr>
                <w:noProof/>
                <w:webHidden/>
              </w:rPr>
              <w:instrText xml:space="preserve"> PAGEREF _Toc525650737 \h </w:instrText>
            </w:r>
            <w:r w:rsidR="00AB40AC">
              <w:rPr>
                <w:noProof/>
                <w:webHidden/>
              </w:rPr>
            </w:r>
            <w:r w:rsidR="00AB40AC">
              <w:rPr>
                <w:noProof/>
                <w:webHidden/>
              </w:rPr>
              <w:fldChar w:fldCharType="separate"/>
            </w:r>
            <w:r>
              <w:rPr>
                <w:noProof/>
                <w:webHidden/>
              </w:rPr>
              <w:t>54</w:t>
            </w:r>
            <w:r w:rsidR="00AB40AC">
              <w:rPr>
                <w:noProof/>
                <w:webHidden/>
              </w:rPr>
              <w:fldChar w:fldCharType="end"/>
            </w:r>
          </w:hyperlink>
        </w:p>
        <w:p w14:paraId="523B6FFD" w14:textId="0793118C" w:rsidR="00AB40AC" w:rsidRDefault="007870CD">
          <w:pPr>
            <w:pStyle w:val="Obsah3"/>
            <w:tabs>
              <w:tab w:val="right" w:leader="dot" w:pos="9062"/>
            </w:tabs>
            <w:rPr>
              <w:noProof/>
            </w:rPr>
          </w:pPr>
          <w:hyperlink w:anchor="_Toc525650738" w:history="1">
            <w:r w:rsidR="00AB40AC" w:rsidRPr="00D90ADE">
              <w:rPr>
                <w:rStyle w:val="Hypertextovodkaz"/>
                <w:rFonts w:cstheme="minorHAnsi"/>
                <w:noProof/>
              </w:rPr>
              <w:t>Environmentální výchova</w:t>
            </w:r>
            <w:r w:rsidR="00AB40AC">
              <w:rPr>
                <w:noProof/>
                <w:webHidden/>
              </w:rPr>
              <w:tab/>
            </w:r>
            <w:r w:rsidR="00AB40AC">
              <w:rPr>
                <w:noProof/>
                <w:webHidden/>
              </w:rPr>
              <w:fldChar w:fldCharType="begin"/>
            </w:r>
            <w:r w:rsidR="00AB40AC">
              <w:rPr>
                <w:noProof/>
                <w:webHidden/>
              </w:rPr>
              <w:instrText xml:space="preserve"> PAGEREF _Toc525650738 \h </w:instrText>
            </w:r>
            <w:r w:rsidR="00AB40AC">
              <w:rPr>
                <w:noProof/>
                <w:webHidden/>
              </w:rPr>
            </w:r>
            <w:r w:rsidR="00AB40AC">
              <w:rPr>
                <w:noProof/>
                <w:webHidden/>
              </w:rPr>
              <w:fldChar w:fldCharType="separate"/>
            </w:r>
            <w:r>
              <w:rPr>
                <w:noProof/>
                <w:webHidden/>
              </w:rPr>
              <w:t>54</w:t>
            </w:r>
            <w:r w:rsidR="00AB40AC">
              <w:rPr>
                <w:noProof/>
                <w:webHidden/>
              </w:rPr>
              <w:fldChar w:fldCharType="end"/>
            </w:r>
          </w:hyperlink>
        </w:p>
        <w:p w14:paraId="4D443000" w14:textId="2ABF28F6" w:rsidR="00AB40AC" w:rsidRDefault="007870CD">
          <w:pPr>
            <w:pStyle w:val="Obsah3"/>
            <w:tabs>
              <w:tab w:val="right" w:leader="dot" w:pos="9062"/>
            </w:tabs>
            <w:rPr>
              <w:noProof/>
            </w:rPr>
          </w:pPr>
          <w:hyperlink w:anchor="_Toc525650739" w:history="1">
            <w:r w:rsidR="00AB40AC" w:rsidRPr="00D90ADE">
              <w:rPr>
                <w:rStyle w:val="Hypertextovodkaz"/>
                <w:rFonts w:cstheme="minorHAnsi"/>
                <w:noProof/>
              </w:rPr>
              <w:t>Mediální výchova</w:t>
            </w:r>
            <w:r w:rsidR="00AB40AC">
              <w:rPr>
                <w:noProof/>
                <w:webHidden/>
              </w:rPr>
              <w:tab/>
            </w:r>
            <w:r w:rsidR="00AB40AC">
              <w:rPr>
                <w:noProof/>
                <w:webHidden/>
              </w:rPr>
              <w:fldChar w:fldCharType="begin"/>
            </w:r>
            <w:r w:rsidR="00AB40AC">
              <w:rPr>
                <w:noProof/>
                <w:webHidden/>
              </w:rPr>
              <w:instrText xml:space="preserve"> PAGEREF _Toc525650739 \h </w:instrText>
            </w:r>
            <w:r w:rsidR="00AB40AC">
              <w:rPr>
                <w:noProof/>
                <w:webHidden/>
              </w:rPr>
            </w:r>
            <w:r w:rsidR="00AB40AC">
              <w:rPr>
                <w:noProof/>
                <w:webHidden/>
              </w:rPr>
              <w:fldChar w:fldCharType="separate"/>
            </w:r>
            <w:r>
              <w:rPr>
                <w:noProof/>
                <w:webHidden/>
              </w:rPr>
              <w:t>54</w:t>
            </w:r>
            <w:r w:rsidR="00AB40AC">
              <w:rPr>
                <w:noProof/>
                <w:webHidden/>
              </w:rPr>
              <w:fldChar w:fldCharType="end"/>
            </w:r>
          </w:hyperlink>
        </w:p>
        <w:p w14:paraId="4BF249D7" w14:textId="61327C5F" w:rsidR="00AB40AC" w:rsidRDefault="007870CD">
          <w:pPr>
            <w:pStyle w:val="Obsah2"/>
            <w:tabs>
              <w:tab w:val="right" w:leader="dot" w:pos="9062"/>
            </w:tabs>
            <w:rPr>
              <w:noProof/>
              <w:sz w:val="22"/>
              <w:szCs w:val="22"/>
              <w:lang w:eastAsia="cs-CZ"/>
            </w:rPr>
          </w:pPr>
          <w:hyperlink w:anchor="_Toc525650740" w:history="1">
            <w:r w:rsidR="00AB40AC" w:rsidRPr="00D90ADE">
              <w:rPr>
                <w:rStyle w:val="Hypertextovodkaz"/>
                <w:noProof/>
              </w:rPr>
              <w:t>II. stupeň</w:t>
            </w:r>
            <w:r w:rsidR="00AB40AC">
              <w:rPr>
                <w:noProof/>
                <w:webHidden/>
              </w:rPr>
              <w:tab/>
            </w:r>
            <w:r w:rsidR="00AB40AC">
              <w:rPr>
                <w:noProof/>
                <w:webHidden/>
              </w:rPr>
              <w:fldChar w:fldCharType="begin"/>
            </w:r>
            <w:r w:rsidR="00AB40AC">
              <w:rPr>
                <w:noProof/>
                <w:webHidden/>
              </w:rPr>
              <w:instrText xml:space="preserve"> PAGEREF _Toc525650740 \h </w:instrText>
            </w:r>
            <w:r w:rsidR="00AB40AC">
              <w:rPr>
                <w:noProof/>
                <w:webHidden/>
              </w:rPr>
            </w:r>
            <w:r w:rsidR="00AB40AC">
              <w:rPr>
                <w:noProof/>
                <w:webHidden/>
              </w:rPr>
              <w:fldChar w:fldCharType="separate"/>
            </w:r>
            <w:r>
              <w:rPr>
                <w:noProof/>
                <w:webHidden/>
              </w:rPr>
              <w:t>55</w:t>
            </w:r>
            <w:r w:rsidR="00AB40AC">
              <w:rPr>
                <w:noProof/>
                <w:webHidden/>
              </w:rPr>
              <w:fldChar w:fldCharType="end"/>
            </w:r>
          </w:hyperlink>
        </w:p>
        <w:p w14:paraId="29078EC7" w14:textId="149E1147" w:rsidR="00AB40AC" w:rsidRDefault="007870CD">
          <w:pPr>
            <w:pStyle w:val="Obsah3"/>
            <w:tabs>
              <w:tab w:val="right" w:leader="dot" w:pos="9062"/>
            </w:tabs>
            <w:rPr>
              <w:noProof/>
            </w:rPr>
          </w:pPr>
          <w:hyperlink w:anchor="_Toc525650741" w:history="1">
            <w:r w:rsidR="00AB40AC" w:rsidRPr="00D90ADE">
              <w:rPr>
                <w:rStyle w:val="Hypertextovodkaz"/>
                <w:rFonts w:cstheme="minorHAnsi"/>
                <w:noProof/>
              </w:rPr>
              <w:t>Osobnostní a sociální výchova</w:t>
            </w:r>
            <w:r w:rsidR="00AB40AC">
              <w:rPr>
                <w:noProof/>
                <w:webHidden/>
              </w:rPr>
              <w:tab/>
            </w:r>
            <w:r w:rsidR="00AB40AC">
              <w:rPr>
                <w:noProof/>
                <w:webHidden/>
              </w:rPr>
              <w:fldChar w:fldCharType="begin"/>
            </w:r>
            <w:r w:rsidR="00AB40AC">
              <w:rPr>
                <w:noProof/>
                <w:webHidden/>
              </w:rPr>
              <w:instrText xml:space="preserve"> PAGEREF _Toc525650741 \h </w:instrText>
            </w:r>
            <w:r w:rsidR="00AB40AC">
              <w:rPr>
                <w:noProof/>
                <w:webHidden/>
              </w:rPr>
            </w:r>
            <w:r w:rsidR="00AB40AC">
              <w:rPr>
                <w:noProof/>
                <w:webHidden/>
              </w:rPr>
              <w:fldChar w:fldCharType="separate"/>
            </w:r>
            <w:r>
              <w:rPr>
                <w:noProof/>
                <w:webHidden/>
              </w:rPr>
              <w:t>55</w:t>
            </w:r>
            <w:r w:rsidR="00AB40AC">
              <w:rPr>
                <w:noProof/>
                <w:webHidden/>
              </w:rPr>
              <w:fldChar w:fldCharType="end"/>
            </w:r>
          </w:hyperlink>
        </w:p>
        <w:p w14:paraId="21FD41AF" w14:textId="7B6359E4" w:rsidR="00AB40AC" w:rsidRDefault="007870CD">
          <w:pPr>
            <w:pStyle w:val="Obsah3"/>
            <w:tabs>
              <w:tab w:val="right" w:leader="dot" w:pos="9062"/>
            </w:tabs>
            <w:rPr>
              <w:noProof/>
            </w:rPr>
          </w:pPr>
          <w:hyperlink w:anchor="_Toc525650742" w:history="1">
            <w:r w:rsidR="00AB40AC" w:rsidRPr="00D90ADE">
              <w:rPr>
                <w:rStyle w:val="Hypertextovodkaz"/>
                <w:rFonts w:cstheme="minorHAnsi"/>
                <w:noProof/>
              </w:rPr>
              <w:t>Výchova demokratického občana</w:t>
            </w:r>
            <w:r w:rsidR="00AB40AC">
              <w:rPr>
                <w:noProof/>
                <w:webHidden/>
              </w:rPr>
              <w:tab/>
            </w:r>
            <w:r w:rsidR="00AB40AC">
              <w:rPr>
                <w:noProof/>
                <w:webHidden/>
              </w:rPr>
              <w:fldChar w:fldCharType="begin"/>
            </w:r>
            <w:r w:rsidR="00AB40AC">
              <w:rPr>
                <w:noProof/>
                <w:webHidden/>
              </w:rPr>
              <w:instrText xml:space="preserve"> PAGEREF _Toc525650742 \h </w:instrText>
            </w:r>
            <w:r w:rsidR="00AB40AC">
              <w:rPr>
                <w:noProof/>
                <w:webHidden/>
              </w:rPr>
            </w:r>
            <w:r w:rsidR="00AB40AC">
              <w:rPr>
                <w:noProof/>
                <w:webHidden/>
              </w:rPr>
              <w:fldChar w:fldCharType="separate"/>
            </w:r>
            <w:r>
              <w:rPr>
                <w:noProof/>
                <w:webHidden/>
              </w:rPr>
              <w:t>56</w:t>
            </w:r>
            <w:r w:rsidR="00AB40AC">
              <w:rPr>
                <w:noProof/>
                <w:webHidden/>
              </w:rPr>
              <w:fldChar w:fldCharType="end"/>
            </w:r>
          </w:hyperlink>
        </w:p>
        <w:p w14:paraId="0BCDA4CE" w14:textId="1A209D7C" w:rsidR="00AB40AC" w:rsidRDefault="007870CD">
          <w:pPr>
            <w:pStyle w:val="Obsah3"/>
            <w:tabs>
              <w:tab w:val="right" w:leader="dot" w:pos="9062"/>
            </w:tabs>
            <w:rPr>
              <w:noProof/>
            </w:rPr>
          </w:pPr>
          <w:hyperlink w:anchor="_Toc525650743" w:history="1">
            <w:r w:rsidR="00AB40AC" w:rsidRPr="00D90ADE">
              <w:rPr>
                <w:rStyle w:val="Hypertextovodkaz"/>
                <w:rFonts w:cstheme="minorHAnsi"/>
                <w:noProof/>
              </w:rPr>
              <w:t>Výchova k myšlení v evropských a globálních souvislostech</w:t>
            </w:r>
            <w:r w:rsidR="00AB40AC">
              <w:rPr>
                <w:noProof/>
                <w:webHidden/>
              </w:rPr>
              <w:tab/>
            </w:r>
            <w:r w:rsidR="00AB40AC">
              <w:rPr>
                <w:noProof/>
                <w:webHidden/>
              </w:rPr>
              <w:fldChar w:fldCharType="begin"/>
            </w:r>
            <w:r w:rsidR="00AB40AC">
              <w:rPr>
                <w:noProof/>
                <w:webHidden/>
              </w:rPr>
              <w:instrText xml:space="preserve"> PAGEREF _Toc525650743 \h </w:instrText>
            </w:r>
            <w:r w:rsidR="00AB40AC">
              <w:rPr>
                <w:noProof/>
                <w:webHidden/>
              </w:rPr>
            </w:r>
            <w:r w:rsidR="00AB40AC">
              <w:rPr>
                <w:noProof/>
                <w:webHidden/>
              </w:rPr>
              <w:fldChar w:fldCharType="separate"/>
            </w:r>
            <w:r>
              <w:rPr>
                <w:noProof/>
                <w:webHidden/>
              </w:rPr>
              <w:t>56</w:t>
            </w:r>
            <w:r w:rsidR="00AB40AC">
              <w:rPr>
                <w:noProof/>
                <w:webHidden/>
              </w:rPr>
              <w:fldChar w:fldCharType="end"/>
            </w:r>
          </w:hyperlink>
        </w:p>
        <w:p w14:paraId="6B381839" w14:textId="59443EB7" w:rsidR="00AB40AC" w:rsidRDefault="007870CD">
          <w:pPr>
            <w:pStyle w:val="Obsah3"/>
            <w:tabs>
              <w:tab w:val="right" w:leader="dot" w:pos="9062"/>
            </w:tabs>
            <w:rPr>
              <w:noProof/>
            </w:rPr>
          </w:pPr>
          <w:hyperlink w:anchor="_Toc525650744" w:history="1">
            <w:r w:rsidR="00AB40AC" w:rsidRPr="00D90ADE">
              <w:rPr>
                <w:rStyle w:val="Hypertextovodkaz"/>
                <w:rFonts w:cstheme="minorHAnsi"/>
                <w:noProof/>
              </w:rPr>
              <w:t>Multikulturní výchova</w:t>
            </w:r>
            <w:r w:rsidR="00AB40AC">
              <w:rPr>
                <w:noProof/>
                <w:webHidden/>
              </w:rPr>
              <w:tab/>
            </w:r>
            <w:r w:rsidR="00AB40AC">
              <w:rPr>
                <w:noProof/>
                <w:webHidden/>
              </w:rPr>
              <w:fldChar w:fldCharType="begin"/>
            </w:r>
            <w:r w:rsidR="00AB40AC">
              <w:rPr>
                <w:noProof/>
                <w:webHidden/>
              </w:rPr>
              <w:instrText xml:space="preserve"> PAGEREF _Toc525650744 \h </w:instrText>
            </w:r>
            <w:r w:rsidR="00AB40AC">
              <w:rPr>
                <w:noProof/>
                <w:webHidden/>
              </w:rPr>
            </w:r>
            <w:r w:rsidR="00AB40AC">
              <w:rPr>
                <w:noProof/>
                <w:webHidden/>
              </w:rPr>
              <w:fldChar w:fldCharType="separate"/>
            </w:r>
            <w:r>
              <w:rPr>
                <w:noProof/>
                <w:webHidden/>
              </w:rPr>
              <w:t>56</w:t>
            </w:r>
            <w:r w:rsidR="00AB40AC">
              <w:rPr>
                <w:noProof/>
                <w:webHidden/>
              </w:rPr>
              <w:fldChar w:fldCharType="end"/>
            </w:r>
          </w:hyperlink>
        </w:p>
        <w:p w14:paraId="6206350C" w14:textId="2F05E59E" w:rsidR="00AB40AC" w:rsidRDefault="007870CD">
          <w:pPr>
            <w:pStyle w:val="Obsah3"/>
            <w:tabs>
              <w:tab w:val="right" w:leader="dot" w:pos="9062"/>
            </w:tabs>
            <w:rPr>
              <w:noProof/>
            </w:rPr>
          </w:pPr>
          <w:hyperlink w:anchor="_Toc525650745" w:history="1">
            <w:r w:rsidR="00AB40AC" w:rsidRPr="00D90ADE">
              <w:rPr>
                <w:rStyle w:val="Hypertextovodkaz"/>
                <w:rFonts w:cstheme="minorHAnsi"/>
                <w:noProof/>
              </w:rPr>
              <w:t>Environmentální výchova</w:t>
            </w:r>
            <w:r w:rsidR="00AB40AC">
              <w:rPr>
                <w:noProof/>
                <w:webHidden/>
              </w:rPr>
              <w:tab/>
            </w:r>
            <w:r w:rsidR="00AB40AC">
              <w:rPr>
                <w:noProof/>
                <w:webHidden/>
              </w:rPr>
              <w:fldChar w:fldCharType="begin"/>
            </w:r>
            <w:r w:rsidR="00AB40AC">
              <w:rPr>
                <w:noProof/>
                <w:webHidden/>
              </w:rPr>
              <w:instrText xml:space="preserve"> PAGEREF _Toc525650745 \h </w:instrText>
            </w:r>
            <w:r w:rsidR="00AB40AC">
              <w:rPr>
                <w:noProof/>
                <w:webHidden/>
              </w:rPr>
            </w:r>
            <w:r w:rsidR="00AB40AC">
              <w:rPr>
                <w:noProof/>
                <w:webHidden/>
              </w:rPr>
              <w:fldChar w:fldCharType="separate"/>
            </w:r>
            <w:r>
              <w:rPr>
                <w:noProof/>
                <w:webHidden/>
              </w:rPr>
              <w:t>56</w:t>
            </w:r>
            <w:r w:rsidR="00AB40AC">
              <w:rPr>
                <w:noProof/>
                <w:webHidden/>
              </w:rPr>
              <w:fldChar w:fldCharType="end"/>
            </w:r>
          </w:hyperlink>
        </w:p>
        <w:p w14:paraId="232DEE65" w14:textId="7F48852E" w:rsidR="00AB40AC" w:rsidRDefault="007870CD">
          <w:pPr>
            <w:pStyle w:val="Obsah3"/>
            <w:tabs>
              <w:tab w:val="right" w:leader="dot" w:pos="9062"/>
            </w:tabs>
            <w:rPr>
              <w:noProof/>
            </w:rPr>
          </w:pPr>
          <w:hyperlink w:anchor="_Toc525650746" w:history="1">
            <w:r w:rsidR="00AB40AC" w:rsidRPr="00D90ADE">
              <w:rPr>
                <w:rStyle w:val="Hypertextovodkaz"/>
                <w:rFonts w:cstheme="minorHAnsi"/>
                <w:noProof/>
              </w:rPr>
              <w:t>Mediální výchova</w:t>
            </w:r>
            <w:r w:rsidR="00AB40AC">
              <w:rPr>
                <w:noProof/>
                <w:webHidden/>
              </w:rPr>
              <w:tab/>
            </w:r>
            <w:r w:rsidR="00AB40AC">
              <w:rPr>
                <w:noProof/>
                <w:webHidden/>
              </w:rPr>
              <w:fldChar w:fldCharType="begin"/>
            </w:r>
            <w:r w:rsidR="00AB40AC">
              <w:rPr>
                <w:noProof/>
                <w:webHidden/>
              </w:rPr>
              <w:instrText xml:space="preserve"> PAGEREF _Toc525650746 \h </w:instrText>
            </w:r>
            <w:r w:rsidR="00AB40AC">
              <w:rPr>
                <w:noProof/>
                <w:webHidden/>
              </w:rPr>
            </w:r>
            <w:r w:rsidR="00AB40AC">
              <w:rPr>
                <w:noProof/>
                <w:webHidden/>
              </w:rPr>
              <w:fldChar w:fldCharType="separate"/>
            </w:r>
            <w:r>
              <w:rPr>
                <w:noProof/>
                <w:webHidden/>
              </w:rPr>
              <w:t>56</w:t>
            </w:r>
            <w:r w:rsidR="00AB40AC">
              <w:rPr>
                <w:noProof/>
                <w:webHidden/>
              </w:rPr>
              <w:fldChar w:fldCharType="end"/>
            </w:r>
          </w:hyperlink>
        </w:p>
        <w:p w14:paraId="341F54C9" w14:textId="1A2F6616" w:rsidR="00AB40AC" w:rsidRDefault="007870CD">
          <w:pPr>
            <w:pStyle w:val="Obsah1"/>
            <w:tabs>
              <w:tab w:val="right" w:leader="dot" w:pos="9062"/>
            </w:tabs>
            <w:rPr>
              <w:noProof/>
              <w:sz w:val="22"/>
              <w:szCs w:val="22"/>
              <w:lang w:eastAsia="cs-CZ"/>
            </w:rPr>
          </w:pPr>
          <w:hyperlink w:anchor="_Toc525650747" w:history="1">
            <w:r w:rsidR="00AB40AC" w:rsidRPr="00D90ADE">
              <w:rPr>
                <w:rStyle w:val="Hypertextovodkaz"/>
                <w:rFonts w:cstheme="minorHAnsi"/>
                <w:noProof/>
              </w:rPr>
              <w:t>UČEBNÍ PLÁN I. stupně</w:t>
            </w:r>
            <w:r w:rsidR="00AB40AC">
              <w:rPr>
                <w:noProof/>
                <w:webHidden/>
              </w:rPr>
              <w:tab/>
            </w:r>
            <w:r w:rsidR="00AB40AC">
              <w:rPr>
                <w:noProof/>
                <w:webHidden/>
              </w:rPr>
              <w:fldChar w:fldCharType="begin"/>
            </w:r>
            <w:r w:rsidR="00AB40AC">
              <w:rPr>
                <w:noProof/>
                <w:webHidden/>
              </w:rPr>
              <w:instrText xml:space="preserve"> PAGEREF _Toc525650747 \h </w:instrText>
            </w:r>
            <w:r w:rsidR="00AB40AC">
              <w:rPr>
                <w:noProof/>
                <w:webHidden/>
              </w:rPr>
            </w:r>
            <w:r w:rsidR="00AB40AC">
              <w:rPr>
                <w:noProof/>
                <w:webHidden/>
              </w:rPr>
              <w:fldChar w:fldCharType="separate"/>
            </w:r>
            <w:r>
              <w:rPr>
                <w:noProof/>
                <w:webHidden/>
              </w:rPr>
              <w:t>58</w:t>
            </w:r>
            <w:r w:rsidR="00AB40AC">
              <w:rPr>
                <w:noProof/>
                <w:webHidden/>
              </w:rPr>
              <w:fldChar w:fldCharType="end"/>
            </w:r>
          </w:hyperlink>
        </w:p>
        <w:p w14:paraId="3104706C" w14:textId="77E5DF69" w:rsidR="00AB40AC" w:rsidRDefault="007870CD">
          <w:pPr>
            <w:pStyle w:val="Obsah2"/>
            <w:tabs>
              <w:tab w:val="right" w:leader="dot" w:pos="9062"/>
            </w:tabs>
            <w:rPr>
              <w:noProof/>
              <w:sz w:val="22"/>
              <w:szCs w:val="22"/>
              <w:lang w:eastAsia="cs-CZ"/>
            </w:rPr>
          </w:pPr>
          <w:hyperlink w:anchor="_Toc525650748" w:history="1">
            <w:r w:rsidR="00AB40AC" w:rsidRPr="00D90ADE">
              <w:rPr>
                <w:rStyle w:val="Hypertextovodkaz"/>
                <w:rFonts w:cstheme="minorHAnsi"/>
                <w:noProof/>
              </w:rPr>
              <w:t>Poznámky k učebnímu plánu:</w:t>
            </w:r>
            <w:r w:rsidR="00AB40AC">
              <w:rPr>
                <w:noProof/>
                <w:webHidden/>
              </w:rPr>
              <w:tab/>
            </w:r>
            <w:r w:rsidR="00AB40AC">
              <w:rPr>
                <w:noProof/>
                <w:webHidden/>
              </w:rPr>
              <w:fldChar w:fldCharType="begin"/>
            </w:r>
            <w:r w:rsidR="00AB40AC">
              <w:rPr>
                <w:noProof/>
                <w:webHidden/>
              </w:rPr>
              <w:instrText xml:space="preserve"> PAGEREF _Toc525650748 \h </w:instrText>
            </w:r>
            <w:r w:rsidR="00AB40AC">
              <w:rPr>
                <w:noProof/>
                <w:webHidden/>
              </w:rPr>
            </w:r>
            <w:r w:rsidR="00AB40AC">
              <w:rPr>
                <w:noProof/>
                <w:webHidden/>
              </w:rPr>
              <w:fldChar w:fldCharType="separate"/>
            </w:r>
            <w:r>
              <w:rPr>
                <w:noProof/>
                <w:webHidden/>
              </w:rPr>
              <w:t>58</w:t>
            </w:r>
            <w:r w:rsidR="00AB40AC">
              <w:rPr>
                <w:noProof/>
                <w:webHidden/>
              </w:rPr>
              <w:fldChar w:fldCharType="end"/>
            </w:r>
          </w:hyperlink>
        </w:p>
        <w:p w14:paraId="1259AB11" w14:textId="6E83D9D6" w:rsidR="00AB40AC" w:rsidRDefault="007870CD">
          <w:pPr>
            <w:pStyle w:val="Obsah1"/>
            <w:tabs>
              <w:tab w:val="right" w:leader="dot" w:pos="9062"/>
            </w:tabs>
            <w:rPr>
              <w:noProof/>
              <w:sz w:val="22"/>
              <w:szCs w:val="22"/>
              <w:lang w:eastAsia="cs-CZ"/>
            </w:rPr>
          </w:pPr>
          <w:hyperlink w:anchor="_Toc525650749" w:history="1">
            <w:r w:rsidR="00AB40AC" w:rsidRPr="00D90ADE">
              <w:rPr>
                <w:rStyle w:val="Hypertextovodkaz"/>
                <w:rFonts w:cstheme="minorHAnsi"/>
                <w:noProof/>
              </w:rPr>
              <w:t>UČEBNÍ PLÁN II. stupně</w:t>
            </w:r>
            <w:r w:rsidR="00AB40AC">
              <w:rPr>
                <w:noProof/>
                <w:webHidden/>
              </w:rPr>
              <w:tab/>
            </w:r>
            <w:r w:rsidR="00AB40AC">
              <w:rPr>
                <w:noProof/>
                <w:webHidden/>
              </w:rPr>
              <w:fldChar w:fldCharType="begin"/>
            </w:r>
            <w:r w:rsidR="00AB40AC">
              <w:rPr>
                <w:noProof/>
                <w:webHidden/>
              </w:rPr>
              <w:instrText xml:space="preserve"> PAGEREF _Toc525650749 \h </w:instrText>
            </w:r>
            <w:r w:rsidR="00AB40AC">
              <w:rPr>
                <w:noProof/>
                <w:webHidden/>
              </w:rPr>
            </w:r>
            <w:r w:rsidR="00AB40AC">
              <w:rPr>
                <w:noProof/>
                <w:webHidden/>
              </w:rPr>
              <w:fldChar w:fldCharType="separate"/>
            </w:r>
            <w:r>
              <w:rPr>
                <w:noProof/>
                <w:webHidden/>
              </w:rPr>
              <w:t>60</w:t>
            </w:r>
            <w:r w:rsidR="00AB40AC">
              <w:rPr>
                <w:noProof/>
                <w:webHidden/>
              </w:rPr>
              <w:fldChar w:fldCharType="end"/>
            </w:r>
          </w:hyperlink>
        </w:p>
        <w:p w14:paraId="150457C3" w14:textId="2F913B12" w:rsidR="00AB40AC" w:rsidRDefault="007870CD">
          <w:pPr>
            <w:pStyle w:val="Obsah2"/>
            <w:tabs>
              <w:tab w:val="right" w:leader="dot" w:pos="9062"/>
            </w:tabs>
            <w:rPr>
              <w:noProof/>
              <w:sz w:val="22"/>
              <w:szCs w:val="22"/>
              <w:lang w:eastAsia="cs-CZ"/>
            </w:rPr>
          </w:pPr>
          <w:hyperlink w:anchor="_Toc525650750" w:history="1">
            <w:r w:rsidR="00AB40AC" w:rsidRPr="00D90ADE">
              <w:rPr>
                <w:rStyle w:val="Hypertextovodkaz"/>
                <w:rFonts w:cstheme="minorHAnsi"/>
                <w:noProof/>
              </w:rPr>
              <w:t>Poznámky k učebnímu plánu:</w:t>
            </w:r>
            <w:r w:rsidR="00AB40AC">
              <w:rPr>
                <w:noProof/>
                <w:webHidden/>
              </w:rPr>
              <w:tab/>
            </w:r>
            <w:r w:rsidR="00AB40AC">
              <w:rPr>
                <w:noProof/>
                <w:webHidden/>
              </w:rPr>
              <w:fldChar w:fldCharType="begin"/>
            </w:r>
            <w:r w:rsidR="00AB40AC">
              <w:rPr>
                <w:noProof/>
                <w:webHidden/>
              </w:rPr>
              <w:instrText xml:space="preserve"> PAGEREF _Toc525650750 \h </w:instrText>
            </w:r>
            <w:r w:rsidR="00AB40AC">
              <w:rPr>
                <w:noProof/>
                <w:webHidden/>
              </w:rPr>
            </w:r>
            <w:r w:rsidR="00AB40AC">
              <w:rPr>
                <w:noProof/>
                <w:webHidden/>
              </w:rPr>
              <w:fldChar w:fldCharType="separate"/>
            </w:r>
            <w:r>
              <w:rPr>
                <w:noProof/>
                <w:webHidden/>
              </w:rPr>
              <w:t>61</w:t>
            </w:r>
            <w:r w:rsidR="00AB40AC">
              <w:rPr>
                <w:noProof/>
                <w:webHidden/>
              </w:rPr>
              <w:fldChar w:fldCharType="end"/>
            </w:r>
          </w:hyperlink>
        </w:p>
        <w:p w14:paraId="62A78A3C" w14:textId="56029FB1" w:rsidR="00AB40AC" w:rsidRDefault="007870CD">
          <w:pPr>
            <w:pStyle w:val="Obsah1"/>
            <w:tabs>
              <w:tab w:val="right" w:leader="dot" w:pos="9062"/>
            </w:tabs>
            <w:rPr>
              <w:noProof/>
              <w:sz w:val="22"/>
              <w:szCs w:val="22"/>
              <w:lang w:eastAsia="cs-CZ"/>
            </w:rPr>
          </w:pPr>
          <w:hyperlink w:anchor="_Toc525650751" w:history="1">
            <w:r w:rsidR="00AB40AC" w:rsidRPr="00D90ADE">
              <w:rPr>
                <w:rStyle w:val="Hypertextovodkaz"/>
                <w:rFonts w:cstheme="minorHAnsi"/>
                <w:noProof/>
              </w:rPr>
              <w:t>UČEBNÍ OSNOVY</w:t>
            </w:r>
            <w:r w:rsidR="00AB40AC">
              <w:rPr>
                <w:noProof/>
                <w:webHidden/>
              </w:rPr>
              <w:tab/>
            </w:r>
            <w:r w:rsidR="00AB40AC">
              <w:rPr>
                <w:noProof/>
                <w:webHidden/>
              </w:rPr>
              <w:fldChar w:fldCharType="begin"/>
            </w:r>
            <w:r w:rsidR="00AB40AC">
              <w:rPr>
                <w:noProof/>
                <w:webHidden/>
              </w:rPr>
              <w:instrText xml:space="preserve"> PAGEREF _Toc525650751 \h </w:instrText>
            </w:r>
            <w:r w:rsidR="00AB40AC">
              <w:rPr>
                <w:noProof/>
                <w:webHidden/>
              </w:rPr>
            </w:r>
            <w:r w:rsidR="00AB40AC">
              <w:rPr>
                <w:noProof/>
                <w:webHidden/>
              </w:rPr>
              <w:fldChar w:fldCharType="separate"/>
            </w:r>
            <w:r>
              <w:rPr>
                <w:noProof/>
                <w:webHidden/>
              </w:rPr>
              <w:t>62</w:t>
            </w:r>
            <w:r w:rsidR="00AB40AC">
              <w:rPr>
                <w:noProof/>
                <w:webHidden/>
              </w:rPr>
              <w:fldChar w:fldCharType="end"/>
            </w:r>
          </w:hyperlink>
        </w:p>
        <w:p w14:paraId="506F1B0E" w14:textId="6BF78C62" w:rsidR="00AB40AC" w:rsidRDefault="007870CD">
          <w:pPr>
            <w:pStyle w:val="Obsah1"/>
            <w:tabs>
              <w:tab w:val="right" w:leader="dot" w:pos="9062"/>
            </w:tabs>
            <w:rPr>
              <w:noProof/>
              <w:sz w:val="22"/>
              <w:szCs w:val="22"/>
              <w:lang w:eastAsia="cs-CZ"/>
            </w:rPr>
          </w:pPr>
          <w:hyperlink w:anchor="_Toc525650752" w:history="1">
            <w:r w:rsidR="00AB40AC" w:rsidRPr="00D90ADE">
              <w:rPr>
                <w:rStyle w:val="Hypertextovodkaz"/>
                <w:rFonts w:cstheme="minorHAnsi"/>
                <w:noProof/>
              </w:rPr>
              <w:t>Český jazyk a literatura</w:t>
            </w:r>
            <w:r w:rsidR="00AB40AC">
              <w:rPr>
                <w:noProof/>
                <w:webHidden/>
              </w:rPr>
              <w:tab/>
            </w:r>
            <w:r w:rsidR="00AB40AC">
              <w:rPr>
                <w:noProof/>
                <w:webHidden/>
              </w:rPr>
              <w:fldChar w:fldCharType="begin"/>
            </w:r>
            <w:r w:rsidR="00AB40AC">
              <w:rPr>
                <w:noProof/>
                <w:webHidden/>
              </w:rPr>
              <w:instrText xml:space="preserve"> PAGEREF _Toc525650752 \h </w:instrText>
            </w:r>
            <w:r w:rsidR="00AB40AC">
              <w:rPr>
                <w:noProof/>
                <w:webHidden/>
              </w:rPr>
            </w:r>
            <w:r w:rsidR="00AB40AC">
              <w:rPr>
                <w:noProof/>
                <w:webHidden/>
              </w:rPr>
              <w:fldChar w:fldCharType="separate"/>
            </w:r>
            <w:r>
              <w:rPr>
                <w:noProof/>
                <w:webHidden/>
              </w:rPr>
              <w:t>63</w:t>
            </w:r>
            <w:r w:rsidR="00AB40AC">
              <w:rPr>
                <w:noProof/>
                <w:webHidden/>
              </w:rPr>
              <w:fldChar w:fldCharType="end"/>
            </w:r>
          </w:hyperlink>
        </w:p>
        <w:p w14:paraId="516DBA35" w14:textId="07BFDFB2" w:rsidR="00AB40AC" w:rsidRDefault="007870CD">
          <w:pPr>
            <w:pStyle w:val="Obsah2"/>
            <w:tabs>
              <w:tab w:val="right" w:leader="dot" w:pos="9062"/>
            </w:tabs>
            <w:rPr>
              <w:noProof/>
              <w:sz w:val="22"/>
              <w:szCs w:val="22"/>
              <w:lang w:eastAsia="cs-CZ"/>
            </w:rPr>
          </w:pPr>
          <w:hyperlink w:anchor="_Toc525650753" w:history="1">
            <w:r w:rsidR="00AB40AC" w:rsidRPr="00D90ADE">
              <w:rPr>
                <w:rStyle w:val="Hypertextovodkaz"/>
                <w:rFonts w:cstheme="minorHAnsi"/>
                <w:noProof/>
              </w:rPr>
              <w:t>Obsahové, časové a organizační vymezení</w:t>
            </w:r>
            <w:r w:rsidR="00AB40AC">
              <w:rPr>
                <w:noProof/>
                <w:webHidden/>
              </w:rPr>
              <w:tab/>
            </w:r>
            <w:r w:rsidR="00AB40AC">
              <w:rPr>
                <w:noProof/>
                <w:webHidden/>
              </w:rPr>
              <w:fldChar w:fldCharType="begin"/>
            </w:r>
            <w:r w:rsidR="00AB40AC">
              <w:rPr>
                <w:noProof/>
                <w:webHidden/>
              </w:rPr>
              <w:instrText xml:space="preserve"> PAGEREF _Toc525650753 \h </w:instrText>
            </w:r>
            <w:r w:rsidR="00AB40AC">
              <w:rPr>
                <w:noProof/>
                <w:webHidden/>
              </w:rPr>
            </w:r>
            <w:r w:rsidR="00AB40AC">
              <w:rPr>
                <w:noProof/>
                <w:webHidden/>
              </w:rPr>
              <w:fldChar w:fldCharType="separate"/>
            </w:r>
            <w:r>
              <w:rPr>
                <w:noProof/>
                <w:webHidden/>
              </w:rPr>
              <w:t>63</w:t>
            </w:r>
            <w:r w:rsidR="00AB40AC">
              <w:rPr>
                <w:noProof/>
                <w:webHidden/>
              </w:rPr>
              <w:fldChar w:fldCharType="end"/>
            </w:r>
          </w:hyperlink>
        </w:p>
        <w:p w14:paraId="798D6016" w14:textId="6FA9C515" w:rsidR="00AB40AC" w:rsidRDefault="007870CD">
          <w:pPr>
            <w:pStyle w:val="Obsah2"/>
            <w:tabs>
              <w:tab w:val="right" w:leader="dot" w:pos="9062"/>
            </w:tabs>
            <w:rPr>
              <w:noProof/>
              <w:sz w:val="22"/>
              <w:szCs w:val="22"/>
              <w:lang w:eastAsia="cs-CZ"/>
            </w:rPr>
          </w:pPr>
          <w:hyperlink w:anchor="_Toc525650754" w:history="1">
            <w:r w:rsidR="00AB40AC" w:rsidRPr="00D90ADE">
              <w:rPr>
                <w:rStyle w:val="Hypertextovodkaz"/>
                <w:rFonts w:cstheme="minorHAnsi"/>
                <w:noProof/>
              </w:rPr>
              <w:t>Výchovné a vzdělávací strategie</w:t>
            </w:r>
            <w:r w:rsidR="00AB40AC">
              <w:rPr>
                <w:noProof/>
                <w:webHidden/>
              </w:rPr>
              <w:tab/>
            </w:r>
            <w:r w:rsidR="00AB40AC">
              <w:rPr>
                <w:noProof/>
                <w:webHidden/>
              </w:rPr>
              <w:fldChar w:fldCharType="begin"/>
            </w:r>
            <w:r w:rsidR="00AB40AC">
              <w:rPr>
                <w:noProof/>
                <w:webHidden/>
              </w:rPr>
              <w:instrText xml:space="preserve"> PAGEREF _Toc525650754 \h </w:instrText>
            </w:r>
            <w:r w:rsidR="00AB40AC">
              <w:rPr>
                <w:noProof/>
                <w:webHidden/>
              </w:rPr>
            </w:r>
            <w:r w:rsidR="00AB40AC">
              <w:rPr>
                <w:noProof/>
                <w:webHidden/>
              </w:rPr>
              <w:fldChar w:fldCharType="separate"/>
            </w:r>
            <w:r>
              <w:rPr>
                <w:noProof/>
                <w:webHidden/>
              </w:rPr>
              <w:t>63</w:t>
            </w:r>
            <w:r w:rsidR="00AB40AC">
              <w:rPr>
                <w:noProof/>
                <w:webHidden/>
              </w:rPr>
              <w:fldChar w:fldCharType="end"/>
            </w:r>
          </w:hyperlink>
        </w:p>
        <w:p w14:paraId="3FAC2E38" w14:textId="521148E3" w:rsidR="00AB40AC" w:rsidRDefault="007870CD">
          <w:pPr>
            <w:pStyle w:val="Obsah2"/>
            <w:tabs>
              <w:tab w:val="right" w:leader="dot" w:pos="9062"/>
            </w:tabs>
            <w:rPr>
              <w:noProof/>
              <w:sz w:val="22"/>
              <w:szCs w:val="22"/>
              <w:lang w:eastAsia="cs-CZ"/>
            </w:rPr>
          </w:pPr>
          <w:hyperlink w:anchor="_Toc525650755" w:history="1">
            <w:r w:rsidR="00AB40AC" w:rsidRPr="00D90ADE">
              <w:rPr>
                <w:rStyle w:val="Hypertextovodkaz"/>
                <w:rFonts w:cstheme="minorHAnsi"/>
                <w:noProof/>
              </w:rPr>
              <w:t>Vzdělávací obsah a očekávané výstupy</w:t>
            </w:r>
            <w:r w:rsidR="00AB40AC">
              <w:rPr>
                <w:noProof/>
                <w:webHidden/>
              </w:rPr>
              <w:tab/>
            </w:r>
            <w:r w:rsidR="00AB40AC">
              <w:rPr>
                <w:noProof/>
                <w:webHidden/>
              </w:rPr>
              <w:fldChar w:fldCharType="begin"/>
            </w:r>
            <w:r w:rsidR="00AB40AC">
              <w:rPr>
                <w:noProof/>
                <w:webHidden/>
              </w:rPr>
              <w:instrText xml:space="preserve"> PAGEREF _Toc525650755 \h </w:instrText>
            </w:r>
            <w:r w:rsidR="00AB40AC">
              <w:rPr>
                <w:noProof/>
                <w:webHidden/>
              </w:rPr>
            </w:r>
            <w:r w:rsidR="00AB40AC">
              <w:rPr>
                <w:noProof/>
                <w:webHidden/>
              </w:rPr>
              <w:fldChar w:fldCharType="separate"/>
            </w:r>
            <w:r>
              <w:rPr>
                <w:noProof/>
                <w:webHidden/>
              </w:rPr>
              <w:t>64</w:t>
            </w:r>
            <w:r w:rsidR="00AB40AC">
              <w:rPr>
                <w:noProof/>
                <w:webHidden/>
              </w:rPr>
              <w:fldChar w:fldCharType="end"/>
            </w:r>
          </w:hyperlink>
        </w:p>
        <w:p w14:paraId="4B75E87E" w14:textId="5C92B010" w:rsidR="00AB40AC" w:rsidRDefault="007870CD">
          <w:pPr>
            <w:pStyle w:val="Obsah3"/>
            <w:tabs>
              <w:tab w:val="right" w:leader="dot" w:pos="9062"/>
            </w:tabs>
            <w:rPr>
              <w:noProof/>
            </w:rPr>
          </w:pPr>
          <w:hyperlink w:anchor="_Toc525650756" w:history="1">
            <w:r w:rsidR="00AB40AC" w:rsidRPr="00D90ADE">
              <w:rPr>
                <w:rStyle w:val="Hypertextovodkaz"/>
                <w:rFonts w:cstheme="minorHAnsi"/>
                <w:noProof/>
              </w:rPr>
              <w:t>KOMUNIKAČNÍ A SLOHOVÁ VÝCHOVA</w:t>
            </w:r>
            <w:r w:rsidR="00AB40AC">
              <w:rPr>
                <w:noProof/>
                <w:webHidden/>
              </w:rPr>
              <w:tab/>
            </w:r>
            <w:r w:rsidR="00AB40AC">
              <w:rPr>
                <w:noProof/>
                <w:webHidden/>
              </w:rPr>
              <w:fldChar w:fldCharType="begin"/>
            </w:r>
            <w:r w:rsidR="00AB40AC">
              <w:rPr>
                <w:noProof/>
                <w:webHidden/>
              </w:rPr>
              <w:instrText xml:space="preserve"> PAGEREF _Toc525650756 \h </w:instrText>
            </w:r>
            <w:r w:rsidR="00AB40AC">
              <w:rPr>
                <w:noProof/>
                <w:webHidden/>
              </w:rPr>
            </w:r>
            <w:r w:rsidR="00AB40AC">
              <w:rPr>
                <w:noProof/>
                <w:webHidden/>
              </w:rPr>
              <w:fldChar w:fldCharType="separate"/>
            </w:r>
            <w:r>
              <w:rPr>
                <w:noProof/>
                <w:webHidden/>
              </w:rPr>
              <w:t>64</w:t>
            </w:r>
            <w:r w:rsidR="00AB40AC">
              <w:rPr>
                <w:noProof/>
                <w:webHidden/>
              </w:rPr>
              <w:fldChar w:fldCharType="end"/>
            </w:r>
          </w:hyperlink>
        </w:p>
        <w:p w14:paraId="056514ED" w14:textId="00C68D15" w:rsidR="00AB40AC" w:rsidRDefault="007870CD">
          <w:pPr>
            <w:pStyle w:val="Obsah3"/>
            <w:tabs>
              <w:tab w:val="right" w:leader="dot" w:pos="9062"/>
            </w:tabs>
            <w:rPr>
              <w:noProof/>
            </w:rPr>
          </w:pPr>
          <w:hyperlink w:anchor="_Toc525650757" w:history="1">
            <w:r w:rsidR="00AB40AC" w:rsidRPr="00D90ADE">
              <w:rPr>
                <w:rStyle w:val="Hypertextovodkaz"/>
                <w:rFonts w:cstheme="minorHAnsi"/>
                <w:noProof/>
              </w:rPr>
              <w:t>JAZYKOVÁ VÝCHOVA</w:t>
            </w:r>
            <w:r w:rsidR="00AB40AC">
              <w:rPr>
                <w:noProof/>
                <w:webHidden/>
              </w:rPr>
              <w:tab/>
            </w:r>
            <w:r w:rsidR="00AB40AC">
              <w:rPr>
                <w:noProof/>
                <w:webHidden/>
              </w:rPr>
              <w:fldChar w:fldCharType="begin"/>
            </w:r>
            <w:r w:rsidR="00AB40AC">
              <w:rPr>
                <w:noProof/>
                <w:webHidden/>
              </w:rPr>
              <w:instrText xml:space="preserve"> PAGEREF _Toc525650757 \h </w:instrText>
            </w:r>
            <w:r w:rsidR="00AB40AC">
              <w:rPr>
                <w:noProof/>
                <w:webHidden/>
              </w:rPr>
            </w:r>
            <w:r w:rsidR="00AB40AC">
              <w:rPr>
                <w:noProof/>
                <w:webHidden/>
              </w:rPr>
              <w:fldChar w:fldCharType="separate"/>
            </w:r>
            <w:r>
              <w:rPr>
                <w:noProof/>
                <w:webHidden/>
              </w:rPr>
              <w:t>65</w:t>
            </w:r>
            <w:r w:rsidR="00AB40AC">
              <w:rPr>
                <w:noProof/>
                <w:webHidden/>
              </w:rPr>
              <w:fldChar w:fldCharType="end"/>
            </w:r>
          </w:hyperlink>
        </w:p>
        <w:p w14:paraId="11E071D6" w14:textId="2E2C084F" w:rsidR="00AB40AC" w:rsidRDefault="007870CD">
          <w:pPr>
            <w:pStyle w:val="Obsah3"/>
            <w:tabs>
              <w:tab w:val="right" w:leader="dot" w:pos="9062"/>
            </w:tabs>
            <w:rPr>
              <w:noProof/>
            </w:rPr>
          </w:pPr>
          <w:hyperlink w:anchor="_Toc525650758" w:history="1">
            <w:r w:rsidR="00AB40AC" w:rsidRPr="00D90ADE">
              <w:rPr>
                <w:rStyle w:val="Hypertextovodkaz"/>
                <w:rFonts w:cstheme="minorHAnsi"/>
                <w:noProof/>
              </w:rPr>
              <w:t>LITERÁRNÍ VÝCHOVA</w:t>
            </w:r>
            <w:r w:rsidR="00AB40AC">
              <w:rPr>
                <w:noProof/>
                <w:webHidden/>
              </w:rPr>
              <w:tab/>
            </w:r>
            <w:r w:rsidR="00AB40AC">
              <w:rPr>
                <w:noProof/>
                <w:webHidden/>
              </w:rPr>
              <w:fldChar w:fldCharType="begin"/>
            </w:r>
            <w:r w:rsidR="00AB40AC">
              <w:rPr>
                <w:noProof/>
                <w:webHidden/>
              </w:rPr>
              <w:instrText xml:space="preserve"> PAGEREF _Toc525650758 \h </w:instrText>
            </w:r>
            <w:r w:rsidR="00AB40AC">
              <w:rPr>
                <w:noProof/>
                <w:webHidden/>
              </w:rPr>
            </w:r>
            <w:r w:rsidR="00AB40AC">
              <w:rPr>
                <w:noProof/>
                <w:webHidden/>
              </w:rPr>
              <w:fldChar w:fldCharType="separate"/>
            </w:r>
            <w:r>
              <w:rPr>
                <w:noProof/>
                <w:webHidden/>
              </w:rPr>
              <w:t>65</w:t>
            </w:r>
            <w:r w:rsidR="00AB40AC">
              <w:rPr>
                <w:noProof/>
                <w:webHidden/>
              </w:rPr>
              <w:fldChar w:fldCharType="end"/>
            </w:r>
          </w:hyperlink>
        </w:p>
        <w:p w14:paraId="6A7BD8E2" w14:textId="545B1E58" w:rsidR="00AB40AC" w:rsidRDefault="007870CD">
          <w:pPr>
            <w:pStyle w:val="Obsah3"/>
            <w:tabs>
              <w:tab w:val="right" w:leader="dot" w:pos="9062"/>
            </w:tabs>
            <w:rPr>
              <w:noProof/>
            </w:rPr>
          </w:pPr>
          <w:hyperlink w:anchor="_Toc525650759" w:history="1">
            <w:r w:rsidR="00AB40AC" w:rsidRPr="00D90ADE">
              <w:rPr>
                <w:rStyle w:val="Hypertextovodkaz"/>
                <w:rFonts w:cstheme="minorHAnsi"/>
                <w:noProof/>
              </w:rPr>
              <w:t>1. ročník</w:t>
            </w:r>
            <w:r w:rsidR="00AB40AC">
              <w:rPr>
                <w:noProof/>
                <w:webHidden/>
              </w:rPr>
              <w:tab/>
            </w:r>
            <w:r w:rsidR="00AB40AC">
              <w:rPr>
                <w:noProof/>
                <w:webHidden/>
              </w:rPr>
              <w:fldChar w:fldCharType="begin"/>
            </w:r>
            <w:r w:rsidR="00AB40AC">
              <w:rPr>
                <w:noProof/>
                <w:webHidden/>
              </w:rPr>
              <w:instrText xml:space="preserve"> PAGEREF _Toc525650759 \h </w:instrText>
            </w:r>
            <w:r w:rsidR="00AB40AC">
              <w:rPr>
                <w:noProof/>
                <w:webHidden/>
              </w:rPr>
            </w:r>
            <w:r w:rsidR="00AB40AC">
              <w:rPr>
                <w:noProof/>
                <w:webHidden/>
              </w:rPr>
              <w:fldChar w:fldCharType="separate"/>
            </w:r>
            <w:r>
              <w:rPr>
                <w:noProof/>
                <w:webHidden/>
              </w:rPr>
              <w:t>66</w:t>
            </w:r>
            <w:r w:rsidR="00AB40AC">
              <w:rPr>
                <w:noProof/>
                <w:webHidden/>
              </w:rPr>
              <w:fldChar w:fldCharType="end"/>
            </w:r>
          </w:hyperlink>
        </w:p>
        <w:p w14:paraId="2C3C5482" w14:textId="33A7A9DF" w:rsidR="00AB40AC" w:rsidRDefault="007870CD">
          <w:pPr>
            <w:pStyle w:val="Obsah3"/>
            <w:tabs>
              <w:tab w:val="right" w:leader="dot" w:pos="9062"/>
            </w:tabs>
            <w:rPr>
              <w:noProof/>
            </w:rPr>
          </w:pPr>
          <w:hyperlink w:anchor="_Toc525650760" w:history="1">
            <w:r w:rsidR="00AB40AC" w:rsidRPr="00D90ADE">
              <w:rPr>
                <w:rStyle w:val="Hypertextovodkaz"/>
                <w:rFonts w:cstheme="minorHAnsi"/>
                <w:noProof/>
              </w:rPr>
              <w:t>2. ročník</w:t>
            </w:r>
            <w:r w:rsidR="00AB40AC">
              <w:rPr>
                <w:noProof/>
                <w:webHidden/>
              </w:rPr>
              <w:tab/>
            </w:r>
            <w:r w:rsidR="00AB40AC">
              <w:rPr>
                <w:noProof/>
                <w:webHidden/>
              </w:rPr>
              <w:fldChar w:fldCharType="begin"/>
            </w:r>
            <w:r w:rsidR="00AB40AC">
              <w:rPr>
                <w:noProof/>
                <w:webHidden/>
              </w:rPr>
              <w:instrText xml:space="preserve"> PAGEREF _Toc525650760 \h </w:instrText>
            </w:r>
            <w:r w:rsidR="00AB40AC">
              <w:rPr>
                <w:noProof/>
                <w:webHidden/>
              </w:rPr>
            </w:r>
            <w:r w:rsidR="00AB40AC">
              <w:rPr>
                <w:noProof/>
                <w:webHidden/>
              </w:rPr>
              <w:fldChar w:fldCharType="separate"/>
            </w:r>
            <w:r>
              <w:rPr>
                <w:noProof/>
                <w:webHidden/>
              </w:rPr>
              <w:t>67</w:t>
            </w:r>
            <w:r w:rsidR="00AB40AC">
              <w:rPr>
                <w:noProof/>
                <w:webHidden/>
              </w:rPr>
              <w:fldChar w:fldCharType="end"/>
            </w:r>
          </w:hyperlink>
        </w:p>
        <w:p w14:paraId="2182C31D" w14:textId="466BA2A5" w:rsidR="00AB40AC" w:rsidRDefault="007870CD">
          <w:pPr>
            <w:pStyle w:val="Obsah3"/>
            <w:tabs>
              <w:tab w:val="right" w:leader="dot" w:pos="9062"/>
            </w:tabs>
            <w:rPr>
              <w:noProof/>
            </w:rPr>
          </w:pPr>
          <w:hyperlink w:anchor="_Toc525650761" w:history="1">
            <w:r w:rsidR="00AB40AC" w:rsidRPr="00D90ADE">
              <w:rPr>
                <w:rStyle w:val="Hypertextovodkaz"/>
                <w:rFonts w:cstheme="minorHAnsi"/>
                <w:noProof/>
              </w:rPr>
              <w:t>3. ročník</w:t>
            </w:r>
            <w:r w:rsidR="00AB40AC">
              <w:rPr>
                <w:noProof/>
                <w:webHidden/>
              </w:rPr>
              <w:tab/>
            </w:r>
            <w:r w:rsidR="00AB40AC">
              <w:rPr>
                <w:noProof/>
                <w:webHidden/>
              </w:rPr>
              <w:fldChar w:fldCharType="begin"/>
            </w:r>
            <w:r w:rsidR="00AB40AC">
              <w:rPr>
                <w:noProof/>
                <w:webHidden/>
              </w:rPr>
              <w:instrText xml:space="preserve"> PAGEREF _Toc525650761 \h </w:instrText>
            </w:r>
            <w:r w:rsidR="00AB40AC">
              <w:rPr>
                <w:noProof/>
                <w:webHidden/>
              </w:rPr>
            </w:r>
            <w:r w:rsidR="00AB40AC">
              <w:rPr>
                <w:noProof/>
                <w:webHidden/>
              </w:rPr>
              <w:fldChar w:fldCharType="separate"/>
            </w:r>
            <w:r>
              <w:rPr>
                <w:noProof/>
                <w:webHidden/>
              </w:rPr>
              <w:t>68</w:t>
            </w:r>
            <w:r w:rsidR="00AB40AC">
              <w:rPr>
                <w:noProof/>
                <w:webHidden/>
              </w:rPr>
              <w:fldChar w:fldCharType="end"/>
            </w:r>
          </w:hyperlink>
        </w:p>
        <w:p w14:paraId="3083F8BE" w14:textId="28A2FBA5" w:rsidR="00AB40AC" w:rsidRDefault="007870CD">
          <w:pPr>
            <w:pStyle w:val="Obsah3"/>
            <w:tabs>
              <w:tab w:val="right" w:leader="dot" w:pos="9062"/>
            </w:tabs>
            <w:rPr>
              <w:noProof/>
            </w:rPr>
          </w:pPr>
          <w:hyperlink w:anchor="_Toc525650762" w:history="1">
            <w:r w:rsidR="00AB40AC" w:rsidRPr="00D90ADE">
              <w:rPr>
                <w:rStyle w:val="Hypertextovodkaz"/>
                <w:rFonts w:cstheme="minorHAnsi"/>
                <w:noProof/>
              </w:rPr>
              <w:t>Komunikační a slohová výchova</w:t>
            </w:r>
            <w:r w:rsidR="00AB40AC">
              <w:rPr>
                <w:noProof/>
                <w:webHidden/>
              </w:rPr>
              <w:tab/>
            </w:r>
            <w:r w:rsidR="00AB40AC">
              <w:rPr>
                <w:noProof/>
                <w:webHidden/>
              </w:rPr>
              <w:fldChar w:fldCharType="begin"/>
            </w:r>
            <w:r w:rsidR="00AB40AC">
              <w:rPr>
                <w:noProof/>
                <w:webHidden/>
              </w:rPr>
              <w:instrText xml:space="preserve"> PAGEREF _Toc525650762 \h </w:instrText>
            </w:r>
            <w:r w:rsidR="00AB40AC">
              <w:rPr>
                <w:noProof/>
                <w:webHidden/>
              </w:rPr>
            </w:r>
            <w:r w:rsidR="00AB40AC">
              <w:rPr>
                <w:noProof/>
                <w:webHidden/>
              </w:rPr>
              <w:fldChar w:fldCharType="separate"/>
            </w:r>
            <w:r>
              <w:rPr>
                <w:noProof/>
                <w:webHidden/>
              </w:rPr>
              <w:t>70</w:t>
            </w:r>
            <w:r w:rsidR="00AB40AC">
              <w:rPr>
                <w:noProof/>
                <w:webHidden/>
              </w:rPr>
              <w:fldChar w:fldCharType="end"/>
            </w:r>
          </w:hyperlink>
        </w:p>
        <w:p w14:paraId="51EA5642" w14:textId="0737BA64" w:rsidR="00AB40AC" w:rsidRDefault="007870CD">
          <w:pPr>
            <w:pStyle w:val="Obsah3"/>
            <w:tabs>
              <w:tab w:val="right" w:leader="dot" w:pos="9062"/>
            </w:tabs>
            <w:rPr>
              <w:noProof/>
            </w:rPr>
          </w:pPr>
          <w:hyperlink w:anchor="_Toc525650763" w:history="1">
            <w:r w:rsidR="00AB40AC" w:rsidRPr="00D90ADE">
              <w:rPr>
                <w:rStyle w:val="Hypertextovodkaz"/>
                <w:rFonts w:cstheme="minorHAnsi"/>
                <w:noProof/>
              </w:rPr>
              <w:t>Jazyková výchova</w:t>
            </w:r>
            <w:r w:rsidR="00AB40AC">
              <w:rPr>
                <w:noProof/>
                <w:webHidden/>
              </w:rPr>
              <w:tab/>
            </w:r>
            <w:r w:rsidR="00AB40AC">
              <w:rPr>
                <w:noProof/>
                <w:webHidden/>
              </w:rPr>
              <w:fldChar w:fldCharType="begin"/>
            </w:r>
            <w:r w:rsidR="00AB40AC">
              <w:rPr>
                <w:noProof/>
                <w:webHidden/>
              </w:rPr>
              <w:instrText xml:space="preserve"> PAGEREF _Toc525650763 \h </w:instrText>
            </w:r>
            <w:r w:rsidR="00AB40AC">
              <w:rPr>
                <w:noProof/>
                <w:webHidden/>
              </w:rPr>
            </w:r>
            <w:r w:rsidR="00AB40AC">
              <w:rPr>
                <w:noProof/>
                <w:webHidden/>
              </w:rPr>
              <w:fldChar w:fldCharType="separate"/>
            </w:r>
            <w:r>
              <w:rPr>
                <w:noProof/>
                <w:webHidden/>
              </w:rPr>
              <w:t>71</w:t>
            </w:r>
            <w:r w:rsidR="00AB40AC">
              <w:rPr>
                <w:noProof/>
                <w:webHidden/>
              </w:rPr>
              <w:fldChar w:fldCharType="end"/>
            </w:r>
          </w:hyperlink>
        </w:p>
        <w:p w14:paraId="25FBF586" w14:textId="24A654C1" w:rsidR="00AB40AC" w:rsidRDefault="007870CD">
          <w:pPr>
            <w:pStyle w:val="Obsah3"/>
            <w:tabs>
              <w:tab w:val="right" w:leader="dot" w:pos="9062"/>
            </w:tabs>
            <w:rPr>
              <w:noProof/>
            </w:rPr>
          </w:pPr>
          <w:hyperlink w:anchor="_Toc525650764" w:history="1">
            <w:r w:rsidR="00AB40AC" w:rsidRPr="00D90ADE">
              <w:rPr>
                <w:rStyle w:val="Hypertextovodkaz"/>
                <w:rFonts w:cstheme="minorHAnsi"/>
                <w:noProof/>
              </w:rPr>
              <w:t>Literární výchova</w:t>
            </w:r>
            <w:r w:rsidR="00AB40AC">
              <w:rPr>
                <w:noProof/>
                <w:webHidden/>
              </w:rPr>
              <w:tab/>
            </w:r>
            <w:r w:rsidR="00AB40AC">
              <w:rPr>
                <w:noProof/>
                <w:webHidden/>
              </w:rPr>
              <w:fldChar w:fldCharType="begin"/>
            </w:r>
            <w:r w:rsidR="00AB40AC">
              <w:rPr>
                <w:noProof/>
                <w:webHidden/>
              </w:rPr>
              <w:instrText xml:space="preserve"> PAGEREF _Toc525650764 \h </w:instrText>
            </w:r>
            <w:r w:rsidR="00AB40AC">
              <w:rPr>
                <w:noProof/>
                <w:webHidden/>
              </w:rPr>
            </w:r>
            <w:r w:rsidR="00AB40AC">
              <w:rPr>
                <w:noProof/>
                <w:webHidden/>
              </w:rPr>
              <w:fldChar w:fldCharType="separate"/>
            </w:r>
            <w:r>
              <w:rPr>
                <w:noProof/>
                <w:webHidden/>
              </w:rPr>
              <w:t>71</w:t>
            </w:r>
            <w:r w:rsidR="00AB40AC">
              <w:rPr>
                <w:noProof/>
                <w:webHidden/>
              </w:rPr>
              <w:fldChar w:fldCharType="end"/>
            </w:r>
          </w:hyperlink>
        </w:p>
        <w:p w14:paraId="4E06DD76" w14:textId="6583A902" w:rsidR="00AB40AC" w:rsidRDefault="007870CD">
          <w:pPr>
            <w:pStyle w:val="Obsah3"/>
            <w:tabs>
              <w:tab w:val="right" w:leader="dot" w:pos="9062"/>
            </w:tabs>
            <w:rPr>
              <w:noProof/>
            </w:rPr>
          </w:pPr>
          <w:hyperlink w:anchor="_Toc525650765" w:history="1">
            <w:r w:rsidR="00AB40AC" w:rsidRPr="00D90ADE">
              <w:rPr>
                <w:rStyle w:val="Hypertextovodkaz"/>
                <w:rFonts w:cstheme="minorHAnsi"/>
                <w:noProof/>
              </w:rPr>
              <w:t>4. ročník</w:t>
            </w:r>
            <w:r w:rsidR="00AB40AC">
              <w:rPr>
                <w:noProof/>
                <w:webHidden/>
              </w:rPr>
              <w:tab/>
            </w:r>
            <w:r w:rsidR="00AB40AC">
              <w:rPr>
                <w:noProof/>
                <w:webHidden/>
              </w:rPr>
              <w:fldChar w:fldCharType="begin"/>
            </w:r>
            <w:r w:rsidR="00AB40AC">
              <w:rPr>
                <w:noProof/>
                <w:webHidden/>
              </w:rPr>
              <w:instrText xml:space="preserve"> PAGEREF _Toc525650765 \h </w:instrText>
            </w:r>
            <w:r w:rsidR="00AB40AC">
              <w:rPr>
                <w:noProof/>
                <w:webHidden/>
              </w:rPr>
            </w:r>
            <w:r w:rsidR="00AB40AC">
              <w:rPr>
                <w:noProof/>
                <w:webHidden/>
              </w:rPr>
              <w:fldChar w:fldCharType="separate"/>
            </w:r>
            <w:r>
              <w:rPr>
                <w:noProof/>
                <w:webHidden/>
              </w:rPr>
              <w:t>72</w:t>
            </w:r>
            <w:r w:rsidR="00AB40AC">
              <w:rPr>
                <w:noProof/>
                <w:webHidden/>
              </w:rPr>
              <w:fldChar w:fldCharType="end"/>
            </w:r>
          </w:hyperlink>
        </w:p>
        <w:p w14:paraId="786AD227" w14:textId="64E8265C" w:rsidR="00AB40AC" w:rsidRDefault="007870CD">
          <w:pPr>
            <w:pStyle w:val="Obsah3"/>
            <w:tabs>
              <w:tab w:val="right" w:leader="dot" w:pos="9062"/>
            </w:tabs>
            <w:rPr>
              <w:noProof/>
            </w:rPr>
          </w:pPr>
          <w:hyperlink w:anchor="_Toc525650766" w:history="1">
            <w:r w:rsidR="00AB40AC" w:rsidRPr="00D90ADE">
              <w:rPr>
                <w:rStyle w:val="Hypertextovodkaz"/>
                <w:rFonts w:cstheme="minorHAnsi"/>
                <w:noProof/>
              </w:rPr>
              <w:t>5. ročník</w:t>
            </w:r>
            <w:r w:rsidR="00AB40AC">
              <w:rPr>
                <w:noProof/>
                <w:webHidden/>
              </w:rPr>
              <w:tab/>
            </w:r>
            <w:r w:rsidR="00AB40AC">
              <w:rPr>
                <w:noProof/>
                <w:webHidden/>
              </w:rPr>
              <w:fldChar w:fldCharType="begin"/>
            </w:r>
            <w:r w:rsidR="00AB40AC">
              <w:rPr>
                <w:noProof/>
                <w:webHidden/>
              </w:rPr>
              <w:instrText xml:space="preserve"> PAGEREF _Toc525650766 \h </w:instrText>
            </w:r>
            <w:r w:rsidR="00AB40AC">
              <w:rPr>
                <w:noProof/>
                <w:webHidden/>
              </w:rPr>
            </w:r>
            <w:r w:rsidR="00AB40AC">
              <w:rPr>
                <w:noProof/>
                <w:webHidden/>
              </w:rPr>
              <w:fldChar w:fldCharType="separate"/>
            </w:r>
            <w:r>
              <w:rPr>
                <w:noProof/>
                <w:webHidden/>
              </w:rPr>
              <w:t>74</w:t>
            </w:r>
            <w:r w:rsidR="00AB40AC">
              <w:rPr>
                <w:noProof/>
                <w:webHidden/>
              </w:rPr>
              <w:fldChar w:fldCharType="end"/>
            </w:r>
          </w:hyperlink>
        </w:p>
        <w:p w14:paraId="350D1DA7" w14:textId="61D0D76C" w:rsidR="00AB40AC" w:rsidRDefault="007870CD">
          <w:pPr>
            <w:pStyle w:val="Obsah3"/>
            <w:tabs>
              <w:tab w:val="right" w:leader="dot" w:pos="9062"/>
            </w:tabs>
            <w:rPr>
              <w:noProof/>
            </w:rPr>
          </w:pPr>
          <w:hyperlink w:anchor="_Toc525650767" w:history="1">
            <w:r w:rsidR="00AB40AC" w:rsidRPr="00D90ADE">
              <w:rPr>
                <w:rStyle w:val="Hypertextovodkaz"/>
                <w:rFonts w:cstheme="minorHAnsi"/>
                <w:noProof/>
              </w:rPr>
              <w:t>Komunikační a slohová výchova</w:t>
            </w:r>
            <w:r w:rsidR="00AB40AC">
              <w:rPr>
                <w:noProof/>
                <w:webHidden/>
              </w:rPr>
              <w:tab/>
            </w:r>
            <w:r w:rsidR="00AB40AC">
              <w:rPr>
                <w:noProof/>
                <w:webHidden/>
              </w:rPr>
              <w:fldChar w:fldCharType="begin"/>
            </w:r>
            <w:r w:rsidR="00AB40AC">
              <w:rPr>
                <w:noProof/>
                <w:webHidden/>
              </w:rPr>
              <w:instrText xml:space="preserve"> PAGEREF _Toc525650767 \h </w:instrText>
            </w:r>
            <w:r w:rsidR="00AB40AC">
              <w:rPr>
                <w:noProof/>
                <w:webHidden/>
              </w:rPr>
            </w:r>
            <w:r w:rsidR="00AB40AC">
              <w:rPr>
                <w:noProof/>
                <w:webHidden/>
              </w:rPr>
              <w:fldChar w:fldCharType="separate"/>
            </w:r>
            <w:r>
              <w:rPr>
                <w:noProof/>
                <w:webHidden/>
              </w:rPr>
              <w:t>76</w:t>
            </w:r>
            <w:r w:rsidR="00AB40AC">
              <w:rPr>
                <w:noProof/>
                <w:webHidden/>
              </w:rPr>
              <w:fldChar w:fldCharType="end"/>
            </w:r>
          </w:hyperlink>
        </w:p>
        <w:p w14:paraId="53375055" w14:textId="2AD3657D" w:rsidR="00AB40AC" w:rsidRDefault="007870CD">
          <w:pPr>
            <w:pStyle w:val="Obsah3"/>
            <w:tabs>
              <w:tab w:val="right" w:leader="dot" w:pos="9062"/>
            </w:tabs>
            <w:rPr>
              <w:noProof/>
            </w:rPr>
          </w:pPr>
          <w:hyperlink w:anchor="_Toc525650768" w:history="1">
            <w:r w:rsidR="00AB40AC" w:rsidRPr="00D90ADE">
              <w:rPr>
                <w:rStyle w:val="Hypertextovodkaz"/>
                <w:rFonts w:cstheme="minorHAnsi"/>
                <w:noProof/>
              </w:rPr>
              <w:t>JAZYKOVÁ VÝCHOVA</w:t>
            </w:r>
            <w:r w:rsidR="00AB40AC">
              <w:rPr>
                <w:noProof/>
                <w:webHidden/>
              </w:rPr>
              <w:tab/>
            </w:r>
            <w:r w:rsidR="00AB40AC">
              <w:rPr>
                <w:noProof/>
                <w:webHidden/>
              </w:rPr>
              <w:fldChar w:fldCharType="begin"/>
            </w:r>
            <w:r w:rsidR="00AB40AC">
              <w:rPr>
                <w:noProof/>
                <w:webHidden/>
              </w:rPr>
              <w:instrText xml:space="preserve"> PAGEREF _Toc525650768 \h </w:instrText>
            </w:r>
            <w:r w:rsidR="00AB40AC">
              <w:rPr>
                <w:noProof/>
                <w:webHidden/>
              </w:rPr>
            </w:r>
            <w:r w:rsidR="00AB40AC">
              <w:rPr>
                <w:noProof/>
                <w:webHidden/>
              </w:rPr>
              <w:fldChar w:fldCharType="separate"/>
            </w:r>
            <w:r>
              <w:rPr>
                <w:noProof/>
                <w:webHidden/>
              </w:rPr>
              <w:t>77</w:t>
            </w:r>
            <w:r w:rsidR="00AB40AC">
              <w:rPr>
                <w:noProof/>
                <w:webHidden/>
              </w:rPr>
              <w:fldChar w:fldCharType="end"/>
            </w:r>
          </w:hyperlink>
        </w:p>
        <w:p w14:paraId="0C119D5B" w14:textId="2D538F4F" w:rsidR="00AB40AC" w:rsidRDefault="007870CD">
          <w:pPr>
            <w:pStyle w:val="Obsah3"/>
            <w:tabs>
              <w:tab w:val="right" w:leader="dot" w:pos="9062"/>
            </w:tabs>
            <w:rPr>
              <w:noProof/>
            </w:rPr>
          </w:pPr>
          <w:hyperlink w:anchor="_Toc525650769" w:history="1">
            <w:r w:rsidR="00AB40AC" w:rsidRPr="00D90ADE">
              <w:rPr>
                <w:rStyle w:val="Hypertextovodkaz"/>
                <w:rFonts w:cstheme="minorHAnsi"/>
                <w:noProof/>
              </w:rPr>
              <w:t>LITERÁRNÍ VÝCHOVA</w:t>
            </w:r>
            <w:r w:rsidR="00AB40AC">
              <w:rPr>
                <w:noProof/>
                <w:webHidden/>
              </w:rPr>
              <w:tab/>
            </w:r>
            <w:r w:rsidR="00AB40AC">
              <w:rPr>
                <w:noProof/>
                <w:webHidden/>
              </w:rPr>
              <w:fldChar w:fldCharType="begin"/>
            </w:r>
            <w:r w:rsidR="00AB40AC">
              <w:rPr>
                <w:noProof/>
                <w:webHidden/>
              </w:rPr>
              <w:instrText xml:space="preserve"> PAGEREF _Toc525650769 \h </w:instrText>
            </w:r>
            <w:r w:rsidR="00AB40AC">
              <w:rPr>
                <w:noProof/>
                <w:webHidden/>
              </w:rPr>
            </w:r>
            <w:r w:rsidR="00AB40AC">
              <w:rPr>
                <w:noProof/>
                <w:webHidden/>
              </w:rPr>
              <w:fldChar w:fldCharType="separate"/>
            </w:r>
            <w:r>
              <w:rPr>
                <w:noProof/>
                <w:webHidden/>
              </w:rPr>
              <w:t>77</w:t>
            </w:r>
            <w:r w:rsidR="00AB40AC">
              <w:rPr>
                <w:noProof/>
                <w:webHidden/>
              </w:rPr>
              <w:fldChar w:fldCharType="end"/>
            </w:r>
          </w:hyperlink>
        </w:p>
        <w:p w14:paraId="1ACE62AF" w14:textId="14650272" w:rsidR="00AB40AC" w:rsidRDefault="007870CD">
          <w:pPr>
            <w:pStyle w:val="Obsah3"/>
            <w:tabs>
              <w:tab w:val="right" w:leader="dot" w:pos="9062"/>
            </w:tabs>
            <w:rPr>
              <w:noProof/>
            </w:rPr>
          </w:pPr>
          <w:hyperlink w:anchor="_Toc525650770" w:history="1">
            <w:r w:rsidR="00AB40AC" w:rsidRPr="00D90ADE">
              <w:rPr>
                <w:rStyle w:val="Hypertextovodkaz"/>
                <w:rFonts w:cstheme="minorHAnsi"/>
                <w:noProof/>
              </w:rPr>
              <w:t>6. ročník</w:t>
            </w:r>
            <w:r w:rsidR="00AB40AC">
              <w:rPr>
                <w:noProof/>
                <w:webHidden/>
              </w:rPr>
              <w:tab/>
            </w:r>
            <w:r w:rsidR="00AB40AC">
              <w:rPr>
                <w:noProof/>
                <w:webHidden/>
              </w:rPr>
              <w:fldChar w:fldCharType="begin"/>
            </w:r>
            <w:r w:rsidR="00AB40AC">
              <w:rPr>
                <w:noProof/>
                <w:webHidden/>
              </w:rPr>
              <w:instrText xml:space="preserve"> PAGEREF _Toc525650770 \h </w:instrText>
            </w:r>
            <w:r w:rsidR="00AB40AC">
              <w:rPr>
                <w:noProof/>
                <w:webHidden/>
              </w:rPr>
            </w:r>
            <w:r w:rsidR="00AB40AC">
              <w:rPr>
                <w:noProof/>
                <w:webHidden/>
              </w:rPr>
              <w:fldChar w:fldCharType="separate"/>
            </w:r>
            <w:r>
              <w:rPr>
                <w:noProof/>
                <w:webHidden/>
              </w:rPr>
              <w:t>78</w:t>
            </w:r>
            <w:r w:rsidR="00AB40AC">
              <w:rPr>
                <w:noProof/>
                <w:webHidden/>
              </w:rPr>
              <w:fldChar w:fldCharType="end"/>
            </w:r>
          </w:hyperlink>
        </w:p>
        <w:p w14:paraId="7AAC9702" w14:textId="783F0B0B" w:rsidR="00AB40AC" w:rsidRDefault="007870CD">
          <w:pPr>
            <w:pStyle w:val="Obsah3"/>
            <w:tabs>
              <w:tab w:val="right" w:leader="dot" w:pos="9062"/>
            </w:tabs>
            <w:rPr>
              <w:noProof/>
            </w:rPr>
          </w:pPr>
          <w:hyperlink w:anchor="_Toc525650771" w:history="1">
            <w:r w:rsidR="00AB40AC" w:rsidRPr="00D90ADE">
              <w:rPr>
                <w:rStyle w:val="Hypertextovodkaz"/>
                <w:rFonts w:cstheme="minorHAnsi"/>
                <w:noProof/>
              </w:rPr>
              <w:t>7. ročník</w:t>
            </w:r>
            <w:r w:rsidR="00AB40AC">
              <w:rPr>
                <w:noProof/>
                <w:webHidden/>
              </w:rPr>
              <w:tab/>
            </w:r>
            <w:r w:rsidR="00AB40AC">
              <w:rPr>
                <w:noProof/>
                <w:webHidden/>
              </w:rPr>
              <w:fldChar w:fldCharType="begin"/>
            </w:r>
            <w:r w:rsidR="00AB40AC">
              <w:rPr>
                <w:noProof/>
                <w:webHidden/>
              </w:rPr>
              <w:instrText xml:space="preserve"> PAGEREF _Toc525650771 \h </w:instrText>
            </w:r>
            <w:r w:rsidR="00AB40AC">
              <w:rPr>
                <w:noProof/>
                <w:webHidden/>
              </w:rPr>
            </w:r>
            <w:r w:rsidR="00AB40AC">
              <w:rPr>
                <w:noProof/>
                <w:webHidden/>
              </w:rPr>
              <w:fldChar w:fldCharType="separate"/>
            </w:r>
            <w:r>
              <w:rPr>
                <w:noProof/>
                <w:webHidden/>
              </w:rPr>
              <w:t>80</w:t>
            </w:r>
            <w:r w:rsidR="00AB40AC">
              <w:rPr>
                <w:noProof/>
                <w:webHidden/>
              </w:rPr>
              <w:fldChar w:fldCharType="end"/>
            </w:r>
          </w:hyperlink>
        </w:p>
        <w:p w14:paraId="4A2A13D9" w14:textId="450E4530" w:rsidR="00AB40AC" w:rsidRDefault="007870CD">
          <w:pPr>
            <w:pStyle w:val="Obsah3"/>
            <w:tabs>
              <w:tab w:val="right" w:leader="dot" w:pos="9062"/>
            </w:tabs>
            <w:rPr>
              <w:noProof/>
            </w:rPr>
          </w:pPr>
          <w:hyperlink w:anchor="_Toc525650772" w:history="1">
            <w:r w:rsidR="00AB40AC" w:rsidRPr="00D90ADE">
              <w:rPr>
                <w:rStyle w:val="Hypertextovodkaz"/>
                <w:noProof/>
              </w:rPr>
              <w:t>8. ročník</w:t>
            </w:r>
            <w:r w:rsidR="00AB40AC">
              <w:rPr>
                <w:noProof/>
                <w:webHidden/>
              </w:rPr>
              <w:tab/>
            </w:r>
            <w:r w:rsidR="00AB40AC">
              <w:rPr>
                <w:noProof/>
                <w:webHidden/>
              </w:rPr>
              <w:fldChar w:fldCharType="begin"/>
            </w:r>
            <w:r w:rsidR="00AB40AC">
              <w:rPr>
                <w:noProof/>
                <w:webHidden/>
              </w:rPr>
              <w:instrText xml:space="preserve"> PAGEREF _Toc525650772 \h </w:instrText>
            </w:r>
            <w:r w:rsidR="00AB40AC">
              <w:rPr>
                <w:noProof/>
                <w:webHidden/>
              </w:rPr>
            </w:r>
            <w:r w:rsidR="00AB40AC">
              <w:rPr>
                <w:noProof/>
                <w:webHidden/>
              </w:rPr>
              <w:fldChar w:fldCharType="separate"/>
            </w:r>
            <w:r>
              <w:rPr>
                <w:noProof/>
                <w:webHidden/>
              </w:rPr>
              <w:t>82</w:t>
            </w:r>
            <w:r w:rsidR="00AB40AC">
              <w:rPr>
                <w:noProof/>
                <w:webHidden/>
              </w:rPr>
              <w:fldChar w:fldCharType="end"/>
            </w:r>
          </w:hyperlink>
        </w:p>
        <w:p w14:paraId="4B4849DE" w14:textId="24945F15" w:rsidR="00AB40AC" w:rsidRDefault="007870CD">
          <w:pPr>
            <w:pStyle w:val="Obsah3"/>
            <w:tabs>
              <w:tab w:val="right" w:leader="dot" w:pos="9062"/>
            </w:tabs>
            <w:rPr>
              <w:noProof/>
            </w:rPr>
          </w:pPr>
          <w:hyperlink w:anchor="_Toc525650773" w:history="1">
            <w:r w:rsidR="00AB40AC" w:rsidRPr="00D90ADE">
              <w:rPr>
                <w:rStyle w:val="Hypertextovodkaz"/>
                <w:rFonts w:cstheme="minorHAnsi"/>
                <w:noProof/>
              </w:rPr>
              <w:t>9. ročník</w:t>
            </w:r>
            <w:r w:rsidR="00AB40AC">
              <w:rPr>
                <w:noProof/>
                <w:webHidden/>
              </w:rPr>
              <w:tab/>
            </w:r>
            <w:r w:rsidR="00AB40AC">
              <w:rPr>
                <w:noProof/>
                <w:webHidden/>
              </w:rPr>
              <w:fldChar w:fldCharType="begin"/>
            </w:r>
            <w:r w:rsidR="00AB40AC">
              <w:rPr>
                <w:noProof/>
                <w:webHidden/>
              </w:rPr>
              <w:instrText xml:space="preserve"> PAGEREF _Toc525650773 \h </w:instrText>
            </w:r>
            <w:r w:rsidR="00AB40AC">
              <w:rPr>
                <w:noProof/>
                <w:webHidden/>
              </w:rPr>
            </w:r>
            <w:r w:rsidR="00AB40AC">
              <w:rPr>
                <w:noProof/>
                <w:webHidden/>
              </w:rPr>
              <w:fldChar w:fldCharType="separate"/>
            </w:r>
            <w:r>
              <w:rPr>
                <w:noProof/>
                <w:webHidden/>
              </w:rPr>
              <w:t>85</w:t>
            </w:r>
            <w:r w:rsidR="00AB40AC">
              <w:rPr>
                <w:noProof/>
                <w:webHidden/>
              </w:rPr>
              <w:fldChar w:fldCharType="end"/>
            </w:r>
          </w:hyperlink>
        </w:p>
        <w:p w14:paraId="2F46A1EA" w14:textId="710B828D" w:rsidR="00AB40AC" w:rsidRDefault="007870CD">
          <w:pPr>
            <w:pStyle w:val="Obsah1"/>
            <w:tabs>
              <w:tab w:val="right" w:leader="dot" w:pos="9062"/>
            </w:tabs>
            <w:rPr>
              <w:noProof/>
              <w:sz w:val="22"/>
              <w:szCs w:val="22"/>
              <w:lang w:eastAsia="cs-CZ"/>
            </w:rPr>
          </w:pPr>
          <w:hyperlink w:anchor="_Toc525650774" w:history="1">
            <w:r w:rsidR="00AB40AC" w:rsidRPr="00D90ADE">
              <w:rPr>
                <w:rStyle w:val="Hypertextovodkaz"/>
                <w:rFonts w:cstheme="minorHAnsi"/>
                <w:noProof/>
              </w:rPr>
              <w:t>Anglický jazyk</w:t>
            </w:r>
            <w:r w:rsidR="00AB40AC">
              <w:rPr>
                <w:noProof/>
                <w:webHidden/>
              </w:rPr>
              <w:tab/>
            </w:r>
            <w:r w:rsidR="00AB40AC">
              <w:rPr>
                <w:noProof/>
                <w:webHidden/>
              </w:rPr>
              <w:fldChar w:fldCharType="begin"/>
            </w:r>
            <w:r w:rsidR="00AB40AC">
              <w:rPr>
                <w:noProof/>
                <w:webHidden/>
              </w:rPr>
              <w:instrText xml:space="preserve"> PAGEREF _Toc525650774 \h </w:instrText>
            </w:r>
            <w:r w:rsidR="00AB40AC">
              <w:rPr>
                <w:noProof/>
                <w:webHidden/>
              </w:rPr>
            </w:r>
            <w:r w:rsidR="00AB40AC">
              <w:rPr>
                <w:noProof/>
                <w:webHidden/>
              </w:rPr>
              <w:fldChar w:fldCharType="separate"/>
            </w:r>
            <w:r>
              <w:rPr>
                <w:noProof/>
                <w:webHidden/>
              </w:rPr>
              <w:t>87</w:t>
            </w:r>
            <w:r w:rsidR="00AB40AC">
              <w:rPr>
                <w:noProof/>
                <w:webHidden/>
              </w:rPr>
              <w:fldChar w:fldCharType="end"/>
            </w:r>
          </w:hyperlink>
        </w:p>
        <w:p w14:paraId="43BE66CC" w14:textId="44724D1B" w:rsidR="00AB40AC" w:rsidRDefault="007870CD">
          <w:pPr>
            <w:pStyle w:val="Obsah2"/>
            <w:tabs>
              <w:tab w:val="right" w:leader="dot" w:pos="9062"/>
            </w:tabs>
            <w:rPr>
              <w:noProof/>
              <w:sz w:val="22"/>
              <w:szCs w:val="22"/>
              <w:lang w:eastAsia="cs-CZ"/>
            </w:rPr>
          </w:pPr>
          <w:hyperlink w:anchor="_Toc525650775" w:history="1">
            <w:r w:rsidR="00AB40AC" w:rsidRPr="00D90ADE">
              <w:rPr>
                <w:rStyle w:val="Hypertextovodkaz"/>
                <w:rFonts w:cstheme="minorHAnsi"/>
                <w:noProof/>
              </w:rPr>
              <w:t>Obsahové, časové a organizační vymezení</w:t>
            </w:r>
            <w:r w:rsidR="00AB40AC">
              <w:rPr>
                <w:noProof/>
                <w:webHidden/>
              </w:rPr>
              <w:tab/>
            </w:r>
            <w:r w:rsidR="00AB40AC">
              <w:rPr>
                <w:noProof/>
                <w:webHidden/>
              </w:rPr>
              <w:fldChar w:fldCharType="begin"/>
            </w:r>
            <w:r w:rsidR="00AB40AC">
              <w:rPr>
                <w:noProof/>
                <w:webHidden/>
              </w:rPr>
              <w:instrText xml:space="preserve"> PAGEREF _Toc525650775 \h </w:instrText>
            </w:r>
            <w:r w:rsidR="00AB40AC">
              <w:rPr>
                <w:noProof/>
                <w:webHidden/>
              </w:rPr>
            </w:r>
            <w:r w:rsidR="00AB40AC">
              <w:rPr>
                <w:noProof/>
                <w:webHidden/>
              </w:rPr>
              <w:fldChar w:fldCharType="separate"/>
            </w:r>
            <w:r>
              <w:rPr>
                <w:noProof/>
                <w:webHidden/>
              </w:rPr>
              <w:t>87</w:t>
            </w:r>
            <w:r w:rsidR="00AB40AC">
              <w:rPr>
                <w:noProof/>
                <w:webHidden/>
              </w:rPr>
              <w:fldChar w:fldCharType="end"/>
            </w:r>
          </w:hyperlink>
        </w:p>
        <w:p w14:paraId="7A7A8350" w14:textId="064E72F0" w:rsidR="00AB40AC" w:rsidRDefault="007870CD">
          <w:pPr>
            <w:pStyle w:val="Obsah2"/>
            <w:tabs>
              <w:tab w:val="right" w:leader="dot" w:pos="9062"/>
            </w:tabs>
            <w:rPr>
              <w:noProof/>
              <w:sz w:val="22"/>
              <w:szCs w:val="22"/>
              <w:lang w:eastAsia="cs-CZ"/>
            </w:rPr>
          </w:pPr>
          <w:hyperlink w:anchor="_Toc525650776" w:history="1">
            <w:r w:rsidR="00AB40AC" w:rsidRPr="00D90ADE">
              <w:rPr>
                <w:rStyle w:val="Hypertextovodkaz"/>
                <w:rFonts w:cstheme="minorHAnsi"/>
                <w:noProof/>
              </w:rPr>
              <w:t>Výchovné a vzdělávací strategie</w:t>
            </w:r>
            <w:r w:rsidR="00AB40AC">
              <w:rPr>
                <w:noProof/>
                <w:webHidden/>
              </w:rPr>
              <w:tab/>
            </w:r>
            <w:r w:rsidR="00AB40AC">
              <w:rPr>
                <w:noProof/>
                <w:webHidden/>
              </w:rPr>
              <w:fldChar w:fldCharType="begin"/>
            </w:r>
            <w:r w:rsidR="00AB40AC">
              <w:rPr>
                <w:noProof/>
                <w:webHidden/>
              </w:rPr>
              <w:instrText xml:space="preserve"> PAGEREF _Toc525650776 \h </w:instrText>
            </w:r>
            <w:r w:rsidR="00AB40AC">
              <w:rPr>
                <w:noProof/>
                <w:webHidden/>
              </w:rPr>
            </w:r>
            <w:r w:rsidR="00AB40AC">
              <w:rPr>
                <w:noProof/>
                <w:webHidden/>
              </w:rPr>
              <w:fldChar w:fldCharType="separate"/>
            </w:r>
            <w:r>
              <w:rPr>
                <w:noProof/>
                <w:webHidden/>
              </w:rPr>
              <w:t>87</w:t>
            </w:r>
            <w:r w:rsidR="00AB40AC">
              <w:rPr>
                <w:noProof/>
                <w:webHidden/>
              </w:rPr>
              <w:fldChar w:fldCharType="end"/>
            </w:r>
          </w:hyperlink>
        </w:p>
        <w:p w14:paraId="490C80C9" w14:textId="1FAC5CA0" w:rsidR="00AB40AC" w:rsidRDefault="007870CD">
          <w:pPr>
            <w:pStyle w:val="Obsah2"/>
            <w:tabs>
              <w:tab w:val="right" w:leader="dot" w:pos="9062"/>
            </w:tabs>
            <w:rPr>
              <w:noProof/>
              <w:sz w:val="22"/>
              <w:szCs w:val="22"/>
              <w:lang w:eastAsia="cs-CZ"/>
            </w:rPr>
          </w:pPr>
          <w:hyperlink w:anchor="_Toc525650777" w:history="1">
            <w:r w:rsidR="00AB40AC" w:rsidRPr="00D90ADE">
              <w:rPr>
                <w:rStyle w:val="Hypertextovodkaz"/>
                <w:rFonts w:cstheme="minorHAnsi"/>
                <w:noProof/>
              </w:rPr>
              <w:t>Vzdělávací obsah a očekávané výstupy</w:t>
            </w:r>
            <w:r w:rsidR="00AB40AC">
              <w:rPr>
                <w:noProof/>
                <w:webHidden/>
              </w:rPr>
              <w:tab/>
            </w:r>
            <w:r w:rsidR="00AB40AC">
              <w:rPr>
                <w:noProof/>
                <w:webHidden/>
              </w:rPr>
              <w:fldChar w:fldCharType="begin"/>
            </w:r>
            <w:r w:rsidR="00AB40AC">
              <w:rPr>
                <w:noProof/>
                <w:webHidden/>
              </w:rPr>
              <w:instrText xml:space="preserve"> PAGEREF _Toc525650777 \h </w:instrText>
            </w:r>
            <w:r w:rsidR="00AB40AC">
              <w:rPr>
                <w:noProof/>
                <w:webHidden/>
              </w:rPr>
            </w:r>
            <w:r w:rsidR="00AB40AC">
              <w:rPr>
                <w:noProof/>
                <w:webHidden/>
              </w:rPr>
              <w:fldChar w:fldCharType="separate"/>
            </w:r>
            <w:r>
              <w:rPr>
                <w:noProof/>
                <w:webHidden/>
              </w:rPr>
              <w:t>88</w:t>
            </w:r>
            <w:r w:rsidR="00AB40AC">
              <w:rPr>
                <w:noProof/>
                <w:webHidden/>
              </w:rPr>
              <w:fldChar w:fldCharType="end"/>
            </w:r>
          </w:hyperlink>
        </w:p>
        <w:p w14:paraId="7FB56812" w14:textId="2B147E3D" w:rsidR="00AB40AC" w:rsidRDefault="007870CD">
          <w:pPr>
            <w:pStyle w:val="Obsah3"/>
            <w:tabs>
              <w:tab w:val="right" w:leader="dot" w:pos="9062"/>
            </w:tabs>
            <w:rPr>
              <w:noProof/>
            </w:rPr>
          </w:pPr>
          <w:hyperlink w:anchor="_Toc525650778" w:history="1">
            <w:r w:rsidR="00AB40AC" w:rsidRPr="00D90ADE">
              <w:rPr>
                <w:rStyle w:val="Hypertextovodkaz"/>
                <w:rFonts w:cstheme="minorHAnsi"/>
                <w:noProof/>
              </w:rPr>
              <w:t>Řečové dovednosti</w:t>
            </w:r>
            <w:r w:rsidR="00AB40AC">
              <w:rPr>
                <w:noProof/>
                <w:webHidden/>
              </w:rPr>
              <w:tab/>
            </w:r>
            <w:r w:rsidR="00AB40AC">
              <w:rPr>
                <w:noProof/>
                <w:webHidden/>
              </w:rPr>
              <w:fldChar w:fldCharType="begin"/>
            </w:r>
            <w:r w:rsidR="00AB40AC">
              <w:rPr>
                <w:noProof/>
                <w:webHidden/>
              </w:rPr>
              <w:instrText xml:space="preserve"> PAGEREF _Toc525650778 \h </w:instrText>
            </w:r>
            <w:r w:rsidR="00AB40AC">
              <w:rPr>
                <w:noProof/>
                <w:webHidden/>
              </w:rPr>
            </w:r>
            <w:r w:rsidR="00AB40AC">
              <w:rPr>
                <w:noProof/>
                <w:webHidden/>
              </w:rPr>
              <w:fldChar w:fldCharType="separate"/>
            </w:r>
            <w:r>
              <w:rPr>
                <w:noProof/>
                <w:webHidden/>
              </w:rPr>
              <w:t>88</w:t>
            </w:r>
            <w:r w:rsidR="00AB40AC">
              <w:rPr>
                <w:noProof/>
                <w:webHidden/>
              </w:rPr>
              <w:fldChar w:fldCharType="end"/>
            </w:r>
          </w:hyperlink>
        </w:p>
        <w:p w14:paraId="6D667E8F" w14:textId="2BD545EF" w:rsidR="00AB40AC" w:rsidRDefault="007870CD">
          <w:pPr>
            <w:pStyle w:val="Obsah3"/>
            <w:tabs>
              <w:tab w:val="right" w:leader="dot" w:pos="9062"/>
            </w:tabs>
            <w:rPr>
              <w:noProof/>
            </w:rPr>
          </w:pPr>
          <w:hyperlink w:anchor="_Toc525650779" w:history="1">
            <w:r w:rsidR="00AB40AC" w:rsidRPr="00D90ADE">
              <w:rPr>
                <w:rStyle w:val="Hypertextovodkaz"/>
                <w:rFonts w:cstheme="minorHAnsi"/>
                <w:noProof/>
              </w:rPr>
              <w:t>Poslech s porozuměním</w:t>
            </w:r>
            <w:r w:rsidR="00AB40AC">
              <w:rPr>
                <w:noProof/>
                <w:webHidden/>
              </w:rPr>
              <w:tab/>
            </w:r>
            <w:r w:rsidR="00AB40AC">
              <w:rPr>
                <w:noProof/>
                <w:webHidden/>
              </w:rPr>
              <w:fldChar w:fldCharType="begin"/>
            </w:r>
            <w:r w:rsidR="00AB40AC">
              <w:rPr>
                <w:noProof/>
                <w:webHidden/>
              </w:rPr>
              <w:instrText xml:space="preserve"> PAGEREF _Toc525650779 \h </w:instrText>
            </w:r>
            <w:r w:rsidR="00AB40AC">
              <w:rPr>
                <w:noProof/>
                <w:webHidden/>
              </w:rPr>
            </w:r>
            <w:r w:rsidR="00AB40AC">
              <w:rPr>
                <w:noProof/>
                <w:webHidden/>
              </w:rPr>
              <w:fldChar w:fldCharType="separate"/>
            </w:r>
            <w:r>
              <w:rPr>
                <w:noProof/>
                <w:webHidden/>
              </w:rPr>
              <w:t>88</w:t>
            </w:r>
            <w:r w:rsidR="00AB40AC">
              <w:rPr>
                <w:noProof/>
                <w:webHidden/>
              </w:rPr>
              <w:fldChar w:fldCharType="end"/>
            </w:r>
          </w:hyperlink>
        </w:p>
        <w:p w14:paraId="10123641" w14:textId="09DF6F33" w:rsidR="00AB40AC" w:rsidRDefault="007870CD">
          <w:pPr>
            <w:pStyle w:val="Obsah3"/>
            <w:tabs>
              <w:tab w:val="right" w:leader="dot" w:pos="9062"/>
            </w:tabs>
            <w:rPr>
              <w:noProof/>
            </w:rPr>
          </w:pPr>
          <w:hyperlink w:anchor="_Toc525650780" w:history="1">
            <w:r w:rsidR="00AB40AC" w:rsidRPr="00D90ADE">
              <w:rPr>
                <w:rStyle w:val="Hypertextovodkaz"/>
                <w:rFonts w:cstheme="minorHAnsi"/>
                <w:noProof/>
              </w:rPr>
              <w:t>MLUVENÍ</w:t>
            </w:r>
            <w:r w:rsidR="00AB40AC">
              <w:rPr>
                <w:noProof/>
                <w:webHidden/>
              </w:rPr>
              <w:tab/>
            </w:r>
            <w:r w:rsidR="00AB40AC">
              <w:rPr>
                <w:noProof/>
                <w:webHidden/>
              </w:rPr>
              <w:fldChar w:fldCharType="begin"/>
            </w:r>
            <w:r w:rsidR="00AB40AC">
              <w:rPr>
                <w:noProof/>
                <w:webHidden/>
              </w:rPr>
              <w:instrText xml:space="preserve"> PAGEREF _Toc525650780 \h </w:instrText>
            </w:r>
            <w:r w:rsidR="00AB40AC">
              <w:rPr>
                <w:noProof/>
                <w:webHidden/>
              </w:rPr>
            </w:r>
            <w:r w:rsidR="00AB40AC">
              <w:rPr>
                <w:noProof/>
                <w:webHidden/>
              </w:rPr>
              <w:fldChar w:fldCharType="separate"/>
            </w:r>
            <w:r>
              <w:rPr>
                <w:noProof/>
                <w:webHidden/>
              </w:rPr>
              <w:t>89</w:t>
            </w:r>
            <w:r w:rsidR="00AB40AC">
              <w:rPr>
                <w:noProof/>
                <w:webHidden/>
              </w:rPr>
              <w:fldChar w:fldCharType="end"/>
            </w:r>
          </w:hyperlink>
        </w:p>
        <w:p w14:paraId="25B80A4C" w14:textId="7BD3E330" w:rsidR="00AB40AC" w:rsidRDefault="007870CD">
          <w:pPr>
            <w:pStyle w:val="Obsah3"/>
            <w:tabs>
              <w:tab w:val="right" w:leader="dot" w:pos="9062"/>
            </w:tabs>
            <w:rPr>
              <w:noProof/>
            </w:rPr>
          </w:pPr>
          <w:hyperlink w:anchor="_Toc525650781" w:history="1">
            <w:r w:rsidR="00AB40AC" w:rsidRPr="00D90ADE">
              <w:rPr>
                <w:rStyle w:val="Hypertextovodkaz"/>
                <w:rFonts w:cstheme="minorHAnsi"/>
                <w:noProof/>
              </w:rPr>
              <w:t>ČTENÍ S POROZUMĚNÍM</w:t>
            </w:r>
            <w:r w:rsidR="00AB40AC">
              <w:rPr>
                <w:noProof/>
                <w:webHidden/>
              </w:rPr>
              <w:tab/>
            </w:r>
            <w:r w:rsidR="00AB40AC">
              <w:rPr>
                <w:noProof/>
                <w:webHidden/>
              </w:rPr>
              <w:fldChar w:fldCharType="begin"/>
            </w:r>
            <w:r w:rsidR="00AB40AC">
              <w:rPr>
                <w:noProof/>
                <w:webHidden/>
              </w:rPr>
              <w:instrText xml:space="preserve"> PAGEREF _Toc525650781 \h </w:instrText>
            </w:r>
            <w:r w:rsidR="00AB40AC">
              <w:rPr>
                <w:noProof/>
                <w:webHidden/>
              </w:rPr>
            </w:r>
            <w:r w:rsidR="00AB40AC">
              <w:rPr>
                <w:noProof/>
                <w:webHidden/>
              </w:rPr>
              <w:fldChar w:fldCharType="separate"/>
            </w:r>
            <w:r>
              <w:rPr>
                <w:noProof/>
                <w:webHidden/>
              </w:rPr>
              <w:t>89</w:t>
            </w:r>
            <w:r w:rsidR="00AB40AC">
              <w:rPr>
                <w:noProof/>
                <w:webHidden/>
              </w:rPr>
              <w:fldChar w:fldCharType="end"/>
            </w:r>
          </w:hyperlink>
        </w:p>
        <w:p w14:paraId="206FBF4E" w14:textId="7633E7A2" w:rsidR="00AB40AC" w:rsidRDefault="007870CD">
          <w:pPr>
            <w:pStyle w:val="Obsah3"/>
            <w:tabs>
              <w:tab w:val="right" w:leader="dot" w:pos="9062"/>
            </w:tabs>
            <w:rPr>
              <w:noProof/>
            </w:rPr>
          </w:pPr>
          <w:hyperlink w:anchor="_Toc525650782" w:history="1">
            <w:r w:rsidR="00AB40AC" w:rsidRPr="00D90ADE">
              <w:rPr>
                <w:rStyle w:val="Hypertextovodkaz"/>
                <w:rFonts w:cstheme="minorHAnsi"/>
                <w:noProof/>
              </w:rPr>
              <w:t>PSANÍ</w:t>
            </w:r>
            <w:r w:rsidR="00AB40AC">
              <w:rPr>
                <w:noProof/>
                <w:webHidden/>
              </w:rPr>
              <w:tab/>
            </w:r>
            <w:r w:rsidR="00AB40AC">
              <w:rPr>
                <w:noProof/>
                <w:webHidden/>
              </w:rPr>
              <w:fldChar w:fldCharType="begin"/>
            </w:r>
            <w:r w:rsidR="00AB40AC">
              <w:rPr>
                <w:noProof/>
                <w:webHidden/>
              </w:rPr>
              <w:instrText xml:space="preserve"> PAGEREF _Toc525650782 \h </w:instrText>
            </w:r>
            <w:r w:rsidR="00AB40AC">
              <w:rPr>
                <w:noProof/>
                <w:webHidden/>
              </w:rPr>
            </w:r>
            <w:r w:rsidR="00AB40AC">
              <w:rPr>
                <w:noProof/>
                <w:webHidden/>
              </w:rPr>
              <w:fldChar w:fldCharType="separate"/>
            </w:r>
            <w:r>
              <w:rPr>
                <w:noProof/>
                <w:webHidden/>
              </w:rPr>
              <w:t>90</w:t>
            </w:r>
            <w:r w:rsidR="00AB40AC">
              <w:rPr>
                <w:noProof/>
                <w:webHidden/>
              </w:rPr>
              <w:fldChar w:fldCharType="end"/>
            </w:r>
          </w:hyperlink>
        </w:p>
        <w:p w14:paraId="7A0AE7ED" w14:textId="763BD9C3" w:rsidR="00AB40AC" w:rsidRDefault="007870CD">
          <w:pPr>
            <w:pStyle w:val="Obsah3"/>
            <w:tabs>
              <w:tab w:val="right" w:leader="dot" w:pos="9062"/>
            </w:tabs>
            <w:rPr>
              <w:noProof/>
            </w:rPr>
          </w:pPr>
          <w:hyperlink w:anchor="_Toc525650783" w:history="1">
            <w:r w:rsidR="00AB40AC" w:rsidRPr="00D90ADE">
              <w:rPr>
                <w:rStyle w:val="Hypertextovodkaz"/>
                <w:rFonts w:cstheme="minorHAnsi"/>
                <w:noProof/>
              </w:rPr>
              <w:t>2. ročník</w:t>
            </w:r>
            <w:r w:rsidR="00AB40AC">
              <w:rPr>
                <w:noProof/>
                <w:webHidden/>
              </w:rPr>
              <w:tab/>
            </w:r>
            <w:r w:rsidR="00AB40AC">
              <w:rPr>
                <w:noProof/>
                <w:webHidden/>
              </w:rPr>
              <w:fldChar w:fldCharType="begin"/>
            </w:r>
            <w:r w:rsidR="00AB40AC">
              <w:rPr>
                <w:noProof/>
                <w:webHidden/>
              </w:rPr>
              <w:instrText xml:space="preserve"> PAGEREF _Toc525650783 \h </w:instrText>
            </w:r>
            <w:r w:rsidR="00AB40AC">
              <w:rPr>
                <w:noProof/>
                <w:webHidden/>
              </w:rPr>
            </w:r>
            <w:r w:rsidR="00AB40AC">
              <w:rPr>
                <w:noProof/>
                <w:webHidden/>
              </w:rPr>
              <w:fldChar w:fldCharType="separate"/>
            </w:r>
            <w:r>
              <w:rPr>
                <w:noProof/>
                <w:webHidden/>
              </w:rPr>
              <w:t>90</w:t>
            </w:r>
            <w:r w:rsidR="00AB40AC">
              <w:rPr>
                <w:noProof/>
                <w:webHidden/>
              </w:rPr>
              <w:fldChar w:fldCharType="end"/>
            </w:r>
          </w:hyperlink>
        </w:p>
        <w:p w14:paraId="0F707213" w14:textId="28DCB005" w:rsidR="00AB40AC" w:rsidRDefault="007870CD">
          <w:pPr>
            <w:pStyle w:val="Obsah3"/>
            <w:tabs>
              <w:tab w:val="right" w:leader="dot" w:pos="9062"/>
            </w:tabs>
            <w:rPr>
              <w:noProof/>
            </w:rPr>
          </w:pPr>
          <w:hyperlink w:anchor="_Toc525650784" w:history="1">
            <w:r w:rsidR="00AB40AC" w:rsidRPr="00D90ADE">
              <w:rPr>
                <w:rStyle w:val="Hypertextovodkaz"/>
                <w:rFonts w:cstheme="minorHAnsi"/>
                <w:noProof/>
              </w:rPr>
              <w:t>3. ročník</w:t>
            </w:r>
            <w:r w:rsidR="00AB40AC">
              <w:rPr>
                <w:noProof/>
                <w:webHidden/>
              </w:rPr>
              <w:tab/>
            </w:r>
            <w:r w:rsidR="00AB40AC">
              <w:rPr>
                <w:noProof/>
                <w:webHidden/>
              </w:rPr>
              <w:fldChar w:fldCharType="begin"/>
            </w:r>
            <w:r w:rsidR="00AB40AC">
              <w:rPr>
                <w:noProof/>
                <w:webHidden/>
              </w:rPr>
              <w:instrText xml:space="preserve"> PAGEREF _Toc525650784 \h </w:instrText>
            </w:r>
            <w:r w:rsidR="00AB40AC">
              <w:rPr>
                <w:noProof/>
                <w:webHidden/>
              </w:rPr>
            </w:r>
            <w:r w:rsidR="00AB40AC">
              <w:rPr>
                <w:noProof/>
                <w:webHidden/>
              </w:rPr>
              <w:fldChar w:fldCharType="separate"/>
            </w:r>
            <w:r>
              <w:rPr>
                <w:noProof/>
                <w:webHidden/>
              </w:rPr>
              <w:t>90</w:t>
            </w:r>
            <w:r w:rsidR="00AB40AC">
              <w:rPr>
                <w:noProof/>
                <w:webHidden/>
              </w:rPr>
              <w:fldChar w:fldCharType="end"/>
            </w:r>
          </w:hyperlink>
        </w:p>
        <w:p w14:paraId="67D509DB" w14:textId="424B7A05" w:rsidR="00AB40AC" w:rsidRDefault="007870CD">
          <w:pPr>
            <w:pStyle w:val="Obsah3"/>
            <w:tabs>
              <w:tab w:val="right" w:leader="dot" w:pos="9062"/>
            </w:tabs>
            <w:rPr>
              <w:noProof/>
            </w:rPr>
          </w:pPr>
          <w:hyperlink w:anchor="_Toc525650785" w:history="1">
            <w:r w:rsidR="00AB40AC" w:rsidRPr="00D90ADE">
              <w:rPr>
                <w:rStyle w:val="Hypertextovodkaz"/>
                <w:rFonts w:cstheme="minorHAnsi"/>
                <w:noProof/>
              </w:rPr>
              <w:t>4. ročník</w:t>
            </w:r>
            <w:r w:rsidR="00AB40AC">
              <w:rPr>
                <w:noProof/>
                <w:webHidden/>
              </w:rPr>
              <w:tab/>
            </w:r>
            <w:r w:rsidR="00AB40AC">
              <w:rPr>
                <w:noProof/>
                <w:webHidden/>
              </w:rPr>
              <w:fldChar w:fldCharType="begin"/>
            </w:r>
            <w:r w:rsidR="00AB40AC">
              <w:rPr>
                <w:noProof/>
                <w:webHidden/>
              </w:rPr>
              <w:instrText xml:space="preserve"> PAGEREF _Toc525650785 \h </w:instrText>
            </w:r>
            <w:r w:rsidR="00AB40AC">
              <w:rPr>
                <w:noProof/>
                <w:webHidden/>
              </w:rPr>
            </w:r>
            <w:r w:rsidR="00AB40AC">
              <w:rPr>
                <w:noProof/>
                <w:webHidden/>
              </w:rPr>
              <w:fldChar w:fldCharType="separate"/>
            </w:r>
            <w:r>
              <w:rPr>
                <w:noProof/>
                <w:webHidden/>
              </w:rPr>
              <w:t>92</w:t>
            </w:r>
            <w:r w:rsidR="00AB40AC">
              <w:rPr>
                <w:noProof/>
                <w:webHidden/>
              </w:rPr>
              <w:fldChar w:fldCharType="end"/>
            </w:r>
          </w:hyperlink>
        </w:p>
        <w:p w14:paraId="72E81748" w14:textId="40BC96B8" w:rsidR="00AB40AC" w:rsidRDefault="007870CD">
          <w:pPr>
            <w:pStyle w:val="Obsah3"/>
            <w:tabs>
              <w:tab w:val="right" w:leader="dot" w:pos="9062"/>
            </w:tabs>
            <w:rPr>
              <w:noProof/>
            </w:rPr>
          </w:pPr>
          <w:hyperlink w:anchor="_Toc525650786" w:history="1">
            <w:r w:rsidR="00AB40AC" w:rsidRPr="00D90ADE">
              <w:rPr>
                <w:rStyle w:val="Hypertextovodkaz"/>
                <w:rFonts w:cstheme="minorHAnsi"/>
                <w:noProof/>
              </w:rPr>
              <w:t>5. ročník</w:t>
            </w:r>
            <w:r w:rsidR="00AB40AC">
              <w:rPr>
                <w:noProof/>
                <w:webHidden/>
              </w:rPr>
              <w:tab/>
            </w:r>
            <w:r w:rsidR="00AB40AC">
              <w:rPr>
                <w:noProof/>
                <w:webHidden/>
              </w:rPr>
              <w:fldChar w:fldCharType="begin"/>
            </w:r>
            <w:r w:rsidR="00AB40AC">
              <w:rPr>
                <w:noProof/>
                <w:webHidden/>
              </w:rPr>
              <w:instrText xml:space="preserve"> PAGEREF _Toc525650786 \h </w:instrText>
            </w:r>
            <w:r w:rsidR="00AB40AC">
              <w:rPr>
                <w:noProof/>
                <w:webHidden/>
              </w:rPr>
            </w:r>
            <w:r w:rsidR="00AB40AC">
              <w:rPr>
                <w:noProof/>
                <w:webHidden/>
              </w:rPr>
              <w:fldChar w:fldCharType="separate"/>
            </w:r>
            <w:r>
              <w:rPr>
                <w:noProof/>
                <w:webHidden/>
              </w:rPr>
              <w:t>93</w:t>
            </w:r>
            <w:r w:rsidR="00AB40AC">
              <w:rPr>
                <w:noProof/>
                <w:webHidden/>
              </w:rPr>
              <w:fldChar w:fldCharType="end"/>
            </w:r>
          </w:hyperlink>
        </w:p>
        <w:p w14:paraId="4CD2279B" w14:textId="72C200D4" w:rsidR="00AB40AC" w:rsidRDefault="007870CD">
          <w:pPr>
            <w:pStyle w:val="Obsah2"/>
            <w:tabs>
              <w:tab w:val="right" w:leader="dot" w:pos="9062"/>
            </w:tabs>
            <w:rPr>
              <w:noProof/>
              <w:sz w:val="22"/>
              <w:szCs w:val="22"/>
              <w:lang w:eastAsia="cs-CZ"/>
            </w:rPr>
          </w:pPr>
          <w:hyperlink w:anchor="_Toc525650787" w:history="1">
            <w:r w:rsidR="00AB40AC" w:rsidRPr="00D90ADE">
              <w:rPr>
                <w:rStyle w:val="Hypertextovodkaz"/>
                <w:rFonts w:cstheme="minorHAnsi"/>
                <w:noProof/>
              </w:rPr>
              <w:t>Vzdělávací obsah a očekávané výstupy</w:t>
            </w:r>
            <w:r w:rsidR="00AB40AC">
              <w:rPr>
                <w:noProof/>
                <w:webHidden/>
              </w:rPr>
              <w:tab/>
            </w:r>
            <w:r w:rsidR="00AB40AC">
              <w:rPr>
                <w:noProof/>
                <w:webHidden/>
              </w:rPr>
              <w:fldChar w:fldCharType="begin"/>
            </w:r>
            <w:r w:rsidR="00AB40AC">
              <w:rPr>
                <w:noProof/>
                <w:webHidden/>
              </w:rPr>
              <w:instrText xml:space="preserve"> PAGEREF _Toc525650787 \h </w:instrText>
            </w:r>
            <w:r w:rsidR="00AB40AC">
              <w:rPr>
                <w:noProof/>
                <w:webHidden/>
              </w:rPr>
            </w:r>
            <w:r w:rsidR="00AB40AC">
              <w:rPr>
                <w:noProof/>
                <w:webHidden/>
              </w:rPr>
              <w:fldChar w:fldCharType="separate"/>
            </w:r>
            <w:r>
              <w:rPr>
                <w:noProof/>
                <w:webHidden/>
              </w:rPr>
              <w:t>95</w:t>
            </w:r>
            <w:r w:rsidR="00AB40AC">
              <w:rPr>
                <w:noProof/>
                <w:webHidden/>
              </w:rPr>
              <w:fldChar w:fldCharType="end"/>
            </w:r>
          </w:hyperlink>
        </w:p>
        <w:p w14:paraId="3546484A" w14:textId="720B9C8E" w:rsidR="00AB40AC" w:rsidRDefault="007870CD">
          <w:pPr>
            <w:pStyle w:val="Obsah3"/>
            <w:tabs>
              <w:tab w:val="right" w:leader="dot" w:pos="9062"/>
            </w:tabs>
            <w:rPr>
              <w:noProof/>
            </w:rPr>
          </w:pPr>
          <w:hyperlink w:anchor="_Toc525650788" w:history="1">
            <w:r w:rsidR="00AB40AC" w:rsidRPr="00D90ADE">
              <w:rPr>
                <w:rStyle w:val="Hypertextovodkaz"/>
                <w:rFonts w:cstheme="minorHAnsi"/>
                <w:noProof/>
              </w:rPr>
              <w:t>POSLECH S POROZUMĚNÍM</w:t>
            </w:r>
            <w:r w:rsidR="00AB40AC">
              <w:rPr>
                <w:noProof/>
                <w:webHidden/>
              </w:rPr>
              <w:tab/>
            </w:r>
            <w:r w:rsidR="00AB40AC">
              <w:rPr>
                <w:noProof/>
                <w:webHidden/>
              </w:rPr>
              <w:fldChar w:fldCharType="begin"/>
            </w:r>
            <w:r w:rsidR="00AB40AC">
              <w:rPr>
                <w:noProof/>
                <w:webHidden/>
              </w:rPr>
              <w:instrText xml:space="preserve"> PAGEREF _Toc525650788 \h </w:instrText>
            </w:r>
            <w:r w:rsidR="00AB40AC">
              <w:rPr>
                <w:noProof/>
                <w:webHidden/>
              </w:rPr>
            </w:r>
            <w:r w:rsidR="00AB40AC">
              <w:rPr>
                <w:noProof/>
                <w:webHidden/>
              </w:rPr>
              <w:fldChar w:fldCharType="separate"/>
            </w:r>
            <w:r>
              <w:rPr>
                <w:noProof/>
                <w:webHidden/>
              </w:rPr>
              <w:t>95</w:t>
            </w:r>
            <w:r w:rsidR="00AB40AC">
              <w:rPr>
                <w:noProof/>
                <w:webHidden/>
              </w:rPr>
              <w:fldChar w:fldCharType="end"/>
            </w:r>
          </w:hyperlink>
        </w:p>
        <w:p w14:paraId="645016B2" w14:textId="0E753DEE" w:rsidR="00AB40AC" w:rsidRDefault="007870CD">
          <w:pPr>
            <w:pStyle w:val="Obsah3"/>
            <w:tabs>
              <w:tab w:val="right" w:leader="dot" w:pos="9062"/>
            </w:tabs>
            <w:rPr>
              <w:noProof/>
            </w:rPr>
          </w:pPr>
          <w:hyperlink w:anchor="_Toc525650789" w:history="1">
            <w:r w:rsidR="00AB40AC" w:rsidRPr="00D90ADE">
              <w:rPr>
                <w:rStyle w:val="Hypertextovodkaz"/>
                <w:rFonts w:cstheme="minorHAnsi"/>
                <w:noProof/>
              </w:rPr>
              <w:t>MLUVENÍ</w:t>
            </w:r>
            <w:r w:rsidR="00AB40AC">
              <w:rPr>
                <w:noProof/>
                <w:webHidden/>
              </w:rPr>
              <w:tab/>
            </w:r>
            <w:r w:rsidR="00AB40AC">
              <w:rPr>
                <w:noProof/>
                <w:webHidden/>
              </w:rPr>
              <w:fldChar w:fldCharType="begin"/>
            </w:r>
            <w:r w:rsidR="00AB40AC">
              <w:rPr>
                <w:noProof/>
                <w:webHidden/>
              </w:rPr>
              <w:instrText xml:space="preserve"> PAGEREF _Toc525650789 \h </w:instrText>
            </w:r>
            <w:r w:rsidR="00AB40AC">
              <w:rPr>
                <w:noProof/>
                <w:webHidden/>
              </w:rPr>
            </w:r>
            <w:r w:rsidR="00AB40AC">
              <w:rPr>
                <w:noProof/>
                <w:webHidden/>
              </w:rPr>
              <w:fldChar w:fldCharType="separate"/>
            </w:r>
            <w:r>
              <w:rPr>
                <w:noProof/>
                <w:webHidden/>
              </w:rPr>
              <w:t>95</w:t>
            </w:r>
            <w:r w:rsidR="00AB40AC">
              <w:rPr>
                <w:noProof/>
                <w:webHidden/>
              </w:rPr>
              <w:fldChar w:fldCharType="end"/>
            </w:r>
          </w:hyperlink>
        </w:p>
        <w:p w14:paraId="6F83A65E" w14:textId="13F71EC0" w:rsidR="00AB40AC" w:rsidRDefault="007870CD">
          <w:pPr>
            <w:pStyle w:val="Obsah3"/>
            <w:tabs>
              <w:tab w:val="right" w:leader="dot" w:pos="9062"/>
            </w:tabs>
            <w:rPr>
              <w:noProof/>
            </w:rPr>
          </w:pPr>
          <w:hyperlink w:anchor="_Toc525650790" w:history="1">
            <w:r w:rsidR="00AB40AC" w:rsidRPr="00D90ADE">
              <w:rPr>
                <w:rStyle w:val="Hypertextovodkaz"/>
                <w:rFonts w:cstheme="minorHAnsi"/>
                <w:noProof/>
              </w:rPr>
              <w:t>ČTENÍ S POROZUMĚNÍM</w:t>
            </w:r>
            <w:r w:rsidR="00AB40AC">
              <w:rPr>
                <w:noProof/>
                <w:webHidden/>
              </w:rPr>
              <w:tab/>
            </w:r>
            <w:r w:rsidR="00AB40AC">
              <w:rPr>
                <w:noProof/>
                <w:webHidden/>
              </w:rPr>
              <w:fldChar w:fldCharType="begin"/>
            </w:r>
            <w:r w:rsidR="00AB40AC">
              <w:rPr>
                <w:noProof/>
                <w:webHidden/>
              </w:rPr>
              <w:instrText xml:space="preserve"> PAGEREF _Toc525650790 \h </w:instrText>
            </w:r>
            <w:r w:rsidR="00AB40AC">
              <w:rPr>
                <w:noProof/>
                <w:webHidden/>
              </w:rPr>
            </w:r>
            <w:r w:rsidR="00AB40AC">
              <w:rPr>
                <w:noProof/>
                <w:webHidden/>
              </w:rPr>
              <w:fldChar w:fldCharType="separate"/>
            </w:r>
            <w:r>
              <w:rPr>
                <w:noProof/>
                <w:webHidden/>
              </w:rPr>
              <w:t>95</w:t>
            </w:r>
            <w:r w:rsidR="00AB40AC">
              <w:rPr>
                <w:noProof/>
                <w:webHidden/>
              </w:rPr>
              <w:fldChar w:fldCharType="end"/>
            </w:r>
          </w:hyperlink>
        </w:p>
        <w:p w14:paraId="28926015" w14:textId="246541EC" w:rsidR="00AB40AC" w:rsidRDefault="007870CD">
          <w:pPr>
            <w:pStyle w:val="Obsah3"/>
            <w:tabs>
              <w:tab w:val="right" w:leader="dot" w:pos="9062"/>
            </w:tabs>
            <w:rPr>
              <w:noProof/>
            </w:rPr>
          </w:pPr>
          <w:hyperlink w:anchor="_Toc525650791" w:history="1">
            <w:r w:rsidR="00AB40AC" w:rsidRPr="00D90ADE">
              <w:rPr>
                <w:rStyle w:val="Hypertextovodkaz"/>
                <w:rFonts w:cstheme="minorHAnsi"/>
                <w:noProof/>
              </w:rPr>
              <w:t>PSANÍ</w:t>
            </w:r>
            <w:r w:rsidR="00AB40AC">
              <w:rPr>
                <w:noProof/>
                <w:webHidden/>
              </w:rPr>
              <w:tab/>
            </w:r>
            <w:r w:rsidR="00AB40AC">
              <w:rPr>
                <w:noProof/>
                <w:webHidden/>
              </w:rPr>
              <w:fldChar w:fldCharType="begin"/>
            </w:r>
            <w:r w:rsidR="00AB40AC">
              <w:rPr>
                <w:noProof/>
                <w:webHidden/>
              </w:rPr>
              <w:instrText xml:space="preserve"> PAGEREF _Toc525650791 \h </w:instrText>
            </w:r>
            <w:r w:rsidR="00AB40AC">
              <w:rPr>
                <w:noProof/>
                <w:webHidden/>
              </w:rPr>
            </w:r>
            <w:r w:rsidR="00AB40AC">
              <w:rPr>
                <w:noProof/>
                <w:webHidden/>
              </w:rPr>
              <w:fldChar w:fldCharType="separate"/>
            </w:r>
            <w:r>
              <w:rPr>
                <w:noProof/>
                <w:webHidden/>
              </w:rPr>
              <w:t>95</w:t>
            </w:r>
            <w:r w:rsidR="00AB40AC">
              <w:rPr>
                <w:noProof/>
                <w:webHidden/>
              </w:rPr>
              <w:fldChar w:fldCharType="end"/>
            </w:r>
          </w:hyperlink>
        </w:p>
        <w:p w14:paraId="127CC9E4" w14:textId="72E42FE5" w:rsidR="00AB40AC" w:rsidRDefault="007870CD">
          <w:pPr>
            <w:pStyle w:val="Obsah3"/>
            <w:tabs>
              <w:tab w:val="right" w:leader="dot" w:pos="9062"/>
            </w:tabs>
            <w:rPr>
              <w:noProof/>
            </w:rPr>
          </w:pPr>
          <w:hyperlink w:anchor="_Toc525650792" w:history="1">
            <w:r w:rsidR="00AB40AC" w:rsidRPr="00D90ADE">
              <w:rPr>
                <w:rStyle w:val="Hypertextovodkaz"/>
                <w:rFonts w:cstheme="minorHAnsi"/>
                <w:noProof/>
              </w:rPr>
              <w:t>6. ročník</w:t>
            </w:r>
            <w:r w:rsidR="00AB40AC">
              <w:rPr>
                <w:noProof/>
                <w:webHidden/>
              </w:rPr>
              <w:tab/>
            </w:r>
            <w:r w:rsidR="00AB40AC">
              <w:rPr>
                <w:noProof/>
                <w:webHidden/>
              </w:rPr>
              <w:fldChar w:fldCharType="begin"/>
            </w:r>
            <w:r w:rsidR="00AB40AC">
              <w:rPr>
                <w:noProof/>
                <w:webHidden/>
              </w:rPr>
              <w:instrText xml:space="preserve"> PAGEREF _Toc525650792 \h </w:instrText>
            </w:r>
            <w:r w:rsidR="00AB40AC">
              <w:rPr>
                <w:noProof/>
                <w:webHidden/>
              </w:rPr>
            </w:r>
            <w:r w:rsidR="00AB40AC">
              <w:rPr>
                <w:noProof/>
                <w:webHidden/>
              </w:rPr>
              <w:fldChar w:fldCharType="separate"/>
            </w:r>
            <w:r>
              <w:rPr>
                <w:noProof/>
                <w:webHidden/>
              </w:rPr>
              <w:t>95</w:t>
            </w:r>
            <w:r w:rsidR="00AB40AC">
              <w:rPr>
                <w:noProof/>
                <w:webHidden/>
              </w:rPr>
              <w:fldChar w:fldCharType="end"/>
            </w:r>
          </w:hyperlink>
        </w:p>
        <w:p w14:paraId="5859F583" w14:textId="3F5C1AC9" w:rsidR="00AB40AC" w:rsidRDefault="007870CD">
          <w:pPr>
            <w:pStyle w:val="Obsah3"/>
            <w:tabs>
              <w:tab w:val="right" w:leader="dot" w:pos="9062"/>
            </w:tabs>
            <w:rPr>
              <w:noProof/>
            </w:rPr>
          </w:pPr>
          <w:hyperlink w:anchor="_Toc525650793" w:history="1">
            <w:r w:rsidR="00AB40AC" w:rsidRPr="00D90ADE">
              <w:rPr>
                <w:rStyle w:val="Hypertextovodkaz"/>
                <w:rFonts w:cstheme="minorHAnsi"/>
                <w:noProof/>
              </w:rPr>
              <w:t>7. ročník</w:t>
            </w:r>
            <w:r w:rsidR="00AB40AC">
              <w:rPr>
                <w:noProof/>
                <w:webHidden/>
              </w:rPr>
              <w:tab/>
            </w:r>
            <w:r w:rsidR="00AB40AC">
              <w:rPr>
                <w:noProof/>
                <w:webHidden/>
              </w:rPr>
              <w:fldChar w:fldCharType="begin"/>
            </w:r>
            <w:r w:rsidR="00AB40AC">
              <w:rPr>
                <w:noProof/>
                <w:webHidden/>
              </w:rPr>
              <w:instrText xml:space="preserve"> PAGEREF _Toc525650793 \h </w:instrText>
            </w:r>
            <w:r w:rsidR="00AB40AC">
              <w:rPr>
                <w:noProof/>
                <w:webHidden/>
              </w:rPr>
            </w:r>
            <w:r w:rsidR="00AB40AC">
              <w:rPr>
                <w:noProof/>
                <w:webHidden/>
              </w:rPr>
              <w:fldChar w:fldCharType="separate"/>
            </w:r>
            <w:r>
              <w:rPr>
                <w:noProof/>
                <w:webHidden/>
              </w:rPr>
              <w:t>97</w:t>
            </w:r>
            <w:r w:rsidR="00AB40AC">
              <w:rPr>
                <w:noProof/>
                <w:webHidden/>
              </w:rPr>
              <w:fldChar w:fldCharType="end"/>
            </w:r>
          </w:hyperlink>
        </w:p>
        <w:p w14:paraId="0E2C7996" w14:textId="7D6FFEDC" w:rsidR="00AB40AC" w:rsidRDefault="007870CD">
          <w:pPr>
            <w:pStyle w:val="Obsah3"/>
            <w:tabs>
              <w:tab w:val="right" w:leader="dot" w:pos="9062"/>
            </w:tabs>
            <w:rPr>
              <w:noProof/>
            </w:rPr>
          </w:pPr>
          <w:hyperlink w:anchor="_Toc525650794" w:history="1">
            <w:r w:rsidR="00AB40AC" w:rsidRPr="00D90ADE">
              <w:rPr>
                <w:rStyle w:val="Hypertextovodkaz"/>
                <w:rFonts w:cstheme="minorHAnsi"/>
                <w:noProof/>
              </w:rPr>
              <w:t>8. ročník</w:t>
            </w:r>
            <w:r w:rsidR="00AB40AC">
              <w:rPr>
                <w:noProof/>
                <w:webHidden/>
              </w:rPr>
              <w:tab/>
            </w:r>
            <w:r w:rsidR="00AB40AC">
              <w:rPr>
                <w:noProof/>
                <w:webHidden/>
              </w:rPr>
              <w:fldChar w:fldCharType="begin"/>
            </w:r>
            <w:r w:rsidR="00AB40AC">
              <w:rPr>
                <w:noProof/>
                <w:webHidden/>
              </w:rPr>
              <w:instrText xml:space="preserve"> PAGEREF _Toc525650794 \h </w:instrText>
            </w:r>
            <w:r w:rsidR="00AB40AC">
              <w:rPr>
                <w:noProof/>
                <w:webHidden/>
              </w:rPr>
            </w:r>
            <w:r w:rsidR="00AB40AC">
              <w:rPr>
                <w:noProof/>
                <w:webHidden/>
              </w:rPr>
              <w:fldChar w:fldCharType="separate"/>
            </w:r>
            <w:r>
              <w:rPr>
                <w:noProof/>
                <w:webHidden/>
              </w:rPr>
              <w:t>98</w:t>
            </w:r>
            <w:r w:rsidR="00AB40AC">
              <w:rPr>
                <w:noProof/>
                <w:webHidden/>
              </w:rPr>
              <w:fldChar w:fldCharType="end"/>
            </w:r>
          </w:hyperlink>
        </w:p>
        <w:p w14:paraId="5B411E8C" w14:textId="7B0083AE" w:rsidR="00AB40AC" w:rsidRDefault="007870CD">
          <w:pPr>
            <w:pStyle w:val="Obsah3"/>
            <w:tabs>
              <w:tab w:val="right" w:leader="dot" w:pos="9062"/>
            </w:tabs>
            <w:rPr>
              <w:noProof/>
            </w:rPr>
          </w:pPr>
          <w:hyperlink w:anchor="_Toc525650795" w:history="1">
            <w:r w:rsidR="00AB40AC" w:rsidRPr="00D90ADE">
              <w:rPr>
                <w:rStyle w:val="Hypertextovodkaz"/>
                <w:rFonts w:cstheme="minorHAnsi"/>
                <w:noProof/>
              </w:rPr>
              <w:t>9. ročník</w:t>
            </w:r>
            <w:r w:rsidR="00AB40AC">
              <w:rPr>
                <w:noProof/>
                <w:webHidden/>
              </w:rPr>
              <w:tab/>
            </w:r>
            <w:r w:rsidR="00AB40AC">
              <w:rPr>
                <w:noProof/>
                <w:webHidden/>
              </w:rPr>
              <w:fldChar w:fldCharType="begin"/>
            </w:r>
            <w:r w:rsidR="00AB40AC">
              <w:rPr>
                <w:noProof/>
                <w:webHidden/>
              </w:rPr>
              <w:instrText xml:space="preserve"> PAGEREF _Toc525650795 \h </w:instrText>
            </w:r>
            <w:r w:rsidR="00AB40AC">
              <w:rPr>
                <w:noProof/>
                <w:webHidden/>
              </w:rPr>
            </w:r>
            <w:r w:rsidR="00AB40AC">
              <w:rPr>
                <w:noProof/>
                <w:webHidden/>
              </w:rPr>
              <w:fldChar w:fldCharType="separate"/>
            </w:r>
            <w:r>
              <w:rPr>
                <w:noProof/>
                <w:webHidden/>
              </w:rPr>
              <w:t>100</w:t>
            </w:r>
            <w:r w:rsidR="00AB40AC">
              <w:rPr>
                <w:noProof/>
                <w:webHidden/>
              </w:rPr>
              <w:fldChar w:fldCharType="end"/>
            </w:r>
          </w:hyperlink>
        </w:p>
        <w:p w14:paraId="6C3DBD65" w14:textId="780781C3" w:rsidR="00AB40AC" w:rsidRDefault="007870CD">
          <w:pPr>
            <w:pStyle w:val="Obsah1"/>
            <w:tabs>
              <w:tab w:val="right" w:leader="dot" w:pos="9062"/>
            </w:tabs>
            <w:rPr>
              <w:noProof/>
              <w:sz w:val="22"/>
              <w:szCs w:val="22"/>
              <w:lang w:eastAsia="cs-CZ"/>
            </w:rPr>
          </w:pPr>
          <w:hyperlink w:anchor="_Toc525650796" w:history="1">
            <w:r w:rsidR="00AB40AC" w:rsidRPr="00D90ADE">
              <w:rPr>
                <w:rStyle w:val="Hypertextovodkaz"/>
                <w:rFonts w:cstheme="minorHAnsi"/>
                <w:noProof/>
              </w:rPr>
              <w:t>Německý jazyk</w:t>
            </w:r>
            <w:r w:rsidR="00AB40AC">
              <w:rPr>
                <w:noProof/>
                <w:webHidden/>
              </w:rPr>
              <w:tab/>
            </w:r>
            <w:r w:rsidR="00AB40AC">
              <w:rPr>
                <w:noProof/>
                <w:webHidden/>
              </w:rPr>
              <w:fldChar w:fldCharType="begin"/>
            </w:r>
            <w:r w:rsidR="00AB40AC">
              <w:rPr>
                <w:noProof/>
                <w:webHidden/>
              </w:rPr>
              <w:instrText xml:space="preserve"> PAGEREF _Toc525650796 \h </w:instrText>
            </w:r>
            <w:r w:rsidR="00AB40AC">
              <w:rPr>
                <w:noProof/>
                <w:webHidden/>
              </w:rPr>
            </w:r>
            <w:r w:rsidR="00AB40AC">
              <w:rPr>
                <w:noProof/>
                <w:webHidden/>
              </w:rPr>
              <w:fldChar w:fldCharType="separate"/>
            </w:r>
            <w:r>
              <w:rPr>
                <w:noProof/>
                <w:webHidden/>
              </w:rPr>
              <w:t>102</w:t>
            </w:r>
            <w:r w:rsidR="00AB40AC">
              <w:rPr>
                <w:noProof/>
                <w:webHidden/>
              </w:rPr>
              <w:fldChar w:fldCharType="end"/>
            </w:r>
          </w:hyperlink>
        </w:p>
        <w:p w14:paraId="1797B20C" w14:textId="468C03D7" w:rsidR="00AB40AC" w:rsidRDefault="007870CD">
          <w:pPr>
            <w:pStyle w:val="Obsah2"/>
            <w:tabs>
              <w:tab w:val="right" w:leader="dot" w:pos="9062"/>
            </w:tabs>
            <w:rPr>
              <w:noProof/>
              <w:sz w:val="22"/>
              <w:szCs w:val="22"/>
              <w:lang w:eastAsia="cs-CZ"/>
            </w:rPr>
          </w:pPr>
          <w:hyperlink w:anchor="_Toc525650797" w:history="1">
            <w:r w:rsidR="00AB40AC" w:rsidRPr="00D90ADE">
              <w:rPr>
                <w:rStyle w:val="Hypertextovodkaz"/>
                <w:rFonts w:cstheme="minorHAnsi"/>
                <w:bCs/>
                <w:noProof/>
              </w:rPr>
              <w:t>Obsahové, časové a organizační vymezení</w:t>
            </w:r>
            <w:r w:rsidR="00AB40AC">
              <w:rPr>
                <w:noProof/>
                <w:webHidden/>
              </w:rPr>
              <w:tab/>
            </w:r>
            <w:r w:rsidR="00AB40AC">
              <w:rPr>
                <w:noProof/>
                <w:webHidden/>
              </w:rPr>
              <w:fldChar w:fldCharType="begin"/>
            </w:r>
            <w:r w:rsidR="00AB40AC">
              <w:rPr>
                <w:noProof/>
                <w:webHidden/>
              </w:rPr>
              <w:instrText xml:space="preserve"> PAGEREF _Toc525650797 \h </w:instrText>
            </w:r>
            <w:r w:rsidR="00AB40AC">
              <w:rPr>
                <w:noProof/>
                <w:webHidden/>
              </w:rPr>
            </w:r>
            <w:r w:rsidR="00AB40AC">
              <w:rPr>
                <w:noProof/>
                <w:webHidden/>
              </w:rPr>
              <w:fldChar w:fldCharType="separate"/>
            </w:r>
            <w:r>
              <w:rPr>
                <w:noProof/>
                <w:webHidden/>
              </w:rPr>
              <w:t>102</w:t>
            </w:r>
            <w:r w:rsidR="00AB40AC">
              <w:rPr>
                <w:noProof/>
                <w:webHidden/>
              </w:rPr>
              <w:fldChar w:fldCharType="end"/>
            </w:r>
          </w:hyperlink>
        </w:p>
        <w:p w14:paraId="31962EA2" w14:textId="2CA5A1C8" w:rsidR="00AB40AC" w:rsidRDefault="007870CD">
          <w:pPr>
            <w:pStyle w:val="Obsah2"/>
            <w:tabs>
              <w:tab w:val="right" w:leader="dot" w:pos="9062"/>
            </w:tabs>
            <w:rPr>
              <w:noProof/>
              <w:sz w:val="22"/>
              <w:szCs w:val="22"/>
              <w:lang w:eastAsia="cs-CZ"/>
            </w:rPr>
          </w:pPr>
          <w:hyperlink w:anchor="_Toc525650798" w:history="1">
            <w:r w:rsidR="00AB40AC" w:rsidRPr="00D90ADE">
              <w:rPr>
                <w:rStyle w:val="Hypertextovodkaz"/>
                <w:rFonts w:cstheme="minorHAnsi"/>
                <w:bCs/>
                <w:noProof/>
              </w:rPr>
              <w:t>Výchovné a vzdělávací strategie</w:t>
            </w:r>
            <w:r w:rsidR="00AB40AC">
              <w:rPr>
                <w:noProof/>
                <w:webHidden/>
              </w:rPr>
              <w:tab/>
            </w:r>
            <w:r w:rsidR="00AB40AC">
              <w:rPr>
                <w:noProof/>
                <w:webHidden/>
              </w:rPr>
              <w:fldChar w:fldCharType="begin"/>
            </w:r>
            <w:r w:rsidR="00AB40AC">
              <w:rPr>
                <w:noProof/>
                <w:webHidden/>
              </w:rPr>
              <w:instrText xml:space="preserve"> PAGEREF _Toc525650798 \h </w:instrText>
            </w:r>
            <w:r w:rsidR="00AB40AC">
              <w:rPr>
                <w:noProof/>
                <w:webHidden/>
              </w:rPr>
            </w:r>
            <w:r w:rsidR="00AB40AC">
              <w:rPr>
                <w:noProof/>
                <w:webHidden/>
              </w:rPr>
              <w:fldChar w:fldCharType="separate"/>
            </w:r>
            <w:r>
              <w:rPr>
                <w:noProof/>
                <w:webHidden/>
              </w:rPr>
              <w:t>102</w:t>
            </w:r>
            <w:r w:rsidR="00AB40AC">
              <w:rPr>
                <w:noProof/>
                <w:webHidden/>
              </w:rPr>
              <w:fldChar w:fldCharType="end"/>
            </w:r>
          </w:hyperlink>
        </w:p>
        <w:p w14:paraId="6987C023" w14:textId="492473EC" w:rsidR="00AB40AC" w:rsidRDefault="007870CD">
          <w:pPr>
            <w:pStyle w:val="Obsah2"/>
            <w:tabs>
              <w:tab w:val="right" w:leader="dot" w:pos="9062"/>
            </w:tabs>
            <w:rPr>
              <w:noProof/>
              <w:sz w:val="22"/>
              <w:szCs w:val="22"/>
              <w:lang w:eastAsia="cs-CZ"/>
            </w:rPr>
          </w:pPr>
          <w:hyperlink w:anchor="_Toc525650799" w:history="1">
            <w:r w:rsidR="00AB40AC" w:rsidRPr="00D90ADE">
              <w:rPr>
                <w:rStyle w:val="Hypertextovodkaz"/>
                <w:rFonts w:cstheme="minorHAnsi"/>
                <w:noProof/>
              </w:rPr>
              <w:t>Vzdělávací obsah a očekávané výstupy</w:t>
            </w:r>
            <w:r w:rsidR="00AB40AC">
              <w:rPr>
                <w:noProof/>
                <w:webHidden/>
              </w:rPr>
              <w:tab/>
            </w:r>
            <w:r w:rsidR="00AB40AC">
              <w:rPr>
                <w:noProof/>
                <w:webHidden/>
              </w:rPr>
              <w:fldChar w:fldCharType="begin"/>
            </w:r>
            <w:r w:rsidR="00AB40AC">
              <w:rPr>
                <w:noProof/>
                <w:webHidden/>
              </w:rPr>
              <w:instrText xml:space="preserve"> PAGEREF _Toc525650799 \h </w:instrText>
            </w:r>
            <w:r w:rsidR="00AB40AC">
              <w:rPr>
                <w:noProof/>
                <w:webHidden/>
              </w:rPr>
            </w:r>
            <w:r w:rsidR="00AB40AC">
              <w:rPr>
                <w:noProof/>
                <w:webHidden/>
              </w:rPr>
              <w:fldChar w:fldCharType="separate"/>
            </w:r>
            <w:r>
              <w:rPr>
                <w:noProof/>
                <w:webHidden/>
              </w:rPr>
              <w:t>103</w:t>
            </w:r>
            <w:r w:rsidR="00AB40AC">
              <w:rPr>
                <w:noProof/>
                <w:webHidden/>
              </w:rPr>
              <w:fldChar w:fldCharType="end"/>
            </w:r>
          </w:hyperlink>
        </w:p>
        <w:p w14:paraId="17E2DCE7" w14:textId="46BDC5EE" w:rsidR="00AB40AC" w:rsidRDefault="007870CD">
          <w:pPr>
            <w:pStyle w:val="Obsah3"/>
            <w:tabs>
              <w:tab w:val="right" w:leader="dot" w:pos="9062"/>
            </w:tabs>
            <w:rPr>
              <w:noProof/>
            </w:rPr>
          </w:pPr>
          <w:hyperlink w:anchor="_Toc525650800" w:history="1">
            <w:r w:rsidR="00AB40AC" w:rsidRPr="00D90ADE">
              <w:rPr>
                <w:rStyle w:val="Hypertextovodkaz"/>
                <w:rFonts w:cstheme="minorHAnsi"/>
                <w:noProof/>
              </w:rPr>
              <w:t>POSLECH S POROZUMĚNÍM</w:t>
            </w:r>
            <w:r w:rsidR="00AB40AC">
              <w:rPr>
                <w:noProof/>
                <w:webHidden/>
              </w:rPr>
              <w:tab/>
            </w:r>
            <w:r w:rsidR="00AB40AC">
              <w:rPr>
                <w:noProof/>
                <w:webHidden/>
              </w:rPr>
              <w:fldChar w:fldCharType="begin"/>
            </w:r>
            <w:r w:rsidR="00AB40AC">
              <w:rPr>
                <w:noProof/>
                <w:webHidden/>
              </w:rPr>
              <w:instrText xml:space="preserve"> PAGEREF _Toc525650800 \h </w:instrText>
            </w:r>
            <w:r w:rsidR="00AB40AC">
              <w:rPr>
                <w:noProof/>
                <w:webHidden/>
              </w:rPr>
            </w:r>
            <w:r w:rsidR="00AB40AC">
              <w:rPr>
                <w:noProof/>
                <w:webHidden/>
              </w:rPr>
              <w:fldChar w:fldCharType="separate"/>
            </w:r>
            <w:r>
              <w:rPr>
                <w:noProof/>
                <w:webHidden/>
              </w:rPr>
              <w:t>103</w:t>
            </w:r>
            <w:r w:rsidR="00AB40AC">
              <w:rPr>
                <w:noProof/>
                <w:webHidden/>
              </w:rPr>
              <w:fldChar w:fldCharType="end"/>
            </w:r>
          </w:hyperlink>
        </w:p>
        <w:p w14:paraId="754149C1" w14:textId="4DEC71B9" w:rsidR="00AB40AC" w:rsidRDefault="007870CD">
          <w:pPr>
            <w:pStyle w:val="Obsah3"/>
            <w:tabs>
              <w:tab w:val="right" w:leader="dot" w:pos="9062"/>
            </w:tabs>
            <w:rPr>
              <w:noProof/>
            </w:rPr>
          </w:pPr>
          <w:hyperlink w:anchor="_Toc525650801" w:history="1">
            <w:r w:rsidR="00AB40AC" w:rsidRPr="00D90ADE">
              <w:rPr>
                <w:rStyle w:val="Hypertextovodkaz"/>
                <w:rFonts w:cstheme="minorHAnsi"/>
                <w:noProof/>
              </w:rPr>
              <w:t>MLUVENÍ</w:t>
            </w:r>
            <w:r w:rsidR="00AB40AC">
              <w:rPr>
                <w:noProof/>
                <w:webHidden/>
              </w:rPr>
              <w:tab/>
            </w:r>
            <w:r w:rsidR="00AB40AC">
              <w:rPr>
                <w:noProof/>
                <w:webHidden/>
              </w:rPr>
              <w:fldChar w:fldCharType="begin"/>
            </w:r>
            <w:r w:rsidR="00AB40AC">
              <w:rPr>
                <w:noProof/>
                <w:webHidden/>
              </w:rPr>
              <w:instrText xml:space="preserve"> PAGEREF _Toc525650801 \h </w:instrText>
            </w:r>
            <w:r w:rsidR="00AB40AC">
              <w:rPr>
                <w:noProof/>
                <w:webHidden/>
              </w:rPr>
            </w:r>
            <w:r w:rsidR="00AB40AC">
              <w:rPr>
                <w:noProof/>
                <w:webHidden/>
              </w:rPr>
              <w:fldChar w:fldCharType="separate"/>
            </w:r>
            <w:r>
              <w:rPr>
                <w:noProof/>
                <w:webHidden/>
              </w:rPr>
              <w:t>103</w:t>
            </w:r>
            <w:r w:rsidR="00AB40AC">
              <w:rPr>
                <w:noProof/>
                <w:webHidden/>
              </w:rPr>
              <w:fldChar w:fldCharType="end"/>
            </w:r>
          </w:hyperlink>
        </w:p>
        <w:p w14:paraId="64B76806" w14:textId="0E8F9CED" w:rsidR="00AB40AC" w:rsidRDefault="007870CD">
          <w:pPr>
            <w:pStyle w:val="Obsah3"/>
            <w:tabs>
              <w:tab w:val="right" w:leader="dot" w:pos="9062"/>
            </w:tabs>
            <w:rPr>
              <w:noProof/>
            </w:rPr>
          </w:pPr>
          <w:hyperlink w:anchor="_Toc525650802" w:history="1">
            <w:r w:rsidR="00AB40AC" w:rsidRPr="00D90ADE">
              <w:rPr>
                <w:rStyle w:val="Hypertextovodkaz"/>
                <w:rFonts w:cstheme="minorHAnsi"/>
                <w:noProof/>
              </w:rPr>
              <w:t>ČTENÍ S POROZUMĚNÍM</w:t>
            </w:r>
            <w:r w:rsidR="00AB40AC">
              <w:rPr>
                <w:noProof/>
                <w:webHidden/>
              </w:rPr>
              <w:tab/>
            </w:r>
            <w:r w:rsidR="00AB40AC">
              <w:rPr>
                <w:noProof/>
                <w:webHidden/>
              </w:rPr>
              <w:fldChar w:fldCharType="begin"/>
            </w:r>
            <w:r w:rsidR="00AB40AC">
              <w:rPr>
                <w:noProof/>
                <w:webHidden/>
              </w:rPr>
              <w:instrText xml:space="preserve"> PAGEREF _Toc525650802 \h </w:instrText>
            </w:r>
            <w:r w:rsidR="00AB40AC">
              <w:rPr>
                <w:noProof/>
                <w:webHidden/>
              </w:rPr>
            </w:r>
            <w:r w:rsidR="00AB40AC">
              <w:rPr>
                <w:noProof/>
                <w:webHidden/>
              </w:rPr>
              <w:fldChar w:fldCharType="separate"/>
            </w:r>
            <w:r>
              <w:rPr>
                <w:noProof/>
                <w:webHidden/>
              </w:rPr>
              <w:t>103</w:t>
            </w:r>
            <w:r w:rsidR="00AB40AC">
              <w:rPr>
                <w:noProof/>
                <w:webHidden/>
              </w:rPr>
              <w:fldChar w:fldCharType="end"/>
            </w:r>
          </w:hyperlink>
        </w:p>
        <w:p w14:paraId="6B1E9235" w14:textId="7F8D06BE" w:rsidR="00AB40AC" w:rsidRDefault="007870CD">
          <w:pPr>
            <w:pStyle w:val="Obsah3"/>
            <w:tabs>
              <w:tab w:val="right" w:leader="dot" w:pos="9062"/>
            </w:tabs>
            <w:rPr>
              <w:noProof/>
            </w:rPr>
          </w:pPr>
          <w:hyperlink w:anchor="_Toc525650803" w:history="1">
            <w:r w:rsidR="00AB40AC" w:rsidRPr="00D90ADE">
              <w:rPr>
                <w:rStyle w:val="Hypertextovodkaz"/>
                <w:rFonts w:cstheme="minorHAnsi"/>
                <w:noProof/>
              </w:rPr>
              <w:t>PSANÍ</w:t>
            </w:r>
            <w:r w:rsidR="00AB40AC">
              <w:rPr>
                <w:noProof/>
                <w:webHidden/>
              </w:rPr>
              <w:tab/>
            </w:r>
            <w:r w:rsidR="00AB40AC">
              <w:rPr>
                <w:noProof/>
                <w:webHidden/>
              </w:rPr>
              <w:fldChar w:fldCharType="begin"/>
            </w:r>
            <w:r w:rsidR="00AB40AC">
              <w:rPr>
                <w:noProof/>
                <w:webHidden/>
              </w:rPr>
              <w:instrText xml:space="preserve"> PAGEREF _Toc525650803 \h </w:instrText>
            </w:r>
            <w:r w:rsidR="00AB40AC">
              <w:rPr>
                <w:noProof/>
                <w:webHidden/>
              </w:rPr>
            </w:r>
            <w:r w:rsidR="00AB40AC">
              <w:rPr>
                <w:noProof/>
                <w:webHidden/>
              </w:rPr>
              <w:fldChar w:fldCharType="separate"/>
            </w:r>
            <w:r>
              <w:rPr>
                <w:noProof/>
                <w:webHidden/>
              </w:rPr>
              <w:t>103</w:t>
            </w:r>
            <w:r w:rsidR="00AB40AC">
              <w:rPr>
                <w:noProof/>
                <w:webHidden/>
              </w:rPr>
              <w:fldChar w:fldCharType="end"/>
            </w:r>
          </w:hyperlink>
        </w:p>
        <w:p w14:paraId="0EDBE7E7" w14:textId="5DABD4BF" w:rsidR="00AB40AC" w:rsidRDefault="007870CD">
          <w:pPr>
            <w:pStyle w:val="Obsah2"/>
            <w:tabs>
              <w:tab w:val="right" w:leader="dot" w:pos="9062"/>
            </w:tabs>
            <w:rPr>
              <w:noProof/>
              <w:sz w:val="22"/>
              <w:szCs w:val="22"/>
              <w:lang w:eastAsia="cs-CZ"/>
            </w:rPr>
          </w:pPr>
          <w:hyperlink w:anchor="_Toc525650804" w:history="1">
            <w:r w:rsidR="00AB40AC" w:rsidRPr="00D90ADE">
              <w:rPr>
                <w:rStyle w:val="Hypertextovodkaz"/>
                <w:rFonts w:cstheme="minorHAnsi"/>
                <w:bCs/>
                <w:noProof/>
              </w:rPr>
              <w:t>Vzdělávací obsah</w:t>
            </w:r>
            <w:r w:rsidR="00AB40AC">
              <w:rPr>
                <w:noProof/>
                <w:webHidden/>
              </w:rPr>
              <w:tab/>
            </w:r>
            <w:r w:rsidR="00AB40AC">
              <w:rPr>
                <w:noProof/>
                <w:webHidden/>
              </w:rPr>
              <w:fldChar w:fldCharType="begin"/>
            </w:r>
            <w:r w:rsidR="00AB40AC">
              <w:rPr>
                <w:noProof/>
                <w:webHidden/>
              </w:rPr>
              <w:instrText xml:space="preserve"> PAGEREF _Toc525650804 \h </w:instrText>
            </w:r>
            <w:r w:rsidR="00AB40AC">
              <w:rPr>
                <w:noProof/>
                <w:webHidden/>
              </w:rPr>
            </w:r>
            <w:r w:rsidR="00AB40AC">
              <w:rPr>
                <w:noProof/>
                <w:webHidden/>
              </w:rPr>
              <w:fldChar w:fldCharType="separate"/>
            </w:r>
            <w:r>
              <w:rPr>
                <w:noProof/>
                <w:webHidden/>
              </w:rPr>
              <w:t>104</w:t>
            </w:r>
            <w:r w:rsidR="00AB40AC">
              <w:rPr>
                <w:noProof/>
                <w:webHidden/>
              </w:rPr>
              <w:fldChar w:fldCharType="end"/>
            </w:r>
          </w:hyperlink>
        </w:p>
        <w:p w14:paraId="255C4B15" w14:textId="34CC08C5" w:rsidR="00AB40AC" w:rsidRDefault="007870CD">
          <w:pPr>
            <w:pStyle w:val="Obsah3"/>
            <w:tabs>
              <w:tab w:val="right" w:leader="dot" w:pos="9062"/>
            </w:tabs>
            <w:rPr>
              <w:noProof/>
            </w:rPr>
          </w:pPr>
          <w:hyperlink w:anchor="_Toc525650805" w:history="1">
            <w:r w:rsidR="00AB40AC" w:rsidRPr="00D90ADE">
              <w:rPr>
                <w:rStyle w:val="Hypertextovodkaz"/>
                <w:rFonts w:cstheme="minorHAnsi"/>
                <w:noProof/>
              </w:rPr>
              <w:t>7. ročník</w:t>
            </w:r>
            <w:r w:rsidR="00AB40AC">
              <w:rPr>
                <w:noProof/>
                <w:webHidden/>
              </w:rPr>
              <w:tab/>
            </w:r>
            <w:r w:rsidR="00AB40AC">
              <w:rPr>
                <w:noProof/>
                <w:webHidden/>
              </w:rPr>
              <w:fldChar w:fldCharType="begin"/>
            </w:r>
            <w:r w:rsidR="00AB40AC">
              <w:rPr>
                <w:noProof/>
                <w:webHidden/>
              </w:rPr>
              <w:instrText xml:space="preserve"> PAGEREF _Toc525650805 \h </w:instrText>
            </w:r>
            <w:r w:rsidR="00AB40AC">
              <w:rPr>
                <w:noProof/>
                <w:webHidden/>
              </w:rPr>
            </w:r>
            <w:r w:rsidR="00AB40AC">
              <w:rPr>
                <w:noProof/>
                <w:webHidden/>
              </w:rPr>
              <w:fldChar w:fldCharType="separate"/>
            </w:r>
            <w:r>
              <w:rPr>
                <w:noProof/>
                <w:webHidden/>
              </w:rPr>
              <w:t>104</w:t>
            </w:r>
            <w:r w:rsidR="00AB40AC">
              <w:rPr>
                <w:noProof/>
                <w:webHidden/>
              </w:rPr>
              <w:fldChar w:fldCharType="end"/>
            </w:r>
          </w:hyperlink>
        </w:p>
        <w:p w14:paraId="60B92704" w14:textId="4EEF3265" w:rsidR="00AB40AC" w:rsidRDefault="007870CD">
          <w:pPr>
            <w:pStyle w:val="Obsah3"/>
            <w:tabs>
              <w:tab w:val="right" w:leader="dot" w:pos="9062"/>
            </w:tabs>
            <w:rPr>
              <w:noProof/>
            </w:rPr>
          </w:pPr>
          <w:hyperlink w:anchor="_Toc525650806" w:history="1">
            <w:r w:rsidR="00AB40AC" w:rsidRPr="00D90ADE">
              <w:rPr>
                <w:rStyle w:val="Hypertextovodkaz"/>
                <w:rFonts w:cstheme="minorHAnsi"/>
                <w:noProof/>
              </w:rPr>
              <w:t>8. ročník</w:t>
            </w:r>
            <w:r w:rsidR="00AB40AC">
              <w:rPr>
                <w:noProof/>
                <w:webHidden/>
              </w:rPr>
              <w:tab/>
            </w:r>
            <w:r w:rsidR="00AB40AC">
              <w:rPr>
                <w:noProof/>
                <w:webHidden/>
              </w:rPr>
              <w:fldChar w:fldCharType="begin"/>
            </w:r>
            <w:r w:rsidR="00AB40AC">
              <w:rPr>
                <w:noProof/>
                <w:webHidden/>
              </w:rPr>
              <w:instrText xml:space="preserve"> PAGEREF _Toc525650806 \h </w:instrText>
            </w:r>
            <w:r w:rsidR="00AB40AC">
              <w:rPr>
                <w:noProof/>
                <w:webHidden/>
              </w:rPr>
            </w:r>
            <w:r w:rsidR="00AB40AC">
              <w:rPr>
                <w:noProof/>
                <w:webHidden/>
              </w:rPr>
              <w:fldChar w:fldCharType="separate"/>
            </w:r>
            <w:r>
              <w:rPr>
                <w:noProof/>
                <w:webHidden/>
              </w:rPr>
              <w:t>106</w:t>
            </w:r>
            <w:r w:rsidR="00AB40AC">
              <w:rPr>
                <w:noProof/>
                <w:webHidden/>
              </w:rPr>
              <w:fldChar w:fldCharType="end"/>
            </w:r>
          </w:hyperlink>
        </w:p>
        <w:p w14:paraId="3A1A9BBF" w14:textId="7E6B7E8B" w:rsidR="00AB40AC" w:rsidRDefault="007870CD">
          <w:pPr>
            <w:pStyle w:val="Obsah3"/>
            <w:tabs>
              <w:tab w:val="right" w:leader="dot" w:pos="9062"/>
            </w:tabs>
            <w:rPr>
              <w:noProof/>
            </w:rPr>
          </w:pPr>
          <w:hyperlink w:anchor="_Toc525650807" w:history="1">
            <w:r w:rsidR="00AB40AC" w:rsidRPr="00D90ADE">
              <w:rPr>
                <w:rStyle w:val="Hypertextovodkaz"/>
                <w:rFonts w:cstheme="minorHAnsi"/>
                <w:noProof/>
              </w:rPr>
              <w:t>9. ročník</w:t>
            </w:r>
            <w:r w:rsidR="00AB40AC">
              <w:rPr>
                <w:noProof/>
                <w:webHidden/>
              </w:rPr>
              <w:tab/>
            </w:r>
            <w:r w:rsidR="00AB40AC">
              <w:rPr>
                <w:noProof/>
                <w:webHidden/>
              </w:rPr>
              <w:fldChar w:fldCharType="begin"/>
            </w:r>
            <w:r w:rsidR="00AB40AC">
              <w:rPr>
                <w:noProof/>
                <w:webHidden/>
              </w:rPr>
              <w:instrText xml:space="preserve"> PAGEREF _Toc525650807 \h </w:instrText>
            </w:r>
            <w:r w:rsidR="00AB40AC">
              <w:rPr>
                <w:noProof/>
                <w:webHidden/>
              </w:rPr>
            </w:r>
            <w:r w:rsidR="00AB40AC">
              <w:rPr>
                <w:noProof/>
                <w:webHidden/>
              </w:rPr>
              <w:fldChar w:fldCharType="separate"/>
            </w:r>
            <w:r>
              <w:rPr>
                <w:noProof/>
                <w:webHidden/>
              </w:rPr>
              <w:t>108</w:t>
            </w:r>
            <w:r w:rsidR="00AB40AC">
              <w:rPr>
                <w:noProof/>
                <w:webHidden/>
              </w:rPr>
              <w:fldChar w:fldCharType="end"/>
            </w:r>
          </w:hyperlink>
        </w:p>
        <w:p w14:paraId="29D5B951" w14:textId="1E18E266" w:rsidR="00AB40AC" w:rsidRDefault="007870CD">
          <w:pPr>
            <w:pStyle w:val="Obsah1"/>
            <w:tabs>
              <w:tab w:val="right" w:leader="dot" w:pos="9062"/>
            </w:tabs>
            <w:rPr>
              <w:noProof/>
              <w:sz w:val="22"/>
              <w:szCs w:val="22"/>
              <w:lang w:eastAsia="cs-CZ"/>
            </w:rPr>
          </w:pPr>
          <w:hyperlink w:anchor="_Toc525650808" w:history="1">
            <w:r w:rsidR="00AB40AC" w:rsidRPr="00D90ADE">
              <w:rPr>
                <w:rStyle w:val="Hypertextovodkaz"/>
                <w:rFonts w:cstheme="minorHAnsi"/>
                <w:noProof/>
              </w:rPr>
              <w:t>Matematika</w:t>
            </w:r>
            <w:r w:rsidR="00AB40AC">
              <w:rPr>
                <w:noProof/>
                <w:webHidden/>
              </w:rPr>
              <w:tab/>
            </w:r>
            <w:r w:rsidR="00AB40AC">
              <w:rPr>
                <w:noProof/>
                <w:webHidden/>
              </w:rPr>
              <w:fldChar w:fldCharType="begin"/>
            </w:r>
            <w:r w:rsidR="00AB40AC">
              <w:rPr>
                <w:noProof/>
                <w:webHidden/>
              </w:rPr>
              <w:instrText xml:space="preserve"> PAGEREF _Toc525650808 \h </w:instrText>
            </w:r>
            <w:r w:rsidR="00AB40AC">
              <w:rPr>
                <w:noProof/>
                <w:webHidden/>
              </w:rPr>
            </w:r>
            <w:r w:rsidR="00AB40AC">
              <w:rPr>
                <w:noProof/>
                <w:webHidden/>
              </w:rPr>
              <w:fldChar w:fldCharType="separate"/>
            </w:r>
            <w:r>
              <w:rPr>
                <w:noProof/>
                <w:webHidden/>
              </w:rPr>
              <w:t>110</w:t>
            </w:r>
            <w:r w:rsidR="00AB40AC">
              <w:rPr>
                <w:noProof/>
                <w:webHidden/>
              </w:rPr>
              <w:fldChar w:fldCharType="end"/>
            </w:r>
          </w:hyperlink>
        </w:p>
        <w:p w14:paraId="0733247B" w14:textId="3ACF28CD" w:rsidR="00AB40AC" w:rsidRDefault="007870CD">
          <w:pPr>
            <w:pStyle w:val="Obsah2"/>
            <w:tabs>
              <w:tab w:val="right" w:leader="dot" w:pos="9062"/>
            </w:tabs>
            <w:rPr>
              <w:noProof/>
              <w:sz w:val="22"/>
              <w:szCs w:val="22"/>
              <w:lang w:eastAsia="cs-CZ"/>
            </w:rPr>
          </w:pPr>
          <w:hyperlink w:anchor="_Toc525650809" w:history="1">
            <w:r w:rsidR="00AB40AC" w:rsidRPr="00D90ADE">
              <w:rPr>
                <w:rStyle w:val="Hypertextovodkaz"/>
                <w:rFonts w:cstheme="minorHAnsi"/>
                <w:noProof/>
              </w:rPr>
              <w:t>Obsahové, časové a organizační vymezení</w:t>
            </w:r>
            <w:r w:rsidR="00AB40AC">
              <w:rPr>
                <w:noProof/>
                <w:webHidden/>
              </w:rPr>
              <w:tab/>
            </w:r>
            <w:r w:rsidR="00AB40AC">
              <w:rPr>
                <w:noProof/>
                <w:webHidden/>
              </w:rPr>
              <w:fldChar w:fldCharType="begin"/>
            </w:r>
            <w:r w:rsidR="00AB40AC">
              <w:rPr>
                <w:noProof/>
                <w:webHidden/>
              </w:rPr>
              <w:instrText xml:space="preserve"> PAGEREF _Toc525650809 \h </w:instrText>
            </w:r>
            <w:r w:rsidR="00AB40AC">
              <w:rPr>
                <w:noProof/>
                <w:webHidden/>
              </w:rPr>
            </w:r>
            <w:r w:rsidR="00AB40AC">
              <w:rPr>
                <w:noProof/>
                <w:webHidden/>
              </w:rPr>
              <w:fldChar w:fldCharType="separate"/>
            </w:r>
            <w:r>
              <w:rPr>
                <w:noProof/>
                <w:webHidden/>
              </w:rPr>
              <w:t>110</w:t>
            </w:r>
            <w:r w:rsidR="00AB40AC">
              <w:rPr>
                <w:noProof/>
                <w:webHidden/>
              </w:rPr>
              <w:fldChar w:fldCharType="end"/>
            </w:r>
          </w:hyperlink>
        </w:p>
        <w:p w14:paraId="500B442C" w14:textId="676DF93B" w:rsidR="00AB40AC" w:rsidRDefault="007870CD">
          <w:pPr>
            <w:pStyle w:val="Obsah2"/>
            <w:tabs>
              <w:tab w:val="right" w:leader="dot" w:pos="9062"/>
            </w:tabs>
            <w:rPr>
              <w:noProof/>
              <w:sz w:val="22"/>
              <w:szCs w:val="22"/>
              <w:lang w:eastAsia="cs-CZ"/>
            </w:rPr>
          </w:pPr>
          <w:hyperlink w:anchor="_Toc525650810" w:history="1">
            <w:r w:rsidR="00AB40AC" w:rsidRPr="00D90ADE">
              <w:rPr>
                <w:rStyle w:val="Hypertextovodkaz"/>
                <w:rFonts w:cstheme="minorHAnsi"/>
                <w:noProof/>
              </w:rPr>
              <w:t>Výchovné a vzdělávací strategie</w:t>
            </w:r>
            <w:r w:rsidR="00AB40AC">
              <w:rPr>
                <w:noProof/>
                <w:webHidden/>
              </w:rPr>
              <w:tab/>
            </w:r>
            <w:r w:rsidR="00AB40AC">
              <w:rPr>
                <w:noProof/>
                <w:webHidden/>
              </w:rPr>
              <w:fldChar w:fldCharType="begin"/>
            </w:r>
            <w:r w:rsidR="00AB40AC">
              <w:rPr>
                <w:noProof/>
                <w:webHidden/>
              </w:rPr>
              <w:instrText xml:space="preserve"> PAGEREF _Toc525650810 \h </w:instrText>
            </w:r>
            <w:r w:rsidR="00AB40AC">
              <w:rPr>
                <w:noProof/>
                <w:webHidden/>
              </w:rPr>
            </w:r>
            <w:r w:rsidR="00AB40AC">
              <w:rPr>
                <w:noProof/>
                <w:webHidden/>
              </w:rPr>
              <w:fldChar w:fldCharType="separate"/>
            </w:r>
            <w:r>
              <w:rPr>
                <w:noProof/>
                <w:webHidden/>
              </w:rPr>
              <w:t>110</w:t>
            </w:r>
            <w:r w:rsidR="00AB40AC">
              <w:rPr>
                <w:noProof/>
                <w:webHidden/>
              </w:rPr>
              <w:fldChar w:fldCharType="end"/>
            </w:r>
          </w:hyperlink>
        </w:p>
        <w:p w14:paraId="5B431C62" w14:textId="5BC76AEC" w:rsidR="00AB40AC" w:rsidRDefault="007870CD">
          <w:pPr>
            <w:pStyle w:val="Obsah2"/>
            <w:tabs>
              <w:tab w:val="right" w:leader="dot" w:pos="9062"/>
            </w:tabs>
            <w:rPr>
              <w:noProof/>
              <w:sz w:val="22"/>
              <w:szCs w:val="22"/>
              <w:lang w:eastAsia="cs-CZ"/>
            </w:rPr>
          </w:pPr>
          <w:hyperlink w:anchor="_Toc525650811" w:history="1">
            <w:r w:rsidR="00AB40AC" w:rsidRPr="00D90ADE">
              <w:rPr>
                <w:rStyle w:val="Hypertextovodkaz"/>
                <w:rFonts w:cstheme="minorHAnsi"/>
                <w:noProof/>
              </w:rPr>
              <w:t>Vzdělávací obsah a očekávané výstupy</w:t>
            </w:r>
            <w:r w:rsidR="00AB40AC">
              <w:rPr>
                <w:noProof/>
                <w:webHidden/>
              </w:rPr>
              <w:tab/>
            </w:r>
            <w:r w:rsidR="00AB40AC">
              <w:rPr>
                <w:noProof/>
                <w:webHidden/>
              </w:rPr>
              <w:fldChar w:fldCharType="begin"/>
            </w:r>
            <w:r w:rsidR="00AB40AC">
              <w:rPr>
                <w:noProof/>
                <w:webHidden/>
              </w:rPr>
              <w:instrText xml:space="preserve"> PAGEREF _Toc525650811 \h </w:instrText>
            </w:r>
            <w:r w:rsidR="00AB40AC">
              <w:rPr>
                <w:noProof/>
                <w:webHidden/>
              </w:rPr>
            </w:r>
            <w:r w:rsidR="00AB40AC">
              <w:rPr>
                <w:noProof/>
                <w:webHidden/>
              </w:rPr>
              <w:fldChar w:fldCharType="separate"/>
            </w:r>
            <w:r>
              <w:rPr>
                <w:noProof/>
                <w:webHidden/>
              </w:rPr>
              <w:t>111</w:t>
            </w:r>
            <w:r w:rsidR="00AB40AC">
              <w:rPr>
                <w:noProof/>
                <w:webHidden/>
              </w:rPr>
              <w:fldChar w:fldCharType="end"/>
            </w:r>
          </w:hyperlink>
        </w:p>
        <w:p w14:paraId="38A4B19F" w14:textId="046B451C" w:rsidR="00AB40AC" w:rsidRDefault="007870CD">
          <w:pPr>
            <w:pStyle w:val="Obsah3"/>
            <w:tabs>
              <w:tab w:val="right" w:leader="dot" w:pos="9062"/>
            </w:tabs>
            <w:rPr>
              <w:noProof/>
            </w:rPr>
          </w:pPr>
          <w:hyperlink w:anchor="_Toc525650812" w:history="1">
            <w:r w:rsidR="00AB40AC" w:rsidRPr="00D90ADE">
              <w:rPr>
                <w:rStyle w:val="Hypertextovodkaz"/>
                <w:rFonts w:cstheme="minorHAnsi"/>
                <w:noProof/>
              </w:rPr>
              <w:t>ČÍSLO A POČETNÍ OPERACE</w:t>
            </w:r>
            <w:r w:rsidR="00AB40AC">
              <w:rPr>
                <w:noProof/>
                <w:webHidden/>
              </w:rPr>
              <w:tab/>
            </w:r>
            <w:r w:rsidR="00AB40AC">
              <w:rPr>
                <w:noProof/>
                <w:webHidden/>
              </w:rPr>
              <w:fldChar w:fldCharType="begin"/>
            </w:r>
            <w:r w:rsidR="00AB40AC">
              <w:rPr>
                <w:noProof/>
                <w:webHidden/>
              </w:rPr>
              <w:instrText xml:space="preserve"> PAGEREF _Toc525650812 \h </w:instrText>
            </w:r>
            <w:r w:rsidR="00AB40AC">
              <w:rPr>
                <w:noProof/>
                <w:webHidden/>
              </w:rPr>
            </w:r>
            <w:r w:rsidR="00AB40AC">
              <w:rPr>
                <w:noProof/>
                <w:webHidden/>
              </w:rPr>
              <w:fldChar w:fldCharType="separate"/>
            </w:r>
            <w:r>
              <w:rPr>
                <w:noProof/>
                <w:webHidden/>
              </w:rPr>
              <w:t>111</w:t>
            </w:r>
            <w:r w:rsidR="00AB40AC">
              <w:rPr>
                <w:noProof/>
                <w:webHidden/>
              </w:rPr>
              <w:fldChar w:fldCharType="end"/>
            </w:r>
          </w:hyperlink>
        </w:p>
        <w:p w14:paraId="213EE852" w14:textId="16547CC8" w:rsidR="00AB40AC" w:rsidRDefault="007870CD">
          <w:pPr>
            <w:pStyle w:val="Obsah3"/>
            <w:tabs>
              <w:tab w:val="right" w:leader="dot" w:pos="9062"/>
            </w:tabs>
            <w:rPr>
              <w:noProof/>
            </w:rPr>
          </w:pPr>
          <w:hyperlink w:anchor="_Toc525650813" w:history="1">
            <w:r w:rsidR="00AB40AC" w:rsidRPr="00D90ADE">
              <w:rPr>
                <w:rStyle w:val="Hypertextovodkaz"/>
                <w:rFonts w:cstheme="minorHAnsi"/>
                <w:noProof/>
              </w:rPr>
              <w:t>ZÁVISLOSTI, VZTAHY A PRÁCE S DATY</w:t>
            </w:r>
            <w:r w:rsidR="00AB40AC">
              <w:rPr>
                <w:noProof/>
                <w:webHidden/>
              </w:rPr>
              <w:tab/>
            </w:r>
            <w:r w:rsidR="00AB40AC">
              <w:rPr>
                <w:noProof/>
                <w:webHidden/>
              </w:rPr>
              <w:fldChar w:fldCharType="begin"/>
            </w:r>
            <w:r w:rsidR="00AB40AC">
              <w:rPr>
                <w:noProof/>
                <w:webHidden/>
              </w:rPr>
              <w:instrText xml:space="preserve"> PAGEREF _Toc525650813 \h </w:instrText>
            </w:r>
            <w:r w:rsidR="00AB40AC">
              <w:rPr>
                <w:noProof/>
                <w:webHidden/>
              </w:rPr>
            </w:r>
            <w:r w:rsidR="00AB40AC">
              <w:rPr>
                <w:noProof/>
                <w:webHidden/>
              </w:rPr>
              <w:fldChar w:fldCharType="separate"/>
            </w:r>
            <w:r>
              <w:rPr>
                <w:noProof/>
                <w:webHidden/>
              </w:rPr>
              <w:t>111</w:t>
            </w:r>
            <w:r w:rsidR="00AB40AC">
              <w:rPr>
                <w:noProof/>
                <w:webHidden/>
              </w:rPr>
              <w:fldChar w:fldCharType="end"/>
            </w:r>
          </w:hyperlink>
        </w:p>
        <w:p w14:paraId="0563572D" w14:textId="3E90B8C5" w:rsidR="00AB40AC" w:rsidRDefault="007870CD">
          <w:pPr>
            <w:pStyle w:val="Obsah3"/>
            <w:tabs>
              <w:tab w:val="right" w:leader="dot" w:pos="9062"/>
            </w:tabs>
            <w:rPr>
              <w:noProof/>
            </w:rPr>
          </w:pPr>
          <w:hyperlink w:anchor="_Toc525650814" w:history="1">
            <w:r w:rsidR="00AB40AC" w:rsidRPr="00D90ADE">
              <w:rPr>
                <w:rStyle w:val="Hypertextovodkaz"/>
                <w:rFonts w:cstheme="minorHAnsi"/>
                <w:noProof/>
              </w:rPr>
              <w:t>GEOMETRIE V ROVINĚ A V PROSTORU</w:t>
            </w:r>
            <w:r w:rsidR="00AB40AC">
              <w:rPr>
                <w:noProof/>
                <w:webHidden/>
              </w:rPr>
              <w:tab/>
            </w:r>
            <w:r w:rsidR="00AB40AC">
              <w:rPr>
                <w:noProof/>
                <w:webHidden/>
              </w:rPr>
              <w:fldChar w:fldCharType="begin"/>
            </w:r>
            <w:r w:rsidR="00AB40AC">
              <w:rPr>
                <w:noProof/>
                <w:webHidden/>
              </w:rPr>
              <w:instrText xml:space="preserve"> PAGEREF _Toc525650814 \h </w:instrText>
            </w:r>
            <w:r w:rsidR="00AB40AC">
              <w:rPr>
                <w:noProof/>
                <w:webHidden/>
              </w:rPr>
            </w:r>
            <w:r w:rsidR="00AB40AC">
              <w:rPr>
                <w:noProof/>
                <w:webHidden/>
              </w:rPr>
              <w:fldChar w:fldCharType="separate"/>
            </w:r>
            <w:r>
              <w:rPr>
                <w:noProof/>
                <w:webHidden/>
              </w:rPr>
              <w:t>112</w:t>
            </w:r>
            <w:r w:rsidR="00AB40AC">
              <w:rPr>
                <w:noProof/>
                <w:webHidden/>
              </w:rPr>
              <w:fldChar w:fldCharType="end"/>
            </w:r>
          </w:hyperlink>
        </w:p>
        <w:p w14:paraId="4F141477" w14:textId="017854F3" w:rsidR="00AB40AC" w:rsidRDefault="007870CD">
          <w:pPr>
            <w:pStyle w:val="Obsah3"/>
            <w:tabs>
              <w:tab w:val="right" w:leader="dot" w:pos="9062"/>
            </w:tabs>
            <w:rPr>
              <w:noProof/>
            </w:rPr>
          </w:pPr>
          <w:hyperlink w:anchor="_Toc525650815" w:history="1">
            <w:r w:rsidR="00AB40AC" w:rsidRPr="00D90ADE">
              <w:rPr>
                <w:rStyle w:val="Hypertextovodkaz"/>
                <w:rFonts w:cstheme="minorHAnsi"/>
                <w:noProof/>
              </w:rPr>
              <w:t>1. ročník</w:t>
            </w:r>
            <w:r w:rsidR="00AB40AC">
              <w:rPr>
                <w:noProof/>
                <w:webHidden/>
              </w:rPr>
              <w:tab/>
            </w:r>
            <w:r w:rsidR="00AB40AC">
              <w:rPr>
                <w:noProof/>
                <w:webHidden/>
              </w:rPr>
              <w:fldChar w:fldCharType="begin"/>
            </w:r>
            <w:r w:rsidR="00AB40AC">
              <w:rPr>
                <w:noProof/>
                <w:webHidden/>
              </w:rPr>
              <w:instrText xml:space="preserve"> PAGEREF _Toc525650815 \h </w:instrText>
            </w:r>
            <w:r w:rsidR="00AB40AC">
              <w:rPr>
                <w:noProof/>
                <w:webHidden/>
              </w:rPr>
            </w:r>
            <w:r w:rsidR="00AB40AC">
              <w:rPr>
                <w:noProof/>
                <w:webHidden/>
              </w:rPr>
              <w:fldChar w:fldCharType="separate"/>
            </w:r>
            <w:r>
              <w:rPr>
                <w:noProof/>
                <w:webHidden/>
              </w:rPr>
              <w:t>112</w:t>
            </w:r>
            <w:r w:rsidR="00AB40AC">
              <w:rPr>
                <w:noProof/>
                <w:webHidden/>
              </w:rPr>
              <w:fldChar w:fldCharType="end"/>
            </w:r>
          </w:hyperlink>
        </w:p>
        <w:p w14:paraId="5061FF22" w14:textId="71CFC3A2" w:rsidR="00AB40AC" w:rsidRDefault="007870CD">
          <w:pPr>
            <w:pStyle w:val="Obsah3"/>
            <w:tabs>
              <w:tab w:val="right" w:leader="dot" w:pos="9062"/>
            </w:tabs>
            <w:rPr>
              <w:noProof/>
            </w:rPr>
          </w:pPr>
          <w:hyperlink w:anchor="_Toc525650816" w:history="1">
            <w:r w:rsidR="00AB40AC" w:rsidRPr="00D90ADE">
              <w:rPr>
                <w:rStyle w:val="Hypertextovodkaz"/>
                <w:rFonts w:cstheme="minorHAnsi"/>
                <w:noProof/>
              </w:rPr>
              <w:t>2. ročník</w:t>
            </w:r>
            <w:r w:rsidR="00AB40AC">
              <w:rPr>
                <w:noProof/>
                <w:webHidden/>
              </w:rPr>
              <w:tab/>
            </w:r>
            <w:r w:rsidR="00AB40AC">
              <w:rPr>
                <w:noProof/>
                <w:webHidden/>
              </w:rPr>
              <w:fldChar w:fldCharType="begin"/>
            </w:r>
            <w:r w:rsidR="00AB40AC">
              <w:rPr>
                <w:noProof/>
                <w:webHidden/>
              </w:rPr>
              <w:instrText xml:space="preserve"> PAGEREF _Toc525650816 \h </w:instrText>
            </w:r>
            <w:r w:rsidR="00AB40AC">
              <w:rPr>
                <w:noProof/>
                <w:webHidden/>
              </w:rPr>
            </w:r>
            <w:r w:rsidR="00AB40AC">
              <w:rPr>
                <w:noProof/>
                <w:webHidden/>
              </w:rPr>
              <w:fldChar w:fldCharType="separate"/>
            </w:r>
            <w:r>
              <w:rPr>
                <w:noProof/>
                <w:webHidden/>
              </w:rPr>
              <w:t>113</w:t>
            </w:r>
            <w:r w:rsidR="00AB40AC">
              <w:rPr>
                <w:noProof/>
                <w:webHidden/>
              </w:rPr>
              <w:fldChar w:fldCharType="end"/>
            </w:r>
          </w:hyperlink>
        </w:p>
        <w:p w14:paraId="5A859663" w14:textId="3C9268C5" w:rsidR="00AB40AC" w:rsidRDefault="007870CD">
          <w:pPr>
            <w:pStyle w:val="Obsah3"/>
            <w:tabs>
              <w:tab w:val="right" w:leader="dot" w:pos="9062"/>
            </w:tabs>
            <w:rPr>
              <w:noProof/>
            </w:rPr>
          </w:pPr>
          <w:hyperlink w:anchor="_Toc525650817" w:history="1">
            <w:r w:rsidR="00AB40AC" w:rsidRPr="00D90ADE">
              <w:rPr>
                <w:rStyle w:val="Hypertextovodkaz"/>
                <w:rFonts w:cstheme="minorHAnsi"/>
                <w:noProof/>
              </w:rPr>
              <w:t>3. ročník</w:t>
            </w:r>
            <w:r w:rsidR="00AB40AC">
              <w:rPr>
                <w:noProof/>
                <w:webHidden/>
              </w:rPr>
              <w:tab/>
            </w:r>
            <w:r w:rsidR="00AB40AC">
              <w:rPr>
                <w:noProof/>
                <w:webHidden/>
              </w:rPr>
              <w:fldChar w:fldCharType="begin"/>
            </w:r>
            <w:r w:rsidR="00AB40AC">
              <w:rPr>
                <w:noProof/>
                <w:webHidden/>
              </w:rPr>
              <w:instrText xml:space="preserve"> PAGEREF _Toc525650817 \h </w:instrText>
            </w:r>
            <w:r w:rsidR="00AB40AC">
              <w:rPr>
                <w:noProof/>
                <w:webHidden/>
              </w:rPr>
            </w:r>
            <w:r w:rsidR="00AB40AC">
              <w:rPr>
                <w:noProof/>
                <w:webHidden/>
              </w:rPr>
              <w:fldChar w:fldCharType="separate"/>
            </w:r>
            <w:r>
              <w:rPr>
                <w:noProof/>
                <w:webHidden/>
              </w:rPr>
              <w:t>114</w:t>
            </w:r>
            <w:r w:rsidR="00AB40AC">
              <w:rPr>
                <w:noProof/>
                <w:webHidden/>
              </w:rPr>
              <w:fldChar w:fldCharType="end"/>
            </w:r>
          </w:hyperlink>
        </w:p>
        <w:p w14:paraId="51E74867" w14:textId="020BAA4F" w:rsidR="00AB40AC" w:rsidRDefault="007870CD">
          <w:pPr>
            <w:pStyle w:val="Obsah3"/>
            <w:tabs>
              <w:tab w:val="right" w:leader="dot" w:pos="9062"/>
            </w:tabs>
            <w:rPr>
              <w:noProof/>
            </w:rPr>
          </w:pPr>
          <w:hyperlink w:anchor="_Toc525650818" w:history="1">
            <w:r w:rsidR="00AB40AC" w:rsidRPr="00D90ADE">
              <w:rPr>
                <w:rStyle w:val="Hypertextovodkaz"/>
                <w:rFonts w:cstheme="minorHAnsi"/>
                <w:noProof/>
              </w:rPr>
              <w:t>ČÍSLO A POČETNÍ OPERACE</w:t>
            </w:r>
            <w:r w:rsidR="00AB40AC">
              <w:rPr>
                <w:noProof/>
                <w:webHidden/>
              </w:rPr>
              <w:tab/>
            </w:r>
            <w:r w:rsidR="00AB40AC">
              <w:rPr>
                <w:noProof/>
                <w:webHidden/>
              </w:rPr>
              <w:fldChar w:fldCharType="begin"/>
            </w:r>
            <w:r w:rsidR="00AB40AC">
              <w:rPr>
                <w:noProof/>
                <w:webHidden/>
              </w:rPr>
              <w:instrText xml:space="preserve"> PAGEREF _Toc525650818 \h </w:instrText>
            </w:r>
            <w:r w:rsidR="00AB40AC">
              <w:rPr>
                <w:noProof/>
                <w:webHidden/>
              </w:rPr>
            </w:r>
            <w:r w:rsidR="00AB40AC">
              <w:rPr>
                <w:noProof/>
                <w:webHidden/>
              </w:rPr>
              <w:fldChar w:fldCharType="separate"/>
            </w:r>
            <w:r>
              <w:rPr>
                <w:noProof/>
                <w:webHidden/>
              </w:rPr>
              <w:t>116</w:t>
            </w:r>
            <w:r w:rsidR="00AB40AC">
              <w:rPr>
                <w:noProof/>
                <w:webHidden/>
              </w:rPr>
              <w:fldChar w:fldCharType="end"/>
            </w:r>
          </w:hyperlink>
        </w:p>
        <w:p w14:paraId="30D17B99" w14:textId="2668FD69" w:rsidR="00AB40AC" w:rsidRDefault="007870CD">
          <w:pPr>
            <w:pStyle w:val="Obsah3"/>
            <w:tabs>
              <w:tab w:val="right" w:leader="dot" w:pos="9062"/>
            </w:tabs>
            <w:rPr>
              <w:noProof/>
            </w:rPr>
          </w:pPr>
          <w:hyperlink w:anchor="_Toc525650819" w:history="1">
            <w:r w:rsidR="00AB40AC" w:rsidRPr="00D90ADE">
              <w:rPr>
                <w:rStyle w:val="Hypertextovodkaz"/>
                <w:rFonts w:cstheme="minorHAnsi"/>
                <w:noProof/>
              </w:rPr>
              <w:t>ZÁVISLOSTI, VZTAHY A PRÁCE S DATY</w:t>
            </w:r>
            <w:r w:rsidR="00AB40AC">
              <w:rPr>
                <w:noProof/>
                <w:webHidden/>
              </w:rPr>
              <w:tab/>
            </w:r>
            <w:r w:rsidR="00AB40AC">
              <w:rPr>
                <w:noProof/>
                <w:webHidden/>
              </w:rPr>
              <w:fldChar w:fldCharType="begin"/>
            </w:r>
            <w:r w:rsidR="00AB40AC">
              <w:rPr>
                <w:noProof/>
                <w:webHidden/>
              </w:rPr>
              <w:instrText xml:space="preserve"> PAGEREF _Toc525650819 \h </w:instrText>
            </w:r>
            <w:r w:rsidR="00AB40AC">
              <w:rPr>
                <w:noProof/>
                <w:webHidden/>
              </w:rPr>
            </w:r>
            <w:r w:rsidR="00AB40AC">
              <w:rPr>
                <w:noProof/>
                <w:webHidden/>
              </w:rPr>
              <w:fldChar w:fldCharType="separate"/>
            </w:r>
            <w:r>
              <w:rPr>
                <w:noProof/>
                <w:webHidden/>
              </w:rPr>
              <w:t>116</w:t>
            </w:r>
            <w:r w:rsidR="00AB40AC">
              <w:rPr>
                <w:noProof/>
                <w:webHidden/>
              </w:rPr>
              <w:fldChar w:fldCharType="end"/>
            </w:r>
          </w:hyperlink>
        </w:p>
        <w:p w14:paraId="6F7F70CD" w14:textId="1DBFBFB1" w:rsidR="00AB40AC" w:rsidRDefault="007870CD">
          <w:pPr>
            <w:pStyle w:val="Obsah3"/>
            <w:tabs>
              <w:tab w:val="right" w:leader="dot" w:pos="9062"/>
            </w:tabs>
            <w:rPr>
              <w:noProof/>
            </w:rPr>
          </w:pPr>
          <w:hyperlink w:anchor="_Toc525650820" w:history="1">
            <w:r w:rsidR="00AB40AC" w:rsidRPr="00D90ADE">
              <w:rPr>
                <w:rStyle w:val="Hypertextovodkaz"/>
                <w:rFonts w:cstheme="minorHAnsi"/>
                <w:noProof/>
              </w:rPr>
              <w:t>GEOMETRIE V ROVINĚ A V PROSTORU</w:t>
            </w:r>
            <w:r w:rsidR="00AB40AC">
              <w:rPr>
                <w:noProof/>
                <w:webHidden/>
              </w:rPr>
              <w:tab/>
            </w:r>
            <w:r w:rsidR="00AB40AC">
              <w:rPr>
                <w:noProof/>
                <w:webHidden/>
              </w:rPr>
              <w:fldChar w:fldCharType="begin"/>
            </w:r>
            <w:r w:rsidR="00AB40AC">
              <w:rPr>
                <w:noProof/>
                <w:webHidden/>
              </w:rPr>
              <w:instrText xml:space="preserve"> PAGEREF _Toc525650820 \h </w:instrText>
            </w:r>
            <w:r w:rsidR="00AB40AC">
              <w:rPr>
                <w:noProof/>
                <w:webHidden/>
              </w:rPr>
            </w:r>
            <w:r w:rsidR="00AB40AC">
              <w:rPr>
                <w:noProof/>
                <w:webHidden/>
              </w:rPr>
              <w:fldChar w:fldCharType="separate"/>
            </w:r>
            <w:r>
              <w:rPr>
                <w:noProof/>
                <w:webHidden/>
              </w:rPr>
              <w:t>117</w:t>
            </w:r>
            <w:r w:rsidR="00AB40AC">
              <w:rPr>
                <w:noProof/>
                <w:webHidden/>
              </w:rPr>
              <w:fldChar w:fldCharType="end"/>
            </w:r>
          </w:hyperlink>
        </w:p>
        <w:p w14:paraId="0717489C" w14:textId="390E3D58" w:rsidR="00AB40AC" w:rsidRDefault="007870CD">
          <w:pPr>
            <w:pStyle w:val="Obsah3"/>
            <w:tabs>
              <w:tab w:val="right" w:leader="dot" w:pos="9062"/>
            </w:tabs>
            <w:rPr>
              <w:noProof/>
            </w:rPr>
          </w:pPr>
          <w:hyperlink w:anchor="_Toc525650821" w:history="1">
            <w:r w:rsidR="00AB40AC" w:rsidRPr="00D90ADE">
              <w:rPr>
                <w:rStyle w:val="Hypertextovodkaz"/>
                <w:rFonts w:cstheme="minorHAnsi"/>
                <w:noProof/>
              </w:rPr>
              <w:t>NESTANDARDNÍ APLIKAČNÍ ÚLOHY A PROBLÉMY</w:t>
            </w:r>
            <w:r w:rsidR="00AB40AC">
              <w:rPr>
                <w:noProof/>
                <w:webHidden/>
              </w:rPr>
              <w:tab/>
            </w:r>
            <w:r w:rsidR="00AB40AC">
              <w:rPr>
                <w:noProof/>
                <w:webHidden/>
              </w:rPr>
              <w:fldChar w:fldCharType="begin"/>
            </w:r>
            <w:r w:rsidR="00AB40AC">
              <w:rPr>
                <w:noProof/>
                <w:webHidden/>
              </w:rPr>
              <w:instrText xml:space="preserve"> PAGEREF _Toc525650821 \h </w:instrText>
            </w:r>
            <w:r w:rsidR="00AB40AC">
              <w:rPr>
                <w:noProof/>
                <w:webHidden/>
              </w:rPr>
            </w:r>
            <w:r w:rsidR="00AB40AC">
              <w:rPr>
                <w:noProof/>
                <w:webHidden/>
              </w:rPr>
              <w:fldChar w:fldCharType="separate"/>
            </w:r>
            <w:r>
              <w:rPr>
                <w:noProof/>
                <w:webHidden/>
              </w:rPr>
              <w:t>117</w:t>
            </w:r>
            <w:r w:rsidR="00AB40AC">
              <w:rPr>
                <w:noProof/>
                <w:webHidden/>
              </w:rPr>
              <w:fldChar w:fldCharType="end"/>
            </w:r>
          </w:hyperlink>
        </w:p>
        <w:p w14:paraId="23493DF3" w14:textId="206AE0B0" w:rsidR="00AB40AC" w:rsidRDefault="007870CD">
          <w:pPr>
            <w:pStyle w:val="Obsah3"/>
            <w:tabs>
              <w:tab w:val="right" w:leader="dot" w:pos="9062"/>
            </w:tabs>
            <w:rPr>
              <w:noProof/>
            </w:rPr>
          </w:pPr>
          <w:hyperlink w:anchor="_Toc525650822" w:history="1">
            <w:r w:rsidR="00AB40AC" w:rsidRPr="00D90ADE">
              <w:rPr>
                <w:rStyle w:val="Hypertextovodkaz"/>
                <w:rFonts w:cstheme="minorHAnsi"/>
                <w:noProof/>
              </w:rPr>
              <w:t>4. ročník</w:t>
            </w:r>
            <w:r w:rsidR="00AB40AC">
              <w:rPr>
                <w:noProof/>
                <w:webHidden/>
              </w:rPr>
              <w:tab/>
            </w:r>
            <w:r w:rsidR="00AB40AC">
              <w:rPr>
                <w:noProof/>
                <w:webHidden/>
              </w:rPr>
              <w:fldChar w:fldCharType="begin"/>
            </w:r>
            <w:r w:rsidR="00AB40AC">
              <w:rPr>
                <w:noProof/>
                <w:webHidden/>
              </w:rPr>
              <w:instrText xml:space="preserve"> PAGEREF _Toc525650822 \h </w:instrText>
            </w:r>
            <w:r w:rsidR="00AB40AC">
              <w:rPr>
                <w:noProof/>
                <w:webHidden/>
              </w:rPr>
            </w:r>
            <w:r w:rsidR="00AB40AC">
              <w:rPr>
                <w:noProof/>
                <w:webHidden/>
              </w:rPr>
              <w:fldChar w:fldCharType="separate"/>
            </w:r>
            <w:r>
              <w:rPr>
                <w:noProof/>
                <w:webHidden/>
              </w:rPr>
              <w:t>118</w:t>
            </w:r>
            <w:r w:rsidR="00AB40AC">
              <w:rPr>
                <w:noProof/>
                <w:webHidden/>
              </w:rPr>
              <w:fldChar w:fldCharType="end"/>
            </w:r>
          </w:hyperlink>
        </w:p>
        <w:p w14:paraId="4BDA4C5F" w14:textId="42CBDFC3" w:rsidR="00AB40AC" w:rsidRDefault="007870CD">
          <w:pPr>
            <w:pStyle w:val="Obsah3"/>
            <w:tabs>
              <w:tab w:val="right" w:leader="dot" w:pos="9062"/>
            </w:tabs>
            <w:rPr>
              <w:noProof/>
            </w:rPr>
          </w:pPr>
          <w:hyperlink w:anchor="_Toc525650823" w:history="1">
            <w:r w:rsidR="00AB40AC" w:rsidRPr="00D90ADE">
              <w:rPr>
                <w:rStyle w:val="Hypertextovodkaz"/>
                <w:rFonts w:cstheme="minorHAnsi"/>
                <w:noProof/>
              </w:rPr>
              <w:t>5. ročník</w:t>
            </w:r>
            <w:r w:rsidR="00AB40AC">
              <w:rPr>
                <w:noProof/>
                <w:webHidden/>
              </w:rPr>
              <w:tab/>
            </w:r>
            <w:r w:rsidR="00AB40AC">
              <w:rPr>
                <w:noProof/>
                <w:webHidden/>
              </w:rPr>
              <w:fldChar w:fldCharType="begin"/>
            </w:r>
            <w:r w:rsidR="00AB40AC">
              <w:rPr>
                <w:noProof/>
                <w:webHidden/>
              </w:rPr>
              <w:instrText xml:space="preserve"> PAGEREF _Toc525650823 \h </w:instrText>
            </w:r>
            <w:r w:rsidR="00AB40AC">
              <w:rPr>
                <w:noProof/>
                <w:webHidden/>
              </w:rPr>
            </w:r>
            <w:r w:rsidR="00AB40AC">
              <w:rPr>
                <w:noProof/>
                <w:webHidden/>
              </w:rPr>
              <w:fldChar w:fldCharType="separate"/>
            </w:r>
            <w:r>
              <w:rPr>
                <w:noProof/>
                <w:webHidden/>
              </w:rPr>
              <w:t>119</w:t>
            </w:r>
            <w:r w:rsidR="00AB40AC">
              <w:rPr>
                <w:noProof/>
                <w:webHidden/>
              </w:rPr>
              <w:fldChar w:fldCharType="end"/>
            </w:r>
          </w:hyperlink>
        </w:p>
        <w:p w14:paraId="10B0C217" w14:textId="100CB7A9" w:rsidR="00AB40AC" w:rsidRDefault="007870CD">
          <w:pPr>
            <w:pStyle w:val="Obsah2"/>
            <w:tabs>
              <w:tab w:val="right" w:leader="dot" w:pos="9062"/>
            </w:tabs>
            <w:rPr>
              <w:noProof/>
              <w:sz w:val="22"/>
              <w:szCs w:val="22"/>
              <w:lang w:eastAsia="cs-CZ"/>
            </w:rPr>
          </w:pPr>
          <w:hyperlink w:anchor="_Toc525650824" w:history="1">
            <w:r w:rsidR="00AB40AC" w:rsidRPr="00D90ADE">
              <w:rPr>
                <w:rStyle w:val="Hypertextovodkaz"/>
                <w:rFonts w:cstheme="minorHAnsi"/>
                <w:noProof/>
              </w:rPr>
              <w:t>Vzdělávací obsah a očekávané výstupy</w:t>
            </w:r>
            <w:r w:rsidR="00AB40AC">
              <w:rPr>
                <w:noProof/>
                <w:webHidden/>
              </w:rPr>
              <w:tab/>
            </w:r>
            <w:r w:rsidR="00AB40AC">
              <w:rPr>
                <w:noProof/>
                <w:webHidden/>
              </w:rPr>
              <w:fldChar w:fldCharType="begin"/>
            </w:r>
            <w:r w:rsidR="00AB40AC">
              <w:rPr>
                <w:noProof/>
                <w:webHidden/>
              </w:rPr>
              <w:instrText xml:space="preserve"> PAGEREF _Toc525650824 \h </w:instrText>
            </w:r>
            <w:r w:rsidR="00AB40AC">
              <w:rPr>
                <w:noProof/>
                <w:webHidden/>
              </w:rPr>
            </w:r>
            <w:r w:rsidR="00AB40AC">
              <w:rPr>
                <w:noProof/>
                <w:webHidden/>
              </w:rPr>
              <w:fldChar w:fldCharType="separate"/>
            </w:r>
            <w:r>
              <w:rPr>
                <w:noProof/>
                <w:webHidden/>
              </w:rPr>
              <w:t>121</w:t>
            </w:r>
            <w:r w:rsidR="00AB40AC">
              <w:rPr>
                <w:noProof/>
                <w:webHidden/>
              </w:rPr>
              <w:fldChar w:fldCharType="end"/>
            </w:r>
          </w:hyperlink>
        </w:p>
        <w:p w14:paraId="68129D35" w14:textId="23F60E4E" w:rsidR="00AB40AC" w:rsidRDefault="007870CD">
          <w:pPr>
            <w:pStyle w:val="Obsah3"/>
            <w:tabs>
              <w:tab w:val="right" w:leader="dot" w:pos="9062"/>
            </w:tabs>
            <w:rPr>
              <w:noProof/>
            </w:rPr>
          </w:pPr>
          <w:hyperlink w:anchor="_Toc525650825" w:history="1">
            <w:r w:rsidR="00AB40AC" w:rsidRPr="00D90ADE">
              <w:rPr>
                <w:rStyle w:val="Hypertextovodkaz"/>
                <w:rFonts w:cstheme="minorHAnsi"/>
                <w:noProof/>
              </w:rPr>
              <w:t>GEOMETRIE V ROVINĚ A V PROSTORU</w:t>
            </w:r>
            <w:r w:rsidR="00AB40AC">
              <w:rPr>
                <w:noProof/>
                <w:webHidden/>
              </w:rPr>
              <w:tab/>
            </w:r>
            <w:r w:rsidR="00AB40AC">
              <w:rPr>
                <w:noProof/>
                <w:webHidden/>
              </w:rPr>
              <w:fldChar w:fldCharType="begin"/>
            </w:r>
            <w:r w:rsidR="00AB40AC">
              <w:rPr>
                <w:noProof/>
                <w:webHidden/>
              </w:rPr>
              <w:instrText xml:space="preserve"> PAGEREF _Toc525650825 \h </w:instrText>
            </w:r>
            <w:r w:rsidR="00AB40AC">
              <w:rPr>
                <w:noProof/>
                <w:webHidden/>
              </w:rPr>
            </w:r>
            <w:r w:rsidR="00AB40AC">
              <w:rPr>
                <w:noProof/>
                <w:webHidden/>
              </w:rPr>
              <w:fldChar w:fldCharType="separate"/>
            </w:r>
            <w:r>
              <w:rPr>
                <w:noProof/>
                <w:webHidden/>
              </w:rPr>
              <w:t>121</w:t>
            </w:r>
            <w:r w:rsidR="00AB40AC">
              <w:rPr>
                <w:noProof/>
                <w:webHidden/>
              </w:rPr>
              <w:fldChar w:fldCharType="end"/>
            </w:r>
          </w:hyperlink>
        </w:p>
        <w:p w14:paraId="2D25E494" w14:textId="6B548ECC" w:rsidR="00AB40AC" w:rsidRDefault="007870CD">
          <w:pPr>
            <w:pStyle w:val="Obsah3"/>
            <w:tabs>
              <w:tab w:val="right" w:leader="dot" w:pos="9062"/>
            </w:tabs>
            <w:rPr>
              <w:noProof/>
            </w:rPr>
          </w:pPr>
          <w:hyperlink w:anchor="_Toc525650826" w:history="1">
            <w:r w:rsidR="00AB40AC" w:rsidRPr="00D90ADE">
              <w:rPr>
                <w:rStyle w:val="Hypertextovodkaz"/>
                <w:rFonts w:cstheme="minorHAnsi"/>
                <w:noProof/>
              </w:rPr>
              <w:t>NESTANDARDNÍ APLIKAČNÍ ÚLOHY A PROBLÉMY</w:t>
            </w:r>
            <w:r w:rsidR="00AB40AC">
              <w:rPr>
                <w:noProof/>
                <w:webHidden/>
              </w:rPr>
              <w:tab/>
            </w:r>
            <w:r w:rsidR="00AB40AC">
              <w:rPr>
                <w:noProof/>
                <w:webHidden/>
              </w:rPr>
              <w:fldChar w:fldCharType="begin"/>
            </w:r>
            <w:r w:rsidR="00AB40AC">
              <w:rPr>
                <w:noProof/>
                <w:webHidden/>
              </w:rPr>
              <w:instrText xml:space="preserve"> PAGEREF _Toc525650826 \h </w:instrText>
            </w:r>
            <w:r w:rsidR="00AB40AC">
              <w:rPr>
                <w:noProof/>
                <w:webHidden/>
              </w:rPr>
            </w:r>
            <w:r w:rsidR="00AB40AC">
              <w:rPr>
                <w:noProof/>
                <w:webHidden/>
              </w:rPr>
              <w:fldChar w:fldCharType="separate"/>
            </w:r>
            <w:r>
              <w:rPr>
                <w:noProof/>
                <w:webHidden/>
              </w:rPr>
              <w:t>121</w:t>
            </w:r>
            <w:r w:rsidR="00AB40AC">
              <w:rPr>
                <w:noProof/>
                <w:webHidden/>
              </w:rPr>
              <w:fldChar w:fldCharType="end"/>
            </w:r>
          </w:hyperlink>
        </w:p>
        <w:p w14:paraId="21BED1F1" w14:textId="1342F44C" w:rsidR="00AB40AC" w:rsidRDefault="007870CD">
          <w:pPr>
            <w:pStyle w:val="Obsah3"/>
            <w:tabs>
              <w:tab w:val="right" w:leader="dot" w:pos="9062"/>
            </w:tabs>
            <w:rPr>
              <w:noProof/>
            </w:rPr>
          </w:pPr>
          <w:hyperlink w:anchor="_Toc525650827" w:history="1">
            <w:r w:rsidR="00AB40AC" w:rsidRPr="00D90ADE">
              <w:rPr>
                <w:rStyle w:val="Hypertextovodkaz"/>
                <w:rFonts w:cstheme="minorHAnsi"/>
                <w:noProof/>
              </w:rPr>
              <w:t>6. ročník</w:t>
            </w:r>
            <w:r w:rsidR="00AB40AC">
              <w:rPr>
                <w:noProof/>
                <w:webHidden/>
              </w:rPr>
              <w:tab/>
            </w:r>
            <w:r w:rsidR="00AB40AC">
              <w:rPr>
                <w:noProof/>
                <w:webHidden/>
              </w:rPr>
              <w:fldChar w:fldCharType="begin"/>
            </w:r>
            <w:r w:rsidR="00AB40AC">
              <w:rPr>
                <w:noProof/>
                <w:webHidden/>
              </w:rPr>
              <w:instrText xml:space="preserve"> PAGEREF _Toc525650827 \h </w:instrText>
            </w:r>
            <w:r w:rsidR="00AB40AC">
              <w:rPr>
                <w:noProof/>
                <w:webHidden/>
              </w:rPr>
            </w:r>
            <w:r w:rsidR="00AB40AC">
              <w:rPr>
                <w:noProof/>
                <w:webHidden/>
              </w:rPr>
              <w:fldChar w:fldCharType="separate"/>
            </w:r>
            <w:r>
              <w:rPr>
                <w:noProof/>
                <w:webHidden/>
              </w:rPr>
              <w:t>121</w:t>
            </w:r>
            <w:r w:rsidR="00AB40AC">
              <w:rPr>
                <w:noProof/>
                <w:webHidden/>
              </w:rPr>
              <w:fldChar w:fldCharType="end"/>
            </w:r>
          </w:hyperlink>
        </w:p>
        <w:p w14:paraId="3088CBAA" w14:textId="23BE80D3" w:rsidR="00AB40AC" w:rsidRDefault="007870CD">
          <w:pPr>
            <w:pStyle w:val="Obsah3"/>
            <w:tabs>
              <w:tab w:val="right" w:leader="dot" w:pos="9062"/>
            </w:tabs>
            <w:rPr>
              <w:noProof/>
            </w:rPr>
          </w:pPr>
          <w:hyperlink w:anchor="_Toc525650828" w:history="1">
            <w:r w:rsidR="00AB40AC" w:rsidRPr="00D90ADE">
              <w:rPr>
                <w:rStyle w:val="Hypertextovodkaz"/>
                <w:rFonts w:cstheme="minorHAnsi"/>
                <w:noProof/>
              </w:rPr>
              <w:t>7. ročník</w:t>
            </w:r>
            <w:r w:rsidR="00AB40AC">
              <w:rPr>
                <w:noProof/>
                <w:webHidden/>
              </w:rPr>
              <w:tab/>
            </w:r>
            <w:r w:rsidR="00AB40AC">
              <w:rPr>
                <w:noProof/>
                <w:webHidden/>
              </w:rPr>
              <w:fldChar w:fldCharType="begin"/>
            </w:r>
            <w:r w:rsidR="00AB40AC">
              <w:rPr>
                <w:noProof/>
                <w:webHidden/>
              </w:rPr>
              <w:instrText xml:space="preserve"> PAGEREF _Toc525650828 \h </w:instrText>
            </w:r>
            <w:r w:rsidR="00AB40AC">
              <w:rPr>
                <w:noProof/>
                <w:webHidden/>
              </w:rPr>
            </w:r>
            <w:r w:rsidR="00AB40AC">
              <w:rPr>
                <w:noProof/>
                <w:webHidden/>
              </w:rPr>
              <w:fldChar w:fldCharType="separate"/>
            </w:r>
            <w:r>
              <w:rPr>
                <w:noProof/>
                <w:webHidden/>
              </w:rPr>
              <w:t>124</w:t>
            </w:r>
            <w:r w:rsidR="00AB40AC">
              <w:rPr>
                <w:noProof/>
                <w:webHidden/>
              </w:rPr>
              <w:fldChar w:fldCharType="end"/>
            </w:r>
          </w:hyperlink>
        </w:p>
        <w:p w14:paraId="0AFA0CAE" w14:textId="46B447C4" w:rsidR="00AB40AC" w:rsidRDefault="007870CD">
          <w:pPr>
            <w:pStyle w:val="Obsah3"/>
            <w:tabs>
              <w:tab w:val="right" w:leader="dot" w:pos="9062"/>
            </w:tabs>
            <w:rPr>
              <w:noProof/>
            </w:rPr>
          </w:pPr>
          <w:hyperlink w:anchor="_Toc525650829" w:history="1">
            <w:r w:rsidR="00AB40AC" w:rsidRPr="00D90ADE">
              <w:rPr>
                <w:rStyle w:val="Hypertextovodkaz"/>
                <w:rFonts w:cstheme="minorHAnsi"/>
                <w:noProof/>
              </w:rPr>
              <w:t>8. ročník</w:t>
            </w:r>
            <w:r w:rsidR="00AB40AC">
              <w:rPr>
                <w:noProof/>
                <w:webHidden/>
              </w:rPr>
              <w:tab/>
            </w:r>
            <w:r w:rsidR="00AB40AC">
              <w:rPr>
                <w:noProof/>
                <w:webHidden/>
              </w:rPr>
              <w:fldChar w:fldCharType="begin"/>
            </w:r>
            <w:r w:rsidR="00AB40AC">
              <w:rPr>
                <w:noProof/>
                <w:webHidden/>
              </w:rPr>
              <w:instrText xml:space="preserve"> PAGEREF _Toc525650829 \h </w:instrText>
            </w:r>
            <w:r w:rsidR="00AB40AC">
              <w:rPr>
                <w:noProof/>
                <w:webHidden/>
              </w:rPr>
            </w:r>
            <w:r w:rsidR="00AB40AC">
              <w:rPr>
                <w:noProof/>
                <w:webHidden/>
              </w:rPr>
              <w:fldChar w:fldCharType="separate"/>
            </w:r>
            <w:r>
              <w:rPr>
                <w:noProof/>
                <w:webHidden/>
              </w:rPr>
              <w:t>126</w:t>
            </w:r>
            <w:r w:rsidR="00AB40AC">
              <w:rPr>
                <w:noProof/>
                <w:webHidden/>
              </w:rPr>
              <w:fldChar w:fldCharType="end"/>
            </w:r>
          </w:hyperlink>
        </w:p>
        <w:p w14:paraId="35C53379" w14:textId="55C5E9A7" w:rsidR="00AB40AC" w:rsidRDefault="007870CD">
          <w:pPr>
            <w:pStyle w:val="Obsah3"/>
            <w:tabs>
              <w:tab w:val="right" w:leader="dot" w:pos="9062"/>
            </w:tabs>
            <w:rPr>
              <w:noProof/>
            </w:rPr>
          </w:pPr>
          <w:hyperlink w:anchor="_Toc525650830" w:history="1">
            <w:r w:rsidR="00AB40AC" w:rsidRPr="00D90ADE">
              <w:rPr>
                <w:rStyle w:val="Hypertextovodkaz"/>
                <w:rFonts w:cstheme="minorHAnsi"/>
                <w:noProof/>
              </w:rPr>
              <w:t>9. ročník</w:t>
            </w:r>
            <w:r w:rsidR="00AB40AC">
              <w:rPr>
                <w:noProof/>
                <w:webHidden/>
              </w:rPr>
              <w:tab/>
            </w:r>
            <w:r w:rsidR="00AB40AC">
              <w:rPr>
                <w:noProof/>
                <w:webHidden/>
              </w:rPr>
              <w:fldChar w:fldCharType="begin"/>
            </w:r>
            <w:r w:rsidR="00AB40AC">
              <w:rPr>
                <w:noProof/>
                <w:webHidden/>
              </w:rPr>
              <w:instrText xml:space="preserve"> PAGEREF _Toc525650830 \h </w:instrText>
            </w:r>
            <w:r w:rsidR="00AB40AC">
              <w:rPr>
                <w:noProof/>
                <w:webHidden/>
              </w:rPr>
            </w:r>
            <w:r w:rsidR="00AB40AC">
              <w:rPr>
                <w:noProof/>
                <w:webHidden/>
              </w:rPr>
              <w:fldChar w:fldCharType="separate"/>
            </w:r>
            <w:r>
              <w:rPr>
                <w:noProof/>
                <w:webHidden/>
              </w:rPr>
              <w:t>128</w:t>
            </w:r>
            <w:r w:rsidR="00AB40AC">
              <w:rPr>
                <w:noProof/>
                <w:webHidden/>
              </w:rPr>
              <w:fldChar w:fldCharType="end"/>
            </w:r>
          </w:hyperlink>
        </w:p>
        <w:p w14:paraId="69546EA3" w14:textId="67C74D24" w:rsidR="00AB40AC" w:rsidRDefault="007870CD">
          <w:pPr>
            <w:pStyle w:val="Obsah1"/>
            <w:tabs>
              <w:tab w:val="right" w:leader="dot" w:pos="9062"/>
            </w:tabs>
            <w:rPr>
              <w:noProof/>
              <w:sz w:val="22"/>
              <w:szCs w:val="22"/>
              <w:lang w:eastAsia="cs-CZ"/>
            </w:rPr>
          </w:pPr>
          <w:hyperlink w:anchor="_Toc525650831" w:history="1">
            <w:r w:rsidR="00AB40AC" w:rsidRPr="00D90ADE">
              <w:rPr>
                <w:rStyle w:val="Hypertextovodkaz"/>
                <w:rFonts w:cstheme="minorHAnsi"/>
                <w:noProof/>
              </w:rPr>
              <w:t>Člověk a jeho svět</w:t>
            </w:r>
            <w:r w:rsidR="00AB40AC">
              <w:rPr>
                <w:noProof/>
                <w:webHidden/>
              </w:rPr>
              <w:tab/>
            </w:r>
            <w:r w:rsidR="00AB40AC">
              <w:rPr>
                <w:noProof/>
                <w:webHidden/>
              </w:rPr>
              <w:fldChar w:fldCharType="begin"/>
            </w:r>
            <w:r w:rsidR="00AB40AC">
              <w:rPr>
                <w:noProof/>
                <w:webHidden/>
              </w:rPr>
              <w:instrText xml:space="preserve"> PAGEREF _Toc525650831 \h </w:instrText>
            </w:r>
            <w:r w:rsidR="00AB40AC">
              <w:rPr>
                <w:noProof/>
                <w:webHidden/>
              </w:rPr>
            </w:r>
            <w:r w:rsidR="00AB40AC">
              <w:rPr>
                <w:noProof/>
                <w:webHidden/>
              </w:rPr>
              <w:fldChar w:fldCharType="separate"/>
            </w:r>
            <w:r>
              <w:rPr>
                <w:noProof/>
                <w:webHidden/>
              </w:rPr>
              <w:t>130</w:t>
            </w:r>
            <w:r w:rsidR="00AB40AC">
              <w:rPr>
                <w:noProof/>
                <w:webHidden/>
              </w:rPr>
              <w:fldChar w:fldCharType="end"/>
            </w:r>
          </w:hyperlink>
        </w:p>
        <w:p w14:paraId="67256091" w14:textId="3B2A8395" w:rsidR="00AB40AC" w:rsidRDefault="007870CD">
          <w:pPr>
            <w:pStyle w:val="Obsah1"/>
            <w:tabs>
              <w:tab w:val="right" w:leader="dot" w:pos="9062"/>
            </w:tabs>
            <w:rPr>
              <w:noProof/>
              <w:sz w:val="22"/>
              <w:szCs w:val="22"/>
              <w:lang w:eastAsia="cs-CZ"/>
            </w:rPr>
          </w:pPr>
          <w:hyperlink w:anchor="_Toc525650832" w:history="1">
            <w:r w:rsidR="00AB40AC" w:rsidRPr="00D90ADE">
              <w:rPr>
                <w:rStyle w:val="Hypertextovodkaz"/>
                <w:rFonts w:cstheme="minorHAnsi"/>
                <w:noProof/>
              </w:rPr>
              <w:t>Prvouka</w:t>
            </w:r>
            <w:r w:rsidR="00AB40AC">
              <w:rPr>
                <w:noProof/>
                <w:webHidden/>
              </w:rPr>
              <w:tab/>
            </w:r>
            <w:r w:rsidR="00AB40AC">
              <w:rPr>
                <w:noProof/>
                <w:webHidden/>
              </w:rPr>
              <w:fldChar w:fldCharType="begin"/>
            </w:r>
            <w:r w:rsidR="00AB40AC">
              <w:rPr>
                <w:noProof/>
                <w:webHidden/>
              </w:rPr>
              <w:instrText xml:space="preserve"> PAGEREF _Toc525650832 \h </w:instrText>
            </w:r>
            <w:r w:rsidR="00AB40AC">
              <w:rPr>
                <w:noProof/>
                <w:webHidden/>
              </w:rPr>
            </w:r>
            <w:r w:rsidR="00AB40AC">
              <w:rPr>
                <w:noProof/>
                <w:webHidden/>
              </w:rPr>
              <w:fldChar w:fldCharType="separate"/>
            </w:r>
            <w:r>
              <w:rPr>
                <w:noProof/>
                <w:webHidden/>
              </w:rPr>
              <w:t>130</w:t>
            </w:r>
            <w:r w:rsidR="00AB40AC">
              <w:rPr>
                <w:noProof/>
                <w:webHidden/>
              </w:rPr>
              <w:fldChar w:fldCharType="end"/>
            </w:r>
          </w:hyperlink>
        </w:p>
        <w:p w14:paraId="1FF69676" w14:textId="43E48E16" w:rsidR="00AB40AC" w:rsidRDefault="007870CD">
          <w:pPr>
            <w:pStyle w:val="Obsah2"/>
            <w:tabs>
              <w:tab w:val="right" w:leader="dot" w:pos="9062"/>
            </w:tabs>
            <w:rPr>
              <w:noProof/>
              <w:sz w:val="22"/>
              <w:szCs w:val="22"/>
              <w:lang w:eastAsia="cs-CZ"/>
            </w:rPr>
          </w:pPr>
          <w:hyperlink w:anchor="_Toc525650833" w:history="1">
            <w:r w:rsidR="00AB40AC" w:rsidRPr="00D90ADE">
              <w:rPr>
                <w:rStyle w:val="Hypertextovodkaz"/>
                <w:rFonts w:cstheme="minorHAnsi"/>
                <w:noProof/>
              </w:rPr>
              <w:t>Obsahové, časové a organizační vymezení</w:t>
            </w:r>
            <w:r w:rsidR="00AB40AC">
              <w:rPr>
                <w:noProof/>
                <w:webHidden/>
              </w:rPr>
              <w:tab/>
            </w:r>
            <w:r w:rsidR="00AB40AC">
              <w:rPr>
                <w:noProof/>
                <w:webHidden/>
              </w:rPr>
              <w:fldChar w:fldCharType="begin"/>
            </w:r>
            <w:r w:rsidR="00AB40AC">
              <w:rPr>
                <w:noProof/>
                <w:webHidden/>
              </w:rPr>
              <w:instrText xml:space="preserve"> PAGEREF _Toc525650833 \h </w:instrText>
            </w:r>
            <w:r w:rsidR="00AB40AC">
              <w:rPr>
                <w:noProof/>
                <w:webHidden/>
              </w:rPr>
            </w:r>
            <w:r w:rsidR="00AB40AC">
              <w:rPr>
                <w:noProof/>
                <w:webHidden/>
              </w:rPr>
              <w:fldChar w:fldCharType="separate"/>
            </w:r>
            <w:r>
              <w:rPr>
                <w:noProof/>
                <w:webHidden/>
              </w:rPr>
              <w:t>130</w:t>
            </w:r>
            <w:r w:rsidR="00AB40AC">
              <w:rPr>
                <w:noProof/>
                <w:webHidden/>
              </w:rPr>
              <w:fldChar w:fldCharType="end"/>
            </w:r>
          </w:hyperlink>
        </w:p>
        <w:p w14:paraId="51F6E30A" w14:textId="5078E714" w:rsidR="00AB40AC" w:rsidRDefault="007870CD">
          <w:pPr>
            <w:pStyle w:val="Obsah2"/>
            <w:tabs>
              <w:tab w:val="right" w:leader="dot" w:pos="9062"/>
            </w:tabs>
            <w:rPr>
              <w:noProof/>
              <w:sz w:val="22"/>
              <w:szCs w:val="22"/>
              <w:lang w:eastAsia="cs-CZ"/>
            </w:rPr>
          </w:pPr>
          <w:hyperlink w:anchor="_Toc525650834" w:history="1">
            <w:r w:rsidR="00AB40AC" w:rsidRPr="00D90ADE">
              <w:rPr>
                <w:rStyle w:val="Hypertextovodkaz"/>
                <w:rFonts w:cstheme="minorHAnsi"/>
                <w:noProof/>
              </w:rPr>
              <w:t>Výchovné a vzdělávací strategie</w:t>
            </w:r>
            <w:r w:rsidR="00AB40AC">
              <w:rPr>
                <w:noProof/>
                <w:webHidden/>
              </w:rPr>
              <w:tab/>
            </w:r>
            <w:r w:rsidR="00AB40AC">
              <w:rPr>
                <w:noProof/>
                <w:webHidden/>
              </w:rPr>
              <w:fldChar w:fldCharType="begin"/>
            </w:r>
            <w:r w:rsidR="00AB40AC">
              <w:rPr>
                <w:noProof/>
                <w:webHidden/>
              </w:rPr>
              <w:instrText xml:space="preserve"> PAGEREF _Toc525650834 \h </w:instrText>
            </w:r>
            <w:r w:rsidR="00AB40AC">
              <w:rPr>
                <w:noProof/>
                <w:webHidden/>
              </w:rPr>
            </w:r>
            <w:r w:rsidR="00AB40AC">
              <w:rPr>
                <w:noProof/>
                <w:webHidden/>
              </w:rPr>
              <w:fldChar w:fldCharType="separate"/>
            </w:r>
            <w:r>
              <w:rPr>
                <w:noProof/>
                <w:webHidden/>
              </w:rPr>
              <w:t>130</w:t>
            </w:r>
            <w:r w:rsidR="00AB40AC">
              <w:rPr>
                <w:noProof/>
                <w:webHidden/>
              </w:rPr>
              <w:fldChar w:fldCharType="end"/>
            </w:r>
          </w:hyperlink>
        </w:p>
        <w:p w14:paraId="0770DCFD" w14:textId="1707D463" w:rsidR="00AB40AC" w:rsidRDefault="007870CD">
          <w:pPr>
            <w:pStyle w:val="Obsah2"/>
            <w:tabs>
              <w:tab w:val="right" w:leader="dot" w:pos="9062"/>
            </w:tabs>
            <w:rPr>
              <w:noProof/>
              <w:sz w:val="22"/>
              <w:szCs w:val="22"/>
              <w:lang w:eastAsia="cs-CZ"/>
            </w:rPr>
          </w:pPr>
          <w:hyperlink w:anchor="_Toc525650835" w:history="1">
            <w:r w:rsidR="00AB40AC" w:rsidRPr="00D90ADE">
              <w:rPr>
                <w:rStyle w:val="Hypertextovodkaz"/>
                <w:rFonts w:cstheme="minorHAnsi"/>
                <w:noProof/>
              </w:rPr>
              <w:t>Vzdělávací obsah a očekávané výstupy</w:t>
            </w:r>
            <w:r w:rsidR="00AB40AC">
              <w:rPr>
                <w:noProof/>
                <w:webHidden/>
              </w:rPr>
              <w:tab/>
            </w:r>
            <w:r w:rsidR="00AB40AC">
              <w:rPr>
                <w:noProof/>
                <w:webHidden/>
              </w:rPr>
              <w:fldChar w:fldCharType="begin"/>
            </w:r>
            <w:r w:rsidR="00AB40AC">
              <w:rPr>
                <w:noProof/>
                <w:webHidden/>
              </w:rPr>
              <w:instrText xml:space="preserve"> PAGEREF _Toc525650835 \h </w:instrText>
            </w:r>
            <w:r w:rsidR="00AB40AC">
              <w:rPr>
                <w:noProof/>
                <w:webHidden/>
              </w:rPr>
            </w:r>
            <w:r w:rsidR="00AB40AC">
              <w:rPr>
                <w:noProof/>
                <w:webHidden/>
              </w:rPr>
              <w:fldChar w:fldCharType="separate"/>
            </w:r>
            <w:r>
              <w:rPr>
                <w:noProof/>
                <w:webHidden/>
              </w:rPr>
              <w:t>131</w:t>
            </w:r>
            <w:r w:rsidR="00AB40AC">
              <w:rPr>
                <w:noProof/>
                <w:webHidden/>
              </w:rPr>
              <w:fldChar w:fldCharType="end"/>
            </w:r>
          </w:hyperlink>
        </w:p>
        <w:p w14:paraId="0FDA8E09" w14:textId="1212A5C1" w:rsidR="00AB40AC" w:rsidRDefault="007870CD">
          <w:pPr>
            <w:pStyle w:val="Obsah3"/>
            <w:tabs>
              <w:tab w:val="right" w:leader="dot" w:pos="9062"/>
            </w:tabs>
            <w:rPr>
              <w:noProof/>
            </w:rPr>
          </w:pPr>
          <w:hyperlink w:anchor="_Toc525650836" w:history="1">
            <w:r w:rsidR="00AB40AC" w:rsidRPr="00D90ADE">
              <w:rPr>
                <w:rStyle w:val="Hypertextovodkaz"/>
                <w:rFonts w:cstheme="minorHAnsi"/>
                <w:noProof/>
              </w:rPr>
              <w:t>MÍSTO, KDE ŽIJEME</w:t>
            </w:r>
            <w:r w:rsidR="00AB40AC">
              <w:rPr>
                <w:noProof/>
                <w:webHidden/>
              </w:rPr>
              <w:tab/>
            </w:r>
            <w:r w:rsidR="00AB40AC">
              <w:rPr>
                <w:noProof/>
                <w:webHidden/>
              </w:rPr>
              <w:fldChar w:fldCharType="begin"/>
            </w:r>
            <w:r w:rsidR="00AB40AC">
              <w:rPr>
                <w:noProof/>
                <w:webHidden/>
              </w:rPr>
              <w:instrText xml:space="preserve"> PAGEREF _Toc525650836 \h </w:instrText>
            </w:r>
            <w:r w:rsidR="00AB40AC">
              <w:rPr>
                <w:noProof/>
                <w:webHidden/>
              </w:rPr>
            </w:r>
            <w:r w:rsidR="00AB40AC">
              <w:rPr>
                <w:noProof/>
                <w:webHidden/>
              </w:rPr>
              <w:fldChar w:fldCharType="separate"/>
            </w:r>
            <w:r>
              <w:rPr>
                <w:noProof/>
                <w:webHidden/>
              </w:rPr>
              <w:t>131</w:t>
            </w:r>
            <w:r w:rsidR="00AB40AC">
              <w:rPr>
                <w:noProof/>
                <w:webHidden/>
              </w:rPr>
              <w:fldChar w:fldCharType="end"/>
            </w:r>
          </w:hyperlink>
        </w:p>
        <w:p w14:paraId="4E87A49E" w14:textId="363123F3" w:rsidR="00AB40AC" w:rsidRDefault="007870CD">
          <w:pPr>
            <w:pStyle w:val="Obsah3"/>
            <w:tabs>
              <w:tab w:val="right" w:leader="dot" w:pos="9062"/>
            </w:tabs>
            <w:rPr>
              <w:noProof/>
            </w:rPr>
          </w:pPr>
          <w:hyperlink w:anchor="_Toc525650837" w:history="1">
            <w:r w:rsidR="00AB40AC" w:rsidRPr="00D90ADE">
              <w:rPr>
                <w:rStyle w:val="Hypertextovodkaz"/>
                <w:rFonts w:cstheme="minorHAnsi"/>
                <w:noProof/>
              </w:rPr>
              <w:t>LIDÉ KOLEM NÁS</w:t>
            </w:r>
            <w:r w:rsidR="00AB40AC">
              <w:rPr>
                <w:noProof/>
                <w:webHidden/>
              </w:rPr>
              <w:tab/>
            </w:r>
            <w:r w:rsidR="00AB40AC">
              <w:rPr>
                <w:noProof/>
                <w:webHidden/>
              </w:rPr>
              <w:fldChar w:fldCharType="begin"/>
            </w:r>
            <w:r w:rsidR="00AB40AC">
              <w:rPr>
                <w:noProof/>
                <w:webHidden/>
              </w:rPr>
              <w:instrText xml:space="preserve"> PAGEREF _Toc525650837 \h </w:instrText>
            </w:r>
            <w:r w:rsidR="00AB40AC">
              <w:rPr>
                <w:noProof/>
                <w:webHidden/>
              </w:rPr>
            </w:r>
            <w:r w:rsidR="00AB40AC">
              <w:rPr>
                <w:noProof/>
                <w:webHidden/>
              </w:rPr>
              <w:fldChar w:fldCharType="separate"/>
            </w:r>
            <w:r>
              <w:rPr>
                <w:noProof/>
                <w:webHidden/>
              </w:rPr>
              <w:t>131</w:t>
            </w:r>
            <w:r w:rsidR="00AB40AC">
              <w:rPr>
                <w:noProof/>
                <w:webHidden/>
              </w:rPr>
              <w:fldChar w:fldCharType="end"/>
            </w:r>
          </w:hyperlink>
        </w:p>
        <w:p w14:paraId="44C327D3" w14:textId="3D777431" w:rsidR="00AB40AC" w:rsidRDefault="007870CD">
          <w:pPr>
            <w:pStyle w:val="Obsah3"/>
            <w:tabs>
              <w:tab w:val="right" w:leader="dot" w:pos="9062"/>
            </w:tabs>
            <w:rPr>
              <w:noProof/>
            </w:rPr>
          </w:pPr>
          <w:hyperlink w:anchor="_Toc525650838" w:history="1">
            <w:r w:rsidR="00AB40AC" w:rsidRPr="00D90ADE">
              <w:rPr>
                <w:rStyle w:val="Hypertextovodkaz"/>
                <w:rFonts w:cstheme="minorHAnsi"/>
                <w:noProof/>
              </w:rPr>
              <w:t>LIDÉ A ČAS</w:t>
            </w:r>
            <w:r w:rsidR="00AB40AC">
              <w:rPr>
                <w:noProof/>
                <w:webHidden/>
              </w:rPr>
              <w:tab/>
            </w:r>
            <w:r w:rsidR="00AB40AC">
              <w:rPr>
                <w:noProof/>
                <w:webHidden/>
              </w:rPr>
              <w:fldChar w:fldCharType="begin"/>
            </w:r>
            <w:r w:rsidR="00AB40AC">
              <w:rPr>
                <w:noProof/>
                <w:webHidden/>
              </w:rPr>
              <w:instrText xml:space="preserve"> PAGEREF _Toc525650838 \h </w:instrText>
            </w:r>
            <w:r w:rsidR="00AB40AC">
              <w:rPr>
                <w:noProof/>
                <w:webHidden/>
              </w:rPr>
            </w:r>
            <w:r w:rsidR="00AB40AC">
              <w:rPr>
                <w:noProof/>
                <w:webHidden/>
              </w:rPr>
              <w:fldChar w:fldCharType="separate"/>
            </w:r>
            <w:r>
              <w:rPr>
                <w:noProof/>
                <w:webHidden/>
              </w:rPr>
              <w:t>132</w:t>
            </w:r>
            <w:r w:rsidR="00AB40AC">
              <w:rPr>
                <w:noProof/>
                <w:webHidden/>
              </w:rPr>
              <w:fldChar w:fldCharType="end"/>
            </w:r>
          </w:hyperlink>
        </w:p>
        <w:p w14:paraId="0DDBAF1C" w14:textId="6D832507" w:rsidR="00AB40AC" w:rsidRDefault="007870CD">
          <w:pPr>
            <w:pStyle w:val="Obsah3"/>
            <w:tabs>
              <w:tab w:val="right" w:leader="dot" w:pos="9062"/>
            </w:tabs>
            <w:rPr>
              <w:noProof/>
            </w:rPr>
          </w:pPr>
          <w:hyperlink w:anchor="_Toc525650839" w:history="1">
            <w:r w:rsidR="00AB40AC" w:rsidRPr="00D90ADE">
              <w:rPr>
                <w:rStyle w:val="Hypertextovodkaz"/>
                <w:rFonts w:cstheme="minorHAnsi"/>
                <w:noProof/>
              </w:rPr>
              <w:t>ROZMANITOST PŘÍRODY</w:t>
            </w:r>
            <w:r w:rsidR="00AB40AC">
              <w:rPr>
                <w:noProof/>
                <w:webHidden/>
              </w:rPr>
              <w:tab/>
            </w:r>
            <w:r w:rsidR="00AB40AC">
              <w:rPr>
                <w:noProof/>
                <w:webHidden/>
              </w:rPr>
              <w:fldChar w:fldCharType="begin"/>
            </w:r>
            <w:r w:rsidR="00AB40AC">
              <w:rPr>
                <w:noProof/>
                <w:webHidden/>
              </w:rPr>
              <w:instrText xml:space="preserve"> PAGEREF _Toc525650839 \h </w:instrText>
            </w:r>
            <w:r w:rsidR="00AB40AC">
              <w:rPr>
                <w:noProof/>
                <w:webHidden/>
              </w:rPr>
            </w:r>
            <w:r w:rsidR="00AB40AC">
              <w:rPr>
                <w:noProof/>
                <w:webHidden/>
              </w:rPr>
              <w:fldChar w:fldCharType="separate"/>
            </w:r>
            <w:r>
              <w:rPr>
                <w:noProof/>
                <w:webHidden/>
              </w:rPr>
              <w:t>132</w:t>
            </w:r>
            <w:r w:rsidR="00AB40AC">
              <w:rPr>
                <w:noProof/>
                <w:webHidden/>
              </w:rPr>
              <w:fldChar w:fldCharType="end"/>
            </w:r>
          </w:hyperlink>
        </w:p>
        <w:p w14:paraId="3FD97666" w14:textId="6BC5779E" w:rsidR="00AB40AC" w:rsidRDefault="007870CD">
          <w:pPr>
            <w:pStyle w:val="Obsah3"/>
            <w:tabs>
              <w:tab w:val="right" w:leader="dot" w:pos="9062"/>
            </w:tabs>
            <w:rPr>
              <w:noProof/>
            </w:rPr>
          </w:pPr>
          <w:hyperlink w:anchor="_Toc525650840" w:history="1">
            <w:r w:rsidR="00AB40AC" w:rsidRPr="00D90ADE">
              <w:rPr>
                <w:rStyle w:val="Hypertextovodkaz"/>
                <w:rFonts w:cstheme="minorHAnsi"/>
                <w:noProof/>
              </w:rPr>
              <w:t>ČLOVĚK A JEHO ZDRAVÍ</w:t>
            </w:r>
            <w:r w:rsidR="00AB40AC">
              <w:rPr>
                <w:noProof/>
                <w:webHidden/>
              </w:rPr>
              <w:tab/>
            </w:r>
            <w:r w:rsidR="00AB40AC">
              <w:rPr>
                <w:noProof/>
                <w:webHidden/>
              </w:rPr>
              <w:fldChar w:fldCharType="begin"/>
            </w:r>
            <w:r w:rsidR="00AB40AC">
              <w:rPr>
                <w:noProof/>
                <w:webHidden/>
              </w:rPr>
              <w:instrText xml:space="preserve"> PAGEREF _Toc525650840 \h </w:instrText>
            </w:r>
            <w:r w:rsidR="00AB40AC">
              <w:rPr>
                <w:noProof/>
                <w:webHidden/>
              </w:rPr>
            </w:r>
            <w:r w:rsidR="00AB40AC">
              <w:rPr>
                <w:noProof/>
                <w:webHidden/>
              </w:rPr>
              <w:fldChar w:fldCharType="separate"/>
            </w:r>
            <w:r>
              <w:rPr>
                <w:noProof/>
                <w:webHidden/>
              </w:rPr>
              <w:t>133</w:t>
            </w:r>
            <w:r w:rsidR="00AB40AC">
              <w:rPr>
                <w:noProof/>
                <w:webHidden/>
              </w:rPr>
              <w:fldChar w:fldCharType="end"/>
            </w:r>
          </w:hyperlink>
        </w:p>
        <w:p w14:paraId="14A00DDC" w14:textId="1718E425" w:rsidR="00AB40AC" w:rsidRDefault="007870CD">
          <w:pPr>
            <w:pStyle w:val="Obsah3"/>
            <w:tabs>
              <w:tab w:val="right" w:leader="dot" w:pos="9062"/>
            </w:tabs>
            <w:rPr>
              <w:noProof/>
            </w:rPr>
          </w:pPr>
          <w:hyperlink w:anchor="_Toc525650841" w:history="1">
            <w:r w:rsidR="00AB40AC" w:rsidRPr="00D90ADE">
              <w:rPr>
                <w:rStyle w:val="Hypertextovodkaz"/>
                <w:rFonts w:cstheme="minorHAnsi"/>
                <w:noProof/>
              </w:rPr>
              <w:t>1. ročník</w:t>
            </w:r>
            <w:r w:rsidR="00AB40AC">
              <w:rPr>
                <w:noProof/>
                <w:webHidden/>
              </w:rPr>
              <w:tab/>
            </w:r>
            <w:r w:rsidR="00AB40AC">
              <w:rPr>
                <w:noProof/>
                <w:webHidden/>
              </w:rPr>
              <w:fldChar w:fldCharType="begin"/>
            </w:r>
            <w:r w:rsidR="00AB40AC">
              <w:rPr>
                <w:noProof/>
                <w:webHidden/>
              </w:rPr>
              <w:instrText xml:space="preserve"> PAGEREF _Toc525650841 \h </w:instrText>
            </w:r>
            <w:r w:rsidR="00AB40AC">
              <w:rPr>
                <w:noProof/>
                <w:webHidden/>
              </w:rPr>
            </w:r>
            <w:r w:rsidR="00AB40AC">
              <w:rPr>
                <w:noProof/>
                <w:webHidden/>
              </w:rPr>
              <w:fldChar w:fldCharType="separate"/>
            </w:r>
            <w:r>
              <w:rPr>
                <w:noProof/>
                <w:webHidden/>
              </w:rPr>
              <w:t>133</w:t>
            </w:r>
            <w:r w:rsidR="00AB40AC">
              <w:rPr>
                <w:noProof/>
                <w:webHidden/>
              </w:rPr>
              <w:fldChar w:fldCharType="end"/>
            </w:r>
          </w:hyperlink>
        </w:p>
        <w:p w14:paraId="5B406C7D" w14:textId="4484B750" w:rsidR="00AB40AC" w:rsidRDefault="007870CD">
          <w:pPr>
            <w:pStyle w:val="Obsah3"/>
            <w:tabs>
              <w:tab w:val="right" w:leader="dot" w:pos="9062"/>
            </w:tabs>
            <w:rPr>
              <w:noProof/>
            </w:rPr>
          </w:pPr>
          <w:hyperlink w:anchor="_Toc525650842" w:history="1">
            <w:r w:rsidR="00AB40AC" w:rsidRPr="00D90ADE">
              <w:rPr>
                <w:rStyle w:val="Hypertextovodkaz"/>
                <w:rFonts w:cstheme="minorHAnsi"/>
                <w:noProof/>
              </w:rPr>
              <w:t>2. ročník</w:t>
            </w:r>
            <w:r w:rsidR="00AB40AC">
              <w:rPr>
                <w:noProof/>
                <w:webHidden/>
              </w:rPr>
              <w:tab/>
            </w:r>
            <w:r w:rsidR="00AB40AC">
              <w:rPr>
                <w:noProof/>
                <w:webHidden/>
              </w:rPr>
              <w:fldChar w:fldCharType="begin"/>
            </w:r>
            <w:r w:rsidR="00AB40AC">
              <w:rPr>
                <w:noProof/>
                <w:webHidden/>
              </w:rPr>
              <w:instrText xml:space="preserve"> PAGEREF _Toc525650842 \h </w:instrText>
            </w:r>
            <w:r w:rsidR="00AB40AC">
              <w:rPr>
                <w:noProof/>
                <w:webHidden/>
              </w:rPr>
            </w:r>
            <w:r w:rsidR="00AB40AC">
              <w:rPr>
                <w:noProof/>
                <w:webHidden/>
              </w:rPr>
              <w:fldChar w:fldCharType="separate"/>
            </w:r>
            <w:r>
              <w:rPr>
                <w:noProof/>
                <w:webHidden/>
              </w:rPr>
              <w:t>134</w:t>
            </w:r>
            <w:r w:rsidR="00AB40AC">
              <w:rPr>
                <w:noProof/>
                <w:webHidden/>
              </w:rPr>
              <w:fldChar w:fldCharType="end"/>
            </w:r>
          </w:hyperlink>
        </w:p>
        <w:p w14:paraId="518EE0C2" w14:textId="7098DB7F" w:rsidR="00AB40AC" w:rsidRDefault="007870CD">
          <w:pPr>
            <w:pStyle w:val="Obsah3"/>
            <w:tabs>
              <w:tab w:val="right" w:leader="dot" w:pos="9062"/>
            </w:tabs>
            <w:rPr>
              <w:noProof/>
            </w:rPr>
          </w:pPr>
          <w:hyperlink w:anchor="_Toc525650843" w:history="1">
            <w:r w:rsidR="00AB40AC" w:rsidRPr="00D90ADE">
              <w:rPr>
                <w:rStyle w:val="Hypertextovodkaz"/>
                <w:rFonts w:cstheme="minorHAnsi"/>
                <w:noProof/>
              </w:rPr>
              <w:t>3. ročník</w:t>
            </w:r>
            <w:r w:rsidR="00AB40AC">
              <w:rPr>
                <w:noProof/>
                <w:webHidden/>
              </w:rPr>
              <w:tab/>
            </w:r>
            <w:r w:rsidR="00AB40AC">
              <w:rPr>
                <w:noProof/>
                <w:webHidden/>
              </w:rPr>
              <w:fldChar w:fldCharType="begin"/>
            </w:r>
            <w:r w:rsidR="00AB40AC">
              <w:rPr>
                <w:noProof/>
                <w:webHidden/>
              </w:rPr>
              <w:instrText xml:space="preserve"> PAGEREF _Toc525650843 \h </w:instrText>
            </w:r>
            <w:r w:rsidR="00AB40AC">
              <w:rPr>
                <w:noProof/>
                <w:webHidden/>
              </w:rPr>
            </w:r>
            <w:r w:rsidR="00AB40AC">
              <w:rPr>
                <w:noProof/>
                <w:webHidden/>
              </w:rPr>
              <w:fldChar w:fldCharType="separate"/>
            </w:r>
            <w:r>
              <w:rPr>
                <w:noProof/>
                <w:webHidden/>
              </w:rPr>
              <w:t>137</w:t>
            </w:r>
            <w:r w:rsidR="00AB40AC">
              <w:rPr>
                <w:noProof/>
                <w:webHidden/>
              </w:rPr>
              <w:fldChar w:fldCharType="end"/>
            </w:r>
          </w:hyperlink>
        </w:p>
        <w:p w14:paraId="71515B26" w14:textId="5BAE6CCD" w:rsidR="00AB40AC" w:rsidRDefault="007870CD">
          <w:pPr>
            <w:pStyle w:val="Obsah2"/>
            <w:tabs>
              <w:tab w:val="right" w:leader="dot" w:pos="9062"/>
            </w:tabs>
            <w:rPr>
              <w:noProof/>
              <w:sz w:val="22"/>
              <w:szCs w:val="22"/>
              <w:lang w:eastAsia="cs-CZ"/>
            </w:rPr>
          </w:pPr>
          <w:hyperlink w:anchor="_Toc525650844" w:history="1">
            <w:r w:rsidR="00AB40AC" w:rsidRPr="00D90ADE">
              <w:rPr>
                <w:rStyle w:val="Hypertextovodkaz"/>
                <w:rFonts w:cstheme="minorHAnsi"/>
                <w:noProof/>
              </w:rPr>
              <w:t>Vzdělávací obsah a očekávané výstupy</w:t>
            </w:r>
            <w:r w:rsidR="00AB40AC">
              <w:rPr>
                <w:noProof/>
                <w:webHidden/>
              </w:rPr>
              <w:tab/>
            </w:r>
            <w:r w:rsidR="00AB40AC">
              <w:rPr>
                <w:noProof/>
                <w:webHidden/>
              </w:rPr>
              <w:fldChar w:fldCharType="begin"/>
            </w:r>
            <w:r w:rsidR="00AB40AC">
              <w:rPr>
                <w:noProof/>
                <w:webHidden/>
              </w:rPr>
              <w:instrText xml:space="preserve"> PAGEREF _Toc525650844 \h </w:instrText>
            </w:r>
            <w:r w:rsidR="00AB40AC">
              <w:rPr>
                <w:noProof/>
                <w:webHidden/>
              </w:rPr>
            </w:r>
            <w:r w:rsidR="00AB40AC">
              <w:rPr>
                <w:noProof/>
                <w:webHidden/>
              </w:rPr>
              <w:fldChar w:fldCharType="separate"/>
            </w:r>
            <w:r>
              <w:rPr>
                <w:noProof/>
                <w:webHidden/>
              </w:rPr>
              <w:t>139</w:t>
            </w:r>
            <w:r w:rsidR="00AB40AC">
              <w:rPr>
                <w:noProof/>
                <w:webHidden/>
              </w:rPr>
              <w:fldChar w:fldCharType="end"/>
            </w:r>
          </w:hyperlink>
        </w:p>
        <w:p w14:paraId="5922B77D" w14:textId="46E8C901" w:rsidR="00AB40AC" w:rsidRDefault="007870CD">
          <w:pPr>
            <w:pStyle w:val="Obsah3"/>
            <w:tabs>
              <w:tab w:val="right" w:leader="dot" w:pos="9062"/>
            </w:tabs>
            <w:rPr>
              <w:noProof/>
            </w:rPr>
          </w:pPr>
          <w:hyperlink w:anchor="_Toc525650845" w:history="1">
            <w:r w:rsidR="00AB40AC" w:rsidRPr="00D90ADE">
              <w:rPr>
                <w:rStyle w:val="Hypertextovodkaz"/>
                <w:rFonts w:cstheme="minorHAnsi"/>
                <w:noProof/>
              </w:rPr>
              <w:t>MÍSTO, KDE ŽIJEME</w:t>
            </w:r>
            <w:r w:rsidR="00AB40AC">
              <w:rPr>
                <w:noProof/>
                <w:webHidden/>
              </w:rPr>
              <w:tab/>
            </w:r>
            <w:r w:rsidR="00AB40AC">
              <w:rPr>
                <w:noProof/>
                <w:webHidden/>
              </w:rPr>
              <w:fldChar w:fldCharType="begin"/>
            </w:r>
            <w:r w:rsidR="00AB40AC">
              <w:rPr>
                <w:noProof/>
                <w:webHidden/>
              </w:rPr>
              <w:instrText xml:space="preserve"> PAGEREF _Toc525650845 \h </w:instrText>
            </w:r>
            <w:r w:rsidR="00AB40AC">
              <w:rPr>
                <w:noProof/>
                <w:webHidden/>
              </w:rPr>
            </w:r>
            <w:r w:rsidR="00AB40AC">
              <w:rPr>
                <w:noProof/>
                <w:webHidden/>
              </w:rPr>
              <w:fldChar w:fldCharType="separate"/>
            </w:r>
            <w:r>
              <w:rPr>
                <w:noProof/>
                <w:webHidden/>
              </w:rPr>
              <w:t>139</w:t>
            </w:r>
            <w:r w:rsidR="00AB40AC">
              <w:rPr>
                <w:noProof/>
                <w:webHidden/>
              </w:rPr>
              <w:fldChar w:fldCharType="end"/>
            </w:r>
          </w:hyperlink>
        </w:p>
        <w:p w14:paraId="23E62BD3" w14:textId="5A496C78" w:rsidR="00AB40AC" w:rsidRDefault="007870CD">
          <w:pPr>
            <w:pStyle w:val="Obsah3"/>
            <w:tabs>
              <w:tab w:val="right" w:leader="dot" w:pos="9062"/>
            </w:tabs>
            <w:rPr>
              <w:noProof/>
            </w:rPr>
          </w:pPr>
          <w:hyperlink w:anchor="_Toc525650846" w:history="1">
            <w:r w:rsidR="00AB40AC" w:rsidRPr="00D90ADE">
              <w:rPr>
                <w:rStyle w:val="Hypertextovodkaz"/>
                <w:rFonts w:cstheme="minorHAnsi"/>
                <w:noProof/>
              </w:rPr>
              <w:t>LIDÉ KOLEM NÁS</w:t>
            </w:r>
            <w:r w:rsidR="00AB40AC">
              <w:rPr>
                <w:noProof/>
                <w:webHidden/>
              </w:rPr>
              <w:tab/>
            </w:r>
            <w:r w:rsidR="00AB40AC">
              <w:rPr>
                <w:noProof/>
                <w:webHidden/>
              </w:rPr>
              <w:fldChar w:fldCharType="begin"/>
            </w:r>
            <w:r w:rsidR="00AB40AC">
              <w:rPr>
                <w:noProof/>
                <w:webHidden/>
              </w:rPr>
              <w:instrText xml:space="preserve"> PAGEREF _Toc525650846 \h </w:instrText>
            </w:r>
            <w:r w:rsidR="00AB40AC">
              <w:rPr>
                <w:noProof/>
                <w:webHidden/>
              </w:rPr>
            </w:r>
            <w:r w:rsidR="00AB40AC">
              <w:rPr>
                <w:noProof/>
                <w:webHidden/>
              </w:rPr>
              <w:fldChar w:fldCharType="separate"/>
            </w:r>
            <w:r>
              <w:rPr>
                <w:noProof/>
                <w:webHidden/>
              </w:rPr>
              <w:t>139</w:t>
            </w:r>
            <w:r w:rsidR="00AB40AC">
              <w:rPr>
                <w:noProof/>
                <w:webHidden/>
              </w:rPr>
              <w:fldChar w:fldCharType="end"/>
            </w:r>
          </w:hyperlink>
        </w:p>
        <w:p w14:paraId="502C0954" w14:textId="3921F507" w:rsidR="00AB40AC" w:rsidRDefault="007870CD">
          <w:pPr>
            <w:pStyle w:val="Obsah3"/>
            <w:tabs>
              <w:tab w:val="right" w:leader="dot" w:pos="9062"/>
            </w:tabs>
            <w:rPr>
              <w:noProof/>
            </w:rPr>
          </w:pPr>
          <w:hyperlink w:anchor="_Toc525650847" w:history="1">
            <w:r w:rsidR="00AB40AC" w:rsidRPr="00D90ADE">
              <w:rPr>
                <w:rStyle w:val="Hypertextovodkaz"/>
                <w:rFonts w:cstheme="minorHAnsi"/>
                <w:noProof/>
              </w:rPr>
              <w:t>LIDÉ A ČAS</w:t>
            </w:r>
            <w:r w:rsidR="00AB40AC">
              <w:rPr>
                <w:noProof/>
                <w:webHidden/>
              </w:rPr>
              <w:tab/>
            </w:r>
            <w:r w:rsidR="00AB40AC">
              <w:rPr>
                <w:noProof/>
                <w:webHidden/>
              </w:rPr>
              <w:fldChar w:fldCharType="begin"/>
            </w:r>
            <w:r w:rsidR="00AB40AC">
              <w:rPr>
                <w:noProof/>
                <w:webHidden/>
              </w:rPr>
              <w:instrText xml:space="preserve"> PAGEREF _Toc525650847 \h </w:instrText>
            </w:r>
            <w:r w:rsidR="00AB40AC">
              <w:rPr>
                <w:noProof/>
                <w:webHidden/>
              </w:rPr>
            </w:r>
            <w:r w:rsidR="00AB40AC">
              <w:rPr>
                <w:noProof/>
                <w:webHidden/>
              </w:rPr>
              <w:fldChar w:fldCharType="separate"/>
            </w:r>
            <w:r>
              <w:rPr>
                <w:noProof/>
                <w:webHidden/>
              </w:rPr>
              <w:t>140</w:t>
            </w:r>
            <w:r w:rsidR="00AB40AC">
              <w:rPr>
                <w:noProof/>
                <w:webHidden/>
              </w:rPr>
              <w:fldChar w:fldCharType="end"/>
            </w:r>
          </w:hyperlink>
        </w:p>
        <w:p w14:paraId="446EC6E3" w14:textId="34C2CFB6" w:rsidR="00AB40AC" w:rsidRDefault="007870CD">
          <w:pPr>
            <w:pStyle w:val="Obsah3"/>
            <w:tabs>
              <w:tab w:val="right" w:leader="dot" w:pos="9062"/>
            </w:tabs>
            <w:rPr>
              <w:noProof/>
            </w:rPr>
          </w:pPr>
          <w:hyperlink w:anchor="_Toc525650848" w:history="1">
            <w:r w:rsidR="00AB40AC" w:rsidRPr="00D90ADE">
              <w:rPr>
                <w:rStyle w:val="Hypertextovodkaz"/>
                <w:rFonts w:cstheme="minorHAnsi"/>
                <w:noProof/>
              </w:rPr>
              <w:t>ROZMANITOST PŘÍRODY</w:t>
            </w:r>
            <w:r w:rsidR="00AB40AC">
              <w:rPr>
                <w:noProof/>
                <w:webHidden/>
              </w:rPr>
              <w:tab/>
            </w:r>
            <w:r w:rsidR="00AB40AC">
              <w:rPr>
                <w:noProof/>
                <w:webHidden/>
              </w:rPr>
              <w:fldChar w:fldCharType="begin"/>
            </w:r>
            <w:r w:rsidR="00AB40AC">
              <w:rPr>
                <w:noProof/>
                <w:webHidden/>
              </w:rPr>
              <w:instrText xml:space="preserve"> PAGEREF _Toc525650848 \h </w:instrText>
            </w:r>
            <w:r w:rsidR="00AB40AC">
              <w:rPr>
                <w:noProof/>
                <w:webHidden/>
              </w:rPr>
            </w:r>
            <w:r w:rsidR="00AB40AC">
              <w:rPr>
                <w:noProof/>
                <w:webHidden/>
              </w:rPr>
              <w:fldChar w:fldCharType="separate"/>
            </w:r>
            <w:r>
              <w:rPr>
                <w:noProof/>
                <w:webHidden/>
              </w:rPr>
              <w:t>141</w:t>
            </w:r>
            <w:r w:rsidR="00AB40AC">
              <w:rPr>
                <w:noProof/>
                <w:webHidden/>
              </w:rPr>
              <w:fldChar w:fldCharType="end"/>
            </w:r>
          </w:hyperlink>
        </w:p>
        <w:p w14:paraId="68D0D777" w14:textId="1AD378F5" w:rsidR="00AB40AC" w:rsidRDefault="007870CD">
          <w:pPr>
            <w:pStyle w:val="Obsah3"/>
            <w:tabs>
              <w:tab w:val="right" w:leader="dot" w:pos="9062"/>
            </w:tabs>
            <w:rPr>
              <w:noProof/>
            </w:rPr>
          </w:pPr>
          <w:hyperlink w:anchor="_Toc525650849" w:history="1">
            <w:r w:rsidR="00AB40AC" w:rsidRPr="00D90ADE">
              <w:rPr>
                <w:rStyle w:val="Hypertextovodkaz"/>
                <w:rFonts w:cstheme="minorHAnsi"/>
                <w:noProof/>
              </w:rPr>
              <w:t>ČLOVĚK A JEHO ZDRAVÍ</w:t>
            </w:r>
            <w:r w:rsidR="00AB40AC">
              <w:rPr>
                <w:noProof/>
                <w:webHidden/>
              </w:rPr>
              <w:tab/>
            </w:r>
            <w:r w:rsidR="00AB40AC">
              <w:rPr>
                <w:noProof/>
                <w:webHidden/>
              </w:rPr>
              <w:fldChar w:fldCharType="begin"/>
            </w:r>
            <w:r w:rsidR="00AB40AC">
              <w:rPr>
                <w:noProof/>
                <w:webHidden/>
              </w:rPr>
              <w:instrText xml:space="preserve"> PAGEREF _Toc525650849 \h </w:instrText>
            </w:r>
            <w:r w:rsidR="00AB40AC">
              <w:rPr>
                <w:noProof/>
                <w:webHidden/>
              </w:rPr>
            </w:r>
            <w:r w:rsidR="00AB40AC">
              <w:rPr>
                <w:noProof/>
                <w:webHidden/>
              </w:rPr>
              <w:fldChar w:fldCharType="separate"/>
            </w:r>
            <w:r>
              <w:rPr>
                <w:noProof/>
                <w:webHidden/>
              </w:rPr>
              <w:t>142</w:t>
            </w:r>
            <w:r w:rsidR="00AB40AC">
              <w:rPr>
                <w:noProof/>
                <w:webHidden/>
              </w:rPr>
              <w:fldChar w:fldCharType="end"/>
            </w:r>
          </w:hyperlink>
        </w:p>
        <w:p w14:paraId="2EE6EABD" w14:textId="0DF3865F" w:rsidR="00AB40AC" w:rsidRDefault="007870CD">
          <w:pPr>
            <w:pStyle w:val="Obsah1"/>
            <w:tabs>
              <w:tab w:val="right" w:leader="dot" w:pos="9062"/>
            </w:tabs>
            <w:rPr>
              <w:noProof/>
              <w:sz w:val="22"/>
              <w:szCs w:val="22"/>
              <w:lang w:eastAsia="cs-CZ"/>
            </w:rPr>
          </w:pPr>
          <w:hyperlink w:anchor="_Toc525650850" w:history="1">
            <w:r w:rsidR="00AB40AC" w:rsidRPr="00D90ADE">
              <w:rPr>
                <w:rStyle w:val="Hypertextovodkaz"/>
                <w:rFonts w:cstheme="minorHAnsi"/>
                <w:noProof/>
              </w:rPr>
              <w:t>Vlastivěda</w:t>
            </w:r>
            <w:r w:rsidR="00AB40AC">
              <w:rPr>
                <w:noProof/>
                <w:webHidden/>
              </w:rPr>
              <w:tab/>
            </w:r>
            <w:r w:rsidR="00AB40AC">
              <w:rPr>
                <w:noProof/>
                <w:webHidden/>
              </w:rPr>
              <w:fldChar w:fldCharType="begin"/>
            </w:r>
            <w:r w:rsidR="00AB40AC">
              <w:rPr>
                <w:noProof/>
                <w:webHidden/>
              </w:rPr>
              <w:instrText xml:space="preserve"> PAGEREF _Toc525650850 \h </w:instrText>
            </w:r>
            <w:r w:rsidR="00AB40AC">
              <w:rPr>
                <w:noProof/>
                <w:webHidden/>
              </w:rPr>
            </w:r>
            <w:r w:rsidR="00AB40AC">
              <w:rPr>
                <w:noProof/>
                <w:webHidden/>
              </w:rPr>
              <w:fldChar w:fldCharType="separate"/>
            </w:r>
            <w:r>
              <w:rPr>
                <w:noProof/>
                <w:webHidden/>
              </w:rPr>
              <w:t>142</w:t>
            </w:r>
            <w:r w:rsidR="00AB40AC">
              <w:rPr>
                <w:noProof/>
                <w:webHidden/>
              </w:rPr>
              <w:fldChar w:fldCharType="end"/>
            </w:r>
          </w:hyperlink>
        </w:p>
        <w:p w14:paraId="6BC82DD3" w14:textId="2A785184" w:rsidR="00AB40AC" w:rsidRDefault="007870CD">
          <w:pPr>
            <w:pStyle w:val="Obsah2"/>
            <w:tabs>
              <w:tab w:val="right" w:leader="dot" w:pos="9062"/>
            </w:tabs>
            <w:rPr>
              <w:noProof/>
              <w:sz w:val="22"/>
              <w:szCs w:val="22"/>
              <w:lang w:eastAsia="cs-CZ"/>
            </w:rPr>
          </w:pPr>
          <w:hyperlink w:anchor="_Toc525650851" w:history="1">
            <w:r w:rsidR="00AB40AC" w:rsidRPr="00D90ADE">
              <w:rPr>
                <w:rStyle w:val="Hypertextovodkaz"/>
                <w:rFonts w:cstheme="minorHAnsi"/>
                <w:noProof/>
              </w:rPr>
              <w:t>Obsahové, časové a organizační vymezení</w:t>
            </w:r>
            <w:r w:rsidR="00AB40AC">
              <w:rPr>
                <w:noProof/>
                <w:webHidden/>
              </w:rPr>
              <w:tab/>
            </w:r>
            <w:r w:rsidR="00AB40AC">
              <w:rPr>
                <w:noProof/>
                <w:webHidden/>
              </w:rPr>
              <w:fldChar w:fldCharType="begin"/>
            </w:r>
            <w:r w:rsidR="00AB40AC">
              <w:rPr>
                <w:noProof/>
                <w:webHidden/>
              </w:rPr>
              <w:instrText xml:space="preserve"> PAGEREF _Toc525650851 \h </w:instrText>
            </w:r>
            <w:r w:rsidR="00AB40AC">
              <w:rPr>
                <w:noProof/>
                <w:webHidden/>
              </w:rPr>
            </w:r>
            <w:r w:rsidR="00AB40AC">
              <w:rPr>
                <w:noProof/>
                <w:webHidden/>
              </w:rPr>
              <w:fldChar w:fldCharType="separate"/>
            </w:r>
            <w:r>
              <w:rPr>
                <w:noProof/>
                <w:webHidden/>
              </w:rPr>
              <w:t>142</w:t>
            </w:r>
            <w:r w:rsidR="00AB40AC">
              <w:rPr>
                <w:noProof/>
                <w:webHidden/>
              </w:rPr>
              <w:fldChar w:fldCharType="end"/>
            </w:r>
          </w:hyperlink>
        </w:p>
        <w:p w14:paraId="7992D755" w14:textId="67A3A543" w:rsidR="00AB40AC" w:rsidRDefault="007870CD">
          <w:pPr>
            <w:pStyle w:val="Obsah2"/>
            <w:tabs>
              <w:tab w:val="right" w:leader="dot" w:pos="9062"/>
            </w:tabs>
            <w:rPr>
              <w:noProof/>
              <w:sz w:val="22"/>
              <w:szCs w:val="22"/>
              <w:lang w:eastAsia="cs-CZ"/>
            </w:rPr>
          </w:pPr>
          <w:hyperlink w:anchor="_Toc525650852" w:history="1">
            <w:r w:rsidR="00AB40AC" w:rsidRPr="00D90ADE">
              <w:rPr>
                <w:rStyle w:val="Hypertextovodkaz"/>
                <w:rFonts w:cstheme="minorHAnsi"/>
                <w:noProof/>
              </w:rPr>
              <w:t>Výchovné a vzdělávací strategie</w:t>
            </w:r>
            <w:r w:rsidR="00AB40AC">
              <w:rPr>
                <w:noProof/>
                <w:webHidden/>
              </w:rPr>
              <w:tab/>
            </w:r>
            <w:r w:rsidR="00AB40AC">
              <w:rPr>
                <w:noProof/>
                <w:webHidden/>
              </w:rPr>
              <w:fldChar w:fldCharType="begin"/>
            </w:r>
            <w:r w:rsidR="00AB40AC">
              <w:rPr>
                <w:noProof/>
                <w:webHidden/>
              </w:rPr>
              <w:instrText xml:space="preserve"> PAGEREF _Toc525650852 \h </w:instrText>
            </w:r>
            <w:r w:rsidR="00AB40AC">
              <w:rPr>
                <w:noProof/>
                <w:webHidden/>
              </w:rPr>
            </w:r>
            <w:r w:rsidR="00AB40AC">
              <w:rPr>
                <w:noProof/>
                <w:webHidden/>
              </w:rPr>
              <w:fldChar w:fldCharType="separate"/>
            </w:r>
            <w:r>
              <w:rPr>
                <w:noProof/>
                <w:webHidden/>
              </w:rPr>
              <w:t>143</w:t>
            </w:r>
            <w:r w:rsidR="00AB40AC">
              <w:rPr>
                <w:noProof/>
                <w:webHidden/>
              </w:rPr>
              <w:fldChar w:fldCharType="end"/>
            </w:r>
          </w:hyperlink>
        </w:p>
        <w:p w14:paraId="115BD670" w14:textId="2835E196" w:rsidR="00AB40AC" w:rsidRDefault="007870CD">
          <w:pPr>
            <w:pStyle w:val="Obsah2"/>
            <w:tabs>
              <w:tab w:val="right" w:leader="dot" w:pos="9062"/>
            </w:tabs>
            <w:rPr>
              <w:noProof/>
              <w:sz w:val="22"/>
              <w:szCs w:val="22"/>
              <w:lang w:eastAsia="cs-CZ"/>
            </w:rPr>
          </w:pPr>
          <w:hyperlink w:anchor="_Toc525650853" w:history="1">
            <w:r w:rsidR="00AB40AC" w:rsidRPr="00D90ADE">
              <w:rPr>
                <w:rStyle w:val="Hypertextovodkaz"/>
                <w:rFonts w:cstheme="minorHAnsi"/>
                <w:noProof/>
              </w:rPr>
              <w:t>Vzdělávací obsah a očekávané výstupy</w:t>
            </w:r>
            <w:r w:rsidR="00AB40AC">
              <w:rPr>
                <w:noProof/>
                <w:webHidden/>
              </w:rPr>
              <w:tab/>
            </w:r>
            <w:r w:rsidR="00AB40AC">
              <w:rPr>
                <w:noProof/>
                <w:webHidden/>
              </w:rPr>
              <w:fldChar w:fldCharType="begin"/>
            </w:r>
            <w:r w:rsidR="00AB40AC">
              <w:rPr>
                <w:noProof/>
                <w:webHidden/>
              </w:rPr>
              <w:instrText xml:space="preserve"> PAGEREF _Toc525650853 \h </w:instrText>
            </w:r>
            <w:r w:rsidR="00AB40AC">
              <w:rPr>
                <w:noProof/>
                <w:webHidden/>
              </w:rPr>
            </w:r>
            <w:r w:rsidR="00AB40AC">
              <w:rPr>
                <w:noProof/>
                <w:webHidden/>
              </w:rPr>
              <w:fldChar w:fldCharType="separate"/>
            </w:r>
            <w:r>
              <w:rPr>
                <w:noProof/>
                <w:webHidden/>
              </w:rPr>
              <w:t>143</w:t>
            </w:r>
            <w:r w:rsidR="00AB40AC">
              <w:rPr>
                <w:noProof/>
                <w:webHidden/>
              </w:rPr>
              <w:fldChar w:fldCharType="end"/>
            </w:r>
          </w:hyperlink>
        </w:p>
        <w:p w14:paraId="0B3E3239" w14:textId="69CCA9D9" w:rsidR="00AB40AC" w:rsidRDefault="007870CD">
          <w:pPr>
            <w:pStyle w:val="Obsah3"/>
            <w:tabs>
              <w:tab w:val="right" w:leader="dot" w:pos="9062"/>
            </w:tabs>
            <w:rPr>
              <w:noProof/>
            </w:rPr>
          </w:pPr>
          <w:hyperlink w:anchor="_Toc525650854" w:history="1">
            <w:r w:rsidR="00AB40AC" w:rsidRPr="00D90ADE">
              <w:rPr>
                <w:rStyle w:val="Hypertextovodkaz"/>
                <w:rFonts w:cstheme="minorHAnsi"/>
                <w:noProof/>
              </w:rPr>
              <w:t>MÍSTO, KDE ŽIJEME</w:t>
            </w:r>
            <w:r w:rsidR="00AB40AC">
              <w:rPr>
                <w:noProof/>
                <w:webHidden/>
              </w:rPr>
              <w:tab/>
            </w:r>
            <w:r w:rsidR="00AB40AC">
              <w:rPr>
                <w:noProof/>
                <w:webHidden/>
              </w:rPr>
              <w:fldChar w:fldCharType="begin"/>
            </w:r>
            <w:r w:rsidR="00AB40AC">
              <w:rPr>
                <w:noProof/>
                <w:webHidden/>
              </w:rPr>
              <w:instrText xml:space="preserve"> PAGEREF _Toc525650854 \h </w:instrText>
            </w:r>
            <w:r w:rsidR="00AB40AC">
              <w:rPr>
                <w:noProof/>
                <w:webHidden/>
              </w:rPr>
            </w:r>
            <w:r w:rsidR="00AB40AC">
              <w:rPr>
                <w:noProof/>
                <w:webHidden/>
              </w:rPr>
              <w:fldChar w:fldCharType="separate"/>
            </w:r>
            <w:r>
              <w:rPr>
                <w:noProof/>
                <w:webHidden/>
              </w:rPr>
              <w:t>143</w:t>
            </w:r>
            <w:r w:rsidR="00AB40AC">
              <w:rPr>
                <w:noProof/>
                <w:webHidden/>
              </w:rPr>
              <w:fldChar w:fldCharType="end"/>
            </w:r>
          </w:hyperlink>
        </w:p>
        <w:p w14:paraId="6C197CA3" w14:textId="7A9AD1AB" w:rsidR="00AB40AC" w:rsidRDefault="007870CD">
          <w:pPr>
            <w:pStyle w:val="Obsah3"/>
            <w:tabs>
              <w:tab w:val="right" w:leader="dot" w:pos="9062"/>
            </w:tabs>
            <w:rPr>
              <w:noProof/>
            </w:rPr>
          </w:pPr>
          <w:hyperlink w:anchor="_Toc525650855" w:history="1">
            <w:r w:rsidR="00AB40AC" w:rsidRPr="00D90ADE">
              <w:rPr>
                <w:rStyle w:val="Hypertextovodkaz"/>
                <w:rFonts w:cstheme="minorHAnsi"/>
                <w:noProof/>
              </w:rPr>
              <w:t>LIDÉ KOLEM NÁS</w:t>
            </w:r>
            <w:r w:rsidR="00AB40AC">
              <w:rPr>
                <w:noProof/>
                <w:webHidden/>
              </w:rPr>
              <w:tab/>
            </w:r>
            <w:r w:rsidR="00AB40AC">
              <w:rPr>
                <w:noProof/>
                <w:webHidden/>
              </w:rPr>
              <w:fldChar w:fldCharType="begin"/>
            </w:r>
            <w:r w:rsidR="00AB40AC">
              <w:rPr>
                <w:noProof/>
                <w:webHidden/>
              </w:rPr>
              <w:instrText xml:space="preserve"> PAGEREF _Toc525650855 \h </w:instrText>
            </w:r>
            <w:r w:rsidR="00AB40AC">
              <w:rPr>
                <w:noProof/>
                <w:webHidden/>
              </w:rPr>
            </w:r>
            <w:r w:rsidR="00AB40AC">
              <w:rPr>
                <w:noProof/>
                <w:webHidden/>
              </w:rPr>
              <w:fldChar w:fldCharType="separate"/>
            </w:r>
            <w:r>
              <w:rPr>
                <w:noProof/>
                <w:webHidden/>
              </w:rPr>
              <w:t>144</w:t>
            </w:r>
            <w:r w:rsidR="00AB40AC">
              <w:rPr>
                <w:noProof/>
                <w:webHidden/>
              </w:rPr>
              <w:fldChar w:fldCharType="end"/>
            </w:r>
          </w:hyperlink>
        </w:p>
        <w:p w14:paraId="28CF6171" w14:textId="2FDC9C02" w:rsidR="00AB40AC" w:rsidRDefault="007870CD">
          <w:pPr>
            <w:pStyle w:val="Obsah3"/>
            <w:tabs>
              <w:tab w:val="right" w:leader="dot" w:pos="9062"/>
            </w:tabs>
            <w:rPr>
              <w:noProof/>
            </w:rPr>
          </w:pPr>
          <w:hyperlink w:anchor="_Toc525650856" w:history="1">
            <w:r w:rsidR="00AB40AC" w:rsidRPr="00D90ADE">
              <w:rPr>
                <w:rStyle w:val="Hypertextovodkaz"/>
                <w:rFonts w:cstheme="minorHAnsi"/>
                <w:noProof/>
              </w:rPr>
              <w:t>Lidé a čas</w:t>
            </w:r>
            <w:r w:rsidR="00AB40AC">
              <w:rPr>
                <w:noProof/>
                <w:webHidden/>
              </w:rPr>
              <w:tab/>
            </w:r>
            <w:r w:rsidR="00AB40AC">
              <w:rPr>
                <w:noProof/>
                <w:webHidden/>
              </w:rPr>
              <w:fldChar w:fldCharType="begin"/>
            </w:r>
            <w:r w:rsidR="00AB40AC">
              <w:rPr>
                <w:noProof/>
                <w:webHidden/>
              </w:rPr>
              <w:instrText xml:space="preserve"> PAGEREF _Toc525650856 \h </w:instrText>
            </w:r>
            <w:r w:rsidR="00AB40AC">
              <w:rPr>
                <w:noProof/>
                <w:webHidden/>
              </w:rPr>
            </w:r>
            <w:r w:rsidR="00AB40AC">
              <w:rPr>
                <w:noProof/>
                <w:webHidden/>
              </w:rPr>
              <w:fldChar w:fldCharType="separate"/>
            </w:r>
            <w:r>
              <w:rPr>
                <w:noProof/>
                <w:webHidden/>
              </w:rPr>
              <w:t>145</w:t>
            </w:r>
            <w:r w:rsidR="00AB40AC">
              <w:rPr>
                <w:noProof/>
                <w:webHidden/>
              </w:rPr>
              <w:fldChar w:fldCharType="end"/>
            </w:r>
          </w:hyperlink>
        </w:p>
        <w:p w14:paraId="36D9F901" w14:textId="380A0C34" w:rsidR="00AB40AC" w:rsidRDefault="007870CD">
          <w:pPr>
            <w:pStyle w:val="Obsah3"/>
            <w:tabs>
              <w:tab w:val="right" w:leader="dot" w:pos="9062"/>
            </w:tabs>
            <w:rPr>
              <w:noProof/>
            </w:rPr>
          </w:pPr>
          <w:hyperlink w:anchor="_Toc525650857" w:history="1">
            <w:r w:rsidR="00AB40AC" w:rsidRPr="00D90ADE">
              <w:rPr>
                <w:rStyle w:val="Hypertextovodkaz"/>
                <w:rFonts w:cstheme="minorHAnsi"/>
                <w:noProof/>
              </w:rPr>
              <w:t>4. ročník</w:t>
            </w:r>
            <w:r w:rsidR="00AB40AC">
              <w:rPr>
                <w:noProof/>
                <w:webHidden/>
              </w:rPr>
              <w:tab/>
            </w:r>
            <w:r w:rsidR="00AB40AC">
              <w:rPr>
                <w:noProof/>
                <w:webHidden/>
              </w:rPr>
              <w:fldChar w:fldCharType="begin"/>
            </w:r>
            <w:r w:rsidR="00AB40AC">
              <w:rPr>
                <w:noProof/>
                <w:webHidden/>
              </w:rPr>
              <w:instrText xml:space="preserve"> PAGEREF _Toc525650857 \h </w:instrText>
            </w:r>
            <w:r w:rsidR="00AB40AC">
              <w:rPr>
                <w:noProof/>
                <w:webHidden/>
              </w:rPr>
            </w:r>
            <w:r w:rsidR="00AB40AC">
              <w:rPr>
                <w:noProof/>
                <w:webHidden/>
              </w:rPr>
              <w:fldChar w:fldCharType="separate"/>
            </w:r>
            <w:r>
              <w:rPr>
                <w:noProof/>
                <w:webHidden/>
              </w:rPr>
              <w:t>145</w:t>
            </w:r>
            <w:r w:rsidR="00AB40AC">
              <w:rPr>
                <w:noProof/>
                <w:webHidden/>
              </w:rPr>
              <w:fldChar w:fldCharType="end"/>
            </w:r>
          </w:hyperlink>
        </w:p>
        <w:p w14:paraId="633263BE" w14:textId="6191AE2A" w:rsidR="00AB40AC" w:rsidRDefault="007870CD">
          <w:pPr>
            <w:pStyle w:val="Obsah3"/>
            <w:tabs>
              <w:tab w:val="right" w:leader="dot" w:pos="9062"/>
            </w:tabs>
            <w:rPr>
              <w:noProof/>
            </w:rPr>
          </w:pPr>
          <w:hyperlink w:anchor="_Toc525650858" w:history="1">
            <w:r w:rsidR="00AB40AC" w:rsidRPr="00D90ADE">
              <w:rPr>
                <w:rStyle w:val="Hypertextovodkaz"/>
                <w:rFonts w:cstheme="minorHAnsi"/>
                <w:noProof/>
              </w:rPr>
              <w:t>5. ročník</w:t>
            </w:r>
            <w:r w:rsidR="00AB40AC">
              <w:rPr>
                <w:noProof/>
                <w:webHidden/>
              </w:rPr>
              <w:tab/>
            </w:r>
            <w:r w:rsidR="00AB40AC">
              <w:rPr>
                <w:noProof/>
                <w:webHidden/>
              </w:rPr>
              <w:fldChar w:fldCharType="begin"/>
            </w:r>
            <w:r w:rsidR="00AB40AC">
              <w:rPr>
                <w:noProof/>
                <w:webHidden/>
              </w:rPr>
              <w:instrText xml:space="preserve"> PAGEREF _Toc525650858 \h </w:instrText>
            </w:r>
            <w:r w:rsidR="00AB40AC">
              <w:rPr>
                <w:noProof/>
                <w:webHidden/>
              </w:rPr>
            </w:r>
            <w:r w:rsidR="00AB40AC">
              <w:rPr>
                <w:noProof/>
                <w:webHidden/>
              </w:rPr>
              <w:fldChar w:fldCharType="separate"/>
            </w:r>
            <w:r>
              <w:rPr>
                <w:noProof/>
                <w:webHidden/>
              </w:rPr>
              <w:t>147</w:t>
            </w:r>
            <w:r w:rsidR="00AB40AC">
              <w:rPr>
                <w:noProof/>
                <w:webHidden/>
              </w:rPr>
              <w:fldChar w:fldCharType="end"/>
            </w:r>
          </w:hyperlink>
        </w:p>
        <w:p w14:paraId="1F295BB3" w14:textId="443515ED" w:rsidR="00AB40AC" w:rsidRDefault="007870CD">
          <w:pPr>
            <w:pStyle w:val="Obsah1"/>
            <w:tabs>
              <w:tab w:val="right" w:leader="dot" w:pos="9062"/>
            </w:tabs>
            <w:rPr>
              <w:noProof/>
              <w:sz w:val="22"/>
              <w:szCs w:val="22"/>
              <w:lang w:eastAsia="cs-CZ"/>
            </w:rPr>
          </w:pPr>
          <w:hyperlink w:anchor="_Toc525650859" w:history="1">
            <w:r w:rsidR="00AB40AC" w:rsidRPr="00D90ADE">
              <w:rPr>
                <w:rStyle w:val="Hypertextovodkaz"/>
                <w:noProof/>
              </w:rPr>
              <w:t>Přírodověda</w:t>
            </w:r>
            <w:r w:rsidR="00AB40AC">
              <w:rPr>
                <w:noProof/>
                <w:webHidden/>
              </w:rPr>
              <w:tab/>
            </w:r>
            <w:r w:rsidR="00AB40AC">
              <w:rPr>
                <w:noProof/>
                <w:webHidden/>
              </w:rPr>
              <w:fldChar w:fldCharType="begin"/>
            </w:r>
            <w:r w:rsidR="00AB40AC">
              <w:rPr>
                <w:noProof/>
                <w:webHidden/>
              </w:rPr>
              <w:instrText xml:space="preserve"> PAGEREF _Toc525650859 \h </w:instrText>
            </w:r>
            <w:r w:rsidR="00AB40AC">
              <w:rPr>
                <w:noProof/>
                <w:webHidden/>
              </w:rPr>
            </w:r>
            <w:r w:rsidR="00AB40AC">
              <w:rPr>
                <w:noProof/>
                <w:webHidden/>
              </w:rPr>
              <w:fldChar w:fldCharType="separate"/>
            </w:r>
            <w:r>
              <w:rPr>
                <w:noProof/>
                <w:webHidden/>
              </w:rPr>
              <w:t>149</w:t>
            </w:r>
            <w:r w:rsidR="00AB40AC">
              <w:rPr>
                <w:noProof/>
                <w:webHidden/>
              </w:rPr>
              <w:fldChar w:fldCharType="end"/>
            </w:r>
          </w:hyperlink>
        </w:p>
        <w:p w14:paraId="10AF962E" w14:textId="11BC5A80" w:rsidR="00AB40AC" w:rsidRDefault="007870CD">
          <w:pPr>
            <w:pStyle w:val="Obsah2"/>
            <w:tabs>
              <w:tab w:val="right" w:leader="dot" w:pos="9062"/>
            </w:tabs>
            <w:rPr>
              <w:noProof/>
              <w:sz w:val="22"/>
              <w:szCs w:val="22"/>
              <w:lang w:eastAsia="cs-CZ"/>
            </w:rPr>
          </w:pPr>
          <w:hyperlink w:anchor="_Toc525650860" w:history="1">
            <w:r w:rsidR="00AB40AC" w:rsidRPr="00D90ADE">
              <w:rPr>
                <w:rStyle w:val="Hypertextovodkaz"/>
                <w:rFonts w:cstheme="minorHAnsi"/>
                <w:noProof/>
              </w:rPr>
              <w:t>Obsahové, časové a organizační vymezení</w:t>
            </w:r>
            <w:r w:rsidR="00AB40AC">
              <w:rPr>
                <w:noProof/>
                <w:webHidden/>
              </w:rPr>
              <w:tab/>
            </w:r>
            <w:r w:rsidR="00AB40AC">
              <w:rPr>
                <w:noProof/>
                <w:webHidden/>
              </w:rPr>
              <w:fldChar w:fldCharType="begin"/>
            </w:r>
            <w:r w:rsidR="00AB40AC">
              <w:rPr>
                <w:noProof/>
                <w:webHidden/>
              </w:rPr>
              <w:instrText xml:space="preserve"> PAGEREF _Toc525650860 \h </w:instrText>
            </w:r>
            <w:r w:rsidR="00AB40AC">
              <w:rPr>
                <w:noProof/>
                <w:webHidden/>
              </w:rPr>
            </w:r>
            <w:r w:rsidR="00AB40AC">
              <w:rPr>
                <w:noProof/>
                <w:webHidden/>
              </w:rPr>
              <w:fldChar w:fldCharType="separate"/>
            </w:r>
            <w:r>
              <w:rPr>
                <w:noProof/>
                <w:webHidden/>
              </w:rPr>
              <w:t>149</w:t>
            </w:r>
            <w:r w:rsidR="00AB40AC">
              <w:rPr>
                <w:noProof/>
                <w:webHidden/>
              </w:rPr>
              <w:fldChar w:fldCharType="end"/>
            </w:r>
          </w:hyperlink>
        </w:p>
        <w:p w14:paraId="3B21265F" w14:textId="5647840A" w:rsidR="00AB40AC" w:rsidRDefault="007870CD">
          <w:pPr>
            <w:pStyle w:val="Obsah2"/>
            <w:tabs>
              <w:tab w:val="right" w:leader="dot" w:pos="9062"/>
            </w:tabs>
            <w:rPr>
              <w:noProof/>
              <w:sz w:val="22"/>
              <w:szCs w:val="22"/>
              <w:lang w:eastAsia="cs-CZ"/>
            </w:rPr>
          </w:pPr>
          <w:hyperlink w:anchor="_Toc525650861" w:history="1">
            <w:r w:rsidR="00AB40AC" w:rsidRPr="00D90ADE">
              <w:rPr>
                <w:rStyle w:val="Hypertextovodkaz"/>
                <w:rFonts w:cstheme="minorHAnsi"/>
                <w:noProof/>
              </w:rPr>
              <w:t>Výchovné a vzdělávací strategie</w:t>
            </w:r>
            <w:r w:rsidR="00AB40AC">
              <w:rPr>
                <w:noProof/>
                <w:webHidden/>
              </w:rPr>
              <w:tab/>
            </w:r>
            <w:r w:rsidR="00AB40AC">
              <w:rPr>
                <w:noProof/>
                <w:webHidden/>
              </w:rPr>
              <w:fldChar w:fldCharType="begin"/>
            </w:r>
            <w:r w:rsidR="00AB40AC">
              <w:rPr>
                <w:noProof/>
                <w:webHidden/>
              </w:rPr>
              <w:instrText xml:space="preserve"> PAGEREF _Toc525650861 \h </w:instrText>
            </w:r>
            <w:r w:rsidR="00AB40AC">
              <w:rPr>
                <w:noProof/>
                <w:webHidden/>
              </w:rPr>
            </w:r>
            <w:r w:rsidR="00AB40AC">
              <w:rPr>
                <w:noProof/>
                <w:webHidden/>
              </w:rPr>
              <w:fldChar w:fldCharType="separate"/>
            </w:r>
            <w:r>
              <w:rPr>
                <w:noProof/>
                <w:webHidden/>
              </w:rPr>
              <w:t>149</w:t>
            </w:r>
            <w:r w:rsidR="00AB40AC">
              <w:rPr>
                <w:noProof/>
                <w:webHidden/>
              </w:rPr>
              <w:fldChar w:fldCharType="end"/>
            </w:r>
          </w:hyperlink>
        </w:p>
        <w:p w14:paraId="01C9E52E" w14:textId="168ACA9E" w:rsidR="00AB40AC" w:rsidRDefault="007870CD">
          <w:pPr>
            <w:pStyle w:val="Obsah2"/>
            <w:tabs>
              <w:tab w:val="right" w:leader="dot" w:pos="9062"/>
            </w:tabs>
            <w:rPr>
              <w:noProof/>
              <w:sz w:val="22"/>
              <w:szCs w:val="22"/>
              <w:lang w:eastAsia="cs-CZ"/>
            </w:rPr>
          </w:pPr>
          <w:hyperlink w:anchor="_Toc525650862" w:history="1">
            <w:r w:rsidR="00AB40AC" w:rsidRPr="00D90ADE">
              <w:rPr>
                <w:rStyle w:val="Hypertextovodkaz"/>
                <w:rFonts w:cstheme="minorHAnsi"/>
                <w:noProof/>
              </w:rPr>
              <w:t>Vzdělávací obsah a očekávané výstupy</w:t>
            </w:r>
            <w:r w:rsidR="00AB40AC">
              <w:rPr>
                <w:noProof/>
                <w:webHidden/>
              </w:rPr>
              <w:tab/>
            </w:r>
            <w:r w:rsidR="00AB40AC">
              <w:rPr>
                <w:noProof/>
                <w:webHidden/>
              </w:rPr>
              <w:fldChar w:fldCharType="begin"/>
            </w:r>
            <w:r w:rsidR="00AB40AC">
              <w:rPr>
                <w:noProof/>
                <w:webHidden/>
              </w:rPr>
              <w:instrText xml:space="preserve"> PAGEREF _Toc525650862 \h </w:instrText>
            </w:r>
            <w:r w:rsidR="00AB40AC">
              <w:rPr>
                <w:noProof/>
                <w:webHidden/>
              </w:rPr>
            </w:r>
            <w:r w:rsidR="00AB40AC">
              <w:rPr>
                <w:noProof/>
                <w:webHidden/>
              </w:rPr>
              <w:fldChar w:fldCharType="separate"/>
            </w:r>
            <w:r>
              <w:rPr>
                <w:noProof/>
                <w:webHidden/>
              </w:rPr>
              <w:t>150</w:t>
            </w:r>
            <w:r w:rsidR="00AB40AC">
              <w:rPr>
                <w:noProof/>
                <w:webHidden/>
              </w:rPr>
              <w:fldChar w:fldCharType="end"/>
            </w:r>
          </w:hyperlink>
        </w:p>
        <w:p w14:paraId="3969C0F2" w14:textId="40ED5873" w:rsidR="00AB40AC" w:rsidRDefault="007870CD">
          <w:pPr>
            <w:pStyle w:val="Obsah3"/>
            <w:tabs>
              <w:tab w:val="right" w:leader="dot" w:pos="9062"/>
            </w:tabs>
            <w:rPr>
              <w:noProof/>
            </w:rPr>
          </w:pPr>
          <w:hyperlink w:anchor="_Toc525650863" w:history="1">
            <w:r w:rsidR="00AB40AC" w:rsidRPr="00D90ADE">
              <w:rPr>
                <w:rStyle w:val="Hypertextovodkaz"/>
                <w:rFonts w:cstheme="minorHAnsi"/>
                <w:noProof/>
              </w:rPr>
              <w:t>ROZMANITOST PŘÍRODY</w:t>
            </w:r>
            <w:r w:rsidR="00AB40AC">
              <w:rPr>
                <w:noProof/>
                <w:webHidden/>
              </w:rPr>
              <w:tab/>
            </w:r>
            <w:r w:rsidR="00AB40AC">
              <w:rPr>
                <w:noProof/>
                <w:webHidden/>
              </w:rPr>
              <w:fldChar w:fldCharType="begin"/>
            </w:r>
            <w:r w:rsidR="00AB40AC">
              <w:rPr>
                <w:noProof/>
                <w:webHidden/>
              </w:rPr>
              <w:instrText xml:space="preserve"> PAGEREF _Toc525650863 \h </w:instrText>
            </w:r>
            <w:r w:rsidR="00AB40AC">
              <w:rPr>
                <w:noProof/>
                <w:webHidden/>
              </w:rPr>
            </w:r>
            <w:r w:rsidR="00AB40AC">
              <w:rPr>
                <w:noProof/>
                <w:webHidden/>
              </w:rPr>
              <w:fldChar w:fldCharType="separate"/>
            </w:r>
            <w:r>
              <w:rPr>
                <w:noProof/>
                <w:webHidden/>
              </w:rPr>
              <w:t>150</w:t>
            </w:r>
            <w:r w:rsidR="00AB40AC">
              <w:rPr>
                <w:noProof/>
                <w:webHidden/>
              </w:rPr>
              <w:fldChar w:fldCharType="end"/>
            </w:r>
          </w:hyperlink>
        </w:p>
        <w:p w14:paraId="291BD657" w14:textId="4623B35C" w:rsidR="00AB40AC" w:rsidRDefault="007870CD">
          <w:pPr>
            <w:pStyle w:val="Obsah3"/>
            <w:tabs>
              <w:tab w:val="right" w:leader="dot" w:pos="9062"/>
            </w:tabs>
            <w:rPr>
              <w:noProof/>
            </w:rPr>
          </w:pPr>
          <w:hyperlink w:anchor="_Toc525650864" w:history="1">
            <w:r w:rsidR="00AB40AC" w:rsidRPr="00D90ADE">
              <w:rPr>
                <w:rStyle w:val="Hypertextovodkaz"/>
                <w:rFonts w:cstheme="minorHAnsi"/>
                <w:noProof/>
              </w:rPr>
              <w:t>ČLOVĚK A JEHO ZDRAVÍ</w:t>
            </w:r>
            <w:r w:rsidR="00AB40AC">
              <w:rPr>
                <w:noProof/>
                <w:webHidden/>
              </w:rPr>
              <w:tab/>
            </w:r>
            <w:r w:rsidR="00AB40AC">
              <w:rPr>
                <w:noProof/>
                <w:webHidden/>
              </w:rPr>
              <w:fldChar w:fldCharType="begin"/>
            </w:r>
            <w:r w:rsidR="00AB40AC">
              <w:rPr>
                <w:noProof/>
                <w:webHidden/>
              </w:rPr>
              <w:instrText xml:space="preserve"> PAGEREF _Toc525650864 \h </w:instrText>
            </w:r>
            <w:r w:rsidR="00AB40AC">
              <w:rPr>
                <w:noProof/>
                <w:webHidden/>
              </w:rPr>
            </w:r>
            <w:r w:rsidR="00AB40AC">
              <w:rPr>
                <w:noProof/>
                <w:webHidden/>
              </w:rPr>
              <w:fldChar w:fldCharType="separate"/>
            </w:r>
            <w:r>
              <w:rPr>
                <w:noProof/>
                <w:webHidden/>
              </w:rPr>
              <w:t>151</w:t>
            </w:r>
            <w:r w:rsidR="00AB40AC">
              <w:rPr>
                <w:noProof/>
                <w:webHidden/>
              </w:rPr>
              <w:fldChar w:fldCharType="end"/>
            </w:r>
          </w:hyperlink>
        </w:p>
        <w:p w14:paraId="2BFA8A98" w14:textId="602AB4C5" w:rsidR="00AB40AC" w:rsidRDefault="007870CD">
          <w:pPr>
            <w:pStyle w:val="Obsah3"/>
            <w:tabs>
              <w:tab w:val="right" w:leader="dot" w:pos="9062"/>
            </w:tabs>
            <w:rPr>
              <w:noProof/>
            </w:rPr>
          </w:pPr>
          <w:hyperlink w:anchor="_Toc525650865" w:history="1">
            <w:r w:rsidR="00AB40AC" w:rsidRPr="00D90ADE">
              <w:rPr>
                <w:rStyle w:val="Hypertextovodkaz"/>
                <w:rFonts w:cstheme="minorHAnsi"/>
                <w:noProof/>
              </w:rPr>
              <w:t>4. ročník</w:t>
            </w:r>
            <w:r w:rsidR="00AB40AC">
              <w:rPr>
                <w:noProof/>
                <w:webHidden/>
              </w:rPr>
              <w:tab/>
            </w:r>
            <w:r w:rsidR="00AB40AC">
              <w:rPr>
                <w:noProof/>
                <w:webHidden/>
              </w:rPr>
              <w:fldChar w:fldCharType="begin"/>
            </w:r>
            <w:r w:rsidR="00AB40AC">
              <w:rPr>
                <w:noProof/>
                <w:webHidden/>
              </w:rPr>
              <w:instrText xml:space="preserve"> PAGEREF _Toc525650865 \h </w:instrText>
            </w:r>
            <w:r w:rsidR="00AB40AC">
              <w:rPr>
                <w:noProof/>
                <w:webHidden/>
              </w:rPr>
            </w:r>
            <w:r w:rsidR="00AB40AC">
              <w:rPr>
                <w:noProof/>
                <w:webHidden/>
              </w:rPr>
              <w:fldChar w:fldCharType="separate"/>
            </w:r>
            <w:r>
              <w:rPr>
                <w:noProof/>
                <w:webHidden/>
              </w:rPr>
              <w:t>152</w:t>
            </w:r>
            <w:r w:rsidR="00AB40AC">
              <w:rPr>
                <w:noProof/>
                <w:webHidden/>
              </w:rPr>
              <w:fldChar w:fldCharType="end"/>
            </w:r>
          </w:hyperlink>
        </w:p>
        <w:p w14:paraId="45A3AB88" w14:textId="1D2AC339" w:rsidR="00AB40AC" w:rsidRDefault="007870CD">
          <w:pPr>
            <w:pStyle w:val="Obsah3"/>
            <w:tabs>
              <w:tab w:val="right" w:leader="dot" w:pos="9062"/>
            </w:tabs>
            <w:rPr>
              <w:noProof/>
            </w:rPr>
          </w:pPr>
          <w:hyperlink w:anchor="_Toc525650866" w:history="1">
            <w:r w:rsidR="00AB40AC" w:rsidRPr="00D90ADE">
              <w:rPr>
                <w:rStyle w:val="Hypertextovodkaz"/>
                <w:rFonts w:cstheme="minorHAnsi"/>
                <w:noProof/>
              </w:rPr>
              <w:t>5. ročník</w:t>
            </w:r>
            <w:r w:rsidR="00AB40AC">
              <w:rPr>
                <w:noProof/>
                <w:webHidden/>
              </w:rPr>
              <w:tab/>
            </w:r>
            <w:r w:rsidR="00AB40AC">
              <w:rPr>
                <w:noProof/>
                <w:webHidden/>
              </w:rPr>
              <w:fldChar w:fldCharType="begin"/>
            </w:r>
            <w:r w:rsidR="00AB40AC">
              <w:rPr>
                <w:noProof/>
                <w:webHidden/>
              </w:rPr>
              <w:instrText xml:space="preserve"> PAGEREF _Toc525650866 \h </w:instrText>
            </w:r>
            <w:r w:rsidR="00AB40AC">
              <w:rPr>
                <w:noProof/>
                <w:webHidden/>
              </w:rPr>
            </w:r>
            <w:r w:rsidR="00AB40AC">
              <w:rPr>
                <w:noProof/>
                <w:webHidden/>
              </w:rPr>
              <w:fldChar w:fldCharType="separate"/>
            </w:r>
            <w:r>
              <w:rPr>
                <w:noProof/>
                <w:webHidden/>
              </w:rPr>
              <w:t>153</w:t>
            </w:r>
            <w:r w:rsidR="00AB40AC">
              <w:rPr>
                <w:noProof/>
                <w:webHidden/>
              </w:rPr>
              <w:fldChar w:fldCharType="end"/>
            </w:r>
          </w:hyperlink>
        </w:p>
        <w:p w14:paraId="32F850BB" w14:textId="1312C980" w:rsidR="00AB40AC" w:rsidRDefault="007870CD">
          <w:pPr>
            <w:pStyle w:val="Obsah1"/>
            <w:tabs>
              <w:tab w:val="right" w:leader="dot" w:pos="9062"/>
            </w:tabs>
            <w:rPr>
              <w:noProof/>
              <w:sz w:val="22"/>
              <w:szCs w:val="22"/>
              <w:lang w:eastAsia="cs-CZ"/>
            </w:rPr>
          </w:pPr>
          <w:hyperlink w:anchor="_Toc525650867" w:history="1">
            <w:r w:rsidR="00AB40AC" w:rsidRPr="00D90ADE">
              <w:rPr>
                <w:rStyle w:val="Hypertextovodkaz"/>
                <w:noProof/>
              </w:rPr>
              <w:t>Informatika</w:t>
            </w:r>
            <w:r w:rsidR="00AB40AC">
              <w:rPr>
                <w:noProof/>
                <w:webHidden/>
              </w:rPr>
              <w:tab/>
            </w:r>
            <w:r w:rsidR="00AB40AC">
              <w:rPr>
                <w:noProof/>
                <w:webHidden/>
              </w:rPr>
              <w:fldChar w:fldCharType="begin"/>
            </w:r>
            <w:r w:rsidR="00AB40AC">
              <w:rPr>
                <w:noProof/>
                <w:webHidden/>
              </w:rPr>
              <w:instrText xml:space="preserve"> PAGEREF _Toc525650867 \h </w:instrText>
            </w:r>
            <w:r w:rsidR="00AB40AC">
              <w:rPr>
                <w:noProof/>
                <w:webHidden/>
              </w:rPr>
            </w:r>
            <w:r w:rsidR="00AB40AC">
              <w:rPr>
                <w:noProof/>
                <w:webHidden/>
              </w:rPr>
              <w:fldChar w:fldCharType="separate"/>
            </w:r>
            <w:r>
              <w:rPr>
                <w:noProof/>
                <w:webHidden/>
              </w:rPr>
              <w:t>155</w:t>
            </w:r>
            <w:r w:rsidR="00AB40AC">
              <w:rPr>
                <w:noProof/>
                <w:webHidden/>
              </w:rPr>
              <w:fldChar w:fldCharType="end"/>
            </w:r>
          </w:hyperlink>
        </w:p>
        <w:p w14:paraId="7B3DE4FB" w14:textId="03B5EF71" w:rsidR="00AB40AC" w:rsidRDefault="007870CD">
          <w:pPr>
            <w:pStyle w:val="Obsah2"/>
            <w:tabs>
              <w:tab w:val="right" w:leader="dot" w:pos="9062"/>
            </w:tabs>
            <w:rPr>
              <w:noProof/>
              <w:sz w:val="22"/>
              <w:szCs w:val="22"/>
              <w:lang w:eastAsia="cs-CZ"/>
            </w:rPr>
          </w:pPr>
          <w:hyperlink w:anchor="_Toc525650868" w:history="1">
            <w:r w:rsidR="00AB40AC" w:rsidRPr="00D90ADE">
              <w:rPr>
                <w:rStyle w:val="Hypertextovodkaz"/>
                <w:noProof/>
              </w:rPr>
              <w:t>Obsahové, časové a organizační vymezení</w:t>
            </w:r>
            <w:r w:rsidR="00AB40AC">
              <w:rPr>
                <w:noProof/>
                <w:webHidden/>
              </w:rPr>
              <w:tab/>
            </w:r>
            <w:r w:rsidR="00AB40AC">
              <w:rPr>
                <w:noProof/>
                <w:webHidden/>
              </w:rPr>
              <w:fldChar w:fldCharType="begin"/>
            </w:r>
            <w:r w:rsidR="00AB40AC">
              <w:rPr>
                <w:noProof/>
                <w:webHidden/>
              </w:rPr>
              <w:instrText xml:space="preserve"> PAGEREF _Toc525650868 \h </w:instrText>
            </w:r>
            <w:r w:rsidR="00AB40AC">
              <w:rPr>
                <w:noProof/>
                <w:webHidden/>
              </w:rPr>
            </w:r>
            <w:r w:rsidR="00AB40AC">
              <w:rPr>
                <w:noProof/>
                <w:webHidden/>
              </w:rPr>
              <w:fldChar w:fldCharType="separate"/>
            </w:r>
            <w:r>
              <w:rPr>
                <w:noProof/>
                <w:webHidden/>
              </w:rPr>
              <w:t>155</w:t>
            </w:r>
            <w:r w:rsidR="00AB40AC">
              <w:rPr>
                <w:noProof/>
                <w:webHidden/>
              </w:rPr>
              <w:fldChar w:fldCharType="end"/>
            </w:r>
          </w:hyperlink>
        </w:p>
        <w:p w14:paraId="1086633A" w14:textId="64A1ABB7" w:rsidR="00AB40AC" w:rsidRDefault="007870CD">
          <w:pPr>
            <w:pStyle w:val="Obsah2"/>
            <w:tabs>
              <w:tab w:val="right" w:leader="dot" w:pos="9062"/>
            </w:tabs>
            <w:rPr>
              <w:noProof/>
              <w:sz w:val="22"/>
              <w:szCs w:val="22"/>
              <w:lang w:eastAsia="cs-CZ"/>
            </w:rPr>
          </w:pPr>
          <w:hyperlink w:anchor="_Toc525650869" w:history="1">
            <w:r w:rsidR="00AB40AC" w:rsidRPr="00D90ADE">
              <w:rPr>
                <w:rStyle w:val="Hypertextovodkaz"/>
                <w:noProof/>
              </w:rPr>
              <w:t>Výchovné a vzdělávací strategie</w:t>
            </w:r>
            <w:r w:rsidR="00AB40AC">
              <w:rPr>
                <w:noProof/>
                <w:webHidden/>
              </w:rPr>
              <w:tab/>
            </w:r>
            <w:r w:rsidR="00AB40AC">
              <w:rPr>
                <w:noProof/>
                <w:webHidden/>
              </w:rPr>
              <w:fldChar w:fldCharType="begin"/>
            </w:r>
            <w:r w:rsidR="00AB40AC">
              <w:rPr>
                <w:noProof/>
                <w:webHidden/>
              </w:rPr>
              <w:instrText xml:space="preserve"> PAGEREF _Toc525650869 \h </w:instrText>
            </w:r>
            <w:r w:rsidR="00AB40AC">
              <w:rPr>
                <w:noProof/>
                <w:webHidden/>
              </w:rPr>
            </w:r>
            <w:r w:rsidR="00AB40AC">
              <w:rPr>
                <w:noProof/>
                <w:webHidden/>
              </w:rPr>
              <w:fldChar w:fldCharType="separate"/>
            </w:r>
            <w:r>
              <w:rPr>
                <w:noProof/>
                <w:webHidden/>
              </w:rPr>
              <w:t>155</w:t>
            </w:r>
            <w:r w:rsidR="00AB40AC">
              <w:rPr>
                <w:noProof/>
                <w:webHidden/>
              </w:rPr>
              <w:fldChar w:fldCharType="end"/>
            </w:r>
          </w:hyperlink>
        </w:p>
        <w:p w14:paraId="0E996D3C" w14:textId="6B8E0FEF" w:rsidR="00AB40AC" w:rsidRDefault="007870CD">
          <w:pPr>
            <w:pStyle w:val="Obsah2"/>
            <w:tabs>
              <w:tab w:val="right" w:leader="dot" w:pos="9062"/>
            </w:tabs>
            <w:rPr>
              <w:noProof/>
              <w:sz w:val="22"/>
              <w:szCs w:val="22"/>
              <w:lang w:eastAsia="cs-CZ"/>
            </w:rPr>
          </w:pPr>
          <w:hyperlink w:anchor="_Toc525650870" w:history="1">
            <w:r w:rsidR="00AB40AC" w:rsidRPr="00D90ADE">
              <w:rPr>
                <w:rStyle w:val="Hypertextovodkaz"/>
                <w:noProof/>
              </w:rPr>
              <w:t>Vzdělávací obsah a očekávané výstupy</w:t>
            </w:r>
            <w:r w:rsidR="00AB40AC">
              <w:rPr>
                <w:noProof/>
                <w:webHidden/>
              </w:rPr>
              <w:tab/>
            </w:r>
            <w:r w:rsidR="00AB40AC">
              <w:rPr>
                <w:noProof/>
                <w:webHidden/>
              </w:rPr>
              <w:fldChar w:fldCharType="begin"/>
            </w:r>
            <w:r w:rsidR="00AB40AC">
              <w:rPr>
                <w:noProof/>
                <w:webHidden/>
              </w:rPr>
              <w:instrText xml:space="preserve"> PAGEREF _Toc525650870 \h </w:instrText>
            </w:r>
            <w:r w:rsidR="00AB40AC">
              <w:rPr>
                <w:noProof/>
                <w:webHidden/>
              </w:rPr>
            </w:r>
            <w:r w:rsidR="00AB40AC">
              <w:rPr>
                <w:noProof/>
                <w:webHidden/>
              </w:rPr>
              <w:fldChar w:fldCharType="separate"/>
            </w:r>
            <w:r>
              <w:rPr>
                <w:noProof/>
                <w:webHidden/>
              </w:rPr>
              <w:t>156</w:t>
            </w:r>
            <w:r w:rsidR="00AB40AC">
              <w:rPr>
                <w:noProof/>
                <w:webHidden/>
              </w:rPr>
              <w:fldChar w:fldCharType="end"/>
            </w:r>
          </w:hyperlink>
        </w:p>
        <w:p w14:paraId="2F003D03" w14:textId="3DC8E52C" w:rsidR="00AB40AC" w:rsidRDefault="007870CD">
          <w:pPr>
            <w:pStyle w:val="Obsah3"/>
            <w:tabs>
              <w:tab w:val="right" w:leader="dot" w:pos="9062"/>
            </w:tabs>
            <w:rPr>
              <w:noProof/>
            </w:rPr>
          </w:pPr>
          <w:hyperlink w:anchor="_Toc525650871" w:history="1">
            <w:r w:rsidR="00AB40AC" w:rsidRPr="00D90ADE">
              <w:rPr>
                <w:rStyle w:val="Hypertextovodkaz"/>
                <w:noProof/>
              </w:rPr>
              <w:t>ZÁKLADY PRÁCE S POČÍTAČEM</w:t>
            </w:r>
            <w:r w:rsidR="00AB40AC">
              <w:rPr>
                <w:noProof/>
                <w:webHidden/>
              </w:rPr>
              <w:tab/>
            </w:r>
            <w:r w:rsidR="00AB40AC">
              <w:rPr>
                <w:noProof/>
                <w:webHidden/>
              </w:rPr>
              <w:fldChar w:fldCharType="begin"/>
            </w:r>
            <w:r w:rsidR="00AB40AC">
              <w:rPr>
                <w:noProof/>
                <w:webHidden/>
              </w:rPr>
              <w:instrText xml:space="preserve"> PAGEREF _Toc525650871 \h </w:instrText>
            </w:r>
            <w:r w:rsidR="00AB40AC">
              <w:rPr>
                <w:noProof/>
                <w:webHidden/>
              </w:rPr>
            </w:r>
            <w:r w:rsidR="00AB40AC">
              <w:rPr>
                <w:noProof/>
                <w:webHidden/>
              </w:rPr>
              <w:fldChar w:fldCharType="separate"/>
            </w:r>
            <w:r>
              <w:rPr>
                <w:noProof/>
                <w:webHidden/>
              </w:rPr>
              <w:t>156</w:t>
            </w:r>
            <w:r w:rsidR="00AB40AC">
              <w:rPr>
                <w:noProof/>
                <w:webHidden/>
              </w:rPr>
              <w:fldChar w:fldCharType="end"/>
            </w:r>
          </w:hyperlink>
        </w:p>
        <w:p w14:paraId="373167FE" w14:textId="01F7B407" w:rsidR="00AB40AC" w:rsidRDefault="007870CD">
          <w:pPr>
            <w:pStyle w:val="Obsah3"/>
            <w:tabs>
              <w:tab w:val="right" w:leader="dot" w:pos="9062"/>
            </w:tabs>
            <w:rPr>
              <w:noProof/>
            </w:rPr>
          </w:pPr>
          <w:hyperlink w:anchor="_Toc525650872" w:history="1">
            <w:r w:rsidR="00AB40AC" w:rsidRPr="00D90ADE">
              <w:rPr>
                <w:rStyle w:val="Hypertextovodkaz"/>
                <w:noProof/>
              </w:rPr>
              <w:t>VYHLEDÁVÁNÍ INFORMACÍ A KOMUNIKACE</w:t>
            </w:r>
            <w:r w:rsidR="00AB40AC">
              <w:rPr>
                <w:noProof/>
                <w:webHidden/>
              </w:rPr>
              <w:tab/>
            </w:r>
            <w:r w:rsidR="00AB40AC">
              <w:rPr>
                <w:noProof/>
                <w:webHidden/>
              </w:rPr>
              <w:fldChar w:fldCharType="begin"/>
            </w:r>
            <w:r w:rsidR="00AB40AC">
              <w:rPr>
                <w:noProof/>
                <w:webHidden/>
              </w:rPr>
              <w:instrText xml:space="preserve"> PAGEREF _Toc525650872 \h </w:instrText>
            </w:r>
            <w:r w:rsidR="00AB40AC">
              <w:rPr>
                <w:noProof/>
                <w:webHidden/>
              </w:rPr>
            </w:r>
            <w:r w:rsidR="00AB40AC">
              <w:rPr>
                <w:noProof/>
                <w:webHidden/>
              </w:rPr>
              <w:fldChar w:fldCharType="separate"/>
            </w:r>
            <w:r>
              <w:rPr>
                <w:noProof/>
                <w:webHidden/>
              </w:rPr>
              <w:t>157</w:t>
            </w:r>
            <w:r w:rsidR="00AB40AC">
              <w:rPr>
                <w:noProof/>
                <w:webHidden/>
              </w:rPr>
              <w:fldChar w:fldCharType="end"/>
            </w:r>
          </w:hyperlink>
        </w:p>
        <w:p w14:paraId="7D6F552F" w14:textId="312EC284" w:rsidR="00AB40AC" w:rsidRDefault="007870CD">
          <w:pPr>
            <w:pStyle w:val="Obsah3"/>
            <w:tabs>
              <w:tab w:val="right" w:leader="dot" w:pos="9062"/>
            </w:tabs>
            <w:rPr>
              <w:noProof/>
            </w:rPr>
          </w:pPr>
          <w:hyperlink w:anchor="_Toc525650873" w:history="1">
            <w:r w:rsidR="00AB40AC" w:rsidRPr="00D90ADE">
              <w:rPr>
                <w:rStyle w:val="Hypertextovodkaz"/>
                <w:noProof/>
              </w:rPr>
              <w:t>ZPRACOVÁNÍ A VYUŽITÍ INFORMACÍ</w:t>
            </w:r>
            <w:r w:rsidR="00AB40AC">
              <w:rPr>
                <w:noProof/>
                <w:webHidden/>
              </w:rPr>
              <w:tab/>
            </w:r>
            <w:r w:rsidR="00AB40AC">
              <w:rPr>
                <w:noProof/>
                <w:webHidden/>
              </w:rPr>
              <w:fldChar w:fldCharType="begin"/>
            </w:r>
            <w:r w:rsidR="00AB40AC">
              <w:rPr>
                <w:noProof/>
                <w:webHidden/>
              </w:rPr>
              <w:instrText xml:space="preserve"> PAGEREF _Toc525650873 \h </w:instrText>
            </w:r>
            <w:r w:rsidR="00AB40AC">
              <w:rPr>
                <w:noProof/>
                <w:webHidden/>
              </w:rPr>
            </w:r>
            <w:r w:rsidR="00AB40AC">
              <w:rPr>
                <w:noProof/>
                <w:webHidden/>
              </w:rPr>
              <w:fldChar w:fldCharType="separate"/>
            </w:r>
            <w:r>
              <w:rPr>
                <w:noProof/>
                <w:webHidden/>
              </w:rPr>
              <w:t>157</w:t>
            </w:r>
            <w:r w:rsidR="00AB40AC">
              <w:rPr>
                <w:noProof/>
                <w:webHidden/>
              </w:rPr>
              <w:fldChar w:fldCharType="end"/>
            </w:r>
          </w:hyperlink>
        </w:p>
        <w:p w14:paraId="3323EB14" w14:textId="2F8884A9" w:rsidR="00AB40AC" w:rsidRDefault="007870CD">
          <w:pPr>
            <w:pStyle w:val="Obsah3"/>
            <w:tabs>
              <w:tab w:val="right" w:leader="dot" w:pos="9062"/>
            </w:tabs>
            <w:rPr>
              <w:noProof/>
            </w:rPr>
          </w:pPr>
          <w:hyperlink w:anchor="_Toc525650874" w:history="1">
            <w:r w:rsidR="00AB40AC" w:rsidRPr="00D90ADE">
              <w:rPr>
                <w:rStyle w:val="Hypertextovodkaz"/>
                <w:noProof/>
              </w:rPr>
              <w:t>VYHLEDÁVÁNÍ INFORMACÍ A KOMUNIKACE</w:t>
            </w:r>
            <w:r w:rsidR="00AB40AC">
              <w:rPr>
                <w:noProof/>
                <w:webHidden/>
              </w:rPr>
              <w:tab/>
            </w:r>
            <w:r w:rsidR="00AB40AC">
              <w:rPr>
                <w:noProof/>
                <w:webHidden/>
              </w:rPr>
              <w:fldChar w:fldCharType="begin"/>
            </w:r>
            <w:r w:rsidR="00AB40AC">
              <w:rPr>
                <w:noProof/>
                <w:webHidden/>
              </w:rPr>
              <w:instrText xml:space="preserve"> PAGEREF _Toc525650874 \h </w:instrText>
            </w:r>
            <w:r w:rsidR="00AB40AC">
              <w:rPr>
                <w:noProof/>
                <w:webHidden/>
              </w:rPr>
            </w:r>
            <w:r w:rsidR="00AB40AC">
              <w:rPr>
                <w:noProof/>
                <w:webHidden/>
              </w:rPr>
              <w:fldChar w:fldCharType="separate"/>
            </w:r>
            <w:r>
              <w:rPr>
                <w:noProof/>
                <w:webHidden/>
              </w:rPr>
              <w:t>157</w:t>
            </w:r>
            <w:r w:rsidR="00AB40AC">
              <w:rPr>
                <w:noProof/>
                <w:webHidden/>
              </w:rPr>
              <w:fldChar w:fldCharType="end"/>
            </w:r>
          </w:hyperlink>
        </w:p>
        <w:p w14:paraId="03FE339D" w14:textId="37A52ABB" w:rsidR="00AB40AC" w:rsidRDefault="007870CD">
          <w:pPr>
            <w:pStyle w:val="Obsah3"/>
            <w:tabs>
              <w:tab w:val="right" w:leader="dot" w:pos="9062"/>
            </w:tabs>
            <w:rPr>
              <w:noProof/>
            </w:rPr>
          </w:pPr>
          <w:hyperlink w:anchor="_Toc525650875" w:history="1">
            <w:r w:rsidR="00AB40AC" w:rsidRPr="00D90ADE">
              <w:rPr>
                <w:rStyle w:val="Hypertextovodkaz"/>
                <w:noProof/>
              </w:rPr>
              <w:t>ZPRACOVÁNÍ A VYUŽITÍ INFORMACÍ</w:t>
            </w:r>
            <w:r w:rsidR="00AB40AC">
              <w:rPr>
                <w:noProof/>
                <w:webHidden/>
              </w:rPr>
              <w:tab/>
            </w:r>
            <w:r w:rsidR="00AB40AC">
              <w:rPr>
                <w:noProof/>
                <w:webHidden/>
              </w:rPr>
              <w:fldChar w:fldCharType="begin"/>
            </w:r>
            <w:r w:rsidR="00AB40AC">
              <w:rPr>
                <w:noProof/>
                <w:webHidden/>
              </w:rPr>
              <w:instrText xml:space="preserve"> PAGEREF _Toc525650875 \h </w:instrText>
            </w:r>
            <w:r w:rsidR="00AB40AC">
              <w:rPr>
                <w:noProof/>
                <w:webHidden/>
              </w:rPr>
            </w:r>
            <w:r w:rsidR="00AB40AC">
              <w:rPr>
                <w:noProof/>
                <w:webHidden/>
              </w:rPr>
              <w:fldChar w:fldCharType="separate"/>
            </w:r>
            <w:r>
              <w:rPr>
                <w:noProof/>
                <w:webHidden/>
              </w:rPr>
              <w:t>158</w:t>
            </w:r>
            <w:r w:rsidR="00AB40AC">
              <w:rPr>
                <w:noProof/>
                <w:webHidden/>
              </w:rPr>
              <w:fldChar w:fldCharType="end"/>
            </w:r>
          </w:hyperlink>
        </w:p>
        <w:p w14:paraId="4A0EBD3D" w14:textId="01857254" w:rsidR="00AB40AC" w:rsidRDefault="007870CD">
          <w:pPr>
            <w:pStyle w:val="Obsah3"/>
            <w:tabs>
              <w:tab w:val="right" w:leader="dot" w:pos="9062"/>
            </w:tabs>
            <w:rPr>
              <w:noProof/>
            </w:rPr>
          </w:pPr>
          <w:hyperlink w:anchor="_Toc525650876" w:history="1">
            <w:r w:rsidR="00AB40AC" w:rsidRPr="00D90ADE">
              <w:rPr>
                <w:rStyle w:val="Hypertextovodkaz"/>
                <w:noProof/>
              </w:rPr>
              <w:t>ZPRACOVÁVÁNÍ A VYUŽITÍ INFORMACÍ</w:t>
            </w:r>
            <w:r w:rsidR="00AB40AC">
              <w:rPr>
                <w:noProof/>
                <w:webHidden/>
              </w:rPr>
              <w:tab/>
            </w:r>
            <w:r w:rsidR="00AB40AC">
              <w:rPr>
                <w:noProof/>
                <w:webHidden/>
              </w:rPr>
              <w:fldChar w:fldCharType="begin"/>
            </w:r>
            <w:r w:rsidR="00AB40AC">
              <w:rPr>
                <w:noProof/>
                <w:webHidden/>
              </w:rPr>
              <w:instrText xml:space="preserve"> PAGEREF _Toc525650876 \h </w:instrText>
            </w:r>
            <w:r w:rsidR="00AB40AC">
              <w:rPr>
                <w:noProof/>
                <w:webHidden/>
              </w:rPr>
            </w:r>
            <w:r w:rsidR="00AB40AC">
              <w:rPr>
                <w:noProof/>
                <w:webHidden/>
              </w:rPr>
              <w:fldChar w:fldCharType="separate"/>
            </w:r>
            <w:r>
              <w:rPr>
                <w:noProof/>
                <w:webHidden/>
              </w:rPr>
              <w:t>158</w:t>
            </w:r>
            <w:r w:rsidR="00AB40AC">
              <w:rPr>
                <w:noProof/>
                <w:webHidden/>
              </w:rPr>
              <w:fldChar w:fldCharType="end"/>
            </w:r>
          </w:hyperlink>
        </w:p>
        <w:p w14:paraId="327EB7A2" w14:textId="79CFA171" w:rsidR="00AB40AC" w:rsidRDefault="007870CD">
          <w:pPr>
            <w:pStyle w:val="Obsah2"/>
            <w:tabs>
              <w:tab w:val="right" w:leader="dot" w:pos="9062"/>
            </w:tabs>
            <w:rPr>
              <w:noProof/>
              <w:sz w:val="22"/>
              <w:szCs w:val="22"/>
              <w:lang w:eastAsia="cs-CZ"/>
            </w:rPr>
          </w:pPr>
          <w:hyperlink w:anchor="_Toc525650877" w:history="1">
            <w:r w:rsidR="00AB40AC" w:rsidRPr="00D90ADE">
              <w:rPr>
                <w:rStyle w:val="Hypertextovodkaz"/>
                <w:noProof/>
              </w:rPr>
              <w:t>Vzdělávací obsah</w:t>
            </w:r>
            <w:r w:rsidR="00AB40AC">
              <w:rPr>
                <w:noProof/>
                <w:webHidden/>
              </w:rPr>
              <w:tab/>
            </w:r>
            <w:r w:rsidR="00AB40AC">
              <w:rPr>
                <w:noProof/>
                <w:webHidden/>
              </w:rPr>
              <w:fldChar w:fldCharType="begin"/>
            </w:r>
            <w:r w:rsidR="00AB40AC">
              <w:rPr>
                <w:noProof/>
                <w:webHidden/>
              </w:rPr>
              <w:instrText xml:space="preserve"> PAGEREF _Toc525650877 \h </w:instrText>
            </w:r>
            <w:r w:rsidR="00AB40AC">
              <w:rPr>
                <w:noProof/>
                <w:webHidden/>
              </w:rPr>
            </w:r>
            <w:r w:rsidR="00AB40AC">
              <w:rPr>
                <w:noProof/>
                <w:webHidden/>
              </w:rPr>
              <w:fldChar w:fldCharType="separate"/>
            </w:r>
            <w:r>
              <w:rPr>
                <w:noProof/>
                <w:webHidden/>
              </w:rPr>
              <w:t>158</w:t>
            </w:r>
            <w:r w:rsidR="00AB40AC">
              <w:rPr>
                <w:noProof/>
                <w:webHidden/>
              </w:rPr>
              <w:fldChar w:fldCharType="end"/>
            </w:r>
          </w:hyperlink>
        </w:p>
        <w:p w14:paraId="42579FF6" w14:textId="73A9077A" w:rsidR="00AB40AC" w:rsidRDefault="007870CD">
          <w:pPr>
            <w:pStyle w:val="Obsah3"/>
            <w:tabs>
              <w:tab w:val="right" w:leader="dot" w:pos="9062"/>
            </w:tabs>
            <w:rPr>
              <w:noProof/>
            </w:rPr>
          </w:pPr>
          <w:hyperlink w:anchor="_Toc525650878" w:history="1">
            <w:r w:rsidR="00AB40AC" w:rsidRPr="00D90ADE">
              <w:rPr>
                <w:rStyle w:val="Hypertextovodkaz"/>
                <w:noProof/>
              </w:rPr>
              <w:t>5. ročník</w:t>
            </w:r>
            <w:r w:rsidR="00AB40AC">
              <w:rPr>
                <w:noProof/>
                <w:webHidden/>
              </w:rPr>
              <w:tab/>
            </w:r>
            <w:r w:rsidR="00AB40AC">
              <w:rPr>
                <w:noProof/>
                <w:webHidden/>
              </w:rPr>
              <w:fldChar w:fldCharType="begin"/>
            </w:r>
            <w:r w:rsidR="00AB40AC">
              <w:rPr>
                <w:noProof/>
                <w:webHidden/>
              </w:rPr>
              <w:instrText xml:space="preserve"> PAGEREF _Toc525650878 \h </w:instrText>
            </w:r>
            <w:r w:rsidR="00AB40AC">
              <w:rPr>
                <w:noProof/>
                <w:webHidden/>
              </w:rPr>
            </w:r>
            <w:r w:rsidR="00AB40AC">
              <w:rPr>
                <w:noProof/>
                <w:webHidden/>
              </w:rPr>
              <w:fldChar w:fldCharType="separate"/>
            </w:r>
            <w:r>
              <w:rPr>
                <w:noProof/>
                <w:webHidden/>
              </w:rPr>
              <w:t>158</w:t>
            </w:r>
            <w:r w:rsidR="00AB40AC">
              <w:rPr>
                <w:noProof/>
                <w:webHidden/>
              </w:rPr>
              <w:fldChar w:fldCharType="end"/>
            </w:r>
          </w:hyperlink>
        </w:p>
        <w:p w14:paraId="36A07F9A" w14:textId="6CC1F0D7" w:rsidR="00AB40AC" w:rsidRDefault="007870CD">
          <w:pPr>
            <w:pStyle w:val="Obsah3"/>
            <w:tabs>
              <w:tab w:val="right" w:leader="dot" w:pos="9062"/>
            </w:tabs>
            <w:rPr>
              <w:noProof/>
            </w:rPr>
          </w:pPr>
          <w:hyperlink w:anchor="_Toc525650879" w:history="1">
            <w:r w:rsidR="00AB40AC" w:rsidRPr="00D90ADE">
              <w:rPr>
                <w:rStyle w:val="Hypertextovodkaz"/>
                <w:noProof/>
              </w:rPr>
              <w:t>6. ročník</w:t>
            </w:r>
            <w:r w:rsidR="00AB40AC">
              <w:rPr>
                <w:noProof/>
                <w:webHidden/>
              </w:rPr>
              <w:tab/>
            </w:r>
            <w:r w:rsidR="00AB40AC">
              <w:rPr>
                <w:noProof/>
                <w:webHidden/>
              </w:rPr>
              <w:fldChar w:fldCharType="begin"/>
            </w:r>
            <w:r w:rsidR="00AB40AC">
              <w:rPr>
                <w:noProof/>
                <w:webHidden/>
              </w:rPr>
              <w:instrText xml:space="preserve"> PAGEREF _Toc525650879 \h </w:instrText>
            </w:r>
            <w:r w:rsidR="00AB40AC">
              <w:rPr>
                <w:noProof/>
                <w:webHidden/>
              </w:rPr>
            </w:r>
            <w:r w:rsidR="00AB40AC">
              <w:rPr>
                <w:noProof/>
                <w:webHidden/>
              </w:rPr>
              <w:fldChar w:fldCharType="separate"/>
            </w:r>
            <w:r>
              <w:rPr>
                <w:noProof/>
                <w:webHidden/>
              </w:rPr>
              <w:t>160</w:t>
            </w:r>
            <w:r w:rsidR="00AB40AC">
              <w:rPr>
                <w:noProof/>
                <w:webHidden/>
              </w:rPr>
              <w:fldChar w:fldCharType="end"/>
            </w:r>
          </w:hyperlink>
        </w:p>
        <w:p w14:paraId="464C0B9D" w14:textId="52A797E4" w:rsidR="00AB40AC" w:rsidRDefault="007870CD">
          <w:pPr>
            <w:pStyle w:val="Obsah3"/>
            <w:tabs>
              <w:tab w:val="right" w:leader="dot" w:pos="9062"/>
            </w:tabs>
            <w:rPr>
              <w:noProof/>
            </w:rPr>
          </w:pPr>
          <w:hyperlink w:anchor="_Toc525650880" w:history="1">
            <w:r w:rsidR="00AB40AC" w:rsidRPr="00D90ADE">
              <w:rPr>
                <w:rStyle w:val="Hypertextovodkaz"/>
                <w:noProof/>
              </w:rPr>
              <w:t>7. ročník</w:t>
            </w:r>
            <w:r w:rsidR="00AB40AC">
              <w:rPr>
                <w:noProof/>
                <w:webHidden/>
              </w:rPr>
              <w:tab/>
            </w:r>
            <w:r w:rsidR="00AB40AC">
              <w:rPr>
                <w:noProof/>
                <w:webHidden/>
              </w:rPr>
              <w:fldChar w:fldCharType="begin"/>
            </w:r>
            <w:r w:rsidR="00AB40AC">
              <w:rPr>
                <w:noProof/>
                <w:webHidden/>
              </w:rPr>
              <w:instrText xml:space="preserve"> PAGEREF _Toc525650880 \h </w:instrText>
            </w:r>
            <w:r w:rsidR="00AB40AC">
              <w:rPr>
                <w:noProof/>
                <w:webHidden/>
              </w:rPr>
            </w:r>
            <w:r w:rsidR="00AB40AC">
              <w:rPr>
                <w:noProof/>
                <w:webHidden/>
              </w:rPr>
              <w:fldChar w:fldCharType="separate"/>
            </w:r>
            <w:r>
              <w:rPr>
                <w:noProof/>
                <w:webHidden/>
              </w:rPr>
              <w:t>161</w:t>
            </w:r>
            <w:r w:rsidR="00AB40AC">
              <w:rPr>
                <w:noProof/>
                <w:webHidden/>
              </w:rPr>
              <w:fldChar w:fldCharType="end"/>
            </w:r>
          </w:hyperlink>
        </w:p>
        <w:p w14:paraId="6E66699D" w14:textId="419DF55E" w:rsidR="00AB40AC" w:rsidRDefault="007870CD">
          <w:pPr>
            <w:pStyle w:val="Obsah1"/>
            <w:tabs>
              <w:tab w:val="right" w:leader="dot" w:pos="9062"/>
            </w:tabs>
            <w:rPr>
              <w:noProof/>
              <w:sz w:val="22"/>
              <w:szCs w:val="22"/>
              <w:lang w:eastAsia="cs-CZ"/>
            </w:rPr>
          </w:pPr>
          <w:hyperlink w:anchor="_Toc525650881" w:history="1">
            <w:r w:rsidR="00AB40AC" w:rsidRPr="00D90ADE">
              <w:rPr>
                <w:rStyle w:val="Hypertextovodkaz"/>
                <w:rFonts w:cstheme="minorHAnsi"/>
                <w:noProof/>
              </w:rPr>
              <w:t>Dějepis</w:t>
            </w:r>
            <w:r w:rsidR="00AB40AC">
              <w:rPr>
                <w:noProof/>
                <w:webHidden/>
              </w:rPr>
              <w:tab/>
            </w:r>
            <w:r w:rsidR="00AB40AC">
              <w:rPr>
                <w:noProof/>
                <w:webHidden/>
              </w:rPr>
              <w:fldChar w:fldCharType="begin"/>
            </w:r>
            <w:r w:rsidR="00AB40AC">
              <w:rPr>
                <w:noProof/>
                <w:webHidden/>
              </w:rPr>
              <w:instrText xml:space="preserve"> PAGEREF _Toc525650881 \h </w:instrText>
            </w:r>
            <w:r w:rsidR="00AB40AC">
              <w:rPr>
                <w:noProof/>
                <w:webHidden/>
              </w:rPr>
            </w:r>
            <w:r w:rsidR="00AB40AC">
              <w:rPr>
                <w:noProof/>
                <w:webHidden/>
              </w:rPr>
              <w:fldChar w:fldCharType="separate"/>
            </w:r>
            <w:r>
              <w:rPr>
                <w:noProof/>
                <w:webHidden/>
              </w:rPr>
              <w:t>163</w:t>
            </w:r>
            <w:r w:rsidR="00AB40AC">
              <w:rPr>
                <w:noProof/>
                <w:webHidden/>
              </w:rPr>
              <w:fldChar w:fldCharType="end"/>
            </w:r>
          </w:hyperlink>
        </w:p>
        <w:p w14:paraId="69EE953B" w14:textId="60B26A37" w:rsidR="00AB40AC" w:rsidRDefault="007870CD">
          <w:pPr>
            <w:pStyle w:val="Obsah2"/>
            <w:tabs>
              <w:tab w:val="right" w:leader="dot" w:pos="9062"/>
            </w:tabs>
            <w:rPr>
              <w:noProof/>
              <w:sz w:val="22"/>
              <w:szCs w:val="22"/>
              <w:lang w:eastAsia="cs-CZ"/>
            </w:rPr>
          </w:pPr>
          <w:hyperlink w:anchor="_Toc525650882" w:history="1">
            <w:r w:rsidR="00AB40AC" w:rsidRPr="00D90ADE">
              <w:rPr>
                <w:rStyle w:val="Hypertextovodkaz"/>
                <w:rFonts w:cstheme="minorHAnsi"/>
                <w:noProof/>
              </w:rPr>
              <w:t>Obsahové, časové a organizační vymezení</w:t>
            </w:r>
            <w:r w:rsidR="00AB40AC">
              <w:rPr>
                <w:noProof/>
                <w:webHidden/>
              </w:rPr>
              <w:tab/>
            </w:r>
            <w:r w:rsidR="00AB40AC">
              <w:rPr>
                <w:noProof/>
                <w:webHidden/>
              </w:rPr>
              <w:fldChar w:fldCharType="begin"/>
            </w:r>
            <w:r w:rsidR="00AB40AC">
              <w:rPr>
                <w:noProof/>
                <w:webHidden/>
              </w:rPr>
              <w:instrText xml:space="preserve"> PAGEREF _Toc525650882 \h </w:instrText>
            </w:r>
            <w:r w:rsidR="00AB40AC">
              <w:rPr>
                <w:noProof/>
                <w:webHidden/>
              </w:rPr>
            </w:r>
            <w:r w:rsidR="00AB40AC">
              <w:rPr>
                <w:noProof/>
                <w:webHidden/>
              </w:rPr>
              <w:fldChar w:fldCharType="separate"/>
            </w:r>
            <w:r>
              <w:rPr>
                <w:noProof/>
                <w:webHidden/>
              </w:rPr>
              <w:t>163</w:t>
            </w:r>
            <w:r w:rsidR="00AB40AC">
              <w:rPr>
                <w:noProof/>
                <w:webHidden/>
              </w:rPr>
              <w:fldChar w:fldCharType="end"/>
            </w:r>
          </w:hyperlink>
        </w:p>
        <w:p w14:paraId="00DFF98A" w14:textId="4E1B1903" w:rsidR="00AB40AC" w:rsidRDefault="007870CD">
          <w:pPr>
            <w:pStyle w:val="Obsah2"/>
            <w:tabs>
              <w:tab w:val="right" w:leader="dot" w:pos="9062"/>
            </w:tabs>
            <w:rPr>
              <w:noProof/>
              <w:sz w:val="22"/>
              <w:szCs w:val="22"/>
              <w:lang w:eastAsia="cs-CZ"/>
            </w:rPr>
          </w:pPr>
          <w:hyperlink w:anchor="_Toc525650883" w:history="1">
            <w:r w:rsidR="00AB40AC" w:rsidRPr="00D90ADE">
              <w:rPr>
                <w:rStyle w:val="Hypertextovodkaz"/>
                <w:rFonts w:cstheme="minorHAnsi"/>
                <w:noProof/>
              </w:rPr>
              <w:t>Výchovné a vzdělávací strategie</w:t>
            </w:r>
            <w:r w:rsidR="00AB40AC">
              <w:rPr>
                <w:noProof/>
                <w:webHidden/>
              </w:rPr>
              <w:tab/>
            </w:r>
            <w:r w:rsidR="00AB40AC">
              <w:rPr>
                <w:noProof/>
                <w:webHidden/>
              </w:rPr>
              <w:fldChar w:fldCharType="begin"/>
            </w:r>
            <w:r w:rsidR="00AB40AC">
              <w:rPr>
                <w:noProof/>
                <w:webHidden/>
              </w:rPr>
              <w:instrText xml:space="preserve"> PAGEREF _Toc525650883 \h </w:instrText>
            </w:r>
            <w:r w:rsidR="00AB40AC">
              <w:rPr>
                <w:noProof/>
                <w:webHidden/>
              </w:rPr>
            </w:r>
            <w:r w:rsidR="00AB40AC">
              <w:rPr>
                <w:noProof/>
                <w:webHidden/>
              </w:rPr>
              <w:fldChar w:fldCharType="separate"/>
            </w:r>
            <w:r>
              <w:rPr>
                <w:noProof/>
                <w:webHidden/>
              </w:rPr>
              <w:t>164</w:t>
            </w:r>
            <w:r w:rsidR="00AB40AC">
              <w:rPr>
                <w:noProof/>
                <w:webHidden/>
              </w:rPr>
              <w:fldChar w:fldCharType="end"/>
            </w:r>
          </w:hyperlink>
        </w:p>
        <w:p w14:paraId="2B74D556" w14:textId="644DB607" w:rsidR="00AB40AC" w:rsidRDefault="007870CD">
          <w:pPr>
            <w:pStyle w:val="Obsah2"/>
            <w:tabs>
              <w:tab w:val="right" w:leader="dot" w:pos="9062"/>
            </w:tabs>
            <w:rPr>
              <w:noProof/>
              <w:sz w:val="22"/>
              <w:szCs w:val="22"/>
              <w:lang w:eastAsia="cs-CZ"/>
            </w:rPr>
          </w:pPr>
          <w:hyperlink w:anchor="_Toc525650884" w:history="1">
            <w:r w:rsidR="00AB40AC" w:rsidRPr="00D90ADE">
              <w:rPr>
                <w:rStyle w:val="Hypertextovodkaz"/>
                <w:rFonts w:cstheme="minorHAnsi"/>
                <w:noProof/>
              </w:rPr>
              <w:t>Vzdělávací obsah a očekávané výstupy</w:t>
            </w:r>
            <w:r w:rsidR="00AB40AC">
              <w:rPr>
                <w:noProof/>
                <w:webHidden/>
              </w:rPr>
              <w:tab/>
            </w:r>
            <w:r w:rsidR="00AB40AC">
              <w:rPr>
                <w:noProof/>
                <w:webHidden/>
              </w:rPr>
              <w:fldChar w:fldCharType="begin"/>
            </w:r>
            <w:r w:rsidR="00AB40AC">
              <w:rPr>
                <w:noProof/>
                <w:webHidden/>
              </w:rPr>
              <w:instrText xml:space="preserve"> PAGEREF _Toc525650884 \h </w:instrText>
            </w:r>
            <w:r w:rsidR="00AB40AC">
              <w:rPr>
                <w:noProof/>
                <w:webHidden/>
              </w:rPr>
            </w:r>
            <w:r w:rsidR="00AB40AC">
              <w:rPr>
                <w:noProof/>
                <w:webHidden/>
              </w:rPr>
              <w:fldChar w:fldCharType="separate"/>
            </w:r>
            <w:r>
              <w:rPr>
                <w:noProof/>
                <w:webHidden/>
              </w:rPr>
              <w:t>164</w:t>
            </w:r>
            <w:r w:rsidR="00AB40AC">
              <w:rPr>
                <w:noProof/>
                <w:webHidden/>
              </w:rPr>
              <w:fldChar w:fldCharType="end"/>
            </w:r>
          </w:hyperlink>
        </w:p>
        <w:p w14:paraId="3C29128B" w14:textId="6C09A594" w:rsidR="00AB40AC" w:rsidRDefault="007870CD">
          <w:pPr>
            <w:pStyle w:val="Obsah3"/>
            <w:tabs>
              <w:tab w:val="right" w:leader="dot" w:pos="9062"/>
            </w:tabs>
            <w:rPr>
              <w:noProof/>
            </w:rPr>
          </w:pPr>
          <w:hyperlink w:anchor="_Toc525650885" w:history="1">
            <w:r w:rsidR="00AB40AC" w:rsidRPr="00D90ADE">
              <w:rPr>
                <w:rStyle w:val="Hypertextovodkaz"/>
                <w:rFonts w:cstheme="minorHAnsi"/>
                <w:noProof/>
              </w:rPr>
              <w:t>ČLOVĚK V DĚJINÁCH</w:t>
            </w:r>
            <w:r w:rsidR="00AB40AC">
              <w:rPr>
                <w:noProof/>
                <w:webHidden/>
              </w:rPr>
              <w:tab/>
            </w:r>
            <w:r w:rsidR="00AB40AC">
              <w:rPr>
                <w:noProof/>
                <w:webHidden/>
              </w:rPr>
              <w:fldChar w:fldCharType="begin"/>
            </w:r>
            <w:r w:rsidR="00AB40AC">
              <w:rPr>
                <w:noProof/>
                <w:webHidden/>
              </w:rPr>
              <w:instrText xml:space="preserve"> PAGEREF _Toc525650885 \h </w:instrText>
            </w:r>
            <w:r w:rsidR="00AB40AC">
              <w:rPr>
                <w:noProof/>
                <w:webHidden/>
              </w:rPr>
            </w:r>
            <w:r w:rsidR="00AB40AC">
              <w:rPr>
                <w:noProof/>
                <w:webHidden/>
              </w:rPr>
              <w:fldChar w:fldCharType="separate"/>
            </w:r>
            <w:r>
              <w:rPr>
                <w:noProof/>
                <w:webHidden/>
              </w:rPr>
              <w:t>164</w:t>
            </w:r>
            <w:r w:rsidR="00AB40AC">
              <w:rPr>
                <w:noProof/>
                <w:webHidden/>
              </w:rPr>
              <w:fldChar w:fldCharType="end"/>
            </w:r>
          </w:hyperlink>
        </w:p>
        <w:p w14:paraId="0EB93CB9" w14:textId="388FF55E" w:rsidR="00AB40AC" w:rsidRDefault="007870CD">
          <w:pPr>
            <w:pStyle w:val="Obsah3"/>
            <w:tabs>
              <w:tab w:val="right" w:leader="dot" w:pos="9062"/>
            </w:tabs>
            <w:rPr>
              <w:noProof/>
            </w:rPr>
          </w:pPr>
          <w:hyperlink w:anchor="_Toc525650886" w:history="1">
            <w:r w:rsidR="00AB40AC" w:rsidRPr="00D90ADE">
              <w:rPr>
                <w:rStyle w:val="Hypertextovodkaz"/>
                <w:rFonts w:cstheme="minorHAnsi"/>
                <w:noProof/>
              </w:rPr>
              <w:t>POČÁTKY LIDSKÉ SPOLEČNOSTI</w:t>
            </w:r>
            <w:r w:rsidR="00AB40AC">
              <w:rPr>
                <w:noProof/>
                <w:webHidden/>
              </w:rPr>
              <w:tab/>
            </w:r>
            <w:r w:rsidR="00AB40AC">
              <w:rPr>
                <w:noProof/>
                <w:webHidden/>
              </w:rPr>
              <w:fldChar w:fldCharType="begin"/>
            </w:r>
            <w:r w:rsidR="00AB40AC">
              <w:rPr>
                <w:noProof/>
                <w:webHidden/>
              </w:rPr>
              <w:instrText xml:space="preserve"> PAGEREF _Toc525650886 \h </w:instrText>
            </w:r>
            <w:r w:rsidR="00AB40AC">
              <w:rPr>
                <w:noProof/>
                <w:webHidden/>
              </w:rPr>
            </w:r>
            <w:r w:rsidR="00AB40AC">
              <w:rPr>
                <w:noProof/>
                <w:webHidden/>
              </w:rPr>
              <w:fldChar w:fldCharType="separate"/>
            </w:r>
            <w:r>
              <w:rPr>
                <w:noProof/>
                <w:webHidden/>
              </w:rPr>
              <w:t>165</w:t>
            </w:r>
            <w:r w:rsidR="00AB40AC">
              <w:rPr>
                <w:noProof/>
                <w:webHidden/>
              </w:rPr>
              <w:fldChar w:fldCharType="end"/>
            </w:r>
          </w:hyperlink>
        </w:p>
        <w:p w14:paraId="735B354F" w14:textId="6E80958A" w:rsidR="00AB40AC" w:rsidRDefault="007870CD">
          <w:pPr>
            <w:pStyle w:val="Obsah3"/>
            <w:tabs>
              <w:tab w:val="right" w:leader="dot" w:pos="9062"/>
            </w:tabs>
            <w:rPr>
              <w:noProof/>
            </w:rPr>
          </w:pPr>
          <w:hyperlink w:anchor="_Toc525650887" w:history="1">
            <w:r w:rsidR="00AB40AC" w:rsidRPr="00D90ADE">
              <w:rPr>
                <w:rStyle w:val="Hypertextovodkaz"/>
                <w:rFonts w:cstheme="minorHAnsi"/>
                <w:noProof/>
              </w:rPr>
              <w:t>NEJSTARŠÍ CIVILIZACE. KOŘENY EVROPSKÉ KULTURY</w:t>
            </w:r>
            <w:r w:rsidR="00AB40AC">
              <w:rPr>
                <w:noProof/>
                <w:webHidden/>
              </w:rPr>
              <w:tab/>
            </w:r>
            <w:r w:rsidR="00AB40AC">
              <w:rPr>
                <w:noProof/>
                <w:webHidden/>
              </w:rPr>
              <w:fldChar w:fldCharType="begin"/>
            </w:r>
            <w:r w:rsidR="00AB40AC">
              <w:rPr>
                <w:noProof/>
                <w:webHidden/>
              </w:rPr>
              <w:instrText xml:space="preserve"> PAGEREF _Toc525650887 \h </w:instrText>
            </w:r>
            <w:r w:rsidR="00AB40AC">
              <w:rPr>
                <w:noProof/>
                <w:webHidden/>
              </w:rPr>
            </w:r>
            <w:r w:rsidR="00AB40AC">
              <w:rPr>
                <w:noProof/>
                <w:webHidden/>
              </w:rPr>
              <w:fldChar w:fldCharType="separate"/>
            </w:r>
            <w:r>
              <w:rPr>
                <w:noProof/>
                <w:webHidden/>
              </w:rPr>
              <w:t>165</w:t>
            </w:r>
            <w:r w:rsidR="00AB40AC">
              <w:rPr>
                <w:noProof/>
                <w:webHidden/>
              </w:rPr>
              <w:fldChar w:fldCharType="end"/>
            </w:r>
          </w:hyperlink>
        </w:p>
        <w:p w14:paraId="0D190912" w14:textId="4DDE78EE" w:rsidR="00AB40AC" w:rsidRDefault="007870CD">
          <w:pPr>
            <w:pStyle w:val="Obsah3"/>
            <w:tabs>
              <w:tab w:val="right" w:leader="dot" w:pos="9062"/>
            </w:tabs>
            <w:rPr>
              <w:noProof/>
            </w:rPr>
          </w:pPr>
          <w:hyperlink w:anchor="_Toc525650888" w:history="1">
            <w:r w:rsidR="00AB40AC" w:rsidRPr="00D90ADE">
              <w:rPr>
                <w:rStyle w:val="Hypertextovodkaz"/>
                <w:rFonts w:cstheme="minorHAnsi"/>
                <w:noProof/>
              </w:rPr>
              <w:t>KŘESŤANSTVÍ A STŘEDOVĚKÁ EVROPA</w:t>
            </w:r>
            <w:r w:rsidR="00AB40AC">
              <w:rPr>
                <w:noProof/>
                <w:webHidden/>
              </w:rPr>
              <w:tab/>
            </w:r>
            <w:r w:rsidR="00AB40AC">
              <w:rPr>
                <w:noProof/>
                <w:webHidden/>
              </w:rPr>
              <w:fldChar w:fldCharType="begin"/>
            </w:r>
            <w:r w:rsidR="00AB40AC">
              <w:rPr>
                <w:noProof/>
                <w:webHidden/>
              </w:rPr>
              <w:instrText xml:space="preserve"> PAGEREF _Toc525650888 \h </w:instrText>
            </w:r>
            <w:r w:rsidR="00AB40AC">
              <w:rPr>
                <w:noProof/>
                <w:webHidden/>
              </w:rPr>
            </w:r>
            <w:r w:rsidR="00AB40AC">
              <w:rPr>
                <w:noProof/>
                <w:webHidden/>
              </w:rPr>
              <w:fldChar w:fldCharType="separate"/>
            </w:r>
            <w:r>
              <w:rPr>
                <w:noProof/>
                <w:webHidden/>
              </w:rPr>
              <w:t>165</w:t>
            </w:r>
            <w:r w:rsidR="00AB40AC">
              <w:rPr>
                <w:noProof/>
                <w:webHidden/>
              </w:rPr>
              <w:fldChar w:fldCharType="end"/>
            </w:r>
          </w:hyperlink>
        </w:p>
        <w:p w14:paraId="147DA446" w14:textId="17DCBB6F" w:rsidR="00AB40AC" w:rsidRDefault="007870CD">
          <w:pPr>
            <w:pStyle w:val="Obsah3"/>
            <w:tabs>
              <w:tab w:val="right" w:leader="dot" w:pos="9062"/>
            </w:tabs>
            <w:rPr>
              <w:noProof/>
            </w:rPr>
          </w:pPr>
          <w:hyperlink w:anchor="_Toc525650889" w:history="1">
            <w:r w:rsidR="00AB40AC" w:rsidRPr="00D90ADE">
              <w:rPr>
                <w:rStyle w:val="Hypertextovodkaz"/>
                <w:rFonts w:cstheme="minorHAnsi"/>
                <w:noProof/>
              </w:rPr>
              <w:t>OBJEVY A DOBÝVÁNÍ. POČÁTKY NOVÉ DOBY</w:t>
            </w:r>
            <w:r w:rsidR="00AB40AC">
              <w:rPr>
                <w:noProof/>
                <w:webHidden/>
              </w:rPr>
              <w:tab/>
            </w:r>
            <w:r w:rsidR="00AB40AC">
              <w:rPr>
                <w:noProof/>
                <w:webHidden/>
              </w:rPr>
              <w:fldChar w:fldCharType="begin"/>
            </w:r>
            <w:r w:rsidR="00AB40AC">
              <w:rPr>
                <w:noProof/>
                <w:webHidden/>
              </w:rPr>
              <w:instrText xml:space="preserve"> PAGEREF _Toc525650889 \h </w:instrText>
            </w:r>
            <w:r w:rsidR="00AB40AC">
              <w:rPr>
                <w:noProof/>
                <w:webHidden/>
              </w:rPr>
            </w:r>
            <w:r w:rsidR="00AB40AC">
              <w:rPr>
                <w:noProof/>
                <w:webHidden/>
              </w:rPr>
              <w:fldChar w:fldCharType="separate"/>
            </w:r>
            <w:r>
              <w:rPr>
                <w:noProof/>
                <w:webHidden/>
              </w:rPr>
              <w:t>165</w:t>
            </w:r>
            <w:r w:rsidR="00AB40AC">
              <w:rPr>
                <w:noProof/>
                <w:webHidden/>
              </w:rPr>
              <w:fldChar w:fldCharType="end"/>
            </w:r>
          </w:hyperlink>
        </w:p>
        <w:p w14:paraId="3313D5C4" w14:textId="0941E1F5" w:rsidR="00AB40AC" w:rsidRDefault="007870CD">
          <w:pPr>
            <w:pStyle w:val="Obsah3"/>
            <w:tabs>
              <w:tab w:val="right" w:leader="dot" w:pos="9062"/>
            </w:tabs>
            <w:rPr>
              <w:noProof/>
            </w:rPr>
          </w:pPr>
          <w:hyperlink w:anchor="_Toc525650890" w:history="1">
            <w:r w:rsidR="00AB40AC" w:rsidRPr="00D90ADE">
              <w:rPr>
                <w:rStyle w:val="Hypertextovodkaz"/>
                <w:rFonts w:cstheme="minorHAnsi"/>
                <w:noProof/>
              </w:rPr>
              <w:t>MODERNIZACE SPOLEČNOSTI</w:t>
            </w:r>
            <w:r w:rsidR="00AB40AC">
              <w:rPr>
                <w:noProof/>
                <w:webHidden/>
              </w:rPr>
              <w:tab/>
            </w:r>
            <w:r w:rsidR="00AB40AC">
              <w:rPr>
                <w:noProof/>
                <w:webHidden/>
              </w:rPr>
              <w:fldChar w:fldCharType="begin"/>
            </w:r>
            <w:r w:rsidR="00AB40AC">
              <w:rPr>
                <w:noProof/>
                <w:webHidden/>
              </w:rPr>
              <w:instrText xml:space="preserve"> PAGEREF _Toc525650890 \h </w:instrText>
            </w:r>
            <w:r w:rsidR="00AB40AC">
              <w:rPr>
                <w:noProof/>
                <w:webHidden/>
              </w:rPr>
            </w:r>
            <w:r w:rsidR="00AB40AC">
              <w:rPr>
                <w:noProof/>
                <w:webHidden/>
              </w:rPr>
              <w:fldChar w:fldCharType="separate"/>
            </w:r>
            <w:r>
              <w:rPr>
                <w:noProof/>
                <w:webHidden/>
              </w:rPr>
              <w:t>166</w:t>
            </w:r>
            <w:r w:rsidR="00AB40AC">
              <w:rPr>
                <w:noProof/>
                <w:webHidden/>
              </w:rPr>
              <w:fldChar w:fldCharType="end"/>
            </w:r>
          </w:hyperlink>
        </w:p>
        <w:p w14:paraId="1AFC8CDB" w14:textId="162D07CF" w:rsidR="00AB40AC" w:rsidRDefault="007870CD">
          <w:pPr>
            <w:pStyle w:val="Obsah3"/>
            <w:tabs>
              <w:tab w:val="right" w:leader="dot" w:pos="9062"/>
            </w:tabs>
            <w:rPr>
              <w:noProof/>
            </w:rPr>
          </w:pPr>
          <w:hyperlink w:anchor="_Toc525650891" w:history="1">
            <w:r w:rsidR="00AB40AC" w:rsidRPr="00D90ADE">
              <w:rPr>
                <w:rStyle w:val="Hypertextovodkaz"/>
                <w:rFonts w:cstheme="minorHAnsi"/>
                <w:noProof/>
              </w:rPr>
              <w:t>MODERNÍ DOBA</w:t>
            </w:r>
            <w:r w:rsidR="00AB40AC">
              <w:rPr>
                <w:noProof/>
                <w:webHidden/>
              </w:rPr>
              <w:tab/>
            </w:r>
            <w:r w:rsidR="00AB40AC">
              <w:rPr>
                <w:noProof/>
                <w:webHidden/>
              </w:rPr>
              <w:fldChar w:fldCharType="begin"/>
            </w:r>
            <w:r w:rsidR="00AB40AC">
              <w:rPr>
                <w:noProof/>
                <w:webHidden/>
              </w:rPr>
              <w:instrText xml:space="preserve"> PAGEREF _Toc525650891 \h </w:instrText>
            </w:r>
            <w:r w:rsidR="00AB40AC">
              <w:rPr>
                <w:noProof/>
                <w:webHidden/>
              </w:rPr>
            </w:r>
            <w:r w:rsidR="00AB40AC">
              <w:rPr>
                <w:noProof/>
                <w:webHidden/>
              </w:rPr>
              <w:fldChar w:fldCharType="separate"/>
            </w:r>
            <w:r>
              <w:rPr>
                <w:noProof/>
                <w:webHidden/>
              </w:rPr>
              <w:t>166</w:t>
            </w:r>
            <w:r w:rsidR="00AB40AC">
              <w:rPr>
                <w:noProof/>
                <w:webHidden/>
              </w:rPr>
              <w:fldChar w:fldCharType="end"/>
            </w:r>
          </w:hyperlink>
        </w:p>
        <w:p w14:paraId="65B4806D" w14:textId="5B702C64" w:rsidR="00AB40AC" w:rsidRDefault="007870CD">
          <w:pPr>
            <w:pStyle w:val="Obsah3"/>
            <w:tabs>
              <w:tab w:val="right" w:leader="dot" w:pos="9062"/>
            </w:tabs>
            <w:rPr>
              <w:noProof/>
            </w:rPr>
          </w:pPr>
          <w:hyperlink w:anchor="_Toc525650892" w:history="1">
            <w:r w:rsidR="00AB40AC" w:rsidRPr="00D90ADE">
              <w:rPr>
                <w:rStyle w:val="Hypertextovodkaz"/>
                <w:rFonts w:cstheme="minorHAnsi"/>
                <w:noProof/>
              </w:rPr>
              <w:t>ROZDĚLENÝ A INTEGRUJÍCÍ SE SVĚT</w:t>
            </w:r>
            <w:r w:rsidR="00AB40AC">
              <w:rPr>
                <w:noProof/>
                <w:webHidden/>
              </w:rPr>
              <w:tab/>
            </w:r>
            <w:r w:rsidR="00AB40AC">
              <w:rPr>
                <w:noProof/>
                <w:webHidden/>
              </w:rPr>
              <w:fldChar w:fldCharType="begin"/>
            </w:r>
            <w:r w:rsidR="00AB40AC">
              <w:rPr>
                <w:noProof/>
                <w:webHidden/>
              </w:rPr>
              <w:instrText xml:space="preserve"> PAGEREF _Toc525650892 \h </w:instrText>
            </w:r>
            <w:r w:rsidR="00AB40AC">
              <w:rPr>
                <w:noProof/>
                <w:webHidden/>
              </w:rPr>
            </w:r>
            <w:r w:rsidR="00AB40AC">
              <w:rPr>
                <w:noProof/>
                <w:webHidden/>
              </w:rPr>
              <w:fldChar w:fldCharType="separate"/>
            </w:r>
            <w:r>
              <w:rPr>
                <w:noProof/>
                <w:webHidden/>
              </w:rPr>
              <w:t>167</w:t>
            </w:r>
            <w:r w:rsidR="00AB40AC">
              <w:rPr>
                <w:noProof/>
                <w:webHidden/>
              </w:rPr>
              <w:fldChar w:fldCharType="end"/>
            </w:r>
          </w:hyperlink>
        </w:p>
        <w:p w14:paraId="58AFD1C1" w14:textId="0A455676" w:rsidR="00AB40AC" w:rsidRDefault="007870CD">
          <w:pPr>
            <w:pStyle w:val="Obsah2"/>
            <w:tabs>
              <w:tab w:val="right" w:leader="dot" w:pos="9062"/>
            </w:tabs>
            <w:rPr>
              <w:noProof/>
              <w:sz w:val="22"/>
              <w:szCs w:val="22"/>
              <w:lang w:eastAsia="cs-CZ"/>
            </w:rPr>
          </w:pPr>
          <w:hyperlink w:anchor="_Toc525650893" w:history="1">
            <w:r w:rsidR="00AB40AC" w:rsidRPr="00D90ADE">
              <w:rPr>
                <w:rStyle w:val="Hypertextovodkaz"/>
                <w:rFonts w:cstheme="minorHAnsi"/>
                <w:noProof/>
              </w:rPr>
              <w:t>Vzdělávací obsah</w:t>
            </w:r>
            <w:r w:rsidR="00AB40AC">
              <w:rPr>
                <w:noProof/>
                <w:webHidden/>
              </w:rPr>
              <w:tab/>
            </w:r>
            <w:r w:rsidR="00AB40AC">
              <w:rPr>
                <w:noProof/>
                <w:webHidden/>
              </w:rPr>
              <w:fldChar w:fldCharType="begin"/>
            </w:r>
            <w:r w:rsidR="00AB40AC">
              <w:rPr>
                <w:noProof/>
                <w:webHidden/>
              </w:rPr>
              <w:instrText xml:space="preserve"> PAGEREF _Toc525650893 \h </w:instrText>
            </w:r>
            <w:r w:rsidR="00AB40AC">
              <w:rPr>
                <w:noProof/>
                <w:webHidden/>
              </w:rPr>
            </w:r>
            <w:r w:rsidR="00AB40AC">
              <w:rPr>
                <w:noProof/>
                <w:webHidden/>
              </w:rPr>
              <w:fldChar w:fldCharType="separate"/>
            </w:r>
            <w:r>
              <w:rPr>
                <w:noProof/>
                <w:webHidden/>
              </w:rPr>
              <w:t>167</w:t>
            </w:r>
            <w:r w:rsidR="00AB40AC">
              <w:rPr>
                <w:noProof/>
                <w:webHidden/>
              </w:rPr>
              <w:fldChar w:fldCharType="end"/>
            </w:r>
          </w:hyperlink>
        </w:p>
        <w:p w14:paraId="6C0EB220" w14:textId="652D8427" w:rsidR="00AB40AC" w:rsidRDefault="007870CD">
          <w:pPr>
            <w:pStyle w:val="Obsah3"/>
            <w:tabs>
              <w:tab w:val="right" w:leader="dot" w:pos="9062"/>
            </w:tabs>
            <w:rPr>
              <w:noProof/>
            </w:rPr>
          </w:pPr>
          <w:hyperlink w:anchor="_Toc525650894" w:history="1">
            <w:r w:rsidR="00AB40AC" w:rsidRPr="00D90ADE">
              <w:rPr>
                <w:rStyle w:val="Hypertextovodkaz"/>
                <w:rFonts w:cstheme="minorHAnsi"/>
                <w:noProof/>
              </w:rPr>
              <w:t>6. ročník</w:t>
            </w:r>
            <w:r w:rsidR="00AB40AC">
              <w:rPr>
                <w:noProof/>
                <w:webHidden/>
              </w:rPr>
              <w:tab/>
            </w:r>
            <w:r w:rsidR="00AB40AC">
              <w:rPr>
                <w:noProof/>
                <w:webHidden/>
              </w:rPr>
              <w:fldChar w:fldCharType="begin"/>
            </w:r>
            <w:r w:rsidR="00AB40AC">
              <w:rPr>
                <w:noProof/>
                <w:webHidden/>
              </w:rPr>
              <w:instrText xml:space="preserve"> PAGEREF _Toc525650894 \h </w:instrText>
            </w:r>
            <w:r w:rsidR="00AB40AC">
              <w:rPr>
                <w:noProof/>
                <w:webHidden/>
              </w:rPr>
            </w:r>
            <w:r w:rsidR="00AB40AC">
              <w:rPr>
                <w:noProof/>
                <w:webHidden/>
              </w:rPr>
              <w:fldChar w:fldCharType="separate"/>
            </w:r>
            <w:r>
              <w:rPr>
                <w:noProof/>
                <w:webHidden/>
              </w:rPr>
              <w:t>167</w:t>
            </w:r>
            <w:r w:rsidR="00AB40AC">
              <w:rPr>
                <w:noProof/>
                <w:webHidden/>
              </w:rPr>
              <w:fldChar w:fldCharType="end"/>
            </w:r>
          </w:hyperlink>
        </w:p>
        <w:p w14:paraId="0AD46DBD" w14:textId="414E8B8D" w:rsidR="00AB40AC" w:rsidRDefault="007870CD">
          <w:pPr>
            <w:pStyle w:val="Obsah3"/>
            <w:tabs>
              <w:tab w:val="right" w:leader="dot" w:pos="9062"/>
            </w:tabs>
            <w:rPr>
              <w:noProof/>
            </w:rPr>
          </w:pPr>
          <w:hyperlink w:anchor="_Toc525650895" w:history="1">
            <w:r w:rsidR="00AB40AC" w:rsidRPr="00D90ADE">
              <w:rPr>
                <w:rStyle w:val="Hypertextovodkaz"/>
                <w:rFonts w:cstheme="minorHAnsi"/>
                <w:noProof/>
              </w:rPr>
              <w:t>7. ročník</w:t>
            </w:r>
            <w:r w:rsidR="00AB40AC">
              <w:rPr>
                <w:noProof/>
                <w:webHidden/>
              </w:rPr>
              <w:tab/>
            </w:r>
            <w:r w:rsidR="00AB40AC">
              <w:rPr>
                <w:noProof/>
                <w:webHidden/>
              </w:rPr>
              <w:fldChar w:fldCharType="begin"/>
            </w:r>
            <w:r w:rsidR="00AB40AC">
              <w:rPr>
                <w:noProof/>
                <w:webHidden/>
              </w:rPr>
              <w:instrText xml:space="preserve"> PAGEREF _Toc525650895 \h </w:instrText>
            </w:r>
            <w:r w:rsidR="00AB40AC">
              <w:rPr>
                <w:noProof/>
                <w:webHidden/>
              </w:rPr>
            </w:r>
            <w:r w:rsidR="00AB40AC">
              <w:rPr>
                <w:noProof/>
                <w:webHidden/>
              </w:rPr>
              <w:fldChar w:fldCharType="separate"/>
            </w:r>
            <w:r>
              <w:rPr>
                <w:noProof/>
                <w:webHidden/>
              </w:rPr>
              <w:t>170</w:t>
            </w:r>
            <w:r w:rsidR="00AB40AC">
              <w:rPr>
                <w:noProof/>
                <w:webHidden/>
              </w:rPr>
              <w:fldChar w:fldCharType="end"/>
            </w:r>
          </w:hyperlink>
        </w:p>
        <w:p w14:paraId="1282A5BC" w14:textId="783E9D24" w:rsidR="00AB40AC" w:rsidRDefault="007870CD">
          <w:pPr>
            <w:pStyle w:val="Obsah3"/>
            <w:tabs>
              <w:tab w:val="right" w:leader="dot" w:pos="9062"/>
            </w:tabs>
            <w:rPr>
              <w:noProof/>
            </w:rPr>
          </w:pPr>
          <w:hyperlink w:anchor="_Toc525650896" w:history="1">
            <w:r w:rsidR="00AB40AC" w:rsidRPr="00D90ADE">
              <w:rPr>
                <w:rStyle w:val="Hypertextovodkaz"/>
                <w:rFonts w:cstheme="minorHAnsi"/>
                <w:noProof/>
              </w:rPr>
              <w:t>8. ročník</w:t>
            </w:r>
            <w:r w:rsidR="00AB40AC">
              <w:rPr>
                <w:noProof/>
                <w:webHidden/>
              </w:rPr>
              <w:tab/>
            </w:r>
            <w:r w:rsidR="00AB40AC">
              <w:rPr>
                <w:noProof/>
                <w:webHidden/>
              </w:rPr>
              <w:fldChar w:fldCharType="begin"/>
            </w:r>
            <w:r w:rsidR="00AB40AC">
              <w:rPr>
                <w:noProof/>
                <w:webHidden/>
              </w:rPr>
              <w:instrText xml:space="preserve"> PAGEREF _Toc525650896 \h </w:instrText>
            </w:r>
            <w:r w:rsidR="00AB40AC">
              <w:rPr>
                <w:noProof/>
                <w:webHidden/>
              </w:rPr>
            </w:r>
            <w:r w:rsidR="00AB40AC">
              <w:rPr>
                <w:noProof/>
                <w:webHidden/>
              </w:rPr>
              <w:fldChar w:fldCharType="separate"/>
            </w:r>
            <w:r>
              <w:rPr>
                <w:noProof/>
                <w:webHidden/>
              </w:rPr>
              <w:t>172</w:t>
            </w:r>
            <w:r w:rsidR="00AB40AC">
              <w:rPr>
                <w:noProof/>
                <w:webHidden/>
              </w:rPr>
              <w:fldChar w:fldCharType="end"/>
            </w:r>
          </w:hyperlink>
        </w:p>
        <w:p w14:paraId="391CC802" w14:textId="6DEE3EE8" w:rsidR="00AB40AC" w:rsidRDefault="007870CD">
          <w:pPr>
            <w:pStyle w:val="Obsah3"/>
            <w:tabs>
              <w:tab w:val="right" w:leader="dot" w:pos="9062"/>
            </w:tabs>
            <w:rPr>
              <w:noProof/>
            </w:rPr>
          </w:pPr>
          <w:hyperlink w:anchor="_Toc525650897" w:history="1">
            <w:r w:rsidR="00AB40AC" w:rsidRPr="00D90ADE">
              <w:rPr>
                <w:rStyle w:val="Hypertextovodkaz"/>
                <w:rFonts w:cstheme="minorHAnsi"/>
                <w:noProof/>
              </w:rPr>
              <w:t>9. ročník</w:t>
            </w:r>
            <w:r w:rsidR="00AB40AC">
              <w:rPr>
                <w:noProof/>
                <w:webHidden/>
              </w:rPr>
              <w:tab/>
            </w:r>
            <w:r w:rsidR="00AB40AC">
              <w:rPr>
                <w:noProof/>
                <w:webHidden/>
              </w:rPr>
              <w:fldChar w:fldCharType="begin"/>
            </w:r>
            <w:r w:rsidR="00AB40AC">
              <w:rPr>
                <w:noProof/>
                <w:webHidden/>
              </w:rPr>
              <w:instrText xml:space="preserve"> PAGEREF _Toc525650897 \h </w:instrText>
            </w:r>
            <w:r w:rsidR="00AB40AC">
              <w:rPr>
                <w:noProof/>
                <w:webHidden/>
              </w:rPr>
            </w:r>
            <w:r w:rsidR="00AB40AC">
              <w:rPr>
                <w:noProof/>
                <w:webHidden/>
              </w:rPr>
              <w:fldChar w:fldCharType="separate"/>
            </w:r>
            <w:r>
              <w:rPr>
                <w:noProof/>
                <w:webHidden/>
              </w:rPr>
              <w:t>173</w:t>
            </w:r>
            <w:r w:rsidR="00AB40AC">
              <w:rPr>
                <w:noProof/>
                <w:webHidden/>
              </w:rPr>
              <w:fldChar w:fldCharType="end"/>
            </w:r>
          </w:hyperlink>
        </w:p>
        <w:p w14:paraId="2031BCBC" w14:textId="05D4067D" w:rsidR="00AB40AC" w:rsidRDefault="007870CD">
          <w:pPr>
            <w:pStyle w:val="Obsah1"/>
            <w:tabs>
              <w:tab w:val="right" w:leader="dot" w:pos="9062"/>
            </w:tabs>
            <w:rPr>
              <w:noProof/>
              <w:sz w:val="22"/>
              <w:szCs w:val="22"/>
              <w:lang w:eastAsia="cs-CZ"/>
            </w:rPr>
          </w:pPr>
          <w:hyperlink w:anchor="_Toc525650898" w:history="1">
            <w:r w:rsidR="00AB40AC" w:rsidRPr="00D90ADE">
              <w:rPr>
                <w:rStyle w:val="Hypertextovodkaz"/>
                <w:rFonts w:cstheme="minorHAnsi"/>
                <w:noProof/>
              </w:rPr>
              <w:t>Zeměpis</w:t>
            </w:r>
            <w:r w:rsidR="00AB40AC">
              <w:rPr>
                <w:noProof/>
                <w:webHidden/>
              </w:rPr>
              <w:tab/>
            </w:r>
            <w:r w:rsidR="00AB40AC">
              <w:rPr>
                <w:noProof/>
                <w:webHidden/>
              </w:rPr>
              <w:fldChar w:fldCharType="begin"/>
            </w:r>
            <w:r w:rsidR="00AB40AC">
              <w:rPr>
                <w:noProof/>
                <w:webHidden/>
              </w:rPr>
              <w:instrText xml:space="preserve"> PAGEREF _Toc525650898 \h </w:instrText>
            </w:r>
            <w:r w:rsidR="00AB40AC">
              <w:rPr>
                <w:noProof/>
                <w:webHidden/>
              </w:rPr>
            </w:r>
            <w:r w:rsidR="00AB40AC">
              <w:rPr>
                <w:noProof/>
                <w:webHidden/>
              </w:rPr>
              <w:fldChar w:fldCharType="separate"/>
            </w:r>
            <w:r>
              <w:rPr>
                <w:noProof/>
                <w:webHidden/>
              </w:rPr>
              <w:t>175</w:t>
            </w:r>
            <w:r w:rsidR="00AB40AC">
              <w:rPr>
                <w:noProof/>
                <w:webHidden/>
              </w:rPr>
              <w:fldChar w:fldCharType="end"/>
            </w:r>
          </w:hyperlink>
        </w:p>
        <w:p w14:paraId="2F224121" w14:textId="358CA55F" w:rsidR="00AB40AC" w:rsidRDefault="007870CD">
          <w:pPr>
            <w:pStyle w:val="Obsah2"/>
            <w:tabs>
              <w:tab w:val="right" w:leader="dot" w:pos="9062"/>
            </w:tabs>
            <w:rPr>
              <w:noProof/>
              <w:sz w:val="22"/>
              <w:szCs w:val="22"/>
              <w:lang w:eastAsia="cs-CZ"/>
            </w:rPr>
          </w:pPr>
          <w:hyperlink w:anchor="_Toc525650899" w:history="1">
            <w:r w:rsidR="00AB40AC" w:rsidRPr="00D90ADE">
              <w:rPr>
                <w:rStyle w:val="Hypertextovodkaz"/>
                <w:rFonts w:cstheme="minorHAnsi"/>
                <w:noProof/>
              </w:rPr>
              <w:t>Obsahové, časové a organizační vymezení</w:t>
            </w:r>
            <w:r w:rsidR="00AB40AC">
              <w:rPr>
                <w:noProof/>
                <w:webHidden/>
              </w:rPr>
              <w:tab/>
            </w:r>
            <w:r w:rsidR="00AB40AC">
              <w:rPr>
                <w:noProof/>
                <w:webHidden/>
              </w:rPr>
              <w:fldChar w:fldCharType="begin"/>
            </w:r>
            <w:r w:rsidR="00AB40AC">
              <w:rPr>
                <w:noProof/>
                <w:webHidden/>
              </w:rPr>
              <w:instrText xml:space="preserve"> PAGEREF _Toc525650899 \h </w:instrText>
            </w:r>
            <w:r w:rsidR="00AB40AC">
              <w:rPr>
                <w:noProof/>
                <w:webHidden/>
              </w:rPr>
            </w:r>
            <w:r w:rsidR="00AB40AC">
              <w:rPr>
                <w:noProof/>
                <w:webHidden/>
              </w:rPr>
              <w:fldChar w:fldCharType="separate"/>
            </w:r>
            <w:r>
              <w:rPr>
                <w:noProof/>
                <w:webHidden/>
              </w:rPr>
              <w:t>175</w:t>
            </w:r>
            <w:r w:rsidR="00AB40AC">
              <w:rPr>
                <w:noProof/>
                <w:webHidden/>
              </w:rPr>
              <w:fldChar w:fldCharType="end"/>
            </w:r>
          </w:hyperlink>
        </w:p>
        <w:p w14:paraId="502957BE" w14:textId="7393CEF6" w:rsidR="00AB40AC" w:rsidRDefault="007870CD">
          <w:pPr>
            <w:pStyle w:val="Obsah2"/>
            <w:tabs>
              <w:tab w:val="right" w:leader="dot" w:pos="9062"/>
            </w:tabs>
            <w:rPr>
              <w:noProof/>
              <w:sz w:val="22"/>
              <w:szCs w:val="22"/>
              <w:lang w:eastAsia="cs-CZ"/>
            </w:rPr>
          </w:pPr>
          <w:hyperlink w:anchor="_Toc525650900" w:history="1">
            <w:r w:rsidR="00AB40AC" w:rsidRPr="00D90ADE">
              <w:rPr>
                <w:rStyle w:val="Hypertextovodkaz"/>
                <w:rFonts w:cstheme="minorHAnsi"/>
                <w:noProof/>
              </w:rPr>
              <w:t>Výchovné a vzdělávací strategie</w:t>
            </w:r>
            <w:r w:rsidR="00AB40AC">
              <w:rPr>
                <w:noProof/>
                <w:webHidden/>
              </w:rPr>
              <w:tab/>
            </w:r>
            <w:r w:rsidR="00AB40AC">
              <w:rPr>
                <w:noProof/>
                <w:webHidden/>
              </w:rPr>
              <w:fldChar w:fldCharType="begin"/>
            </w:r>
            <w:r w:rsidR="00AB40AC">
              <w:rPr>
                <w:noProof/>
                <w:webHidden/>
              </w:rPr>
              <w:instrText xml:space="preserve"> PAGEREF _Toc525650900 \h </w:instrText>
            </w:r>
            <w:r w:rsidR="00AB40AC">
              <w:rPr>
                <w:noProof/>
                <w:webHidden/>
              </w:rPr>
            </w:r>
            <w:r w:rsidR="00AB40AC">
              <w:rPr>
                <w:noProof/>
                <w:webHidden/>
              </w:rPr>
              <w:fldChar w:fldCharType="separate"/>
            </w:r>
            <w:r>
              <w:rPr>
                <w:noProof/>
                <w:webHidden/>
              </w:rPr>
              <w:t>175</w:t>
            </w:r>
            <w:r w:rsidR="00AB40AC">
              <w:rPr>
                <w:noProof/>
                <w:webHidden/>
              </w:rPr>
              <w:fldChar w:fldCharType="end"/>
            </w:r>
          </w:hyperlink>
        </w:p>
        <w:p w14:paraId="5D17FC2C" w14:textId="72C93E70" w:rsidR="00AB40AC" w:rsidRDefault="007870CD">
          <w:pPr>
            <w:pStyle w:val="Obsah2"/>
            <w:tabs>
              <w:tab w:val="right" w:leader="dot" w:pos="9062"/>
            </w:tabs>
            <w:rPr>
              <w:noProof/>
              <w:sz w:val="22"/>
              <w:szCs w:val="22"/>
              <w:lang w:eastAsia="cs-CZ"/>
            </w:rPr>
          </w:pPr>
          <w:hyperlink w:anchor="_Toc525650901" w:history="1">
            <w:r w:rsidR="00AB40AC" w:rsidRPr="00D90ADE">
              <w:rPr>
                <w:rStyle w:val="Hypertextovodkaz"/>
                <w:rFonts w:cstheme="minorHAnsi"/>
                <w:noProof/>
              </w:rPr>
              <w:t>Vzdělávací obsah a očekávané výstupy</w:t>
            </w:r>
            <w:r w:rsidR="00AB40AC">
              <w:rPr>
                <w:noProof/>
                <w:webHidden/>
              </w:rPr>
              <w:tab/>
            </w:r>
            <w:r w:rsidR="00AB40AC">
              <w:rPr>
                <w:noProof/>
                <w:webHidden/>
              </w:rPr>
              <w:fldChar w:fldCharType="begin"/>
            </w:r>
            <w:r w:rsidR="00AB40AC">
              <w:rPr>
                <w:noProof/>
                <w:webHidden/>
              </w:rPr>
              <w:instrText xml:space="preserve"> PAGEREF _Toc525650901 \h </w:instrText>
            </w:r>
            <w:r w:rsidR="00AB40AC">
              <w:rPr>
                <w:noProof/>
                <w:webHidden/>
              </w:rPr>
            </w:r>
            <w:r w:rsidR="00AB40AC">
              <w:rPr>
                <w:noProof/>
                <w:webHidden/>
              </w:rPr>
              <w:fldChar w:fldCharType="separate"/>
            </w:r>
            <w:r>
              <w:rPr>
                <w:noProof/>
                <w:webHidden/>
              </w:rPr>
              <w:t>176</w:t>
            </w:r>
            <w:r w:rsidR="00AB40AC">
              <w:rPr>
                <w:noProof/>
                <w:webHidden/>
              </w:rPr>
              <w:fldChar w:fldCharType="end"/>
            </w:r>
          </w:hyperlink>
        </w:p>
        <w:p w14:paraId="7C321041" w14:textId="55AEF031" w:rsidR="00AB40AC" w:rsidRDefault="007870CD">
          <w:pPr>
            <w:pStyle w:val="Obsah3"/>
            <w:tabs>
              <w:tab w:val="right" w:leader="dot" w:pos="9062"/>
            </w:tabs>
            <w:rPr>
              <w:noProof/>
            </w:rPr>
          </w:pPr>
          <w:hyperlink w:anchor="_Toc525650902" w:history="1">
            <w:r w:rsidR="00AB40AC" w:rsidRPr="00D90ADE">
              <w:rPr>
                <w:rStyle w:val="Hypertextovodkaz"/>
                <w:rFonts w:cstheme="minorHAnsi"/>
                <w:noProof/>
              </w:rPr>
              <w:t>REGIONY SVĚTA</w:t>
            </w:r>
            <w:r w:rsidR="00AB40AC">
              <w:rPr>
                <w:noProof/>
                <w:webHidden/>
              </w:rPr>
              <w:tab/>
            </w:r>
            <w:r w:rsidR="00AB40AC">
              <w:rPr>
                <w:noProof/>
                <w:webHidden/>
              </w:rPr>
              <w:fldChar w:fldCharType="begin"/>
            </w:r>
            <w:r w:rsidR="00AB40AC">
              <w:rPr>
                <w:noProof/>
                <w:webHidden/>
              </w:rPr>
              <w:instrText xml:space="preserve"> PAGEREF _Toc525650902 \h </w:instrText>
            </w:r>
            <w:r w:rsidR="00AB40AC">
              <w:rPr>
                <w:noProof/>
                <w:webHidden/>
              </w:rPr>
            </w:r>
            <w:r w:rsidR="00AB40AC">
              <w:rPr>
                <w:noProof/>
                <w:webHidden/>
              </w:rPr>
              <w:fldChar w:fldCharType="separate"/>
            </w:r>
            <w:r>
              <w:rPr>
                <w:noProof/>
                <w:webHidden/>
              </w:rPr>
              <w:t>176</w:t>
            </w:r>
            <w:r w:rsidR="00AB40AC">
              <w:rPr>
                <w:noProof/>
                <w:webHidden/>
              </w:rPr>
              <w:fldChar w:fldCharType="end"/>
            </w:r>
          </w:hyperlink>
        </w:p>
        <w:p w14:paraId="27A67983" w14:textId="7014ADAF" w:rsidR="00AB40AC" w:rsidRDefault="007870CD">
          <w:pPr>
            <w:pStyle w:val="Obsah3"/>
            <w:tabs>
              <w:tab w:val="right" w:leader="dot" w:pos="9062"/>
            </w:tabs>
            <w:rPr>
              <w:noProof/>
            </w:rPr>
          </w:pPr>
          <w:hyperlink w:anchor="_Toc525650903" w:history="1">
            <w:r w:rsidR="00AB40AC" w:rsidRPr="00D90ADE">
              <w:rPr>
                <w:rStyle w:val="Hypertextovodkaz"/>
                <w:rFonts w:cstheme="minorHAnsi"/>
                <w:noProof/>
              </w:rPr>
              <w:t>SPOLEČENSKÉ A HOSPODÁŘSKÉ PROSTŘEDÍ</w:t>
            </w:r>
            <w:r w:rsidR="00AB40AC">
              <w:rPr>
                <w:noProof/>
                <w:webHidden/>
              </w:rPr>
              <w:tab/>
            </w:r>
            <w:r w:rsidR="00AB40AC">
              <w:rPr>
                <w:noProof/>
                <w:webHidden/>
              </w:rPr>
              <w:fldChar w:fldCharType="begin"/>
            </w:r>
            <w:r w:rsidR="00AB40AC">
              <w:rPr>
                <w:noProof/>
                <w:webHidden/>
              </w:rPr>
              <w:instrText xml:space="preserve"> PAGEREF _Toc525650903 \h </w:instrText>
            </w:r>
            <w:r w:rsidR="00AB40AC">
              <w:rPr>
                <w:noProof/>
                <w:webHidden/>
              </w:rPr>
            </w:r>
            <w:r w:rsidR="00AB40AC">
              <w:rPr>
                <w:noProof/>
                <w:webHidden/>
              </w:rPr>
              <w:fldChar w:fldCharType="separate"/>
            </w:r>
            <w:r>
              <w:rPr>
                <w:noProof/>
                <w:webHidden/>
              </w:rPr>
              <w:t>176</w:t>
            </w:r>
            <w:r w:rsidR="00AB40AC">
              <w:rPr>
                <w:noProof/>
                <w:webHidden/>
              </w:rPr>
              <w:fldChar w:fldCharType="end"/>
            </w:r>
          </w:hyperlink>
        </w:p>
        <w:p w14:paraId="38905FA5" w14:textId="214E140C" w:rsidR="00AB40AC" w:rsidRDefault="007870CD">
          <w:pPr>
            <w:pStyle w:val="Obsah3"/>
            <w:tabs>
              <w:tab w:val="right" w:leader="dot" w:pos="9062"/>
            </w:tabs>
            <w:rPr>
              <w:noProof/>
            </w:rPr>
          </w:pPr>
          <w:hyperlink w:anchor="_Toc525650904" w:history="1">
            <w:r w:rsidR="00AB40AC" w:rsidRPr="00D90ADE">
              <w:rPr>
                <w:rStyle w:val="Hypertextovodkaz"/>
                <w:rFonts w:cstheme="minorHAnsi"/>
                <w:noProof/>
              </w:rPr>
              <w:t>ŽIVOTNÍ PROSTŘEDÍ</w:t>
            </w:r>
            <w:r w:rsidR="00AB40AC">
              <w:rPr>
                <w:noProof/>
                <w:webHidden/>
              </w:rPr>
              <w:tab/>
            </w:r>
            <w:r w:rsidR="00AB40AC">
              <w:rPr>
                <w:noProof/>
                <w:webHidden/>
              </w:rPr>
              <w:fldChar w:fldCharType="begin"/>
            </w:r>
            <w:r w:rsidR="00AB40AC">
              <w:rPr>
                <w:noProof/>
                <w:webHidden/>
              </w:rPr>
              <w:instrText xml:space="preserve"> PAGEREF _Toc525650904 \h </w:instrText>
            </w:r>
            <w:r w:rsidR="00AB40AC">
              <w:rPr>
                <w:noProof/>
                <w:webHidden/>
              </w:rPr>
            </w:r>
            <w:r w:rsidR="00AB40AC">
              <w:rPr>
                <w:noProof/>
                <w:webHidden/>
              </w:rPr>
              <w:fldChar w:fldCharType="separate"/>
            </w:r>
            <w:r>
              <w:rPr>
                <w:noProof/>
                <w:webHidden/>
              </w:rPr>
              <w:t>176</w:t>
            </w:r>
            <w:r w:rsidR="00AB40AC">
              <w:rPr>
                <w:noProof/>
                <w:webHidden/>
              </w:rPr>
              <w:fldChar w:fldCharType="end"/>
            </w:r>
          </w:hyperlink>
        </w:p>
        <w:p w14:paraId="15B21A9B" w14:textId="4D9357F5" w:rsidR="00AB40AC" w:rsidRDefault="007870CD">
          <w:pPr>
            <w:pStyle w:val="Obsah3"/>
            <w:tabs>
              <w:tab w:val="right" w:leader="dot" w:pos="9062"/>
            </w:tabs>
            <w:rPr>
              <w:noProof/>
            </w:rPr>
          </w:pPr>
          <w:hyperlink w:anchor="_Toc525650905" w:history="1">
            <w:r w:rsidR="00AB40AC" w:rsidRPr="00D90ADE">
              <w:rPr>
                <w:rStyle w:val="Hypertextovodkaz"/>
                <w:rFonts w:cstheme="minorHAnsi"/>
                <w:noProof/>
              </w:rPr>
              <w:t>ČESKÁ REPUBLIKA</w:t>
            </w:r>
            <w:r w:rsidR="00AB40AC">
              <w:rPr>
                <w:noProof/>
                <w:webHidden/>
              </w:rPr>
              <w:tab/>
            </w:r>
            <w:r w:rsidR="00AB40AC">
              <w:rPr>
                <w:noProof/>
                <w:webHidden/>
              </w:rPr>
              <w:fldChar w:fldCharType="begin"/>
            </w:r>
            <w:r w:rsidR="00AB40AC">
              <w:rPr>
                <w:noProof/>
                <w:webHidden/>
              </w:rPr>
              <w:instrText xml:space="preserve"> PAGEREF _Toc525650905 \h </w:instrText>
            </w:r>
            <w:r w:rsidR="00AB40AC">
              <w:rPr>
                <w:noProof/>
                <w:webHidden/>
              </w:rPr>
            </w:r>
            <w:r w:rsidR="00AB40AC">
              <w:rPr>
                <w:noProof/>
                <w:webHidden/>
              </w:rPr>
              <w:fldChar w:fldCharType="separate"/>
            </w:r>
            <w:r>
              <w:rPr>
                <w:noProof/>
                <w:webHidden/>
              </w:rPr>
              <w:t>177</w:t>
            </w:r>
            <w:r w:rsidR="00AB40AC">
              <w:rPr>
                <w:noProof/>
                <w:webHidden/>
              </w:rPr>
              <w:fldChar w:fldCharType="end"/>
            </w:r>
          </w:hyperlink>
        </w:p>
        <w:p w14:paraId="6CB361BB" w14:textId="702B32A1" w:rsidR="00AB40AC" w:rsidRDefault="007870CD">
          <w:pPr>
            <w:pStyle w:val="Obsah3"/>
            <w:tabs>
              <w:tab w:val="right" w:leader="dot" w:pos="9062"/>
            </w:tabs>
            <w:rPr>
              <w:noProof/>
            </w:rPr>
          </w:pPr>
          <w:hyperlink w:anchor="_Toc525650906" w:history="1">
            <w:r w:rsidR="00AB40AC" w:rsidRPr="00D90ADE">
              <w:rPr>
                <w:rStyle w:val="Hypertextovodkaz"/>
                <w:rFonts w:cstheme="minorHAnsi"/>
                <w:noProof/>
              </w:rPr>
              <w:t>TERÉNNÍ GEOGRAFICKÁ VÝuka, PRAXE A APLIKACE</w:t>
            </w:r>
            <w:r w:rsidR="00AB40AC">
              <w:rPr>
                <w:noProof/>
                <w:webHidden/>
              </w:rPr>
              <w:tab/>
            </w:r>
            <w:r w:rsidR="00AB40AC">
              <w:rPr>
                <w:noProof/>
                <w:webHidden/>
              </w:rPr>
              <w:fldChar w:fldCharType="begin"/>
            </w:r>
            <w:r w:rsidR="00AB40AC">
              <w:rPr>
                <w:noProof/>
                <w:webHidden/>
              </w:rPr>
              <w:instrText xml:space="preserve"> PAGEREF _Toc525650906 \h </w:instrText>
            </w:r>
            <w:r w:rsidR="00AB40AC">
              <w:rPr>
                <w:noProof/>
                <w:webHidden/>
              </w:rPr>
            </w:r>
            <w:r w:rsidR="00AB40AC">
              <w:rPr>
                <w:noProof/>
                <w:webHidden/>
              </w:rPr>
              <w:fldChar w:fldCharType="separate"/>
            </w:r>
            <w:r>
              <w:rPr>
                <w:noProof/>
                <w:webHidden/>
              </w:rPr>
              <w:t>177</w:t>
            </w:r>
            <w:r w:rsidR="00AB40AC">
              <w:rPr>
                <w:noProof/>
                <w:webHidden/>
              </w:rPr>
              <w:fldChar w:fldCharType="end"/>
            </w:r>
          </w:hyperlink>
        </w:p>
        <w:p w14:paraId="38B93054" w14:textId="3D94617F" w:rsidR="00AB40AC" w:rsidRDefault="007870CD">
          <w:pPr>
            <w:pStyle w:val="Obsah2"/>
            <w:tabs>
              <w:tab w:val="right" w:leader="dot" w:pos="9062"/>
            </w:tabs>
            <w:rPr>
              <w:noProof/>
              <w:sz w:val="22"/>
              <w:szCs w:val="22"/>
              <w:lang w:eastAsia="cs-CZ"/>
            </w:rPr>
          </w:pPr>
          <w:hyperlink w:anchor="_Toc525650907" w:history="1">
            <w:r w:rsidR="00AB40AC" w:rsidRPr="00D90ADE">
              <w:rPr>
                <w:rStyle w:val="Hypertextovodkaz"/>
                <w:rFonts w:cstheme="minorHAnsi"/>
                <w:noProof/>
              </w:rPr>
              <w:t>Vzdělávací obsah</w:t>
            </w:r>
            <w:r w:rsidR="00AB40AC">
              <w:rPr>
                <w:noProof/>
                <w:webHidden/>
              </w:rPr>
              <w:tab/>
            </w:r>
            <w:r w:rsidR="00AB40AC">
              <w:rPr>
                <w:noProof/>
                <w:webHidden/>
              </w:rPr>
              <w:fldChar w:fldCharType="begin"/>
            </w:r>
            <w:r w:rsidR="00AB40AC">
              <w:rPr>
                <w:noProof/>
                <w:webHidden/>
              </w:rPr>
              <w:instrText xml:space="preserve"> PAGEREF _Toc525650907 \h </w:instrText>
            </w:r>
            <w:r w:rsidR="00AB40AC">
              <w:rPr>
                <w:noProof/>
                <w:webHidden/>
              </w:rPr>
            </w:r>
            <w:r w:rsidR="00AB40AC">
              <w:rPr>
                <w:noProof/>
                <w:webHidden/>
              </w:rPr>
              <w:fldChar w:fldCharType="separate"/>
            </w:r>
            <w:r>
              <w:rPr>
                <w:noProof/>
                <w:webHidden/>
              </w:rPr>
              <w:t>177</w:t>
            </w:r>
            <w:r w:rsidR="00AB40AC">
              <w:rPr>
                <w:noProof/>
                <w:webHidden/>
              </w:rPr>
              <w:fldChar w:fldCharType="end"/>
            </w:r>
          </w:hyperlink>
        </w:p>
        <w:p w14:paraId="337FE7D9" w14:textId="7244F147" w:rsidR="00AB40AC" w:rsidRDefault="007870CD">
          <w:pPr>
            <w:pStyle w:val="Obsah3"/>
            <w:tabs>
              <w:tab w:val="right" w:leader="dot" w:pos="9062"/>
            </w:tabs>
            <w:rPr>
              <w:noProof/>
            </w:rPr>
          </w:pPr>
          <w:hyperlink w:anchor="_Toc525650908" w:history="1">
            <w:r w:rsidR="00AB40AC" w:rsidRPr="00D90ADE">
              <w:rPr>
                <w:rStyle w:val="Hypertextovodkaz"/>
                <w:rFonts w:cstheme="minorHAnsi"/>
                <w:noProof/>
              </w:rPr>
              <w:t>6. ročník</w:t>
            </w:r>
            <w:r w:rsidR="00AB40AC">
              <w:rPr>
                <w:noProof/>
                <w:webHidden/>
              </w:rPr>
              <w:tab/>
            </w:r>
            <w:r w:rsidR="00AB40AC">
              <w:rPr>
                <w:noProof/>
                <w:webHidden/>
              </w:rPr>
              <w:fldChar w:fldCharType="begin"/>
            </w:r>
            <w:r w:rsidR="00AB40AC">
              <w:rPr>
                <w:noProof/>
                <w:webHidden/>
              </w:rPr>
              <w:instrText xml:space="preserve"> PAGEREF _Toc525650908 \h </w:instrText>
            </w:r>
            <w:r w:rsidR="00AB40AC">
              <w:rPr>
                <w:noProof/>
                <w:webHidden/>
              </w:rPr>
            </w:r>
            <w:r w:rsidR="00AB40AC">
              <w:rPr>
                <w:noProof/>
                <w:webHidden/>
              </w:rPr>
              <w:fldChar w:fldCharType="separate"/>
            </w:r>
            <w:r>
              <w:rPr>
                <w:noProof/>
                <w:webHidden/>
              </w:rPr>
              <w:t>177</w:t>
            </w:r>
            <w:r w:rsidR="00AB40AC">
              <w:rPr>
                <w:noProof/>
                <w:webHidden/>
              </w:rPr>
              <w:fldChar w:fldCharType="end"/>
            </w:r>
          </w:hyperlink>
        </w:p>
        <w:p w14:paraId="4CEE47CC" w14:textId="615FEB7A" w:rsidR="00AB40AC" w:rsidRDefault="007870CD">
          <w:pPr>
            <w:pStyle w:val="Obsah3"/>
            <w:tabs>
              <w:tab w:val="right" w:leader="dot" w:pos="9062"/>
            </w:tabs>
            <w:rPr>
              <w:noProof/>
            </w:rPr>
          </w:pPr>
          <w:hyperlink w:anchor="_Toc525650909" w:history="1">
            <w:r w:rsidR="00AB40AC" w:rsidRPr="00D90ADE">
              <w:rPr>
                <w:rStyle w:val="Hypertextovodkaz"/>
                <w:rFonts w:cstheme="minorHAnsi"/>
                <w:noProof/>
              </w:rPr>
              <w:t>stavba Země, pevnina a oceány litosférické desky</w:t>
            </w:r>
            <w:r w:rsidR="00AB40AC">
              <w:rPr>
                <w:noProof/>
                <w:webHidden/>
              </w:rPr>
              <w:tab/>
            </w:r>
            <w:r w:rsidR="00AB40AC">
              <w:rPr>
                <w:noProof/>
                <w:webHidden/>
              </w:rPr>
              <w:fldChar w:fldCharType="begin"/>
            </w:r>
            <w:r w:rsidR="00AB40AC">
              <w:rPr>
                <w:noProof/>
                <w:webHidden/>
              </w:rPr>
              <w:instrText xml:space="preserve"> PAGEREF _Toc525650909 \h </w:instrText>
            </w:r>
            <w:r w:rsidR="00AB40AC">
              <w:rPr>
                <w:noProof/>
                <w:webHidden/>
              </w:rPr>
            </w:r>
            <w:r w:rsidR="00AB40AC">
              <w:rPr>
                <w:noProof/>
                <w:webHidden/>
              </w:rPr>
              <w:fldChar w:fldCharType="separate"/>
            </w:r>
            <w:r>
              <w:rPr>
                <w:noProof/>
                <w:webHidden/>
              </w:rPr>
              <w:t>178</w:t>
            </w:r>
            <w:r w:rsidR="00AB40AC">
              <w:rPr>
                <w:noProof/>
                <w:webHidden/>
              </w:rPr>
              <w:fldChar w:fldCharType="end"/>
            </w:r>
          </w:hyperlink>
        </w:p>
        <w:p w14:paraId="6C454063" w14:textId="2FF49FC8" w:rsidR="00AB40AC" w:rsidRDefault="007870CD">
          <w:pPr>
            <w:pStyle w:val="Obsah3"/>
            <w:tabs>
              <w:tab w:val="right" w:leader="dot" w:pos="9062"/>
            </w:tabs>
            <w:rPr>
              <w:noProof/>
            </w:rPr>
          </w:pPr>
          <w:hyperlink w:anchor="_Toc525650910" w:history="1">
            <w:r w:rsidR="00AB40AC" w:rsidRPr="00D90ADE">
              <w:rPr>
                <w:rStyle w:val="Hypertextovodkaz"/>
                <w:rFonts w:cstheme="minorHAnsi"/>
                <w:noProof/>
              </w:rPr>
              <w:t>zemětřesení a sopečná činnost</w:t>
            </w:r>
            <w:r w:rsidR="00AB40AC">
              <w:rPr>
                <w:noProof/>
                <w:webHidden/>
              </w:rPr>
              <w:tab/>
            </w:r>
            <w:r w:rsidR="00AB40AC">
              <w:rPr>
                <w:noProof/>
                <w:webHidden/>
              </w:rPr>
              <w:fldChar w:fldCharType="begin"/>
            </w:r>
            <w:r w:rsidR="00AB40AC">
              <w:rPr>
                <w:noProof/>
                <w:webHidden/>
              </w:rPr>
              <w:instrText xml:space="preserve"> PAGEREF _Toc525650910 \h </w:instrText>
            </w:r>
            <w:r w:rsidR="00AB40AC">
              <w:rPr>
                <w:noProof/>
                <w:webHidden/>
              </w:rPr>
            </w:r>
            <w:r w:rsidR="00AB40AC">
              <w:rPr>
                <w:noProof/>
                <w:webHidden/>
              </w:rPr>
              <w:fldChar w:fldCharType="separate"/>
            </w:r>
            <w:r>
              <w:rPr>
                <w:noProof/>
                <w:webHidden/>
              </w:rPr>
              <w:t>178</w:t>
            </w:r>
            <w:r w:rsidR="00AB40AC">
              <w:rPr>
                <w:noProof/>
                <w:webHidden/>
              </w:rPr>
              <w:fldChar w:fldCharType="end"/>
            </w:r>
          </w:hyperlink>
        </w:p>
        <w:p w14:paraId="37C409A8" w14:textId="33BBB86D" w:rsidR="00AB40AC" w:rsidRDefault="007870CD">
          <w:pPr>
            <w:pStyle w:val="Obsah3"/>
            <w:tabs>
              <w:tab w:val="right" w:leader="dot" w:pos="9062"/>
            </w:tabs>
            <w:rPr>
              <w:noProof/>
            </w:rPr>
          </w:pPr>
          <w:hyperlink w:anchor="_Toc525650911" w:history="1">
            <w:r w:rsidR="00AB40AC" w:rsidRPr="00D90ADE">
              <w:rPr>
                <w:rStyle w:val="Hypertextovodkaz"/>
                <w:rFonts w:cstheme="minorHAnsi"/>
                <w:noProof/>
              </w:rPr>
              <w:t>7. ročník</w:t>
            </w:r>
            <w:r w:rsidR="00AB40AC">
              <w:rPr>
                <w:noProof/>
                <w:webHidden/>
              </w:rPr>
              <w:tab/>
            </w:r>
            <w:r w:rsidR="00AB40AC">
              <w:rPr>
                <w:noProof/>
                <w:webHidden/>
              </w:rPr>
              <w:fldChar w:fldCharType="begin"/>
            </w:r>
            <w:r w:rsidR="00AB40AC">
              <w:rPr>
                <w:noProof/>
                <w:webHidden/>
              </w:rPr>
              <w:instrText xml:space="preserve"> PAGEREF _Toc525650911 \h </w:instrText>
            </w:r>
            <w:r w:rsidR="00AB40AC">
              <w:rPr>
                <w:noProof/>
                <w:webHidden/>
              </w:rPr>
            </w:r>
            <w:r w:rsidR="00AB40AC">
              <w:rPr>
                <w:noProof/>
                <w:webHidden/>
              </w:rPr>
              <w:fldChar w:fldCharType="separate"/>
            </w:r>
            <w:r>
              <w:rPr>
                <w:noProof/>
                <w:webHidden/>
              </w:rPr>
              <w:t>179</w:t>
            </w:r>
            <w:r w:rsidR="00AB40AC">
              <w:rPr>
                <w:noProof/>
                <w:webHidden/>
              </w:rPr>
              <w:fldChar w:fldCharType="end"/>
            </w:r>
          </w:hyperlink>
        </w:p>
        <w:p w14:paraId="76B336E3" w14:textId="448EA0A6" w:rsidR="00AB40AC" w:rsidRDefault="007870CD">
          <w:pPr>
            <w:pStyle w:val="Obsah3"/>
            <w:tabs>
              <w:tab w:val="right" w:leader="dot" w:pos="9062"/>
            </w:tabs>
            <w:rPr>
              <w:noProof/>
            </w:rPr>
          </w:pPr>
          <w:hyperlink w:anchor="_Toc525650912" w:history="1">
            <w:r w:rsidR="00AB40AC" w:rsidRPr="00D90ADE">
              <w:rPr>
                <w:rStyle w:val="Hypertextovodkaz"/>
                <w:rFonts w:cstheme="minorHAnsi"/>
                <w:noProof/>
              </w:rPr>
              <w:t>8. ročník</w:t>
            </w:r>
            <w:r w:rsidR="00AB40AC">
              <w:rPr>
                <w:noProof/>
                <w:webHidden/>
              </w:rPr>
              <w:tab/>
            </w:r>
            <w:r w:rsidR="00AB40AC">
              <w:rPr>
                <w:noProof/>
                <w:webHidden/>
              </w:rPr>
              <w:fldChar w:fldCharType="begin"/>
            </w:r>
            <w:r w:rsidR="00AB40AC">
              <w:rPr>
                <w:noProof/>
                <w:webHidden/>
              </w:rPr>
              <w:instrText xml:space="preserve"> PAGEREF _Toc525650912 \h </w:instrText>
            </w:r>
            <w:r w:rsidR="00AB40AC">
              <w:rPr>
                <w:noProof/>
                <w:webHidden/>
              </w:rPr>
            </w:r>
            <w:r w:rsidR="00AB40AC">
              <w:rPr>
                <w:noProof/>
                <w:webHidden/>
              </w:rPr>
              <w:fldChar w:fldCharType="separate"/>
            </w:r>
            <w:r>
              <w:rPr>
                <w:noProof/>
                <w:webHidden/>
              </w:rPr>
              <w:t>181</w:t>
            </w:r>
            <w:r w:rsidR="00AB40AC">
              <w:rPr>
                <w:noProof/>
                <w:webHidden/>
              </w:rPr>
              <w:fldChar w:fldCharType="end"/>
            </w:r>
          </w:hyperlink>
        </w:p>
        <w:p w14:paraId="544D9FE5" w14:textId="0F81C602" w:rsidR="00AB40AC" w:rsidRDefault="007870CD">
          <w:pPr>
            <w:pStyle w:val="Obsah3"/>
            <w:tabs>
              <w:tab w:val="right" w:leader="dot" w:pos="9062"/>
            </w:tabs>
            <w:rPr>
              <w:noProof/>
            </w:rPr>
          </w:pPr>
          <w:hyperlink w:anchor="_Toc525650913" w:history="1">
            <w:r w:rsidR="00AB40AC" w:rsidRPr="00D90ADE">
              <w:rPr>
                <w:rStyle w:val="Hypertextovodkaz"/>
                <w:rFonts w:cstheme="minorHAnsi"/>
                <w:noProof/>
              </w:rPr>
              <w:t>9. ročník</w:t>
            </w:r>
            <w:r w:rsidR="00AB40AC">
              <w:rPr>
                <w:noProof/>
                <w:webHidden/>
              </w:rPr>
              <w:tab/>
            </w:r>
            <w:r w:rsidR="00AB40AC">
              <w:rPr>
                <w:noProof/>
                <w:webHidden/>
              </w:rPr>
              <w:fldChar w:fldCharType="begin"/>
            </w:r>
            <w:r w:rsidR="00AB40AC">
              <w:rPr>
                <w:noProof/>
                <w:webHidden/>
              </w:rPr>
              <w:instrText xml:space="preserve"> PAGEREF _Toc525650913 \h </w:instrText>
            </w:r>
            <w:r w:rsidR="00AB40AC">
              <w:rPr>
                <w:noProof/>
                <w:webHidden/>
              </w:rPr>
            </w:r>
            <w:r w:rsidR="00AB40AC">
              <w:rPr>
                <w:noProof/>
                <w:webHidden/>
              </w:rPr>
              <w:fldChar w:fldCharType="separate"/>
            </w:r>
            <w:r>
              <w:rPr>
                <w:noProof/>
                <w:webHidden/>
              </w:rPr>
              <w:t>182</w:t>
            </w:r>
            <w:r w:rsidR="00AB40AC">
              <w:rPr>
                <w:noProof/>
                <w:webHidden/>
              </w:rPr>
              <w:fldChar w:fldCharType="end"/>
            </w:r>
          </w:hyperlink>
        </w:p>
        <w:p w14:paraId="40FBF0BA" w14:textId="12E2F270" w:rsidR="00AB40AC" w:rsidRDefault="007870CD">
          <w:pPr>
            <w:pStyle w:val="Obsah1"/>
            <w:tabs>
              <w:tab w:val="right" w:leader="dot" w:pos="9062"/>
            </w:tabs>
            <w:rPr>
              <w:noProof/>
              <w:sz w:val="22"/>
              <w:szCs w:val="22"/>
              <w:lang w:eastAsia="cs-CZ"/>
            </w:rPr>
          </w:pPr>
          <w:hyperlink w:anchor="_Toc525650914" w:history="1">
            <w:r w:rsidR="00AB40AC" w:rsidRPr="00D90ADE">
              <w:rPr>
                <w:rStyle w:val="Hypertextovodkaz"/>
                <w:rFonts w:cstheme="minorHAnsi"/>
                <w:noProof/>
              </w:rPr>
              <w:t>Občanská výchova</w:t>
            </w:r>
            <w:r w:rsidR="00AB40AC">
              <w:rPr>
                <w:noProof/>
                <w:webHidden/>
              </w:rPr>
              <w:tab/>
            </w:r>
            <w:r w:rsidR="00AB40AC">
              <w:rPr>
                <w:noProof/>
                <w:webHidden/>
              </w:rPr>
              <w:fldChar w:fldCharType="begin"/>
            </w:r>
            <w:r w:rsidR="00AB40AC">
              <w:rPr>
                <w:noProof/>
                <w:webHidden/>
              </w:rPr>
              <w:instrText xml:space="preserve"> PAGEREF _Toc525650914 \h </w:instrText>
            </w:r>
            <w:r w:rsidR="00AB40AC">
              <w:rPr>
                <w:noProof/>
                <w:webHidden/>
              </w:rPr>
            </w:r>
            <w:r w:rsidR="00AB40AC">
              <w:rPr>
                <w:noProof/>
                <w:webHidden/>
              </w:rPr>
              <w:fldChar w:fldCharType="separate"/>
            </w:r>
            <w:r>
              <w:rPr>
                <w:noProof/>
                <w:webHidden/>
              </w:rPr>
              <w:t>183</w:t>
            </w:r>
            <w:r w:rsidR="00AB40AC">
              <w:rPr>
                <w:noProof/>
                <w:webHidden/>
              </w:rPr>
              <w:fldChar w:fldCharType="end"/>
            </w:r>
          </w:hyperlink>
        </w:p>
        <w:p w14:paraId="1C4EF5ED" w14:textId="435BDE52" w:rsidR="00AB40AC" w:rsidRDefault="007870CD">
          <w:pPr>
            <w:pStyle w:val="Obsah2"/>
            <w:tabs>
              <w:tab w:val="right" w:leader="dot" w:pos="9062"/>
            </w:tabs>
            <w:rPr>
              <w:noProof/>
              <w:sz w:val="22"/>
              <w:szCs w:val="22"/>
              <w:lang w:eastAsia="cs-CZ"/>
            </w:rPr>
          </w:pPr>
          <w:hyperlink w:anchor="_Toc525650915" w:history="1">
            <w:r w:rsidR="00AB40AC" w:rsidRPr="00D90ADE">
              <w:rPr>
                <w:rStyle w:val="Hypertextovodkaz"/>
                <w:rFonts w:cstheme="minorHAnsi"/>
                <w:noProof/>
              </w:rPr>
              <w:t>Obsahové, časové a organizační vymezení</w:t>
            </w:r>
            <w:r w:rsidR="00AB40AC">
              <w:rPr>
                <w:noProof/>
                <w:webHidden/>
              </w:rPr>
              <w:tab/>
            </w:r>
            <w:r w:rsidR="00AB40AC">
              <w:rPr>
                <w:noProof/>
                <w:webHidden/>
              </w:rPr>
              <w:fldChar w:fldCharType="begin"/>
            </w:r>
            <w:r w:rsidR="00AB40AC">
              <w:rPr>
                <w:noProof/>
                <w:webHidden/>
              </w:rPr>
              <w:instrText xml:space="preserve"> PAGEREF _Toc525650915 \h </w:instrText>
            </w:r>
            <w:r w:rsidR="00AB40AC">
              <w:rPr>
                <w:noProof/>
                <w:webHidden/>
              </w:rPr>
            </w:r>
            <w:r w:rsidR="00AB40AC">
              <w:rPr>
                <w:noProof/>
                <w:webHidden/>
              </w:rPr>
              <w:fldChar w:fldCharType="separate"/>
            </w:r>
            <w:r>
              <w:rPr>
                <w:noProof/>
                <w:webHidden/>
              </w:rPr>
              <w:t>183</w:t>
            </w:r>
            <w:r w:rsidR="00AB40AC">
              <w:rPr>
                <w:noProof/>
                <w:webHidden/>
              </w:rPr>
              <w:fldChar w:fldCharType="end"/>
            </w:r>
          </w:hyperlink>
        </w:p>
        <w:p w14:paraId="1C3D3D39" w14:textId="060E6C3C" w:rsidR="00AB40AC" w:rsidRDefault="007870CD">
          <w:pPr>
            <w:pStyle w:val="Obsah2"/>
            <w:tabs>
              <w:tab w:val="right" w:leader="dot" w:pos="9062"/>
            </w:tabs>
            <w:rPr>
              <w:noProof/>
              <w:sz w:val="22"/>
              <w:szCs w:val="22"/>
              <w:lang w:eastAsia="cs-CZ"/>
            </w:rPr>
          </w:pPr>
          <w:hyperlink w:anchor="_Toc525650916" w:history="1">
            <w:r w:rsidR="00AB40AC" w:rsidRPr="00D90ADE">
              <w:rPr>
                <w:rStyle w:val="Hypertextovodkaz"/>
                <w:rFonts w:cstheme="minorHAnsi"/>
                <w:noProof/>
              </w:rPr>
              <w:t>Výchovné a vzdělávací strategie</w:t>
            </w:r>
            <w:r w:rsidR="00AB40AC">
              <w:rPr>
                <w:noProof/>
                <w:webHidden/>
              </w:rPr>
              <w:tab/>
            </w:r>
            <w:r w:rsidR="00AB40AC">
              <w:rPr>
                <w:noProof/>
                <w:webHidden/>
              </w:rPr>
              <w:fldChar w:fldCharType="begin"/>
            </w:r>
            <w:r w:rsidR="00AB40AC">
              <w:rPr>
                <w:noProof/>
                <w:webHidden/>
              </w:rPr>
              <w:instrText xml:space="preserve"> PAGEREF _Toc525650916 \h </w:instrText>
            </w:r>
            <w:r w:rsidR="00AB40AC">
              <w:rPr>
                <w:noProof/>
                <w:webHidden/>
              </w:rPr>
            </w:r>
            <w:r w:rsidR="00AB40AC">
              <w:rPr>
                <w:noProof/>
                <w:webHidden/>
              </w:rPr>
              <w:fldChar w:fldCharType="separate"/>
            </w:r>
            <w:r>
              <w:rPr>
                <w:noProof/>
                <w:webHidden/>
              </w:rPr>
              <w:t>183</w:t>
            </w:r>
            <w:r w:rsidR="00AB40AC">
              <w:rPr>
                <w:noProof/>
                <w:webHidden/>
              </w:rPr>
              <w:fldChar w:fldCharType="end"/>
            </w:r>
          </w:hyperlink>
        </w:p>
        <w:p w14:paraId="7462690E" w14:textId="261C5ECB" w:rsidR="00AB40AC" w:rsidRDefault="007870CD">
          <w:pPr>
            <w:pStyle w:val="Obsah2"/>
            <w:tabs>
              <w:tab w:val="right" w:leader="dot" w:pos="9062"/>
            </w:tabs>
            <w:rPr>
              <w:noProof/>
              <w:sz w:val="22"/>
              <w:szCs w:val="22"/>
              <w:lang w:eastAsia="cs-CZ"/>
            </w:rPr>
          </w:pPr>
          <w:hyperlink w:anchor="_Toc525650917" w:history="1">
            <w:r w:rsidR="00AB40AC" w:rsidRPr="00D90ADE">
              <w:rPr>
                <w:rStyle w:val="Hypertextovodkaz"/>
                <w:rFonts w:cstheme="minorHAnsi"/>
                <w:noProof/>
              </w:rPr>
              <w:t>Vzdělávací obsah a očekávané výstupy</w:t>
            </w:r>
            <w:r w:rsidR="00AB40AC">
              <w:rPr>
                <w:noProof/>
                <w:webHidden/>
              </w:rPr>
              <w:tab/>
            </w:r>
            <w:r w:rsidR="00AB40AC">
              <w:rPr>
                <w:noProof/>
                <w:webHidden/>
              </w:rPr>
              <w:fldChar w:fldCharType="begin"/>
            </w:r>
            <w:r w:rsidR="00AB40AC">
              <w:rPr>
                <w:noProof/>
                <w:webHidden/>
              </w:rPr>
              <w:instrText xml:space="preserve"> PAGEREF _Toc525650917 \h </w:instrText>
            </w:r>
            <w:r w:rsidR="00AB40AC">
              <w:rPr>
                <w:noProof/>
                <w:webHidden/>
              </w:rPr>
            </w:r>
            <w:r w:rsidR="00AB40AC">
              <w:rPr>
                <w:noProof/>
                <w:webHidden/>
              </w:rPr>
              <w:fldChar w:fldCharType="separate"/>
            </w:r>
            <w:r>
              <w:rPr>
                <w:noProof/>
                <w:webHidden/>
              </w:rPr>
              <w:t>184</w:t>
            </w:r>
            <w:r w:rsidR="00AB40AC">
              <w:rPr>
                <w:noProof/>
                <w:webHidden/>
              </w:rPr>
              <w:fldChar w:fldCharType="end"/>
            </w:r>
          </w:hyperlink>
        </w:p>
        <w:p w14:paraId="7E652482" w14:textId="6180DC4E" w:rsidR="00AB40AC" w:rsidRDefault="007870CD">
          <w:pPr>
            <w:pStyle w:val="Obsah3"/>
            <w:tabs>
              <w:tab w:val="right" w:leader="dot" w:pos="9062"/>
            </w:tabs>
            <w:rPr>
              <w:noProof/>
            </w:rPr>
          </w:pPr>
          <w:hyperlink w:anchor="_Toc525650918" w:history="1">
            <w:r w:rsidR="00AB40AC" w:rsidRPr="00D90ADE">
              <w:rPr>
                <w:rStyle w:val="Hypertextovodkaz"/>
                <w:rFonts w:cstheme="minorHAnsi"/>
                <w:noProof/>
              </w:rPr>
              <w:t>ČLOVĚK VE SPOLEČNOSTI</w:t>
            </w:r>
            <w:r w:rsidR="00AB40AC">
              <w:rPr>
                <w:noProof/>
                <w:webHidden/>
              </w:rPr>
              <w:tab/>
            </w:r>
            <w:r w:rsidR="00AB40AC">
              <w:rPr>
                <w:noProof/>
                <w:webHidden/>
              </w:rPr>
              <w:fldChar w:fldCharType="begin"/>
            </w:r>
            <w:r w:rsidR="00AB40AC">
              <w:rPr>
                <w:noProof/>
                <w:webHidden/>
              </w:rPr>
              <w:instrText xml:space="preserve"> PAGEREF _Toc525650918 \h </w:instrText>
            </w:r>
            <w:r w:rsidR="00AB40AC">
              <w:rPr>
                <w:noProof/>
                <w:webHidden/>
              </w:rPr>
            </w:r>
            <w:r w:rsidR="00AB40AC">
              <w:rPr>
                <w:noProof/>
                <w:webHidden/>
              </w:rPr>
              <w:fldChar w:fldCharType="separate"/>
            </w:r>
            <w:r>
              <w:rPr>
                <w:noProof/>
                <w:webHidden/>
              </w:rPr>
              <w:t>184</w:t>
            </w:r>
            <w:r w:rsidR="00AB40AC">
              <w:rPr>
                <w:noProof/>
                <w:webHidden/>
              </w:rPr>
              <w:fldChar w:fldCharType="end"/>
            </w:r>
          </w:hyperlink>
        </w:p>
        <w:p w14:paraId="09369B1F" w14:textId="70B8787A" w:rsidR="00AB40AC" w:rsidRDefault="007870CD">
          <w:pPr>
            <w:pStyle w:val="Obsah3"/>
            <w:tabs>
              <w:tab w:val="right" w:leader="dot" w:pos="9062"/>
            </w:tabs>
            <w:rPr>
              <w:noProof/>
            </w:rPr>
          </w:pPr>
          <w:hyperlink w:anchor="_Toc525650919" w:history="1">
            <w:r w:rsidR="00AB40AC" w:rsidRPr="00D90ADE">
              <w:rPr>
                <w:rStyle w:val="Hypertextovodkaz"/>
                <w:rFonts w:cstheme="minorHAnsi"/>
                <w:noProof/>
              </w:rPr>
              <w:t>ČLOVĚK JAKO JEDINEC</w:t>
            </w:r>
            <w:r w:rsidR="00AB40AC">
              <w:rPr>
                <w:noProof/>
                <w:webHidden/>
              </w:rPr>
              <w:tab/>
            </w:r>
            <w:r w:rsidR="00AB40AC">
              <w:rPr>
                <w:noProof/>
                <w:webHidden/>
              </w:rPr>
              <w:fldChar w:fldCharType="begin"/>
            </w:r>
            <w:r w:rsidR="00AB40AC">
              <w:rPr>
                <w:noProof/>
                <w:webHidden/>
              </w:rPr>
              <w:instrText xml:space="preserve"> PAGEREF _Toc525650919 \h </w:instrText>
            </w:r>
            <w:r w:rsidR="00AB40AC">
              <w:rPr>
                <w:noProof/>
                <w:webHidden/>
              </w:rPr>
            </w:r>
            <w:r w:rsidR="00AB40AC">
              <w:rPr>
                <w:noProof/>
                <w:webHidden/>
              </w:rPr>
              <w:fldChar w:fldCharType="separate"/>
            </w:r>
            <w:r>
              <w:rPr>
                <w:noProof/>
                <w:webHidden/>
              </w:rPr>
              <w:t>184</w:t>
            </w:r>
            <w:r w:rsidR="00AB40AC">
              <w:rPr>
                <w:noProof/>
                <w:webHidden/>
              </w:rPr>
              <w:fldChar w:fldCharType="end"/>
            </w:r>
          </w:hyperlink>
        </w:p>
        <w:p w14:paraId="0EE9AC89" w14:textId="50D36680" w:rsidR="00AB40AC" w:rsidRDefault="007870CD">
          <w:pPr>
            <w:pStyle w:val="Obsah3"/>
            <w:tabs>
              <w:tab w:val="right" w:leader="dot" w:pos="9062"/>
            </w:tabs>
            <w:rPr>
              <w:noProof/>
            </w:rPr>
          </w:pPr>
          <w:hyperlink w:anchor="_Toc525650920" w:history="1">
            <w:r w:rsidR="00AB40AC" w:rsidRPr="00D90ADE">
              <w:rPr>
                <w:rStyle w:val="Hypertextovodkaz"/>
                <w:rFonts w:cstheme="minorHAnsi"/>
                <w:noProof/>
              </w:rPr>
              <w:t>ČLOVĚK, STÁT A HOSPODÁŘSTVÍ</w:t>
            </w:r>
            <w:r w:rsidR="00AB40AC">
              <w:rPr>
                <w:noProof/>
                <w:webHidden/>
              </w:rPr>
              <w:tab/>
            </w:r>
            <w:r w:rsidR="00AB40AC">
              <w:rPr>
                <w:noProof/>
                <w:webHidden/>
              </w:rPr>
              <w:fldChar w:fldCharType="begin"/>
            </w:r>
            <w:r w:rsidR="00AB40AC">
              <w:rPr>
                <w:noProof/>
                <w:webHidden/>
              </w:rPr>
              <w:instrText xml:space="preserve"> PAGEREF _Toc525650920 \h </w:instrText>
            </w:r>
            <w:r w:rsidR="00AB40AC">
              <w:rPr>
                <w:noProof/>
                <w:webHidden/>
              </w:rPr>
            </w:r>
            <w:r w:rsidR="00AB40AC">
              <w:rPr>
                <w:noProof/>
                <w:webHidden/>
              </w:rPr>
              <w:fldChar w:fldCharType="separate"/>
            </w:r>
            <w:r>
              <w:rPr>
                <w:noProof/>
                <w:webHidden/>
              </w:rPr>
              <w:t>185</w:t>
            </w:r>
            <w:r w:rsidR="00AB40AC">
              <w:rPr>
                <w:noProof/>
                <w:webHidden/>
              </w:rPr>
              <w:fldChar w:fldCharType="end"/>
            </w:r>
          </w:hyperlink>
        </w:p>
        <w:p w14:paraId="358CC70E" w14:textId="5821E5B1" w:rsidR="00AB40AC" w:rsidRDefault="007870CD">
          <w:pPr>
            <w:pStyle w:val="Obsah3"/>
            <w:tabs>
              <w:tab w:val="right" w:leader="dot" w:pos="9062"/>
            </w:tabs>
            <w:rPr>
              <w:noProof/>
            </w:rPr>
          </w:pPr>
          <w:hyperlink w:anchor="_Toc525650921" w:history="1">
            <w:r w:rsidR="00AB40AC" w:rsidRPr="00D90ADE">
              <w:rPr>
                <w:rStyle w:val="Hypertextovodkaz"/>
                <w:rFonts w:cstheme="minorHAnsi"/>
                <w:noProof/>
              </w:rPr>
              <w:t>ČLOVĚK, STÁT A PRÁVO</w:t>
            </w:r>
            <w:r w:rsidR="00AB40AC">
              <w:rPr>
                <w:noProof/>
                <w:webHidden/>
              </w:rPr>
              <w:tab/>
            </w:r>
            <w:r w:rsidR="00AB40AC">
              <w:rPr>
                <w:noProof/>
                <w:webHidden/>
              </w:rPr>
              <w:fldChar w:fldCharType="begin"/>
            </w:r>
            <w:r w:rsidR="00AB40AC">
              <w:rPr>
                <w:noProof/>
                <w:webHidden/>
              </w:rPr>
              <w:instrText xml:space="preserve"> PAGEREF _Toc525650921 \h </w:instrText>
            </w:r>
            <w:r w:rsidR="00AB40AC">
              <w:rPr>
                <w:noProof/>
                <w:webHidden/>
              </w:rPr>
            </w:r>
            <w:r w:rsidR="00AB40AC">
              <w:rPr>
                <w:noProof/>
                <w:webHidden/>
              </w:rPr>
              <w:fldChar w:fldCharType="separate"/>
            </w:r>
            <w:r>
              <w:rPr>
                <w:noProof/>
                <w:webHidden/>
              </w:rPr>
              <w:t>185</w:t>
            </w:r>
            <w:r w:rsidR="00AB40AC">
              <w:rPr>
                <w:noProof/>
                <w:webHidden/>
              </w:rPr>
              <w:fldChar w:fldCharType="end"/>
            </w:r>
          </w:hyperlink>
        </w:p>
        <w:p w14:paraId="74BD4245" w14:textId="66088FD5" w:rsidR="00AB40AC" w:rsidRDefault="007870CD">
          <w:pPr>
            <w:pStyle w:val="Obsah3"/>
            <w:tabs>
              <w:tab w:val="right" w:leader="dot" w:pos="9062"/>
            </w:tabs>
            <w:rPr>
              <w:noProof/>
            </w:rPr>
          </w:pPr>
          <w:hyperlink w:anchor="_Toc525650922" w:history="1">
            <w:r w:rsidR="00AB40AC" w:rsidRPr="00D90ADE">
              <w:rPr>
                <w:rStyle w:val="Hypertextovodkaz"/>
                <w:rFonts w:cstheme="minorHAnsi"/>
                <w:noProof/>
              </w:rPr>
              <w:t>MEZINÁRODNÍ VZTAHY, GLOBÁLNÍ SVĚT</w:t>
            </w:r>
            <w:r w:rsidR="00AB40AC">
              <w:rPr>
                <w:noProof/>
                <w:webHidden/>
              </w:rPr>
              <w:tab/>
            </w:r>
            <w:r w:rsidR="00AB40AC">
              <w:rPr>
                <w:noProof/>
                <w:webHidden/>
              </w:rPr>
              <w:fldChar w:fldCharType="begin"/>
            </w:r>
            <w:r w:rsidR="00AB40AC">
              <w:rPr>
                <w:noProof/>
                <w:webHidden/>
              </w:rPr>
              <w:instrText xml:space="preserve"> PAGEREF _Toc525650922 \h </w:instrText>
            </w:r>
            <w:r w:rsidR="00AB40AC">
              <w:rPr>
                <w:noProof/>
                <w:webHidden/>
              </w:rPr>
            </w:r>
            <w:r w:rsidR="00AB40AC">
              <w:rPr>
                <w:noProof/>
                <w:webHidden/>
              </w:rPr>
              <w:fldChar w:fldCharType="separate"/>
            </w:r>
            <w:r>
              <w:rPr>
                <w:noProof/>
                <w:webHidden/>
              </w:rPr>
              <w:t>186</w:t>
            </w:r>
            <w:r w:rsidR="00AB40AC">
              <w:rPr>
                <w:noProof/>
                <w:webHidden/>
              </w:rPr>
              <w:fldChar w:fldCharType="end"/>
            </w:r>
          </w:hyperlink>
        </w:p>
        <w:p w14:paraId="1BA43745" w14:textId="41717088" w:rsidR="00AB40AC" w:rsidRDefault="007870CD">
          <w:pPr>
            <w:pStyle w:val="Obsah2"/>
            <w:tabs>
              <w:tab w:val="right" w:leader="dot" w:pos="9062"/>
            </w:tabs>
            <w:rPr>
              <w:noProof/>
              <w:sz w:val="22"/>
              <w:szCs w:val="22"/>
              <w:lang w:eastAsia="cs-CZ"/>
            </w:rPr>
          </w:pPr>
          <w:hyperlink w:anchor="_Toc525650923" w:history="1">
            <w:r w:rsidR="00AB40AC" w:rsidRPr="00D90ADE">
              <w:rPr>
                <w:rStyle w:val="Hypertextovodkaz"/>
                <w:rFonts w:cstheme="minorHAnsi"/>
                <w:noProof/>
              </w:rPr>
              <w:t>Vzdělávací obsah</w:t>
            </w:r>
            <w:r w:rsidR="00AB40AC">
              <w:rPr>
                <w:noProof/>
                <w:webHidden/>
              </w:rPr>
              <w:tab/>
            </w:r>
            <w:r w:rsidR="00AB40AC">
              <w:rPr>
                <w:noProof/>
                <w:webHidden/>
              </w:rPr>
              <w:fldChar w:fldCharType="begin"/>
            </w:r>
            <w:r w:rsidR="00AB40AC">
              <w:rPr>
                <w:noProof/>
                <w:webHidden/>
              </w:rPr>
              <w:instrText xml:space="preserve"> PAGEREF _Toc525650923 \h </w:instrText>
            </w:r>
            <w:r w:rsidR="00AB40AC">
              <w:rPr>
                <w:noProof/>
                <w:webHidden/>
              </w:rPr>
            </w:r>
            <w:r w:rsidR="00AB40AC">
              <w:rPr>
                <w:noProof/>
                <w:webHidden/>
              </w:rPr>
              <w:fldChar w:fldCharType="separate"/>
            </w:r>
            <w:r>
              <w:rPr>
                <w:noProof/>
                <w:webHidden/>
              </w:rPr>
              <w:t>186</w:t>
            </w:r>
            <w:r w:rsidR="00AB40AC">
              <w:rPr>
                <w:noProof/>
                <w:webHidden/>
              </w:rPr>
              <w:fldChar w:fldCharType="end"/>
            </w:r>
          </w:hyperlink>
        </w:p>
        <w:p w14:paraId="05E9229E" w14:textId="13CBC2AB" w:rsidR="00AB40AC" w:rsidRDefault="007870CD">
          <w:pPr>
            <w:pStyle w:val="Obsah3"/>
            <w:tabs>
              <w:tab w:val="right" w:leader="dot" w:pos="9062"/>
            </w:tabs>
            <w:rPr>
              <w:noProof/>
            </w:rPr>
          </w:pPr>
          <w:hyperlink w:anchor="_Toc525650924" w:history="1">
            <w:r w:rsidR="00AB40AC" w:rsidRPr="00D90ADE">
              <w:rPr>
                <w:rStyle w:val="Hypertextovodkaz"/>
                <w:rFonts w:cstheme="minorHAnsi"/>
                <w:noProof/>
              </w:rPr>
              <w:t>6. ročník</w:t>
            </w:r>
            <w:r w:rsidR="00AB40AC">
              <w:rPr>
                <w:noProof/>
                <w:webHidden/>
              </w:rPr>
              <w:tab/>
            </w:r>
            <w:r w:rsidR="00AB40AC">
              <w:rPr>
                <w:noProof/>
                <w:webHidden/>
              </w:rPr>
              <w:fldChar w:fldCharType="begin"/>
            </w:r>
            <w:r w:rsidR="00AB40AC">
              <w:rPr>
                <w:noProof/>
                <w:webHidden/>
              </w:rPr>
              <w:instrText xml:space="preserve"> PAGEREF _Toc525650924 \h </w:instrText>
            </w:r>
            <w:r w:rsidR="00AB40AC">
              <w:rPr>
                <w:noProof/>
                <w:webHidden/>
              </w:rPr>
            </w:r>
            <w:r w:rsidR="00AB40AC">
              <w:rPr>
                <w:noProof/>
                <w:webHidden/>
              </w:rPr>
              <w:fldChar w:fldCharType="separate"/>
            </w:r>
            <w:r>
              <w:rPr>
                <w:noProof/>
                <w:webHidden/>
              </w:rPr>
              <w:t>186</w:t>
            </w:r>
            <w:r w:rsidR="00AB40AC">
              <w:rPr>
                <w:noProof/>
                <w:webHidden/>
              </w:rPr>
              <w:fldChar w:fldCharType="end"/>
            </w:r>
          </w:hyperlink>
        </w:p>
        <w:p w14:paraId="5BE1C4FD" w14:textId="6265D7EC" w:rsidR="00AB40AC" w:rsidRDefault="007870CD">
          <w:pPr>
            <w:pStyle w:val="Obsah3"/>
            <w:tabs>
              <w:tab w:val="right" w:leader="dot" w:pos="9062"/>
            </w:tabs>
            <w:rPr>
              <w:noProof/>
            </w:rPr>
          </w:pPr>
          <w:hyperlink w:anchor="_Toc525650925" w:history="1">
            <w:r w:rsidR="00AB40AC" w:rsidRPr="00D90ADE">
              <w:rPr>
                <w:rStyle w:val="Hypertextovodkaz"/>
                <w:rFonts w:cstheme="minorHAnsi"/>
                <w:noProof/>
              </w:rPr>
              <w:t>7. ročník</w:t>
            </w:r>
            <w:r w:rsidR="00AB40AC">
              <w:rPr>
                <w:noProof/>
                <w:webHidden/>
              </w:rPr>
              <w:tab/>
            </w:r>
            <w:r w:rsidR="00AB40AC">
              <w:rPr>
                <w:noProof/>
                <w:webHidden/>
              </w:rPr>
              <w:fldChar w:fldCharType="begin"/>
            </w:r>
            <w:r w:rsidR="00AB40AC">
              <w:rPr>
                <w:noProof/>
                <w:webHidden/>
              </w:rPr>
              <w:instrText xml:space="preserve"> PAGEREF _Toc525650925 \h </w:instrText>
            </w:r>
            <w:r w:rsidR="00AB40AC">
              <w:rPr>
                <w:noProof/>
                <w:webHidden/>
              </w:rPr>
            </w:r>
            <w:r w:rsidR="00AB40AC">
              <w:rPr>
                <w:noProof/>
                <w:webHidden/>
              </w:rPr>
              <w:fldChar w:fldCharType="separate"/>
            </w:r>
            <w:r>
              <w:rPr>
                <w:noProof/>
                <w:webHidden/>
              </w:rPr>
              <w:t>188</w:t>
            </w:r>
            <w:r w:rsidR="00AB40AC">
              <w:rPr>
                <w:noProof/>
                <w:webHidden/>
              </w:rPr>
              <w:fldChar w:fldCharType="end"/>
            </w:r>
          </w:hyperlink>
        </w:p>
        <w:p w14:paraId="7F4F0396" w14:textId="7F451A47" w:rsidR="00AB40AC" w:rsidRDefault="007870CD">
          <w:pPr>
            <w:pStyle w:val="Obsah3"/>
            <w:tabs>
              <w:tab w:val="right" w:leader="dot" w:pos="9062"/>
            </w:tabs>
            <w:rPr>
              <w:noProof/>
            </w:rPr>
          </w:pPr>
          <w:hyperlink w:anchor="_Toc525650926" w:history="1">
            <w:r w:rsidR="00AB40AC" w:rsidRPr="00D90ADE">
              <w:rPr>
                <w:rStyle w:val="Hypertextovodkaz"/>
                <w:rFonts w:cstheme="minorHAnsi"/>
                <w:noProof/>
              </w:rPr>
              <w:t>8. ročník</w:t>
            </w:r>
            <w:r w:rsidR="00AB40AC">
              <w:rPr>
                <w:noProof/>
                <w:webHidden/>
              </w:rPr>
              <w:tab/>
            </w:r>
            <w:r w:rsidR="00AB40AC">
              <w:rPr>
                <w:noProof/>
                <w:webHidden/>
              </w:rPr>
              <w:fldChar w:fldCharType="begin"/>
            </w:r>
            <w:r w:rsidR="00AB40AC">
              <w:rPr>
                <w:noProof/>
                <w:webHidden/>
              </w:rPr>
              <w:instrText xml:space="preserve"> PAGEREF _Toc525650926 \h </w:instrText>
            </w:r>
            <w:r w:rsidR="00AB40AC">
              <w:rPr>
                <w:noProof/>
                <w:webHidden/>
              </w:rPr>
            </w:r>
            <w:r w:rsidR="00AB40AC">
              <w:rPr>
                <w:noProof/>
                <w:webHidden/>
              </w:rPr>
              <w:fldChar w:fldCharType="separate"/>
            </w:r>
            <w:r>
              <w:rPr>
                <w:noProof/>
                <w:webHidden/>
              </w:rPr>
              <w:t>190</w:t>
            </w:r>
            <w:r w:rsidR="00AB40AC">
              <w:rPr>
                <w:noProof/>
                <w:webHidden/>
              </w:rPr>
              <w:fldChar w:fldCharType="end"/>
            </w:r>
          </w:hyperlink>
        </w:p>
        <w:p w14:paraId="15497DFE" w14:textId="4AA2BE13" w:rsidR="00AB40AC" w:rsidRDefault="007870CD">
          <w:pPr>
            <w:pStyle w:val="Obsah3"/>
            <w:tabs>
              <w:tab w:val="right" w:leader="dot" w:pos="9062"/>
            </w:tabs>
            <w:rPr>
              <w:noProof/>
            </w:rPr>
          </w:pPr>
          <w:hyperlink w:anchor="_Toc525650927" w:history="1">
            <w:r w:rsidR="00AB40AC" w:rsidRPr="00D90ADE">
              <w:rPr>
                <w:rStyle w:val="Hypertextovodkaz"/>
                <w:rFonts w:cstheme="minorHAnsi"/>
                <w:noProof/>
              </w:rPr>
              <w:t>9. ročník</w:t>
            </w:r>
            <w:r w:rsidR="00AB40AC">
              <w:rPr>
                <w:noProof/>
                <w:webHidden/>
              </w:rPr>
              <w:tab/>
            </w:r>
            <w:r w:rsidR="00AB40AC">
              <w:rPr>
                <w:noProof/>
                <w:webHidden/>
              </w:rPr>
              <w:fldChar w:fldCharType="begin"/>
            </w:r>
            <w:r w:rsidR="00AB40AC">
              <w:rPr>
                <w:noProof/>
                <w:webHidden/>
              </w:rPr>
              <w:instrText xml:space="preserve"> PAGEREF _Toc525650927 \h </w:instrText>
            </w:r>
            <w:r w:rsidR="00AB40AC">
              <w:rPr>
                <w:noProof/>
                <w:webHidden/>
              </w:rPr>
            </w:r>
            <w:r w:rsidR="00AB40AC">
              <w:rPr>
                <w:noProof/>
                <w:webHidden/>
              </w:rPr>
              <w:fldChar w:fldCharType="separate"/>
            </w:r>
            <w:r>
              <w:rPr>
                <w:noProof/>
                <w:webHidden/>
              </w:rPr>
              <w:t>192</w:t>
            </w:r>
            <w:r w:rsidR="00AB40AC">
              <w:rPr>
                <w:noProof/>
                <w:webHidden/>
              </w:rPr>
              <w:fldChar w:fldCharType="end"/>
            </w:r>
          </w:hyperlink>
        </w:p>
        <w:p w14:paraId="3F732D59" w14:textId="48642B07" w:rsidR="00AB40AC" w:rsidRDefault="007870CD">
          <w:pPr>
            <w:pStyle w:val="Obsah1"/>
            <w:tabs>
              <w:tab w:val="right" w:leader="dot" w:pos="9062"/>
            </w:tabs>
            <w:rPr>
              <w:noProof/>
              <w:sz w:val="22"/>
              <w:szCs w:val="22"/>
              <w:lang w:eastAsia="cs-CZ"/>
            </w:rPr>
          </w:pPr>
          <w:hyperlink w:anchor="_Toc525650928" w:history="1">
            <w:r w:rsidR="00AB40AC" w:rsidRPr="00D90ADE">
              <w:rPr>
                <w:rStyle w:val="Hypertextovodkaz"/>
                <w:rFonts w:cstheme="minorHAnsi"/>
                <w:noProof/>
              </w:rPr>
              <w:t>Fyzika</w:t>
            </w:r>
            <w:r w:rsidR="00AB40AC">
              <w:rPr>
                <w:noProof/>
                <w:webHidden/>
              </w:rPr>
              <w:tab/>
            </w:r>
            <w:r w:rsidR="00AB40AC">
              <w:rPr>
                <w:noProof/>
                <w:webHidden/>
              </w:rPr>
              <w:fldChar w:fldCharType="begin"/>
            </w:r>
            <w:r w:rsidR="00AB40AC">
              <w:rPr>
                <w:noProof/>
                <w:webHidden/>
              </w:rPr>
              <w:instrText xml:space="preserve"> PAGEREF _Toc525650928 \h </w:instrText>
            </w:r>
            <w:r w:rsidR="00AB40AC">
              <w:rPr>
                <w:noProof/>
                <w:webHidden/>
              </w:rPr>
            </w:r>
            <w:r w:rsidR="00AB40AC">
              <w:rPr>
                <w:noProof/>
                <w:webHidden/>
              </w:rPr>
              <w:fldChar w:fldCharType="separate"/>
            </w:r>
            <w:r>
              <w:rPr>
                <w:noProof/>
                <w:webHidden/>
              </w:rPr>
              <w:t>195</w:t>
            </w:r>
            <w:r w:rsidR="00AB40AC">
              <w:rPr>
                <w:noProof/>
                <w:webHidden/>
              </w:rPr>
              <w:fldChar w:fldCharType="end"/>
            </w:r>
          </w:hyperlink>
        </w:p>
        <w:p w14:paraId="409F9263" w14:textId="60969C6A" w:rsidR="00AB40AC" w:rsidRDefault="007870CD">
          <w:pPr>
            <w:pStyle w:val="Obsah2"/>
            <w:tabs>
              <w:tab w:val="right" w:leader="dot" w:pos="9062"/>
            </w:tabs>
            <w:rPr>
              <w:noProof/>
              <w:sz w:val="22"/>
              <w:szCs w:val="22"/>
              <w:lang w:eastAsia="cs-CZ"/>
            </w:rPr>
          </w:pPr>
          <w:hyperlink w:anchor="_Toc525650929" w:history="1">
            <w:r w:rsidR="00AB40AC" w:rsidRPr="00D90ADE">
              <w:rPr>
                <w:rStyle w:val="Hypertextovodkaz"/>
                <w:rFonts w:cstheme="minorHAnsi"/>
                <w:noProof/>
              </w:rPr>
              <w:t>Obsahové, časové a organizační vymezení</w:t>
            </w:r>
            <w:r w:rsidR="00AB40AC">
              <w:rPr>
                <w:noProof/>
                <w:webHidden/>
              </w:rPr>
              <w:tab/>
            </w:r>
            <w:r w:rsidR="00AB40AC">
              <w:rPr>
                <w:noProof/>
                <w:webHidden/>
              </w:rPr>
              <w:fldChar w:fldCharType="begin"/>
            </w:r>
            <w:r w:rsidR="00AB40AC">
              <w:rPr>
                <w:noProof/>
                <w:webHidden/>
              </w:rPr>
              <w:instrText xml:space="preserve"> PAGEREF _Toc525650929 \h </w:instrText>
            </w:r>
            <w:r w:rsidR="00AB40AC">
              <w:rPr>
                <w:noProof/>
                <w:webHidden/>
              </w:rPr>
            </w:r>
            <w:r w:rsidR="00AB40AC">
              <w:rPr>
                <w:noProof/>
                <w:webHidden/>
              </w:rPr>
              <w:fldChar w:fldCharType="separate"/>
            </w:r>
            <w:r>
              <w:rPr>
                <w:noProof/>
                <w:webHidden/>
              </w:rPr>
              <w:t>195</w:t>
            </w:r>
            <w:r w:rsidR="00AB40AC">
              <w:rPr>
                <w:noProof/>
                <w:webHidden/>
              </w:rPr>
              <w:fldChar w:fldCharType="end"/>
            </w:r>
          </w:hyperlink>
        </w:p>
        <w:p w14:paraId="44BFBEC0" w14:textId="28AA58C9" w:rsidR="00AB40AC" w:rsidRDefault="007870CD">
          <w:pPr>
            <w:pStyle w:val="Obsah2"/>
            <w:tabs>
              <w:tab w:val="right" w:leader="dot" w:pos="9062"/>
            </w:tabs>
            <w:rPr>
              <w:noProof/>
              <w:sz w:val="22"/>
              <w:szCs w:val="22"/>
              <w:lang w:eastAsia="cs-CZ"/>
            </w:rPr>
          </w:pPr>
          <w:hyperlink w:anchor="_Toc525650930" w:history="1">
            <w:r w:rsidR="00AB40AC" w:rsidRPr="00D90ADE">
              <w:rPr>
                <w:rStyle w:val="Hypertextovodkaz"/>
                <w:rFonts w:cstheme="minorHAnsi"/>
                <w:noProof/>
              </w:rPr>
              <w:t>Výchovné a vzdělávací strategie</w:t>
            </w:r>
            <w:r w:rsidR="00AB40AC">
              <w:rPr>
                <w:noProof/>
                <w:webHidden/>
              </w:rPr>
              <w:tab/>
            </w:r>
            <w:r w:rsidR="00AB40AC">
              <w:rPr>
                <w:noProof/>
                <w:webHidden/>
              </w:rPr>
              <w:fldChar w:fldCharType="begin"/>
            </w:r>
            <w:r w:rsidR="00AB40AC">
              <w:rPr>
                <w:noProof/>
                <w:webHidden/>
              </w:rPr>
              <w:instrText xml:space="preserve"> PAGEREF _Toc525650930 \h </w:instrText>
            </w:r>
            <w:r w:rsidR="00AB40AC">
              <w:rPr>
                <w:noProof/>
                <w:webHidden/>
              </w:rPr>
            </w:r>
            <w:r w:rsidR="00AB40AC">
              <w:rPr>
                <w:noProof/>
                <w:webHidden/>
              </w:rPr>
              <w:fldChar w:fldCharType="separate"/>
            </w:r>
            <w:r>
              <w:rPr>
                <w:noProof/>
                <w:webHidden/>
              </w:rPr>
              <w:t>195</w:t>
            </w:r>
            <w:r w:rsidR="00AB40AC">
              <w:rPr>
                <w:noProof/>
                <w:webHidden/>
              </w:rPr>
              <w:fldChar w:fldCharType="end"/>
            </w:r>
          </w:hyperlink>
        </w:p>
        <w:p w14:paraId="0B059CFA" w14:textId="2E4093EC" w:rsidR="00AB40AC" w:rsidRDefault="007870CD">
          <w:pPr>
            <w:pStyle w:val="Obsah2"/>
            <w:tabs>
              <w:tab w:val="right" w:leader="dot" w:pos="9062"/>
            </w:tabs>
            <w:rPr>
              <w:noProof/>
              <w:sz w:val="22"/>
              <w:szCs w:val="22"/>
              <w:lang w:eastAsia="cs-CZ"/>
            </w:rPr>
          </w:pPr>
          <w:hyperlink w:anchor="_Toc525650931" w:history="1">
            <w:r w:rsidR="00AB40AC" w:rsidRPr="00D90ADE">
              <w:rPr>
                <w:rStyle w:val="Hypertextovodkaz"/>
                <w:rFonts w:cstheme="minorHAnsi"/>
                <w:noProof/>
              </w:rPr>
              <w:t>Vzdělávací obsah a očekávané výstupy</w:t>
            </w:r>
            <w:r w:rsidR="00AB40AC">
              <w:rPr>
                <w:noProof/>
                <w:webHidden/>
              </w:rPr>
              <w:tab/>
            </w:r>
            <w:r w:rsidR="00AB40AC">
              <w:rPr>
                <w:noProof/>
                <w:webHidden/>
              </w:rPr>
              <w:fldChar w:fldCharType="begin"/>
            </w:r>
            <w:r w:rsidR="00AB40AC">
              <w:rPr>
                <w:noProof/>
                <w:webHidden/>
              </w:rPr>
              <w:instrText xml:space="preserve"> PAGEREF _Toc525650931 \h </w:instrText>
            </w:r>
            <w:r w:rsidR="00AB40AC">
              <w:rPr>
                <w:noProof/>
                <w:webHidden/>
              </w:rPr>
            </w:r>
            <w:r w:rsidR="00AB40AC">
              <w:rPr>
                <w:noProof/>
                <w:webHidden/>
              </w:rPr>
              <w:fldChar w:fldCharType="separate"/>
            </w:r>
            <w:r>
              <w:rPr>
                <w:noProof/>
                <w:webHidden/>
              </w:rPr>
              <w:t>196</w:t>
            </w:r>
            <w:r w:rsidR="00AB40AC">
              <w:rPr>
                <w:noProof/>
                <w:webHidden/>
              </w:rPr>
              <w:fldChar w:fldCharType="end"/>
            </w:r>
          </w:hyperlink>
        </w:p>
        <w:p w14:paraId="7163D266" w14:textId="4ACC8473" w:rsidR="00AB40AC" w:rsidRDefault="007870CD">
          <w:pPr>
            <w:pStyle w:val="Obsah3"/>
            <w:tabs>
              <w:tab w:val="right" w:leader="dot" w:pos="9062"/>
            </w:tabs>
            <w:rPr>
              <w:noProof/>
            </w:rPr>
          </w:pPr>
          <w:hyperlink w:anchor="_Toc525650932" w:history="1">
            <w:r w:rsidR="00AB40AC" w:rsidRPr="00D90ADE">
              <w:rPr>
                <w:rStyle w:val="Hypertextovodkaz"/>
                <w:rFonts w:cstheme="minorHAnsi"/>
                <w:noProof/>
              </w:rPr>
              <w:t>LÁTKY A TĚLESA</w:t>
            </w:r>
            <w:r w:rsidR="00AB40AC">
              <w:rPr>
                <w:noProof/>
                <w:webHidden/>
              </w:rPr>
              <w:tab/>
            </w:r>
            <w:r w:rsidR="00AB40AC">
              <w:rPr>
                <w:noProof/>
                <w:webHidden/>
              </w:rPr>
              <w:fldChar w:fldCharType="begin"/>
            </w:r>
            <w:r w:rsidR="00AB40AC">
              <w:rPr>
                <w:noProof/>
                <w:webHidden/>
              </w:rPr>
              <w:instrText xml:space="preserve"> PAGEREF _Toc525650932 \h </w:instrText>
            </w:r>
            <w:r w:rsidR="00AB40AC">
              <w:rPr>
                <w:noProof/>
                <w:webHidden/>
              </w:rPr>
            </w:r>
            <w:r w:rsidR="00AB40AC">
              <w:rPr>
                <w:noProof/>
                <w:webHidden/>
              </w:rPr>
              <w:fldChar w:fldCharType="separate"/>
            </w:r>
            <w:r>
              <w:rPr>
                <w:noProof/>
                <w:webHidden/>
              </w:rPr>
              <w:t>196</w:t>
            </w:r>
            <w:r w:rsidR="00AB40AC">
              <w:rPr>
                <w:noProof/>
                <w:webHidden/>
              </w:rPr>
              <w:fldChar w:fldCharType="end"/>
            </w:r>
          </w:hyperlink>
        </w:p>
        <w:p w14:paraId="1D8B7A02" w14:textId="206B81BF" w:rsidR="00AB40AC" w:rsidRDefault="007870CD">
          <w:pPr>
            <w:pStyle w:val="Obsah3"/>
            <w:tabs>
              <w:tab w:val="right" w:leader="dot" w:pos="9062"/>
            </w:tabs>
            <w:rPr>
              <w:noProof/>
            </w:rPr>
          </w:pPr>
          <w:hyperlink w:anchor="_Toc525650933" w:history="1">
            <w:r w:rsidR="00AB40AC" w:rsidRPr="00D90ADE">
              <w:rPr>
                <w:rStyle w:val="Hypertextovodkaz"/>
                <w:rFonts w:cstheme="minorHAnsi"/>
                <w:noProof/>
              </w:rPr>
              <w:t>POHYB TĚLES, SÍLY</w:t>
            </w:r>
            <w:r w:rsidR="00AB40AC">
              <w:rPr>
                <w:noProof/>
                <w:webHidden/>
              </w:rPr>
              <w:tab/>
            </w:r>
            <w:r w:rsidR="00AB40AC">
              <w:rPr>
                <w:noProof/>
                <w:webHidden/>
              </w:rPr>
              <w:fldChar w:fldCharType="begin"/>
            </w:r>
            <w:r w:rsidR="00AB40AC">
              <w:rPr>
                <w:noProof/>
                <w:webHidden/>
              </w:rPr>
              <w:instrText xml:space="preserve"> PAGEREF _Toc525650933 \h </w:instrText>
            </w:r>
            <w:r w:rsidR="00AB40AC">
              <w:rPr>
                <w:noProof/>
                <w:webHidden/>
              </w:rPr>
            </w:r>
            <w:r w:rsidR="00AB40AC">
              <w:rPr>
                <w:noProof/>
                <w:webHidden/>
              </w:rPr>
              <w:fldChar w:fldCharType="separate"/>
            </w:r>
            <w:r>
              <w:rPr>
                <w:noProof/>
                <w:webHidden/>
              </w:rPr>
              <w:t>196</w:t>
            </w:r>
            <w:r w:rsidR="00AB40AC">
              <w:rPr>
                <w:noProof/>
                <w:webHidden/>
              </w:rPr>
              <w:fldChar w:fldCharType="end"/>
            </w:r>
          </w:hyperlink>
        </w:p>
        <w:p w14:paraId="0AD46862" w14:textId="2D527F56" w:rsidR="00AB40AC" w:rsidRDefault="007870CD">
          <w:pPr>
            <w:pStyle w:val="Obsah3"/>
            <w:tabs>
              <w:tab w:val="right" w:leader="dot" w:pos="9062"/>
            </w:tabs>
            <w:rPr>
              <w:noProof/>
            </w:rPr>
          </w:pPr>
          <w:hyperlink w:anchor="_Toc525650934" w:history="1">
            <w:r w:rsidR="00AB40AC" w:rsidRPr="00D90ADE">
              <w:rPr>
                <w:rStyle w:val="Hypertextovodkaz"/>
                <w:rFonts w:cstheme="minorHAnsi"/>
                <w:noProof/>
              </w:rPr>
              <w:t>MECHANICKÉ VLASTNOSTI TEKUTIN</w:t>
            </w:r>
            <w:r w:rsidR="00AB40AC">
              <w:rPr>
                <w:noProof/>
                <w:webHidden/>
              </w:rPr>
              <w:tab/>
            </w:r>
            <w:r w:rsidR="00AB40AC">
              <w:rPr>
                <w:noProof/>
                <w:webHidden/>
              </w:rPr>
              <w:fldChar w:fldCharType="begin"/>
            </w:r>
            <w:r w:rsidR="00AB40AC">
              <w:rPr>
                <w:noProof/>
                <w:webHidden/>
              </w:rPr>
              <w:instrText xml:space="preserve"> PAGEREF _Toc525650934 \h </w:instrText>
            </w:r>
            <w:r w:rsidR="00AB40AC">
              <w:rPr>
                <w:noProof/>
                <w:webHidden/>
              </w:rPr>
            </w:r>
            <w:r w:rsidR="00AB40AC">
              <w:rPr>
                <w:noProof/>
                <w:webHidden/>
              </w:rPr>
              <w:fldChar w:fldCharType="separate"/>
            </w:r>
            <w:r>
              <w:rPr>
                <w:noProof/>
                <w:webHidden/>
              </w:rPr>
              <w:t>196</w:t>
            </w:r>
            <w:r w:rsidR="00AB40AC">
              <w:rPr>
                <w:noProof/>
                <w:webHidden/>
              </w:rPr>
              <w:fldChar w:fldCharType="end"/>
            </w:r>
          </w:hyperlink>
        </w:p>
        <w:p w14:paraId="11B54049" w14:textId="03E39899" w:rsidR="00AB40AC" w:rsidRDefault="007870CD">
          <w:pPr>
            <w:pStyle w:val="Obsah3"/>
            <w:tabs>
              <w:tab w:val="right" w:leader="dot" w:pos="9062"/>
            </w:tabs>
            <w:rPr>
              <w:noProof/>
            </w:rPr>
          </w:pPr>
          <w:hyperlink w:anchor="_Toc525650935" w:history="1">
            <w:r w:rsidR="00AB40AC" w:rsidRPr="00D90ADE">
              <w:rPr>
                <w:rStyle w:val="Hypertextovodkaz"/>
                <w:rFonts w:cstheme="minorHAnsi"/>
                <w:noProof/>
              </w:rPr>
              <w:t>ENERGIE</w:t>
            </w:r>
            <w:r w:rsidR="00AB40AC">
              <w:rPr>
                <w:noProof/>
                <w:webHidden/>
              </w:rPr>
              <w:tab/>
            </w:r>
            <w:r w:rsidR="00AB40AC">
              <w:rPr>
                <w:noProof/>
                <w:webHidden/>
              </w:rPr>
              <w:fldChar w:fldCharType="begin"/>
            </w:r>
            <w:r w:rsidR="00AB40AC">
              <w:rPr>
                <w:noProof/>
                <w:webHidden/>
              </w:rPr>
              <w:instrText xml:space="preserve"> PAGEREF _Toc525650935 \h </w:instrText>
            </w:r>
            <w:r w:rsidR="00AB40AC">
              <w:rPr>
                <w:noProof/>
                <w:webHidden/>
              </w:rPr>
            </w:r>
            <w:r w:rsidR="00AB40AC">
              <w:rPr>
                <w:noProof/>
                <w:webHidden/>
              </w:rPr>
              <w:fldChar w:fldCharType="separate"/>
            </w:r>
            <w:r>
              <w:rPr>
                <w:noProof/>
                <w:webHidden/>
              </w:rPr>
              <w:t>197</w:t>
            </w:r>
            <w:r w:rsidR="00AB40AC">
              <w:rPr>
                <w:noProof/>
                <w:webHidden/>
              </w:rPr>
              <w:fldChar w:fldCharType="end"/>
            </w:r>
          </w:hyperlink>
        </w:p>
        <w:p w14:paraId="716FEB56" w14:textId="3E2CE1FC" w:rsidR="00AB40AC" w:rsidRDefault="007870CD">
          <w:pPr>
            <w:pStyle w:val="Obsah3"/>
            <w:tabs>
              <w:tab w:val="right" w:leader="dot" w:pos="9062"/>
            </w:tabs>
            <w:rPr>
              <w:noProof/>
            </w:rPr>
          </w:pPr>
          <w:hyperlink w:anchor="_Toc525650936" w:history="1">
            <w:r w:rsidR="00AB40AC" w:rsidRPr="00D90ADE">
              <w:rPr>
                <w:rStyle w:val="Hypertextovodkaz"/>
                <w:rFonts w:cstheme="minorHAnsi"/>
                <w:noProof/>
              </w:rPr>
              <w:t>ZVUKOVÉ DĚJE</w:t>
            </w:r>
            <w:r w:rsidR="00AB40AC">
              <w:rPr>
                <w:noProof/>
                <w:webHidden/>
              </w:rPr>
              <w:tab/>
            </w:r>
            <w:r w:rsidR="00AB40AC">
              <w:rPr>
                <w:noProof/>
                <w:webHidden/>
              </w:rPr>
              <w:fldChar w:fldCharType="begin"/>
            </w:r>
            <w:r w:rsidR="00AB40AC">
              <w:rPr>
                <w:noProof/>
                <w:webHidden/>
              </w:rPr>
              <w:instrText xml:space="preserve"> PAGEREF _Toc525650936 \h </w:instrText>
            </w:r>
            <w:r w:rsidR="00AB40AC">
              <w:rPr>
                <w:noProof/>
                <w:webHidden/>
              </w:rPr>
            </w:r>
            <w:r w:rsidR="00AB40AC">
              <w:rPr>
                <w:noProof/>
                <w:webHidden/>
              </w:rPr>
              <w:fldChar w:fldCharType="separate"/>
            </w:r>
            <w:r>
              <w:rPr>
                <w:noProof/>
                <w:webHidden/>
              </w:rPr>
              <w:t>197</w:t>
            </w:r>
            <w:r w:rsidR="00AB40AC">
              <w:rPr>
                <w:noProof/>
                <w:webHidden/>
              </w:rPr>
              <w:fldChar w:fldCharType="end"/>
            </w:r>
          </w:hyperlink>
        </w:p>
        <w:p w14:paraId="6DA432A2" w14:textId="4F913762" w:rsidR="00AB40AC" w:rsidRDefault="007870CD">
          <w:pPr>
            <w:pStyle w:val="Obsah3"/>
            <w:tabs>
              <w:tab w:val="right" w:leader="dot" w:pos="9062"/>
            </w:tabs>
            <w:rPr>
              <w:noProof/>
            </w:rPr>
          </w:pPr>
          <w:hyperlink w:anchor="_Toc525650937" w:history="1">
            <w:r w:rsidR="00AB40AC" w:rsidRPr="00D90ADE">
              <w:rPr>
                <w:rStyle w:val="Hypertextovodkaz"/>
                <w:rFonts w:cstheme="minorHAnsi"/>
                <w:noProof/>
              </w:rPr>
              <w:t>ELEKTROMAGNETICKÉ A SVĚTELNÉ DĚJE</w:t>
            </w:r>
            <w:r w:rsidR="00AB40AC">
              <w:rPr>
                <w:noProof/>
                <w:webHidden/>
              </w:rPr>
              <w:tab/>
            </w:r>
            <w:r w:rsidR="00AB40AC">
              <w:rPr>
                <w:noProof/>
                <w:webHidden/>
              </w:rPr>
              <w:fldChar w:fldCharType="begin"/>
            </w:r>
            <w:r w:rsidR="00AB40AC">
              <w:rPr>
                <w:noProof/>
                <w:webHidden/>
              </w:rPr>
              <w:instrText xml:space="preserve"> PAGEREF _Toc525650937 \h </w:instrText>
            </w:r>
            <w:r w:rsidR="00AB40AC">
              <w:rPr>
                <w:noProof/>
                <w:webHidden/>
              </w:rPr>
            </w:r>
            <w:r w:rsidR="00AB40AC">
              <w:rPr>
                <w:noProof/>
                <w:webHidden/>
              </w:rPr>
              <w:fldChar w:fldCharType="separate"/>
            </w:r>
            <w:r>
              <w:rPr>
                <w:noProof/>
                <w:webHidden/>
              </w:rPr>
              <w:t>197</w:t>
            </w:r>
            <w:r w:rsidR="00AB40AC">
              <w:rPr>
                <w:noProof/>
                <w:webHidden/>
              </w:rPr>
              <w:fldChar w:fldCharType="end"/>
            </w:r>
          </w:hyperlink>
        </w:p>
        <w:p w14:paraId="4F375C60" w14:textId="405348E6" w:rsidR="00AB40AC" w:rsidRDefault="007870CD">
          <w:pPr>
            <w:pStyle w:val="Obsah3"/>
            <w:tabs>
              <w:tab w:val="right" w:leader="dot" w:pos="9062"/>
            </w:tabs>
            <w:rPr>
              <w:noProof/>
            </w:rPr>
          </w:pPr>
          <w:hyperlink w:anchor="_Toc525650938" w:history="1">
            <w:r w:rsidR="00AB40AC" w:rsidRPr="00D90ADE">
              <w:rPr>
                <w:rStyle w:val="Hypertextovodkaz"/>
                <w:rFonts w:cstheme="minorHAnsi"/>
                <w:noProof/>
              </w:rPr>
              <w:t>VESMÍR</w:t>
            </w:r>
            <w:r w:rsidR="00AB40AC">
              <w:rPr>
                <w:noProof/>
                <w:webHidden/>
              </w:rPr>
              <w:tab/>
            </w:r>
            <w:r w:rsidR="00AB40AC">
              <w:rPr>
                <w:noProof/>
                <w:webHidden/>
              </w:rPr>
              <w:fldChar w:fldCharType="begin"/>
            </w:r>
            <w:r w:rsidR="00AB40AC">
              <w:rPr>
                <w:noProof/>
                <w:webHidden/>
              </w:rPr>
              <w:instrText xml:space="preserve"> PAGEREF _Toc525650938 \h </w:instrText>
            </w:r>
            <w:r w:rsidR="00AB40AC">
              <w:rPr>
                <w:noProof/>
                <w:webHidden/>
              </w:rPr>
            </w:r>
            <w:r w:rsidR="00AB40AC">
              <w:rPr>
                <w:noProof/>
                <w:webHidden/>
              </w:rPr>
              <w:fldChar w:fldCharType="separate"/>
            </w:r>
            <w:r>
              <w:rPr>
                <w:noProof/>
                <w:webHidden/>
              </w:rPr>
              <w:t>198</w:t>
            </w:r>
            <w:r w:rsidR="00AB40AC">
              <w:rPr>
                <w:noProof/>
                <w:webHidden/>
              </w:rPr>
              <w:fldChar w:fldCharType="end"/>
            </w:r>
          </w:hyperlink>
        </w:p>
        <w:p w14:paraId="19DF9B88" w14:textId="35683A2D" w:rsidR="00AB40AC" w:rsidRDefault="007870CD">
          <w:pPr>
            <w:pStyle w:val="Obsah2"/>
            <w:tabs>
              <w:tab w:val="right" w:leader="dot" w:pos="9062"/>
            </w:tabs>
            <w:rPr>
              <w:noProof/>
              <w:sz w:val="22"/>
              <w:szCs w:val="22"/>
              <w:lang w:eastAsia="cs-CZ"/>
            </w:rPr>
          </w:pPr>
          <w:hyperlink w:anchor="_Toc525650939" w:history="1">
            <w:r w:rsidR="00AB40AC" w:rsidRPr="00D90ADE">
              <w:rPr>
                <w:rStyle w:val="Hypertextovodkaz"/>
                <w:rFonts w:cstheme="minorHAnsi"/>
                <w:noProof/>
              </w:rPr>
              <w:t>Vzdělávací obsah</w:t>
            </w:r>
            <w:r w:rsidR="00AB40AC">
              <w:rPr>
                <w:noProof/>
                <w:webHidden/>
              </w:rPr>
              <w:tab/>
            </w:r>
            <w:r w:rsidR="00AB40AC">
              <w:rPr>
                <w:noProof/>
                <w:webHidden/>
              </w:rPr>
              <w:fldChar w:fldCharType="begin"/>
            </w:r>
            <w:r w:rsidR="00AB40AC">
              <w:rPr>
                <w:noProof/>
                <w:webHidden/>
              </w:rPr>
              <w:instrText xml:space="preserve"> PAGEREF _Toc525650939 \h </w:instrText>
            </w:r>
            <w:r w:rsidR="00AB40AC">
              <w:rPr>
                <w:noProof/>
                <w:webHidden/>
              </w:rPr>
            </w:r>
            <w:r w:rsidR="00AB40AC">
              <w:rPr>
                <w:noProof/>
                <w:webHidden/>
              </w:rPr>
              <w:fldChar w:fldCharType="separate"/>
            </w:r>
            <w:r>
              <w:rPr>
                <w:noProof/>
                <w:webHidden/>
              </w:rPr>
              <w:t>198</w:t>
            </w:r>
            <w:r w:rsidR="00AB40AC">
              <w:rPr>
                <w:noProof/>
                <w:webHidden/>
              </w:rPr>
              <w:fldChar w:fldCharType="end"/>
            </w:r>
          </w:hyperlink>
        </w:p>
        <w:p w14:paraId="325E5CEA" w14:textId="0124C838" w:rsidR="00AB40AC" w:rsidRDefault="007870CD">
          <w:pPr>
            <w:pStyle w:val="Obsah3"/>
            <w:tabs>
              <w:tab w:val="right" w:leader="dot" w:pos="9062"/>
            </w:tabs>
            <w:rPr>
              <w:noProof/>
            </w:rPr>
          </w:pPr>
          <w:hyperlink w:anchor="_Toc525650940" w:history="1">
            <w:r w:rsidR="00AB40AC" w:rsidRPr="00D90ADE">
              <w:rPr>
                <w:rStyle w:val="Hypertextovodkaz"/>
                <w:rFonts w:cstheme="minorHAnsi"/>
                <w:noProof/>
              </w:rPr>
              <w:t>6. ročník</w:t>
            </w:r>
            <w:r w:rsidR="00AB40AC">
              <w:rPr>
                <w:noProof/>
                <w:webHidden/>
              </w:rPr>
              <w:tab/>
            </w:r>
            <w:r w:rsidR="00AB40AC">
              <w:rPr>
                <w:noProof/>
                <w:webHidden/>
              </w:rPr>
              <w:fldChar w:fldCharType="begin"/>
            </w:r>
            <w:r w:rsidR="00AB40AC">
              <w:rPr>
                <w:noProof/>
                <w:webHidden/>
              </w:rPr>
              <w:instrText xml:space="preserve"> PAGEREF _Toc525650940 \h </w:instrText>
            </w:r>
            <w:r w:rsidR="00AB40AC">
              <w:rPr>
                <w:noProof/>
                <w:webHidden/>
              </w:rPr>
            </w:r>
            <w:r w:rsidR="00AB40AC">
              <w:rPr>
                <w:noProof/>
                <w:webHidden/>
              </w:rPr>
              <w:fldChar w:fldCharType="separate"/>
            </w:r>
            <w:r>
              <w:rPr>
                <w:noProof/>
                <w:webHidden/>
              </w:rPr>
              <w:t>198</w:t>
            </w:r>
            <w:r w:rsidR="00AB40AC">
              <w:rPr>
                <w:noProof/>
                <w:webHidden/>
              </w:rPr>
              <w:fldChar w:fldCharType="end"/>
            </w:r>
          </w:hyperlink>
        </w:p>
        <w:p w14:paraId="691F52CC" w14:textId="5650496A" w:rsidR="00AB40AC" w:rsidRDefault="007870CD">
          <w:pPr>
            <w:pStyle w:val="Obsah3"/>
            <w:tabs>
              <w:tab w:val="right" w:leader="dot" w:pos="9062"/>
            </w:tabs>
            <w:rPr>
              <w:noProof/>
            </w:rPr>
          </w:pPr>
          <w:hyperlink w:anchor="_Toc525650941" w:history="1">
            <w:r w:rsidR="00AB40AC" w:rsidRPr="00D90ADE">
              <w:rPr>
                <w:rStyle w:val="Hypertextovodkaz"/>
                <w:rFonts w:cstheme="minorHAnsi"/>
                <w:noProof/>
              </w:rPr>
              <w:t>7. ročník</w:t>
            </w:r>
            <w:r w:rsidR="00AB40AC">
              <w:rPr>
                <w:noProof/>
                <w:webHidden/>
              </w:rPr>
              <w:tab/>
            </w:r>
            <w:r w:rsidR="00AB40AC">
              <w:rPr>
                <w:noProof/>
                <w:webHidden/>
              </w:rPr>
              <w:fldChar w:fldCharType="begin"/>
            </w:r>
            <w:r w:rsidR="00AB40AC">
              <w:rPr>
                <w:noProof/>
                <w:webHidden/>
              </w:rPr>
              <w:instrText xml:space="preserve"> PAGEREF _Toc525650941 \h </w:instrText>
            </w:r>
            <w:r w:rsidR="00AB40AC">
              <w:rPr>
                <w:noProof/>
                <w:webHidden/>
              </w:rPr>
            </w:r>
            <w:r w:rsidR="00AB40AC">
              <w:rPr>
                <w:noProof/>
                <w:webHidden/>
              </w:rPr>
              <w:fldChar w:fldCharType="separate"/>
            </w:r>
            <w:r>
              <w:rPr>
                <w:noProof/>
                <w:webHidden/>
              </w:rPr>
              <w:t>198</w:t>
            </w:r>
            <w:r w:rsidR="00AB40AC">
              <w:rPr>
                <w:noProof/>
                <w:webHidden/>
              </w:rPr>
              <w:fldChar w:fldCharType="end"/>
            </w:r>
          </w:hyperlink>
        </w:p>
        <w:p w14:paraId="71B85B7C" w14:textId="39EDCA2D" w:rsidR="00AB40AC" w:rsidRDefault="007870CD">
          <w:pPr>
            <w:pStyle w:val="Obsah3"/>
            <w:tabs>
              <w:tab w:val="right" w:leader="dot" w:pos="9062"/>
            </w:tabs>
            <w:rPr>
              <w:noProof/>
            </w:rPr>
          </w:pPr>
          <w:hyperlink w:anchor="_Toc525650942" w:history="1">
            <w:r w:rsidR="00AB40AC" w:rsidRPr="00D90ADE">
              <w:rPr>
                <w:rStyle w:val="Hypertextovodkaz"/>
                <w:rFonts w:cstheme="minorHAnsi"/>
                <w:noProof/>
              </w:rPr>
              <w:t>8. ročník</w:t>
            </w:r>
            <w:r w:rsidR="00AB40AC">
              <w:rPr>
                <w:noProof/>
                <w:webHidden/>
              </w:rPr>
              <w:tab/>
            </w:r>
            <w:r w:rsidR="00AB40AC">
              <w:rPr>
                <w:noProof/>
                <w:webHidden/>
              </w:rPr>
              <w:fldChar w:fldCharType="begin"/>
            </w:r>
            <w:r w:rsidR="00AB40AC">
              <w:rPr>
                <w:noProof/>
                <w:webHidden/>
              </w:rPr>
              <w:instrText xml:space="preserve"> PAGEREF _Toc525650942 \h </w:instrText>
            </w:r>
            <w:r w:rsidR="00AB40AC">
              <w:rPr>
                <w:noProof/>
                <w:webHidden/>
              </w:rPr>
            </w:r>
            <w:r w:rsidR="00AB40AC">
              <w:rPr>
                <w:noProof/>
                <w:webHidden/>
              </w:rPr>
              <w:fldChar w:fldCharType="separate"/>
            </w:r>
            <w:r>
              <w:rPr>
                <w:noProof/>
                <w:webHidden/>
              </w:rPr>
              <w:t>199</w:t>
            </w:r>
            <w:r w:rsidR="00AB40AC">
              <w:rPr>
                <w:noProof/>
                <w:webHidden/>
              </w:rPr>
              <w:fldChar w:fldCharType="end"/>
            </w:r>
          </w:hyperlink>
        </w:p>
        <w:p w14:paraId="489A9C28" w14:textId="1B3B823B" w:rsidR="00AB40AC" w:rsidRDefault="007870CD">
          <w:pPr>
            <w:pStyle w:val="Obsah3"/>
            <w:tabs>
              <w:tab w:val="right" w:leader="dot" w:pos="9062"/>
            </w:tabs>
            <w:rPr>
              <w:noProof/>
            </w:rPr>
          </w:pPr>
          <w:hyperlink w:anchor="_Toc525650943" w:history="1">
            <w:r w:rsidR="00AB40AC" w:rsidRPr="00D90ADE">
              <w:rPr>
                <w:rStyle w:val="Hypertextovodkaz"/>
                <w:rFonts w:cstheme="minorHAnsi"/>
                <w:noProof/>
              </w:rPr>
              <w:t>9. ročník</w:t>
            </w:r>
            <w:r w:rsidR="00AB40AC">
              <w:rPr>
                <w:noProof/>
                <w:webHidden/>
              </w:rPr>
              <w:tab/>
            </w:r>
            <w:r w:rsidR="00AB40AC">
              <w:rPr>
                <w:noProof/>
                <w:webHidden/>
              </w:rPr>
              <w:fldChar w:fldCharType="begin"/>
            </w:r>
            <w:r w:rsidR="00AB40AC">
              <w:rPr>
                <w:noProof/>
                <w:webHidden/>
              </w:rPr>
              <w:instrText xml:space="preserve"> PAGEREF _Toc525650943 \h </w:instrText>
            </w:r>
            <w:r w:rsidR="00AB40AC">
              <w:rPr>
                <w:noProof/>
                <w:webHidden/>
              </w:rPr>
            </w:r>
            <w:r w:rsidR="00AB40AC">
              <w:rPr>
                <w:noProof/>
                <w:webHidden/>
              </w:rPr>
              <w:fldChar w:fldCharType="separate"/>
            </w:r>
            <w:r>
              <w:rPr>
                <w:noProof/>
                <w:webHidden/>
              </w:rPr>
              <w:t>201</w:t>
            </w:r>
            <w:r w:rsidR="00AB40AC">
              <w:rPr>
                <w:noProof/>
                <w:webHidden/>
              </w:rPr>
              <w:fldChar w:fldCharType="end"/>
            </w:r>
          </w:hyperlink>
        </w:p>
        <w:p w14:paraId="6E658AF6" w14:textId="74F25C23" w:rsidR="00AB40AC" w:rsidRDefault="007870CD">
          <w:pPr>
            <w:pStyle w:val="Obsah1"/>
            <w:tabs>
              <w:tab w:val="right" w:leader="dot" w:pos="9062"/>
            </w:tabs>
            <w:rPr>
              <w:noProof/>
              <w:sz w:val="22"/>
              <w:szCs w:val="22"/>
              <w:lang w:eastAsia="cs-CZ"/>
            </w:rPr>
          </w:pPr>
          <w:hyperlink w:anchor="_Toc525650944" w:history="1">
            <w:r w:rsidR="00AB40AC" w:rsidRPr="00D90ADE">
              <w:rPr>
                <w:rStyle w:val="Hypertextovodkaz"/>
                <w:rFonts w:cstheme="minorHAnsi"/>
                <w:noProof/>
              </w:rPr>
              <w:t>Přírodopis</w:t>
            </w:r>
            <w:r w:rsidR="00AB40AC">
              <w:rPr>
                <w:noProof/>
                <w:webHidden/>
              </w:rPr>
              <w:tab/>
            </w:r>
            <w:r w:rsidR="00AB40AC">
              <w:rPr>
                <w:noProof/>
                <w:webHidden/>
              </w:rPr>
              <w:fldChar w:fldCharType="begin"/>
            </w:r>
            <w:r w:rsidR="00AB40AC">
              <w:rPr>
                <w:noProof/>
                <w:webHidden/>
              </w:rPr>
              <w:instrText xml:space="preserve"> PAGEREF _Toc525650944 \h </w:instrText>
            </w:r>
            <w:r w:rsidR="00AB40AC">
              <w:rPr>
                <w:noProof/>
                <w:webHidden/>
              </w:rPr>
            </w:r>
            <w:r w:rsidR="00AB40AC">
              <w:rPr>
                <w:noProof/>
                <w:webHidden/>
              </w:rPr>
              <w:fldChar w:fldCharType="separate"/>
            </w:r>
            <w:r>
              <w:rPr>
                <w:noProof/>
                <w:webHidden/>
              </w:rPr>
              <w:t>202</w:t>
            </w:r>
            <w:r w:rsidR="00AB40AC">
              <w:rPr>
                <w:noProof/>
                <w:webHidden/>
              </w:rPr>
              <w:fldChar w:fldCharType="end"/>
            </w:r>
          </w:hyperlink>
        </w:p>
        <w:p w14:paraId="4890F6CD" w14:textId="0B8DFBDC" w:rsidR="00AB40AC" w:rsidRDefault="007870CD">
          <w:pPr>
            <w:pStyle w:val="Obsah2"/>
            <w:tabs>
              <w:tab w:val="right" w:leader="dot" w:pos="9062"/>
            </w:tabs>
            <w:rPr>
              <w:noProof/>
              <w:sz w:val="22"/>
              <w:szCs w:val="22"/>
              <w:lang w:eastAsia="cs-CZ"/>
            </w:rPr>
          </w:pPr>
          <w:hyperlink w:anchor="_Toc525650945" w:history="1">
            <w:r w:rsidR="00AB40AC" w:rsidRPr="00D90ADE">
              <w:rPr>
                <w:rStyle w:val="Hypertextovodkaz"/>
                <w:rFonts w:cstheme="minorHAnsi"/>
                <w:noProof/>
              </w:rPr>
              <w:t>Obsahové časové a organizační vymezení</w:t>
            </w:r>
            <w:r w:rsidR="00AB40AC">
              <w:rPr>
                <w:noProof/>
                <w:webHidden/>
              </w:rPr>
              <w:tab/>
            </w:r>
            <w:r w:rsidR="00AB40AC">
              <w:rPr>
                <w:noProof/>
                <w:webHidden/>
              </w:rPr>
              <w:fldChar w:fldCharType="begin"/>
            </w:r>
            <w:r w:rsidR="00AB40AC">
              <w:rPr>
                <w:noProof/>
                <w:webHidden/>
              </w:rPr>
              <w:instrText xml:space="preserve"> PAGEREF _Toc525650945 \h </w:instrText>
            </w:r>
            <w:r w:rsidR="00AB40AC">
              <w:rPr>
                <w:noProof/>
                <w:webHidden/>
              </w:rPr>
            </w:r>
            <w:r w:rsidR="00AB40AC">
              <w:rPr>
                <w:noProof/>
                <w:webHidden/>
              </w:rPr>
              <w:fldChar w:fldCharType="separate"/>
            </w:r>
            <w:r>
              <w:rPr>
                <w:noProof/>
                <w:webHidden/>
              </w:rPr>
              <w:t>202</w:t>
            </w:r>
            <w:r w:rsidR="00AB40AC">
              <w:rPr>
                <w:noProof/>
                <w:webHidden/>
              </w:rPr>
              <w:fldChar w:fldCharType="end"/>
            </w:r>
          </w:hyperlink>
        </w:p>
        <w:p w14:paraId="7C5904FD" w14:textId="6EB58C01" w:rsidR="00AB40AC" w:rsidRDefault="007870CD">
          <w:pPr>
            <w:pStyle w:val="Obsah2"/>
            <w:tabs>
              <w:tab w:val="right" w:leader="dot" w:pos="9062"/>
            </w:tabs>
            <w:rPr>
              <w:noProof/>
              <w:sz w:val="22"/>
              <w:szCs w:val="22"/>
              <w:lang w:eastAsia="cs-CZ"/>
            </w:rPr>
          </w:pPr>
          <w:hyperlink w:anchor="_Toc525650946" w:history="1">
            <w:r w:rsidR="00AB40AC" w:rsidRPr="00D90ADE">
              <w:rPr>
                <w:rStyle w:val="Hypertextovodkaz"/>
                <w:rFonts w:cstheme="minorHAnsi"/>
                <w:noProof/>
              </w:rPr>
              <w:t>Výchovné a vzdělávací strategie</w:t>
            </w:r>
            <w:r w:rsidR="00AB40AC">
              <w:rPr>
                <w:noProof/>
                <w:webHidden/>
              </w:rPr>
              <w:tab/>
            </w:r>
            <w:r w:rsidR="00AB40AC">
              <w:rPr>
                <w:noProof/>
                <w:webHidden/>
              </w:rPr>
              <w:fldChar w:fldCharType="begin"/>
            </w:r>
            <w:r w:rsidR="00AB40AC">
              <w:rPr>
                <w:noProof/>
                <w:webHidden/>
              </w:rPr>
              <w:instrText xml:space="preserve"> PAGEREF _Toc525650946 \h </w:instrText>
            </w:r>
            <w:r w:rsidR="00AB40AC">
              <w:rPr>
                <w:noProof/>
                <w:webHidden/>
              </w:rPr>
            </w:r>
            <w:r w:rsidR="00AB40AC">
              <w:rPr>
                <w:noProof/>
                <w:webHidden/>
              </w:rPr>
              <w:fldChar w:fldCharType="separate"/>
            </w:r>
            <w:r>
              <w:rPr>
                <w:noProof/>
                <w:webHidden/>
              </w:rPr>
              <w:t>202</w:t>
            </w:r>
            <w:r w:rsidR="00AB40AC">
              <w:rPr>
                <w:noProof/>
                <w:webHidden/>
              </w:rPr>
              <w:fldChar w:fldCharType="end"/>
            </w:r>
          </w:hyperlink>
        </w:p>
        <w:p w14:paraId="7E215B09" w14:textId="4A5D730B" w:rsidR="00AB40AC" w:rsidRDefault="007870CD">
          <w:pPr>
            <w:pStyle w:val="Obsah2"/>
            <w:tabs>
              <w:tab w:val="right" w:leader="dot" w:pos="9062"/>
            </w:tabs>
            <w:rPr>
              <w:noProof/>
              <w:sz w:val="22"/>
              <w:szCs w:val="22"/>
              <w:lang w:eastAsia="cs-CZ"/>
            </w:rPr>
          </w:pPr>
          <w:hyperlink w:anchor="_Toc525650947" w:history="1">
            <w:r w:rsidR="00AB40AC" w:rsidRPr="00D90ADE">
              <w:rPr>
                <w:rStyle w:val="Hypertextovodkaz"/>
                <w:rFonts w:cstheme="minorHAnsi"/>
                <w:noProof/>
              </w:rPr>
              <w:t>Vzdělávací obsah a očekávané výstupy</w:t>
            </w:r>
            <w:r w:rsidR="00AB40AC">
              <w:rPr>
                <w:noProof/>
                <w:webHidden/>
              </w:rPr>
              <w:tab/>
            </w:r>
            <w:r w:rsidR="00AB40AC">
              <w:rPr>
                <w:noProof/>
                <w:webHidden/>
              </w:rPr>
              <w:fldChar w:fldCharType="begin"/>
            </w:r>
            <w:r w:rsidR="00AB40AC">
              <w:rPr>
                <w:noProof/>
                <w:webHidden/>
              </w:rPr>
              <w:instrText xml:space="preserve"> PAGEREF _Toc525650947 \h </w:instrText>
            </w:r>
            <w:r w:rsidR="00AB40AC">
              <w:rPr>
                <w:noProof/>
                <w:webHidden/>
              </w:rPr>
            </w:r>
            <w:r w:rsidR="00AB40AC">
              <w:rPr>
                <w:noProof/>
                <w:webHidden/>
              </w:rPr>
              <w:fldChar w:fldCharType="separate"/>
            </w:r>
            <w:r>
              <w:rPr>
                <w:noProof/>
                <w:webHidden/>
              </w:rPr>
              <w:t>203</w:t>
            </w:r>
            <w:r w:rsidR="00AB40AC">
              <w:rPr>
                <w:noProof/>
                <w:webHidden/>
              </w:rPr>
              <w:fldChar w:fldCharType="end"/>
            </w:r>
          </w:hyperlink>
        </w:p>
        <w:p w14:paraId="60AE75A8" w14:textId="4341008C" w:rsidR="00AB40AC" w:rsidRDefault="007870CD">
          <w:pPr>
            <w:pStyle w:val="Obsah3"/>
            <w:tabs>
              <w:tab w:val="right" w:leader="dot" w:pos="9062"/>
            </w:tabs>
            <w:rPr>
              <w:noProof/>
            </w:rPr>
          </w:pPr>
          <w:hyperlink w:anchor="_Toc525650948" w:history="1">
            <w:r w:rsidR="00AB40AC" w:rsidRPr="00D90ADE">
              <w:rPr>
                <w:rStyle w:val="Hypertextovodkaz"/>
                <w:rFonts w:cstheme="minorHAnsi"/>
                <w:noProof/>
              </w:rPr>
              <w:t>OBECNÁ BIOLOGIE A GENETIKA</w:t>
            </w:r>
            <w:r w:rsidR="00AB40AC">
              <w:rPr>
                <w:noProof/>
                <w:webHidden/>
              </w:rPr>
              <w:tab/>
            </w:r>
            <w:r w:rsidR="00AB40AC">
              <w:rPr>
                <w:noProof/>
                <w:webHidden/>
              </w:rPr>
              <w:fldChar w:fldCharType="begin"/>
            </w:r>
            <w:r w:rsidR="00AB40AC">
              <w:rPr>
                <w:noProof/>
                <w:webHidden/>
              </w:rPr>
              <w:instrText xml:space="preserve"> PAGEREF _Toc525650948 \h </w:instrText>
            </w:r>
            <w:r w:rsidR="00AB40AC">
              <w:rPr>
                <w:noProof/>
                <w:webHidden/>
              </w:rPr>
            </w:r>
            <w:r w:rsidR="00AB40AC">
              <w:rPr>
                <w:noProof/>
                <w:webHidden/>
              </w:rPr>
              <w:fldChar w:fldCharType="separate"/>
            </w:r>
            <w:r>
              <w:rPr>
                <w:noProof/>
                <w:webHidden/>
              </w:rPr>
              <w:t>203</w:t>
            </w:r>
            <w:r w:rsidR="00AB40AC">
              <w:rPr>
                <w:noProof/>
                <w:webHidden/>
              </w:rPr>
              <w:fldChar w:fldCharType="end"/>
            </w:r>
          </w:hyperlink>
        </w:p>
        <w:p w14:paraId="1FE4A4F2" w14:textId="446905ED" w:rsidR="00AB40AC" w:rsidRDefault="007870CD">
          <w:pPr>
            <w:pStyle w:val="Obsah3"/>
            <w:tabs>
              <w:tab w:val="right" w:leader="dot" w:pos="9062"/>
            </w:tabs>
            <w:rPr>
              <w:noProof/>
            </w:rPr>
          </w:pPr>
          <w:hyperlink w:anchor="_Toc525650949" w:history="1">
            <w:r w:rsidR="00AB40AC" w:rsidRPr="00D90ADE">
              <w:rPr>
                <w:rStyle w:val="Hypertextovodkaz"/>
                <w:rFonts w:cstheme="minorHAnsi"/>
                <w:noProof/>
              </w:rPr>
              <w:t>BIOLOGIE HUB</w:t>
            </w:r>
            <w:r w:rsidR="00AB40AC">
              <w:rPr>
                <w:noProof/>
                <w:webHidden/>
              </w:rPr>
              <w:tab/>
            </w:r>
            <w:r w:rsidR="00AB40AC">
              <w:rPr>
                <w:noProof/>
                <w:webHidden/>
              </w:rPr>
              <w:fldChar w:fldCharType="begin"/>
            </w:r>
            <w:r w:rsidR="00AB40AC">
              <w:rPr>
                <w:noProof/>
                <w:webHidden/>
              </w:rPr>
              <w:instrText xml:space="preserve"> PAGEREF _Toc525650949 \h </w:instrText>
            </w:r>
            <w:r w:rsidR="00AB40AC">
              <w:rPr>
                <w:noProof/>
                <w:webHidden/>
              </w:rPr>
            </w:r>
            <w:r w:rsidR="00AB40AC">
              <w:rPr>
                <w:noProof/>
                <w:webHidden/>
              </w:rPr>
              <w:fldChar w:fldCharType="separate"/>
            </w:r>
            <w:r>
              <w:rPr>
                <w:noProof/>
                <w:webHidden/>
              </w:rPr>
              <w:t>203</w:t>
            </w:r>
            <w:r w:rsidR="00AB40AC">
              <w:rPr>
                <w:noProof/>
                <w:webHidden/>
              </w:rPr>
              <w:fldChar w:fldCharType="end"/>
            </w:r>
          </w:hyperlink>
        </w:p>
        <w:p w14:paraId="21989582" w14:textId="253D6D46" w:rsidR="00AB40AC" w:rsidRDefault="007870CD">
          <w:pPr>
            <w:pStyle w:val="Obsah3"/>
            <w:tabs>
              <w:tab w:val="right" w:leader="dot" w:pos="9062"/>
            </w:tabs>
            <w:rPr>
              <w:noProof/>
            </w:rPr>
          </w:pPr>
          <w:hyperlink w:anchor="_Toc525650950" w:history="1">
            <w:r w:rsidR="00AB40AC" w:rsidRPr="00D90ADE">
              <w:rPr>
                <w:rStyle w:val="Hypertextovodkaz"/>
                <w:rFonts w:cstheme="minorHAnsi"/>
                <w:noProof/>
              </w:rPr>
              <w:t>BIOLOGIE ROSTLIN</w:t>
            </w:r>
            <w:r w:rsidR="00AB40AC">
              <w:rPr>
                <w:noProof/>
                <w:webHidden/>
              </w:rPr>
              <w:tab/>
            </w:r>
            <w:r w:rsidR="00AB40AC">
              <w:rPr>
                <w:noProof/>
                <w:webHidden/>
              </w:rPr>
              <w:fldChar w:fldCharType="begin"/>
            </w:r>
            <w:r w:rsidR="00AB40AC">
              <w:rPr>
                <w:noProof/>
                <w:webHidden/>
              </w:rPr>
              <w:instrText xml:space="preserve"> PAGEREF _Toc525650950 \h </w:instrText>
            </w:r>
            <w:r w:rsidR="00AB40AC">
              <w:rPr>
                <w:noProof/>
                <w:webHidden/>
              </w:rPr>
            </w:r>
            <w:r w:rsidR="00AB40AC">
              <w:rPr>
                <w:noProof/>
                <w:webHidden/>
              </w:rPr>
              <w:fldChar w:fldCharType="separate"/>
            </w:r>
            <w:r>
              <w:rPr>
                <w:noProof/>
                <w:webHidden/>
              </w:rPr>
              <w:t>204</w:t>
            </w:r>
            <w:r w:rsidR="00AB40AC">
              <w:rPr>
                <w:noProof/>
                <w:webHidden/>
              </w:rPr>
              <w:fldChar w:fldCharType="end"/>
            </w:r>
          </w:hyperlink>
        </w:p>
        <w:p w14:paraId="75AC5B8A" w14:textId="4F9D41DD" w:rsidR="00AB40AC" w:rsidRDefault="007870CD">
          <w:pPr>
            <w:pStyle w:val="Obsah3"/>
            <w:tabs>
              <w:tab w:val="right" w:leader="dot" w:pos="9062"/>
            </w:tabs>
            <w:rPr>
              <w:noProof/>
            </w:rPr>
          </w:pPr>
          <w:hyperlink w:anchor="_Toc525650951" w:history="1">
            <w:r w:rsidR="00AB40AC" w:rsidRPr="00D90ADE">
              <w:rPr>
                <w:rStyle w:val="Hypertextovodkaz"/>
                <w:rFonts w:cstheme="minorHAnsi"/>
                <w:noProof/>
              </w:rPr>
              <w:t>BIOLOGIE ŽIVOČICHŮ</w:t>
            </w:r>
            <w:r w:rsidR="00AB40AC">
              <w:rPr>
                <w:noProof/>
                <w:webHidden/>
              </w:rPr>
              <w:tab/>
            </w:r>
            <w:r w:rsidR="00AB40AC">
              <w:rPr>
                <w:noProof/>
                <w:webHidden/>
              </w:rPr>
              <w:fldChar w:fldCharType="begin"/>
            </w:r>
            <w:r w:rsidR="00AB40AC">
              <w:rPr>
                <w:noProof/>
                <w:webHidden/>
              </w:rPr>
              <w:instrText xml:space="preserve"> PAGEREF _Toc525650951 \h </w:instrText>
            </w:r>
            <w:r w:rsidR="00AB40AC">
              <w:rPr>
                <w:noProof/>
                <w:webHidden/>
              </w:rPr>
            </w:r>
            <w:r w:rsidR="00AB40AC">
              <w:rPr>
                <w:noProof/>
                <w:webHidden/>
              </w:rPr>
              <w:fldChar w:fldCharType="separate"/>
            </w:r>
            <w:r>
              <w:rPr>
                <w:noProof/>
                <w:webHidden/>
              </w:rPr>
              <w:t>204</w:t>
            </w:r>
            <w:r w:rsidR="00AB40AC">
              <w:rPr>
                <w:noProof/>
                <w:webHidden/>
              </w:rPr>
              <w:fldChar w:fldCharType="end"/>
            </w:r>
          </w:hyperlink>
        </w:p>
        <w:p w14:paraId="7040A9A0" w14:textId="68E43477" w:rsidR="00AB40AC" w:rsidRDefault="007870CD">
          <w:pPr>
            <w:pStyle w:val="Obsah3"/>
            <w:tabs>
              <w:tab w:val="right" w:leader="dot" w:pos="9062"/>
            </w:tabs>
            <w:rPr>
              <w:noProof/>
            </w:rPr>
          </w:pPr>
          <w:hyperlink w:anchor="_Toc525650952" w:history="1">
            <w:r w:rsidR="00AB40AC" w:rsidRPr="00D90ADE">
              <w:rPr>
                <w:rStyle w:val="Hypertextovodkaz"/>
                <w:rFonts w:cstheme="minorHAnsi"/>
                <w:noProof/>
              </w:rPr>
              <w:t>BIOLOGIE ČLOVĚKA</w:t>
            </w:r>
            <w:r w:rsidR="00AB40AC">
              <w:rPr>
                <w:noProof/>
                <w:webHidden/>
              </w:rPr>
              <w:tab/>
            </w:r>
            <w:r w:rsidR="00AB40AC">
              <w:rPr>
                <w:noProof/>
                <w:webHidden/>
              </w:rPr>
              <w:fldChar w:fldCharType="begin"/>
            </w:r>
            <w:r w:rsidR="00AB40AC">
              <w:rPr>
                <w:noProof/>
                <w:webHidden/>
              </w:rPr>
              <w:instrText xml:space="preserve"> PAGEREF _Toc525650952 \h </w:instrText>
            </w:r>
            <w:r w:rsidR="00AB40AC">
              <w:rPr>
                <w:noProof/>
                <w:webHidden/>
              </w:rPr>
            </w:r>
            <w:r w:rsidR="00AB40AC">
              <w:rPr>
                <w:noProof/>
                <w:webHidden/>
              </w:rPr>
              <w:fldChar w:fldCharType="separate"/>
            </w:r>
            <w:r>
              <w:rPr>
                <w:noProof/>
                <w:webHidden/>
              </w:rPr>
              <w:t>204</w:t>
            </w:r>
            <w:r w:rsidR="00AB40AC">
              <w:rPr>
                <w:noProof/>
                <w:webHidden/>
              </w:rPr>
              <w:fldChar w:fldCharType="end"/>
            </w:r>
          </w:hyperlink>
        </w:p>
        <w:p w14:paraId="7BB85FEC" w14:textId="297CF4A3" w:rsidR="00AB40AC" w:rsidRDefault="007870CD">
          <w:pPr>
            <w:pStyle w:val="Obsah3"/>
            <w:tabs>
              <w:tab w:val="right" w:leader="dot" w:pos="9062"/>
            </w:tabs>
            <w:rPr>
              <w:noProof/>
            </w:rPr>
          </w:pPr>
          <w:hyperlink w:anchor="_Toc525650953" w:history="1">
            <w:r w:rsidR="00AB40AC" w:rsidRPr="00D90ADE">
              <w:rPr>
                <w:rStyle w:val="Hypertextovodkaz"/>
                <w:rFonts w:cstheme="minorHAnsi"/>
                <w:noProof/>
              </w:rPr>
              <w:t>NEŽIVÁ PŘÍRODA</w:t>
            </w:r>
            <w:r w:rsidR="00AB40AC">
              <w:rPr>
                <w:noProof/>
                <w:webHidden/>
              </w:rPr>
              <w:tab/>
            </w:r>
            <w:r w:rsidR="00AB40AC">
              <w:rPr>
                <w:noProof/>
                <w:webHidden/>
              </w:rPr>
              <w:fldChar w:fldCharType="begin"/>
            </w:r>
            <w:r w:rsidR="00AB40AC">
              <w:rPr>
                <w:noProof/>
                <w:webHidden/>
              </w:rPr>
              <w:instrText xml:space="preserve"> PAGEREF _Toc525650953 \h </w:instrText>
            </w:r>
            <w:r w:rsidR="00AB40AC">
              <w:rPr>
                <w:noProof/>
                <w:webHidden/>
              </w:rPr>
            </w:r>
            <w:r w:rsidR="00AB40AC">
              <w:rPr>
                <w:noProof/>
                <w:webHidden/>
              </w:rPr>
              <w:fldChar w:fldCharType="separate"/>
            </w:r>
            <w:r>
              <w:rPr>
                <w:noProof/>
                <w:webHidden/>
              </w:rPr>
              <w:t>205</w:t>
            </w:r>
            <w:r w:rsidR="00AB40AC">
              <w:rPr>
                <w:noProof/>
                <w:webHidden/>
              </w:rPr>
              <w:fldChar w:fldCharType="end"/>
            </w:r>
          </w:hyperlink>
        </w:p>
        <w:p w14:paraId="6B44EA3A" w14:textId="5D696085" w:rsidR="00AB40AC" w:rsidRDefault="007870CD">
          <w:pPr>
            <w:pStyle w:val="Obsah3"/>
            <w:tabs>
              <w:tab w:val="right" w:leader="dot" w:pos="9062"/>
            </w:tabs>
            <w:rPr>
              <w:noProof/>
            </w:rPr>
          </w:pPr>
          <w:hyperlink w:anchor="_Toc525650954" w:history="1">
            <w:r w:rsidR="00AB40AC" w:rsidRPr="00D90ADE">
              <w:rPr>
                <w:rStyle w:val="Hypertextovodkaz"/>
                <w:rFonts w:cstheme="minorHAnsi"/>
                <w:noProof/>
              </w:rPr>
              <w:t>ZÁKLADY EKOLOGIE</w:t>
            </w:r>
            <w:r w:rsidR="00AB40AC">
              <w:rPr>
                <w:noProof/>
                <w:webHidden/>
              </w:rPr>
              <w:tab/>
            </w:r>
            <w:r w:rsidR="00AB40AC">
              <w:rPr>
                <w:noProof/>
                <w:webHidden/>
              </w:rPr>
              <w:fldChar w:fldCharType="begin"/>
            </w:r>
            <w:r w:rsidR="00AB40AC">
              <w:rPr>
                <w:noProof/>
                <w:webHidden/>
              </w:rPr>
              <w:instrText xml:space="preserve"> PAGEREF _Toc525650954 \h </w:instrText>
            </w:r>
            <w:r w:rsidR="00AB40AC">
              <w:rPr>
                <w:noProof/>
                <w:webHidden/>
              </w:rPr>
            </w:r>
            <w:r w:rsidR="00AB40AC">
              <w:rPr>
                <w:noProof/>
                <w:webHidden/>
              </w:rPr>
              <w:fldChar w:fldCharType="separate"/>
            </w:r>
            <w:r>
              <w:rPr>
                <w:noProof/>
                <w:webHidden/>
              </w:rPr>
              <w:t>205</w:t>
            </w:r>
            <w:r w:rsidR="00AB40AC">
              <w:rPr>
                <w:noProof/>
                <w:webHidden/>
              </w:rPr>
              <w:fldChar w:fldCharType="end"/>
            </w:r>
          </w:hyperlink>
        </w:p>
        <w:p w14:paraId="4DDA98E6" w14:textId="16AC9F31" w:rsidR="00AB40AC" w:rsidRDefault="007870CD">
          <w:pPr>
            <w:pStyle w:val="Obsah3"/>
            <w:tabs>
              <w:tab w:val="right" w:leader="dot" w:pos="9062"/>
            </w:tabs>
            <w:rPr>
              <w:noProof/>
            </w:rPr>
          </w:pPr>
          <w:hyperlink w:anchor="_Toc525650955" w:history="1">
            <w:r w:rsidR="00AB40AC" w:rsidRPr="00D90ADE">
              <w:rPr>
                <w:rStyle w:val="Hypertextovodkaz"/>
                <w:rFonts w:cstheme="minorHAnsi"/>
                <w:noProof/>
              </w:rPr>
              <w:t>PRAKTICKÉ POZNÁVÁNÍ PŘÍRODY</w:t>
            </w:r>
            <w:r w:rsidR="00AB40AC">
              <w:rPr>
                <w:noProof/>
                <w:webHidden/>
              </w:rPr>
              <w:tab/>
            </w:r>
            <w:r w:rsidR="00AB40AC">
              <w:rPr>
                <w:noProof/>
                <w:webHidden/>
              </w:rPr>
              <w:fldChar w:fldCharType="begin"/>
            </w:r>
            <w:r w:rsidR="00AB40AC">
              <w:rPr>
                <w:noProof/>
                <w:webHidden/>
              </w:rPr>
              <w:instrText xml:space="preserve"> PAGEREF _Toc525650955 \h </w:instrText>
            </w:r>
            <w:r w:rsidR="00AB40AC">
              <w:rPr>
                <w:noProof/>
                <w:webHidden/>
              </w:rPr>
            </w:r>
            <w:r w:rsidR="00AB40AC">
              <w:rPr>
                <w:noProof/>
                <w:webHidden/>
              </w:rPr>
              <w:fldChar w:fldCharType="separate"/>
            </w:r>
            <w:r>
              <w:rPr>
                <w:noProof/>
                <w:webHidden/>
              </w:rPr>
              <w:t>205</w:t>
            </w:r>
            <w:r w:rsidR="00AB40AC">
              <w:rPr>
                <w:noProof/>
                <w:webHidden/>
              </w:rPr>
              <w:fldChar w:fldCharType="end"/>
            </w:r>
          </w:hyperlink>
        </w:p>
        <w:p w14:paraId="562883B3" w14:textId="49B6D96F" w:rsidR="00AB40AC" w:rsidRDefault="007870CD">
          <w:pPr>
            <w:pStyle w:val="Obsah3"/>
            <w:tabs>
              <w:tab w:val="right" w:leader="dot" w:pos="9062"/>
            </w:tabs>
            <w:rPr>
              <w:noProof/>
            </w:rPr>
          </w:pPr>
          <w:hyperlink w:anchor="_Toc525650956" w:history="1">
            <w:r w:rsidR="00AB40AC" w:rsidRPr="00D90ADE">
              <w:rPr>
                <w:rStyle w:val="Hypertextovodkaz"/>
                <w:rFonts w:cstheme="minorHAnsi"/>
                <w:noProof/>
              </w:rPr>
              <w:t>6. ročník</w:t>
            </w:r>
            <w:r w:rsidR="00AB40AC">
              <w:rPr>
                <w:noProof/>
                <w:webHidden/>
              </w:rPr>
              <w:tab/>
            </w:r>
            <w:r w:rsidR="00AB40AC">
              <w:rPr>
                <w:noProof/>
                <w:webHidden/>
              </w:rPr>
              <w:fldChar w:fldCharType="begin"/>
            </w:r>
            <w:r w:rsidR="00AB40AC">
              <w:rPr>
                <w:noProof/>
                <w:webHidden/>
              </w:rPr>
              <w:instrText xml:space="preserve"> PAGEREF _Toc525650956 \h </w:instrText>
            </w:r>
            <w:r w:rsidR="00AB40AC">
              <w:rPr>
                <w:noProof/>
                <w:webHidden/>
              </w:rPr>
            </w:r>
            <w:r w:rsidR="00AB40AC">
              <w:rPr>
                <w:noProof/>
                <w:webHidden/>
              </w:rPr>
              <w:fldChar w:fldCharType="separate"/>
            </w:r>
            <w:r>
              <w:rPr>
                <w:noProof/>
                <w:webHidden/>
              </w:rPr>
              <w:t>205</w:t>
            </w:r>
            <w:r w:rsidR="00AB40AC">
              <w:rPr>
                <w:noProof/>
                <w:webHidden/>
              </w:rPr>
              <w:fldChar w:fldCharType="end"/>
            </w:r>
          </w:hyperlink>
        </w:p>
        <w:p w14:paraId="6B514331" w14:textId="18A0A4D5" w:rsidR="00AB40AC" w:rsidRDefault="007870CD">
          <w:pPr>
            <w:pStyle w:val="Obsah3"/>
            <w:tabs>
              <w:tab w:val="right" w:leader="dot" w:pos="9062"/>
            </w:tabs>
            <w:rPr>
              <w:noProof/>
            </w:rPr>
          </w:pPr>
          <w:hyperlink w:anchor="_Toc525650957" w:history="1">
            <w:r w:rsidR="00AB40AC" w:rsidRPr="00D90ADE">
              <w:rPr>
                <w:rStyle w:val="Hypertextovodkaz"/>
                <w:rFonts w:cstheme="minorHAnsi"/>
                <w:noProof/>
              </w:rPr>
              <w:t>7. ročník</w:t>
            </w:r>
            <w:r w:rsidR="00AB40AC">
              <w:rPr>
                <w:noProof/>
                <w:webHidden/>
              </w:rPr>
              <w:tab/>
            </w:r>
            <w:r w:rsidR="00AB40AC">
              <w:rPr>
                <w:noProof/>
                <w:webHidden/>
              </w:rPr>
              <w:fldChar w:fldCharType="begin"/>
            </w:r>
            <w:r w:rsidR="00AB40AC">
              <w:rPr>
                <w:noProof/>
                <w:webHidden/>
              </w:rPr>
              <w:instrText xml:space="preserve"> PAGEREF _Toc525650957 \h </w:instrText>
            </w:r>
            <w:r w:rsidR="00AB40AC">
              <w:rPr>
                <w:noProof/>
                <w:webHidden/>
              </w:rPr>
            </w:r>
            <w:r w:rsidR="00AB40AC">
              <w:rPr>
                <w:noProof/>
                <w:webHidden/>
              </w:rPr>
              <w:fldChar w:fldCharType="separate"/>
            </w:r>
            <w:r>
              <w:rPr>
                <w:noProof/>
                <w:webHidden/>
              </w:rPr>
              <w:t>208</w:t>
            </w:r>
            <w:r w:rsidR="00AB40AC">
              <w:rPr>
                <w:noProof/>
                <w:webHidden/>
              </w:rPr>
              <w:fldChar w:fldCharType="end"/>
            </w:r>
          </w:hyperlink>
        </w:p>
        <w:p w14:paraId="278B8E7C" w14:textId="66F4773E" w:rsidR="00AB40AC" w:rsidRDefault="007870CD">
          <w:pPr>
            <w:pStyle w:val="Obsah3"/>
            <w:tabs>
              <w:tab w:val="right" w:leader="dot" w:pos="9062"/>
            </w:tabs>
            <w:rPr>
              <w:noProof/>
            </w:rPr>
          </w:pPr>
          <w:hyperlink w:anchor="_Toc525650958" w:history="1">
            <w:r w:rsidR="00AB40AC" w:rsidRPr="00D90ADE">
              <w:rPr>
                <w:rStyle w:val="Hypertextovodkaz"/>
                <w:rFonts w:cstheme="minorHAnsi"/>
                <w:noProof/>
              </w:rPr>
              <w:t>8. ročník</w:t>
            </w:r>
            <w:r w:rsidR="00AB40AC">
              <w:rPr>
                <w:noProof/>
                <w:webHidden/>
              </w:rPr>
              <w:tab/>
            </w:r>
            <w:r w:rsidR="00AB40AC">
              <w:rPr>
                <w:noProof/>
                <w:webHidden/>
              </w:rPr>
              <w:fldChar w:fldCharType="begin"/>
            </w:r>
            <w:r w:rsidR="00AB40AC">
              <w:rPr>
                <w:noProof/>
                <w:webHidden/>
              </w:rPr>
              <w:instrText xml:space="preserve"> PAGEREF _Toc525650958 \h </w:instrText>
            </w:r>
            <w:r w:rsidR="00AB40AC">
              <w:rPr>
                <w:noProof/>
                <w:webHidden/>
              </w:rPr>
            </w:r>
            <w:r w:rsidR="00AB40AC">
              <w:rPr>
                <w:noProof/>
                <w:webHidden/>
              </w:rPr>
              <w:fldChar w:fldCharType="separate"/>
            </w:r>
            <w:r>
              <w:rPr>
                <w:noProof/>
                <w:webHidden/>
              </w:rPr>
              <w:t>210</w:t>
            </w:r>
            <w:r w:rsidR="00AB40AC">
              <w:rPr>
                <w:noProof/>
                <w:webHidden/>
              </w:rPr>
              <w:fldChar w:fldCharType="end"/>
            </w:r>
          </w:hyperlink>
        </w:p>
        <w:p w14:paraId="2FE6033D" w14:textId="5A779459" w:rsidR="00AB40AC" w:rsidRDefault="007870CD">
          <w:pPr>
            <w:pStyle w:val="Obsah3"/>
            <w:tabs>
              <w:tab w:val="right" w:leader="dot" w:pos="9062"/>
            </w:tabs>
            <w:rPr>
              <w:noProof/>
            </w:rPr>
          </w:pPr>
          <w:hyperlink w:anchor="_Toc525650959" w:history="1">
            <w:r w:rsidR="00AB40AC" w:rsidRPr="00D90ADE">
              <w:rPr>
                <w:rStyle w:val="Hypertextovodkaz"/>
                <w:rFonts w:cstheme="minorHAnsi"/>
                <w:noProof/>
              </w:rPr>
              <w:t>9. ročník</w:t>
            </w:r>
            <w:r w:rsidR="00AB40AC">
              <w:rPr>
                <w:noProof/>
                <w:webHidden/>
              </w:rPr>
              <w:tab/>
            </w:r>
            <w:r w:rsidR="00AB40AC">
              <w:rPr>
                <w:noProof/>
                <w:webHidden/>
              </w:rPr>
              <w:fldChar w:fldCharType="begin"/>
            </w:r>
            <w:r w:rsidR="00AB40AC">
              <w:rPr>
                <w:noProof/>
                <w:webHidden/>
              </w:rPr>
              <w:instrText xml:space="preserve"> PAGEREF _Toc525650959 \h </w:instrText>
            </w:r>
            <w:r w:rsidR="00AB40AC">
              <w:rPr>
                <w:noProof/>
                <w:webHidden/>
              </w:rPr>
            </w:r>
            <w:r w:rsidR="00AB40AC">
              <w:rPr>
                <w:noProof/>
                <w:webHidden/>
              </w:rPr>
              <w:fldChar w:fldCharType="separate"/>
            </w:r>
            <w:r>
              <w:rPr>
                <w:noProof/>
                <w:webHidden/>
              </w:rPr>
              <w:t>212</w:t>
            </w:r>
            <w:r w:rsidR="00AB40AC">
              <w:rPr>
                <w:noProof/>
                <w:webHidden/>
              </w:rPr>
              <w:fldChar w:fldCharType="end"/>
            </w:r>
          </w:hyperlink>
        </w:p>
        <w:p w14:paraId="26170CFC" w14:textId="13064BD9" w:rsidR="00AB40AC" w:rsidRDefault="007870CD">
          <w:pPr>
            <w:pStyle w:val="Obsah1"/>
            <w:tabs>
              <w:tab w:val="right" w:leader="dot" w:pos="9062"/>
            </w:tabs>
            <w:rPr>
              <w:noProof/>
              <w:sz w:val="22"/>
              <w:szCs w:val="22"/>
              <w:lang w:eastAsia="cs-CZ"/>
            </w:rPr>
          </w:pPr>
          <w:hyperlink w:anchor="_Toc525650960" w:history="1">
            <w:r w:rsidR="00AB40AC" w:rsidRPr="00D90ADE">
              <w:rPr>
                <w:rStyle w:val="Hypertextovodkaz"/>
                <w:rFonts w:cstheme="minorHAnsi"/>
                <w:noProof/>
              </w:rPr>
              <w:t>Chemie</w:t>
            </w:r>
            <w:r w:rsidR="00AB40AC">
              <w:rPr>
                <w:noProof/>
                <w:webHidden/>
              </w:rPr>
              <w:tab/>
            </w:r>
            <w:r w:rsidR="00AB40AC">
              <w:rPr>
                <w:noProof/>
                <w:webHidden/>
              </w:rPr>
              <w:fldChar w:fldCharType="begin"/>
            </w:r>
            <w:r w:rsidR="00AB40AC">
              <w:rPr>
                <w:noProof/>
                <w:webHidden/>
              </w:rPr>
              <w:instrText xml:space="preserve"> PAGEREF _Toc525650960 \h </w:instrText>
            </w:r>
            <w:r w:rsidR="00AB40AC">
              <w:rPr>
                <w:noProof/>
                <w:webHidden/>
              </w:rPr>
            </w:r>
            <w:r w:rsidR="00AB40AC">
              <w:rPr>
                <w:noProof/>
                <w:webHidden/>
              </w:rPr>
              <w:fldChar w:fldCharType="separate"/>
            </w:r>
            <w:r>
              <w:rPr>
                <w:noProof/>
                <w:webHidden/>
              </w:rPr>
              <w:t>213</w:t>
            </w:r>
            <w:r w:rsidR="00AB40AC">
              <w:rPr>
                <w:noProof/>
                <w:webHidden/>
              </w:rPr>
              <w:fldChar w:fldCharType="end"/>
            </w:r>
          </w:hyperlink>
        </w:p>
        <w:p w14:paraId="5D59E082" w14:textId="3DEEC34C" w:rsidR="00AB40AC" w:rsidRDefault="007870CD">
          <w:pPr>
            <w:pStyle w:val="Obsah2"/>
            <w:tabs>
              <w:tab w:val="right" w:leader="dot" w:pos="9062"/>
            </w:tabs>
            <w:rPr>
              <w:noProof/>
              <w:sz w:val="22"/>
              <w:szCs w:val="22"/>
              <w:lang w:eastAsia="cs-CZ"/>
            </w:rPr>
          </w:pPr>
          <w:hyperlink w:anchor="_Toc525650961" w:history="1">
            <w:r w:rsidR="00AB40AC" w:rsidRPr="00D90ADE">
              <w:rPr>
                <w:rStyle w:val="Hypertextovodkaz"/>
                <w:rFonts w:cstheme="minorHAnsi"/>
                <w:noProof/>
              </w:rPr>
              <w:t>Obsahové, časové a organizační vymezení</w:t>
            </w:r>
            <w:r w:rsidR="00AB40AC">
              <w:rPr>
                <w:noProof/>
                <w:webHidden/>
              </w:rPr>
              <w:tab/>
            </w:r>
            <w:r w:rsidR="00AB40AC">
              <w:rPr>
                <w:noProof/>
                <w:webHidden/>
              </w:rPr>
              <w:fldChar w:fldCharType="begin"/>
            </w:r>
            <w:r w:rsidR="00AB40AC">
              <w:rPr>
                <w:noProof/>
                <w:webHidden/>
              </w:rPr>
              <w:instrText xml:space="preserve"> PAGEREF _Toc525650961 \h </w:instrText>
            </w:r>
            <w:r w:rsidR="00AB40AC">
              <w:rPr>
                <w:noProof/>
                <w:webHidden/>
              </w:rPr>
            </w:r>
            <w:r w:rsidR="00AB40AC">
              <w:rPr>
                <w:noProof/>
                <w:webHidden/>
              </w:rPr>
              <w:fldChar w:fldCharType="separate"/>
            </w:r>
            <w:r>
              <w:rPr>
                <w:noProof/>
                <w:webHidden/>
              </w:rPr>
              <w:t>213</w:t>
            </w:r>
            <w:r w:rsidR="00AB40AC">
              <w:rPr>
                <w:noProof/>
                <w:webHidden/>
              </w:rPr>
              <w:fldChar w:fldCharType="end"/>
            </w:r>
          </w:hyperlink>
        </w:p>
        <w:p w14:paraId="5C06C792" w14:textId="716DBA2B" w:rsidR="00AB40AC" w:rsidRDefault="007870CD">
          <w:pPr>
            <w:pStyle w:val="Obsah2"/>
            <w:tabs>
              <w:tab w:val="right" w:leader="dot" w:pos="9062"/>
            </w:tabs>
            <w:rPr>
              <w:noProof/>
              <w:sz w:val="22"/>
              <w:szCs w:val="22"/>
              <w:lang w:eastAsia="cs-CZ"/>
            </w:rPr>
          </w:pPr>
          <w:hyperlink w:anchor="_Toc525650962" w:history="1">
            <w:r w:rsidR="00AB40AC" w:rsidRPr="00D90ADE">
              <w:rPr>
                <w:rStyle w:val="Hypertextovodkaz"/>
                <w:rFonts w:cstheme="minorHAnsi"/>
                <w:noProof/>
              </w:rPr>
              <w:t>Výchovné a vzdělávací strategie</w:t>
            </w:r>
            <w:r w:rsidR="00AB40AC">
              <w:rPr>
                <w:noProof/>
                <w:webHidden/>
              </w:rPr>
              <w:tab/>
            </w:r>
            <w:r w:rsidR="00AB40AC">
              <w:rPr>
                <w:noProof/>
                <w:webHidden/>
              </w:rPr>
              <w:fldChar w:fldCharType="begin"/>
            </w:r>
            <w:r w:rsidR="00AB40AC">
              <w:rPr>
                <w:noProof/>
                <w:webHidden/>
              </w:rPr>
              <w:instrText xml:space="preserve"> PAGEREF _Toc525650962 \h </w:instrText>
            </w:r>
            <w:r w:rsidR="00AB40AC">
              <w:rPr>
                <w:noProof/>
                <w:webHidden/>
              </w:rPr>
            </w:r>
            <w:r w:rsidR="00AB40AC">
              <w:rPr>
                <w:noProof/>
                <w:webHidden/>
              </w:rPr>
              <w:fldChar w:fldCharType="separate"/>
            </w:r>
            <w:r>
              <w:rPr>
                <w:noProof/>
                <w:webHidden/>
              </w:rPr>
              <w:t>214</w:t>
            </w:r>
            <w:r w:rsidR="00AB40AC">
              <w:rPr>
                <w:noProof/>
                <w:webHidden/>
              </w:rPr>
              <w:fldChar w:fldCharType="end"/>
            </w:r>
          </w:hyperlink>
        </w:p>
        <w:p w14:paraId="0B231EE8" w14:textId="297BDE6C" w:rsidR="00AB40AC" w:rsidRDefault="007870CD">
          <w:pPr>
            <w:pStyle w:val="Obsah2"/>
            <w:tabs>
              <w:tab w:val="right" w:leader="dot" w:pos="9062"/>
            </w:tabs>
            <w:rPr>
              <w:noProof/>
              <w:sz w:val="22"/>
              <w:szCs w:val="22"/>
              <w:lang w:eastAsia="cs-CZ"/>
            </w:rPr>
          </w:pPr>
          <w:hyperlink w:anchor="_Toc525650963" w:history="1">
            <w:r w:rsidR="00AB40AC" w:rsidRPr="00D90ADE">
              <w:rPr>
                <w:rStyle w:val="Hypertextovodkaz"/>
                <w:rFonts w:cstheme="minorHAnsi"/>
                <w:noProof/>
              </w:rPr>
              <w:t>Vzdělávací obsah a očekávané výstupy</w:t>
            </w:r>
            <w:r w:rsidR="00AB40AC">
              <w:rPr>
                <w:noProof/>
                <w:webHidden/>
              </w:rPr>
              <w:tab/>
            </w:r>
            <w:r w:rsidR="00AB40AC">
              <w:rPr>
                <w:noProof/>
                <w:webHidden/>
              </w:rPr>
              <w:fldChar w:fldCharType="begin"/>
            </w:r>
            <w:r w:rsidR="00AB40AC">
              <w:rPr>
                <w:noProof/>
                <w:webHidden/>
              </w:rPr>
              <w:instrText xml:space="preserve"> PAGEREF _Toc525650963 \h </w:instrText>
            </w:r>
            <w:r w:rsidR="00AB40AC">
              <w:rPr>
                <w:noProof/>
                <w:webHidden/>
              </w:rPr>
            </w:r>
            <w:r w:rsidR="00AB40AC">
              <w:rPr>
                <w:noProof/>
                <w:webHidden/>
              </w:rPr>
              <w:fldChar w:fldCharType="separate"/>
            </w:r>
            <w:r>
              <w:rPr>
                <w:noProof/>
                <w:webHidden/>
              </w:rPr>
              <w:t>214</w:t>
            </w:r>
            <w:r w:rsidR="00AB40AC">
              <w:rPr>
                <w:noProof/>
                <w:webHidden/>
              </w:rPr>
              <w:fldChar w:fldCharType="end"/>
            </w:r>
          </w:hyperlink>
        </w:p>
        <w:p w14:paraId="5D656F37" w14:textId="6705CC84" w:rsidR="00AB40AC" w:rsidRDefault="007870CD">
          <w:pPr>
            <w:pStyle w:val="Obsah3"/>
            <w:tabs>
              <w:tab w:val="right" w:leader="dot" w:pos="9062"/>
            </w:tabs>
            <w:rPr>
              <w:noProof/>
            </w:rPr>
          </w:pPr>
          <w:hyperlink w:anchor="_Toc525650964" w:history="1">
            <w:r w:rsidR="00AB40AC" w:rsidRPr="00D90ADE">
              <w:rPr>
                <w:rStyle w:val="Hypertextovodkaz"/>
                <w:rFonts w:cstheme="minorHAnsi"/>
                <w:noProof/>
              </w:rPr>
              <w:t>POZOROVÁNÍ, POKUS A BEZPEČNOST PRÁCE</w:t>
            </w:r>
            <w:r w:rsidR="00AB40AC">
              <w:rPr>
                <w:noProof/>
                <w:webHidden/>
              </w:rPr>
              <w:tab/>
            </w:r>
            <w:r w:rsidR="00AB40AC">
              <w:rPr>
                <w:noProof/>
                <w:webHidden/>
              </w:rPr>
              <w:fldChar w:fldCharType="begin"/>
            </w:r>
            <w:r w:rsidR="00AB40AC">
              <w:rPr>
                <w:noProof/>
                <w:webHidden/>
              </w:rPr>
              <w:instrText xml:space="preserve"> PAGEREF _Toc525650964 \h </w:instrText>
            </w:r>
            <w:r w:rsidR="00AB40AC">
              <w:rPr>
                <w:noProof/>
                <w:webHidden/>
              </w:rPr>
            </w:r>
            <w:r w:rsidR="00AB40AC">
              <w:rPr>
                <w:noProof/>
                <w:webHidden/>
              </w:rPr>
              <w:fldChar w:fldCharType="separate"/>
            </w:r>
            <w:r>
              <w:rPr>
                <w:noProof/>
                <w:webHidden/>
              </w:rPr>
              <w:t>214</w:t>
            </w:r>
            <w:r w:rsidR="00AB40AC">
              <w:rPr>
                <w:noProof/>
                <w:webHidden/>
              </w:rPr>
              <w:fldChar w:fldCharType="end"/>
            </w:r>
          </w:hyperlink>
        </w:p>
        <w:p w14:paraId="17686F05" w14:textId="32BAC55E" w:rsidR="00AB40AC" w:rsidRDefault="007870CD">
          <w:pPr>
            <w:pStyle w:val="Obsah3"/>
            <w:tabs>
              <w:tab w:val="right" w:leader="dot" w:pos="9062"/>
            </w:tabs>
            <w:rPr>
              <w:noProof/>
            </w:rPr>
          </w:pPr>
          <w:hyperlink w:anchor="_Toc525650965" w:history="1">
            <w:r w:rsidR="00AB40AC" w:rsidRPr="00D90ADE">
              <w:rPr>
                <w:rStyle w:val="Hypertextovodkaz"/>
                <w:rFonts w:cstheme="minorHAnsi"/>
                <w:noProof/>
              </w:rPr>
              <w:t>SMĚSI</w:t>
            </w:r>
            <w:r w:rsidR="00AB40AC">
              <w:rPr>
                <w:noProof/>
                <w:webHidden/>
              </w:rPr>
              <w:tab/>
            </w:r>
            <w:r w:rsidR="00AB40AC">
              <w:rPr>
                <w:noProof/>
                <w:webHidden/>
              </w:rPr>
              <w:fldChar w:fldCharType="begin"/>
            </w:r>
            <w:r w:rsidR="00AB40AC">
              <w:rPr>
                <w:noProof/>
                <w:webHidden/>
              </w:rPr>
              <w:instrText xml:space="preserve"> PAGEREF _Toc525650965 \h </w:instrText>
            </w:r>
            <w:r w:rsidR="00AB40AC">
              <w:rPr>
                <w:noProof/>
                <w:webHidden/>
              </w:rPr>
            </w:r>
            <w:r w:rsidR="00AB40AC">
              <w:rPr>
                <w:noProof/>
                <w:webHidden/>
              </w:rPr>
              <w:fldChar w:fldCharType="separate"/>
            </w:r>
            <w:r>
              <w:rPr>
                <w:noProof/>
                <w:webHidden/>
              </w:rPr>
              <w:t>214</w:t>
            </w:r>
            <w:r w:rsidR="00AB40AC">
              <w:rPr>
                <w:noProof/>
                <w:webHidden/>
              </w:rPr>
              <w:fldChar w:fldCharType="end"/>
            </w:r>
          </w:hyperlink>
        </w:p>
        <w:p w14:paraId="1C77C4B9" w14:textId="26491E8F" w:rsidR="00AB40AC" w:rsidRDefault="007870CD">
          <w:pPr>
            <w:pStyle w:val="Obsah3"/>
            <w:tabs>
              <w:tab w:val="right" w:leader="dot" w:pos="9062"/>
            </w:tabs>
            <w:rPr>
              <w:noProof/>
            </w:rPr>
          </w:pPr>
          <w:hyperlink w:anchor="_Toc525650966" w:history="1">
            <w:r w:rsidR="00AB40AC" w:rsidRPr="00D90ADE">
              <w:rPr>
                <w:rStyle w:val="Hypertextovodkaz"/>
                <w:rFonts w:cstheme="minorHAnsi"/>
                <w:noProof/>
              </w:rPr>
              <w:t>ČÁSTICOVÉ SLOŽENÍ LÁTEK A CHEMICKÉ PRVKY</w:t>
            </w:r>
            <w:r w:rsidR="00AB40AC">
              <w:rPr>
                <w:noProof/>
                <w:webHidden/>
              </w:rPr>
              <w:tab/>
            </w:r>
            <w:r w:rsidR="00AB40AC">
              <w:rPr>
                <w:noProof/>
                <w:webHidden/>
              </w:rPr>
              <w:fldChar w:fldCharType="begin"/>
            </w:r>
            <w:r w:rsidR="00AB40AC">
              <w:rPr>
                <w:noProof/>
                <w:webHidden/>
              </w:rPr>
              <w:instrText xml:space="preserve"> PAGEREF _Toc525650966 \h </w:instrText>
            </w:r>
            <w:r w:rsidR="00AB40AC">
              <w:rPr>
                <w:noProof/>
                <w:webHidden/>
              </w:rPr>
            </w:r>
            <w:r w:rsidR="00AB40AC">
              <w:rPr>
                <w:noProof/>
                <w:webHidden/>
              </w:rPr>
              <w:fldChar w:fldCharType="separate"/>
            </w:r>
            <w:r>
              <w:rPr>
                <w:noProof/>
                <w:webHidden/>
              </w:rPr>
              <w:t>215</w:t>
            </w:r>
            <w:r w:rsidR="00AB40AC">
              <w:rPr>
                <w:noProof/>
                <w:webHidden/>
              </w:rPr>
              <w:fldChar w:fldCharType="end"/>
            </w:r>
          </w:hyperlink>
        </w:p>
        <w:p w14:paraId="39C29FA2" w14:textId="769B33E0" w:rsidR="00AB40AC" w:rsidRDefault="007870CD">
          <w:pPr>
            <w:pStyle w:val="Obsah3"/>
            <w:tabs>
              <w:tab w:val="right" w:leader="dot" w:pos="9062"/>
            </w:tabs>
            <w:rPr>
              <w:noProof/>
            </w:rPr>
          </w:pPr>
          <w:hyperlink w:anchor="_Toc525650967" w:history="1">
            <w:r w:rsidR="00AB40AC" w:rsidRPr="00D90ADE">
              <w:rPr>
                <w:rStyle w:val="Hypertextovodkaz"/>
                <w:rFonts w:cstheme="minorHAnsi"/>
                <w:noProof/>
              </w:rPr>
              <w:t>CHEMICKÉ REAKCE</w:t>
            </w:r>
            <w:r w:rsidR="00AB40AC">
              <w:rPr>
                <w:noProof/>
                <w:webHidden/>
              </w:rPr>
              <w:tab/>
            </w:r>
            <w:r w:rsidR="00AB40AC">
              <w:rPr>
                <w:noProof/>
                <w:webHidden/>
              </w:rPr>
              <w:fldChar w:fldCharType="begin"/>
            </w:r>
            <w:r w:rsidR="00AB40AC">
              <w:rPr>
                <w:noProof/>
                <w:webHidden/>
              </w:rPr>
              <w:instrText xml:space="preserve"> PAGEREF _Toc525650967 \h </w:instrText>
            </w:r>
            <w:r w:rsidR="00AB40AC">
              <w:rPr>
                <w:noProof/>
                <w:webHidden/>
              </w:rPr>
            </w:r>
            <w:r w:rsidR="00AB40AC">
              <w:rPr>
                <w:noProof/>
                <w:webHidden/>
              </w:rPr>
              <w:fldChar w:fldCharType="separate"/>
            </w:r>
            <w:r>
              <w:rPr>
                <w:noProof/>
                <w:webHidden/>
              </w:rPr>
              <w:t>215</w:t>
            </w:r>
            <w:r w:rsidR="00AB40AC">
              <w:rPr>
                <w:noProof/>
                <w:webHidden/>
              </w:rPr>
              <w:fldChar w:fldCharType="end"/>
            </w:r>
          </w:hyperlink>
        </w:p>
        <w:p w14:paraId="7A72ED0E" w14:textId="249D2862" w:rsidR="00AB40AC" w:rsidRDefault="007870CD">
          <w:pPr>
            <w:pStyle w:val="Obsah3"/>
            <w:tabs>
              <w:tab w:val="right" w:leader="dot" w:pos="9062"/>
            </w:tabs>
            <w:rPr>
              <w:noProof/>
            </w:rPr>
          </w:pPr>
          <w:hyperlink w:anchor="_Toc525650968" w:history="1">
            <w:r w:rsidR="00AB40AC" w:rsidRPr="00D90ADE">
              <w:rPr>
                <w:rStyle w:val="Hypertextovodkaz"/>
                <w:rFonts w:cstheme="minorHAnsi"/>
                <w:noProof/>
              </w:rPr>
              <w:t>ANORGANICKÉ SLOUČENINY</w:t>
            </w:r>
            <w:r w:rsidR="00AB40AC">
              <w:rPr>
                <w:noProof/>
                <w:webHidden/>
              </w:rPr>
              <w:tab/>
            </w:r>
            <w:r w:rsidR="00AB40AC">
              <w:rPr>
                <w:noProof/>
                <w:webHidden/>
              </w:rPr>
              <w:fldChar w:fldCharType="begin"/>
            </w:r>
            <w:r w:rsidR="00AB40AC">
              <w:rPr>
                <w:noProof/>
                <w:webHidden/>
              </w:rPr>
              <w:instrText xml:space="preserve"> PAGEREF _Toc525650968 \h </w:instrText>
            </w:r>
            <w:r w:rsidR="00AB40AC">
              <w:rPr>
                <w:noProof/>
                <w:webHidden/>
              </w:rPr>
            </w:r>
            <w:r w:rsidR="00AB40AC">
              <w:rPr>
                <w:noProof/>
                <w:webHidden/>
              </w:rPr>
              <w:fldChar w:fldCharType="separate"/>
            </w:r>
            <w:r>
              <w:rPr>
                <w:noProof/>
                <w:webHidden/>
              </w:rPr>
              <w:t>215</w:t>
            </w:r>
            <w:r w:rsidR="00AB40AC">
              <w:rPr>
                <w:noProof/>
                <w:webHidden/>
              </w:rPr>
              <w:fldChar w:fldCharType="end"/>
            </w:r>
          </w:hyperlink>
        </w:p>
        <w:p w14:paraId="25FD1ECF" w14:textId="22FA4BEE" w:rsidR="00AB40AC" w:rsidRDefault="007870CD">
          <w:pPr>
            <w:pStyle w:val="Obsah3"/>
            <w:tabs>
              <w:tab w:val="right" w:leader="dot" w:pos="9062"/>
            </w:tabs>
            <w:rPr>
              <w:noProof/>
            </w:rPr>
          </w:pPr>
          <w:hyperlink w:anchor="_Toc525650969" w:history="1">
            <w:r w:rsidR="00AB40AC" w:rsidRPr="00D90ADE">
              <w:rPr>
                <w:rStyle w:val="Hypertextovodkaz"/>
                <w:rFonts w:cstheme="minorHAnsi"/>
                <w:noProof/>
              </w:rPr>
              <w:t>ORGANICKÉ SLOUČENINY</w:t>
            </w:r>
            <w:r w:rsidR="00AB40AC">
              <w:rPr>
                <w:noProof/>
                <w:webHidden/>
              </w:rPr>
              <w:tab/>
            </w:r>
            <w:r w:rsidR="00AB40AC">
              <w:rPr>
                <w:noProof/>
                <w:webHidden/>
              </w:rPr>
              <w:fldChar w:fldCharType="begin"/>
            </w:r>
            <w:r w:rsidR="00AB40AC">
              <w:rPr>
                <w:noProof/>
                <w:webHidden/>
              </w:rPr>
              <w:instrText xml:space="preserve"> PAGEREF _Toc525650969 \h </w:instrText>
            </w:r>
            <w:r w:rsidR="00AB40AC">
              <w:rPr>
                <w:noProof/>
                <w:webHidden/>
              </w:rPr>
            </w:r>
            <w:r w:rsidR="00AB40AC">
              <w:rPr>
                <w:noProof/>
                <w:webHidden/>
              </w:rPr>
              <w:fldChar w:fldCharType="separate"/>
            </w:r>
            <w:r>
              <w:rPr>
                <w:noProof/>
                <w:webHidden/>
              </w:rPr>
              <w:t>216</w:t>
            </w:r>
            <w:r w:rsidR="00AB40AC">
              <w:rPr>
                <w:noProof/>
                <w:webHidden/>
              </w:rPr>
              <w:fldChar w:fldCharType="end"/>
            </w:r>
          </w:hyperlink>
        </w:p>
        <w:p w14:paraId="7A93B440" w14:textId="623D2946" w:rsidR="00AB40AC" w:rsidRDefault="007870CD">
          <w:pPr>
            <w:pStyle w:val="Obsah3"/>
            <w:tabs>
              <w:tab w:val="right" w:leader="dot" w:pos="9062"/>
            </w:tabs>
            <w:rPr>
              <w:noProof/>
            </w:rPr>
          </w:pPr>
          <w:hyperlink w:anchor="_Toc525650970" w:history="1">
            <w:r w:rsidR="00AB40AC" w:rsidRPr="00D90ADE">
              <w:rPr>
                <w:rStyle w:val="Hypertextovodkaz"/>
                <w:rFonts w:cstheme="minorHAnsi"/>
                <w:noProof/>
              </w:rPr>
              <w:t>CHEMIE A SPOLEČNOST</w:t>
            </w:r>
            <w:r w:rsidR="00AB40AC">
              <w:rPr>
                <w:noProof/>
                <w:webHidden/>
              </w:rPr>
              <w:tab/>
            </w:r>
            <w:r w:rsidR="00AB40AC">
              <w:rPr>
                <w:noProof/>
                <w:webHidden/>
              </w:rPr>
              <w:fldChar w:fldCharType="begin"/>
            </w:r>
            <w:r w:rsidR="00AB40AC">
              <w:rPr>
                <w:noProof/>
                <w:webHidden/>
              </w:rPr>
              <w:instrText xml:space="preserve"> PAGEREF _Toc525650970 \h </w:instrText>
            </w:r>
            <w:r w:rsidR="00AB40AC">
              <w:rPr>
                <w:noProof/>
                <w:webHidden/>
              </w:rPr>
            </w:r>
            <w:r w:rsidR="00AB40AC">
              <w:rPr>
                <w:noProof/>
                <w:webHidden/>
              </w:rPr>
              <w:fldChar w:fldCharType="separate"/>
            </w:r>
            <w:r>
              <w:rPr>
                <w:noProof/>
                <w:webHidden/>
              </w:rPr>
              <w:t>216</w:t>
            </w:r>
            <w:r w:rsidR="00AB40AC">
              <w:rPr>
                <w:noProof/>
                <w:webHidden/>
              </w:rPr>
              <w:fldChar w:fldCharType="end"/>
            </w:r>
          </w:hyperlink>
        </w:p>
        <w:p w14:paraId="0F76FF47" w14:textId="4E4F407D" w:rsidR="00AB40AC" w:rsidRDefault="007870CD">
          <w:pPr>
            <w:pStyle w:val="Obsah3"/>
            <w:tabs>
              <w:tab w:val="right" w:leader="dot" w:pos="9062"/>
            </w:tabs>
            <w:rPr>
              <w:noProof/>
            </w:rPr>
          </w:pPr>
          <w:hyperlink w:anchor="_Toc525650971" w:history="1">
            <w:r w:rsidR="00AB40AC" w:rsidRPr="00D90ADE">
              <w:rPr>
                <w:rStyle w:val="Hypertextovodkaz"/>
                <w:rFonts w:cstheme="minorHAnsi"/>
                <w:noProof/>
              </w:rPr>
              <w:t>8. ročník</w:t>
            </w:r>
            <w:r w:rsidR="00AB40AC">
              <w:rPr>
                <w:noProof/>
                <w:webHidden/>
              </w:rPr>
              <w:tab/>
            </w:r>
            <w:r w:rsidR="00AB40AC">
              <w:rPr>
                <w:noProof/>
                <w:webHidden/>
              </w:rPr>
              <w:fldChar w:fldCharType="begin"/>
            </w:r>
            <w:r w:rsidR="00AB40AC">
              <w:rPr>
                <w:noProof/>
                <w:webHidden/>
              </w:rPr>
              <w:instrText xml:space="preserve"> PAGEREF _Toc525650971 \h </w:instrText>
            </w:r>
            <w:r w:rsidR="00AB40AC">
              <w:rPr>
                <w:noProof/>
                <w:webHidden/>
              </w:rPr>
            </w:r>
            <w:r w:rsidR="00AB40AC">
              <w:rPr>
                <w:noProof/>
                <w:webHidden/>
              </w:rPr>
              <w:fldChar w:fldCharType="separate"/>
            </w:r>
            <w:r>
              <w:rPr>
                <w:noProof/>
                <w:webHidden/>
              </w:rPr>
              <w:t>216</w:t>
            </w:r>
            <w:r w:rsidR="00AB40AC">
              <w:rPr>
                <w:noProof/>
                <w:webHidden/>
              </w:rPr>
              <w:fldChar w:fldCharType="end"/>
            </w:r>
          </w:hyperlink>
        </w:p>
        <w:p w14:paraId="632BFC5D" w14:textId="678AE2DD" w:rsidR="00AB40AC" w:rsidRDefault="007870CD">
          <w:pPr>
            <w:pStyle w:val="Obsah3"/>
            <w:tabs>
              <w:tab w:val="right" w:leader="dot" w:pos="9062"/>
            </w:tabs>
            <w:rPr>
              <w:noProof/>
            </w:rPr>
          </w:pPr>
          <w:hyperlink w:anchor="_Toc525650972" w:history="1">
            <w:r w:rsidR="00AB40AC" w:rsidRPr="00D90ADE">
              <w:rPr>
                <w:rStyle w:val="Hypertextovodkaz"/>
                <w:rFonts w:cstheme="minorHAnsi"/>
                <w:noProof/>
              </w:rPr>
              <w:t>9. ročník</w:t>
            </w:r>
            <w:r w:rsidR="00AB40AC">
              <w:rPr>
                <w:noProof/>
                <w:webHidden/>
              </w:rPr>
              <w:tab/>
            </w:r>
            <w:r w:rsidR="00AB40AC">
              <w:rPr>
                <w:noProof/>
                <w:webHidden/>
              </w:rPr>
              <w:fldChar w:fldCharType="begin"/>
            </w:r>
            <w:r w:rsidR="00AB40AC">
              <w:rPr>
                <w:noProof/>
                <w:webHidden/>
              </w:rPr>
              <w:instrText xml:space="preserve"> PAGEREF _Toc525650972 \h </w:instrText>
            </w:r>
            <w:r w:rsidR="00AB40AC">
              <w:rPr>
                <w:noProof/>
                <w:webHidden/>
              </w:rPr>
            </w:r>
            <w:r w:rsidR="00AB40AC">
              <w:rPr>
                <w:noProof/>
                <w:webHidden/>
              </w:rPr>
              <w:fldChar w:fldCharType="separate"/>
            </w:r>
            <w:r>
              <w:rPr>
                <w:noProof/>
                <w:webHidden/>
              </w:rPr>
              <w:t>218</w:t>
            </w:r>
            <w:r w:rsidR="00AB40AC">
              <w:rPr>
                <w:noProof/>
                <w:webHidden/>
              </w:rPr>
              <w:fldChar w:fldCharType="end"/>
            </w:r>
          </w:hyperlink>
        </w:p>
        <w:p w14:paraId="297D771E" w14:textId="439F0316" w:rsidR="00AB40AC" w:rsidRDefault="007870CD">
          <w:pPr>
            <w:pStyle w:val="Obsah1"/>
            <w:tabs>
              <w:tab w:val="right" w:leader="dot" w:pos="9062"/>
            </w:tabs>
            <w:rPr>
              <w:noProof/>
              <w:sz w:val="22"/>
              <w:szCs w:val="22"/>
              <w:lang w:eastAsia="cs-CZ"/>
            </w:rPr>
          </w:pPr>
          <w:hyperlink w:anchor="_Toc525650973" w:history="1">
            <w:r w:rsidR="00AB40AC" w:rsidRPr="00D90ADE">
              <w:rPr>
                <w:rStyle w:val="Hypertextovodkaz"/>
                <w:rFonts w:cstheme="minorHAnsi"/>
                <w:noProof/>
              </w:rPr>
              <w:t>Hudební výchova</w:t>
            </w:r>
            <w:r w:rsidR="00AB40AC">
              <w:rPr>
                <w:noProof/>
                <w:webHidden/>
              </w:rPr>
              <w:tab/>
            </w:r>
            <w:r w:rsidR="00AB40AC">
              <w:rPr>
                <w:noProof/>
                <w:webHidden/>
              </w:rPr>
              <w:fldChar w:fldCharType="begin"/>
            </w:r>
            <w:r w:rsidR="00AB40AC">
              <w:rPr>
                <w:noProof/>
                <w:webHidden/>
              </w:rPr>
              <w:instrText xml:space="preserve"> PAGEREF _Toc525650973 \h </w:instrText>
            </w:r>
            <w:r w:rsidR="00AB40AC">
              <w:rPr>
                <w:noProof/>
                <w:webHidden/>
              </w:rPr>
            </w:r>
            <w:r w:rsidR="00AB40AC">
              <w:rPr>
                <w:noProof/>
                <w:webHidden/>
              </w:rPr>
              <w:fldChar w:fldCharType="separate"/>
            </w:r>
            <w:r>
              <w:rPr>
                <w:noProof/>
                <w:webHidden/>
              </w:rPr>
              <w:t>219</w:t>
            </w:r>
            <w:r w:rsidR="00AB40AC">
              <w:rPr>
                <w:noProof/>
                <w:webHidden/>
              </w:rPr>
              <w:fldChar w:fldCharType="end"/>
            </w:r>
          </w:hyperlink>
        </w:p>
        <w:p w14:paraId="4D4F92FD" w14:textId="0F144F01" w:rsidR="00AB40AC" w:rsidRDefault="007870CD">
          <w:pPr>
            <w:pStyle w:val="Obsah2"/>
            <w:tabs>
              <w:tab w:val="right" w:leader="dot" w:pos="9062"/>
            </w:tabs>
            <w:rPr>
              <w:noProof/>
              <w:sz w:val="22"/>
              <w:szCs w:val="22"/>
              <w:lang w:eastAsia="cs-CZ"/>
            </w:rPr>
          </w:pPr>
          <w:hyperlink w:anchor="_Toc525650974" w:history="1">
            <w:r w:rsidR="00AB40AC" w:rsidRPr="00D90ADE">
              <w:rPr>
                <w:rStyle w:val="Hypertextovodkaz"/>
                <w:rFonts w:cstheme="minorHAnsi"/>
                <w:noProof/>
              </w:rPr>
              <w:t>Obsahové, časové a organizační vymezení</w:t>
            </w:r>
            <w:r w:rsidR="00AB40AC">
              <w:rPr>
                <w:noProof/>
                <w:webHidden/>
              </w:rPr>
              <w:tab/>
            </w:r>
            <w:r w:rsidR="00AB40AC">
              <w:rPr>
                <w:noProof/>
                <w:webHidden/>
              </w:rPr>
              <w:fldChar w:fldCharType="begin"/>
            </w:r>
            <w:r w:rsidR="00AB40AC">
              <w:rPr>
                <w:noProof/>
                <w:webHidden/>
              </w:rPr>
              <w:instrText xml:space="preserve"> PAGEREF _Toc525650974 \h </w:instrText>
            </w:r>
            <w:r w:rsidR="00AB40AC">
              <w:rPr>
                <w:noProof/>
                <w:webHidden/>
              </w:rPr>
            </w:r>
            <w:r w:rsidR="00AB40AC">
              <w:rPr>
                <w:noProof/>
                <w:webHidden/>
              </w:rPr>
              <w:fldChar w:fldCharType="separate"/>
            </w:r>
            <w:r>
              <w:rPr>
                <w:noProof/>
                <w:webHidden/>
              </w:rPr>
              <w:t>219</w:t>
            </w:r>
            <w:r w:rsidR="00AB40AC">
              <w:rPr>
                <w:noProof/>
                <w:webHidden/>
              </w:rPr>
              <w:fldChar w:fldCharType="end"/>
            </w:r>
          </w:hyperlink>
        </w:p>
        <w:p w14:paraId="00C6CCA1" w14:textId="1CEB6A6F" w:rsidR="00AB40AC" w:rsidRDefault="007870CD">
          <w:pPr>
            <w:pStyle w:val="Obsah2"/>
            <w:tabs>
              <w:tab w:val="right" w:leader="dot" w:pos="9062"/>
            </w:tabs>
            <w:rPr>
              <w:noProof/>
              <w:sz w:val="22"/>
              <w:szCs w:val="22"/>
              <w:lang w:eastAsia="cs-CZ"/>
            </w:rPr>
          </w:pPr>
          <w:hyperlink w:anchor="_Toc525650975" w:history="1">
            <w:r w:rsidR="00AB40AC" w:rsidRPr="00D90ADE">
              <w:rPr>
                <w:rStyle w:val="Hypertextovodkaz"/>
                <w:rFonts w:cstheme="minorHAnsi"/>
                <w:noProof/>
              </w:rPr>
              <w:t>Výchovné a vzdělávací strategie</w:t>
            </w:r>
            <w:r w:rsidR="00AB40AC">
              <w:rPr>
                <w:noProof/>
                <w:webHidden/>
              </w:rPr>
              <w:tab/>
            </w:r>
            <w:r w:rsidR="00AB40AC">
              <w:rPr>
                <w:noProof/>
                <w:webHidden/>
              </w:rPr>
              <w:fldChar w:fldCharType="begin"/>
            </w:r>
            <w:r w:rsidR="00AB40AC">
              <w:rPr>
                <w:noProof/>
                <w:webHidden/>
              </w:rPr>
              <w:instrText xml:space="preserve"> PAGEREF _Toc525650975 \h </w:instrText>
            </w:r>
            <w:r w:rsidR="00AB40AC">
              <w:rPr>
                <w:noProof/>
                <w:webHidden/>
              </w:rPr>
            </w:r>
            <w:r w:rsidR="00AB40AC">
              <w:rPr>
                <w:noProof/>
                <w:webHidden/>
              </w:rPr>
              <w:fldChar w:fldCharType="separate"/>
            </w:r>
            <w:r>
              <w:rPr>
                <w:noProof/>
                <w:webHidden/>
              </w:rPr>
              <w:t>219</w:t>
            </w:r>
            <w:r w:rsidR="00AB40AC">
              <w:rPr>
                <w:noProof/>
                <w:webHidden/>
              </w:rPr>
              <w:fldChar w:fldCharType="end"/>
            </w:r>
          </w:hyperlink>
        </w:p>
        <w:p w14:paraId="65A4F25C" w14:textId="6C74AC7F" w:rsidR="00AB40AC" w:rsidRDefault="007870CD">
          <w:pPr>
            <w:pStyle w:val="Obsah2"/>
            <w:tabs>
              <w:tab w:val="right" w:leader="dot" w:pos="9062"/>
            </w:tabs>
            <w:rPr>
              <w:noProof/>
              <w:sz w:val="22"/>
              <w:szCs w:val="22"/>
              <w:lang w:eastAsia="cs-CZ"/>
            </w:rPr>
          </w:pPr>
          <w:hyperlink w:anchor="_Toc525650976" w:history="1">
            <w:r w:rsidR="00AB40AC" w:rsidRPr="00D90ADE">
              <w:rPr>
                <w:rStyle w:val="Hypertextovodkaz"/>
                <w:rFonts w:cstheme="minorHAnsi"/>
                <w:noProof/>
              </w:rPr>
              <w:t>Vzdělávací obsah a očekávané výstupy</w:t>
            </w:r>
            <w:r w:rsidR="00AB40AC">
              <w:rPr>
                <w:noProof/>
                <w:webHidden/>
              </w:rPr>
              <w:tab/>
            </w:r>
            <w:r w:rsidR="00AB40AC">
              <w:rPr>
                <w:noProof/>
                <w:webHidden/>
              </w:rPr>
              <w:fldChar w:fldCharType="begin"/>
            </w:r>
            <w:r w:rsidR="00AB40AC">
              <w:rPr>
                <w:noProof/>
                <w:webHidden/>
              </w:rPr>
              <w:instrText xml:space="preserve"> PAGEREF _Toc525650976 \h </w:instrText>
            </w:r>
            <w:r w:rsidR="00AB40AC">
              <w:rPr>
                <w:noProof/>
                <w:webHidden/>
              </w:rPr>
            </w:r>
            <w:r w:rsidR="00AB40AC">
              <w:rPr>
                <w:noProof/>
                <w:webHidden/>
              </w:rPr>
              <w:fldChar w:fldCharType="separate"/>
            </w:r>
            <w:r>
              <w:rPr>
                <w:noProof/>
                <w:webHidden/>
              </w:rPr>
              <w:t>220</w:t>
            </w:r>
            <w:r w:rsidR="00AB40AC">
              <w:rPr>
                <w:noProof/>
                <w:webHidden/>
              </w:rPr>
              <w:fldChar w:fldCharType="end"/>
            </w:r>
          </w:hyperlink>
        </w:p>
        <w:p w14:paraId="03F2A445" w14:textId="5527D37D" w:rsidR="00AB40AC" w:rsidRDefault="007870CD">
          <w:pPr>
            <w:pStyle w:val="Obsah3"/>
            <w:tabs>
              <w:tab w:val="right" w:leader="dot" w:pos="9062"/>
            </w:tabs>
            <w:rPr>
              <w:noProof/>
            </w:rPr>
          </w:pPr>
          <w:hyperlink w:anchor="_Toc525650977" w:history="1">
            <w:r w:rsidR="00AB40AC" w:rsidRPr="00D90ADE">
              <w:rPr>
                <w:rStyle w:val="Hypertextovodkaz"/>
                <w:rFonts w:cstheme="minorHAnsi"/>
                <w:noProof/>
              </w:rPr>
              <w:t>1. ročník</w:t>
            </w:r>
            <w:r w:rsidR="00AB40AC">
              <w:rPr>
                <w:noProof/>
                <w:webHidden/>
              </w:rPr>
              <w:tab/>
            </w:r>
            <w:r w:rsidR="00AB40AC">
              <w:rPr>
                <w:noProof/>
                <w:webHidden/>
              </w:rPr>
              <w:fldChar w:fldCharType="begin"/>
            </w:r>
            <w:r w:rsidR="00AB40AC">
              <w:rPr>
                <w:noProof/>
                <w:webHidden/>
              </w:rPr>
              <w:instrText xml:space="preserve"> PAGEREF _Toc525650977 \h </w:instrText>
            </w:r>
            <w:r w:rsidR="00AB40AC">
              <w:rPr>
                <w:noProof/>
                <w:webHidden/>
              </w:rPr>
            </w:r>
            <w:r w:rsidR="00AB40AC">
              <w:rPr>
                <w:noProof/>
                <w:webHidden/>
              </w:rPr>
              <w:fldChar w:fldCharType="separate"/>
            </w:r>
            <w:r>
              <w:rPr>
                <w:noProof/>
                <w:webHidden/>
              </w:rPr>
              <w:t>220</w:t>
            </w:r>
            <w:r w:rsidR="00AB40AC">
              <w:rPr>
                <w:noProof/>
                <w:webHidden/>
              </w:rPr>
              <w:fldChar w:fldCharType="end"/>
            </w:r>
          </w:hyperlink>
        </w:p>
        <w:p w14:paraId="0E9498C7" w14:textId="59372CB3" w:rsidR="00AB40AC" w:rsidRDefault="007870CD">
          <w:pPr>
            <w:pStyle w:val="Obsah3"/>
            <w:tabs>
              <w:tab w:val="right" w:leader="dot" w:pos="9062"/>
            </w:tabs>
            <w:rPr>
              <w:noProof/>
            </w:rPr>
          </w:pPr>
          <w:hyperlink w:anchor="_Toc525650978" w:history="1">
            <w:r w:rsidR="00AB40AC" w:rsidRPr="00D90ADE">
              <w:rPr>
                <w:rStyle w:val="Hypertextovodkaz"/>
                <w:rFonts w:cstheme="minorHAnsi"/>
                <w:noProof/>
              </w:rPr>
              <w:t>2. ročník</w:t>
            </w:r>
            <w:r w:rsidR="00AB40AC">
              <w:rPr>
                <w:noProof/>
                <w:webHidden/>
              </w:rPr>
              <w:tab/>
            </w:r>
            <w:r w:rsidR="00AB40AC">
              <w:rPr>
                <w:noProof/>
                <w:webHidden/>
              </w:rPr>
              <w:fldChar w:fldCharType="begin"/>
            </w:r>
            <w:r w:rsidR="00AB40AC">
              <w:rPr>
                <w:noProof/>
                <w:webHidden/>
              </w:rPr>
              <w:instrText xml:space="preserve"> PAGEREF _Toc525650978 \h </w:instrText>
            </w:r>
            <w:r w:rsidR="00AB40AC">
              <w:rPr>
                <w:noProof/>
                <w:webHidden/>
              </w:rPr>
            </w:r>
            <w:r w:rsidR="00AB40AC">
              <w:rPr>
                <w:noProof/>
                <w:webHidden/>
              </w:rPr>
              <w:fldChar w:fldCharType="separate"/>
            </w:r>
            <w:r>
              <w:rPr>
                <w:noProof/>
                <w:webHidden/>
              </w:rPr>
              <w:t>221</w:t>
            </w:r>
            <w:r w:rsidR="00AB40AC">
              <w:rPr>
                <w:noProof/>
                <w:webHidden/>
              </w:rPr>
              <w:fldChar w:fldCharType="end"/>
            </w:r>
          </w:hyperlink>
        </w:p>
        <w:p w14:paraId="75B5B620" w14:textId="7B45B7C7" w:rsidR="00AB40AC" w:rsidRDefault="007870CD">
          <w:pPr>
            <w:pStyle w:val="Obsah3"/>
            <w:tabs>
              <w:tab w:val="right" w:leader="dot" w:pos="9062"/>
            </w:tabs>
            <w:rPr>
              <w:noProof/>
            </w:rPr>
          </w:pPr>
          <w:hyperlink w:anchor="_Toc525650979" w:history="1">
            <w:r w:rsidR="00AB40AC" w:rsidRPr="00D90ADE">
              <w:rPr>
                <w:rStyle w:val="Hypertextovodkaz"/>
                <w:rFonts w:cstheme="minorHAnsi"/>
                <w:noProof/>
              </w:rPr>
              <w:t>3. ročník</w:t>
            </w:r>
            <w:r w:rsidR="00AB40AC">
              <w:rPr>
                <w:noProof/>
                <w:webHidden/>
              </w:rPr>
              <w:tab/>
            </w:r>
            <w:r w:rsidR="00AB40AC">
              <w:rPr>
                <w:noProof/>
                <w:webHidden/>
              </w:rPr>
              <w:fldChar w:fldCharType="begin"/>
            </w:r>
            <w:r w:rsidR="00AB40AC">
              <w:rPr>
                <w:noProof/>
                <w:webHidden/>
              </w:rPr>
              <w:instrText xml:space="preserve"> PAGEREF _Toc525650979 \h </w:instrText>
            </w:r>
            <w:r w:rsidR="00AB40AC">
              <w:rPr>
                <w:noProof/>
                <w:webHidden/>
              </w:rPr>
            </w:r>
            <w:r w:rsidR="00AB40AC">
              <w:rPr>
                <w:noProof/>
                <w:webHidden/>
              </w:rPr>
              <w:fldChar w:fldCharType="separate"/>
            </w:r>
            <w:r>
              <w:rPr>
                <w:noProof/>
                <w:webHidden/>
              </w:rPr>
              <w:t>221</w:t>
            </w:r>
            <w:r w:rsidR="00AB40AC">
              <w:rPr>
                <w:noProof/>
                <w:webHidden/>
              </w:rPr>
              <w:fldChar w:fldCharType="end"/>
            </w:r>
          </w:hyperlink>
        </w:p>
        <w:p w14:paraId="5718CD6E" w14:textId="1F8F5470" w:rsidR="00AB40AC" w:rsidRDefault="007870CD">
          <w:pPr>
            <w:pStyle w:val="Obsah3"/>
            <w:tabs>
              <w:tab w:val="right" w:leader="dot" w:pos="9062"/>
            </w:tabs>
            <w:rPr>
              <w:noProof/>
            </w:rPr>
          </w:pPr>
          <w:hyperlink w:anchor="_Toc525650980" w:history="1">
            <w:r w:rsidR="00AB40AC" w:rsidRPr="00D90ADE">
              <w:rPr>
                <w:rStyle w:val="Hypertextovodkaz"/>
                <w:rFonts w:cstheme="minorHAnsi"/>
                <w:noProof/>
              </w:rPr>
              <w:t>4. ročník</w:t>
            </w:r>
            <w:r w:rsidR="00AB40AC">
              <w:rPr>
                <w:noProof/>
                <w:webHidden/>
              </w:rPr>
              <w:tab/>
            </w:r>
            <w:r w:rsidR="00AB40AC">
              <w:rPr>
                <w:noProof/>
                <w:webHidden/>
              </w:rPr>
              <w:fldChar w:fldCharType="begin"/>
            </w:r>
            <w:r w:rsidR="00AB40AC">
              <w:rPr>
                <w:noProof/>
                <w:webHidden/>
              </w:rPr>
              <w:instrText xml:space="preserve"> PAGEREF _Toc525650980 \h </w:instrText>
            </w:r>
            <w:r w:rsidR="00AB40AC">
              <w:rPr>
                <w:noProof/>
                <w:webHidden/>
              </w:rPr>
            </w:r>
            <w:r w:rsidR="00AB40AC">
              <w:rPr>
                <w:noProof/>
                <w:webHidden/>
              </w:rPr>
              <w:fldChar w:fldCharType="separate"/>
            </w:r>
            <w:r>
              <w:rPr>
                <w:noProof/>
                <w:webHidden/>
              </w:rPr>
              <w:t>223</w:t>
            </w:r>
            <w:r w:rsidR="00AB40AC">
              <w:rPr>
                <w:noProof/>
                <w:webHidden/>
              </w:rPr>
              <w:fldChar w:fldCharType="end"/>
            </w:r>
          </w:hyperlink>
        </w:p>
        <w:p w14:paraId="6D8DCCB3" w14:textId="1C619E8A" w:rsidR="00AB40AC" w:rsidRDefault="007870CD">
          <w:pPr>
            <w:pStyle w:val="Obsah3"/>
            <w:tabs>
              <w:tab w:val="right" w:leader="dot" w:pos="9062"/>
            </w:tabs>
            <w:rPr>
              <w:noProof/>
            </w:rPr>
          </w:pPr>
          <w:hyperlink w:anchor="_Toc525650981" w:history="1">
            <w:r w:rsidR="00AB40AC" w:rsidRPr="00D90ADE">
              <w:rPr>
                <w:rStyle w:val="Hypertextovodkaz"/>
                <w:rFonts w:cstheme="minorHAnsi"/>
                <w:noProof/>
              </w:rPr>
              <w:t>5. ročník</w:t>
            </w:r>
            <w:r w:rsidR="00AB40AC">
              <w:rPr>
                <w:noProof/>
                <w:webHidden/>
              </w:rPr>
              <w:tab/>
            </w:r>
            <w:r w:rsidR="00AB40AC">
              <w:rPr>
                <w:noProof/>
                <w:webHidden/>
              </w:rPr>
              <w:fldChar w:fldCharType="begin"/>
            </w:r>
            <w:r w:rsidR="00AB40AC">
              <w:rPr>
                <w:noProof/>
                <w:webHidden/>
              </w:rPr>
              <w:instrText xml:space="preserve"> PAGEREF _Toc525650981 \h </w:instrText>
            </w:r>
            <w:r w:rsidR="00AB40AC">
              <w:rPr>
                <w:noProof/>
                <w:webHidden/>
              </w:rPr>
            </w:r>
            <w:r w:rsidR="00AB40AC">
              <w:rPr>
                <w:noProof/>
                <w:webHidden/>
              </w:rPr>
              <w:fldChar w:fldCharType="separate"/>
            </w:r>
            <w:r>
              <w:rPr>
                <w:noProof/>
                <w:webHidden/>
              </w:rPr>
              <w:t>225</w:t>
            </w:r>
            <w:r w:rsidR="00AB40AC">
              <w:rPr>
                <w:noProof/>
                <w:webHidden/>
              </w:rPr>
              <w:fldChar w:fldCharType="end"/>
            </w:r>
          </w:hyperlink>
        </w:p>
        <w:p w14:paraId="73F2E3C3" w14:textId="2B3CAC12" w:rsidR="00AB40AC" w:rsidRDefault="007870CD">
          <w:pPr>
            <w:pStyle w:val="Obsah3"/>
            <w:tabs>
              <w:tab w:val="right" w:leader="dot" w:pos="9062"/>
            </w:tabs>
            <w:rPr>
              <w:noProof/>
            </w:rPr>
          </w:pPr>
          <w:hyperlink w:anchor="_Toc525650982" w:history="1">
            <w:r w:rsidR="00AB40AC" w:rsidRPr="00D90ADE">
              <w:rPr>
                <w:rStyle w:val="Hypertextovodkaz"/>
                <w:rFonts w:cstheme="minorHAnsi"/>
                <w:noProof/>
              </w:rPr>
              <w:t>6. ročník</w:t>
            </w:r>
            <w:r w:rsidR="00AB40AC">
              <w:rPr>
                <w:noProof/>
                <w:webHidden/>
              </w:rPr>
              <w:tab/>
            </w:r>
            <w:r w:rsidR="00AB40AC">
              <w:rPr>
                <w:noProof/>
                <w:webHidden/>
              </w:rPr>
              <w:fldChar w:fldCharType="begin"/>
            </w:r>
            <w:r w:rsidR="00AB40AC">
              <w:rPr>
                <w:noProof/>
                <w:webHidden/>
              </w:rPr>
              <w:instrText xml:space="preserve"> PAGEREF _Toc525650982 \h </w:instrText>
            </w:r>
            <w:r w:rsidR="00AB40AC">
              <w:rPr>
                <w:noProof/>
                <w:webHidden/>
              </w:rPr>
            </w:r>
            <w:r w:rsidR="00AB40AC">
              <w:rPr>
                <w:noProof/>
                <w:webHidden/>
              </w:rPr>
              <w:fldChar w:fldCharType="separate"/>
            </w:r>
            <w:r>
              <w:rPr>
                <w:noProof/>
                <w:webHidden/>
              </w:rPr>
              <w:t>227</w:t>
            </w:r>
            <w:r w:rsidR="00AB40AC">
              <w:rPr>
                <w:noProof/>
                <w:webHidden/>
              </w:rPr>
              <w:fldChar w:fldCharType="end"/>
            </w:r>
          </w:hyperlink>
        </w:p>
        <w:p w14:paraId="4818B00B" w14:textId="50815EE6" w:rsidR="00AB40AC" w:rsidRDefault="007870CD">
          <w:pPr>
            <w:pStyle w:val="Obsah3"/>
            <w:tabs>
              <w:tab w:val="right" w:leader="dot" w:pos="9062"/>
            </w:tabs>
            <w:rPr>
              <w:noProof/>
            </w:rPr>
          </w:pPr>
          <w:hyperlink w:anchor="_Toc525650983" w:history="1">
            <w:r w:rsidR="00AB40AC" w:rsidRPr="00D90ADE">
              <w:rPr>
                <w:rStyle w:val="Hypertextovodkaz"/>
                <w:rFonts w:cstheme="minorHAnsi"/>
                <w:bCs/>
                <w:noProof/>
              </w:rPr>
              <w:t>7. ročník</w:t>
            </w:r>
            <w:r w:rsidR="00AB40AC">
              <w:rPr>
                <w:noProof/>
                <w:webHidden/>
              </w:rPr>
              <w:tab/>
            </w:r>
            <w:r w:rsidR="00AB40AC">
              <w:rPr>
                <w:noProof/>
                <w:webHidden/>
              </w:rPr>
              <w:fldChar w:fldCharType="begin"/>
            </w:r>
            <w:r w:rsidR="00AB40AC">
              <w:rPr>
                <w:noProof/>
                <w:webHidden/>
              </w:rPr>
              <w:instrText xml:space="preserve"> PAGEREF _Toc525650983 \h </w:instrText>
            </w:r>
            <w:r w:rsidR="00AB40AC">
              <w:rPr>
                <w:noProof/>
                <w:webHidden/>
              </w:rPr>
            </w:r>
            <w:r w:rsidR="00AB40AC">
              <w:rPr>
                <w:noProof/>
                <w:webHidden/>
              </w:rPr>
              <w:fldChar w:fldCharType="separate"/>
            </w:r>
            <w:r>
              <w:rPr>
                <w:noProof/>
                <w:webHidden/>
              </w:rPr>
              <w:t>227</w:t>
            </w:r>
            <w:r w:rsidR="00AB40AC">
              <w:rPr>
                <w:noProof/>
                <w:webHidden/>
              </w:rPr>
              <w:fldChar w:fldCharType="end"/>
            </w:r>
          </w:hyperlink>
        </w:p>
        <w:p w14:paraId="762667BD" w14:textId="5F13E3C7" w:rsidR="00AB40AC" w:rsidRDefault="007870CD">
          <w:pPr>
            <w:pStyle w:val="Obsah3"/>
            <w:tabs>
              <w:tab w:val="right" w:leader="dot" w:pos="9062"/>
            </w:tabs>
            <w:rPr>
              <w:noProof/>
            </w:rPr>
          </w:pPr>
          <w:hyperlink w:anchor="_Toc525650984" w:history="1">
            <w:r w:rsidR="00AB40AC" w:rsidRPr="00D90ADE">
              <w:rPr>
                <w:rStyle w:val="Hypertextovodkaz"/>
                <w:rFonts w:cstheme="minorHAnsi"/>
                <w:bCs/>
                <w:noProof/>
              </w:rPr>
              <w:t>8. ročník</w:t>
            </w:r>
            <w:r w:rsidR="00AB40AC">
              <w:rPr>
                <w:noProof/>
                <w:webHidden/>
              </w:rPr>
              <w:tab/>
            </w:r>
            <w:r w:rsidR="00AB40AC">
              <w:rPr>
                <w:noProof/>
                <w:webHidden/>
              </w:rPr>
              <w:fldChar w:fldCharType="begin"/>
            </w:r>
            <w:r w:rsidR="00AB40AC">
              <w:rPr>
                <w:noProof/>
                <w:webHidden/>
              </w:rPr>
              <w:instrText xml:space="preserve"> PAGEREF _Toc525650984 \h </w:instrText>
            </w:r>
            <w:r w:rsidR="00AB40AC">
              <w:rPr>
                <w:noProof/>
                <w:webHidden/>
              </w:rPr>
            </w:r>
            <w:r w:rsidR="00AB40AC">
              <w:rPr>
                <w:noProof/>
                <w:webHidden/>
              </w:rPr>
              <w:fldChar w:fldCharType="separate"/>
            </w:r>
            <w:r>
              <w:rPr>
                <w:noProof/>
                <w:webHidden/>
              </w:rPr>
              <w:t>228</w:t>
            </w:r>
            <w:r w:rsidR="00AB40AC">
              <w:rPr>
                <w:noProof/>
                <w:webHidden/>
              </w:rPr>
              <w:fldChar w:fldCharType="end"/>
            </w:r>
          </w:hyperlink>
        </w:p>
        <w:p w14:paraId="3A66C462" w14:textId="05D50CE9" w:rsidR="00AB40AC" w:rsidRDefault="007870CD">
          <w:pPr>
            <w:pStyle w:val="Obsah3"/>
            <w:tabs>
              <w:tab w:val="right" w:leader="dot" w:pos="9062"/>
            </w:tabs>
            <w:rPr>
              <w:noProof/>
            </w:rPr>
          </w:pPr>
          <w:hyperlink w:anchor="_Toc525650985" w:history="1">
            <w:r w:rsidR="00AB40AC" w:rsidRPr="00D90ADE">
              <w:rPr>
                <w:rStyle w:val="Hypertextovodkaz"/>
                <w:rFonts w:cstheme="minorHAnsi"/>
                <w:bCs/>
                <w:noProof/>
              </w:rPr>
              <w:t>9. ročník</w:t>
            </w:r>
            <w:r w:rsidR="00AB40AC">
              <w:rPr>
                <w:noProof/>
                <w:webHidden/>
              </w:rPr>
              <w:tab/>
            </w:r>
            <w:r w:rsidR="00AB40AC">
              <w:rPr>
                <w:noProof/>
                <w:webHidden/>
              </w:rPr>
              <w:fldChar w:fldCharType="begin"/>
            </w:r>
            <w:r w:rsidR="00AB40AC">
              <w:rPr>
                <w:noProof/>
                <w:webHidden/>
              </w:rPr>
              <w:instrText xml:space="preserve"> PAGEREF _Toc525650985 \h </w:instrText>
            </w:r>
            <w:r w:rsidR="00AB40AC">
              <w:rPr>
                <w:noProof/>
                <w:webHidden/>
              </w:rPr>
            </w:r>
            <w:r w:rsidR="00AB40AC">
              <w:rPr>
                <w:noProof/>
                <w:webHidden/>
              </w:rPr>
              <w:fldChar w:fldCharType="separate"/>
            </w:r>
            <w:r>
              <w:rPr>
                <w:noProof/>
                <w:webHidden/>
              </w:rPr>
              <w:t>230</w:t>
            </w:r>
            <w:r w:rsidR="00AB40AC">
              <w:rPr>
                <w:noProof/>
                <w:webHidden/>
              </w:rPr>
              <w:fldChar w:fldCharType="end"/>
            </w:r>
          </w:hyperlink>
        </w:p>
        <w:p w14:paraId="1388ADDC" w14:textId="5D36BCFA" w:rsidR="00AB40AC" w:rsidRDefault="007870CD">
          <w:pPr>
            <w:pStyle w:val="Obsah1"/>
            <w:tabs>
              <w:tab w:val="right" w:leader="dot" w:pos="9062"/>
            </w:tabs>
            <w:rPr>
              <w:noProof/>
              <w:sz w:val="22"/>
              <w:szCs w:val="22"/>
              <w:lang w:eastAsia="cs-CZ"/>
            </w:rPr>
          </w:pPr>
          <w:hyperlink w:anchor="_Toc525650986" w:history="1">
            <w:r w:rsidR="00AB40AC" w:rsidRPr="00D90ADE">
              <w:rPr>
                <w:rStyle w:val="Hypertextovodkaz"/>
                <w:rFonts w:cstheme="minorHAnsi"/>
                <w:noProof/>
              </w:rPr>
              <w:t>Výtvarná výchova</w:t>
            </w:r>
            <w:r w:rsidR="00AB40AC">
              <w:rPr>
                <w:noProof/>
                <w:webHidden/>
              </w:rPr>
              <w:tab/>
            </w:r>
            <w:r w:rsidR="00AB40AC">
              <w:rPr>
                <w:noProof/>
                <w:webHidden/>
              </w:rPr>
              <w:fldChar w:fldCharType="begin"/>
            </w:r>
            <w:r w:rsidR="00AB40AC">
              <w:rPr>
                <w:noProof/>
                <w:webHidden/>
              </w:rPr>
              <w:instrText xml:space="preserve"> PAGEREF _Toc525650986 \h </w:instrText>
            </w:r>
            <w:r w:rsidR="00AB40AC">
              <w:rPr>
                <w:noProof/>
                <w:webHidden/>
              </w:rPr>
            </w:r>
            <w:r w:rsidR="00AB40AC">
              <w:rPr>
                <w:noProof/>
                <w:webHidden/>
              </w:rPr>
              <w:fldChar w:fldCharType="separate"/>
            </w:r>
            <w:r>
              <w:rPr>
                <w:noProof/>
                <w:webHidden/>
              </w:rPr>
              <w:t>231</w:t>
            </w:r>
            <w:r w:rsidR="00AB40AC">
              <w:rPr>
                <w:noProof/>
                <w:webHidden/>
              </w:rPr>
              <w:fldChar w:fldCharType="end"/>
            </w:r>
          </w:hyperlink>
        </w:p>
        <w:p w14:paraId="7D82849E" w14:textId="54BEC6C7" w:rsidR="00AB40AC" w:rsidRDefault="007870CD">
          <w:pPr>
            <w:pStyle w:val="Obsah2"/>
            <w:tabs>
              <w:tab w:val="right" w:leader="dot" w:pos="9062"/>
            </w:tabs>
            <w:rPr>
              <w:noProof/>
              <w:sz w:val="22"/>
              <w:szCs w:val="22"/>
              <w:lang w:eastAsia="cs-CZ"/>
            </w:rPr>
          </w:pPr>
          <w:hyperlink w:anchor="_Toc525650987" w:history="1">
            <w:r w:rsidR="00AB40AC" w:rsidRPr="00D90ADE">
              <w:rPr>
                <w:rStyle w:val="Hypertextovodkaz"/>
                <w:rFonts w:cstheme="minorHAnsi"/>
                <w:bCs/>
                <w:noProof/>
              </w:rPr>
              <w:t>Obsahové, časové a organizační vymezení</w:t>
            </w:r>
            <w:r w:rsidR="00AB40AC">
              <w:rPr>
                <w:noProof/>
                <w:webHidden/>
              </w:rPr>
              <w:tab/>
            </w:r>
            <w:r w:rsidR="00AB40AC">
              <w:rPr>
                <w:noProof/>
                <w:webHidden/>
              </w:rPr>
              <w:fldChar w:fldCharType="begin"/>
            </w:r>
            <w:r w:rsidR="00AB40AC">
              <w:rPr>
                <w:noProof/>
                <w:webHidden/>
              </w:rPr>
              <w:instrText xml:space="preserve"> PAGEREF _Toc525650987 \h </w:instrText>
            </w:r>
            <w:r w:rsidR="00AB40AC">
              <w:rPr>
                <w:noProof/>
                <w:webHidden/>
              </w:rPr>
            </w:r>
            <w:r w:rsidR="00AB40AC">
              <w:rPr>
                <w:noProof/>
                <w:webHidden/>
              </w:rPr>
              <w:fldChar w:fldCharType="separate"/>
            </w:r>
            <w:r>
              <w:rPr>
                <w:noProof/>
                <w:webHidden/>
              </w:rPr>
              <w:t>231</w:t>
            </w:r>
            <w:r w:rsidR="00AB40AC">
              <w:rPr>
                <w:noProof/>
                <w:webHidden/>
              </w:rPr>
              <w:fldChar w:fldCharType="end"/>
            </w:r>
          </w:hyperlink>
        </w:p>
        <w:p w14:paraId="1326AE57" w14:textId="6A45C534" w:rsidR="00AB40AC" w:rsidRDefault="007870CD">
          <w:pPr>
            <w:pStyle w:val="Obsah2"/>
            <w:tabs>
              <w:tab w:val="right" w:leader="dot" w:pos="9062"/>
            </w:tabs>
            <w:rPr>
              <w:noProof/>
              <w:sz w:val="22"/>
              <w:szCs w:val="22"/>
              <w:lang w:eastAsia="cs-CZ"/>
            </w:rPr>
          </w:pPr>
          <w:hyperlink w:anchor="_Toc525650988" w:history="1">
            <w:r w:rsidR="00AB40AC" w:rsidRPr="00D90ADE">
              <w:rPr>
                <w:rStyle w:val="Hypertextovodkaz"/>
                <w:rFonts w:cstheme="minorHAnsi"/>
                <w:bCs/>
                <w:noProof/>
              </w:rPr>
              <w:t>Výchovné a vzdělávací strategie</w:t>
            </w:r>
            <w:r w:rsidR="00AB40AC">
              <w:rPr>
                <w:noProof/>
                <w:webHidden/>
              </w:rPr>
              <w:tab/>
            </w:r>
            <w:r w:rsidR="00AB40AC">
              <w:rPr>
                <w:noProof/>
                <w:webHidden/>
              </w:rPr>
              <w:fldChar w:fldCharType="begin"/>
            </w:r>
            <w:r w:rsidR="00AB40AC">
              <w:rPr>
                <w:noProof/>
                <w:webHidden/>
              </w:rPr>
              <w:instrText xml:space="preserve"> PAGEREF _Toc525650988 \h </w:instrText>
            </w:r>
            <w:r w:rsidR="00AB40AC">
              <w:rPr>
                <w:noProof/>
                <w:webHidden/>
              </w:rPr>
            </w:r>
            <w:r w:rsidR="00AB40AC">
              <w:rPr>
                <w:noProof/>
                <w:webHidden/>
              </w:rPr>
              <w:fldChar w:fldCharType="separate"/>
            </w:r>
            <w:r>
              <w:rPr>
                <w:noProof/>
                <w:webHidden/>
              </w:rPr>
              <w:t>231</w:t>
            </w:r>
            <w:r w:rsidR="00AB40AC">
              <w:rPr>
                <w:noProof/>
                <w:webHidden/>
              </w:rPr>
              <w:fldChar w:fldCharType="end"/>
            </w:r>
          </w:hyperlink>
        </w:p>
        <w:p w14:paraId="4DFB0CB5" w14:textId="73C28FDD" w:rsidR="00AB40AC" w:rsidRDefault="007870CD">
          <w:pPr>
            <w:pStyle w:val="Obsah2"/>
            <w:tabs>
              <w:tab w:val="right" w:leader="dot" w:pos="9062"/>
            </w:tabs>
            <w:rPr>
              <w:noProof/>
              <w:sz w:val="22"/>
              <w:szCs w:val="22"/>
              <w:lang w:eastAsia="cs-CZ"/>
            </w:rPr>
          </w:pPr>
          <w:hyperlink w:anchor="_Toc525650989" w:history="1">
            <w:r w:rsidR="00AB40AC" w:rsidRPr="00D90ADE">
              <w:rPr>
                <w:rStyle w:val="Hypertextovodkaz"/>
                <w:rFonts w:cstheme="minorHAnsi"/>
                <w:bCs/>
                <w:noProof/>
              </w:rPr>
              <w:t>Vzdělávací obsah a očekávané výstupy</w:t>
            </w:r>
            <w:r w:rsidR="00AB40AC">
              <w:rPr>
                <w:noProof/>
                <w:webHidden/>
              </w:rPr>
              <w:tab/>
            </w:r>
            <w:r w:rsidR="00AB40AC">
              <w:rPr>
                <w:noProof/>
                <w:webHidden/>
              </w:rPr>
              <w:fldChar w:fldCharType="begin"/>
            </w:r>
            <w:r w:rsidR="00AB40AC">
              <w:rPr>
                <w:noProof/>
                <w:webHidden/>
              </w:rPr>
              <w:instrText xml:space="preserve"> PAGEREF _Toc525650989 \h </w:instrText>
            </w:r>
            <w:r w:rsidR="00AB40AC">
              <w:rPr>
                <w:noProof/>
                <w:webHidden/>
              </w:rPr>
            </w:r>
            <w:r w:rsidR="00AB40AC">
              <w:rPr>
                <w:noProof/>
                <w:webHidden/>
              </w:rPr>
              <w:fldChar w:fldCharType="separate"/>
            </w:r>
            <w:r>
              <w:rPr>
                <w:noProof/>
                <w:webHidden/>
              </w:rPr>
              <w:t>232</w:t>
            </w:r>
            <w:r w:rsidR="00AB40AC">
              <w:rPr>
                <w:noProof/>
                <w:webHidden/>
              </w:rPr>
              <w:fldChar w:fldCharType="end"/>
            </w:r>
          </w:hyperlink>
        </w:p>
        <w:p w14:paraId="33235213" w14:textId="0C871021" w:rsidR="00AB40AC" w:rsidRDefault="007870CD">
          <w:pPr>
            <w:pStyle w:val="Obsah3"/>
            <w:tabs>
              <w:tab w:val="right" w:leader="dot" w:pos="9062"/>
            </w:tabs>
            <w:rPr>
              <w:noProof/>
            </w:rPr>
          </w:pPr>
          <w:hyperlink w:anchor="_Toc525650990" w:history="1">
            <w:r w:rsidR="00AB40AC" w:rsidRPr="00D90ADE">
              <w:rPr>
                <w:rStyle w:val="Hypertextovodkaz"/>
                <w:rFonts w:cstheme="minorHAnsi"/>
                <w:noProof/>
              </w:rPr>
              <w:t>1. ročník</w:t>
            </w:r>
            <w:r w:rsidR="00AB40AC">
              <w:rPr>
                <w:noProof/>
                <w:webHidden/>
              </w:rPr>
              <w:tab/>
            </w:r>
            <w:r w:rsidR="00AB40AC">
              <w:rPr>
                <w:noProof/>
                <w:webHidden/>
              </w:rPr>
              <w:fldChar w:fldCharType="begin"/>
            </w:r>
            <w:r w:rsidR="00AB40AC">
              <w:rPr>
                <w:noProof/>
                <w:webHidden/>
              </w:rPr>
              <w:instrText xml:space="preserve"> PAGEREF _Toc525650990 \h </w:instrText>
            </w:r>
            <w:r w:rsidR="00AB40AC">
              <w:rPr>
                <w:noProof/>
                <w:webHidden/>
              </w:rPr>
            </w:r>
            <w:r w:rsidR="00AB40AC">
              <w:rPr>
                <w:noProof/>
                <w:webHidden/>
              </w:rPr>
              <w:fldChar w:fldCharType="separate"/>
            </w:r>
            <w:r>
              <w:rPr>
                <w:noProof/>
                <w:webHidden/>
              </w:rPr>
              <w:t>233</w:t>
            </w:r>
            <w:r w:rsidR="00AB40AC">
              <w:rPr>
                <w:noProof/>
                <w:webHidden/>
              </w:rPr>
              <w:fldChar w:fldCharType="end"/>
            </w:r>
          </w:hyperlink>
        </w:p>
        <w:p w14:paraId="6D105FF7" w14:textId="0A405AA8" w:rsidR="00AB40AC" w:rsidRDefault="007870CD">
          <w:pPr>
            <w:pStyle w:val="Obsah3"/>
            <w:tabs>
              <w:tab w:val="right" w:leader="dot" w:pos="9062"/>
            </w:tabs>
            <w:rPr>
              <w:noProof/>
            </w:rPr>
          </w:pPr>
          <w:hyperlink w:anchor="_Toc525650991" w:history="1">
            <w:r w:rsidR="00AB40AC" w:rsidRPr="00D90ADE">
              <w:rPr>
                <w:rStyle w:val="Hypertextovodkaz"/>
                <w:rFonts w:cstheme="minorHAnsi"/>
                <w:noProof/>
              </w:rPr>
              <w:t>2. ročník</w:t>
            </w:r>
            <w:r w:rsidR="00AB40AC">
              <w:rPr>
                <w:noProof/>
                <w:webHidden/>
              </w:rPr>
              <w:tab/>
            </w:r>
            <w:r w:rsidR="00AB40AC">
              <w:rPr>
                <w:noProof/>
                <w:webHidden/>
              </w:rPr>
              <w:fldChar w:fldCharType="begin"/>
            </w:r>
            <w:r w:rsidR="00AB40AC">
              <w:rPr>
                <w:noProof/>
                <w:webHidden/>
              </w:rPr>
              <w:instrText xml:space="preserve"> PAGEREF _Toc525650991 \h </w:instrText>
            </w:r>
            <w:r w:rsidR="00AB40AC">
              <w:rPr>
                <w:noProof/>
                <w:webHidden/>
              </w:rPr>
            </w:r>
            <w:r w:rsidR="00AB40AC">
              <w:rPr>
                <w:noProof/>
                <w:webHidden/>
              </w:rPr>
              <w:fldChar w:fldCharType="separate"/>
            </w:r>
            <w:r>
              <w:rPr>
                <w:noProof/>
                <w:webHidden/>
              </w:rPr>
              <w:t>233</w:t>
            </w:r>
            <w:r w:rsidR="00AB40AC">
              <w:rPr>
                <w:noProof/>
                <w:webHidden/>
              </w:rPr>
              <w:fldChar w:fldCharType="end"/>
            </w:r>
          </w:hyperlink>
        </w:p>
        <w:p w14:paraId="283E885C" w14:textId="4F5A1186" w:rsidR="00AB40AC" w:rsidRDefault="007870CD">
          <w:pPr>
            <w:pStyle w:val="Obsah3"/>
            <w:tabs>
              <w:tab w:val="right" w:leader="dot" w:pos="9062"/>
            </w:tabs>
            <w:rPr>
              <w:noProof/>
            </w:rPr>
          </w:pPr>
          <w:hyperlink w:anchor="_Toc525650992" w:history="1">
            <w:r w:rsidR="00AB40AC" w:rsidRPr="00D90ADE">
              <w:rPr>
                <w:rStyle w:val="Hypertextovodkaz"/>
                <w:rFonts w:cstheme="minorHAnsi"/>
                <w:noProof/>
              </w:rPr>
              <w:t>3. ročník</w:t>
            </w:r>
            <w:r w:rsidR="00AB40AC">
              <w:rPr>
                <w:noProof/>
                <w:webHidden/>
              </w:rPr>
              <w:tab/>
            </w:r>
            <w:r w:rsidR="00AB40AC">
              <w:rPr>
                <w:noProof/>
                <w:webHidden/>
              </w:rPr>
              <w:fldChar w:fldCharType="begin"/>
            </w:r>
            <w:r w:rsidR="00AB40AC">
              <w:rPr>
                <w:noProof/>
                <w:webHidden/>
              </w:rPr>
              <w:instrText xml:space="preserve"> PAGEREF _Toc525650992 \h </w:instrText>
            </w:r>
            <w:r w:rsidR="00AB40AC">
              <w:rPr>
                <w:noProof/>
                <w:webHidden/>
              </w:rPr>
            </w:r>
            <w:r w:rsidR="00AB40AC">
              <w:rPr>
                <w:noProof/>
                <w:webHidden/>
              </w:rPr>
              <w:fldChar w:fldCharType="separate"/>
            </w:r>
            <w:r>
              <w:rPr>
                <w:noProof/>
                <w:webHidden/>
              </w:rPr>
              <w:t>233</w:t>
            </w:r>
            <w:r w:rsidR="00AB40AC">
              <w:rPr>
                <w:noProof/>
                <w:webHidden/>
              </w:rPr>
              <w:fldChar w:fldCharType="end"/>
            </w:r>
          </w:hyperlink>
        </w:p>
        <w:p w14:paraId="0201EE31" w14:textId="545C32BD" w:rsidR="00AB40AC" w:rsidRDefault="007870CD">
          <w:pPr>
            <w:pStyle w:val="Obsah3"/>
            <w:tabs>
              <w:tab w:val="right" w:leader="dot" w:pos="9062"/>
            </w:tabs>
            <w:rPr>
              <w:noProof/>
            </w:rPr>
          </w:pPr>
          <w:hyperlink w:anchor="_Toc525650993" w:history="1">
            <w:r w:rsidR="00AB40AC" w:rsidRPr="00D90ADE">
              <w:rPr>
                <w:rStyle w:val="Hypertextovodkaz"/>
                <w:rFonts w:cstheme="minorHAnsi"/>
                <w:noProof/>
              </w:rPr>
              <w:t>4. ročník</w:t>
            </w:r>
            <w:r w:rsidR="00AB40AC">
              <w:rPr>
                <w:noProof/>
                <w:webHidden/>
              </w:rPr>
              <w:tab/>
            </w:r>
            <w:r w:rsidR="00AB40AC">
              <w:rPr>
                <w:noProof/>
                <w:webHidden/>
              </w:rPr>
              <w:fldChar w:fldCharType="begin"/>
            </w:r>
            <w:r w:rsidR="00AB40AC">
              <w:rPr>
                <w:noProof/>
                <w:webHidden/>
              </w:rPr>
              <w:instrText xml:space="preserve"> PAGEREF _Toc525650993 \h </w:instrText>
            </w:r>
            <w:r w:rsidR="00AB40AC">
              <w:rPr>
                <w:noProof/>
                <w:webHidden/>
              </w:rPr>
            </w:r>
            <w:r w:rsidR="00AB40AC">
              <w:rPr>
                <w:noProof/>
                <w:webHidden/>
              </w:rPr>
              <w:fldChar w:fldCharType="separate"/>
            </w:r>
            <w:r>
              <w:rPr>
                <w:noProof/>
                <w:webHidden/>
              </w:rPr>
              <w:t>235</w:t>
            </w:r>
            <w:r w:rsidR="00AB40AC">
              <w:rPr>
                <w:noProof/>
                <w:webHidden/>
              </w:rPr>
              <w:fldChar w:fldCharType="end"/>
            </w:r>
          </w:hyperlink>
        </w:p>
        <w:p w14:paraId="1F1B8D31" w14:textId="31829752" w:rsidR="00AB40AC" w:rsidRDefault="007870CD">
          <w:pPr>
            <w:pStyle w:val="Obsah3"/>
            <w:tabs>
              <w:tab w:val="right" w:leader="dot" w:pos="9062"/>
            </w:tabs>
            <w:rPr>
              <w:noProof/>
            </w:rPr>
          </w:pPr>
          <w:hyperlink w:anchor="_Toc525650994" w:history="1">
            <w:r w:rsidR="00AB40AC" w:rsidRPr="00D90ADE">
              <w:rPr>
                <w:rStyle w:val="Hypertextovodkaz"/>
                <w:rFonts w:cstheme="minorHAnsi"/>
                <w:bCs/>
                <w:noProof/>
              </w:rPr>
              <w:t>5. ročník</w:t>
            </w:r>
            <w:r w:rsidR="00AB40AC">
              <w:rPr>
                <w:noProof/>
                <w:webHidden/>
              </w:rPr>
              <w:tab/>
            </w:r>
            <w:r w:rsidR="00AB40AC">
              <w:rPr>
                <w:noProof/>
                <w:webHidden/>
              </w:rPr>
              <w:fldChar w:fldCharType="begin"/>
            </w:r>
            <w:r w:rsidR="00AB40AC">
              <w:rPr>
                <w:noProof/>
                <w:webHidden/>
              </w:rPr>
              <w:instrText xml:space="preserve"> PAGEREF _Toc525650994 \h </w:instrText>
            </w:r>
            <w:r w:rsidR="00AB40AC">
              <w:rPr>
                <w:noProof/>
                <w:webHidden/>
              </w:rPr>
            </w:r>
            <w:r w:rsidR="00AB40AC">
              <w:rPr>
                <w:noProof/>
                <w:webHidden/>
              </w:rPr>
              <w:fldChar w:fldCharType="separate"/>
            </w:r>
            <w:r>
              <w:rPr>
                <w:noProof/>
                <w:webHidden/>
              </w:rPr>
              <w:t>236</w:t>
            </w:r>
            <w:r w:rsidR="00AB40AC">
              <w:rPr>
                <w:noProof/>
                <w:webHidden/>
              </w:rPr>
              <w:fldChar w:fldCharType="end"/>
            </w:r>
          </w:hyperlink>
        </w:p>
        <w:p w14:paraId="7F045DE7" w14:textId="1C7166B8" w:rsidR="00AB40AC" w:rsidRDefault="007870CD">
          <w:pPr>
            <w:pStyle w:val="Obsah3"/>
            <w:tabs>
              <w:tab w:val="right" w:leader="dot" w:pos="9062"/>
            </w:tabs>
            <w:rPr>
              <w:noProof/>
            </w:rPr>
          </w:pPr>
          <w:hyperlink w:anchor="_Toc525650995" w:history="1">
            <w:r w:rsidR="00AB40AC" w:rsidRPr="00D90ADE">
              <w:rPr>
                <w:rStyle w:val="Hypertextovodkaz"/>
                <w:rFonts w:cstheme="minorHAnsi"/>
                <w:bCs/>
                <w:noProof/>
              </w:rPr>
              <w:t>6. ročník</w:t>
            </w:r>
            <w:r w:rsidR="00AB40AC">
              <w:rPr>
                <w:noProof/>
                <w:webHidden/>
              </w:rPr>
              <w:tab/>
            </w:r>
            <w:r w:rsidR="00AB40AC">
              <w:rPr>
                <w:noProof/>
                <w:webHidden/>
              </w:rPr>
              <w:fldChar w:fldCharType="begin"/>
            </w:r>
            <w:r w:rsidR="00AB40AC">
              <w:rPr>
                <w:noProof/>
                <w:webHidden/>
              </w:rPr>
              <w:instrText xml:space="preserve"> PAGEREF _Toc525650995 \h </w:instrText>
            </w:r>
            <w:r w:rsidR="00AB40AC">
              <w:rPr>
                <w:noProof/>
                <w:webHidden/>
              </w:rPr>
            </w:r>
            <w:r w:rsidR="00AB40AC">
              <w:rPr>
                <w:noProof/>
                <w:webHidden/>
              </w:rPr>
              <w:fldChar w:fldCharType="separate"/>
            </w:r>
            <w:r>
              <w:rPr>
                <w:noProof/>
                <w:webHidden/>
              </w:rPr>
              <w:t>237</w:t>
            </w:r>
            <w:r w:rsidR="00AB40AC">
              <w:rPr>
                <w:noProof/>
                <w:webHidden/>
              </w:rPr>
              <w:fldChar w:fldCharType="end"/>
            </w:r>
          </w:hyperlink>
        </w:p>
        <w:p w14:paraId="6593543D" w14:textId="1E46F37E" w:rsidR="00AB40AC" w:rsidRDefault="007870CD">
          <w:pPr>
            <w:pStyle w:val="Obsah3"/>
            <w:tabs>
              <w:tab w:val="right" w:leader="dot" w:pos="9062"/>
            </w:tabs>
            <w:rPr>
              <w:noProof/>
            </w:rPr>
          </w:pPr>
          <w:hyperlink w:anchor="_Toc525650996" w:history="1">
            <w:r w:rsidR="00AB40AC" w:rsidRPr="00D90ADE">
              <w:rPr>
                <w:rStyle w:val="Hypertextovodkaz"/>
                <w:rFonts w:cstheme="minorHAnsi"/>
                <w:noProof/>
              </w:rPr>
              <w:t>7. ročník</w:t>
            </w:r>
            <w:r w:rsidR="00AB40AC">
              <w:rPr>
                <w:noProof/>
                <w:webHidden/>
              </w:rPr>
              <w:tab/>
            </w:r>
            <w:r w:rsidR="00AB40AC">
              <w:rPr>
                <w:noProof/>
                <w:webHidden/>
              </w:rPr>
              <w:fldChar w:fldCharType="begin"/>
            </w:r>
            <w:r w:rsidR="00AB40AC">
              <w:rPr>
                <w:noProof/>
                <w:webHidden/>
              </w:rPr>
              <w:instrText xml:space="preserve"> PAGEREF _Toc525650996 \h </w:instrText>
            </w:r>
            <w:r w:rsidR="00AB40AC">
              <w:rPr>
                <w:noProof/>
                <w:webHidden/>
              </w:rPr>
            </w:r>
            <w:r w:rsidR="00AB40AC">
              <w:rPr>
                <w:noProof/>
                <w:webHidden/>
              </w:rPr>
              <w:fldChar w:fldCharType="separate"/>
            </w:r>
            <w:r>
              <w:rPr>
                <w:noProof/>
                <w:webHidden/>
              </w:rPr>
              <w:t>238</w:t>
            </w:r>
            <w:r w:rsidR="00AB40AC">
              <w:rPr>
                <w:noProof/>
                <w:webHidden/>
              </w:rPr>
              <w:fldChar w:fldCharType="end"/>
            </w:r>
          </w:hyperlink>
        </w:p>
        <w:p w14:paraId="60138299" w14:textId="1C757625" w:rsidR="00AB40AC" w:rsidRDefault="007870CD">
          <w:pPr>
            <w:pStyle w:val="Obsah3"/>
            <w:tabs>
              <w:tab w:val="right" w:leader="dot" w:pos="9062"/>
            </w:tabs>
            <w:rPr>
              <w:noProof/>
            </w:rPr>
          </w:pPr>
          <w:hyperlink w:anchor="_Toc525650997" w:history="1">
            <w:r w:rsidR="00AB40AC" w:rsidRPr="00D90ADE">
              <w:rPr>
                <w:rStyle w:val="Hypertextovodkaz"/>
                <w:rFonts w:cstheme="minorHAnsi"/>
                <w:noProof/>
              </w:rPr>
              <w:t>8. ročník</w:t>
            </w:r>
            <w:r w:rsidR="00AB40AC">
              <w:rPr>
                <w:noProof/>
                <w:webHidden/>
              </w:rPr>
              <w:tab/>
            </w:r>
            <w:r w:rsidR="00AB40AC">
              <w:rPr>
                <w:noProof/>
                <w:webHidden/>
              </w:rPr>
              <w:fldChar w:fldCharType="begin"/>
            </w:r>
            <w:r w:rsidR="00AB40AC">
              <w:rPr>
                <w:noProof/>
                <w:webHidden/>
              </w:rPr>
              <w:instrText xml:space="preserve"> PAGEREF _Toc525650997 \h </w:instrText>
            </w:r>
            <w:r w:rsidR="00AB40AC">
              <w:rPr>
                <w:noProof/>
                <w:webHidden/>
              </w:rPr>
            </w:r>
            <w:r w:rsidR="00AB40AC">
              <w:rPr>
                <w:noProof/>
                <w:webHidden/>
              </w:rPr>
              <w:fldChar w:fldCharType="separate"/>
            </w:r>
            <w:r>
              <w:rPr>
                <w:noProof/>
                <w:webHidden/>
              </w:rPr>
              <w:t>239</w:t>
            </w:r>
            <w:r w:rsidR="00AB40AC">
              <w:rPr>
                <w:noProof/>
                <w:webHidden/>
              </w:rPr>
              <w:fldChar w:fldCharType="end"/>
            </w:r>
          </w:hyperlink>
        </w:p>
        <w:p w14:paraId="67860AA3" w14:textId="42C9191C" w:rsidR="00AB40AC" w:rsidRDefault="007870CD">
          <w:pPr>
            <w:pStyle w:val="Obsah3"/>
            <w:tabs>
              <w:tab w:val="right" w:leader="dot" w:pos="9062"/>
            </w:tabs>
            <w:rPr>
              <w:noProof/>
            </w:rPr>
          </w:pPr>
          <w:hyperlink w:anchor="_Toc525650998" w:history="1">
            <w:r w:rsidR="00AB40AC" w:rsidRPr="00D90ADE">
              <w:rPr>
                <w:rStyle w:val="Hypertextovodkaz"/>
                <w:rFonts w:cstheme="minorHAnsi"/>
                <w:noProof/>
              </w:rPr>
              <w:t>9. ročník</w:t>
            </w:r>
            <w:r w:rsidR="00AB40AC">
              <w:rPr>
                <w:noProof/>
                <w:webHidden/>
              </w:rPr>
              <w:tab/>
            </w:r>
            <w:r w:rsidR="00AB40AC">
              <w:rPr>
                <w:noProof/>
                <w:webHidden/>
              </w:rPr>
              <w:fldChar w:fldCharType="begin"/>
            </w:r>
            <w:r w:rsidR="00AB40AC">
              <w:rPr>
                <w:noProof/>
                <w:webHidden/>
              </w:rPr>
              <w:instrText xml:space="preserve"> PAGEREF _Toc525650998 \h </w:instrText>
            </w:r>
            <w:r w:rsidR="00AB40AC">
              <w:rPr>
                <w:noProof/>
                <w:webHidden/>
              </w:rPr>
            </w:r>
            <w:r w:rsidR="00AB40AC">
              <w:rPr>
                <w:noProof/>
                <w:webHidden/>
              </w:rPr>
              <w:fldChar w:fldCharType="separate"/>
            </w:r>
            <w:r>
              <w:rPr>
                <w:noProof/>
                <w:webHidden/>
              </w:rPr>
              <w:t>240</w:t>
            </w:r>
            <w:r w:rsidR="00AB40AC">
              <w:rPr>
                <w:noProof/>
                <w:webHidden/>
              </w:rPr>
              <w:fldChar w:fldCharType="end"/>
            </w:r>
          </w:hyperlink>
        </w:p>
        <w:p w14:paraId="1C52EE00" w14:textId="05240FFE" w:rsidR="00AB40AC" w:rsidRDefault="007870CD">
          <w:pPr>
            <w:pStyle w:val="Obsah1"/>
            <w:tabs>
              <w:tab w:val="right" w:leader="dot" w:pos="9062"/>
            </w:tabs>
            <w:rPr>
              <w:noProof/>
              <w:sz w:val="22"/>
              <w:szCs w:val="22"/>
              <w:lang w:eastAsia="cs-CZ"/>
            </w:rPr>
          </w:pPr>
          <w:hyperlink w:anchor="_Toc525650999" w:history="1">
            <w:r w:rsidR="00AB40AC" w:rsidRPr="00D90ADE">
              <w:rPr>
                <w:rStyle w:val="Hypertextovodkaz"/>
                <w:rFonts w:cstheme="minorHAnsi"/>
                <w:noProof/>
              </w:rPr>
              <w:t>Tělesná výchova</w:t>
            </w:r>
            <w:r w:rsidR="00AB40AC">
              <w:rPr>
                <w:noProof/>
                <w:webHidden/>
              </w:rPr>
              <w:tab/>
            </w:r>
            <w:r w:rsidR="00AB40AC">
              <w:rPr>
                <w:noProof/>
                <w:webHidden/>
              </w:rPr>
              <w:fldChar w:fldCharType="begin"/>
            </w:r>
            <w:r w:rsidR="00AB40AC">
              <w:rPr>
                <w:noProof/>
                <w:webHidden/>
              </w:rPr>
              <w:instrText xml:space="preserve"> PAGEREF _Toc525650999 \h </w:instrText>
            </w:r>
            <w:r w:rsidR="00AB40AC">
              <w:rPr>
                <w:noProof/>
                <w:webHidden/>
              </w:rPr>
            </w:r>
            <w:r w:rsidR="00AB40AC">
              <w:rPr>
                <w:noProof/>
                <w:webHidden/>
              </w:rPr>
              <w:fldChar w:fldCharType="separate"/>
            </w:r>
            <w:r>
              <w:rPr>
                <w:noProof/>
                <w:webHidden/>
              </w:rPr>
              <w:t>241</w:t>
            </w:r>
            <w:r w:rsidR="00AB40AC">
              <w:rPr>
                <w:noProof/>
                <w:webHidden/>
              </w:rPr>
              <w:fldChar w:fldCharType="end"/>
            </w:r>
          </w:hyperlink>
        </w:p>
        <w:p w14:paraId="34814739" w14:textId="5DCFC25A" w:rsidR="00AB40AC" w:rsidRDefault="007870CD">
          <w:pPr>
            <w:pStyle w:val="Obsah2"/>
            <w:tabs>
              <w:tab w:val="right" w:leader="dot" w:pos="9062"/>
            </w:tabs>
            <w:rPr>
              <w:noProof/>
              <w:sz w:val="22"/>
              <w:szCs w:val="22"/>
              <w:lang w:eastAsia="cs-CZ"/>
            </w:rPr>
          </w:pPr>
          <w:hyperlink w:anchor="_Toc525651000" w:history="1">
            <w:r w:rsidR="00AB40AC" w:rsidRPr="00D90ADE">
              <w:rPr>
                <w:rStyle w:val="Hypertextovodkaz"/>
                <w:rFonts w:cstheme="minorHAnsi"/>
                <w:bCs/>
                <w:noProof/>
              </w:rPr>
              <w:t>Obsahové, časové a organizační vymezení</w:t>
            </w:r>
            <w:r w:rsidR="00AB40AC">
              <w:rPr>
                <w:noProof/>
                <w:webHidden/>
              </w:rPr>
              <w:tab/>
            </w:r>
            <w:r w:rsidR="00AB40AC">
              <w:rPr>
                <w:noProof/>
                <w:webHidden/>
              </w:rPr>
              <w:fldChar w:fldCharType="begin"/>
            </w:r>
            <w:r w:rsidR="00AB40AC">
              <w:rPr>
                <w:noProof/>
                <w:webHidden/>
              </w:rPr>
              <w:instrText xml:space="preserve"> PAGEREF _Toc525651000 \h </w:instrText>
            </w:r>
            <w:r w:rsidR="00AB40AC">
              <w:rPr>
                <w:noProof/>
                <w:webHidden/>
              </w:rPr>
            </w:r>
            <w:r w:rsidR="00AB40AC">
              <w:rPr>
                <w:noProof/>
                <w:webHidden/>
              </w:rPr>
              <w:fldChar w:fldCharType="separate"/>
            </w:r>
            <w:r>
              <w:rPr>
                <w:noProof/>
                <w:webHidden/>
              </w:rPr>
              <w:t>241</w:t>
            </w:r>
            <w:r w:rsidR="00AB40AC">
              <w:rPr>
                <w:noProof/>
                <w:webHidden/>
              </w:rPr>
              <w:fldChar w:fldCharType="end"/>
            </w:r>
          </w:hyperlink>
        </w:p>
        <w:p w14:paraId="5E962BA6" w14:textId="2902F913" w:rsidR="00AB40AC" w:rsidRDefault="007870CD">
          <w:pPr>
            <w:pStyle w:val="Obsah2"/>
            <w:tabs>
              <w:tab w:val="right" w:leader="dot" w:pos="9062"/>
            </w:tabs>
            <w:rPr>
              <w:noProof/>
              <w:sz w:val="22"/>
              <w:szCs w:val="22"/>
              <w:lang w:eastAsia="cs-CZ"/>
            </w:rPr>
          </w:pPr>
          <w:hyperlink w:anchor="_Toc525651001" w:history="1">
            <w:r w:rsidR="00AB40AC" w:rsidRPr="00D90ADE">
              <w:rPr>
                <w:rStyle w:val="Hypertextovodkaz"/>
                <w:rFonts w:cstheme="minorHAnsi"/>
                <w:bCs/>
                <w:noProof/>
              </w:rPr>
              <w:t>Výchovné a vzdělávací strategie</w:t>
            </w:r>
            <w:r w:rsidR="00AB40AC">
              <w:rPr>
                <w:noProof/>
                <w:webHidden/>
              </w:rPr>
              <w:tab/>
            </w:r>
            <w:r w:rsidR="00AB40AC">
              <w:rPr>
                <w:noProof/>
                <w:webHidden/>
              </w:rPr>
              <w:fldChar w:fldCharType="begin"/>
            </w:r>
            <w:r w:rsidR="00AB40AC">
              <w:rPr>
                <w:noProof/>
                <w:webHidden/>
              </w:rPr>
              <w:instrText xml:space="preserve"> PAGEREF _Toc525651001 \h </w:instrText>
            </w:r>
            <w:r w:rsidR="00AB40AC">
              <w:rPr>
                <w:noProof/>
                <w:webHidden/>
              </w:rPr>
            </w:r>
            <w:r w:rsidR="00AB40AC">
              <w:rPr>
                <w:noProof/>
                <w:webHidden/>
              </w:rPr>
              <w:fldChar w:fldCharType="separate"/>
            </w:r>
            <w:r>
              <w:rPr>
                <w:noProof/>
                <w:webHidden/>
              </w:rPr>
              <w:t>241</w:t>
            </w:r>
            <w:r w:rsidR="00AB40AC">
              <w:rPr>
                <w:noProof/>
                <w:webHidden/>
              </w:rPr>
              <w:fldChar w:fldCharType="end"/>
            </w:r>
          </w:hyperlink>
        </w:p>
        <w:p w14:paraId="42156642" w14:textId="6F5F821C" w:rsidR="00AB40AC" w:rsidRDefault="007870CD">
          <w:pPr>
            <w:pStyle w:val="Obsah2"/>
            <w:tabs>
              <w:tab w:val="right" w:leader="dot" w:pos="9062"/>
            </w:tabs>
            <w:rPr>
              <w:noProof/>
              <w:sz w:val="22"/>
              <w:szCs w:val="22"/>
              <w:lang w:eastAsia="cs-CZ"/>
            </w:rPr>
          </w:pPr>
          <w:hyperlink w:anchor="_Toc525651002" w:history="1">
            <w:r w:rsidR="00AB40AC" w:rsidRPr="00D90ADE">
              <w:rPr>
                <w:rStyle w:val="Hypertextovodkaz"/>
                <w:rFonts w:cstheme="minorHAnsi"/>
                <w:bCs/>
                <w:noProof/>
              </w:rPr>
              <w:t>Vzdělávací obsah a očekávané výstupy</w:t>
            </w:r>
            <w:r w:rsidR="00AB40AC">
              <w:rPr>
                <w:noProof/>
                <w:webHidden/>
              </w:rPr>
              <w:tab/>
            </w:r>
            <w:r w:rsidR="00AB40AC">
              <w:rPr>
                <w:noProof/>
                <w:webHidden/>
              </w:rPr>
              <w:fldChar w:fldCharType="begin"/>
            </w:r>
            <w:r w:rsidR="00AB40AC">
              <w:rPr>
                <w:noProof/>
                <w:webHidden/>
              </w:rPr>
              <w:instrText xml:space="preserve"> PAGEREF _Toc525651002 \h </w:instrText>
            </w:r>
            <w:r w:rsidR="00AB40AC">
              <w:rPr>
                <w:noProof/>
                <w:webHidden/>
              </w:rPr>
            </w:r>
            <w:r w:rsidR="00AB40AC">
              <w:rPr>
                <w:noProof/>
                <w:webHidden/>
              </w:rPr>
              <w:fldChar w:fldCharType="separate"/>
            </w:r>
            <w:r>
              <w:rPr>
                <w:noProof/>
                <w:webHidden/>
              </w:rPr>
              <w:t>242</w:t>
            </w:r>
            <w:r w:rsidR="00AB40AC">
              <w:rPr>
                <w:noProof/>
                <w:webHidden/>
              </w:rPr>
              <w:fldChar w:fldCharType="end"/>
            </w:r>
          </w:hyperlink>
        </w:p>
        <w:p w14:paraId="4A00BB7B" w14:textId="6CBE1EA9" w:rsidR="00AB40AC" w:rsidRDefault="007870CD">
          <w:pPr>
            <w:pStyle w:val="Obsah3"/>
            <w:tabs>
              <w:tab w:val="right" w:leader="dot" w:pos="9062"/>
            </w:tabs>
            <w:rPr>
              <w:noProof/>
            </w:rPr>
          </w:pPr>
          <w:hyperlink w:anchor="_Toc525651003" w:history="1">
            <w:r w:rsidR="00AB40AC" w:rsidRPr="00D90ADE">
              <w:rPr>
                <w:rStyle w:val="Hypertextovodkaz"/>
                <w:noProof/>
              </w:rPr>
              <w:t>ČINNOSTI OVLIVŇUJÍCÍ ZDRAVÍ</w:t>
            </w:r>
            <w:r w:rsidR="00AB40AC">
              <w:rPr>
                <w:noProof/>
                <w:webHidden/>
              </w:rPr>
              <w:tab/>
            </w:r>
            <w:r w:rsidR="00AB40AC">
              <w:rPr>
                <w:noProof/>
                <w:webHidden/>
              </w:rPr>
              <w:fldChar w:fldCharType="begin"/>
            </w:r>
            <w:r w:rsidR="00AB40AC">
              <w:rPr>
                <w:noProof/>
                <w:webHidden/>
              </w:rPr>
              <w:instrText xml:space="preserve"> PAGEREF _Toc525651003 \h </w:instrText>
            </w:r>
            <w:r w:rsidR="00AB40AC">
              <w:rPr>
                <w:noProof/>
                <w:webHidden/>
              </w:rPr>
            </w:r>
            <w:r w:rsidR="00AB40AC">
              <w:rPr>
                <w:noProof/>
                <w:webHidden/>
              </w:rPr>
              <w:fldChar w:fldCharType="separate"/>
            </w:r>
            <w:r>
              <w:rPr>
                <w:noProof/>
                <w:webHidden/>
              </w:rPr>
              <w:t>243</w:t>
            </w:r>
            <w:r w:rsidR="00AB40AC">
              <w:rPr>
                <w:noProof/>
                <w:webHidden/>
              </w:rPr>
              <w:fldChar w:fldCharType="end"/>
            </w:r>
          </w:hyperlink>
        </w:p>
        <w:p w14:paraId="19253ECB" w14:textId="446C3B55" w:rsidR="00AB40AC" w:rsidRDefault="007870CD">
          <w:pPr>
            <w:pStyle w:val="Obsah3"/>
            <w:tabs>
              <w:tab w:val="right" w:leader="dot" w:pos="9062"/>
            </w:tabs>
            <w:rPr>
              <w:noProof/>
            </w:rPr>
          </w:pPr>
          <w:hyperlink w:anchor="_Toc525651004" w:history="1">
            <w:r w:rsidR="00AB40AC" w:rsidRPr="00D90ADE">
              <w:rPr>
                <w:rStyle w:val="Hypertextovodkaz"/>
                <w:noProof/>
              </w:rPr>
              <w:t>ČINNOSTI OVLIVŇUJÍCÍ ÚROVEŇ POHYBOVÝCH DOVEDNOSTÍ</w:t>
            </w:r>
            <w:r w:rsidR="00AB40AC">
              <w:rPr>
                <w:noProof/>
                <w:webHidden/>
              </w:rPr>
              <w:tab/>
            </w:r>
            <w:r w:rsidR="00AB40AC">
              <w:rPr>
                <w:noProof/>
                <w:webHidden/>
              </w:rPr>
              <w:fldChar w:fldCharType="begin"/>
            </w:r>
            <w:r w:rsidR="00AB40AC">
              <w:rPr>
                <w:noProof/>
                <w:webHidden/>
              </w:rPr>
              <w:instrText xml:space="preserve"> PAGEREF _Toc525651004 \h </w:instrText>
            </w:r>
            <w:r w:rsidR="00AB40AC">
              <w:rPr>
                <w:noProof/>
                <w:webHidden/>
              </w:rPr>
            </w:r>
            <w:r w:rsidR="00AB40AC">
              <w:rPr>
                <w:noProof/>
                <w:webHidden/>
              </w:rPr>
              <w:fldChar w:fldCharType="separate"/>
            </w:r>
            <w:r>
              <w:rPr>
                <w:noProof/>
                <w:webHidden/>
              </w:rPr>
              <w:t>243</w:t>
            </w:r>
            <w:r w:rsidR="00AB40AC">
              <w:rPr>
                <w:noProof/>
                <w:webHidden/>
              </w:rPr>
              <w:fldChar w:fldCharType="end"/>
            </w:r>
          </w:hyperlink>
        </w:p>
        <w:p w14:paraId="44E6B4CF" w14:textId="63726A56" w:rsidR="00AB40AC" w:rsidRDefault="007870CD">
          <w:pPr>
            <w:pStyle w:val="Obsah3"/>
            <w:tabs>
              <w:tab w:val="right" w:leader="dot" w:pos="9062"/>
            </w:tabs>
            <w:rPr>
              <w:noProof/>
            </w:rPr>
          </w:pPr>
          <w:hyperlink w:anchor="_Toc525651005" w:history="1">
            <w:r w:rsidR="00AB40AC" w:rsidRPr="00D90ADE">
              <w:rPr>
                <w:rStyle w:val="Hypertextovodkaz"/>
                <w:noProof/>
              </w:rPr>
              <w:t>ČINNOSTI PODPORUJÍCÍ POHYBOVÉ UČENÍ</w:t>
            </w:r>
            <w:r w:rsidR="00AB40AC">
              <w:rPr>
                <w:noProof/>
                <w:webHidden/>
              </w:rPr>
              <w:tab/>
            </w:r>
            <w:r w:rsidR="00AB40AC">
              <w:rPr>
                <w:noProof/>
                <w:webHidden/>
              </w:rPr>
              <w:fldChar w:fldCharType="begin"/>
            </w:r>
            <w:r w:rsidR="00AB40AC">
              <w:rPr>
                <w:noProof/>
                <w:webHidden/>
              </w:rPr>
              <w:instrText xml:space="preserve"> PAGEREF _Toc525651005 \h </w:instrText>
            </w:r>
            <w:r w:rsidR="00AB40AC">
              <w:rPr>
                <w:noProof/>
                <w:webHidden/>
              </w:rPr>
            </w:r>
            <w:r w:rsidR="00AB40AC">
              <w:rPr>
                <w:noProof/>
                <w:webHidden/>
              </w:rPr>
              <w:fldChar w:fldCharType="separate"/>
            </w:r>
            <w:r>
              <w:rPr>
                <w:noProof/>
                <w:webHidden/>
              </w:rPr>
              <w:t>244</w:t>
            </w:r>
            <w:r w:rsidR="00AB40AC">
              <w:rPr>
                <w:noProof/>
                <w:webHidden/>
              </w:rPr>
              <w:fldChar w:fldCharType="end"/>
            </w:r>
          </w:hyperlink>
        </w:p>
        <w:p w14:paraId="61B3327A" w14:textId="6A2FA78C" w:rsidR="00AB40AC" w:rsidRDefault="007870CD">
          <w:pPr>
            <w:pStyle w:val="Obsah3"/>
            <w:tabs>
              <w:tab w:val="right" w:leader="dot" w:pos="9062"/>
            </w:tabs>
            <w:rPr>
              <w:noProof/>
            </w:rPr>
          </w:pPr>
          <w:hyperlink w:anchor="_Toc525651006" w:history="1">
            <w:r w:rsidR="00AB40AC" w:rsidRPr="00D90ADE">
              <w:rPr>
                <w:rStyle w:val="Hypertextovodkaz"/>
                <w:rFonts w:cstheme="minorHAnsi"/>
                <w:noProof/>
              </w:rPr>
              <w:t>1. ročník</w:t>
            </w:r>
            <w:r w:rsidR="00AB40AC">
              <w:rPr>
                <w:noProof/>
                <w:webHidden/>
              </w:rPr>
              <w:tab/>
            </w:r>
            <w:r w:rsidR="00AB40AC">
              <w:rPr>
                <w:noProof/>
                <w:webHidden/>
              </w:rPr>
              <w:fldChar w:fldCharType="begin"/>
            </w:r>
            <w:r w:rsidR="00AB40AC">
              <w:rPr>
                <w:noProof/>
                <w:webHidden/>
              </w:rPr>
              <w:instrText xml:space="preserve"> PAGEREF _Toc525651006 \h </w:instrText>
            </w:r>
            <w:r w:rsidR="00AB40AC">
              <w:rPr>
                <w:noProof/>
                <w:webHidden/>
              </w:rPr>
            </w:r>
            <w:r w:rsidR="00AB40AC">
              <w:rPr>
                <w:noProof/>
                <w:webHidden/>
              </w:rPr>
              <w:fldChar w:fldCharType="separate"/>
            </w:r>
            <w:r>
              <w:rPr>
                <w:noProof/>
                <w:webHidden/>
              </w:rPr>
              <w:t>244</w:t>
            </w:r>
            <w:r w:rsidR="00AB40AC">
              <w:rPr>
                <w:noProof/>
                <w:webHidden/>
              </w:rPr>
              <w:fldChar w:fldCharType="end"/>
            </w:r>
          </w:hyperlink>
        </w:p>
        <w:p w14:paraId="32A464E3" w14:textId="24FD4C6A" w:rsidR="00AB40AC" w:rsidRDefault="007870CD">
          <w:pPr>
            <w:pStyle w:val="Obsah3"/>
            <w:tabs>
              <w:tab w:val="right" w:leader="dot" w:pos="9062"/>
            </w:tabs>
            <w:rPr>
              <w:noProof/>
            </w:rPr>
          </w:pPr>
          <w:hyperlink w:anchor="_Toc525651007" w:history="1">
            <w:r w:rsidR="00AB40AC" w:rsidRPr="00D90ADE">
              <w:rPr>
                <w:rStyle w:val="Hypertextovodkaz"/>
                <w:rFonts w:cstheme="minorHAnsi"/>
                <w:noProof/>
              </w:rPr>
              <w:t>2. ročník</w:t>
            </w:r>
            <w:r w:rsidR="00AB40AC">
              <w:rPr>
                <w:noProof/>
                <w:webHidden/>
              </w:rPr>
              <w:tab/>
            </w:r>
            <w:r w:rsidR="00AB40AC">
              <w:rPr>
                <w:noProof/>
                <w:webHidden/>
              </w:rPr>
              <w:fldChar w:fldCharType="begin"/>
            </w:r>
            <w:r w:rsidR="00AB40AC">
              <w:rPr>
                <w:noProof/>
                <w:webHidden/>
              </w:rPr>
              <w:instrText xml:space="preserve"> PAGEREF _Toc525651007 \h </w:instrText>
            </w:r>
            <w:r w:rsidR="00AB40AC">
              <w:rPr>
                <w:noProof/>
                <w:webHidden/>
              </w:rPr>
            </w:r>
            <w:r w:rsidR="00AB40AC">
              <w:rPr>
                <w:noProof/>
                <w:webHidden/>
              </w:rPr>
              <w:fldChar w:fldCharType="separate"/>
            </w:r>
            <w:r>
              <w:rPr>
                <w:noProof/>
                <w:webHidden/>
              </w:rPr>
              <w:t>245</w:t>
            </w:r>
            <w:r w:rsidR="00AB40AC">
              <w:rPr>
                <w:noProof/>
                <w:webHidden/>
              </w:rPr>
              <w:fldChar w:fldCharType="end"/>
            </w:r>
          </w:hyperlink>
        </w:p>
        <w:p w14:paraId="67BF27E3" w14:textId="7489ACE1" w:rsidR="00AB40AC" w:rsidRDefault="007870CD">
          <w:pPr>
            <w:pStyle w:val="Obsah3"/>
            <w:tabs>
              <w:tab w:val="right" w:leader="dot" w:pos="9062"/>
            </w:tabs>
            <w:rPr>
              <w:noProof/>
            </w:rPr>
          </w:pPr>
          <w:hyperlink w:anchor="_Toc525651008" w:history="1">
            <w:r w:rsidR="00AB40AC" w:rsidRPr="00D90ADE">
              <w:rPr>
                <w:rStyle w:val="Hypertextovodkaz"/>
                <w:rFonts w:cstheme="minorHAnsi"/>
                <w:noProof/>
              </w:rPr>
              <w:t>3. ročník</w:t>
            </w:r>
            <w:r w:rsidR="00AB40AC">
              <w:rPr>
                <w:noProof/>
                <w:webHidden/>
              </w:rPr>
              <w:tab/>
            </w:r>
            <w:r w:rsidR="00AB40AC">
              <w:rPr>
                <w:noProof/>
                <w:webHidden/>
              </w:rPr>
              <w:fldChar w:fldCharType="begin"/>
            </w:r>
            <w:r w:rsidR="00AB40AC">
              <w:rPr>
                <w:noProof/>
                <w:webHidden/>
              </w:rPr>
              <w:instrText xml:space="preserve"> PAGEREF _Toc525651008 \h </w:instrText>
            </w:r>
            <w:r w:rsidR="00AB40AC">
              <w:rPr>
                <w:noProof/>
                <w:webHidden/>
              </w:rPr>
            </w:r>
            <w:r w:rsidR="00AB40AC">
              <w:rPr>
                <w:noProof/>
                <w:webHidden/>
              </w:rPr>
              <w:fldChar w:fldCharType="separate"/>
            </w:r>
            <w:r>
              <w:rPr>
                <w:noProof/>
                <w:webHidden/>
              </w:rPr>
              <w:t>246</w:t>
            </w:r>
            <w:r w:rsidR="00AB40AC">
              <w:rPr>
                <w:noProof/>
                <w:webHidden/>
              </w:rPr>
              <w:fldChar w:fldCharType="end"/>
            </w:r>
          </w:hyperlink>
        </w:p>
        <w:p w14:paraId="2B6A1DFC" w14:textId="5E2BC720" w:rsidR="00AB40AC" w:rsidRDefault="007870CD">
          <w:pPr>
            <w:pStyle w:val="Obsah3"/>
            <w:tabs>
              <w:tab w:val="right" w:leader="dot" w:pos="9062"/>
            </w:tabs>
            <w:rPr>
              <w:noProof/>
            </w:rPr>
          </w:pPr>
          <w:hyperlink w:anchor="_Toc525651009" w:history="1">
            <w:r w:rsidR="00AB40AC" w:rsidRPr="00D90ADE">
              <w:rPr>
                <w:rStyle w:val="Hypertextovodkaz"/>
                <w:rFonts w:cstheme="minorHAnsi"/>
                <w:noProof/>
              </w:rPr>
              <w:t>4. ročník</w:t>
            </w:r>
            <w:r w:rsidR="00AB40AC">
              <w:rPr>
                <w:noProof/>
                <w:webHidden/>
              </w:rPr>
              <w:tab/>
            </w:r>
            <w:r w:rsidR="00AB40AC">
              <w:rPr>
                <w:noProof/>
                <w:webHidden/>
              </w:rPr>
              <w:fldChar w:fldCharType="begin"/>
            </w:r>
            <w:r w:rsidR="00AB40AC">
              <w:rPr>
                <w:noProof/>
                <w:webHidden/>
              </w:rPr>
              <w:instrText xml:space="preserve"> PAGEREF _Toc525651009 \h </w:instrText>
            </w:r>
            <w:r w:rsidR="00AB40AC">
              <w:rPr>
                <w:noProof/>
                <w:webHidden/>
              </w:rPr>
            </w:r>
            <w:r w:rsidR="00AB40AC">
              <w:rPr>
                <w:noProof/>
                <w:webHidden/>
              </w:rPr>
              <w:fldChar w:fldCharType="separate"/>
            </w:r>
            <w:r>
              <w:rPr>
                <w:noProof/>
                <w:webHidden/>
              </w:rPr>
              <w:t>249</w:t>
            </w:r>
            <w:r w:rsidR="00AB40AC">
              <w:rPr>
                <w:noProof/>
                <w:webHidden/>
              </w:rPr>
              <w:fldChar w:fldCharType="end"/>
            </w:r>
          </w:hyperlink>
        </w:p>
        <w:p w14:paraId="210D2351" w14:textId="4F323EA5" w:rsidR="00AB40AC" w:rsidRDefault="007870CD">
          <w:pPr>
            <w:pStyle w:val="Obsah3"/>
            <w:tabs>
              <w:tab w:val="right" w:leader="dot" w:pos="9062"/>
            </w:tabs>
            <w:rPr>
              <w:noProof/>
            </w:rPr>
          </w:pPr>
          <w:hyperlink w:anchor="_Toc525651010" w:history="1">
            <w:r w:rsidR="00AB40AC" w:rsidRPr="00D90ADE">
              <w:rPr>
                <w:rStyle w:val="Hypertextovodkaz"/>
                <w:rFonts w:cstheme="minorHAnsi"/>
                <w:noProof/>
              </w:rPr>
              <w:t>5. ročník</w:t>
            </w:r>
            <w:r w:rsidR="00AB40AC">
              <w:rPr>
                <w:noProof/>
                <w:webHidden/>
              </w:rPr>
              <w:tab/>
            </w:r>
            <w:r w:rsidR="00AB40AC">
              <w:rPr>
                <w:noProof/>
                <w:webHidden/>
              </w:rPr>
              <w:fldChar w:fldCharType="begin"/>
            </w:r>
            <w:r w:rsidR="00AB40AC">
              <w:rPr>
                <w:noProof/>
                <w:webHidden/>
              </w:rPr>
              <w:instrText xml:space="preserve"> PAGEREF _Toc525651010 \h </w:instrText>
            </w:r>
            <w:r w:rsidR="00AB40AC">
              <w:rPr>
                <w:noProof/>
                <w:webHidden/>
              </w:rPr>
            </w:r>
            <w:r w:rsidR="00AB40AC">
              <w:rPr>
                <w:noProof/>
                <w:webHidden/>
              </w:rPr>
              <w:fldChar w:fldCharType="separate"/>
            </w:r>
            <w:r>
              <w:rPr>
                <w:noProof/>
                <w:webHidden/>
              </w:rPr>
              <w:t>250</w:t>
            </w:r>
            <w:r w:rsidR="00AB40AC">
              <w:rPr>
                <w:noProof/>
                <w:webHidden/>
              </w:rPr>
              <w:fldChar w:fldCharType="end"/>
            </w:r>
          </w:hyperlink>
        </w:p>
        <w:p w14:paraId="10109AF1" w14:textId="155A2E21" w:rsidR="00AB40AC" w:rsidRDefault="007870CD">
          <w:pPr>
            <w:pStyle w:val="Obsah3"/>
            <w:tabs>
              <w:tab w:val="right" w:leader="dot" w:pos="9062"/>
            </w:tabs>
            <w:rPr>
              <w:noProof/>
            </w:rPr>
          </w:pPr>
          <w:hyperlink w:anchor="_Toc525651011" w:history="1">
            <w:r w:rsidR="00AB40AC" w:rsidRPr="00D90ADE">
              <w:rPr>
                <w:rStyle w:val="Hypertextovodkaz"/>
                <w:rFonts w:cstheme="minorHAnsi"/>
                <w:noProof/>
              </w:rPr>
              <w:t>ČINNOSTI OVLIVŇUJÍCÍ ZDRAVÍ</w:t>
            </w:r>
            <w:r w:rsidR="00AB40AC">
              <w:rPr>
                <w:noProof/>
                <w:webHidden/>
              </w:rPr>
              <w:tab/>
            </w:r>
            <w:r w:rsidR="00AB40AC">
              <w:rPr>
                <w:noProof/>
                <w:webHidden/>
              </w:rPr>
              <w:fldChar w:fldCharType="begin"/>
            </w:r>
            <w:r w:rsidR="00AB40AC">
              <w:rPr>
                <w:noProof/>
                <w:webHidden/>
              </w:rPr>
              <w:instrText xml:space="preserve"> PAGEREF _Toc525651011 \h </w:instrText>
            </w:r>
            <w:r w:rsidR="00AB40AC">
              <w:rPr>
                <w:noProof/>
                <w:webHidden/>
              </w:rPr>
            </w:r>
            <w:r w:rsidR="00AB40AC">
              <w:rPr>
                <w:noProof/>
                <w:webHidden/>
              </w:rPr>
              <w:fldChar w:fldCharType="separate"/>
            </w:r>
            <w:r>
              <w:rPr>
                <w:noProof/>
                <w:webHidden/>
              </w:rPr>
              <w:t>252</w:t>
            </w:r>
            <w:r w:rsidR="00AB40AC">
              <w:rPr>
                <w:noProof/>
                <w:webHidden/>
              </w:rPr>
              <w:fldChar w:fldCharType="end"/>
            </w:r>
          </w:hyperlink>
        </w:p>
        <w:p w14:paraId="6814D216" w14:textId="3CD1A77A" w:rsidR="00AB40AC" w:rsidRDefault="007870CD">
          <w:pPr>
            <w:pStyle w:val="Obsah3"/>
            <w:tabs>
              <w:tab w:val="right" w:leader="dot" w:pos="9062"/>
            </w:tabs>
            <w:rPr>
              <w:noProof/>
            </w:rPr>
          </w:pPr>
          <w:hyperlink w:anchor="_Toc525651012" w:history="1">
            <w:r w:rsidR="00AB40AC" w:rsidRPr="00D90ADE">
              <w:rPr>
                <w:rStyle w:val="Hypertextovodkaz"/>
                <w:rFonts w:cstheme="minorHAnsi"/>
                <w:noProof/>
              </w:rPr>
              <w:t>ČINNOSTI OVLIVŇUJÍCÍ ÚROVEŇ POHYBOVÝCH DOVEDNOSTÍ</w:t>
            </w:r>
            <w:r w:rsidR="00AB40AC">
              <w:rPr>
                <w:noProof/>
                <w:webHidden/>
              </w:rPr>
              <w:tab/>
            </w:r>
            <w:r w:rsidR="00AB40AC">
              <w:rPr>
                <w:noProof/>
                <w:webHidden/>
              </w:rPr>
              <w:fldChar w:fldCharType="begin"/>
            </w:r>
            <w:r w:rsidR="00AB40AC">
              <w:rPr>
                <w:noProof/>
                <w:webHidden/>
              </w:rPr>
              <w:instrText xml:space="preserve"> PAGEREF _Toc525651012 \h </w:instrText>
            </w:r>
            <w:r w:rsidR="00AB40AC">
              <w:rPr>
                <w:noProof/>
                <w:webHidden/>
              </w:rPr>
            </w:r>
            <w:r w:rsidR="00AB40AC">
              <w:rPr>
                <w:noProof/>
                <w:webHidden/>
              </w:rPr>
              <w:fldChar w:fldCharType="separate"/>
            </w:r>
            <w:r>
              <w:rPr>
                <w:noProof/>
                <w:webHidden/>
              </w:rPr>
              <w:t>252</w:t>
            </w:r>
            <w:r w:rsidR="00AB40AC">
              <w:rPr>
                <w:noProof/>
                <w:webHidden/>
              </w:rPr>
              <w:fldChar w:fldCharType="end"/>
            </w:r>
          </w:hyperlink>
        </w:p>
        <w:p w14:paraId="01CC7B39" w14:textId="330575B8" w:rsidR="00AB40AC" w:rsidRDefault="007870CD">
          <w:pPr>
            <w:pStyle w:val="Obsah3"/>
            <w:tabs>
              <w:tab w:val="right" w:leader="dot" w:pos="9062"/>
            </w:tabs>
            <w:rPr>
              <w:noProof/>
            </w:rPr>
          </w:pPr>
          <w:hyperlink w:anchor="_Toc525651013" w:history="1">
            <w:r w:rsidR="00AB40AC" w:rsidRPr="00D90ADE">
              <w:rPr>
                <w:rStyle w:val="Hypertextovodkaz"/>
                <w:rFonts w:cstheme="minorHAnsi"/>
                <w:noProof/>
              </w:rPr>
              <w:t>ČINNOSTI PODPORUJÍCÍ POHYBOVÉ UČENÍ</w:t>
            </w:r>
            <w:r w:rsidR="00AB40AC">
              <w:rPr>
                <w:noProof/>
                <w:webHidden/>
              </w:rPr>
              <w:tab/>
            </w:r>
            <w:r w:rsidR="00AB40AC">
              <w:rPr>
                <w:noProof/>
                <w:webHidden/>
              </w:rPr>
              <w:fldChar w:fldCharType="begin"/>
            </w:r>
            <w:r w:rsidR="00AB40AC">
              <w:rPr>
                <w:noProof/>
                <w:webHidden/>
              </w:rPr>
              <w:instrText xml:space="preserve"> PAGEREF _Toc525651013 \h </w:instrText>
            </w:r>
            <w:r w:rsidR="00AB40AC">
              <w:rPr>
                <w:noProof/>
                <w:webHidden/>
              </w:rPr>
            </w:r>
            <w:r w:rsidR="00AB40AC">
              <w:rPr>
                <w:noProof/>
                <w:webHidden/>
              </w:rPr>
              <w:fldChar w:fldCharType="separate"/>
            </w:r>
            <w:r>
              <w:rPr>
                <w:noProof/>
                <w:webHidden/>
              </w:rPr>
              <w:t>253</w:t>
            </w:r>
            <w:r w:rsidR="00AB40AC">
              <w:rPr>
                <w:noProof/>
                <w:webHidden/>
              </w:rPr>
              <w:fldChar w:fldCharType="end"/>
            </w:r>
          </w:hyperlink>
        </w:p>
        <w:p w14:paraId="1C9FFC65" w14:textId="58ADD995" w:rsidR="00AB40AC" w:rsidRDefault="007870CD">
          <w:pPr>
            <w:pStyle w:val="Obsah3"/>
            <w:tabs>
              <w:tab w:val="right" w:leader="dot" w:pos="9062"/>
            </w:tabs>
            <w:rPr>
              <w:noProof/>
            </w:rPr>
          </w:pPr>
          <w:hyperlink w:anchor="_Toc525651014" w:history="1">
            <w:r w:rsidR="00AB40AC" w:rsidRPr="00D90ADE">
              <w:rPr>
                <w:rStyle w:val="Hypertextovodkaz"/>
                <w:rFonts w:cstheme="minorHAnsi"/>
                <w:noProof/>
              </w:rPr>
              <w:t>6. ročník - hoši</w:t>
            </w:r>
            <w:r w:rsidR="00AB40AC">
              <w:rPr>
                <w:noProof/>
                <w:webHidden/>
              </w:rPr>
              <w:tab/>
            </w:r>
            <w:r w:rsidR="00AB40AC">
              <w:rPr>
                <w:noProof/>
                <w:webHidden/>
              </w:rPr>
              <w:fldChar w:fldCharType="begin"/>
            </w:r>
            <w:r w:rsidR="00AB40AC">
              <w:rPr>
                <w:noProof/>
                <w:webHidden/>
              </w:rPr>
              <w:instrText xml:space="preserve"> PAGEREF _Toc525651014 \h </w:instrText>
            </w:r>
            <w:r w:rsidR="00AB40AC">
              <w:rPr>
                <w:noProof/>
                <w:webHidden/>
              </w:rPr>
            </w:r>
            <w:r w:rsidR="00AB40AC">
              <w:rPr>
                <w:noProof/>
                <w:webHidden/>
              </w:rPr>
              <w:fldChar w:fldCharType="separate"/>
            </w:r>
            <w:r>
              <w:rPr>
                <w:noProof/>
                <w:webHidden/>
              </w:rPr>
              <w:t>253</w:t>
            </w:r>
            <w:r w:rsidR="00AB40AC">
              <w:rPr>
                <w:noProof/>
                <w:webHidden/>
              </w:rPr>
              <w:fldChar w:fldCharType="end"/>
            </w:r>
          </w:hyperlink>
        </w:p>
        <w:p w14:paraId="40A27B7F" w14:textId="1477C66F" w:rsidR="00AB40AC" w:rsidRDefault="007870CD">
          <w:pPr>
            <w:pStyle w:val="Obsah3"/>
            <w:tabs>
              <w:tab w:val="right" w:leader="dot" w:pos="9062"/>
            </w:tabs>
            <w:rPr>
              <w:noProof/>
            </w:rPr>
          </w:pPr>
          <w:hyperlink w:anchor="_Toc525651015" w:history="1">
            <w:r w:rsidR="00AB40AC" w:rsidRPr="00D90ADE">
              <w:rPr>
                <w:rStyle w:val="Hypertextovodkaz"/>
                <w:rFonts w:cstheme="minorHAnsi"/>
                <w:noProof/>
              </w:rPr>
              <w:t>6. ročník - dívky</w:t>
            </w:r>
            <w:r w:rsidR="00AB40AC">
              <w:rPr>
                <w:noProof/>
                <w:webHidden/>
              </w:rPr>
              <w:tab/>
            </w:r>
            <w:r w:rsidR="00AB40AC">
              <w:rPr>
                <w:noProof/>
                <w:webHidden/>
              </w:rPr>
              <w:fldChar w:fldCharType="begin"/>
            </w:r>
            <w:r w:rsidR="00AB40AC">
              <w:rPr>
                <w:noProof/>
                <w:webHidden/>
              </w:rPr>
              <w:instrText xml:space="preserve"> PAGEREF _Toc525651015 \h </w:instrText>
            </w:r>
            <w:r w:rsidR="00AB40AC">
              <w:rPr>
                <w:noProof/>
                <w:webHidden/>
              </w:rPr>
            </w:r>
            <w:r w:rsidR="00AB40AC">
              <w:rPr>
                <w:noProof/>
                <w:webHidden/>
              </w:rPr>
              <w:fldChar w:fldCharType="separate"/>
            </w:r>
            <w:r>
              <w:rPr>
                <w:noProof/>
                <w:webHidden/>
              </w:rPr>
              <w:t>254</w:t>
            </w:r>
            <w:r w:rsidR="00AB40AC">
              <w:rPr>
                <w:noProof/>
                <w:webHidden/>
              </w:rPr>
              <w:fldChar w:fldCharType="end"/>
            </w:r>
          </w:hyperlink>
        </w:p>
        <w:p w14:paraId="34688896" w14:textId="0C86B4A9" w:rsidR="00AB40AC" w:rsidRDefault="007870CD">
          <w:pPr>
            <w:pStyle w:val="Obsah3"/>
            <w:tabs>
              <w:tab w:val="right" w:leader="dot" w:pos="9062"/>
            </w:tabs>
            <w:rPr>
              <w:noProof/>
            </w:rPr>
          </w:pPr>
          <w:hyperlink w:anchor="_Toc525651016" w:history="1">
            <w:r w:rsidR="00AB40AC" w:rsidRPr="00D90ADE">
              <w:rPr>
                <w:rStyle w:val="Hypertextovodkaz"/>
                <w:rFonts w:cstheme="minorHAnsi"/>
                <w:noProof/>
              </w:rPr>
              <w:t>7. ročník - hoši</w:t>
            </w:r>
            <w:r w:rsidR="00AB40AC">
              <w:rPr>
                <w:noProof/>
                <w:webHidden/>
              </w:rPr>
              <w:tab/>
            </w:r>
            <w:r w:rsidR="00AB40AC">
              <w:rPr>
                <w:noProof/>
                <w:webHidden/>
              </w:rPr>
              <w:fldChar w:fldCharType="begin"/>
            </w:r>
            <w:r w:rsidR="00AB40AC">
              <w:rPr>
                <w:noProof/>
                <w:webHidden/>
              </w:rPr>
              <w:instrText xml:space="preserve"> PAGEREF _Toc525651016 \h </w:instrText>
            </w:r>
            <w:r w:rsidR="00AB40AC">
              <w:rPr>
                <w:noProof/>
                <w:webHidden/>
              </w:rPr>
            </w:r>
            <w:r w:rsidR="00AB40AC">
              <w:rPr>
                <w:noProof/>
                <w:webHidden/>
              </w:rPr>
              <w:fldChar w:fldCharType="separate"/>
            </w:r>
            <w:r>
              <w:rPr>
                <w:noProof/>
                <w:webHidden/>
              </w:rPr>
              <w:t>255</w:t>
            </w:r>
            <w:r w:rsidR="00AB40AC">
              <w:rPr>
                <w:noProof/>
                <w:webHidden/>
              </w:rPr>
              <w:fldChar w:fldCharType="end"/>
            </w:r>
          </w:hyperlink>
        </w:p>
        <w:p w14:paraId="294CA6FA" w14:textId="31BD7C5B" w:rsidR="00AB40AC" w:rsidRDefault="007870CD">
          <w:pPr>
            <w:pStyle w:val="Obsah3"/>
            <w:tabs>
              <w:tab w:val="right" w:leader="dot" w:pos="9062"/>
            </w:tabs>
            <w:rPr>
              <w:noProof/>
            </w:rPr>
          </w:pPr>
          <w:hyperlink w:anchor="_Toc525651017" w:history="1">
            <w:r w:rsidR="00AB40AC" w:rsidRPr="00D90ADE">
              <w:rPr>
                <w:rStyle w:val="Hypertextovodkaz"/>
                <w:rFonts w:cstheme="minorHAnsi"/>
                <w:noProof/>
              </w:rPr>
              <w:t>7. ročník - dívky</w:t>
            </w:r>
            <w:r w:rsidR="00AB40AC">
              <w:rPr>
                <w:noProof/>
                <w:webHidden/>
              </w:rPr>
              <w:tab/>
            </w:r>
            <w:r w:rsidR="00AB40AC">
              <w:rPr>
                <w:noProof/>
                <w:webHidden/>
              </w:rPr>
              <w:fldChar w:fldCharType="begin"/>
            </w:r>
            <w:r w:rsidR="00AB40AC">
              <w:rPr>
                <w:noProof/>
                <w:webHidden/>
              </w:rPr>
              <w:instrText xml:space="preserve"> PAGEREF _Toc525651017 \h </w:instrText>
            </w:r>
            <w:r w:rsidR="00AB40AC">
              <w:rPr>
                <w:noProof/>
                <w:webHidden/>
              </w:rPr>
            </w:r>
            <w:r w:rsidR="00AB40AC">
              <w:rPr>
                <w:noProof/>
                <w:webHidden/>
              </w:rPr>
              <w:fldChar w:fldCharType="separate"/>
            </w:r>
            <w:r>
              <w:rPr>
                <w:noProof/>
                <w:webHidden/>
              </w:rPr>
              <w:t>255</w:t>
            </w:r>
            <w:r w:rsidR="00AB40AC">
              <w:rPr>
                <w:noProof/>
                <w:webHidden/>
              </w:rPr>
              <w:fldChar w:fldCharType="end"/>
            </w:r>
          </w:hyperlink>
        </w:p>
        <w:p w14:paraId="7CAE9F68" w14:textId="58D92D9B" w:rsidR="00AB40AC" w:rsidRDefault="007870CD">
          <w:pPr>
            <w:pStyle w:val="Obsah3"/>
            <w:tabs>
              <w:tab w:val="right" w:leader="dot" w:pos="9062"/>
            </w:tabs>
            <w:rPr>
              <w:noProof/>
            </w:rPr>
          </w:pPr>
          <w:hyperlink w:anchor="_Toc525651018" w:history="1">
            <w:r w:rsidR="00AB40AC" w:rsidRPr="00D90ADE">
              <w:rPr>
                <w:rStyle w:val="Hypertextovodkaz"/>
                <w:rFonts w:cstheme="minorHAnsi"/>
                <w:noProof/>
              </w:rPr>
              <w:t>8. ročník - hoši</w:t>
            </w:r>
            <w:r w:rsidR="00AB40AC">
              <w:rPr>
                <w:noProof/>
                <w:webHidden/>
              </w:rPr>
              <w:tab/>
            </w:r>
            <w:r w:rsidR="00AB40AC">
              <w:rPr>
                <w:noProof/>
                <w:webHidden/>
              </w:rPr>
              <w:fldChar w:fldCharType="begin"/>
            </w:r>
            <w:r w:rsidR="00AB40AC">
              <w:rPr>
                <w:noProof/>
                <w:webHidden/>
              </w:rPr>
              <w:instrText xml:space="preserve"> PAGEREF _Toc525651018 \h </w:instrText>
            </w:r>
            <w:r w:rsidR="00AB40AC">
              <w:rPr>
                <w:noProof/>
                <w:webHidden/>
              </w:rPr>
            </w:r>
            <w:r w:rsidR="00AB40AC">
              <w:rPr>
                <w:noProof/>
                <w:webHidden/>
              </w:rPr>
              <w:fldChar w:fldCharType="separate"/>
            </w:r>
            <w:r>
              <w:rPr>
                <w:noProof/>
                <w:webHidden/>
              </w:rPr>
              <w:t>256</w:t>
            </w:r>
            <w:r w:rsidR="00AB40AC">
              <w:rPr>
                <w:noProof/>
                <w:webHidden/>
              </w:rPr>
              <w:fldChar w:fldCharType="end"/>
            </w:r>
          </w:hyperlink>
        </w:p>
        <w:p w14:paraId="522649C6" w14:textId="7DC65DC4" w:rsidR="00AB40AC" w:rsidRDefault="007870CD">
          <w:pPr>
            <w:pStyle w:val="Obsah3"/>
            <w:tabs>
              <w:tab w:val="right" w:leader="dot" w:pos="9062"/>
            </w:tabs>
            <w:rPr>
              <w:noProof/>
            </w:rPr>
          </w:pPr>
          <w:hyperlink w:anchor="_Toc525651019" w:history="1">
            <w:r w:rsidR="00AB40AC" w:rsidRPr="00D90ADE">
              <w:rPr>
                <w:rStyle w:val="Hypertextovodkaz"/>
                <w:rFonts w:cstheme="minorHAnsi"/>
                <w:noProof/>
              </w:rPr>
              <w:t>8. ročník - dívky</w:t>
            </w:r>
            <w:r w:rsidR="00AB40AC">
              <w:rPr>
                <w:noProof/>
                <w:webHidden/>
              </w:rPr>
              <w:tab/>
            </w:r>
            <w:r w:rsidR="00AB40AC">
              <w:rPr>
                <w:noProof/>
                <w:webHidden/>
              </w:rPr>
              <w:fldChar w:fldCharType="begin"/>
            </w:r>
            <w:r w:rsidR="00AB40AC">
              <w:rPr>
                <w:noProof/>
                <w:webHidden/>
              </w:rPr>
              <w:instrText xml:space="preserve"> PAGEREF _Toc525651019 \h </w:instrText>
            </w:r>
            <w:r w:rsidR="00AB40AC">
              <w:rPr>
                <w:noProof/>
                <w:webHidden/>
              </w:rPr>
            </w:r>
            <w:r w:rsidR="00AB40AC">
              <w:rPr>
                <w:noProof/>
                <w:webHidden/>
              </w:rPr>
              <w:fldChar w:fldCharType="separate"/>
            </w:r>
            <w:r>
              <w:rPr>
                <w:noProof/>
                <w:webHidden/>
              </w:rPr>
              <w:t>257</w:t>
            </w:r>
            <w:r w:rsidR="00AB40AC">
              <w:rPr>
                <w:noProof/>
                <w:webHidden/>
              </w:rPr>
              <w:fldChar w:fldCharType="end"/>
            </w:r>
          </w:hyperlink>
        </w:p>
        <w:p w14:paraId="21E90779" w14:textId="5A5EEB63" w:rsidR="00AB40AC" w:rsidRDefault="007870CD">
          <w:pPr>
            <w:pStyle w:val="Obsah3"/>
            <w:tabs>
              <w:tab w:val="right" w:leader="dot" w:pos="9062"/>
            </w:tabs>
            <w:rPr>
              <w:noProof/>
            </w:rPr>
          </w:pPr>
          <w:hyperlink w:anchor="_Toc525651020" w:history="1">
            <w:r w:rsidR="00AB40AC" w:rsidRPr="00D90ADE">
              <w:rPr>
                <w:rStyle w:val="Hypertextovodkaz"/>
                <w:rFonts w:cstheme="minorHAnsi"/>
                <w:noProof/>
              </w:rPr>
              <w:t>9. ročník - hoši</w:t>
            </w:r>
            <w:r w:rsidR="00AB40AC">
              <w:rPr>
                <w:noProof/>
                <w:webHidden/>
              </w:rPr>
              <w:tab/>
            </w:r>
            <w:r w:rsidR="00AB40AC">
              <w:rPr>
                <w:noProof/>
                <w:webHidden/>
              </w:rPr>
              <w:fldChar w:fldCharType="begin"/>
            </w:r>
            <w:r w:rsidR="00AB40AC">
              <w:rPr>
                <w:noProof/>
                <w:webHidden/>
              </w:rPr>
              <w:instrText xml:space="preserve"> PAGEREF _Toc525651020 \h </w:instrText>
            </w:r>
            <w:r w:rsidR="00AB40AC">
              <w:rPr>
                <w:noProof/>
                <w:webHidden/>
              </w:rPr>
            </w:r>
            <w:r w:rsidR="00AB40AC">
              <w:rPr>
                <w:noProof/>
                <w:webHidden/>
              </w:rPr>
              <w:fldChar w:fldCharType="separate"/>
            </w:r>
            <w:r>
              <w:rPr>
                <w:noProof/>
                <w:webHidden/>
              </w:rPr>
              <w:t>257</w:t>
            </w:r>
            <w:r w:rsidR="00AB40AC">
              <w:rPr>
                <w:noProof/>
                <w:webHidden/>
              </w:rPr>
              <w:fldChar w:fldCharType="end"/>
            </w:r>
          </w:hyperlink>
        </w:p>
        <w:p w14:paraId="03D07EEF" w14:textId="716FB602" w:rsidR="00AB40AC" w:rsidRDefault="007870CD">
          <w:pPr>
            <w:pStyle w:val="Obsah3"/>
            <w:tabs>
              <w:tab w:val="right" w:leader="dot" w:pos="9062"/>
            </w:tabs>
            <w:rPr>
              <w:noProof/>
            </w:rPr>
          </w:pPr>
          <w:hyperlink w:anchor="_Toc525651021" w:history="1">
            <w:r w:rsidR="00AB40AC" w:rsidRPr="00D90ADE">
              <w:rPr>
                <w:rStyle w:val="Hypertextovodkaz"/>
                <w:rFonts w:cstheme="minorHAnsi"/>
                <w:noProof/>
              </w:rPr>
              <w:t>9. ročník - dívky</w:t>
            </w:r>
            <w:r w:rsidR="00AB40AC">
              <w:rPr>
                <w:noProof/>
                <w:webHidden/>
              </w:rPr>
              <w:tab/>
            </w:r>
            <w:r w:rsidR="00AB40AC">
              <w:rPr>
                <w:noProof/>
                <w:webHidden/>
              </w:rPr>
              <w:fldChar w:fldCharType="begin"/>
            </w:r>
            <w:r w:rsidR="00AB40AC">
              <w:rPr>
                <w:noProof/>
                <w:webHidden/>
              </w:rPr>
              <w:instrText xml:space="preserve"> PAGEREF _Toc525651021 \h </w:instrText>
            </w:r>
            <w:r w:rsidR="00AB40AC">
              <w:rPr>
                <w:noProof/>
                <w:webHidden/>
              </w:rPr>
            </w:r>
            <w:r w:rsidR="00AB40AC">
              <w:rPr>
                <w:noProof/>
                <w:webHidden/>
              </w:rPr>
              <w:fldChar w:fldCharType="separate"/>
            </w:r>
            <w:r>
              <w:rPr>
                <w:noProof/>
                <w:webHidden/>
              </w:rPr>
              <w:t>258</w:t>
            </w:r>
            <w:r w:rsidR="00AB40AC">
              <w:rPr>
                <w:noProof/>
                <w:webHidden/>
              </w:rPr>
              <w:fldChar w:fldCharType="end"/>
            </w:r>
          </w:hyperlink>
        </w:p>
        <w:p w14:paraId="70A23F5C" w14:textId="3AAEF1A9" w:rsidR="00AB40AC" w:rsidRDefault="007870CD">
          <w:pPr>
            <w:pStyle w:val="Obsah1"/>
            <w:tabs>
              <w:tab w:val="right" w:leader="dot" w:pos="9062"/>
            </w:tabs>
            <w:rPr>
              <w:noProof/>
              <w:sz w:val="22"/>
              <w:szCs w:val="22"/>
              <w:lang w:eastAsia="cs-CZ"/>
            </w:rPr>
          </w:pPr>
          <w:hyperlink w:anchor="_Toc525651022" w:history="1">
            <w:r w:rsidR="00AB40AC" w:rsidRPr="00D90ADE">
              <w:rPr>
                <w:rStyle w:val="Hypertextovodkaz"/>
                <w:rFonts w:cstheme="minorHAnsi"/>
                <w:noProof/>
              </w:rPr>
              <w:t>Rodinná výchova</w:t>
            </w:r>
            <w:r w:rsidR="00AB40AC">
              <w:rPr>
                <w:noProof/>
                <w:webHidden/>
              </w:rPr>
              <w:tab/>
            </w:r>
            <w:r w:rsidR="00AB40AC">
              <w:rPr>
                <w:noProof/>
                <w:webHidden/>
              </w:rPr>
              <w:fldChar w:fldCharType="begin"/>
            </w:r>
            <w:r w:rsidR="00AB40AC">
              <w:rPr>
                <w:noProof/>
                <w:webHidden/>
              </w:rPr>
              <w:instrText xml:space="preserve"> PAGEREF _Toc525651022 \h </w:instrText>
            </w:r>
            <w:r w:rsidR="00AB40AC">
              <w:rPr>
                <w:noProof/>
                <w:webHidden/>
              </w:rPr>
            </w:r>
            <w:r w:rsidR="00AB40AC">
              <w:rPr>
                <w:noProof/>
                <w:webHidden/>
              </w:rPr>
              <w:fldChar w:fldCharType="separate"/>
            </w:r>
            <w:r>
              <w:rPr>
                <w:noProof/>
                <w:webHidden/>
              </w:rPr>
              <w:t>259</w:t>
            </w:r>
            <w:r w:rsidR="00AB40AC">
              <w:rPr>
                <w:noProof/>
                <w:webHidden/>
              </w:rPr>
              <w:fldChar w:fldCharType="end"/>
            </w:r>
          </w:hyperlink>
        </w:p>
        <w:p w14:paraId="1B659087" w14:textId="2E1DF3A2" w:rsidR="00AB40AC" w:rsidRDefault="007870CD">
          <w:pPr>
            <w:pStyle w:val="Obsah2"/>
            <w:tabs>
              <w:tab w:val="right" w:leader="dot" w:pos="9062"/>
            </w:tabs>
            <w:rPr>
              <w:noProof/>
              <w:sz w:val="22"/>
              <w:szCs w:val="22"/>
              <w:lang w:eastAsia="cs-CZ"/>
            </w:rPr>
          </w:pPr>
          <w:hyperlink w:anchor="_Toc525651023" w:history="1">
            <w:r w:rsidR="00AB40AC" w:rsidRPr="00D90ADE">
              <w:rPr>
                <w:rStyle w:val="Hypertextovodkaz"/>
                <w:rFonts w:cstheme="minorHAnsi"/>
                <w:bCs/>
                <w:noProof/>
              </w:rPr>
              <w:t>Obsahové, časové a organizační vymezení</w:t>
            </w:r>
            <w:r w:rsidR="00AB40AC">
              <w:rPr>
                <w:noProof/>
                <w:webHidden/>
              </w:rPr>
              <w:tab/>
            </w:r>
            <w:r w:rsidR="00AB40AC">
              <w:rPr>
                <w:noProof/>
                <w:webHidden/>
              </w:rPr>
              <w:fldChar w:fldCharType="begin"/>
            </w:r>
            <w:r w:rsidR="00AB40AC">
              <w:rPr>
                <w:noProof/>
                <w:webHidden/>
              </w:rPr>
              <w:instrText xml:space="preserve"> PAGEREF _Toc525651023 \h </w:instrText>
            </w:r>
            <w:r w:rsidR="00AB40AC">
              <w:rPr>
                <w:noProof/>
                <w:webHidden/>
              </w:rPr>
            </w:r>
            <w:r w:rsidR="00AB40AC">
              <w:rPr>
                <w:noProof/>
                <w:webHidden/>
              </w:rPr>
              <w:fldChar w:fldCharType="separate"/>
            </w:r>
            <w:r>
              <w:rPr>
                <w:noProof/>
                <w:webHidden/>
              </w:rPr>
              <w:t>259</w:t>
            </w:r>
            <w:r w:rsidR="00AB40AC">
              <w:rPr>
                <w:noProof/>
                <w:webHidden/>
              </w:rPr>
              <w:fldChar w:fldCharType="end"/>
            </w:r>
          </w:hyperlink>
        </w:p>
        <w:p w14:paraId="2266584C" w14:textId="16664479" w:rsidR="00AB40AC" w:rsidRDefault="007870CD">
          <w:pPr>
            <w:pStyle w:val="Obsah2"/>
            <w:tabs>
              <w:tab w:val="right" w:leader="dot" w:pos="9062"/>
            </w:tabs>
            <w:rPr>
              <w:noProof/>
              <w:sz w:val="22"/>
              <w:szCs w:val="22"/>
              <w:lang w:eastAsia="cs-CZ"/>
            </w:rPr>
          </w:pPr>
          <w:hyperlink w:anchor="_Toc525651024" w:history="1">
            <w:r w:rsidR="00AB40AC" w:rsidRPr="00D90ADE">
              <w:rPr>
                <w:rStyle w:val="Hypertextovodkaz"/>
                <w:rFonts w:cstheme="minorHAnsi"/>
                <w:bCs/>
                <w:noProof/>
              </w:rPr>
              <w:t>Výchovné a vzdělávací strategie</w:t>
            </w:r>
            <w:r w:rsidR="00AB40AC">
              <w:rPr>
                <w:noProof/>
                <w:webHidden/>
              </w:rPr>
              <w:tab/>
            </w:r>
            <w:r w:rsidR="00AB40AC">
              <w:rPr>
                <w:noProof/>
                <w:webHidden/>
              </w:rPr>
              <w:fldChar w:fldCharType="begin"/>
            </w:r>
            <w:r w:rsidR="00AB40AC">
              <w:rPr>
                <w:noProof/>
                <w:webHidden/>
              </w:rPr>
              <w:instrText xml:space="preserve"> PAGEREF _Toc525651024 \h </w:instrText>
            </w:r>
            <w:r w:rsidR="00AB40AC">
              <w:rPr>
                <w:noProof/>
                <w:webHidden/>
              </w:rPr>
            </w:r>
            <w:r w:rsidR="00AB40AC">
              <w:rPr>
                <w:noProof/>
                <w:webHidden/>
              </w:rPr>
              <w:fldChar w:fldCharType="separate"/>
            </w:r>
            <w:r>
              <w:rPr>
                <w:noProof/>
                <w:webHidden/>
              </w:rPr>
              <w:t>260</w:t>
            </w:r>
            <w:r w:rsidR="00AB40AC">
              <w:rPr>
                <w:noProof/>
                <w:webHidden/>
              </w:rPr>
              <w:fldChar w:fldCharType="end"/>
            </w:r>
          </w:hyperlink>
        </w:p>
        <w:p w14:paraId="4B561980" w14:textId="5A57658A" w:rsidR="00AB40AC" w:rsidRDefault="007870CD">
          <w:pPr>
            <w:pStyle w:val="Obsah2"/>
            <w:tabs>
              <w:tab w:val="right" w:leader="dot" w:pos="9062"/>
            </w:tabs>
            <w:rPr>
              <w:noProof/>
              <w:sz w:val="22"/>
              <w:szCs w:val="22"/>
              <w:lang w:eastAsia="cs-CZ"/>
            </w:rPr>
          </w:pPr>
          <w:hyperlink w:anchor="_Toc525651025" w:history="1">
            <w:r w:rsidR="00AB40AC" w:rsidRPr="00D90ADE">
              <w:rPr>
                <w:rStyle w:val="Hypertextovodkaz"/>
                <w:rFonts w:cstheme="minorHAnsi"/>
                <w:noProof/>
              </w:rPr>
              <w:t>Vzdělávací obsah a očekávané výstupy</w:t>
            </w:r>
            <w:r w:rsidR="00AB40AC">
              <w:rPr>
                <w:noProof/>
                <w:webHidden/>
              </w:rPr>
              <w:tab/>
            </w:r>
            <w:r w:rsidR="00AB40AC">
              <w:rPr>
                <w:noProof/>
                <w:webHidden/>
              </w:rPr>
              <w:fldChar w:fldCharType="begin"/>
            </w:r>
            <w:r w:rsidR="00AB40AC">
              <w:rPr>
                <w:noProof/>
                <w:webHidden/>
              </w:rPr>
              <w:instrText xml:space="preserve"> PAGEREF _Toc525651025 \h </w:instrText>
            </w:r>
            <w:r w:rsidR="00AB40AC">
              <w:rPr>
                <w:noProof/>
                <w:webHidden/>
              </w:rPr>
            </w:r>
            <w:r w:rsidR="00AB40AC">
              <w:rPr>
                <w:noProof/>
                <w:webHidden/>
              </w:rPr>
              <w:fldChar w:fldCharType="separate"/>
            </w:r>
            <w:r>
              <w:rPr>
                <w:noProof/>
                <w:webHidden/>
              </w:rPr>
              <w:t>260</w:t>
            </w:r>
            <w:r w:rsidR="00AB40AC">
              <w:rPr>
                <w:noProof/>
                <w:webHidden/>
              </w:rPr>
              <w:fldChar w:fldCharType="end"/>
            </w:r>
          </w:hyperlink>
        </w:p>
        <w:p w14:paraId="411D1EB0" w14:textId="41F51EF8" w:rsidR="00AB40AC" w:rsidRDefault="007870CD">
          <w:pPr>
            <w:pStyle w:val="Obsah3"/>
            <w:tabs>
              <w:tab w:val="right" w:leader="dot" w:pos="9062"/>
            </w:tabs>
            <w:rPr>
              <w:noProof/>
            </w:rPr>
          </w:pPr>
          <w:hyperlink w:anchor="_Toc525651026" w:history="1">
            <w:r w:rsidR="00AB40AC" w:rsidRPr="00D90ADE">
              <w:rPr>
                <w:rStyle w:val="Hypertextovodkaz"/>
                <w:rFonts w:cstheme="minorHAnsi"/>
                <w:noProof/>
              </w:rPr>
              <w:t>6. ročník</w:t>
            </w:r>
            <w:r w:rsidR="00AB40AC">
              <w:rPr>
                <w:noProof/>
                <w:webHidden/>
              </w:rPr>
              <w:tab/>
            </w:r>
            <w:r w:rsidR="00AB40AC">
              <w:rPr>
                <w:noProof/>
                <w:webHidden/>
              </w:rPr>
              <w:fldChar w:fldCharType="begin"/>
            </w:r>
            <w:r w:rsidR="00AB40AC">
              <w:rPr>
                <w:noProof/>
                <w:webHidden/>
              </w:rPr>
              <w:instrText xml:space="preserve"> PAGEREF _Toc525651026 \h </w:instrText>
            </w:r>
            <w:r w:rsidR="00AB40AC">
              <w:rPr>
                <w:noProof/>
                <w:webHidden/>
              </w:rPr>
            </w:r>
            <w:r w:rsidR="00AB40AC">
              <w:rPr>
                <w:noProof/>
                <w:webHidden/>
              </w:rPr>
              <w:fldChar w:fldCharType="separate"/>
            </w:r>
            <w:r>
              <w:rPr>
                <w:noProof/>
                <w:webHidden/>
              </w:rPr>
              <w:t>261</w:t>
            </w:r>
            <w:r w:rsidR="00AB40AC">
              <w:rPr>
                <w:noProof/>
                <w:webHidden/>
              </w:rPr>
              <w:fldChar w:fldCharType="end"/>
            </w:r>
          </w:hyperlink>
        </w:p>
        <w:p w14:paraId="152F21F4" w14:textId="0DE0AB0C" w:rsidR="00AB40AC" w:rsidRDefault="007870CD">
          <w:pPr>
            <w:pStyle w:val="Obsah3"/>
            <w:tabs>
              <w:tab w:val="right" w:leader="dot" w:pos="9062"/>
            </w:tabs>
            <w:rPr>
              <w:noProof/>
            </w:rPr>
          </w:pPr>
          <w:hyperlink w:anchor="_Toc525651027" w:history="1">
            <w:r w:rsidR="00AB40AC" w:rsidRPr="00D90ADE">
              <w:rPr>
                <w:rStyle w:val="Hypertextovodkaz"/>
                <w:rFonts w:cstheme="minorHAnsi"/>
                <w:noProof/>
              </w:rPr>
              <w:t>7. ročník</w:t>
            </w:r>
            <w:r w:rsidR="00AB40AC">
              <w:rPr>
                <w:noProof/>
                <w:webHidden/>
              </w:rPr>
              <w:tab/>
            </w:r>
            <w:r w:rsidR="00AB40AC">
              <w:rPr>
                <w:noProof/>
                <w:webHidden/>
              </w:rPr>
              <w:fldChar w:fldCharType="begin"/>
            </w:r>
            <w:r w:rsidR="00AB40AC">
              <w:rPr>
                <w:noProof/>
                <w:webHidden/>
              </w:rPr>
              <w:instrText xml:space="preserve"> PAGEREF _Toc525651027 \h </w:instrText>
            </w:r>
            <w:r w:rsidR="00AB40AC">
              <w:rPr>
                <w:noProof/>
                <w:webHidden/>
              </w:rPr>
            </w:r>
            <w:r w:rsidR="00AB40AC">
              <w:rPr>
                <w:noProof/>
                <w:webHidden/>
              </w:rPr>
              <w:fldChar w:fldCharType="separate"/>
            </w:r>
            <w:r>
              <w:rPr>
                <w:noProof/>
                <w:webHidden/>
              </w:rPr>
              <w:t>264</w:t>
            </w:r>
            <w:r w:rsidR="00AB40AC">
              <w:rPr>
                <w:noProof/>
                <w:webHidden/>
              </w:rPr>
              <w:fldChar w:fldCharType="end"/>
            </w:r>
          </w:hyperlink>
        </w:p>
        <w:p w14:paraId="4C364337" w14:textId="7101319E" w:rsidR="00AB40AC" w:rsidRDefault="007870CD">
          <w:pPr>
            <w:pStyle w:val="Obsah1"/>
            <w:tabs>
              <w:tab w:val="right" w:leader="dot" w:pos="9062"/>
            </w:tabs>
            <w:rPr>
              <w:noProof/>
              <w:sz w:val="22"/>
              <w:szCs w:val="22"/>
              <w:lang w:eastAsia="cs-CZ"/>
            </w:rPr>
          </w:pPr>
          <w:hyperlink w:anchor="_Toc525651028" w:history="1">
            <w:r w:rsidR="00AB40AC" w:rsidRPr="00D90ADE">
              <w:rPr>
                <w:rStyle w:val="Hypertextovodkaz"/>
                <w:rFonts w:cstheme="minorHAnsi"/>
                <w:noProof/>
              </w:rPr>
              <w:t>Pracovní výchova</w:t>
            </w:r>
            <w:r w:rsidR="00AB40AC">
              <w:rPr>
                <w:noProof/>
                <w:webHidden/>
              </w:rPr>
              <w:tab/>
            </w:r>
            <w:r w:rsidR="00AB40AC">
              <w:rPr>
                <w:noProof/>
                <w:webHidden/>
              </w:rPr>
              <w:fldChar w:fldCharType="begin"/>
            </w:r>
            <w:r w:rsidR="00AB40AC">
              <w:rPr>
                <w:noProof/>
                <w:webHidden/>
              </w:rPr>
              <w:instrText xml:space="preserve"> PAGEREF _Toc525651028 \h </w:instrText>
            </w:r>
            <w:r w:rsidR="00AB40AC">
              <w:rPr>
                <w:noProof/>
                <w:webHidden/>
              </w:rPr>
            </w:r>
            <w:r w:rsidR="00AB40AC">
              <w:rPr>
                <w:noProof/>
                <w:webHidden/>
              </w:rPr>
              <w:fldChar w:fldCharType="separate"/>
            </w:r>
            <w:r>
              <w:rPr>
                <w:noProof/>
                <w:webHidden/>
              </w:rPr>
              <w:t>269</w:t>
            </w:r>
            <w:r w:rsidR="00AB40AC">
              <w:rPr>
                <w:noProof/>
                <w:webHidden/>
              </w:rPr>
              <w:fldChar w:fldCharType="end"/>
            </w:r>
          </w:hyperlink>
        </w:p>
        <w:p w14:paraId="58BD69F3" w14:textId="0ECEEAE9" w:rsidR="00AB40AC" w:rsidRDefault="007870CD">
          <w:pPr>
            <w:pStyle w:val="Obsah2"/>
            <w:tabs>
              <w:tab w:val="right" w:leader="dot" w:pos="9062"/>
            </w:tabs>
            <w:rPr>
              <w:noProof/>
              <w:sz w:val="22"/>
              <w:szCs w:val="22"/>
              <w:lang w:eastAsia="cs-CZ"/>
            </w:rPr>
          </w:pPr>
          <w:hyperlink w:anchor="_Toc525651029" w:history="1">
            <w:r w:rsidR="00AB40AC" w:rsidRPr="00D90ADE">
              <w:rPr>
                <w:rStyle w:val="Hypertextovodkaz"/>
                <w:rFonts w:cstheme="minorHAnsi"/>
                <w:bCs/>
                <w:noProof/>
              </w:rPr>
              <w:t>Obsahové, časové a organizační vymezení</w:t>
            </w:r>
            <w:r w:rsidR="00AB40AC">
              <w:rPr>
                <w:noProof/>
                <w:webHidden/>
              </w:rPr>
              <w:tab/>
            </w:r>
            <w:r w:rsidR="00AB40AC">
              <w:rPr>
                <w:noProof/>
                <w:webHidden/>
              </w:rPr>
              <w:fldChar w:fldCharType="begin"/>
            </w:r>
            <w:r w:rsidR="00AB40AC">
              <w:rPr>
                <w:noProof/>
                <w:webHidden/>
              </w:rPr>
              <w:instrText xml:space="preserve"> PAGEREF _Toc525651029 \h </w:instrText>
            </w:r>
            <w:r w:rsidR="00AB40AC">
              <w:rPr>
                <w:noProof/>
                <w:webHidden/>
              </w:rPr>
            </w:r>
            <w:r w:rsidR="00AB40AC">
              <w:rPr>
                <w:noProof/>
                <w:webHidden/>
              </w:rPr>
              <w:fldChar w:fldCharType="separate"/>
            </w:r>
            <w:r>
              <w:rPr>
                <w:noProof/>
                <w:webHidden/>
              </w:rPr>
              <w:t>269</w:t>
            </w:r>
            <w:r w:rsidR="00AB40AC">
              <w:rPr>
                <w:noProof/>
                <w:webHidden/>
              </w:rPr>
              <w:fldChar w:fldCharType="end"/>
            </w:r>
          </w:hyperlink>
        </w:p>
        <w:p w14:paraId="7596685D" w14:textId="045D4A35" w:rsidR="00AB40AC" w:rsidRDefault="007870CD">
          <w:pPr>
            <w:pStyle w:val="Obsah2"/>
            <w:tabs>
              <w:tab w:val="right" w:leader="dot" w:pos="9062"/>
            </w:tabs>
            <w:rPr>
              <w:noProof/>
              <w:sz w:val="22"/>
              <w:szCs w:val="22"/>
              <w:lang w:eastAsia="cs-CZ"/>
            </w:rPr>
          </w:pPr>
          <w:hyperlink w:anchor="_Toc525651030" w:history="1">
            <w:r w:rsidR="00AB40AC" w:rsidRPr="00D90ADE">
              <w:rPr>
                <w:rStyle w:val="Hypertextovodkaz"/>
                <w:rFonts w:cstheme="minorHAnsi"/>
                <w:bCs/>
                <w:noProof/>
              </w:rPr>
              <w:t>Výchovné a vzdělávací strategie</w:t>
            </w:r>
            <w:r w:rsidR="00AB40AC">
              <w:rPr>
                <w:noProof/>
                <w:webHidden/>
              </w:rPr>
              <w:tab/>
            </w:r>
            <w:r w:rsidR="00AB40AC">
              <w:rPr>
                <w:noProof/>
                <w:webHidden/>
              </w:rPr>
              <w:fldChar w:fldCharType="begin"/>
            </w:r>
            <w:r w:rsidR="00AB40AC">
              <w:rPr>
                <w:noProof/>
                <w:webHidden/>
              </w:rPr>
              <w:instrText xml:space="preserve"> PAGEREF _Toc525651030 \h </w:instrText>
            </w:r>
            <w:r w:rsidR="00AB40AC">
              <w:rPr>
                <w:noProof/>
                <w:webHidden/>
              </w:rPr>
            </w:r>
            <w:r w:rsidR="00AB40AC">
              <w:rPr>
                <w:noProof/>
                <w:webHidden/>
              </w:rPr>
              <w:fldChar w:fldCharType="separate"/>
            </w:r>
            <w:r>
              <w:rPr>
                <w:noProof/>
                <w:webHidden/>
              </w:rPr>
              <w:t>269</w:t>
            </w:r>
            <w:r w:rsidR="00AB40AC">
              <w:rPr>
                <w:noProof/>
                <w:webHidden/>
              </w:rPr>
              <w:fldChar w:fldCharType="end"/>
            </w:r>
          </w:hyperlink>
        </w:p>
        <w:p w14:paraId="262EB6DE" w14:textId="04D8E5FF" w:rsidR="00AB40AC" w:rsidRDefault="007870CD">
          <w:pPr>
            <w:pStyle w:val="Obsah2"/>
            <w:tabs>
              <w:tab w:val="right" w:leader="dot" w:pos="9062"/>
            </w:tabs>
            <w:rPr>
              <w:noProof/>
              <w:sz w:val="22"/>
              <w:szCs w:val="22"/>
              <w:lang w:eastAsia="cs-CZ"/>
            </w:rPr>
          </w:pPr>
          <w:hyperlink w:anchor="_Toc525651031" w:history="1">
            <w:r w:rsidR="00AB40AC" w:rsidRPr="00D90ADE">
              <w:rPr>
                <w:rStyle w:val="Hypertextovodkaz"/>
                <w:rFonts w:cstheme="minorHAnsi"/>
                <w:noProof/>
              </w:rPr>
              <w:t>Vzdělávací obsah a očekávané výstupy</w:t>
            </w:r>
            <w:r w:rsidR="00AB40AC">
              <w:rPr>
                <w:noProof/>
                <w:webHidden/>
              </w:rPr>
              <w:tab/>
            </w:r>
            <w:r w:rsidR="00AB40AC">
              <w:rPr>
                <w:noProof/>
                <w:webHidden/>
              </w:rPr>
              <w:fldChar w:fldCharType="begin"/>
            </w:r>
            <w:r w:rsidR="00AB40AC">
              <w:rPr>
                <w:noProof/>
                <w:webHidden/>
              </w:rPr>
              <w:instrText xml:space="preserve"> PAGEREF _Toc525651031 \h </w:instrText>
            </w:r>
            <w:r w:rsidR="00AB40AC">
              <w:rPr>
                <w:noProof/>
                <w:webHidden/>
              </w:rPr>
            </w:r>
            <w:r w:rsidR="00AB40AC">
              <w:rPr>
                <w:noProof/>
                <w:webHidden/>
              </w:rPr>
              <w:fldChar w:fldCharType="separate"/>
            </w:r>
            <w:r>
              <w:rPr>
                <w:noProof/>
                <w:webHidden/>
              </w:rPr>
              <w:t>270</w:t>
            </w:r>
            <w:r w:rsidR="00AB40AC">
              <w:rPr>
                <w:noProof/>
                <w:webHidden/>
              </w:rPr>
              <w:fldChar w:fldCharType="end"/>
            </w:r>
          </w:hyperlink>
        </w:p>
        <w:p w14:paraId="692A1885" w14:textId="577204A5" w:rsidR="00AB40AC" w:rsidRDefault="007870CD">
          <w:pPr>
            <w:pStyle w:val="Obsah3"/>
            <w:tabs>
              <w:tab w:val="right" w:leader="dot" w:pos="9062"/>
            </w:tabs>
            <w:rPr>
              <w:noProof/>
            </w:rPr>
          </w:pPr>
          <w:hyperlink w:anchor="_Toc525651032" w:history="1">
            <w:r w:rsidR="00AB40AC" w:rsidRPr="00D90ADE">
              <w:rPr>
                <w:rStyle w:val="Hypertextovodkaz"/>
                <w:rFonts w:cstheme="minorHAnsi"/>
                <w:noProof/>
              </w:rPr>
              <w:t>PRÁCE S DROBNÝM MATERIÁLEM</w:t>
            </w:r>
            <w:r w:rsidR="00AB40AC">
              <w:rPr>
                <w:noProof/>
                <w:webHidden/>
              </w:rPr>
              <w:tab/>
            </w:r>
            <w:r w:rsidR="00AB40AC">
              <w:rPr>
                <w:noProof/>
                <w:webHidden/>
              </w:rPr>
              <w:fldChar w:fldCharType="begin"/>
            </w:r>
            <w:r w:rsidR="00AB40AC">
              <w:rPr>
                <w:noProof/>
                <w:webHidden/>
              </w:rPr>
              <w:instrText xml:space="preserve"> PAGEREF _Toc525651032 \h </w:instrText>
            </w:r>
            <w:r w:rsidR="00AB40AC">
              <w:rPr>
                <w:noProof/>
                <w:webHidden/>
              </w:rPr>
            </w:r>
            <w:r w:rsidR="00AB40AC">
              <w:rPr>
                <w:noProof/>
                <w:webHidden/>
              </w:rPr>
              <w:fldChar w:fldCharType="separate"/>
            </w:r>
            <w:r>
              <w:rPr>
                <w:noProof/>
                <w:webHidden/>
              </w:rPr>
              <w:t>270</w:t>
            </w:r>
            <w:r w:rsidR="00AB40AC">
              <w:rPr>
                <w:noProof/>
                <w:webHidden/>
              </w:rPr>
              <w:fldChar w:fldCharType="end"/>
            </w:r>
          </w:hyperlink>
        </w:p>
        <w:p w14:paraId="0EFB9729" w14:textId="5C953B68" w:rsidR="00AB40AC" w:rsidRDefault="007870CD">
          <w:pPr>
            <w:pStyle w:val="Obsah3"/>
            <w:tabs>
              <w:tab w:val="right" w:leader="dot" w:pos="9062"/>
            </w:tabs>
            <w:rPr>
              <w:noProof/>
            </w:rPr>
          </w:pPr>
          <w:hyperlink w:anchor="_Toc525651033" w:history="1">
            <w:r w:rsidR="00AB40AC" w:rsidRPr="00D90ADE">
              <w:rPr>
                <w:rStyle w:val="Hypertextovodkaz"/>
                <w:rFonts w:cstheme="minorHAnsi"/>
                <w:noProof/>
              </w:rPr>
              <w:t>KONSTRUKČNÍ ČINNOSTI</w:t>
            </w:r>
            <w:r w:rsidR="00AB40AC">
              <w:rPr>
                <w:noProof/>
                <w:webHidden/>
              </w:rPr>
              <w:tab/>
            </w:r>
            <w:r w:rsidR="00AB40AC">
              <w:rPr>
                <w:noProof/>
                <w:webHidden/>
              </w:rPr>
              <w:fldChar w:fldCharType="begin"/>
            </w:r>
            <w:r w:rsidR="00AB40AC">
              <w:rPr>
                <w:noProof/>
                <w:webHidden/>
              </w:rPr>
              <w:instrText xml:space="preserve"> PAGEREF _Toc525651033 \h </w:instrText>
            </w:r>
            <w:r w:rsidR="00AB40AC">
              <w:rPr>
                <w:noProof/>
                <w:webHidden/>
              </w:rPr>
            </w:r>
            <w:r w:rsidR="00AB40AC">
              <w:rPr>
                <w:noProof/>
                <w:webHidden/>
              </w:rPr>
              <w:fldChar w:fldCharType="separate"/>
            </w:r>
            <w:r>
              <w:rPr>
                <w:noProof/>
                <w:webHidden/>
              </w:rPr>
              <w:t>270</w:t>
            </w:r>
            <w:r w:rsidR="00AB40AC">
              <w:rPr>
                <w:noProof/>
                <w:webHidden/>
              </w:rPr>
              <w:fldChar w:fldCharType="end"/>
            </w:r>
          </w:hyperlink>
        </w:p>
        <w:p w14:paraId="64E2C880" w14:textId="0FE3E8FB" w:rsidR="00AB40AC" w:rsidRDefault="007870CD">
          <w:pPr>
            <w:pStyle w:val="Obsah3"/>
            <w:tabs>
              <w:tab w:val="right" w:leader="dot" w:pos="9062"/>
            </w:tabs>
            <w:rPr>
              <w:noProof/>
            </w:rPr>
          </w:pPr>
          <w:hyperlink w:anchor="_Toc525651034" w:history="1">
            <w:r w:rsidR="00AB40AC" w:rsidRPr="00D90ADE">
              <w:rPr>
                <w:rStyle w:val="Hypertextovodkaz"/>
                <w:rFonts w:cstheme="minorHAnsi"/>
                <w:noProof/>
              </w:rPr>
              <w:t>PĚSTITELSKÉ PRÁCE</w:t>
            </w:r>
            <w:r w:rsidR="00AB40AC">
              <w:rPr>
                <w:noProof/>
                <w:webHidden/>
              </w:rPr>
              <w:tab/>
            </w:r>
            <w:r w:rsidR="00AB40AC">
              <w:rPr>
                <w:noProof/>
                <w:webHidden/>
              </w:rPr>
              <w:fldChar w:fldCharType="begin"/>
            </w:r>
            <w:r w:rsidR="00AB40AC">
              <w:rPr>
                <w:noProof/>
                <w:webHidden/>
              </w:rPr>
              <w:instrText xml:space="preserve"> PAGEREF _Toc525651034 \h </w:instrText>
            </w:r>
            <w:r w:rsidR="00AB40AC">
              <w:rPr>
                <w:noProof/>
                <w:webHidden/>
              </w:rPr>
            </w:r>
            <w:r w:rsidR="00AB40AC">
              <w:rPr>
                <w:noProof/>
                <w:webHidden/>
              </w:rPr>
              <w:fldChar w:fldCharType="separate"/>
            </w:r>
            <w:r>
              <w:rPr>
                <w:noProof/>
                <w:webHidden/>
              </w:rPr>
              <w:t>271</w:t>
            </w:r>
            <w:r w:rsidR="00AB40AC">
              <w:rPr>
                <w:noProof/>
                <w:webHidden/>
              </w:rPr>
              <w:fldChar w:fldCharType="end"/>
            </w:r>
          </w:hyperlink>
        </w:p>
        <w:p w14:paraId="6B32B0B6" w14:textId="4838C08F" w:rsidR="00AB40AC" w:rsidRDefault="007870CD">
          <w:pPr>
            <w:pStyle w:val="Obsah3"/>
            <w:tabs>
              <w:tab w:val="right" w:leader="dot" w:pos="9062"/>
            </w:tabs>
            <w:rPr>
              <w:noProof/>
            </w:rPr>
          </w:pPr>
          <w:hyperlink w:anchor="_Toc525651035" w:history="1">
            <w:r w:rsidR="00AB40AC" w:rsidRPr="00D90ADE">
              <w:rPr>
                <w:rStyle w:val="Hypertextovodkaz"/>
                <w:rFonts w:cstheme="minorHAnsi"/>
                <w:noProof/>
              </w:rPr>
              <w:t>PŘÍPRAVA POKRMŮ</w:t>
            </w:r>
            <w:r w:rsidR="00AB40AC">
              <w:rPr>
                <w:noProof/>
                <w:webHidden/>
              </w:rPr>
              <w:tab/>
            </w:r>
            <w:r w:rsidR="00AB40AC">
              <w:rPr>
                <w:noProof/>
                <w:webHidden/>
              </w:rPr>
              <w:fldChar w:fldCharType="begin"/>
            </w:r>
            <w:r w:rsidR="00AB40AC">
              <w:rPr>
                <w:noProof/>
                <w:webHidden/>
              </w:rPr>
              <w:instrText xml:space="preserve"> PAGEREF _Toc525651035 \h </w:instrText>
            </w:r>
            <w:r w:rsidR="00AB40AC">
              <w:rPr>
                <w:noProof/>
                <w:webHidden/>
              </w:rPr>
            </w:r>
            <w:r w:rsidR="00AB40AC">
              <w:rPr>
                <w:noProof/>
                <w:webHidden/>
              </w:rPr>
              <w:fldChar w:fldCharType="separate"/>
            </w:r>
            <w:r>
              <w:rPr>
                <w:noProof/>
                <w:webHidden/>
              </w:rPr>
              <w:t>271</w:t>
            </w:r>
            <w:r w:rsidR="00AB40AC">
              <w:rPr>
                <w:noProof/>
                <w:webHidden/>
              </w:rPr>
              <w:fldChar w:fldCharType="end"/>
            </w:r>
          </w:hyperlink>
        </w:p>
        <w:p w14:paraId="12B22AA2" w14:textId="66D3C96D" w:rsidR="00AB40AC" w:rsidRDefault="007870CD">
          <w:pPr>
            <w:pStyle w:val="Obsah3"/>
            <w:tabs>
              <w:tab w:val="right" w:leader="dot" w:pos="9062"/>
            </w:tabs>
            <w:rPr>
              <w:noProof/>
            </w:rPr>
          </w:pPr>
          <w:hyperlink w:anchor="_Toc525651036" w:history="1">
            <w:r w:rsidR="00AB40AC" w:rsidRPr="00D90ADE">
              <w:rPr>
                <w:rStyle w:val="Hypertextovodkaz"/>
                <w:rFonts w:cstheme="minorHAnsi"/>
                <w:noProof/>
              </w:rPr>
              <w:t>1. ročník</w:t>
            </w:r>
            <w:r w:rsidR="00AB40AC">
              <w:rPr>
                <w:noProof/>
                <w:webHidden/>
              </w:rPr>
              <w:tab/>
            </w:r>
            <w:r w:rsidR="00AB40AC">
              <w:rPr>
                <w:noProof/>
                <w:webHidden/>
              </w:rPr>
              <w:fldChar w:fldCharType="begin"/>
            </w:r>
            <w:r w:rsidR="00AB40AC">
              <w:rPr>
                <w:noProof/>
                <w:webHidden/>
              </w:rPr>
              <w:instrText xml:space="preserve"> PAGEREF _Toc525651036 \h </w:instrText>
            </w:r>
            <w:r w:rsidR="00AB40AC">
              <w:rPr>
                <w:noProof/>
                <w:webHidden/>
              </w:rPr>
            </w:r>
            <w:r w:rsidR="00AB40AC">
              <w:rPr>
                <w:noProof/>
                <w:webHidden/>
              </w:rPr>
              <w:fldChar w:fldCharType="separate"/>
            </w:r>
            <w:r>
              <w:rPr>
                <w:noProof/>
                <w:webHidden/>
              </w:rPr>
              <w:t>271</w:t>
            </w:r>
            <w:r w:rsidR="00AB40AC">
              <w:rPr>
                <w:noProof/>
                <w:webHidden/>
              </w:rPr>
              <w:fldChar w:fldCharType="end"/>
            </w:r>
          </w:hyperlink>
        </w:p>
        <w:p w14:paraId="581A4DB6" w14:textId="590356FD" w:rsidR="00AB40AC" w:rsidRDefault="007870CD">
          <w:pPr>
            <w:pStyle w:val="Obsah3"/>
            <w:tabs>
              <w:tab w:val="right" w:leader="dot" w:pos="9062"/>
            </w:tabs>
            <w:rPr>
              <w:noProof/>
            </w:rPr>
          </w:pPr>
          <w:hyperlink w:anchor="_Toc525651037" w:history="1">
            <w:r w:rsidR="00AB40AC" w:rsidRPr="00D90ADE">
              <w:rPr>
                <w:rStyle w:val="Hypertextovodkaz"/>
                <w:rFonts w:cstheme="minorHAnsi"/>
                <w:noProof/>
              </w:rPr>
              <w:t>2. ročník</w:t>
            </w:r>
            <w:r w:rsidR="00AB40AC">
              <w:rPr>
                <w:noProof/>
                <w:webHidden/>
              </w:rPr>
              <w:tab/>
            </w:r>
            <w:r w:rsidR="00AB40AC">
              <w:rPr>
                <w:noProof/>
                <w:webHidden/>
              </w:rPr>
              <w:fldChar w:fldCharType="begin"/>
            </w:r>
            <w:r w:rsidR="00AB40AC">
              <w:rPr>
                <w:noProof/>
                <w:webHidden/>
              </w:rPr>
              <w:instrText xml:space="preserve"> PAGEREF _Toc525651037 \h </w:instrText>
            </w:r>
            <w:r w:rsidR="00AB40AC">
              <w:rPr>
                <w:noProof/>
                <w:webHidden/>
              </w:rPr>
            </w:r>
            <w:r w:rsidR="00AB40AC">
              <w:rPr>
                <w:noProof/>
                <w:webHidden/>
              </w:rPr>
              <w:fldChar w:fldCharType="separate"/>
            </w:r>
            <w:r>
              <w:rPr>
                <w:noProof/>
                <w:webHidden/>
              </w:rPr>
              <w:t>272</w:t>
            </w:r>
            <w:r w:rsidR="00AB40AC">
              <w:rPr>
                <w:noProof/>
                <w:webHidden/>
              </w:rPr>
              <w:fldChar w:fldCharType="end"/>
            </w:r>
          </w:hyperlink>
        </w:p>
        <w:p w14:paraId="04241630" w14:textId="08E29D59" w:rsidR="00AB40AC" w:rsidRDefault="007870CD">
          <w:pPr>
            <w:pStyle w:val="Obsah3"/>
            <w:tabs>
              <w:tab w:val="right" w:leader="dot" w:pos="9062"/>
            </w:tabs>
            <w:rPr>
              <w:noProof/>
            </w:rPr>
          </w:pPr>
          <w:hyperlink w:anchor="_Toc525651038" w:history="1">
            <w:r w:rsidR="00AB40AC" w:rsidRPr="00D90ADE">
              <w:rPr>
                <w:rStyle w:val="Hypertextovodkaz"/>
                <w:rFonts w:cstheme="minorHAnsi"/>
                <w:noProof/>
              </w:rPr>
              <w:t>3. ročník</w:t>
            </w:r>
            <w:r w:rsidR="00AB40AC">
              <w:rPr>
                <w:noProof/>
                <w:webHidden/>
              </w:rPr>
              <w:tab/>
            </w:r>
            <w:r w:rsidR="00AB40AC">
              <w:rPr>
                <w:noProof/>
                <w:webHidden/>
              </w:rPr>
              <w:fldChar w:fldCharType="begin"/>
            </w:r>
            <w:r w:rsidR="00AB40AC">
              <w:rPr>
                <w:noProof/>
                <w:webHidden/>
              </w:rPr>
              <w:instrText xml:space="preserve"> PAGEREF _Toc525651038 \h </w:instrText>
            </w:r>
            <w:r w:rsidR="00AB40AC">
              <w:rPr>
                <w:noProof/>
                <w:webHidden/>
              </w:rPr>
            </w:r>
            <w:r w:rsidR="00AB40AC">
              <w:rPr>
                <w:noProof/>
                <w:webHidden/>
              </w:rPr>
              <w:fldChar w:fldCharType="separate"/>
            </w:r>
            <w:r>
              <w:rPr>
                <w:noProof/>
                <w:webHidden/>
              </w:rPr>
              <w:t>273</w:t>
            </w:r>
            <w:r w:rsidR="00AB40AC">
              <w:rPr>
                <w:noProof/>
                <w:webHidden/>
              </w:rPr>
              <w:fldChar w:fldCharType="end"/>
            </w:r>
          </w:hyperlink>
        </w:p>
        <w:p w14:paraId="7773E575" w14:textId="3E1D863B" w:rsidR="00AB40AC" w:rsidRDefault="007870CD">
          <w:pPr>
            <w:pStyle w:val="Obsah3"/>
            <w:tabs>
              <w:tab w:val="right" w:leader="dot" w:pos="9062"/>
            </w:tabs>
            <w:rPr>
              <w:noProof/>
            </w:rPr>
          </w:pPr>
          <w:hyperlink w:anchor="_Toc525651039" w:history="1">
            <w:r w:rsidR="00AB40AC" w:rsidRPr="00D90ADE">
              <w:rPr>
                <w:rStyle w:val="Hypertextovodkaz"/>
                <w:rFonts w:cstheme="minorHAnsi"/>
                <w:noProof/>
              </w:rPr>
              <w:t>PRÁCE S DROBNÝM MATERIÁLEM</w:t>
            </w:r>
            <w:r w:rsidR="00AB40AC">
              <w:rPr>
                <w:noProof/>
                <w:webHidden/>
              </w:rPr>
              <w:tab/>
            </w:r>
            <w:r w:rsidR="00AB40AC">
              <w:rPr>
                <w:noProof/>
                <w:webHidden/>
              </w:rPr>
              <w:fldChar w:fldCharType="begin"/>
            </w:r>
            <w:r w:rsidR="00AB40AC">
              <w:rPr>
                <w:noProof/>
                <w:webHidden/>
              </w:rPr>
              <w:instrText xml:space="preserve"> PAGEREF _Toc525651039 \h </w:instrText>
            </w:r>
            <w:r w:rsidR="00AB40AC">
              <w:rPr>
                <w:noProof/>
                <w:webHidden/>
              </w:rPr>
            </w:r>
            <w:r w:rsidR="00AB40AC">
              <w:rPr>
                <w:noProof/>
                <w:webHidden/>
              </w:rPr>
              <w:fldChar w:fldCharType="separate"/>
            </w:r>
            <w:r>
              <w:rPr>
                <w:noProof/>
                <w:webHidden/>
              </w:rPr>
              <w:t>273</w:t>
            </w:r>
            <w:r w:rsidR="00AB40AC">
              <w:rPr>
                <w:noProof/>
                <w:webHidden/>
              </w:rPr>
              <w:fldChar w:fldCharType="end"/>
            </w:r>
          </w:hyperlink>
        </w:p>
        <w:p w14:paraId="3436B849" w14:textId="348BDB6A" w:rsidR="00AB40AC" w:rsidRDefault="007870CD">
          <w:pPr>
            <w:pStyle w:val="Obsah3"/>
            <w:tabs>
              <w:tab w:val="right" w:leader="dot" w:pos="9062"/>
            </w:tabs>
            <w:rPr>
              <w:noProof/>
            </w:rPr>
          </w:pPr>
          <w:hyperlink w:anchor="_Toc525651040" w:history="1">
            <w:r w:rsidR="00AB40AC" w:rsidRPr="00D90ADE">
              <w:rPr>
                <w:rStyle w:val="Hypertextovodkaz"/>
                <w:rFonts w:cstheme="minorHAnsi"/>
                <w:noProof/>
              </w:rPr>
              <w:t>KONSTRUKČNÍ ČINNOSTI</w:t>
            </w:r>
            <w:r w:rsidR="00AB40AC">
              <w:rPr>
                <w:noProof/>
                <w:webHidden/>
              </w:rPr>
              <w:tab/>
            </w:r>
            <w:r w:rsidR="00AB40AC">
              <w:rPr>
                <w:noProof/>
                <w:webHidden/>
              </w:rPr>
              <w:fldChar w:fldCharType="begin"/>
            </w:r>
            <w:r w:rsidR="00AB40AC">
              <w:rPr>
                <w:noProof/>
                <w:webHidden/>
              </w:rPr>
              <w:instrText xml:space="preserve"> PAGEREF _Toc525651040 \h </w:instrText>
            </w:r>
            <w:r w:rsidR="00AB40AC">
              <w:rPr>
                <w:noProof/>
                <w:webHidden/>
              </w:rPr>
            </w:r>
            <w:r w:rsidR="00AB40AC">
              <w:rPr>
                <w:noProof/>
                <w:webHidden/>
              </w:rPr>
              <w:fldChar w:fldCharType="separate"/>
            </w:r>
            <w:r>
              <w:rPr>
                <w:noProof/>
                <w:webHidden/>
              </w:rPr>
              <w:t>274</w:t>
            </w:r>
            <w:r w:rsidR="00AB40AC">
              <w:rPr>
                <w:noProof/>
                <w:webHidden/>
              </w:rPr>
              <w:fldChar w:fldCharType="end"/>
            </w:r>
          </w:hyperlink>
        </w:p>
        <w:p w14:paraId="324888E2" w14:textId="1E58395F" w:rsidR="00AB40AC" w:rsidRDefault="007870CD">
          <w:pPr>
            <w:pStyle w:val="Obsah3"/>
            <w:tabs>
              <w:tab w:val="right" w:leader="dot" w:pos="9062"/>
            </w:tabs>
            <w:rPr>
              <w:noProof/>
            </w:rPr>
          </w:pPr>
          <w:hyperlink w:anchor="_Toc525651041" w:history="1">
            <w:r w:rsidR="00AB40AC" w:rsidRPr="00D90ADE">
              <w:rPr>
                <w:rStyle w:val="Hypertextovodkaz"/>
                <w:rFonts w:cstheme="minorHAnsi"/>
                <w:noProof/>
              </w:rPr>
              <w:t>PĚSTITELSKÉ PRÁCE</w:t>
            </w:r>
            <w:r w:rsidR="00AB40AC">
              <w:rPr>
                <w:noProof/>
                <w:webHidden/>
              </w:rPr>
              <w:tab/>
            </w:r>
            <w:r w:rsidR="00AB40AC">
              <w:rPr>
                <w:noProof/>
                <w:webHidden/>
              </w:rPr>
              <w:fldChar w:fldCharType="begin"/>
            </w:r>
            <w:r w:rsidR="00AB40AC">
              <w:rPr>
                <w:noProof/>
                <w:webHidden/>
              </w:rPr>
              <w:instrText xml:space="preserve"> PAGEREF _Toc525651041 \h </w:instrText>
            </w:r>
            <w:r w:rsidR="00AB40AC">
              <w:rPr>
                <w:noProof/>
                <w:webHidden/>
              </w:rPr>
            </w:r>
            <w:r w:rsidR="00AB40AC">
              <w:rPr>
                <w:noProof/>
                <w:webHidden/>
              </w:rPr>
              <w:fldChar w:fldCharType="separate"/>
            </w:r>
            <w:r>
              <w:rPr>
                <w:noProof/>
                <w:webHidden/>
              </w:rPr>
              <w:t>274</w:t>
            </w:r>
            <w:r w:rsidR="00AB40AC">
              <w:rPr>
                <w:noProof/>
                <w:webHidden/>
              </w:rPr>
              <w:fldChar w:fldCharType="end"/>
            </w:r>
          </w:hyperlink>
        </w:p>
        <w:p w14:paraId="23B82111" w14:textId="7133BF8B" w:rsidR="00AB40AC" w:rsidRDefault="007870CD">
          <w:pPr>
            <w:pStyle w:val="Obsah3"/>
            <w:tabs>
              <w:tab w:val="right" w:leader="dot" w:pos="9062"/>
            </w:tabs>
            <w:rPr>
              <w:noProof/>
            </w:rPr>
          </w:pPr>
          <w:hyperlink w:anchor="_Toc525651042" w:history="1">
            <w:r w:rsidR="00AB40AC" w:rsidRPr="00D90ADE">
              <w:rPr>
                <w:rStyle w:val="Hypertextovodkaz"/>
                <w:rFonts w:cstheme="minorHAnsi"/>
                <w:noProof/>
              </w:rPr>
              <w:t>PŘÍPRAVA POKRMŮ</w:t>
            </w:r>
            <w:r w:rsidR="00AB40AC">
              <w:rPr>
                <w:noProof/>
                <w:webHidden/>
              </w:rPr>
              <w:tab/>
            </w:r>
            <w:r w:rsidR="00AB40AC">
              <w:rPr>
                <w:noProof/>
                <w:webHidden/>
              </w:rPr>
              <w:fldChar w:fldCharType="begin"/>
            </w:r>
            <w:r w:rsidR="00AB40AC">
              <w:rPr>
                <w:noProof/>
                <w:webHidden/>
              </w:rPr>
              <w:instrText xml:space="preserve"> PAGEREF _Toc525651042 \h </w:instrText>
            </w:r>
            <w:r w:rsidR="00AB40AC">
              <w:rPr>
                <w:noProof/>
                <w:webHidden/>
              </w:rPr>
            </w:r>
            <w:r w:rsidR="00AB40AC">
              <w:rPr>
                <w:noProof/>
                <w:webHidden/>
              </w:rPr>
              <w:fldChar w:fldCharType="separate"/>
            </w:r>
            <w:r>
              <w:rPr>
                <w:noProof/>
                <w:webHidden/>
              </w:rPr>
              <w:t>275</w:t>
            </w:r>
            <w:r w:rsidR="00AB40AC">
              <w:rPr>
                <w:noProof/>
                <w:webHidden/>
              </w:rPr>
              <w:fldChar w:fldCharType="end"/>
            </w:r>
          </w:hyperlink>
        </w:p>
        <w:p w14:paraId="69D95048" w14:textId="10A4F5C3" w:rsidR="00AB40AC" w:rsidRDefault="007870CD">
          <w:pPr>
            <w:pStyle w:val="Obsah3"/>
            <w:tabs>
              <w:tab w:val="right" w:leader="dot" w:pos="9062"/>
            </w:tabs>
            <w:rPr>
              <w:noProof/>
            </w:rPr>
          </w:pPr>
          <w:hyperlink w:anchor="_Toc525651043" w:history="1">
            <w:r w:rsidR="00AB40AC" w:rsidRPr="00D90ADE">
              <w:rPr>
                <w:rStyle w:val="Hypertextovodkaz"/>
                <w:rFonts w:cstheme="minorHAnsi"/>
                <w:noProof/>
              </w:rPr>
              <w:t>4. ročník</w:t>
            </w:r>
            <w:r w:rsidR="00AB40AC">
              <w:rPr>
                <w:noProof/>
                <w:webHidden/>
              </w:rPr>
              <w:tab/>
            </w:r>
            <w:r w:rsidR="00AB40AC">
              <w:rPr>
                <w:noProof/>
                <w:webHidden/>
              </w:rPr>
              <w:fldChar w:fldCharType="begin"/>
            </w:r>
            <w:r w:rsidR="00AB40AC">
              <w:rPr>
                <w:noProof/>
                <w:webHidden/>
              </w:rPr>
              <w:instrText xml:space="preserve"> PAGEREF _Toc525651043 \h </w:instrText>
            </w:r>
            <w:r w:rsidR="00AB40AC">
              <w:rPr>
                <w:noProof/>
                <w:webHidden/>
              </w:rPr>
            </w:r>
            <w:r w:rsidR="00AB40AC">
              <w:rPr>
                <w:noProof/>
                <w:webHidden/>
              </w:rPr>
              <w:fldChar w:fldCharType="separate"/>
            </w:r>
            <w:r>
              <w:rPr>
                <w:noProof/>
                <w:webHidden/>
              </w:rPr>
              <w:t>275</w:t>
            </w:r>
            <w:r w:rsidR="00AB40AC">
              <w:rPr>
                <w:noProof/>
                <w:webHidden/>
              </w:rPr>
              <w:fldChar w:fldCharType="end"/>
            </w:r>
          </w:hyperlink>
        </w:p>
        <w:p w14:paraId="50E9C275" w14:textId="5A3C5184" w:rsidR="00AB40AC" w:rsidRDefault="007870CD">
          <w:pPr>
            <w:pStyle w:val="Obsah3"/>
            <w:tabs>
              <w:tab w:val="right" w:leader="dot" w:pos="9062"/>
            </w:tabs>
            <w:rPr>
              <w:noProof/>
            </w:rPr>
          </w:pPr>
          <w:hyperlink w:anchor="_Toc525651044" w:history="1">
            <w:r w:rsidR="00AB40AC" w:rsidRPr="00D90ADE">
              <w:rPr>
                <w:rStyle w:val="Hypertextovodkaz"/>
                <w:rFonts w:cstheme="minorHAnsi"/>
                <w:noProof/>
              </w:rPr>
              <w:t>5. ročník</w:t>
            </w:r>
            <w:r w:rsidR="00AB40AC">
              <w:rPr>
                <w:noProof/>
                <w:webHidden/>
              </w:rPr>
              <w:tab/>
            </w:r>
            <w:r w:rsidR="00AB40AC">
              <w:rPr>
                <w:noProof/>
                <w:webHidden/>
              </w:rPr>
              <w:fldChar w:fldCharType="begin"/>
            </w:r>
            <w:r w:rsidR="00AB40AC">
              <w:rPr>
                <w:noProof/>
                <w:webHidden/>
              </w:rPr>
              <w:instrText xml:space="preserve"> PAGEREF _Toc525651044 \h </w:instrText>
            </w:r>
            <w:r w:rsidR="00AB40AC">
              <w:rPr>
                <w:noProof/>
                <w:webHidden/>
              </w:rPr>
            </w:r>
            <w:r w:rsidR="00AB40AC">
              <w:rPr>
                <w:noProof/>
                <w:webHidden/>
              </w:rPr>
              <w:fldChar w:fldCharType="separate"/>
            </w:r>
            <w:r>
              <w:rPr>
                <w:noProof/>
                <w:webHidden/>
              </w:rPr>
              <w:t>276</w:t>
            </w:r>
            <w:r w:rsidR="00AB40AC">
              <w:rPr>
                <w:noProof/>
                <w:webHidden/>
              </w:rPr>
              <w:fldChar w:fldCharType="end"/>
            </w:r>
          </w:hyperlink>
        </w:p>
        <w:p w14:paraId="32D5D65A" w14:textId="1F8162FF" w:rsidR="00AB40AC" w:rsidRDefault="007870CD">
          <w:pPr>
            <w:pStyle w:val="Obsah3"/>
            <w:tabs>
              <w:tab w:val="right" w:leader="dot" w:pos="9062"/>
            </w:tabs>
            <w:rPr>
              <w:noProof/>
            </w:rPr>
          </w:pPr>
          <w:hyperlink w:anchor="_Toc525651045" w:history="1">
            <w:r w:rsidR="00AB40AC" w:rsidRPr="00D90ADE">
              <w:rPr>
                <w:rStyle w:val="Hypertextovodkaz"/>
                <w:rFonts w:cstheme="minorHAnsi"/>
                <w:noProof/>
              </w:rPr>
              <w:t>PRÁCE S TECHNICKÝMI MATERIÁLY</w:t>
            </w:r>
            <w:r w:rsidR="00AB40AC">
              <w:rPr>
                <w:noProof/>
                <w:webHidden/>
              </w:rPr>
              <w:tab/>
            </w:r>
            <w:r w:rsidR="00AB40AC">
              <w:rPr>
                <w:noProof/>
                <w:webHidden/>
              </w:rPr>
              <w:fldChar w:fldCharType="begin"/>
            </w:r>
            <w:r w:rsidR="00AB40AC">
              <w:rPr>
                <w:noProof/>
                <w:webHidden/>
              </w:rPr>
              <w:instrText xml:space="preserve"> PAGEREF _Toc525651045 \h </w:instrText>
            </w:r>
            <w:r w:rsidR="00AB40AC">
              <w:rPr>
                <w:noProof/>
                <w:webHidden/>
              </w:rPr>
            </w:r>
            <w:r w:rsidR="00AB40AC">
              <w:rPr>
                <w:noProof/>
                <w:webHidden/>
              </w:rPr>
              <w:fldChar w:fldCharType="separate"/>
            </w:r>
            <w:r>
              <w:rPr>
                <w:noProof/>
                <w:webHidden/>
              </w:rPr>
              <w:t>278</w:t>
            </w:r>
            <w:r w:rsidR="00AB40AC">
              <w:rPr>
                <w:noProof/>
                <w:webHidden/>
              </w:rPr>
              <w:fldChar w:fldCharType="end"/>
            </w:r>
          </w:hyperlink>
        </w:p>
        <w:p w14:paraId="508CF7FC" w14:textId="6D38E750" w:rsidR="00AB40AC" w:rsidRDefault="007870CD">
          <w:pPr>
            <w:pStyle w:val="Obsah3"/>
            <w:tabs>
              <w:tab w:val="right" w:leader="dot" w:pos="9062"/>
            </w:tabs>
            <w:rPr>
              <w:noProof/>
            </w:rPr>
          </w:pPr>
          <w:hyperlink w:anchor="_Toc525651046" w:history="1">
            <w:r w:rsidR="00AB40AC" w:rsidRPr="00D90ADE">
              <w:rPr>
                <w:rStyle w:val="Hypertextovodkaz"/>
                <w:rFonts w:cstheme="minorHAnsi"/>
                <w:noProof/>
              </w:rPr>
              <w:t>DESIGN A KONSTRUOVÁNÍ</w:t>
            </w:r>
            <w:r w:rsidR="00AB40AC">
              <w:rPr>
                <w:noProof/>
                <w:webHidden/>
              </w:rPr>
              <w:tab/>
            </w:r>
            <w:r w:rsidR="00AB40AC">
              <w:rPr>
                <w:noProof/>
                <w:webHidden/>
              </w:rPr>
              <w:fldChar w:fldCharType="begin"/>
            </w:r>
            <w:r w:rsidR="00AB40AC">
              <w:rPr>
                <w:noProof/>
                <w:webHidden/>
              </w:rPr>
              <w:instrText xml:space="preserve"> PAGEREF _Toc525651046 \h </w:instrText>
            </w:r>
            <w:r w:rsidR="00AB40AC">
              <w:rPr>
                <w:noProof/>
                <w:webHidden/>
              </w:rPr>
            </w:r>
            <w:r w:rsidR="00AB40AC">
              <w:rPr>
                <w:noProof/>
                <w:webHidden/>
              </w:rPr>
              <w:fldChar w:fldCharType="separate"/>
            </w:r>
            <w:r>
              <w:rPr>
                <w:noProof/>
                <w:webHidden/>
              </w:rPr>
              <w:t>278</w:t>
            </w:r>
            <w:r w:rsidR="00AB40AC">
              <w:rPr>
                <w:noProof/>
                <w:webHidden/>
              </w:rPr>
              <w:fldChar w:fldCharType="end"/>
            </w:r>
          </w:hyperlink>
        </w:p>
        <w:p w14:paraId="4B126EB7" w14:textId="45CBEC35" w:rsidR="00AB40AC" w:rsidRDefault="007870CD">
          <w:pPr>
            <w:pStyle w:val="Obsah3"/>
            <w:tabs>
              <w:tab w:val="right" w:leader="dot" w:pos="9062"/>
            </w:tabs>
            <w:rPr>
              <w:noProof/>
            </w:rPr>
          </w:pPr>
          <w:hyperlink w:anchor="_Toc525651047" w:history="1">
            <w:r w:rsidR="00AB40AC" w:rsidRPr="00D90ADE">
              <w:rPr>
                <w:rStyle w:val="Hypertextovodkaz"/>
                <w:rFonts w:cstheme="minorHAnsi"/>
                <w:noProof/>
              </w:rPr>
              <w:t>PĚSTITELSKÉ PRÁCE, CHOVATELSTVÍ</w:t>
            </w:r>
            <w:r w:rsidR="00AB40AC">
              <w:rPr>
                <w:noProof/>
                <w:webHidden/>
              </w:rPr>
              <w:tab/>
            </w:r>
            <w:r w:rsidR="00AB40AC">
              <w:rPr>
                <w:noProof/>
                <w:webHidden/>
              </w:rPr>
              <w:fldChar w:fldCharType="begin"/>
            </w:r>
            <w:r w:rsidR="00AB40AC">
              <w:rPr>
                <w:noProof/>
                <w:webHidden/>
              </w:rPr>
              <w:instrText xml:space="preserve"> PAGEREF _Toc525651047 \h </w:instrText>
            </w:r>
            <w:r w:rsidR="00AB40AC">
              <w:rPr>
                <w:noProof/>
                <w:webHidden/>
              </w:rPr>
            </w:r>
            <w:r w:rsidR="00AB40AC">
              <w:rPr>
                <w:noProof/>
                <w:webHidden/>
              </w:rPr>
              <w:fldChar w:fldCharType="separate"/>
            </w:r>
            <w:r>
              <w:rPr>
                <w:noProof/>
                <w:webHidden/>
              </w:rPr>
              <w:t>278</w:t>
            </w:r>
            <w:r w:rsidR="00AB40AC">
              <w:rPr>
                <w:noProof/>
                <w:webHidden/>
              </w:rPr>
              <w:fldChar w:fldCharType="end"/>
            </w:r>
          </w:hyperlink>
        </w:p>
        <w:p w14:paraId="1D2E391A" w14:textId="74A5A612" w:rsidR="00AB40AC" w:rsidRDefault="007870CD">
          <w:pPr>
            <w:pStyle w:val="Obsah3"/>
            <w:tabs>
              <w:tab w:val="right" w:leader="dot" w:pos="9062"/>
            </w:tabs>
            <w:rPr>
              <w:noProof/>
            </w:rPr>
          </w:pPr>
          <w:hyperlink w:anchor="_Toc525651048" w:history="1">
            <w:r w:rsidR="00AB40AC" w:rsidRPr="00D90ADE">
              <w:rPr>
                <w:rStyle w:val="Hypertextovodkaz"/>
                <w:rFonts w:cstheme="minorHAnsi"/>
                <w:noProof/>
              </w:rPr>
              <w:t>PROVOZ A ÚDRŽBA DOMÁCNOSTI</w:t>
            </w:r>
            <w:r w:rsidR="00AB40AC">
              <w:rPr>
                <w:noProof/>
                <w:webHidden/>
              </w:rPr>
              <w:tab/>
            </w:r>
            <w:r w:rsidR="00AB40AC">
              <w:rPr>
                <w:noProof/>
                <w:webHidden/>
              </w:rPr>
              <w:fldChar w:fldCharType="begin"/>
            </w:r>
            <w:r w:rsidR="00AB40AC">
              <w:rPr>
                <w:noProof/>
                <w:webHidden/>
              </w:rPr>
              <w:instrText xml:space="preserve"> PAGEREF _Toc525651048 \h </w:instrText>
            </w:r>
            <w:r w:rsidR="00AB40AC">
              <w:rPr>
                <w:noProof/>
                <w:webHidden/>
              </w:rPr>
            </w:r>
            <w:r w:rsidR="00AB40AC">
              <w:rPr>
                <w:noProof/>
                <w:webHidden/>
              </w:rPr>
              <w:fldChar w:fldCharType="separate"/>
            </w:r>
            <w:r>
              <w:rPr>
                <w:noProof/>
                <w:webHidden/>
              </w:rPr>
              <w:t>279</w:t>
            </w:r>
            <w:r w:rsidR="00AB40AC">
              <w:rPr>
                <w:noProof/>
                <w:webHidden/>
              </w:rPr>
              <w:fldChar w:fldCharType="end"/>
            </w:r>
          </w:hyperlink>
        </w:p>
        <w:p w14:paraId="11514D06" w14:textId="7F0334E9" w:rsidR="00AB40AC" w:rsidRDefault="007870CD">
          <w:pPr>
            <w:pStyle w:val="Obsah3"/>
            <w:tabs>
              <w:tab w:val="right" w:leader="dot" w:pos="9062"/>
            </w:tabs>
            <w:rPr>
              <w:noProof/>
            </w:rPr>
          </w:pPr>
          <w:hyperlink w:anchor="_Toc525651049" w:history="1">
            <w:r w:rsidR="00AB40AC" w:rsidRPr="00D90ADE">
              <w:rPr>
                <w:rStyle w:val="Hypertextovodkaz"/>
                <w:rFonts w:cstheme="minorHAnsi"/>
                <w:noProof/>
              </w:rPr>
              <w:t>PŘÍPRAVA POKRMŮ</w:t>
            </w:r>
            <w:r w:rsidR="00AB40AC">
              <w:rPr>
                <w:noProof/>
                <w:webHidden/>
              </w:rPr>
              <w:tab/>
            </w:r>
            <w:r w:rsidR="00AB40AC">
              <w:rPr>
                <w:noProof/>
                <w:webHidden/>
              </w:rPr>
              <w:fldChar w:fldCharType="begin"/>
            </w:r>
            <w:r w:rsidR="00AB40AC">
              <w:rPr>
                <w:noProof/>
                <w:webHidden/>
              </w:rPr>
              <w:instrText xml:space="preserve"> PAGEREF _Toc525651049 \h </w:instrText>
            </w:r>
            <w:r w:rsidR="00AB40AC">
              <w:rPr>
                <w:noProof/>
                <w:webHidden/>
              </w:rPr>
            </w:r>
            <w:r w:rsidR="00AB40AC">
              <w:rPr>
                <w:noProof/>
                <w:webHidden/>
              </w:rPr>
              <w:fldChar w:fldCharType="separate"/>
            </w:r>
            <w:r>
              <w:rPr>
                <w:noProof/>
                <w:webHidden/>
              </w:rPr>
              <w:t>279</w:t>
            </w:r>
            <w:r w:rsidR="00AB40AC">
              <w:rPr>
                <w:noProof/>
                <w:webHidden/>
              </w:rPr>
              <w:fldChar w:fldCharType="end"/>
            </w:r>
          </w:hyperlink>
        </w:p>
        <w:p w14:paraId="7704A9F5" w14:textId="7833EF70" w:rsidR="00AB40AC" w:rsidRDefault="007870CD">
          <w:pPr>
            <w:pStyle w:val="Obsah3"/>
            <w:tabs>
              <w:tab w:val="right" w:leader="dot" w:pos="9062"/>
            </w:tabs>
            <w:rPr>
              <w:noProof/>
            </w:rPr>
          </w:pPr>
          <w:hyperlink w:anchor="_Toc525651050" w:history="1">
            <w:r w:rsidR="00AB40AC" w:rsidRPr="00D90ADE">
              <w:rPr>
                <w:rStyle w:val="Hypertextovodkaz"/>
                <w:rFonts w:cstheme="minorHAnsi"/>
                <w:noProof/>
              </w:rPr>
              <w:t>PRÁCE S LABORATORNÍ TECHNIKOU</w:t>
            </w:r>
            <w:r w:rsidR="00AB40AC">
              <w:rPr>
                <w:noProof/>
                <w:webHidden/>
              </w:rPr>
              <w:tab/>
            </w:r>
            <w:r w:rsidR="00AB40AC">
              <w:rPr>
                <w:noProof/>
                <w:webHidden/>
              </w:rPr>
              <w:fldChar w:fldCharType="begin"/>
            </w:r>
            <w:r w:rsidR="00AB40AC">
              <w:rPr>
                <w:noProof/>
                <w:webHidden/>
              </w:rPr>
              <w:instrText xml:space="preserve"> PAGEREF _Toc525651050 \h </w:instrText>
            </w:r>
            <w:r w:rsidR="00AB40AC">
              <w:rPr>
                <w:noProof/>
                <w:webHidden/>
              </w:rPr>
            </w:r>
            <w:r w:rsidR="00AB40AC">
              <w:rPr>
                <w:noProof/>
                <w:webHidden/>
              </w:rPr>
              <w:fldChar w:fldCharType="separate"/>
            </w:r>
            <w:r>
              <w:rPr>
                <w:noProof/>
                <w:webHidden/>
              </w:rPr>
              <w:t>279</w:t>
            </w:r>
            <w:r w:rsidR="00AB40AC">
              <w:rPr>
                <w:noProof/>
                <w:webHidden/>
              </w:rPr>
              <w:fldChar w:fldCharType="end"/>
            </w:r>
          </w:hyperlink>
        </w:p>
        <w:p w14:paraId="08F9007D" w14:textId="6B575B39" w:rsidR="00AB40AC" w:rsidRDefault="007870CD">
          <w:pPr>
            <w:pStyle w:val="Obsah3"/>
            <w:tabs>
              <w:tab w:val="right" w:leader="dot" w:pos="9062"/>
            </w:tabs>
            <w:rPr>
              <w:noProof/>
            </w:rPr>
          </w:pPr>
          <w:hyperlink w:anchor="_Toc525651051" w:history="1">
            <w:r w:rsidR="00AB40AC" w:rsidRPr="00D90ADE">
              <w:rPr>
                <w:rStyle w:val="Hypertextovodkaz"/>
                <w:rFonts w:cstheme="minorHAnsi"/>
                <w:noProof/>
              </w:rPr>
              <w:t>VYUŽITÍ DIGITÁLNÍCH TECHNOLOGIÍ</w:t>
            </w:r>
            <w:r w:rsidR="00AB40AC">
              <w:rPr>
                <w:noProof/>
                <w:webHidden/>
              </w:rPr>
              <w:tab/>
            </w:r>
            <w:r w:rsidR="00AB40AC">
              <w:rPr>
                <w:noProof/>
                <w:webHidden/>
              </w:rPr>
              <w:fldChar w:fldCharType="begin"/>
            </w:r>
            <w:r w:rsidR="00AB40AC">
              <w:rPr>
                <w:noProof/>
                <w:webHidden/>
              </w:rPr>
              <w:instrText xml:space="preserve"> PAGEREF _Toc525651051 \h </w:instrText>
            </w:r>
            <w:r w:rsidR="00AB40AC">
              <w:rPr>
                <w:noProof/>
                <w:webHidden/>
              </w:rPr>
            </w:r>
            <w:r w:rsidR="00AB40AC">
              <w:rPr>
                <w:noProof/>
                <w:webHidden/>
              </w:rPr>
              <w:fldChar w:fldCharType="separate"/>
            </w:r>
            <w:r>
              <w:rPr>
                <w:noProof/>
                <w:webHidden/>
              </w:rPr>
              <w:t>279</w:t>
            </w:r>
            <w:r w:rsidR="00AB40AC">
              <w:rPr>
                <w:noProof/>
                <w:webHidden/>
              </w:rPr>
              <w:fldChar w:fldCharType="end"/>
            </w:r>
          </w:hyperlink>
        </w:p>
        <w:p w14:paraId="53945EDA" w14:textId="4D9AE488" w:rsidR="00AB40AC" w:rsidRDefault="007870CD">
          <w:pPr>
            <w:pStyle w:val="Obsah3"/>
            <w:tabs>
              <w:tab w:val="right" w:leader="dot" w:pos="9062"/>
            </w:tabs>
            <w:rPr>
              <w:noProof/>
            </w:rPr>
          </w:pPr>
          <w:hyperlink w:anchor="_Toc525651052" w:history="1">
            <w:r w:rsidR="00AB40AC" w:rsidRPr="00D90ADE">
              <w:rPr>
                <w:rStyle w:val="Hypertextovodkaz"/>
                <w:rFonts w:cstheme="minorHAnsi"/>
                <w:noProof/>
              </w:rPr>
              <w:t>SVĚT PRÁCE</w:t>
            </w:r>
            <w:r w:rsidR="00AB40AC">
              <w:rPr>
                <w:noProof/>
                <w:webHidden/>
              </w:rPr>
              <w:tab/>
            </w:r>
            <w:r w:rsidR="00AB40AC">
              <w:rPr>
                <w:noProof/>
                <w:webHidden/>
              </w:rPr>
              <w:fldChar w:fldCharType="begin"/>
            </w:r>
            <w:r w:rsidR="00AB40AC">
              <w:rPr>
                <w:noProof/>
                <w:webHidden/>
              </w:rPr>
              <w:instrText xml:space="preserve"> PAGEREF _Toc525651052 \h </w:instrText>
            </w:r>
            <w:r w:rsidR="00AB40AC">
              <w:rPr>
                <w:noProof/>
                <w:webHidden/>
              </w:rPr>
            </w:r>
            <w:r w:rsidR="00AB40AC">
              <w:rPr>
                <w:noProof/>
                <w:webHidden/>
              </w:rPr>
              <w:fldChar w:fldCharType="separate"/>
            </w:r>
            <w:r>
              <w:rPr>
                <w:noProof/>
                <w:webHidden/>
              </w:rPr>
              <w:t>280</w:t>
            </w:r>
            <w:r w:rsidR="00AB40AC">
              <w:rPr>
                <w:noProof/>
                <w:webHidden/>
              </w:rPr>
              <w:fldChar w:fldCharType="end"/>
            </w:r>
          </w:hyperlink>
        </w:p>
        <w:p w14:paraId="7E07A7CF" w14:textId="4A405108" w:rsidR="00AB40AC" w:rsidRDefault="007870CD">
          <w:pPr>
            <w:pStyle w:val="Obsah3"/>
            <w:tabs>
              <w:tab w:val="right" w:leader="dot" w:pos="9062"/>
            </w:tabs>
            <w:rPr>
              <w:noProof/>
            </w:rPr>
          </w:pPr>
          <w:hyperlink w:anchor="_Toc525651053" w:history="1">
            <w:r w:rsidR="00AB40AC" w:rsidRPr="00D90ADE">
              <w:rPr>
                <w:rStyle w:val="Hypertextovodkaz"/>
                <w:rFonts w:cstheme="minorHAnsi"/>
                <w:noProof/>
              </w:rPr>
              <w:t>6. ročník</w:t>
            </w:r>
            <w:r w:rsidR="00AB40AC">
              <w:rPr>
                <w:noProof/>
                <w:webHidden/>
              </w:rPr>
              <w:tab/>
            </w:r>
            <w:r w:rsidR="00AB40AC">
              <w:rPr>
                <w:noProof/>
                <w:webHidden/>
              </w:rPr>
              <w:fldChar w:fldCharType="begin"/>
            </w:r>
            <w:r w:rsidR="00AB40AC">
              <w:rPr>
                <w:noProof/>
                <w:webHidden/>
              </w:rPr>
              <w:instrText xml:space="preserve"> PAGEREF _Toc525651053 \h </w:instrText>
            </w:r>
            <w:r w:rsidR="00AB40AC">
              <w:rPr>
                <w:noProof/>
                <w:webHidden/>
              </w:rPr>
            </w:r>
            <w:r w:rsidR="00AB40AC">
              <w:rPr>
                <w:noProof/>
                <w:webHidden/>
              </w:rPr>
              <w:fldChar w:fldCharType="separate"/>
            </w:r>
            <w:r>
              <w:rPr>
                <w:noProof/>
                <w:webHidden/>
              </w:rPr>
              <w:t>280</w:t>
            </w:r>
            <w:r w:rsidR="00AB40AC">
              <w:rPr>
                <w:noProof/>
                <w:webHidden/>
              </w:rPr>
              <w:fldChar w:fldCharType="end"/>
            </w:r>
          </w:hyperlink>
        </w:p>
        <w:p w14:paraId="06BDAF82" w14:textId="3DA8B6EE" w:rsidR="00AB40AC" w:rsidRDefault="007870CD">
          <w:pPr>
            <w:pStyle w:val="Obsah3"/>
            <w:tabs>
              <w:tab w:val="right" w:leader="dot" w:pos="9062"/>
            </w:tabs>
            <w:rPr>
              <w:noProof/>
            </w:rPr>
          </w:pPr>
          <w:hyperlink w:anchor="_Toc525651054" w:history="1">
            <w:r w:rsidR="00AB40AC" w:rsidRPr="00D90ADE">
              <w:rPr>
                <w:rStyle w:val="Hypertextovodkaz"/>
                <w:rFonts w:cstheme="minorHAnsi"/>
                <w:noProof/>
              </w:rPr>
              <w:t>7. ročník</w:t>
            </w:r>
            <w:r w:rsidR="00AB40AC">
              <w:rPr>
                <w:noProof/>
                <w:webHidden/>
              </w:rPr>
              <w:tab/>
            </w:r>
            <w:r w:rsidR="00AB40AC">
              <w:rPr>
                <w:noProof/>
                <w:webHidden/>
              </w:rPr>
              <w:fldChar w:fldCharType="begin"/>
            </w:r>
            <w:r w:rsidR="00AB40AC">
              <w:rPr>
                <w:noProof/>
                <w:webHidden/>
              </w:rPr>
              <w:instrText xml:space="preserve"> PAGEREF _Toc525651054 \h </w:instrText>
            </w:r>
            <w:r w:rsidR="00AB40AC">
              <w:rPr>
                <w:noProof/>
                <w:webHidden/>
              </w:rPr>
            </w:r>
            <w:r w:rsidR="00AB40AC">
              <w:rPr>
                <w:noProof/>
                <w:webHidden/>
              </w:rPr>
              <w:fldChar w:fldCharType="separate"/>
            </w:r>
            <w:r>
              <w:rPr>
                <w:noProof/>
                <w:webHidden/>
              </w:rPr>
              <w:t>281</w:t>
            </w:r>
            <w:r w:rsidR="00AB40AC">
              <w:rPr>
                <w:noProof/>
                <w:webHidden/>
              </w:rPr>
              <w:fldChar w:fldCharType="end"/>
            </w:r>
          </w:hyperlink>
        </w:p>
        <w:p w14:paraId="3602B2B8" w14:textId="6DCF7C0D" w:rsidR="00AB40AC" w:rsidRDefault="007870CD">
          <w:pPr>
            <w:pStyle w:val="Obsah3"/>
            <w:tabs>
              <w:tab w:val="right" w:leader="dot" w:pos="9062"/>
            </w:tabs>
            <w:rPr>
              <w:noProof/>
            </w:rPr>
          </w:pPr>
          <w:hyperlink w:anchor="_Toc525651055" w:history="1">
            <w:r w:rsidR="00AB40AC" w:rsidRPr="00D90ADE">
              <w:rPr>
                <w:rStyle w:val="Hypertextovodkaz"/>
                <w:rFonts w:cstheme="minorHAnsi"/>
                <w:noProof/>
              </w:rPr>
              <w:t>8. ročník</w:t>
            </w:r>
            <w:r w:rsidR="00AB40AC">
              <w:rPr>
                <w:noProof/>
                <w:webHidden/>
              </w:rPr>
              <w:tab/>
            </w:r>
            <w:r w:rsidR="00AB40AC">
              <w:rPr>
                <w:noProof/>
                <w:webHidden/>
              </w:rPr>
              <w:fldChar w:fldCharType="begin"/>
            </w:r>
            <w:r w:rsidR="00AB40AC">
              <w:rPr>
                <w:noProof/>
                <w:webHidden/>
              </w:rPr>
              <w:instrText xml:space="preserve"> PAGEREF _Toc525651055 \h </w:instrText>
            </w:r>
            <w:r w:rsidR="00AB40AC">
              <w:rPr>
                <w:noProof/>
                <w:webHidden/>
              </w:rPr>
            </w:r>
            <w:r w:rsidR="00AB40AC">
              <w:rPr>
                <w:noProof/>
                <w:webHidden/>
              </w:rPr>
              <w:fldChar w:fldCharType="separate"/>
            </w:r>
            <w:r>
              <w:rPr>
                <w:noProof/>
                <w:webHidden/>
              </w:rPr>
              <w:t>282</w:t>
            </w:r>
            <w:r w:rsidR="00AB40AC">
              <w:rPr>
                <w:noProof/>
                <w:webHidden/>
              </w:rPr>
              <w:fldChar w:fldCharType="end"/>
            </w:r>
          </w:hyperlink>
        </w:p>
        <w:p w14:paraId="208F01EE" w14:textId="116082E3" w:rsidR="00AB40AC" w:rsidRDefault="007870CD">
          <w:pPr>
            <w:pStyle w:val="Obsah3"/>
            <w:tabs>
              <w:tab w:val="right" w:leader="dot" w:pos="9062"/>
            </w:tabs>
            <w:rPr>
              <w:noProof/>
            </w:rPr>
          </w:pPr>
          <w:hyperlink w:anchor="_Toc525651056" w:history="1">
            <w:r w:rsidR="00AB40AC" w:rsidRPr="00D90ADE">
              <w:rPr>
                <w:rStyle w:val="Hypertextovodkaz"/>
                <w:rFonts w:cstheme="minorHAnsi"/>
                <w:bCs/>
                <w:noProof/>
              </w:rPr>
              <w:t>9. ročník</w:t>
            </w:r>
            <w:r w:rsidR="00AB40AC">
              <w:rPr>
                <w:noProof/>
                <w:webHidden/>
              </w:rPr>
              <w:tab/>
            </w:r>
            <w:r w:rsidR="00AB40AC">
              <w:rPr>
                <w:noProof/>
                <w:webHidden/>
              </w:rPr>
              <w:fldChar w:fldCharType="begin"/>
            </w:r>
            <w:r w:rsidR="00AB40AC">
              <w:rPr>
                <w:noProof/>
                <w:webHidden/>
              </w:rPr>
              <w:instrText xml:space="preserve"> PAGEREF _Toc525651056 \h </w:instrText>
            </w:r>
            <w:r w:rsidR="00AB40AC">
              <w:rPr>
                <w:noProof/>
                <w:webHidden/>
              </w:rPr>
            </w:r>
            <w:r w:rsidR="00AB40AC">
              <w:rPr>
                <w:noProof/>
                <w:webHidden/>
              </w:rPr>
              <w:fldChar w:fldCharType="separate"/>
            </w:r>
            <w:r>
              <w:rPr>
                <w:noProof/>
                <w:webHidden/>
              </w:rPr>
              <w:t>282</w:t>
            </w:r>
            <w:r w:rsidR="00AB40AC">
              <w:rPr>
                <w:noProof/>
                <w:webHidden/>
              </w:rPr>
              <w:fldChar w:fldCharType="end"/>
            </w:r>
          </w:hyperlink>
        </w:p>
        <w:p w14:paraId="2949CD12" w14:textId="4C7B2314" w:rsidR="00AB40AC" w:rsidRDefault="007870CD">
          <w:pPr>
            <w:pStyle w:val="Obsah1"/>
            <w:tabs>
              <w:tab w:val="right" w:leader="dot" w:pos="9062"/>
            </w:tabs>
            <w:rPr>
              <w:noProof/>
              <w:sz w:val="22"/>
              <w:szCs w:val="22"/>
              <w:lang w:eastAsia="cs-CZ"/>
            </w:rPr>
          </w:pPr>
          <w:hyperlink w:anchor="_Toc525651057" w:history="1">
            <w:r w:rsidR="00AB40AC" w:rsidRPr="00D90ADE">
              <w:rPr>
                <w:rStyle w:val="Hypertextovodkaz"/>
                <w:noProof/>
              </w:rPr>
              <w:t>Učební osnovy volitelných předmětů II. stupně</w:t>
            </w:r>
            <w:r w:rsidR="00AB40AC">
              <w:rPr>
                <w:noProof/>
                <w:webHidden/>
              </w:rPr>
              <w:tab/>
            </w:r>
            <w:r w:rsidR="00AB40AC">
              <w:rPr>
                <w:noProof/>
                <w:webHidden/>
              </w:rPr>
              <w:fldChar w:fldCharType="begin"/>
            </w:r>
            <w:r w:rsidR="00AB40AC">
              <w:rPr>
                <w:noProof/>
                <w:webHidden/>
              </w:rPr>
              <w:instrText xml:space="preserve"> PAGEREF _Toc525651057 \h </w:instrText>
            </w:r>
            <w:r w:rsidR="00AB40AC">
              <w:rPr>
                <w:noProof/>
                <w:webHidden/>
              </w:rPr>
            </w:r>
            <w:r w:rsidR="00AB40AC">
              <w:rPr>
                <w:noProof/>
                <w:webHidden/>
              </w:rPr>
              <w:fldChar w:fldCharType="separate"/>
            </w:r>
            <w:r>
              <w:rPr>
                <w:noProof/>
                <w:webHidden/>
              </w:rPr>
              <w:t>284</w:t>
            </w:r>
            <w:r w:rsidR="00AB40AC">
              <w:rPr>
                <w:noProof/>
                <w:webHidden/>
              </w:rPr>
              <w:fldChar w:fldCharType="end"/>
            </w:r>
          </w:hyperlink>
        </w:p>
        <w:p w14:paraId="0F4CFB91" w14:textId="5AB9A28F" w:rsidR="00AB40AC" w:rsidRDefault="007870CD">
          <w:pPr>
            <w:pStyle w:val="Obsah1"/>
            <w:tabs>
              <w:tab w:val="right" w:leader="dot" w:pos="9062"/>
            </w:tabs>
            <w:rPr>
              <w:noProof/>
              <w:sz w:val="22"/>
              <w:szCs w:val="22"/>
              <w:lang w:eastAsia="cs-CZ"/>
            </w:rPr>
          </w:pPr>
          <w:hyperlink w:anchor="_Toc525651058" w:history="1">
            <w:r w:rsidR="00AB40AC" w:rsidRPr="00D90ADE">
              <w:rPr>
                <w:rStyle w:val="Hypertextovodkaz"/>
                <w:noProof/>
              </w:rPr>
              <w:t>Polytechnická výchova</w:t>
            </w:r>
            <w:r w:rsidR="00AB40AC">
              <w:rPr>
                <w:noProof/>
                <w:webHidden/>
              </w:rPr>
              <w:tab/>
            </w:r>
            <w:r w:rsidR="00AB40AC">
              <w:rPr>
                <w:noProof/>
                <w:webHidden/>
              </w:rPr>
              <w:fldChar w:fldCharType="begin"/>
            </w:r>
            <w:r w:rsidR="00AB40AC">
              <w:rPr>
                <w:noProof/>
                <w:webHidden/>
              </w:rPr>
              <w:instrText xml:space="preserve"> PAGEREF _Toc525651058 \h </w:instrText>
            </w:r>
            <w:r w:rsidR="00AB40AC">
              <w:rPr>
                <w:noProof/>
                <w:webHidden/>
              </w:rPr>
            </w:r>
            <w:r w:rsidR="00AB40AC">
              <w:rPr>
                <w:noProof/>
                <w:webHidden/>
              </w:rPr>
              <w:fldChar w:fldCharType="separate"/>
            </w:r>
            <w:r>
              <w:rPr>
                <w:noProof/>
                <w:webHidden/>
              </w:rPr>
              <w:t>284</w:t>
            </w:r>
            <w:r w:rsidR="00AB40AC">
              <w:rPr>
                <w:noProof/>
                <w:webHidden/>
              </w:rPr>
              <w:fldChar w:fldCharType="end"/>
            </w:r>
          </w:hyperlink>
        </w:p>
        <w:p w14:paraId="175B9CDB" w14:textId="36601314" w:rsidR="00AB40AC" w:rsidRDefault="007870CD">
          <w:pPr>
            <w:pStyle w:val="Obsah2"/>
            <w:tabs>
              <w:tab w:val="right" w:leader="dot" w:pos="9062"/>
            </w:tabs>
            <w:rPr>
              <w:noProof/>
              <w:sz w:val="22"/>
              <w:szCs w:val="22"/>
              <w:lang w:eastAsia="cs-CZ"/>
            </w:rPr>
          </w:pPr>
          <w:hyperlink w:anchor="_Toc525651059" w:history="1">
            <w:r w:rsidR="00AB40AC" w:rsidRPr="00D90ADE">
              <w:rPr>
                <w:rStyle w:val="Hypertextovodkaz"/>
                <w:rFonts w:cstheme="minorHAnsi"/>
                <w:bCs/>
                <w:noProof/>
              </w:rPr>
              <w:t>Obsahové, časové a organizační vymezení</w:t>
            </w:r>
            <w:r w:rsidR="00AB40AC">
              <w:rPr>
                <w:noProof/>
                <w:webHidden/>
              </w:rPr>
              <w:tab/>
            </w:r>
            <w:r w:rsidR="00AB40AC">
              <w:rPr>
                <w:noProof/>
                <w:webHidden/>
              </w:rPr>
              <w:fldChar w:fldCharType="begin"/>
            </w:r>
            <w:r w:rsidR="00AB40AC">
              <w:rPr>
                <w:noProof/>
                <w:webHidden/>
              </w:rPr>
              <w:instrText xml:space="preserve"> PAGEREF _Toc525651059 \h </w:instrText>
            </w:r>
            <w:r w:rsidR="00AB40AC">
              <w:rPr>
                <w:noProof/>
                <w:webHidden/>
              </w:rPr>
            </w:r>
            <w:r w:rsidR="00AB40AC">
              <w:rPr>
                <w:noProof/>
                <w:webHidden/>
              </w:rPr>
              <w:fldChar w:fldCharType="separate"/>
            </w:r>
            <w:r>
              <w:rPr>
                <w:noProof/>
                <w:webHidden/>
              </w:rPr>
              <w:t>284</w:t>
            </w:r>
            <w:r w:rsidR="00AB40AC">
              <w:rPr>
                <w:noProof/>
                <w:webHidden/>
              </w:rPr>
              <w:fldChar w:fldCharType="end"/>
            </w:r>
          </w:hyperlink>
        </w:p>
        <w:p w14:paraId="309D335C" w14:textId="142B9841" w:rsidR="00AB40AC" w:rsidRDefault="007870CD">
          <w:pPr>
            <w:pStyle w:val="Obsah2"/>
            <w:tabs>
              <w:tab w:val="right" w:leader="dot" w:pos="9062"/>
            </w:tabs>
            <w:rPr>
              <w:noProof/>
              <w:sz w:val="22"/>
              <w:szCs w:val="22"/>
              <w:lang w:eastAsia="cs-CZ"/>
            </w:rPr>
          </w:pPr>
          <w:hyperlink w:anchor="_Toc525651060" w:history="1">
            <w:r w:rsidR="00AB40AC" w:rsidRPr="00D90ADE">
              <w:rPr>
                <w:rStyle w:val="Hypertextovodkaz"/>
                <w:noProof/>
              </w:rPr>
              <w:t>Výchovné a vzdělávací strategie</w:t>
            </w:r>
            <w:r w:rsidR="00AB40AC">
              <w:rPr>
                <w:noProof/>
                <w:webHidden/>
              </w:rPr>
              <w:tab/>
            </w:r>
            <w:r w:rsidR="00AB40AC">
              <w:rPr>
                <w:noProof/>
                <w:webHidden/>
              </w:rPr>
              <w:fldChar w:fldCharType="begin"/>
            </w:r>
            <w:r w:rsidR="00AB40AC">
              <w:rPr>
                <w:noProof/>
                <w:webHidden/>
              </w:rPr>
              <w:instrText xml:space="preserve"> PAGEREF _Toc525651060 \h </w:instrText>
            </w:r>
            <w:r w:rsidR="00AB40AC">
              <w:rPr>
                <w:noProof/>
                <w:webHidden/>
              </w:rPr>
            </w:r>
            <w:r w:rsidR="00AB40AC">
              <w:rPr>
                <w:noProof/>
                <w:webHidden/>
              </w:rPr>
              <w:fldChar w:fldCharType="separate"/>
            </w:r>
            <w:r>
              <w:rPr>
                <w:noProof/>
                <w:webHidden/>
              </w:rPr>
              <w:t>284</w:t>
            </w:r>
            <w:r w:rsidR="00AB40AC">
              <w:rPr>
                <w:noProof/>
                <w:webHidden/>
              </w:rPr>
              <w:fldChar w:fldCharType="end"/>
            </w:r>
          </w:hyperlink>
        </w:p>
        <w:p w14:paraId="19C813EF" w14:textId="35BA3A28" w:rsidR="00AB40AC" w:rsidRDefault="007870CD">
          <w:pPr>
            <w:pStyle w:val="Obsah2"/>
            <w:tabs>
              <w:tab w:val="right" w:leader="dot" w:pos="9062"/>
            </w:tabs>
            <w:rPr>
              <w:noProof/>
              <w:sz w:val="22"/>
              <w:szCs w:val="22"/>
              <w:lang w:eastAsia="cs-CZ"/>
            </w:rPr>
          </w:pPr>
          <w:hyperlink w:anchor="_Toc525651061" w:history="1">
            <w:r w:rsidR="00AB40AC" w:rsidRPr="00D90ADE">
              <w:rPr>
                <w:rStyle w:val="Hypertextovodkaz"/>
                <w:noProof/>
              </w:rPr>
              <w:t>Vzdělávací obsah a očekávané výstupy</w:t>
            </w:r>
            <w:r w:rsidR="00AB40AC">
              <w:rPr>
                <w:noProof/>
                <w:webHidden/>
              </w:rPr>
              <w:tab/>
            </w:r>
            <w:r w:rsidR="00AB40AC">
              <w:rPr>
                <w:noProof/>
                <w:webHidden/>
              </w:rPr>
              <w:fldChar w:fldCharType="begin"/>
            </w:r>
            <w:r w:rsidR="00AB40AC">
              <w:rPr>
                <w:noProof/>
                <w:webHidden/>
              </w:rPr>
              <w:instrText xml:space="preserve"> PAGEREF _Toc525651061 \h </w:instrText>
            </w:r>
            <w:r w:rsidR="00AB40AC">
              <w:rPr>
                <w:noProof/>
                <w:webHidden/>
              </w:rPr>
            </w:r>
            <w:r w:rsidR="00AB40AC">
              <w:rPr>
                <w:noProof/>
                <w:webHidden/>
              </w:rPr>
              <w:fldChar w:fldCharType="separate"/>
            </w:r>
            <w:r>
              <w:rPr>
                <w:noProof/>
                <w:webHidden/>
              </w:rPr>
              <w:t>285</w:t>
            </w:r>
            <w:r w:rsidR="00AB40AC">
              <w:rPr>
                <w:noProof/>
                <w:webHidden/>
              </w:rPr>
              <w:fldChar w:fldCharType="end"/>
            </w:r>
          </w:hyperlink>
        </w:p>
        <w:p w14:paraId="2BB1848D" w14:textId="2CF3885E" w:rsidR="00AB40AC" w:rsidRDefault="007870CD">
          <w:pPr>
            <w:pStyle w:val="Obsah3"/>
            <w:tabs>
              <w:tab w:val="right" w:leader="dot" w:pos="9062"/>
            </w:tabs>
            <w:rPr>
              <w:noProof/>
            </w:rPr>
          </w:pPr>
          <w:hyperlink w:anchor="_Toc525651062" w:history="1">
            <w:r w:rsidR="00AB40AC" w:rsidRPr="00D90ADE">
              <w:rPr>
                <w:rStyle w:val="Hypertextovodkaz"/>
                <w:noProof/>
              </w:rPr>
              <w:t>8. ročník</w:t>
            </w:r>
            <w:r w:rsidR="00AB40AC">
              <w:rPr>
                <w:noProof/>
                <w:webHidden/>
              </w:rPr>
              <w:tab/>
            </w:r>
            <w:r w:rsidR="00AB40AC">
              <w:rPr>
                <w:noProof/>
                <w:webHidden/>
              </w:rPr>
              <w:fldChar w:fldCharType="begin"/>
            </w:r>
            <w:r w:rsidR="00AB40AC">
              <w:rPr>
                <w:noProof/>
                <w:webHidden/>
              </w:rPr>
              <w:instrText xml:space="preserve"> PAGEREF _Toc525651062 \h </w:instrText>
            </w:r>
            <w:r w:rsidR="00AB40AC">
              <w:rPr>
                <w:noProof/>
                <w:webHidden/>
              </w:rPr>
            </w:r>
            <w:r w:rsidR="00AB40AC">
              <w:rPr>
                <w:noProof/>
                <w:webHidden/>
              </w:rPr>
              <w:fldChar w:fldCharType="separate"/>
            </w:r>
            <w:r>
              <w:rPr>
                <w:noProof/>
                <w:webHidden/>
              </w:rPr>
              <w:t>285</w:t>
            </w:r>
            <w:r w:rsidR="00AB40AC">
              <w:rPr>
                <w:noProof/>
                <w:webHidden/>
              </w:rPr>
              <w:fldChar w:fldCharType="end"/>
            </w:r>
          </w:hyperlink>
        </w:p>
        <w:p w14:paraId="5436EF10" w14:textId="0283718B" w:rsidR="00AB40AC" w:rsidRDefault="007870CD">
          <w:pPr>
            <w:pStyle w:val="Obsah1"/>
            <w:tabs>
              <w:tab w:val="right" w:leader="dot" w:pos="9062"/>
            </w:tabs>
            <w:rPr>
              <w:noProof/>
              <w:sz w:val="22"/>
              <w:szCs w:val="22"/>
              <w:lang w:eastAsia="cs-CZ"/>
            </w:rPr>
          </w:pPr>
          <w:hyperlink w:anchor="_Toc525651063" w:history="1">
            <w:r w:rsidR="00AB40AC" w:rsidRPr="00D90ADE">
              <w:rPr>
                <w:rStyle w:val="Hypertextovodkaz"/>
                <w:rFonts w:cstheme="minorHAnsi"/>
                <w:noProof/>
              </w:rPr>
              <w:t>Pohybové aktivity</w:t>
            </w:r>
            <w:r w:rsidR="00AB40AC">
              <w:rPr>
                <w:noProof/>
                <w:webHidden/>
              </w:rPr>
              <w:tab/>
            </w:r>
            <w:r w:rsidR="00AB40AC">
              <w:rPr>
                <w:noProof/>
                <w:webHidden/>
              </w:rPr>
              <w:fldChar w:fldCharType="begin"/>
            </w:r>
            <w:r w:rsidR="00AB40AC">
              <w:rPr>
                <w:noProof/>
                <w:webHidden/>
              </w:rPr>
              <w:instrText xml:space="preserve"> PAGEREF _Toc525651063 \h </w:instrText>
            </w:r>
            <w:r w:rsidR="00AB40AC">
              <w:rPr>
                <w:noProof/>
                <w:webHidden/>
              </w:rPr>
            </w:r>
            <w:r w:rsidR="00AB40AC">
              <w:rPr>
                <w:noProof/>
                <w:webHidden/>
              </w:rPr>
              <w:fldChar w:fldCharType="separate"/>
            </w:r>
            <w:r>
              <w:rPr>
                <w:noProof/>
                <w:webHidden/>
              </w:rPr>
              <w:t>287</w:t>
            </w:r>
            <w:r w:rsidR="00AB40AC">
              <w:rPr>
                <w:noProof/>
                <w:webHidden/>
              </w:rPr>
              <w:fldChar w:fldCharType="end"/>
            </w:r>
          </w:hyperlink>
        </w:p>
        <w:p w14:paraId="5A7E0A7C" w14:textId="41E2D374" w:rsidR="00AB40AC" w:rsidRDefault="007870CD">
          <w:pPr>
            <w:pStyle w:val="Obsah2"/>
            <w:tabs>
              <w:tab w:val="right" w:leader="dot" w:pos="9062"/>
            </w:tabs>
            <w:rPr>
              <w:noProof/>
              <w:sz w:val="22"/>
              <w:szCs w:val="22"/>
              <w:lang w:eastAsia="cs-CZ"/>
            </w:rPr>
          </w:pPr>
          <w:hyperlink w:anchor="_Toc525651064" w:history="1">
            <w:r w:rsidR="00AB40AC" w:rsidRPr="00D90ADE">
              <w:rPr>
                <w:rStyle w:val="Hypertextovodkaz"/>
                <w:rFonts w:cstheme="minorHAnsi"/>
                <w:bCs/>
                <w:noProof/>
              </w:rPr>
              <w:t>Obsahové, časové a organizační vymezení</w:t>
            </w:r>
            <w:r w:rsidR="00AB40AC">
              <w:rPr>
                <w:noProof/>
                <w:webHidden/>
              </w:rPr>
              <w:tab/>
            </w:r>
            <w:r w:rsidR="00AB40AC">
              <w:rPr>
                <w:noProof/>
                <w:webHidden/>
              </w:rPr>
              <w:fldChar w:fldCharType="begin"/>
            </w:r>
            <w:r w:rsidR="00AB40AC">
              <w:rPr>
                <w:noProof/>
                <w:webHidden/>
              </w:rPr>
              <w:instrText xml:space="preserve"> PAGEREF _Toc525651064 \h </w:instrText>
            </w:r>
            <w:r w:rsidR="00AB40AC">
              <w:rPr>
                <w:noProof/>
                <w:webHidden/>
              </w:rPr>
            </w:r>
            <w:r w:rsidR="00AB40AC">
              <w:rPr>
                <w:noProof/>
                <w:webHidden/>
              </w:rPr>
              <w:fldChar w:fldCharType="separate"/>
            </w:r>
            <w:r>
              <w:rPr>
                <w:noProof/>
                <w:webHidden/>
              </w:rPr>
              <w:t>287</w:t>
            </w:r>
            <w:r w:rsidR="00AB40AC">
              <w:rPr>
                <w:noProof/>
                <w:webHidden/>
              </w:rPr>
              <w:fldChar w:fldCharType="end"/>
            </w:r>
          </w:hyperlink>
        </w:p>
        <w:p w14:paraId="30651070" w14:textId="0DCE83DE" w:rsidR="00AB40AC" w:rsidRDefault="007870CD">
          <w:pPr>
            <w:pStyle w:val="Obsah2"/>
            <w:tabs>
              <w:tab w:val="right" w:leader="dot" w:pos="9062"/>
            </w:tabs>
            <w:rPr>
              <w:noProof/>
              <w:sz w:val="22"/>
              <w:szCs w:val="22"/>
              <w:lang w:eastAsia="cs-CZ"/>
            </w:rPr>
          </w:pPr>
          <w:hyperlink w:anchor="_Toc525651065" w:history="1">
            <w:r w:rsidR="00AB40AC" w:rsidRPr="00D90ADE">
              <w:rPr>
                <w:rStyle w:val="Hypertextovodkaz"/>
                <w:rFonts w:cstheme="minorHAnsi"/>
                <w:bCs/>
                <w:noProof/>
              </w:rPr>
              <w:t>Výchovné a vzdělávací strategie</w:t>
            </w:r>
            <w:r w:rsidR="00AB40AC">
              <w:rPr>
                <w:noProof/>
                <w:webHidden/>
              </w:rPr>
              <w:tab/>
            </w:r>
            <w:r w:rsidR="00AB40AC">
              <w:rPr>
                <w:noProof/>
                <w:webHidden/>
              </w:rPr>
              <w:fldChar w:fldCharType="begin"/>
            </w:r>
            <w:r w:rsidR="00AB40AC">
              <w:rPr>
                <w:noProof/>
                <w:webHidden/>
              </w:rPr>
              <w:instrText xml:space="preserve"> PAGEREF _Toc525651065 \h </w:instrText>
            </w:r>
            <w:r w:rsidR="00AB40AC">
              <w:rPr>
                <w:noProof/>
                <w:webHidden/>
              </w:rPr>
            </w:r>
            <w:r w:rsidR="00AB40AC">
              <w:rPr>
                <w:noProof/>
                <w:webHidden/>
              </w:rPr>
              <w:fldChar w:fldCharType="separate"/>
            </w:r>
            <w:r>
              <w:rPr>
                <w:noProof/>
                <w:webHidden/>
              </w:rPr>
              <w:t>288</w:t>
            </w:r>
            <w:r w:rsidR="00AB40AC">
              <w:rPr>
                <w:noProof/>
                <w:webHidden/>
              </w:rPr>
              <w:fldChar w:fldCharType="end"/>
            </w:r>
          </w:hyperlink>
        </w:p>
        <w:p w14:paraId="303466EA" w14:textId="58C10CAD" w:rsidR="00AB40AC" w:rsidRDefault="007870CD">
          <w:pPr>
            <w:pStyle w:val="Obsah2"/>
            <w:tabs>
              <w:tab w:val="right" w:leader="dot" w:pos="9062"/>
            </w:tabs>
            <w:rPr>
              <w:noProof/>
              <w:sz w:val="22"/>
              <w:szCs w:val="22"/>
              <w:lang w:eastAsia="cs-CZ"/>
            </w:rPr>
          </w:pPr>
          <w:hyperlink w:anchor="_Toc525651066" w:history="1">
            <w:r w:rsidR="00AB40AC" w:rsidRPr="00D90ADE">
              <w:rPr>
                <w:rStyle w:val="Hypertextovodkaz"/>
                <w:rFonts w:cstheme="minorHAnsi"/>
                <w:bCs/>
                <w:noProof/>
              </w:rPr>
              <w:t>Vzdělávací obsah a očekávané výstupy</w:t>
            </w:r>
            <w:r w:rsidR="00AB40AC">
              <w:rPr>
                <w:noProof/>
                <w:webHidden/>
              </w:rPr>
              <w:tab/>
            </w:r>
            <w:r w:rsidR="00AB40AC">
              <w:rPr>
                <w:noProof/>
                <w:webHidden/>
              </w:rPr>
              <w:fldChar w:fldCharType="begin"/>
            </w:r>
            <w:r w:rsidR="00AB40AC">
              <w:rPr>
                <w:noProof/>
                <w:webHidden/>
              </w:rPr>
              <w:instrText xml:space="preserve"> PAGEREF _Toc525651066 \h </w:instrText>
            </w:r>
            <w:r w:rsidR="00AB40AC">
              <w:rPr>
                <w:noProof/>
                <w:webHidden/>
              </w:rPr>
            </w:r>
            <w:r w:rsidR="00AB40AC">
              <w:rPr>
                <w:noProof/>
                <w:webHidden/>
              </w:rPr>
              <w:fldChar w:fldCharType="separate"/>
            </w:r>
            <w:r>
              <w:rPr>
                <w:noProof/>
                <w:webHidden/>
              </w:rPr>
              <w:t>289</w:t>
            </w:r>
            <w:r w:rsidR="00AB40AC">
              <w:rPr>
                <w:noProof/>
                <w:webHidden/>
              </w:rPr>
              <w:fldChar w:fldCharType="end"/>
            </w:r>
          </w:hyperlink>
        </w:p>
        <w:p w14:paraId="655CEAC2" w14:textId="62F2CCE7" w:rsidR="00AB40AC" w:rsidRDefault="007870CD">
          <w:pPr>
            <w:pStyle w:val="Obsah3"/>
            <w:tabs>
              <w:tab w:val="right" w:leader="dot" w:pos="9062"/>
            </w:tabs>
            <w:rPr>
              <w:noProof/>
            </w:rPr>
          </w:pPr>
          <w:hyperlink w:anchor="_Toc525651067" w:history="1">
            <w:r w:rsidR="00AB40AC" w:rsidRPr="00D90ADE">
              <w:rPr>
                <w:rStyle w:val="Hypertextovodkaz"/>
                <w:rFonts w:cstheme="minorHAnsi"/>
                <w:noProof/>
              </w:rPr>
              <w:t>9. ročník</w:t>
            </w:r>
            <w:r w:rsidR="00AB40AC">
              <w:rPr>
                <w:noProof/>
                <w:webHidden/>
              </w:rPr>
              <w:tab/>
            </w:r>
            <w:r w:rsidR="00AB40AC">
              <w:rPr>
                <w:noProof/>
                <w:webHidden/>
              </w:rPr>
              <w:fldChar w:fldCharType="begin"/>
            </w:r>
            <w:r w:rsidR="00AB40AC">
              <w:rPr>
                <w:noProof/>
                <w:webHidden/>
              </w:rPr>
              <w:instrText xml:space="preserve"> PAGEREF _Toc525651067 \h </w:instrText>
            </w:r>
            <w:r w:rsidR="00AB40AC">
              <w:rPr>
                <w:noProof/>
                <w:webHidden/>
              </w:rPr>
            </w:r>
            <w:r w:rsidR="00AB40AC">
              <w:rPr>
                <w:noProof/>
                <w:webHidden/>
              </w:rPr>
              <w:fldChar w:fldCharType="separate"/>
            </w:r>
            <w:r>
              <w:rPr>
                <w:noProof/>
                <w:webHidden/>
              </w:rPr>
              <w:t>289</w:t>
            </w:r>
            <w:r w:rsidR="00AB40AC">
              <w:rPr>
                <w:noProof/>
                <w:webHidden/>
              </w:rPr>
              <w:fldChar w:fldCharType="end"/>
            </w:r>
          </w:hyperlink>
        </w:p>
        <w:p w14:paraId="38A706D1" w14:textId="2CAC527A" w:rsidR="00AB40AC" w:rsidRDefault="007870CD">
          <w:pPr>
            <w:pStyle w:val="Obsah1"/>
            <w:tabs>
              <w:tab w:val="right" w:leader="dot" w:pos="9062"/>
            </w:tabs>
            <w:rPr>
              <w:noProof/>
              <w:sz w:val="22"/>
              <w:szCs w:val="22"/>
              <w:lang w:eastAsia="cs-CZ"/>
            </w:rPr>
          </w:pPr>
          <w:hyperlink w:anchor="_Toc525651068" w:history="1">
            <w:r w:rsidR="00AB40AC" w:rsidRPr="00D90ADE">
              <w:rPr>
                <w:rStyle w:val="Hypertextovodkaz"/>
                <w:rFonts w:cstheme="minorHAnsi"/>
                <w:noProof/>
              </w:rPr>
              <w:t>Hodnocení výsledků vzdělávání žáků</w:t>
            </w:r>
            <w:r w:rsidR="00AB40AC">
              <w:rPr>
                <w:noProof/>
                <w:webHidden/>
              </w:rPr>
              <w:tab/>
            </w:r>
            <w:r w:rsidR="00AB40AC">
              <w:rPr>
                <w:noProof/>
                <w:webHidden/>
              </w:rPr>
              <w:fldChar w:fldCharType="begin"/>
            </w:r>
            <w:r w:rsidR="00AB40AC">
              <w:rPr>
                <w:noProof/>
                <w:webHidden/>
              </w:rPr>
              <w:instrText xml:space="preserve"> PAGEREF _Toc525651068 \h </w:instrText>
            </w:r>
            <w:r w:rsidR="00AB40AC">
              <w:rPr>
                <w:noProof/>
                <w:webHidden/>
              </w:rPr>
            </w:r>
            <w:r w:rsidR="00AB40AC">
              <w:rPr>
                <w:noProof/>
                <w:webHidden/>
              </w:rPr>
              <w:fldChar w:fldCharType="separate"/>
            </w:r>
            <w:r>
              <w:rPr>
                <w:noProof/>
                <w:webHidden/>
              </w:rPr>
              <w:t>291</w:t>
            </w:r>
            <w:r w:rsidR="00AB40AC">
              <w:rPr>
                <w:noProof/>
                <w:webHidden/>
              </w:rPr>
              <w:fldChar w:fldCharType="end"/>
            </w:r>
          </w:hyperlink>
        </w:p>
        <w:p w14:paraId="7ABD60CE" w14:textId="0A7BFE27" w:rsidR="00AB40AC" w:rsidRDefault="007870CD">
          <w:pPr>
            <w:pStyle w:val="Obsah2"/>
            <w:tabs>
              <w:tab w:val="right" w:leader="dot" w:pos="9062"/>
            </w:tabs>
            <w:rPr>
              <w:noProof/>
              <w:sz w:val="22"/>
              <w:szCs w:val="22"/>
              <w:lang w:eastAsia="cs-CZ"/>
            </w:rPr>
          </w:pPr>
          <w:hyperlink w:anchor="_Toc525651069" w:history="1">
            <w:r w:rsidR="00AB40AC" w:rsidRPr="00D90ADE">
              <w:rPr>
                <w:rStyle w:val="Hypertextovodkaz"/>
                <w:noProof/>
              </w:rPr>
              <w:t>1. Zásady hodnocení průběhu a výsledků vzdělávání a chování ve škole a na akcích pořádaných školou, zásady a pravidla pro sebehodnocení žáků</w:t>
            </w:r>
            <w:r w:rsidR="00AB40AC">
              <w:rPr>
                <w:noProof/>
                <w:webHidden/>
              </w:rPr>
              <w:tab/>
            </w:r>
            <w:r w:rsidR="00AB40AC">
              <w:rPr>
                <w:noProof/>
                <w:webHidden/>
              </w:rPr>
              <w:fldChar w:fldCharType="begin"/>
            </w:r>
            <w:r w:rsidR="00AB40AC">
              <w:rPr>
                <w:noProof/>
                <w:webHidden/>
              </w:rPr>
              <w:instrText xml:space="preserve"> PAGEREF _Toc525651069 \h </w:instrText>
            </w:r>
            <w:r w:rsidR="00AB40AC">
              <w:rPr>
                <w:noProof/>
                <w:webHidden/>
              </w:rPr>
            </w:r>
            <w:r w:rsidR="00AB40AC">
              <w:rPr>
                <w:noProof/>
                <w:webHidden/>
              </w:rPr>
              <w:fldChar w:fldCharType="separate"/>
            </w:r>
            <w:r>
              <w:rPr>
                <w:noProof/>
                <w:webHidden/>
              </w:rPr>
              <w:t>291</w:t>
            </w:r>
            <w:r w:rsidR="00AB40AC">
              <w:rPr>
                <w:noProof/>
                <w:webHidden/>
              </w:rPr>
              <w:fldChar w:fldCharType="end"/>
            </w:r>
          </w:hyperlink>
        </w:p>
        <w:p w14:paraId="4E37B9B8" w14:textId="7A7B4C11" w:rsidR="00AB40AC" w:rsidRDefault="007870CD">
          <w:pPr>
            <w:pStyle w:val="Obsah3"/>
            <w:tabs>
              <w:tab w:val="right" w:leader="dot" w:pos="9062"/>
            </w:tabs>
            <w:rPr>
              <w:noProof/>
            </w:rPr>
          </w:pPr>
          <w:hyperlink w:anchor="_Toc525651070" w:history="1">
            <w:r w:rsidR="00AB40AC" w:rsidRPr="00D90ADE">
              <w:rPr>
                <w:rStyle w:val="Hypertextovodkaz"/>
                <w:noProof/>
              </w:rPr>
              <w:t>1.1 Obecné zásady</w:t>
            </w:r>
            <w:r w:rsidR="00AB40AC">
              <w:rPr>
                <w:noProof/>
                <w:webHidden/>
              </w:rPr>
              <w:tab/>
            </w:r>
            <w:r w:rsidR="00AB40AC">
              <w:rPr>
                <w:noProof/>
                <w:webHidden/>
              </w:rPr>
              <w:fldChar w:fldCharType="begin"/>
            </w:r>
            <w:r w:rsidR="00AB40AC">
              <w:rPr>
                <w:noProof/>
                <w:webHidden/>
              </w:rPr>
              <w:instrText xml:space="preserve"> PAGEREF _Toc525651070 \h </w:instrText>
            </w:r>
            <w:r w:rsidR="00AB40AC">
              <w:rPr>
                <w:noProof/>
                <w:webHidden/>
              </w:rPr>
            </w:r>
            <w:r w:rsidR="00AB40AC">
              <w:rPr>
                <w:noProof/>
                <w:webHidden/>
              </w:rPr>
              <w:fldChar w:fldCharType="separate"/>
            </w:r>
            <w:r>
              <w:rPr>
                <w:noProof/>
                <w:webHidden/>
              </w:rPr>
              <w:t>291</w:t>
            </w:r>
            <w:r w:rsidR="00AB40AC">
              <w:rPr>
                <w:noProof/>
                <w:webHidden/>
              </w:rPr>
              <w:fldChar w:fldCharType="end"/>
            </w:r>
          </w:hyperlink>
        </w:p>
        <w:p w14:paraId="4ADC9D7D" w14:textId="21F89FA5" w:rsidR="00AB40AC" w:rsidRDefault="007870CD">
          <w:pPr>
            <w:pStyle w:val="Obsah3"/>
            <w:tabs>
              <w:tab w:val="right" w:leader="dot" w:pos="9062"/>
            </w:tabs>
            <w:rPr>
              <w:noProof/>
            </w:rPr>
          </w:pPr>
          <w:hyperlink w:anchor="_Toc525651071" w:history="1">
            <w:r w:rsidR="00AB40AC" w:rsidRPr="00D90ADE">
              <w:rPr>
                <w:rStyle w:val="Hypertextovodkaz"/>
                <w:noProof/>
              </w:rPr>
              <w:t>1.2 Výchovná opatření, pochvaly a jiná ocenění</w:t>
            </w:r>
            <w:r w:rsidR="00AB40AC">
              <w:rPr>
                <w:noProof/>
                <w:webHidden/>
              </w:rPr>
              <w:tab/>
            </w:r>
            <w:r w:rsidR="00AB40AC">
              <w:rPr>
                <w:noProof/>
                <w:webHidden/>
              </w:rPr>
              <w:fldChar w:fldCharType="begin"/>
            </w:r>
            <w:r w:rsidR="00AB40AC">
              <w:rPr>
                <w:noProof/>
                <w:webHidden/>
              </w:rPr>
              <w:instrText xml:space="preserve"> PAGEREF _Toc525651071 \h </w:instrText>
            </w:r>
            <w:r w:rsidR="00AB40AC">
              <w:rPr>
                <w:noProof/>
                <w:webHidden/>
              </w:rPr>
            </w:r>
            <w:r w:rsidR="00AB40AC">
              <w:rPr>
                <w:noProof/>
                <w:webHidden/>
              </w:rPr>
              <w:fldChar w:fldCharType="separate"/>
            </w:r>
            <w:r>
              <w:rPr>
                <w:noProof/>
                <w:webHidden/>
              </w:rPr>
              <w:t>294</w:t>
            </w:r>
            <w:r w:rsidR="00AB40AC">
              <w:rPr>
                <w:noProof/>
                <w:webHidden/>
              </w:rPr>
              <w:fldChar w:fldCharType="end"/>
            </w:r>
          </w:hyperlink>
        </w:p>
        <w:p w14:paraId="0C928F7E" w14:textId="61026477" w:rsidR="00AB40AC" w:rsidRDefault="007870CD">
          <w:pPr>
            <w:pStyle w:val="Obsah3"/>
            <w:tabs>
              <w:tab w:val="right" w:leader="dot" w:pos="9062"/>
            </w:tabs>
            <w:rPr>
              <w:noProof/>
            </w:rPr>
          </w:pPr>
          <w:hyperlink w:anchor="_Toc525651072" w:history="1">
            <w:r w:rsidR="00AB40AC" w:rsidRPr="00D90ADE">
              <w:rPr>
                <w:rStyle w:val="Hypertextovodkaz"/>
                <w:noProof/>
              </w:rPr>
              <w:t>1.3 Sebehodnocení žáků</w:t>
            </w:r>
            <w:r w:rsidR="00AB40AC">
              <w:rPr>
                <w:noProof/>
                <w:webHidden/>
              </w:rPr>
              <w:tab/>
            </w:r>
            <w:r w:rsidR="00AB40AC">
              <w:rPr>
                <w:noProof/>
                <w:webHidden/>
              </w:rPr>
              <w:fldChar w:fldCharType="begin"/>
            </w:r>
            <w:r w:rsidR="00AB40AC">
              <w:rPr>
                <w:noProof/>
                <w:webHidden/>
              </w:rPr>
              <w:instrText xml:space="preserve"> PAGEREF _Toc525651072 \h </w:instrText>
            </w:r>
            <w:r w:rsidR="00AB40AC">
              <w:rPr>
                <w:noProof/>
                <w:webHidden/>
              </w:rPr>
            </w:r>
            <w:r w:rsidR="00AB40AC">
              <w:rPr>
                <w:noProof/>
                <w:webHidden/>
              </w:rPr>
              <w:fldChar w:fldCharType="separate"/>
            </w:r>
            <w:r>
              <w:rPr>
                <w:noProof/>
                <w:webHidden/>
              </w:rPr>
              <w:t>296</w:t>
            </w:r>
            <w:r w:rsidR="00AB40AC">
              <w:rPr>
                <w:noProof/>
                <w:webHidden/>
              </w:rPr>
              <w:fldChar w:fldCharType="end"/>
            </w:r>
          </w:hyperlink>
        </w:p>
        <w:p w14:paraId="6D978866" w14:textId="0D8A7F39" w:rsidR="00AB40AC" w:rsidRDefault="007870CD">
          <w:pPr>
            <w:pStyle w:val="Obsah2"/>
            <w:tabs>
              <w:tab w:val="right" w:leader="dot" w:pos="9062"/>
            </w:tabs>
            <w:rPr>
              <w:noProof/>
              <w:sz w:val="22"/>
              <w:szCs w:val="22"/>
              <w:lang w:eastAsia="cs-CZ"/>
            </w:rPr>
          </w:pPr>
          <w:hyperlink w:anchor="_Toc525651073" w:history="1">
            <w:r w:rsidR="00AB40AC" w:rsidRPr="00D90ADE">
              <w:rPr>
                <w:rStyle w:val="Hypertextovodkaz"/>
                <w:rFonts w:cstheme="minorHAnsi"/>
                <w:noProof/>
              </w:rPr>
              <w:t>2. Stupně hodnocení prospěchu a chování v případě použití klasifikace</w:t>
            </w:r>
            <w:r w:rsidR="00AB40AC">
              <w:rPr>
                <w:noProof/>
                <w:webHidden/>
              </w:rPr>
              <w:tab/>
            </w:r>
            <w:r w:rsidR="00AB40AC">
              <w:rPr>
                <w:noProof/>
                <w:webHidden/>
              </w:rPr>
              <w:fldChar w:fldCharType="begin"/>
            </w:r>
            <w:r w:rsidR="00AB40AC">
              <w:rPr>
                <w:noProof/>
                <w:webHidden/>
              </w:rPr>
              <w:instrText xml:space="preserve"> PAGEREF _Toc525651073 \h </w:instrText>
            </w:r>
            <w:r w:rsidR="00AB40AC">
              <w:rPr>
                <w:noProof/>
                <w:webHidden/>
              </w:rPr>
            </w:r>
            <w:r w:rsidR="00AB40AC">
              <w:rPr>
                <w:noProof/>
                <w:webHidden/>
              </w:rPr>
              <w:fldChar w:fldCharType="separate"/>
            </w:r>
            <w:r>
              <w:rPr>
                <w:noProof/>
                <w:webHidden/>
              </w:rPr>
              <w:t>297</w:t>
            </w:r>
            <w:r w:rsidR="00AB40AC">
              <w:rPr>
                <w:noProof/>
                <w:webHidden/>
              </w:rPr>
              <w:fldChar w:fldCharType="end"/>
            </w:r>
          </w:hyperlink>
        </w:p>
        <w:p w14:paraId="695890A9" w14:textId="3D54A4AB" w:rsidR="00AB40AC" w:rsidRDefault="007870CD">
          <w:pPr>
            <w:pStyle w:val="Obsah3"/>
            <w:tabs>
              <w:tab w:val="right" w:leader="dot" w:pos="9062"/>
            </w:tabs>
            <w:rPr>
              <w:noProof/>
            </w:rPr>
          </w:pPr>
          <w:hyperlink w:anchor="_Toc525651074" w:history="1">
            <w:r w:rsidR="00AB40AC" w:rsidRPr="00D90ADE">
              <w:rPr>
                <w:rStyle w:val="Hypertextovodkaz"/>
                <w:noProof/>
              </w:rPr>
              <w:t>2.1 Hodnocení chování žáka</w:t>
            </w:r>
            <w:r w:rsidR="00AB40AC">
              <w:rPr>
                <w:noProof/>
                <w:webHidden/>
              </w:rPr>
              <w:tab/>
            </w:r>
            <w:r w:rsidR="00AB40AC">
              <w:rPr>
                <w:noProof/>
                <w:webHidden/>
              </w:rPr>
              <w:fldChar w:fldCharType="begin"/>
            </w:r>
            <w:r w:rsidR="00AB40AC">
              <w:rPr>
                <w:noProof/>
                <w:webHidden/>
              </w:rPr>
              <w:instrText xml:space="preserve"> PAGEREF _Toc525651074 \h </w:instrText>
            </w:r>
            <w:r w:rsidR="00AB40AC">
              <w:rPr>
                <w:noProof/>
                <w:webHidden/>
              </w:rPr>
            </w:r>
            <w:r w:rsidR="00AB40AC">
              <w:rPr>
                <w:noProof/>
                <w:webHidden/>
              </w:rPr>
              <w:fldChar w:fldCharType="separate"/>
            </w:r>
            <w:r>
              <w:rPr>
                <w:noProof/>
                <w:webHidden/>
              </w:rPr>
              <w:t>297</w:t>
            </w:r>
            <w:r w:rsidR="00AB40AC">
              <w:rPr>
                <w:noProof/>
                <w:webHidden/>
              </w:rPr>
              <w:fldChar w:fldCharType="end"/>
            </w:r>
          </w:hyperlink>
        </w:p>
        <w:p w14:paraId="05B29AE9" w14:textId="2BAAEA92" w:rsidR="00AB40AC" w:rsidRDefault="007870CD">
          <w:pPr>
            <w:pStyle w:val="Obsah3"/>
            <w:tabs>
              <w:tab w:val="right" w:leader="dot" w:pos="9062"/>
            </w:tabs>
            <w:rPr>
              <w:noProof/>
            </w:rPr>
          </w:pPr>
          <w:hyperlink w:anchor="_Toc525651075" w:history="1">
            <w:r w:rsidR="00AB40AC" w:rsidRPr="00D90ADE">
              <w:rPr>
                <w:rStyle w:val="Hypertextovodkaz"/>
                <w:noProof/>
              </w:rPr>
              <w:t>2.2 Hodnocení prospěchu</w:t>
            </w:r>
            <w:r w:rsidR="00AB40AC">
              <w:rPr>
                <w:noProof/>
                <w:webHidden/>
              </w:rPr>
              <w:tab/>
            </w:r>
            <w:r w:rsidR="00AB40AC">
              <w:rPr>
                <w:noProof/>
                <w:webHidden/>
              </w:rPr>
              <w:fldChar w:fldCharType="begin"/>
            </w:r>
            <w:r w:rsidR="00AB40AC">
              <w:rPr>
                <w:noProof/>
                <w:webHidden/>
              </w:rPr>
              <w:instrText xml:space="preserve"> PAGEREF _Toc525651075 \h </w:instrText>
            </w:r>
            <w:r w:rsidR="00AB40AC">
              <w:rPr>
                <w:noProof/>
                <w:webHidden/>
              </w:rPr>
            </w:r>
            <w:r w:rsidR="00AB40AC">
              <w:rPr>
                <w:noProof/>
                <w:webHidden/>
              </w:rPr>
              <w:fldChar w:fldCharType="separate"/>
            </w:r>
            <w:r>
              <w:rPr>
                <w:noProof/>
                <w:webHidden/>
              </w:rPr>
              <w:t>298</w:t>
            </w:r>
            <w:r w:rsidR="00AB40AC">
              <w:rPr>
                <w:noProof/>
                <w:webHidden/>
              </w:rPr>
              <w:fldChar w:fldCharType="end"/>
            </w:r>
          </w:hyperlink>
        </w:p>
        <w:p w14:paraId="2FED8542" w14:textId="2A78EB23" w:rsidR="00AB40AC" w:rsidRDefault="007870CD">
          <w:pPr>
            <w:pStyle w:val="Obsah3"/>
            <w:tabs>
              <w:tab w:val="right" w:leader="dot" w:pos="9062"/>
            </w:tabs>
            <w:rPr>
              <w:noProof/>
            </w:rPr>
          </w:pPr>
          <w:hyperlink w:anchor="_Toc525651076" w:history="1">
            <w:r w:rsidR="00AB40AC" w:rsidRPr="00D90ADE">
              <w:rPr>
                <w:rStyle w:val="Hypertextovodkaz"/>
                <w:noProof/>
              </w:rPr>
              <w:t>2.3 Výsledky práce v zájmových útvarech organizovaných školou:</w:t>
            </w:r>
            <w:r w:rsidR="00AB40AC">
              <w:rPr>
                <w:noProof/>
                <w:webHidden/>
              </w:rPr>
              <w:tab/>
            </w:r>
            <w:r w:rsidR="00AB40AC">
              <w:rPr>
                <w:noProof/>
                <w:webHidden/>
              </w:rPr>
              <w:fldChar w:fldCharType="begin"/>
            </w:r>
            <w:r w:rsidR="00AB40AC">
              <w:rPr>
                <w:noProof/>
                <w:webHidden/>
              </w:rPr>
              <w:instrText xml:space="preserve"> PAGEREF _Toc525651076 \h </w:instrText>
            </w:r>
            <w:r w:rsidR="00AB40AC">
              <w:rPr>
                <w:noProof/>
                <w:webHidden/>
              </w:rPr>
            </w:r>
            <w:r w:rsidR="00AB40AC">
              <w:rPr>
                <w:noProof/>
                <w:webHidden/>
              </w:rPr>
              <w:fldChar w:fldCharType="separate"/>
            </w:r>
            <w:r>
              <w:rPr>
                <w:noProof/>
                <w:webHidden/>
              </w:rPr>
              <w:t>300</w:t>
            </w:r>
            <w:r w:rsidR="00AB40AC">
              <w:rPr>
                <w:noProof/>
                <w:webHidden/>
              </w:rPr>
              <w:fldChar w:fldCharType="end"/>
            </w:r>
          </w:hyperlink>
        </w:p>
        <w:p w14:paraId="461DF9B0" w14:textId="13E811EF" w:rsidR="00AB40AC" w:rsidRDefault="007870CD">
          <w:pPr>
            <w:pStyle w:val="Obsah3"/>
            <w:tabs>
              <w:tab w:val="right" w:leader="dot" w:pos="9062"/>
            </w:tabs>
            <w:rPr>
              <w:noProof/>
            </w:rPr>
          </w:pPr>
          <w:hyperlink w:anchor="_Toc525651077" w:history="1">
            <w:r w:rsidR="00AB40AC" w:rsidRPr="00D90ADE">
              <w:rPr>
                <w:rStyle w:val="Hypertextovodkaz"/>
                <w:noProof/>
              </w:rPr>
              <w:t>2.4 Celkové hodnocení žáka na vysvědčení</w:t>
            </w:r>
            <w:r w:rsidR="00AB40AC">
              <w:rPr>
                <w:noProof/>
                <w:webHidden/>
              </w:rPr>
              <w:tab/>
            </w:r>
            <w:r w:rsidR="00AB40AC">
              <w:rPr>
                <w:noProof/>
                <w:webHidden/>
              </w:rPr>
              <w:fldChar w:fldCharType="begin"/>
            </w:r>
            <w:r w:rsidR="00AB40AC">
              <w:rPr>
                <w:noProof/>
                <w:webHidden/>
              </w:rPr>
              <w:instrText xml:space="preserve"> PAGEREF _Toc525651077 \h </w:instrText>
            </w:r>
            <w:r w:rsidR="00AB40AC">
              <w:rPr>
                <w:noProof/>
                <w:webHidden/>
              </w:rPr>
            </w:r>
            <w:r w:rsidR="00AB40AC">
              <w:rPr>
                <w:noProof/>
                <w:webHidden/>
              </w:rPr>
              <w:fldChar w:fldCharType="separate"/>
            </w:r>
            <w:r>
              <w:rPr>
                <w:noProof/>
                <w:webHidden/>
              </w:rPr>
              <w:t>301</w:t>
            </w:r>
            <w:r w:rsidR="00AB40AC">
              <w:rPr>
                <w:noProof/>
                <w:webHidden/>
              </w:rPr>
              <w:fldChar w:fldCharType="end"/>
            </w:r>
          </w:hyperlink>
        </w:p>
        <w:p w14:paraId="07009E12" w14:textId="54632506" w:rsidR="00AB40AC" w:rsidRDefault="007870CD">
          <w:pPr>
            <w:pStyle w:val="Obsah2"/>
            <w:tabs>
              <w:tab w:val="right" w:leader="dot" w:pos="9062"/>
            </w:tabs>
            <w:rPr>
              <w:noProof/>
              <w:sz w:val="22"/>
              <w:szCs w:val="22"/>
              <w:lang w:eastAsia="cs-CZ"/>
            </w:rPr>
          </w:pPr>
          <w:hyperlink w:anchor="_Toc525651078" w:history="1">
            <w:r w:rsidR="00AB40AC" w:rsidRPr="00D90ADE">
              <w:rPr>
                <w:rStyle w:val="Hypertextovodkaz"/>
                <w:noProof/>
              </w:rPr>
              <w:t>3. Slovní hodnocení</w:t>
            </w:r>
            <w:r w:rsidR="00AB40AC">
              <w:rPr>
                <w:noProof/>
                <w:webHidden/>
              </w:rPr>
              <w:tab/>
            </w:r>
            <w:r w:rsidR="00AB40AC">
              <w:rPr>
                <w:noProof/>
                <w:webHidden/>
              </w:rPr>
              <w:fldChar w:fldCharType="begin"/>
            </w:r>
            <w:r w:rsidR="00AB40AC">
              <w:rPr>
                <w:noProof/>
                <w:webHidden/>
              </w:rPr>
              <w:instrText xml:space="preserve"> PAGEREF _Toc525651078 \h </w:instrText>
            </w:r>
            <w:r w:rsidR="00AB40AC">
              <w:rPr>
                <w:noProof/>
                <w:webHidden/>
              </w:rPr>
            </w:r>
            <w:r w:rsidR="00AB40AC">
              <w:rPr>
                <w:noProof/>
                <w:webHidden/>
              </w:rPr>
              <w:fldChar w:fldCharType="separate"/>
            </w:r>
            <w:r>
              <w:rPr>
                <w:noProof/>
                <w:webHidden/>
              </w:rPr>
              <w:t>302</w:t>
            </w:r>
            <w:r w:rsidR="00AB40AC">
              <w:rPr>
                <w:noProof/>
                <w:webHidden/>
              </w:rPr>
              <w:fldChar w:fldCharType="end"/>
            </w:r>
          </w:hyperlink>
        </w:p>
        <w:p w14:paraId="3DBCD6CE" w14:textId="08989FC9" w:rsidR="00AB40AC" w:rsidRDefault="007870CD">
          <w:pPr>
            <w:pStyle w:val="Obsah3"/>
            <w:tabs>
              <w:tab w:val="right" w:leader="dot" w:pos="9062"/>
            </w:tabs>
            <w:rPr>
              <w:noProof/>
            </w:rPr>
          </w:pPr>
          <w:hyperlink w:anchor="_Toc525651079" w:history="1">
            <w:r w:rsidR="00AB40AC" w:rsidRPr="00D90ADE">
              <w:rPr>
                <w:rStyle w:val="Hypertextovodkaz"/>
                <w:rFonts w:cstheme="minorHAnsi"/>
                <w:noProof/>
              </w:rPr>
              <w:t>3.1 Zásady a kritéria pro používání slovního hodnocení nebo kombinace slovního hodnocení a klasifikace</w:t>
            </w:r>
            <w:r w:rsidR="00AB40AC">
              <w:rPr>
                <w:noProof/>
                <w:webHidden/>
              </w:rPr>
              <w:tab/>
            </w:r>
            <w:r w:rsidR="00AB40AC">
              <w:rPr>
                <w:noProof/>
                <w:webHidden/>
              </w:rPr>
              <w:fldChar w:fldCharType="begin"/>
            </w:r>
            <w:r w:rsidR="00AB40AC">
              <w:rPr>
                <w:noProof/>
                <w:webHidden/>
              </w:rPr>
              <w:instrText xml:space="preserve"> PAGEREF _Toc525651079 \h </w:instrText>
            </w:r>
            <w:r w:rsidR="00AB40AC">
              <w:rPr>
                <w:noProof/>
                <w:webHidden/>
              </w:rPr>
            </w:r>
            <w:r w:rsidR="00AB40AC">
              <w:rPr>
                <w:noProof/>
                <w:webHidden/>
              </w:rPr>
              <w:fldChar w:fldCharType="separate"/>
            </w:r>
            <w:r>
              <w:rPr>
                <w:noProof/>
                <w:webHidden/>
              </w:rPr>
              <w:t>302</w:t>
            </w:r>
            <w:r w:rsidR="00AB40AC">
              <w:rPr>
                <w:noProof/>
                <w:webHidden/>
              </w:rPr>
              <w:fldChar w:fldCharType="end"/>
            </w:r>
          </w:hyperlink>
        </w:p>
        <w:p w14:paraId="10897481" w14:textId="636DF6AB" w:rsidR="00AB40AC" w:rsidRDefault="007870CD">
          <w:pPr>
            <w:pStyle w:val="Obsah3"/>
            <w:tabs>
              <w:tab w:val="right" w:leader="dot" w:pos="9062"/>
            </w:tabs>
            <w:rPr>
              <w:noProof/>
            </w:rPr>
          </w:pPr>
          <w:hyperlink w:anchor="_Toc525651080" w:history="1">
            <w:r w:rsidR="00AB40AC" w:rsidRPr="00D90ADE">
              <w:rPr>
                <w:rStyle w:val="Hypertextovodkaz"/>
                <w:noProof/>
              </w:rPr>
              <w:t>3.2 Zásady pro stanovení celkového hodnocení žáka na vysvědčení v případě použití slovního hodnocení nebo kombinace slovního hodnocení a klasifikace</w:t>
            </w:r>
            <w:r w:rsidR="00AB40AC">
              <w:rPr>
                <w:noProof/>
                <w:webHidden/>
              </w:rPr>
              <w:tab/>
            </w:r>
            <w:r w:rsidR="00AB40AC">
              <w:rPr>
                <w:noProof/>
                <w:webHidden/>
              </w:rPr>
              <w:fldChar w:fldCharType="begin"/>
            </w:r>
            <w:r w:rsidR="00AB40AC">
              <w:rPr>
                <w:noProof/>
                <w:webHidden/>
              </w:rPr>
              <w:instrText xml:space="preserve"> PAGEREF _Toc525651080 \h </w:instrText>
            </w:r>
            <w:r w:rsidR="00AB40AC">
              <w:rPr>
                <w:noProof/>
                <w:webHidden/>
              </w:rPr>
            </w:r>
            <w:r w:rsidR="00AB40AC">
              <w:rPr>
                <w:noProof/>
                <w:webHidden/>
              </w:rPr>
              <w:fldChar w:fldCharType="separate"/>
            </w:r>
            <w:r>
              <w:rPr>
                <w:noProof/>
                <w:webHidden/>
              </w:rPr>
              <w:t>302</w:t>
            </w:r>
            <w:r w:rsidR="00AB40AC">
              <w:rPr>
                <w:noProof/>
                <w:webHidden/>
              </w:rPr>
              <w:fldChar w:fldCharType="end"/>
            </w:r>
          </w:hyperlink>
        </w:p>
        <w:p w14:paraId="04474046" w14:textId="7B406591" w:rsidR="00AB40AC" w:rsidRDefault="007870CD">
          <w:pPr>
            <w:pStyle w:val="Obsah3"/>
            <w:tabs>
              <w:tab w:val="right" w:leader="dot" w:pos="9062"/>
            </w:tabs>
            <w:rPr>
              <w:noProof/>
            </w:rPr>
          </w:pPr>
          <w:hyperlink w:anchor="_Toc525651081" w:history="1">
            <w:r w:rsidR="00AB40AC" w:rsidRPr="00D90ADE">
              <w:rPr>
                <w:rStyle w:val="Hypertextovodkaz"/>
                <w:noProof/>
              </w:rPr>
              <w:t>3.3 Zásady pro převedení slovního hodnocení do klasifikace nebo klasifikace do slovního hodnocení pro stanovení celkového hodnocení žáka na vysvědčení</w:t>
            </w:r>
            <w:r w:rsidR="00AB40AC">
              <w:rPr>
                <w:noProof/>
                <w:webHidden/>
              </w:rPr>
              <w:tab/>
            </w:r>
            <w:r w:rsidR="00AB40AC">
              <w:rPr>
                <w:noProof/>
                <w:webHidden/>
              </w:rPr>
              <w:fldChar w:fldCharType="begin"/>
            </w:r>
            <w:r w:rsidR="00AB40AC">
              <w:rPr>
                <w:noProof/>
                <w:webHidden/>
              </w:rPr>
              <w:instrText xml:space="preserve"> PAGEREF _Toc525651081 \h </w:instrText>
            </w:r>
            <w:r w:rsidR="00AB40AC">
              <w:rPr>
                <w:noProof/>
                <w:webHidden/>
              </w:rPr>
            </w:r>
            <w:r w:rsidR="00AB40AC">
              <w:rPr>
                <w:noProof/>
                <w:webHidden/>
              </w:rPr>
              <w:fldChar w:fldCharType="separate"/>
            </w:r>
            <w:r>
              <w:rPr>
                <w:noProof/>
                <w:webHidden/>
              </w:rPr>
              <w:t>303</w:t>
            </w:r>
            <w:r w:rsidR="00AB40AC">
              <w:rPr>
                <w:noProof/>
                <w:webHidden/>
              </w:rPr>
              <w:fldChar w:fldCharType="end"/>
            </w:r>
          </w:hyperlink>
        </w:p>
        <w:p w14:paraId="3C7974E1" w14:textId="47C7FCA9" w:rsidR="00AB40AC" w:rsidRDefault="007870CD">
          <w:pPr>
            <w:pStyle w:val="Obsah3"/>
            <w:tabs>
              <w:tab w:val="right" w:leader="dot" w:pos="9062"/>
            </w:tabs>
            <w:rPr>
              <w:noProof/>
            </w:rPr>
          </w:pPr>
          <w:hyperlink w:anchor="_Toc525651082" w:history="1">
            <w:r w:rsidR="00AB40AC" w:rsidRPr="00D90ADE">
              <w:rPr>
                <w:rStyle w:val="Hypertextovodkaz"/>
                <w:noProof/>
              </w:rPr>
              <w:t>3.4 Charakteristika klasifikačních stupňů využitelná pro převod z číselného na slovní hodnocení</w:t>
            </w:r>
            <w:r w:rsidR="00AB40AC">
              <w:rPr>
                <w:noProof/>
                <w:webHidden/>
              </w:rPr>
              <w:tab/>
            </w:r>
            <w:r w:rsidR="00AB40AC">
              <w:rPr>
                <w:noProof/>
                <w:webHidden/>
              </w:rPr>
              <w:fldChar w:fldCharType="begin"/>
            </w:r>
            <w:r w:rsidR="00AB40AC">
              <w:rPr>
                <w:noProof/>
                <w:webHidden/>
              </w:rPr>
              <w:instrText xml:space="preserve"> PAGEREF _Toc525651082 \h </w:instrText>
            </w:r>
            <w:r w:rsidR="00AB40AC">
              <w:rPr>
                <w:noProof/>
                <w:webHidden/>
              </w:rPr>
            </w:r>
            <w:r w:rsidR="00AB40AC">
              <w:rPr>
                <w:noProof/>
                <w:webHidden/>
              </w:rPr>
              <w:fldChar w:fldCharType="separate"/>
            </w:r>
            <w:r>
              <w:rPr>
                <w:noProof/>
                <w:webHidden/>
              </w:rPr>
              <w:t>306</w:t>
            </w:r>
            <w:r w:rsidR="00AB40AC">
              <w:rPr>
                <w:noProof/>
                <w:webHidden/>
              </w:rPr>
              <w:fldChar w:fldCharType="end"/>
            </w:r>
          </w:hyperlink>
        </w:p>
        <w:p w14:paraId="1A859F1A" w14:textId="274B8920" w:rsidR="00AB40AC" w:rsidRDefault="007870CD">
          <w:pPr>
            <w:pStyle w:val="Obsah2"/>
            <w:tabs>
              <w:tab w:val="right" w:leader="dot" w:pos="9062"/>
            </w:tabs>
            <w:rPr>
              <w:noProof/>
              <w:sz w:val="22"/>
              <w:szCs w:val="22"/>
              <w:lang w:eastAsia="cs-CZ"/>
            </w:rPr>
          </w:pPr>
          <w:hyperlink w:anchor="_Toc525651083" w:history="1">
            <w:r w:rsidR="00AB40AC" w:rsidRPr="00D90ADE">
              <w:rPr>
                <w:rStyle w:val="Hypertextovodkaz"/>
                <w:rFonts w:cstheme="minorHAnsi"/>
                <w:noProof/>
              </w:rPr>
              <w:t>4. Komisionální a opravné zkoušky</w:t>
            </w:r>
            <w:r w:rsidR="00AB40AC">
              <w:rPr>
                <w:noProof/>
                <w:webHidden/>
              </w:rPr>
              <w:tab/>
            </w:r>
            <w:r w:rsidR="00AB40AC">
              <w:rPr>
                <w:noProof/>
                <w:webHidden/>
              </w:rPr>
              <w:fldChar w:fldCharType="begin"/>
            </w:r>
            <w:r w:rsidR="00AB40AC">
              <w:rPr>
                <w:noProof/>
                <w:webHidden/>
              </w:rPr>
              <w:instrText xml:space="preserve"> PAGEREF _Toc525651083 \h </w:instrText>
            </w:r>
            <w:r w:rsidR="00AB40AC">
              <w:rPr>
                <w:noProof/>
                <w:webHidden/>
              </w:rPr>
            </w:r>
            <w:r w:rsidR="00AB40AC">
              <w:rPr>
                <w:noProof/>
                <w:webHidden/>
              </w:rPr>
              <w:fldChar w:fldCharType="separate"/>
            </w:r>
            <w:r>
              <w:rPr>
                <w:noProof/>
                <w:webHidden/>
              </w:rPr>
              <w:t>307</w:t>
            </w:r>
            <w:r w:rsidR="00AB40AC">
              <w:rPr>
                <w:noProof/>
                <w:webHidden/>
              </w:rPr>
              <w:fldChar w:fldCharType="end"/>
            </w:r>
          </w:hyperlink>
        </w:p>
        <w:p w14:paraId="1335673D" w14:textId="63A47278" w:rsidR="00AB40AC" w:rsidRDefault="007870CD">
          <w:pPr>
            <w:pStyle w:val="Obsah3"/>
            <w:tabs>
              <w:tab w:val="right" w:leader="dot" w:pos="9062"/>
            </w:tabs>
            <w:rPr>
              <w:noProof/>
            </w:rPr>
          </w:pPr>
          <w:hyperlink w:anchor="_Toc525651084" w:history="1">
            <w:r w:rsidR="00AB40AC" w:rsidRPr="00D90ADE">
              <w:rPr>
                <w:rStyle w:val="Hypertextovodkaz"/>
                <w:rFonts w:cstheme="minorHAnsi"/>
                <w:noProof/>
              </w:rPr>
              <w:t>4.1 Odlišnosti pro zkoušky při plnění povinné školní docházky v  zahraničí</w:t>
            </w:r>
            <w:r w:rsidR="00AB40AC">
              <w:rPr>
                <w:noProof/>
                <w:webHidden/>
              </w:rPr>
              <w:tab/>
            </w:r>
            <w:r w:rsidR="00AB40AC">
              <w:rPr>
                <w:noProof/>
                <w:webHidden/>
              </w:rPr>
              <w:fldChar w:fldCharType="begin"/>
            </w:r>
            <w:r w:rsidR="00AB40AC">
              <w:rPr>
                <w:noProof/>
                <w:webHidden/>
              </w:rPr>
              <w:instrText xml:space="preserve"> PAGEREF _Toc525651084 \h </w:instrText>
            </w:r>
            <w:r w:rsidR="00AB40AC">
              <w:rPr>
                <w:noProof/>
                <w:webHidden/>
              </w:rPr>
            </w:r>
            <w:r w:rsidR="00AB40AC">
              <w:rPr>
                <w:noProof/>
                <w:webHidden/>
              </w:rPr>
              <w:fldChar w:fldCharType="separate"/>
            </w:r>
            <w:r>
              <w:rPr>
                <w:noProof/>
                <w:webHidden/>
              </w:rPr>
              <w:t>307</w:t>
            </w:r>
            <w:r w:rsidR="00AB40AC">
              <w:rPr>
                <w:noProof/>
                <w:webHidden/>
              </w:rPr>
              <w:fldChar w:fldCharType="end"/>
            </w:r>
          </w:hyperlink>
        </w:p>
        <w:p w14:paraId="02C64AE2" w14:textId="409A18EC" w:rsidR="00AB40AC" w:rsidRDefault="007870CD">
          <w:pPr>
            <w:pStyle w:val="Obsah3"/>
            <w:tabs>
              <w:tab w:val="right" w:leader="dot" w:pos="9062"/>
            </w:tabs>
            <w:rPr>
              <w:noProof/>
            </w:rPr>
          </w:pPr>
          <w:hyperlink w:anchor="_Toc525651085" w:history="1">
            <w:r w:rsidR="00AB40AC" w:rsidRPr="00D90ADE">
              <w:rPr>
                <w:rStyle w:val="Hypertextovodkaz"/>
                <w:rFonts w:cstheme="minorHAnsi"/>
                <w:noProof/>
              </w:rPr>
              <w:t>4.2 Odlišnosti pro komisionální přezkoušení na základní škole a pro opravné zkoušky</w:t>
            </w:r>
            <w:r w:rsidR="00AB40AC">
              <w:rPr>
                <w:noProof/>
                <w:webHidden/>
              </w:rPr>
              <w:tab/>
            </w:r>
            <w:r w:rsidR="00AB40AC">
              <w:rPr>
                <w:noProof/>
                <w:webHidden/>
              </w:rPr>
              <w:fldChar w:fldCharType="begin"/>
            </w:r>
            <w:r w:rsidR="00AB40AC">
              <w:rPr>
                <w:noProof/>
                <w:webHidden/>
              </w:rPr>
              <w:instrText xml:space="preserve"> PAGEREF _Toc525651085 \h </w:instrText>
            </w:r>
            <w:r w:rsidR="00AB40AC">
              <w:rPr>
                <w:noProof/>
                <w:webHidden/>
              </w:rPr>
            </w:r>
            <w:r w:rsidR="00AB40AC">
              <w:rPr>
                <w:noProof/>
                <w:webHidden/>
              </w:rPr>
              <w:fldChar w:fldCharType="separate"/>
            </w:r>
            <w:r>
              <w:rPr>
                <w:noProof/>
                <w:webHidden/>
              </w:rPr>
              <w:t>309</w:t>
            </w:r>
            <w:r w:rsidR="00AB40AC">
              <w:rPr>
                <w:noProof/>
                <w:webHidden/>
              </w:rPr>
              <w:fldChar w:fldCharType="end"/>
            </w:r>
          </w:hyperlink>
        </w:p>
        <w:p w14:paraId="0C336AAA" w14:textId="0538921A" w:rsidR="00AB40AC" w:rsidRDefault="007870CD">
          <w:pPr>
            <w:pStyle w:val="Obsah2"/>
            <w:tabs>
              <w:tab w:val="right" w:leader="dot" w:pos="9062"/>
            </w:tabs>
            <w:rPr>
              <w:noProof/>
              <w:sz w:val="22"/>
              <w:szCs w:val="22"/>
              <w:lang w:eastAsia="cs-CZ"/>
            </w:rPr>
          </w:pPr>
          <w:hyperlink w:anchor="_Toc525651086" w:history="1">
            <w:r w:rsidR="00AB40AC" w:rsidRPr="00D90ADE">
              <w:rPr>
                <w:rStyle w:val="Hypertextovodkaz"/>
                <w:rFonts w:cstheme="minorHAnsi"/>
                <w:noProof/>
              </w:rPr>
              <w:t>5. Způsob získávání podkladů pro hodnocení</w:t>
            </w:r>
            <w:r w:rsidR="00AB40AC">
              <w:rPr>
                <w:noProof/>
                <w:webHidden/>
              </w:rPr>
              <w:tab/>
            </w:r>
            <w:r w:rsidR="00AB40AC">
              <w:rPr>
                <w:noProof/>
                <w:webHidden/>
              </w:rPr>
              <w:fldChar w:fldCharType="begin"/>
            </w:r>
            <w:r w:rsidR="00AB40AC">
              <w:rPr>
                <w:noProof/>
                <w:webHidden/>
              </w:rPr>
              <w:instrText xml:space="preserve"> PAGEREF _Toc525651086 \h </w:instrText>
            </w:r>
            <w:r w:rsidR="00AB40AC">
              <w:rPr>
                <w:noProof/>
                <w:webHidden/>
              </w:rPr>
            </w:r>
            <w:r w:rsidR="00AB40AC">
              <w:rPr>
                <w:noProof/>
                <w:webHidden/>
              </w:rPr>
              <w:fldChar w:fldCharType="separate"/>
            </w:r>
            <w:r>
              <w:rPr>
                <w:noProof/>
                <w:webHidden/>
              </w:rPr>
              <w:t>309</w:t>
            </w:r>
            <w:r w:rsidR="00AB40AC">
              <w:rPr>
                <w:noProof/>
                <w:webHidden/>
              </w:rPr>
              <w:fldChar w:fldCharType="end"/>
            </w:r>
          </w:hyperlink>
        </w:p>
        <w:p w14:paraId="2B8FB5D5" w14:textId="2F83A5DC" w:rsidR="00AB40AC" w:rsidRDefault="007870CD">
          <w:pPr>
            <w:pStyle w:val="Obsah2"/>
            <w:tabs>
              <w:tab w:val="right" w:leader="dot" w:pos="9062"/>
            </w:tabs>
            <w:rPr>
              <w:noProof/>
              <w:sz w:val="22"/>
              <w:szCs w:val="22"/>
              <w:lang w:eastAsia="cs-CZ"/>
            </w:rPr>
          </w:pPr>
          <w:hyperlink w:anchor="_Toc525651087" w:history="1">
            <w:r w:rsidR="00AB40AC" w:rsidRPr="00D90ADE">
              <w:rPr>
                <w:rStyle w:val="Hypertextovodkaz"/>
                <w:rFonts w:cstheme="minorHAnsi"/>
                <w:noProof/>
              </w:rPr>
              <w:t>6. Hodnocení žáků se speciálními vzdělávacími potřebami (SVPU), žáci nadaní a mimořádně nadaní</w:t>
            </w:r>
            <w:r w:rsidR="00AB40AC">
              <w:rPr>
                <w:noProof/>
                <w:webHidden/>
              </w:rPr>
              <w:tab/>
            </w:r>
            <w:r w:rsidR="00AB40AC">
              <w:rPr>
                <w:noProof/>
                <w:webHidden/>
              </w:rPr>
              <w:fldChar w:fldCharType="begin"/>
            </w:r>
            <w:r w:rsidR="00AB40AC">
              <w:rPr>
                <w:noProof/>
                <w:webHidden/>
              </w:rPr>
              <w:instrText xml:space="preserve"> PAGEREF _Toc525651087 \h </w:instrText>
            </w:r>
            <w:r w:rsidR="00AB40AC">
              <w:rPr>
                <w:noProof/>
                <w:webHidden/>
              </w:rPr>
            </w:r>
            <w:r w:rsidR="00AB40AC">
              <w:rPr>
                <w:noProof/>
                <w:webHidden/>
              </w:rPr>
              <w:fldChar w:fldCharType="separate"/>
            </w:r>
            <w:r>
              <w:rPr>
                <w:noProof/>
                <w:webHidden/>
              </w:rPr>
              <w:t>311</w:t>
            </w:r>
            <w:r w:rsidR="00AB40AC">
              <w:rPr>
                <w:noProof/>
                <w:webHidden/>
              </w:rPr>
              <w:fldChar w:fldCharType="end"/>
            </w:r>
          </w:hyperlink>
        </w:p>
        <w:p w14:paraId="433F6E15" w14:textId="5FD4DD99" w:rsidR="00AB40AC" w:rsidRDefault="007870CD">
          <w:pPr>
            <w:pStyle w:val="Obsah3"/>
            <w:tabs>
              <w:tab w:val="right" w:leader="dot" w:pos="9062"/>
            </w:tabs>
            <w:rPr>
              <w:noProof/>
            </w:rPr>
          </w:pPr>
          <w:hyperlink w:anchor="_Toc525651088" w:history="1">
            <w:r w:rsidR="00AB40AC" w:rsidRPr="00D90ADE">
              <w:rPr>
                <w:rStyle w:val="Hypertextovodkaz"/>
                <w:rFonts w:cstheme="minorHAnsi"/>
                <w:noProof/>
              </w:rPr>
              <w:t>6.1 Slovní hodnocení žáků se SVPU - I. stupeň</w:t>
            </w:r>
            <w:r w:rsidR="00AB40AC">
              <w:rPr>
                <w:noProof/>
                <w:webHidden/>
              </w:rPr>
              <w:tab/>
            </w:r>
            <w:r w:rsidR="00AB40AC">
              <w:rPr>
                <w:noProof/>
                <w:webHidden/>
              </w:rPr>
              <w:fldChar w:fldCharType="begin"/>
            </w:r>
            <w:r w:rsidR="00AB40AC">
              <w:rPr>
                <w:noProof/>
                <w:webHidden/>
              </w:rPr>
              <w:instrText xml:space="preserve"> PAGEREF _Toc525651088 \h </w:instrText>
            </w:r>
            <w:r w:rsidR="00AB40AC">
              <w:rPr>
                <w:noProof/>
                <w:webHidden/>
              </w:rPr>
            </w:r>
            <w:r w:rsidR="00AB40AC">
              <w:rPr>
                <w:noProof/>
                <w:webHidden/>
              </w:rPr>
              <w:fldChar w:fldCharType="separate"/>
            </w:r>
            <w:r>
              <w:rPr>
                <w:noProof/>
                <w:webHidden/>
              </w:rPr>
              <w:t>312</w:t>
            </w:r>
            <w:r w:rsidR="00AB40AC">
              <w:rPr>
                <w:noProof/>
                <w:webHidden/>
              </w:rPr>
              <w:fldChar w:fldCharType="end"/>
            </w:r>
          </w:hyperlink>
        </w:p>
        <w:p w14:paraId="736EF1AE" w14:textId="13B39A13" w:rsidR="00AB40AC" w:rsidRDefault="007870CD">
          <w:pPr>
            <w:pStyle w:val="Obsah3"/>
            <w:tabs>
              <w:tab w:val="right" w:leader="dot" w:pos="9062"/>
            </w:tabs>
            <w:rPr>
              <w:noProof/>
            </w:rPr>
          </w:pPr>
          <w:hyperlink w:anchor="_Toc525651089" w:history="1">
            <w:r w:rsidR="00AB40AC" w:rsidRPr="00D90ADE">
              <w:rPr>
                <w:rStyle w:val="Hypertextovodkaz"/>
                <w:rFonts w:cstheme="minorHAnsi"/>
                <w:noProof/>
              </w:rPr>
              <w:t>6.2 Slovní hodnocení žáků se SVPU – II. stupeň</w:t>
            </w:r>
            <w:r w:rsidR="00AB40AC">
              <w:rPr>
                <w:noProof/>
                <w:webHidden/>
              </w:rPr>
              <w:tab/>
            </w:r>
            <w:r w:rsidR="00AB40AC">
              <w:rPr>
                <w:noProof/>
                <w:webHidden/>
              </w:rPr>
              <w:fldChar w:fldCharType="begin"/>
            </w:r>
            <w:r w:rsidR="00AB40AC">
              <w:rPr>
                <w:noProof/>
                <w:webHidden/>
              </w:rPr>
              <w:instrText xml:space="preserve"> PAGEREF _Toc525651089 \h </w:instrText>
            </w:r>
            <w:r w:rsidR="00AB40AC">
              <w:rPr>
                <w:noProof/>
                <w:webHidden/>
              </w:rPr>
            </w:r>
            <w:r w:rsidR="00AB40AC">
              <w:rPr>
                <w:noProof/>
                <w:webHidden/>
              </w:rPr>
              <w:fldChar w:fldCharType="separate"/>
            </w:r>
            <w:r>
              <w:rPr>
                <w:noProof/>
                <w:webHidden/>
              </w:rPr>
              <w:t>315</w:t>
            </w:r>
            <w:r w:rsidR="00AB40AC">
              <w:rPr>
                <w:noProof/>
                <w:webHidden/>
              </w:rPr>
              <w:fldChar w:fldCharType="end"/>
            </w:r>
          </w:hyperlink>
        </w:p>
        <w:p w14:paraId="023AA4D7" w14:textId="37C8C3AF" w:rsidR="00AB40AC" w:rsidRDefault="007870CD">
          <w:pPr>
            <w:pStyle w:val="Obsah3"/>
            <w:tabs>
              <w:tab w:val="right" w:leader="dot" w:pos="9062"/>
            </w:tabs>
            <w:rPr>
              <w:noProof/>
            </w:rPr>
          </w:pPr>
          <w:hyperlink w:anchor="_Toc525651090" w:history="1">
            <w:r w:rsidR="00AB40AC" w:rsidRPr="00D90ADE">
              <w:rPr>
                <w:rStyle w:val="Hypertextovodkaz"/>
                <w:rFonts w:cstheme="minorHAnsi"/>
                <w:noProof/>
              </w:rPr>
              <w:t>6.3 Žáci nadaní a mimořádně nadaní</w:t>
            </w:r>
            <w:r w:rsidR="00AB40AC">
              <w:rPr>
                <w:noProof/>
                <w:webHidden/>
              </w:rPr>
              <w:tab/>
            </w:r>
            <w:r w:rsidR="00AB40AC">
              <w:rPr>
                <w:noProof/>
                <w:webHidden/>
              </w:rPr>
              <w:fldChar w:fldCharType="begin"/>
            </w:r>
            <w:r w:rsidR="00AB40AC">
              <w:rPr>
                <w:noProof/>
                <w:webHidden/>
              </w:rPr>
              <w:instrText xml:space="preserve"> PAGEREF _Toc525651090 \h </w:instrText>
            </w:r>
            <w:r w:rsidR="00AB40AC">
              <w:rPr>
                <w:noProof/>
                <w:webHidden/>
              </w:rPr>
            </w:r>
            <w:r w:rsidR="00AB40AC">
              <w:rPr>
                <w:noProof/>
                <w:webHidden/>
              </w:rPr>
              <w:fldChar w:fldCharType="separate"/>
            </w:r>
            <w:r>
              <w:rPr>
                <w:noProof/>
                <w:webHidden/>
              </w:rPr>
              <w:t>316</w:t>
            </w:r>
            <w:r w:rsidR="00AB40AC">
              <w:rPr>
                <w:noProof/>
                <w:webHidden/>
              </w:rPr>
              <w:fldChar w:fldCharType="end"/>
            </w:r>
          </w:hyperlink>
        </w:p>
        <w:p w14:paraId="1ED26CB4" w14:textId="450F4952" w:rsidR="00AB40AC" w:rsidRDefault="007870CD">
          <w:pPr>
            <w:pStyle w:val="Obsah1"/>
            <w:tabs>
              <w:tab w:val="right" w:leader="dot" w:pos="9062"/>
            </w:tabs>
            <w:rPr>
              <w:noProof/>
              <w:sz w:val="22"/>
              <w:szCs w:val="22"/>
              <w:lang w:eastAsia="cs-CZ"/>
            </w:rPr>
          </w:pPr>
          <w:hyperlink w:anchor="_Toc525651091" w:history="1">
            <w:r w:rsidR="00AB40AC" w:rsidRPr="00D90ADE">
              <w:rPr>
                <w:rStyle w:val="Hypertextovodkaz"/>
                <w:rFonts w:cstheme="minorHAnsi"/>
                <w:noProof/>
              </w:rPr>
              <w:t>Přehled použitých zkratek:</w:t>
            </w:r>
            <w:r w:rsidR="00AB40AC">
              <w:rPr>
                <w:noProof/>
                <w:webHidden/>
              </w:rPr>
              <w:tab/>
            </w:r>
            <w:r w:rsidR="00AB40AC">
              <w:rPr>
                <w:noProof/>
                <w:webHidden/>
              </w:rPr>
              <w:fldChar w:fldCharType="begin"/>
            </w:r>
            <w:r w:rsidR="00AB40AC">
              <w:rPr>
                <w:noProof/>
                <w:webHidden/>
              </w:rPr>
              <w:instrText xml:space="preserve"> PAGEREF _Toc525651091 \h </w:instrText>
            </w:r>
            <w:r w:rsidR="00AB40AC">
              <w:rPr>
                <w:noProof/>
                <w:webHidden/>
              </w:rPr>
            </w:r>
            <w:r w:rsidR="00AB40AC">
              <w:rPr>
                <w:noProof/>
                <w:webHidden/>
              </w:rPr>
              <w:fldChar w:fldCharType="separate"/>
            </w:r>
            <w:r>
              <w:rPr>
                <w:noProof/>
                <w:webHidden/>
              </w:rPr>
              <w:t>316</w:t>
            </w:r>
            <w:r w:rsidR="00AB40AC">
              <w:rPr>
                <w:noProof/>
                <w:webHidden/>
              </w:rPr>
              <w:fldChar w:fldCharType="end"/>
            </w:r>
          </w:hyperlink>
        </w:p>
        <w:p w14:paraId="09A0E966" w14:textId="26B741AA" w:rsidR="00AB40AC" w:rsidRDefault="007870CD">
          <w:pPr>
            <w:pStyle w:val="Obsah2"/>
            <w:tabs>
              <w:tab w:val="right" w:leader="dot" w:pos="9062"/>
            </w:tabs>
            <w:rPr>
              <w:noProof/>
              <w:sz w:val="22"/>
              <w:szCs w:val="22"/>
              <w:lang w:eastAsia="cs-CZ"/>
            </w:rPr>
          </w:pPr>
          <w:hyperlink w:anchor="_Toc525651092" w:history="1">
            <w:r w:rsidR="00AB40AC" w:rsidRPr="00D90ADE">
              <w:rPr>
                <w:rStyle w:val="Hypertextovodkaz"/>
                <w:rFonts w:cstheme="minorHAnsi"/>
                <w:noProof/>
              </w:rPr>
              <w:t>Průřezová témata:</w:t>
            </w:r>
            <w:r w:rsidR="00AB40AC">
              <w:rPr>
                <w:noProof/>
                <w:webHidden/>
              </w:rPr>
              <w:tab/>
            </w:r>
            <w:r w:rsidR="00AB40AC">
              <w:rPr>
                <w:noProof/>
                <w:webHidden/>
              </w:rPr>
              <w:fldChar w:fldCharType="begin"/>
            </w:r>
            <w:r w:rsidR="00AB40AC">
              <w:rPr>
                <w:noProof/>
                <w:webHidden/>
              </w:rPr>
              <w:instrText xml:space="preserve"> PAGEREF _Toc525651092 \h </w:instrText>
            </w:r>
            <w:r w:rsidR="00AB40AC">
              <w:rPr>
                <w:noProof/>
                <w:webHidden/>
              </w:rPr>
            </w:r>
            <w:r w:rsidR="00AB40AC">
              <w:rPr>
                <w:noProof/>
                <w:webHidden/>
              </w:rPr>
              <w:fldChar w:fldCharType="separate"/>
            </w:r>
            <w:r>
              <w:rPr>
                <w:noProof/>
                <w:webHidden/>
              </w:rPr>
              <w:t>316</w:t>
            </w:r>
            <w:r w:rsidR="00AB40AC">
              <w:rPr>
                <w:noProof/>
                <w:webHidden/>
              </w:rPr>
              <w:fldChar w:fldCharType="end"/>
            </w:r>
          </w:hyperlink>
        </w:p>
        <w:p w14:paraId="7D26946A" w14:textId="53C322FC" w:rsidR="00AB40AC" w:rsidRDefault="007870CD">
          <w:pPr>
            <w:pStyle w:val="Obsah2"/>
            <w:tabs>
              <w:tab w:val="right" w:leader="dot" w:pos="9062"/>
            </w:tabs>
            <w:rPr>
              <w:noProof/>
              <w:sz w:val="22"/>
              <w:szCs w:val="22"/>
              <w:lang w:eastAsia="cs-CZ"/>
            </w:rPr>
          </w:pPr>
          <w:hyperlink w:anchor="_Toc525651093" w:history="1">
            <w:r w:rsidR="00AB40AC" w:rsidRPr="00D90ADE">
              <w:rPr>
                <w:rStyle w:val="Hypertextovodkaz"/>
                <w:rFonts w:cstheme="minorHAnsi"/>
                <w:noProof/>
              </w:rPr>
              <w:t>Vyučovací předměty:</w:t>
            </w:r>
            <w:r w:rsidR="00AB40AC">
              <w:rPr>
                <w:noProof/>
                <w:webHidden/>
              </w:rPr>
              <w:tab/>
            </w:r>
            <w:r w:rsidR="00AB40AC">
              <w:rPr>
                <w:noProof/>
                <w:webHidden/>
              </w:rPr>
              <w:fldChar w:fldCharType="begin"/>
            </w:r>
            <w:r w:rsidR="00AB40AC">
              <w:rPr>
                <w:noProof/>
                <w:webHidden/>
              </w:rPr>
              <w:instrText xml:space="preserve"> PAGEREF _Toc525651093 \h </w:instrText>
            </w:r>
            <w:r w:rsidR="00AB40AC">
              <w:rPr>
                <w:noProof/>
                <w:webHidden/>
              </w:rPr>
            </w:r>
            <w:r w:rsidR="00AB40AC">
              <w:rPr>
                <w:noProof/>
                <w:webHidden/>
              </w:rPr>
              <w:fldChar w:fldCharType="separate"/>
            </w:r>
            <w:r>
              <w:rPr>
                <w:noProof/>
                <w:webHidden/>
              </w:rPr>
              <w:t>317</w:t>
            </w:r>
            <w:r w:rsidR="00AB40AC">
              <w:rPr>
                <w:noProof/>
                <w:webHidden/>
              </w:rPr>
              <w:fldChar w:fldCharType="end"/>
            </w:r>
          </w:hyperlink>
        </w:p>
        <w:p w14:paraId="5305914D" w14:textId="1CAC40B4" w:rsidR="00CF6535" w:rsidRDefault="00867C27" w:rsidP="000572A0">
          <w:pPr>
            <w:rPr>
              <w:rFonts w:cstheme="minorHAnsi"/>
              <w:sz w:val="22"/>
            </w:rPr>
          </w:pPr>
          <w:r w:rsidRPr="00EA4AD2">
            <w:rPr>
              <w:rFonts w:cstheme="minorHAnsi"/>
              <w:b/>
              <w:bCs/>
              <w:sz w:val="22"/>
              <w:szCs w:val="22"/>
            </w:rPr>
            <w:lastRenderedPageBreak/>
            <w:fldChar w:fldCharType="end"/>
          </w:r>
        </w:p>
      </w:sdtContent>
    </w:sdt>
    <w:p w14:paraId="20B6B985" w14:textId="209D7105" w:rsidR="000572A0" w:rsidRPr="00CF6535" w:rsidRDefault="000572A0" w:rsidP="000572A0">
      <w:pPr>
        <w:rPr>
          <w:rFonts w:cstheme="minorHAnsi"/>
          <w:sz w:val="22"/>
        </w:rPr>
      </w:pPr>
      <w:r w:rsidRPr="00EA4AD2">
        <w:rPr>
          <w:rFonts w:cstheme="minorHAnsi"/>
          <w:sz w:val="22"/>
          <w:szCs w:val="22"/>
        </w:rPr>
        <w:br w:type="page"/>
      </w:r>
    </w:p>
    <w:p w14:paraId="1CF7D85E" w14:textId="77777777" w:rsidR="000572A0" w:rsidRPr="00EA4AD2" w:rsidRDefault="000572A0" w:rsidP="000572A0">
      <w:pPr>
        <w:pStyle w:val="Nadpis1"/>
        <w:rPr>
          <w:rFonts w:cstheme="minorHAnsi"/>
          <w:sz w:val="22"/>
        </w:rPr>
      </w:pPr>
      <w:bookmarkStart w:id="21" w:name="_Toc390758947"/>
      <w:bookmarkStart w:id="22" w:name="_Toc525650680"/>
      <w:r w:rsidRPr="00EA4AD2">
        <w:rPr>
          <w:rFonts w:cstheme="minorHAnsi"/>
          <w:sz w:val="22"/>
        </w:rPr>
        <w:lastRenderedPageBreak/>
        <w:t>Charakteristika školy</w:t>
      </w:r>
      <w:bookmarkEnd w:id="21"/>
      <w:bookmarkEnd w:id="22"/>
    </w:p>
    <w:p w14:paraId="6B3458B3" w14:textId="77777777" w:rsidR="000572A0" w:rsidRPr="00EA4AD2" w:rsidRDefault="000572A0" w:rsidP="000572A0">
      <w:pPr>
        <w:pStyle w:val="Nadpis2"/>
        <w:rPr>
          <w:rFonts w:cstheme="minorHAnsi"/>
        </w:rPr>
      </w:pPr>
      <w:bookmarkStart w:id="23" w:name="_Toc390758948"/>
      <w:bookmarkStart w:id="24" w:name="_Toc525650681"/>
      <w:r w:rsidRPr="00EA4AD2">
        <w:rPr>
          <w:rFonts w:cstheme="minorHAnsi"/>
        </w:rPr>
        <w:t>Úplnost a velikost školy</w:t>
      </w:r>
      <w:bookmarkEnd w:id="23"/>
      <w:bookmarkEnd w:id="24"/>
    </w:p>
    <w:p w14:paraId="523BC0F7" w14:textId="2F32E186" w:rsidR="000572A0" w:rsidRPr="00EA4AD2" w:rsidRDefault="000572A0" w:rsidP="000572A0">
      <w:pPr>
        <w:autoSpaceDE w:val="0"/>
        <w:autoSpaceDN w:val="0"/>
        <w:adjustRightInd w:val="0"/>
        <w:rPr>
          <w:rFonts w:cstheme="minorHAnsi"/>
          <w:sz w:val="22"/>
          <w:szCs w:val="22"/>
        </w:rPr>
      </w:pPr>
      <w:r w:rsidRPr="00EA4AD2">
        <w:rPr>
          <w:rFonts w:cstheme="minorHAnsi"/>
          <w:sz w:val="22"/>
          <w:szCs w:val="22"/>
        </w:rPr>
        <w:t xml:space="preserve">Základní škola Boršice je úplnou školou s devíti postupnými ročníky. </w:t>
      </w:r>
      <w:r w:rsidR="00CF6535">
        <w:rPr>
          <w:rFonts w:cstheme="minorHAnsi"/>
          <w:sz w:val="22"/>
          <w:szCs w:val="22"/>
        </w:rPr>
        <w:t>Kromě</w:t>
      </w:r>
      <w:r w:rsidR="00F01909" w:rsidRPr="00EA4AD2">
        <w:rPr>
          <w:rFonts w:cstheme="minorHAnsi"/>
          <w:sz w:val="22"/>
          <w:szCs w:val="22"/>
        </w:rPr>
        <w:t xml:space="preserve"> 4</w:t>
      </w:r>
      <w:r w:rsidR="002F7DE9" w:rsidRPr="00EA4AD2">
        <w:rPr>
          <w:rFonts w:cstheme="minorHAnsi"/>
          <w:sz w:val="22"/>
          <w:szCs w:val="22"/>
        </w:rPr>
        <w:t xml:space="preserve">. </w:t>
      </w:r>
      <w:r w:rsidR="0081059B" w:rsidRPr="00EA4AD2">
        <w:rPr>
          <w:rFonts w:cstheme="minorHAnsi"/>
          <w:sz w:val="22"/>
          <w:szCs w:val="22"/>
        </w:rPr>
        <w:t>třídy je n</w:t>
      </w:r>
      <w:r w:rsidRPr="00EA4AD2">
        <w:rPr>
          <w:rFonts w:cstheme="minorHAnsi"/>
          <w:sz w:val="22"/>
          <w:szCs w:val="22"/>
        </w:rPr>
        <w:t>a prvním stupni (1. až 5. ročník) i na druhém stupni (6. až 9. ročník) je</w:t>
      </w:r>
      <w:r w:rsidR="0081059B" w:rsidRPr="00EA4AD2">
        <w:rPr>
          <w:rFonts w:cstheme="minorHAnsi"/>
          <w:sz w:val="22"/>
          <w:szCs w:val="22"/>
        </w:rPr>
        <w:t>n</w:t>
      </w:r>
      <w:r w:rsidRPr="00EA4AD2">
        <w:rPr>
          <w:rFonts w:cstheme="minorHAnsi"/>
          <w:sz w:val="22"/>
          <w:szCs w:val="22"/>
        </w:rPr>
        <w:t xml:space="preserve"> po jedné třídě. Kapacita školy je 320 žáků, v průměru se počet žáků v posledních letech pohybuje kolem </w:t>
      </w:r>
      <w:r w:rsidR="00CF6535">
        <w:rPr>
          <w:rFonts w:cstheme="minorHAnsi"/>
          <w:sz w:val="22"/>
          <w:szCs w:val="22"/>
        </w:rPr>
        <w:t>18</w:t>
      </w:r>
      <w:r w:rsidRPr="00EA4AD2">
        <w:rPr>
          <w:rFonts w:cstheme="minorHAnsi"/>
          <w:sz w:val="22"/>
          <w:szCs w:val="22"/>
        </w:rPr>
        <w:t>0. Do školy Borš</w:t>
      </w:r>
      <w:r w:rsidR="009A7DD0" w:rsidRPr="00EA4AD2">
        <w:rPr>
          <w:rFonts w:cstheme="minorHAnsi"/>
          <w:sz w:val="22"/>
          <w:szCs w:val="22"/>
        </w:rPr>
        <w:t>ice dojíždějí děti ze sousední</w:t>
      </w:r>
      <w:r w:rsidRPr="00EA4AD2">
        <w:rPr>
          <w:rFonts w:cstheme="minorHAnsi"/>
          <w:sz w:val="22"/>
          <w:szCs w:val="22"/>
        </w:rPr>
        <w:t xml:space="preserve"> </w:t>
      </w:r>
      <w:r w:rsidR="0081059B" w:rsidRPr="00EA4AD2">
        <w:rPr>
          <w:rFonts w:cstheme="minorHAnsi"/>
          <w:sz w:val="22"/>
          <w:szCs w:val="22"/>
        </w:rPr>
        <w:t>obce Stříbrnice</w:t>
      </w:r>
      <w:r w:rsidR="00F01909" w:rsidRPr="00EA4AD2">
        <w:rPr>
          <w:rFonts w:cstheme="minorHAnsi"/>
          <w:sz w:val="22"/>
          <w:szCs w:val="22"/>
        </w:rPr>
        <w:t xml:space="preserve"> a Tučapy</w:t>
      </w:r>
      <w:r w:rsidRPr="00EA4AD2">
        <w:rPr>
          <w:rFonts w:cstheme="minorHAnsi"/>
          <w:sz w:val="22"/>
          <w:szCs w:val="22"/>
        </w:rPr>
        <w:t xml:space="preserve">. </w:t>
      </w:r>
    </w:p>
    <w:p w14:paraId="596699F9" w14:textId="506CE0A9" w:rsidR="000572A0" w:rsidRPr="00EA4AD2" w:rsidRDefault="00F7100E" w:rsidP="000572A0">
      <w:pPr>
        <w:autoSpaceDE w:val="0"/>
        <w:autoSpaceDN w:val="0"/>
        <w:adjustRightInd w:val="0"/>
        <w:rPr>
          <w:rFonts w:cstheme="minorHAnsi"/>
          <w:sz w:val="22"/>
          <w:szCs w:val="22"/>
        </w:rPr>
      </w:pPr>
      <w:r>
        <w:rPr>
          <w:rFonts w:cstheme="minorHAnsi"/>
          <w:sz w:val="22"/>
          <w:szCs w:val="22"/>
        </w:rPr>
        <w:t>Celý pedagogický sbor splňuje zákon o pedagogických pracovnících.</w:t>
      </w:r>
      <w:r w:rsidR="000572A0" w:rsidRPr="00EA4AD2">
        <w:rPr>
          <w:rFonts w:cstheme="minorHAnsi"/>
          <w:sz w:val="22"/>
          <w:szCs w:val="22"/>
        </w:rPr>
        <w:t xml:space="preserve"> </w:t>
      </w:r>
      <w:r>
        <w:rPr>
          <w:rFonts w:cstheme="minorHAnsi"/>
          <w:sz w:val="22"/>
          <w:szCs w:val="22"/>
        </w:rPr>
        <w:t>J</w:t>
      </w:r>
      <w:r w:rsidR="000572A0" w:rsidRPr="00EA4AD2">
        <w:rPr>
          <w:rFonts w:cstheme="minorHAnsi"/>
          <w:sz w:val="22"/>
          <w:szCs w:val="22"/>
        </w:rPr>
        <w:t>e ve vyváženém složení (odborném i věkovém). Jedním ze zaměření školy je integrace žáků se spec</w:t>
      </w:r>
      <w:r w:rsidR="00F01909" w:rsidRPr="00EA4AD2">
        <w:rPr>
          <w:rFonts w:cstheme="minorHAnsi"/>
          <w:sz w:val="22"/>
          <w:szCs w:val="22"/>
        </w:rPr>
        <w:t>iálními vzdělávacími potřebami a přiznanými podpůrnými opatřeními.</w:t>
      </w:r>
    </w:p>
    <w:p w14:paraId="502DC1EB" w14:textId="77777777" w:rsidR="000572A0" w:rsidRPr="00EA4AD2" w:rsidRDefault="000572A0" w:rsidP="000572A0">
      <w:pPr>
        <w:pStyle w:val="Nadpis2"/>
        <w:rPr>
          <w:rFonts w:cstheme="minorHAnsi"/>
        </w:rPr>
      </w:pPr>
      <w:bookmarkStart w:id="25" w:name="_Toc390758949"/>
      <w:bookmarkStart w:id="26" w:name="_Toc525650682"/>
      <w:r w:rsidRPr="00EA4AD2">
        <w:rPr>
          <w:rFonts w:cstheme="minorHAnsi"/>
        </w:rPr>
        <w:t>Vybavení školy</w:t>
      </w:r>
      <w:bookmarkEnd w:id="25"/>
      <w:bookmarkEnd w:id="26"/>
    </w:p>
    <w:p w14:paraId="067533C2" w14:textId="77777777" w:rsidR="000572A0" w:rsidRPr="00EA4AD2" w:rsidRDefault="000572A0" w:rsidP="000572A0">
      <w:pPr>
        <w:pStyle w:val="Nadpis3"/>
        <w:rPr>
          <w:rFonts w:cstheme="minorHAnsi"/>
        </w:rPr>
      </w:pPr>
      <w:bookmarkStart w:id="27" w:name="_Toc390758950"/>
      <w:bookmarkStart w:id="28" w:name="_Toc525650683"/>
      <w:r w:rsidRPr="00EA4AD2">
        <w:rPr>
          <w:rFonts w:cstheme="minorHAnsi"/>
        </w:rPr>
        <w:t>Materiální</w:t>
      </w:r>
      <w:bookmarkEnd w:id="27"/>
      <w:bookmarkEnd w:id="28"/>
    </w:p>
    <w:p w14:paraId="594F55B8" w14:textId="30DCC658" w:rsidR="000572A0" w:rsidRPr="00EA4AD2" w:rsidRDefault="000572A0" w:rsidP="000572A0">
      <w:pPr>
        <w:autoSpaceDE w:val="0"/>
        <w:autoSpaceDN w:val="0"/>
        <w:adjustRightInd w:val="0"/>
        <w:rPr>
          <w:rFonts w:cstheme="minorHAnsi"/>
          <w:sz w:val="22"/>
          <w:szCs w:val="22"/>
        </w:rPr>
      </w:pPr>
      <w:r w:rsidRPr="00EA4AD2">
        <w:rPr>
          <w:rFonts w:cstheme="minorHAnsi"/>
          <w:sz w:val="22"/>
          <w:szCs w:val="22"/>
        </w:rPr>
        <w:t xml:space="preserve">Škola je dobře vybavena učebnicemi a učebními pomůckami, při výuce různých předmětů je využíván výukový </w:t>
      </w:r>
      <w:r w:rsidR="00F01909" w:rsidRPr="00EA4AD2">
        <w:rPr>
          <w:rFonts w:cstheme="minorHAnsi"/>
          <w:sz w:val="22"/>
          <w:szCs w:val="22"/>
        </w:rPr>
        <w:t>software (</w:t>
      </w:r>
      <w:r w:rsidRPr="00EA4AD2">
        <w:rPr>
          <w:rFonts w:cstheme="minorHAnsi"/>
          <w:sz w:val="22"/>
          <w:szCs w:val="22"/>
        </w:rPr>
        <w:t>SW</w:t>
      </w:r>
      <w:r w:rsidR="00F01909" w:rsidRPr="00EA4AD2">
        <w:rPr>
          <w:rFonts w:cstheme="minorHAnsi"/>
          <w:sz w:val="22"/>
          <w:szCs w:val="22"/>
        </w:rPr>
        <w:t>)</w:t>
      </w:r>
      <w:r w:rsidRPr="00EA4AD2">
        <w:rPr>
          <w:rFonts w:cstheme="minorHAnsi"/>
          <w:sz w:val="22"/>
          <w:szCs w:val="22"/>
        </w:rPr>
        <w:t>. Pro další studium a práci žáků i pedagogů je k dispozici v odpoledních hodinách počítačová učebna</w:t>
      </w:r>
      <w:r w:rsidR="00F7100E">
        <w:rPr>
          <w:rFonts w:cstheme="minorHAnsi"/>
          <w:sz w:val="22"/>
          <w:szCs w:val="22"/>
        </w:rPr>
        <w:t xml:space="preserve"> a školní knihovna</w:t>
      </w:r>
      <w:r w:rsidRPr="00EA4AD2">
        <w:rPr>
          <w:rFonts w:cstheme="minorHAnsi"/>
          <w:sz w:val="22"/>
          <w:szCs w:val="22"/>
        </w:rPr>
        <w:t xml:space="preserve">. Literatura, učebnice, učební pomůcky a výukový SW jsou průběžně doplňovány o nové. </w:t>
      </w:r>
    </w:p>
    <w:p w14:paraId="53984F2E" w14:textId="77777777" w:rsidR="000572A0" w:rsidRPr="00EA4AD2" w:rsidRDefault="000572A0" w:rsidP="000572A0">
      <w:pPr>
        <w:pStyle w:val="Nadpis3"/>
        <w:rPr>
          <w:rFonts w:cstheme="minorHAnsi"/>
        </w:rPr>
      </w:pPr>
      <w:bookmarkStart w:id="29" w:name="_Toc390758951"/>
      <w:bookmarkStart w:id="30" w:name="_Toc525650684"/>
      <w:r w:rsidRPr="00EA4AD2">
        <w:rPr>
          <w:rFonts w:cstheme="minorHAnsi"/>
        </w:rPr>
        <w:t>Prostorové</w:t>
      </w:r>
      <w:bookmarkEnd w:id="29"/>
      <w:bookmarkEnd w:id="30"/>
    </w:p>
    <w:p w14:paraId="152281AA" w14:textId="18EA654E" w:rsidR="000572A0" w:rsidRPr="00EA4AD2" w:rsidRDefault="000572A0" w:rsidP="000572A0">
      <w:pPr>
        <w:autoSpaceDE w:val="0"/>
        <w:autoSpaceDN w:val="0"/>
        <w:adjustRightInd w:val="0"/>
        <w:rPr>
          <w:rFonts w:cstheme="minorHAnsi"/>
          <w:sz w:val="22"/>
          <w:szCs w:val="22"/>
        </w:rPr>
      </w:pPr>
      <w:r w:rsidRPr="00EA4AD2">
        <w:rPr>
          <w:rFonts w:cstheme="minorHAnsi"/>
          <w:sz w:val="22"/>
          <w:szCs w:val="22"/>
        </w:rPr>
        <w:t xml:space="preserve">Vyučuje se ve dvou od sebe poměrně vzdálených budovách. I. stupeň je umístěn v budově rekonstruované v 90. letech 20. století, která je prostorově i materiálně dobře vybavená. V roce </w:t>
      </w:r>
      <w:r w:rsidR="00F7100E">
        <w:rPr>
          <w:rFonts w:cstheme="minorHAnsi"/>
          <w:sz w:val="22"/>
          <w:szCs w:val="22"/>
        </w:rPr>
        <w:t>2008</w:t>
      </w:r>
      <w:r w:rsidRPr="00EA4AD2">
        <w:rPr>
          <w:rFonts w:cstheme="minorHAnsi"/>
          <w:sz w:val="22"/>
          <w:szCs w:val="22"/>
        </w:rPr>
        <w:t xml:space="preserve"> byla jedna třída předělána na multimediální s interaktivní tabulí, prostory školní zahrady jsou využívány pro výuku PV – pěstitelských prací. </w:t>
      </w:r>
      <w:r w:rsidR="0081059B" w:rsidRPr="00EA4AD2">
        <w:rPr>
          <w:rFonts w:cstheme="minorHAnsi"/>
          <w:sz w:val="22"/>
          <w:szCs w:val="22"/>
        </w:rPr>
        <w:t xml:space="preserve">V současnosti se pro výuku TV </w:t>
      </w:r>
      <w:r w:rsidRPr="00EA4AD2">
        <w:rPr>
          <w:rFonts w:cstheme="minorHAnsi"/>
          <w:sz w:val="22"/>
          <w:szCs w:val="22"/>
        </w:rPr>
        <w:t xml:space="preserve">využívá víceúčelová sportovní hala. </w:t>
      </w:r>
    </w:p>
    <w:p w14:paraId="67D50416" w14:textId="4265944F" w:rsidR="000572A0" w:rsidRPr="00EA4AD2" w:rsidRDefault="00F7100E" w:rsidP="000572A0">
      <w:pPr>
        <w:autoSpaceDE w:val="0"/>
        <w:autoSpaceDN w:val="0"/>
        <w:adjustRightInd w:val="0"/>
        <w:rPr>
          <w:rFonts w:cstheme="minorHAnsi"/>
          <w:sz w:val="22"/>
          <w:szCs w:val="22"/>
        </w:rPr>
      </w:pPr>
      <w:r w:rsidRPr="00F7100E">
        <w:rPr>
          <w:rFonts w:cstheme="minorHAnsi"/>
          <w:bCs/>
          <w:sz w:val="22"/>
          <w:szCs w:val="22"/>
        </w:rPr>
        <w:t>Horní</w:t>
      </w:r>
      <w:r w:rsidR="000572A0" w:rsidRPr="00F7100E">
        <w:rPr>
          <w:rFonts w:cstheme="minorHAnsi"/>
          <w:bCs/>
          <w:sz w:val="22"/>
          <w:szCs w:val="22"/>
        </w:rPr>
        <w:t xml:space="preserve"> budova </w:t>
      </w:r>
      <w:r w:rsidRPr="00F7100E">
        <w:rPr>
          <w:rFonts w:cstheme="minorHAnsi"/>
          <w:bCs/>
          <w:sz w:val="22"/>
          <w:szCs w:val="22"/>
        </w:rPr>
        <w:t>školy</w:t>
      </w:r>
      <w:r>
        <w:rPr>
          <w:rFonts w:cstheme="minorHAnsi"/>
          <w:sz w:val="22"/>
          <w:szCs w:val="22"/>
        </w:rPr>
        <w:t xml:space="preserve"> (Boršice 190)</w:t>
      </w:r>
      <w:r w:rsidRPr="00F7100E">
        <w:rPr>
          <w:rFonts w:cstheme="minorHAnsi"/>
          <w:sz w:val="22"/>
          <w:szCs w:val="22"/>
        </w:rPr>
        <w:t xml:space="preserve"> </w:t>
      </w:r>
      <w:r w:rsidR="000572A0" w:rsidRPr="00EA4AD2">
        <w:rPr>
          <w:rFonts w:cstheme="minorHAnsi"/>
          <w:sz w:val="22"/>
          <w:szCs w:val="22"/>
        </w:rPr>
        <w:t>slouží celému druhému stupni. V této budově sídlí vedení školy, je zde odborná učebna výpočetní techniky a kabinety se sbírkami (fyzika, chemie, přírodopis, zeměpis, hudební výchova), které nemají vlastní prostory. V roce 2009 byla vybudována multimediální učebna i na 2. stupni vybavená mj. interaktivní tab</w:t>
      </w:r>
      <w:r>
        <w:rPr>
          <w:rFonts w:cstheme="minorHAnsi"/>
          <w:sz w:val="22"/>
          <w:szCs w:val="22"/>
        </w:rPr>
        <w:t xml:space="preserve">ulí. Ve dvoře jsou umístěny </w:t>
      </w:r>
      <w:r w:rsidR="000572A0" w:rsidRPr="00EA4AD2">
        <w:rPr>
          <w:rFonts w:cstheme="minorHAnsi"/>
          <w:sz w:val="22"/>
          <w:szCs w:val="22"/>
        </w:rPr>
        <w:t xml:space="preserve">stoly na stolní tenis. </w:t>
      </w:r>
      <w:r>
        <w:rPr>
          <w:rFonts w:cstheme="minorHAnsi"/>
          <w:sz w:val="22"/>
          <w:szCs w:val="22"/>
        </w:rPr>
        <w:t xml:space="preserve">Všechny </w:t>
      </w:r>
      <w:r w:rsidR="0079504F" w:rsidRPr="00EA4AD2">
        <w:rPr>
          <w:rFonts w:cstheme="minorHAnsi"/>
          <w:sz w:val="22"/>
          <w:szCs w:val="22"/>
        </w:rPr>
        <w:t>uče</w:t>
      </w:r>
      <w:r>
        <w:rPr>
          <w:rFonts w:cstheme="minorHAnsi"/>
          <w:sz w:val="22"/>
          <w:szCs w:val="22"/>
        </w:rPr>
        <w:t>bny jsou vybaveny</w:t>
      </w:r>
      <w:r w:rsidR="000572A0" w:rsidRPr="00EA4AD2">
        <w:rPr>
          <w:rFonts w:cstheme="minorHAnsi"/>
          <w:sz w:val="22"/>
          <w:szCs w:val="22"/>
        </w:rPr>
        <w:t xml:space="preserve"> napevno instalovaným</w:t>
      </w:r>
      <w:r>
        <w:rPr>
          <w:rFonts w:cstheme="minorHAnsi"/>
          <w:sz w:val="22"/>
          <w:szCs w:val="22"/>
        </w:rPr>
        <w:t>i dataprojektory</w:t>
      </w:r>
      <w:r w:rsidR="000572A0" w:rsidRPr="00EA4AD2">
        <w:rPr>
          <w:rFonts w:cstheme="minorHAnsi"/>
          <w:sz w:val="22"/>
          <w:szCs w:val="22"/>
        </w:rPr>
        <w:t>. Škola také disponuje přenosným</w:t>
      </w:r>
      <w:r w:rsidR="0079504F" w:rsidRPr="00EA4AD2">
        <w:rPr>
          <w:rFonts w:cstheme="minorHAnsi"/>
          <w:sz w:val="22"/>
          <w:szCs w:val="22"/>
        </w:rPr>
        <w:t xml:space="preserve"> dataprojektorem, který</w:t>
      </w:r>
      <w:r w:rsidR="000572A0" w:rsidRPr="00EA4AD2">
        <w:rPr>
          <w:rFonts w:cstheme="minorHAnsi"/>
          <w:sz w:val="22"/>
          <w:szCs w:val="22"/>
        </w:rPr>
        <w:t xml:space="preserve"> j</w:t>
      </w:r>
      <w:r w:rsidR="0079504F" w:rsidRPr="00EA4AD2">
        <w:rPr>
          <w:rFonts w:cstheme="minorHAnsi"/>
          <w:sz w:val="22"/>
          <w:szCs w:val="22"/>
        </w:rPr>
        <w:t>e využíván</w:t>
      </w:r>
      <w:r w:rsidR="000572A0" w:rsidRPr="00EA4AD2">
        <w:rPr>
          <w:rFonts w:cstheme="minorHAnsi"/>
          <w:sz w:val="22"/>
          <w:szCs w:val="22"/>
        </w:rPr>
        <w:t xml:space="preserve"> pro výuku.  Pro výuku TV můžeme využívat areál fotbalového hřiště i hřiště s umělou plochou. V listopadu 2012 došlo ke změně a výuka TV se přesunula do nových prostor Volnočasového centra. V roce 2007 v </w:t>
      </w:r>
      <w:r>
        <w:rPr>
          <w:rFonts w:cstheme="minorHAnsi"/>
          <w:sz w:val="22"/>
          <w:szCs w:val="22"/>
        </w:rPr>
        <w:t>horní</w:t>
      </w:r>
      <w:r w:rsidR="000572A0" w:rsidRPr="00EA4AD2">
        <w:rPr>
          <w:rFonts w:cstheme="minorHAnsi"/>
          <w:sz w:val="22"/>
          <w:szCs w:val="22"/>
        </w:rPr>
        <w:t xml:space="preserve"> budově proběhla celková rekonstrukce sociálních zařízení.</w:t>
      </w:r>
    </w:p>
    <w:p w14:paraId="720ABC12" w14:textId="77777777" w:rsidR="000572A0" w:rsidRPr="00EA4AD2" w:rsidRDefault="000572A0" w:rsidP="000572A0">
      <w:pPr>
        <w:autoSpaceDE w:val="0"/>
        <w:autoSpaceDN w:val="0"/>
        <w:adjustRightInd w:val="0"/>
        <w:rPr>
          <w:rFonts w:cstheme="minorHAnsi"/>
          <w:sz w:val="22"/>
          <w:szCs w:val="22"/>
        </w:rPr>
      </w:pPr>
      <w:r w:rsidRPr="00EA4AD2">
        <w:rPr>
          <w:rFonts w:cstheme="minorHAnsi"/>
          <w:sz w:val="22"/>
          <w:szCs w:val="22"/>
        </w:rPr>
        <w:t>Škola není bezbariérová, je ale vytvořen mobilní nájezd pro vstup imobilních osob do školy.</w:t>
      </w:r>
    </w:p>
    <w:p w14:paraId="25670695" w14:textId="07FE4851" w:rsidR="00EA4AD2" w:rsidRDefault="0081059B" w:rsidP="000572A0">
      <w:pPr>
        <w:autoSpaceDE w:val="0"/>
        <w:autoSpaceDN w:val="0"/>
        <w:adjustRightInd w:val="0"/>
        <w:rPr>
          <w:rFonts w:cstheme="minorHAnsi"/>
          <w:sz w:val="22"/>
          <w:szCs w:val="22"/>
        </w:rPr>
      </w:pPr>
      <w:r w:rsidRPr="00EA4AD2">
        <w:rPr>
          <w:rFonts w:cstheme="minorHAnsi"/>
          <w:sz w:val="22"/>
          <w:szCs w:val="22"/>
        </w:rPr>
        <w:t xml:space="preserve">Ke stravování využívají žáci a </w:t>
      </w:r>
      <w:r w:rsidR="00747BA0" w:rsidRPr="00EA4AD2">
        <w:rPr>
          <w:rFonts w:cstheme="minorHAnsi"/>
          <w:sz w:val="22"/>
          <w:szCs w:val="22"/>
        </w:rPr>
        <w:t>zaměstnanci základní školy</w:t>
      </w:r>
      <w:r w:rsidRPr="00EA4AD2">
        <w:rPr>
          <w:rFonts w:cstheme="minorHAnsi"/>
          <w:sz w:val="22"/>
          <w:szCs w:val="22"/>
        </w:rPr>
        <w:t xml:space="preserve"> jídelnu mateřské školy</w:t>
      </w:r>
      <w:r w:rsidR="00747BA0" w:rsidRPr="00EA4AD2">
        <w:rPr>
          <w:rFonts w:cstheme="minorHAnsi"/>
          <w:sz w:val="22"/>
          <w:szCs w:val="22"/>
        </w:rPr>
        <w:t>.</w:t>
      </w:r>
    </w:p>
    <w:p w14:paraId="4128F7EF" w14:textId="77777777" w:rsidR="00F7100E" w:rsidRPr="00EA4AD2" w:rsidRDefault="00F7100E" w:rsidP="000572A0">
      <w:pPr>
        <w:autoSpaceDE w:val="0"/>
        <w:autoSpaceDN w:val="0"/>
        <w:adjustRightInd w:val="0"/>
        <w:rPr>
          <w:rFonts w:cstheme="minorHAnsi"/>
          <w:sz w:val="22"/>
          <w:szCs w:val="22"/>
        </w:rPr>
      </w:pPr>
    </w:p>
    <w:p w14:paraId="7E579E37" w14:textId="77777777" w:rsidR="000572A0" w:rsidRPr="00EA4AD2" w:rsidRDefault="000572A0" w:rsidP="000572A0">
      <w:pPr>
        <w:pStyle w:val="Nadpis3"/>
        <w:rPr>
          <w:rFonts w:cstheme="minorHAnsi"/>
        </w:rPr>
      </w:pPr>
      <w:bookmarkStart w:id="31" w:name="_Toc390758952"/>
      <w:bookmarkStart w:id="32" w:name="_Toc525650685"/>
      <w:r w:rsidRPr="00EA4AD2">
        <w:rPr>
          <w:rFonts w:cstheme="minorHAnsi"/>
        </w:rPr>
        <w:lastRenderedPageBreak/>
        <w:t>Technické</w:t>
      </w:r>
      <w:bookmarkEnd w:id="31"/>
      <w:bookmarkEnd w:id="32"/>
    </w:p>
    <w:p w14:paraId="025DB14D" w14:textId="77777777" w:rsidR="000572A0" w:rsidRPr="00EA4AD2" w:rsidRDefault="000572A0" w:rsidP="000572A0">
      <w:pPr>
        <w:autoSpaceDE w:val="0"/>
        <w:autoSpaceDN w:val="0"/>
        <w:adjustRightInd w:val="0"/>
        <w:rPr>
          <w:rFonts w:cstheme="minorHAnsi"/>
          <w:sz w:val="22"/>
          <w:szCs w:val="22"/>
        </w:rPr>
      </w:pPr>
      <w:r w:rsidRPr="00EA4AD2">
        <w:rPr>
          <w:rFonts w:cstheme="minorHAnsi"/>
          <w:sz w:val="22"/>
          <w:szCs w:val="22"/>
        </w:rPr>
        <w:t>Jednou z priorit školy ve výuce i v běžném chodu školy je využití informačních a komunikačních technologií. Z  toho vychází i vybavenost školy touto technikou.</w:t>
      </w:r>
    </w:p>
    <w:p w14:paraId="5F677A43" w14:textId="28B5650E" w:rsidR="000572A0" w:rsidRPr="00EA4AD2" w:rsidRDefault="000572A0" w:rsidP="000572A0">
      <w:pPr>
        <w:autoSpaceDE w:val="0"/>
        <w:autoSpaceDN w:val="0"/>
        <w:adjustRightInd w:val="0"/>
        <w:rPr>
          <w:rFonts w:cstheme="minorHAnsi"/>
          <w:sz w:val="22"/>
          <w:szCs w:val="22"/>
        </w:rPr>
      </w:pPr>
      <w:r w:rsidRPr="00EA4AD2">
        <w:rPr>
          <w:rFonts w:cstheme="minorHAnsi"/>
          <w:sz w:val="22"/>
          <w:szCs w:val="22"/>
        </w:rPr>
        <w:t>Pro výuku nejen ICT, ale i dalších předmětů je určena 1 učebna výpoč</w:t>
      </w:r>
      <w:r w:rsidR="00747BA0" w:rsidRPr="00EA4AD2">
        <w:rPr>
          <w:rFonts w:cstheme="minorHAnsi"/>
          <w:sz w:val="22"/>
          <w:szCs w:val="22"/>
        </w:rPr>
        <w:t>etní techniky v hlavní budově, 1 multimediální učebna</w:t>
      </w:r>
      <w:r w:rsidRPr="00EA4AD2">
        <w:rPr>
          <w:rFonts w:cstheme="minorHAnsi"/>
          <w:sz w:val="22"/>
          <w:szCs w:val="22"/>
        </w:rPr>
        <w:t xml:space="preserve">, </w:t>
      </w:r>
      <w:r w:rsidR="00747BA0" w:rsidRPr="00EA4AD2">
        <w:rPr>
          <w:rFonts w:cstheme="minorHAnsi"/>
          <w:sz w:val="22"/>
          <w:szCs w:val="22"/>
        </w:rPr>
        <w:t>která je zároveň i učebnou na výuku jazyků</w:t>
      </w:r>
      <w:r w:rsidRPr="00EA4AD2">
        <w:rPr>
          <w:rFonts w:cstheme="minorHAnsi"/>
          <w:sz w:val="22"/>
          <w:szCs w:val="22"/>
        </w:rPr>
        <w:t>. Učitelé mají k dispozici počítače ve sborovně a v odpoledních hodinách</w:t>
      </w:r>
      <w:r w:rsidR="00747BA0" w:rsidRPr="00EA4AD2">
        <w:rPr>
          <w:rFonts w:cstheme="minorHAnsi"/>
          <w:sz w:val="22"/>
          <w:szCs w:val="22"/>
        </w:rPr>
        <w:t xml:space="preserve"> v odborných učebnách a </w:t>
      </w:r>
      <w:r w:rsidRPr="00EA4AD2">
        <w:rPr>
          <w:rFonts w:cstheme="minorHAnsi"/>
          <w:sz w:val="22"/>
          <w:szCs w:val="22"/>
        </w:rPr>
        <w:t xml:space="preserve">i ve třídách. Všechny počítače mají přístup na internet. Samostatné kabinety pro učitele nelze vybudovat z prostorových důvodů). </w:t>
      </w:r>
    </w:p>
    <w:p w14:paraId="1FCA4B63" w14:textId="594DB941" w:rsidR="000572A0" w:rsidRPr="00EA4AD2" w:rsidRDefault="000572A0" w:rsidP="000572A0">
      <w:pPr>
        <w:autoSpaceDE w:val="0"/>
        <w:autoSpaceDN w:val="0"/>
        <w:adjustRightInd w:val="0"/>
        <w:rPr>
          <w:rFonts w:cstheme="minorHAnsi"/>
          <w:sz w:val="22"/>
          <w:szCs w:val="22"/>
        </w:rPr>
      </w:pPr>
      <w:r w:rsidRPr="00EA4AD2">
        <w:rPr>
          <w:rFonts w:cstheme="minorHAnsi"/>
          <w:sz w:val="22"/>
          <w:szCs w:val="22"/>
        </w:rPr>
        <w:t xml:space="preserve">Počítače v hlavní budově jsou propojeny do počítačové sítě, přes kterou mají žáci i učitelé přístup na </w:t>
      </w:r>
      <w:r w:rsidR="00747BA0" w:rsidRPr="00EA4AD2">
        <w:rPr>
          <w:rFonts w:cstheme="minorHAnsi"/>
          <w:sz w:val="22"/>
          <w:szCs w:val="22"/>
        </w:rPr>
        <w:t>i</w:t>
      </w:r>
      <w:r w:rsidRPr="00EA4AD2">
        <w:rPr>
          <w:rFonts w:cstheme="minorHAnsi"/>
          <w:sz w:val="22"/>
          <w:szCs w:val="22"/>
        </w:rPr>
        <w:t>nternet. Každý pracovník školy a každý žák školy má své přístupové heslo do školní počítačové sítě, svůj prostor na serveru pro ukládání dat a svou e-mailovou schránku s  adresou.</w:t>
      </w:r>
    </w:p>
    <w:p w14:paraId="2EBAE6CA" w14:textId="77777777" w:rsidR="000572A0" w:rsidRPr="00EA4AD2" w:rsidRDefault="000572A0" w:rsidP="000572A0">
      <w:pPr>
        <w:pStyle w:val="Nadpis3"/>
        <w:rPr>
          <w:rFonts w:cstheme="minorHAnsi"/>
        </w:rPr>
      </w:pPr>
      <w:bookmarkStart w:id="33" w:name="_Toc390758953"/>
      <w:bookmarkStart w:id="34" w:name="_Toc525650686"/>
      <w:r w:rsidRPr="00EA4AD2">
        <w:rPr>
          <w:rFonts w:cstheme="minorHAnsi"/>
        </w:rPr>
        <w:t>Hygienické</w:t>
      </w:r>
      <w:bookmarkEnd w:id="33"/>
      <w:bookmarkEnd w:id="34"/>
    </w:p>
    <w:p w14:paraId="53349458" w14:textId="77777777" w:rsidR="000572A0" w:rsidRPr="00EA4AD2" w:rsidRDefault="000572A0" w:rsidP="000572A0">
      <w:pPr>
        <w:autoSpaceDE w:val="0"/>
        <w:autoSpaceDN w:val="0"/>
        <w:adjustRightInd w:val="0"/>
        <w:rPr>
          <w:rFonts w:cstheme="minorHAnsi"/>
          <w:sz w:val="22"/>
          <w:szCs w:val="22"/>
        </w:rPr>
      </w:pPr>
      <w:r w:rsidRPr="00EA4AD2">
        <w:rPr>
          <w:rFonts w:cstheme="minorHAnsi"/>
          <w:sz w:val="22"/>
          <w:szCs w:val="22"/>
        </w:rPr>
        <w:t>Pro odpočinek je k dispozici školní klub, školní družina (mladší žáci), od jara do podzimu otevřené venkovní prostory, stoly pro stolní tenis a školní dětská zahrada s prolézačkami a altánkem pro ŠD a žáky 1. stupně.</w:t>
      </w:r>
    </w:p>
    <w:p w14:paraId="232BE051" w14:textId="77777777" w:rsidR="000572A0" w:rsidRPr="00EA4AD2" w:rsidRDefault="000572A0" w:rsidP="000572A0">
      <w:pPr>
        <w:pStyle w:val="Nadpis2"/>
        <w:rPr>
          <w:rFonts w:cstheme="minorHAnsi"/>
        </w:rPr>
      </w:pPr>
      <w:bookmarkStart w:id="35" w:name="_Toc390758954"/>
      <w:bookmarkStart w:id="36" w:name="_Toc525650687"/>
      <w:r w:rsidRPr="00EA4AD2">
        <w:rPr>
          <w:rFonts w:cstheme="minorHAnsi"/>
        </w:rPr>
        <w:t>Charakteristika pedagogického sboru</w:t>
      </w:r>
      <w:bookmarkEnd w:id="35"/>
      <w:bookmarkEnd w:id="36"/>
    </w:p>
    <w:p w14:paraId="65494FED" w14:textId="3FBE3994" w:rsidR="000572A0" w:rsidRPr="00EA4AD2" w:rsidRDefault="000572A0" w:rsidP="000572A0">
      <w:pPr>
        <w:autoSpaceDE w:val="0"/>
        <w:autoSpaceDN w:val="0"/>
        <w:adjustRightInd w:val="0"/>
        <w:rPr>
          <w:rFonts w:cstheme="minorHAnsi"/>
          <w:sz w:val="22"/>
          <w:szCs w:val="22"/>
        </w:rPr>
      </w:pPr>
      <w:r w:rsidRPr="00EA4AD2">
        <w:rPr>
          <w:rFonts w:cstheme="minorHAnsi"/>
          <w:sz w:val="22"/>
          <w:szCs w:val="22"/>
        </w:rPr>
        <w:t>Pedagogický sbor tvoří ředitel, zástu</w:t>
      </w:r>
      <w:r w:rsidR="00747BA0" w:rsidRPr="00EA4AD2">
        <w:rPr>
          <w:rFonts w:cstheme="minorHAnsi"/>
          <w:sz w:val="22"/>
          <w:szCs w:val="22"/>
        </w:rPr>
        <w:t xml:space="preserve">pce ředitele, a učitelé včetně </w:t>
      </w:r>
      <w:r w:rsidRPr="00EA4AD2">
        <w:rPr>
          <w:rFonts w:cstheme="minorHAnsi"/>
          <w:sz w:val="22"/>
          <w:szCs w:val="22"/>
        </w:rPr>
        <w:t>výchovného poradce (pro 1. a pro 2. stupeň),</w:t>
      </w:r>
      <w:r w:rsidR="00747BA0" w:rsidRPr="00EA4AD2">
        <w:rPr>
          <w:rFonts w:cstheme="minorHAnsi"/>
          <w:sz w:val="22"/>
          <w:szCs w:val="22"/>
        </w:rPr>
        <w:t xml:space="preserve"> metodika prevence, koordinátora ŠVP, </w:t>
      </w:r>
      <w:r w:rsidR="00F01909" w:rsidRPr="00EA4AD2">
        <w:rPr>
          <w:rFonts w:cstheme="minorHAnsi"/>
          <w:sz w:val="22"/>
          <w:szCs w:val="22"/>
        </w:rPr>
        <w:t xml:space="preserve">koordinátorky EVVO, </w:t>
      </w:r>
      <w:r w:rsidR="00CF6535">
        <w:rPr>
          <w:rFonts w:cstheme="minorHAnsi"/>
          <w:sz w:val="22"/>
          <w:szCs w:val="22"/>
        </w:rPr>
        <w:t>4 asistentů</w:t>
      </w:r>
      <w:r w:rsidR="00747BA0" w:rsidRPr="00EA4AD2">
        <w:rPr>
          <w:rFonts w:cstheme="minorHAnsi"/>
          <w:sz w:val="22"/>
          <w:szCs w:val="22"/>
        </w:rPr>
        <w:t xml:space="preserve"> pedagoga a 2 vychovatelek</w:t>
      </w:r>
      <w:r w:rsidRPr="00EA4AD2">
        <w:rPr>
          <w:rFonts w:cstheme="minorHAnsi"/>
          <w:sz w:val="22"/>
          <w:szCs w:val="22"/>
        </w:rPr>
        <w:t xml:space="preserve"> školní družiny. Sbor je smíšený. Věkově je pestrý – od mladých spolupracovníků až po zkušené kolegy. Ve sboru jsou zastoupeni pedagogové s  kvalifikací pro dyslektickou a logopedickou péčí o žáky.</w:t>
      </w:r>
    </w:p>
    <w:p w14:paraId="488C2265" w14:textId="77777777" w:rsidR="000572A0" w:rsidRPr="00EA4AD2" w:rsidRDefault="000572A0" w:rsidP="000572A0">
      <w:pPr>
        <w:autoSpaceDE w:val="0"/>
        <w:autoSpaceDN w:val="0"/>
        <w:adjustRightInd w:val="0"/>
        <w:rPr>
          <w:rFonts w:cstheme="minorHAnsi"/>
          <w:sz w:val="22"/>
          <w:szCs w:val="22"/>
        </w:rPr>
      </w:pPr>
      <w:r w:rsidRPr="00EA4AD2">
        <w:rPr>
          <w:rFonts w:cstheme="minorHAnsi"/>
          <w:sz w:val="22"/>
          <w:szCs w:val="22"/>
        </w:rPr>
        <w:t>Prioritou školy je vzdělávání a výchova žáků podle poznatků o psychosomatickém vývoji dětí a mládeže, tudíž je velký důraz kladen na další vzdělávání pedagogických pracovníků.</w:t>
      </w:r>
    </w:p>
    <w:p w14:paraId="43105ABA" w14:textId="7EB7CD19" w:rsidR="000572A0" w:rsidRPr="00EA4AD2" w:rsidRDefault="000572A0" w:rsidP="000572A0">
      <w:pPr>
        <w:autoSpaceDE w:val="0"/>
        <w:autoSpaceDN w:val="0"/>
        <w:adjustRightInd w:val="0"/>
        <w:rPr>
          <w:rFonts w:cstheme="minorHAnsi"/>
          <w:sz w:val="22"/>
          <w:szCs w:val="22"/>
        </w:rPr>
      </w:pPr>
      <w:r w:rsidRPr="00EA4AD2">
        <w:rPr>
          <w:rFonts w:cstheme="minorHAnsi"/>
          <w:sz w:val="22"/>
          <w:szCs w:val="22"/>
        </w:rPr>
        <w:t>Prioritními oblastmi DVPP jsou psychologie, pedagogika, osobnostní a sociální výchova, moderní metody v  didaktice předmětů a v neposlední řadě i práce s výpočetní a komunikační technikou. V uplynulých letech 100 % pedagogů prošlo úrovní Z ve školení práce na počítači v projektu PI SIPVZ a přibližně 30 % pedagogů prošlo úrovní P (úvodní modul, volitelné moduly: počítačová grafika a digitální fotografie. Cílem je rutinní práce na počítači, komunikace prostřednictvím elektronické pošty a využívání výpočetní, komunikační a prezentační techniky ve vhodných případech i ve výuce žáků.</w:t>
      </w:r>
    </w:p>
    <w:p w14:paraId="657569D5" w14:textId="77777777" w:rsidR="000572A0" w:rsidRPr="00EA4AD2" w:rsidRDefault="000572A0" w:rsidP="000572A0">
      <w:pPr>
        <w:pStyle w:val="Nadpis2"/>
        <w:rPr>
          <w:rFonts w:cstheme="minorHAnsi"/>
        </w:rPr>
      </w:pPr>
      <w:bookmarkStart w:id="37" w:name="_Toc390758955"/>
      <w:bookmarkStart w:id="38" w:name="_Toc525650688"/>
      <w:r w:rsidRPr="00EA4AD2">
        <w:rPr>
          <w:rFonts w:cstheme="minorHAnsi"/>
        </w:rPr>
        <w:t>Charakteristika žáků</w:t>
      </w:r>
      <w:bookmarkEnd w:id="37"/>
      <w:bookmarkEnd w:id="38"/>
    </w:p>
    <w:p w14:paraId="646A0F88" w14:textId="541A8C9D" w:rsidR="000572A0" w:rsidRPr="00EA4AD2" w:rsidRDefault="000572A0" w:rsidP="000572A0">
      <w:pPr>
        <w:autoSpaceDE w:val="0"/>
        <w:autoSpaceDN w:val="0"/>
        <w:adjustRightInd w:val="0"/>
        <w:rPr>
          <w:rFonts w:cstheme="minorHAnsi"/>
          <w:sz w:val="22"/>
          <w:szCs w:val="22"/>
        </w:rPr>
      </w:pPr>
      <w:r w:rsidRPr="00EA4AD2">
        <w:rPr>
          <w:rFonts w:cstheme="minorHAnsi"/>
          <w:sz w:val="22"/>
          <w:szCs w:val="22"/>
        </w:rPr>
        <w:t xml:space="preserve">Kromě žáků z Boršic tvoří malou část žáci dojíždějící z okolních obcí – zvláště ze Stříbrnic. Od roku 2009 se ve škole vzdělává i dítě cizích státních příslušníků. Dlouholeté zkušenosti jsou s integrací žáků </w:t>
      </w:r>
      <w:r w:rsidR="009A7DD0" w:rsidRPr="00EA4AD2">
        <w:rPr>
          <w:rFonts w:cstheme="minorHAnsi"/>
          <w:sz w:val="22"/>
          <w:szCs w:val="22"/>
        </w:rPr>
        <w:t>s přiznanými podpůrnými opatřeními</w:t>
      </w:r>
      <w:r w:rsidRPr="00EA4AD2">
        <w:rPr>
          <w:rFonts w:cstheme="minorHAnsi"/>
          <w:sz w:val="22"/>
          <w:szCs w:val="22"/>
        </w:rPr>
        <w:t xml:space="preserve">. Každý integrovaný žák má vypracován na základě doporučení </w:t>
      </w:r>
      <w:r w:rsidRPr="00EA4AD2">
        <w:rPr>
          <w:rFonts w:cstheme="minorHAnsi"/>
          <w:sz w:val="22"/>
          <w:szCs w:val="22"/>
        </w:rPr>
        <w:lastRenderedPageBreak/>
        <w:t>PPP nebo SPC vlastní individuální vzdělávací plán</w:t>
      </w:r>
      <w:r w:rsidR="009A7DD0" w:rsidRPr="00EA4AD2">
        <w:rPr>
          <w:rFonts w:cstheme="minorHAnsi"/>
          <w:sz w:val="22"/>
          <w:szCs w:val="22"/>
        </w:rPr>
        <w:t xml:space="preserve"> nebo plán pedagogické podpory, které jsou</w:t>
      </w:r>
      <w:r w:rsidRPr="00EA4AD2">
        <w:rPr>
          <w:rFonts w:cstheme="minorHAnsi"/>
          <w:sz w:val="22"/>
          <w:szCs w:val="22"/>
        </w:rPr>
        <w:t xml:space="preserve"> pravidelně aktualizován</w:t>
      </w:r>
      <w:r w:rsidR="009A7DD0" w:rsidRPr="00EA4AD2">
        <w:rPr>
          <w:rFonts w:cstheme="minorHAnsi"/>
          <w:sz w:val="22"/>
          <w:szCs w:val="22"/>
        </w:rPr>
        <w:t>y</w:t>
      </w:r>
      <w:r w:rsidRPr="00EA4AD2">
        <w:rPr>
          <w:rFonts w:cstheme="minorHAnsi"/>
          <w:sz w:val="22"/>
          <w:szCs w:val="22"/>
        </w:rPr>
        <w:t xml:space="preserve"> a doplňován</w:t>
      </w:r>
      <w:r w:rsidR="009A7DD0" w:rsidRPr="00EA4AD2">
        <w:rPr>
          <w:rFonts w:cstheme="minorHAnsi"/>
          <w:sz w:val="22"/>
          <w:szCs w:val="22"/>
        </w:rPr>
        <w:t>y</w:t>
      </w:r>
      <w:r w:rsidRPr="00EA4AD2">
        <w:rPr>
          <w:rFonts w:cstheme="minorHAnsi"/>
          <w:sz w:val="22"/>
          <w:szCs w:val="22"/>
        </w:rPr>
        <w:t>.</w:t>
      </w:r>
    </w:p>
    <w:p w14:paraId="53E2B79C" w14:textId="77777777" w:rsidR="000572A0" w:rsidRPr="00EA4AD2" w:rsidRDefault="000572A0" w:rsidP="000572A0">
      <w:pPr>
        <w:pStyle w:val="Nadpis2"/>
        <w:rPr>
          <w:rFonts w:cstheme="minorHAnsi"/>
        </w:rPr>
      </w:pPr>
      <w:bookmarkStart w:id="39" w:name="_Toc390758956"/>
      <w:bookmarkStart w:id="40" w:name="_Toc525650689"/>
      <w:r w:rsidRPr="00EA4AD2">
        <w:rPr>
          <w:rFonts w:cstheme="minorHAnsi"/>
        </w:rPr>
        <w:t>Dlouhodobé projekty</w:t>
      </w:r>
      <w:bookmarkEnd w:id="39"/>
      <w:bookmarkEnd w:id="40"/>
    </w:p>
    <w:p w14:paraId="3BAAC865" w14:textId="77777777" w:rsidR="000572A0" w:rsidRPr="00EA4AD2" w:rsidRDefault="000572A0" w:rsidP="000572A0">
      <w:pPr>
        <w:autoSpaceDE w:val="0"/>
        <w:autoSpaceDN w:val="0"/>
        <w:adjustRightInd w:val="0"/>
        <w:rPr>
          <w:rFonts w:cstheme="minorHAnsi"/>
          <w:sz w:val="22"/>
          <w:szCs w:val="22"/>
        </w:rPr>
      </w:pPr>
      <w:r w:rsidRPr="00EA4AD2">
        <w:rPr>
          <w:rFonts w:cstheme="minorHAnsi"/>
          <w:sz w:val="22"/>
          <w:szCs w:val="22"/>
        </w:rPr>
        <w:t>Škola je zapojena do naukových, sportovních i ekologických projektů. Mezi tyto projekty patří např.</w:t>
      </w:r>
    </w:p>
    <w:p w14:paraId="21D693AC" w14:textId="77777777" w:rsidR="000572A0" w:rsidRPr="00EA4AD2" w:rsidRDefault="000572A0" w:rsidP="00186AFB">
      <w:pPr>
        <w:pStyle w:val="Odstavecseseznamem"/>
        <w:numPr>
          <w:ilvl w:val="0"/>
          <w:numId w:val="58"/>
        </w:numPr>
        <w:autoSpaceDE w:val="0"/>
        <w:autoSpaceDN w:val="0"/>
        <w:adjustRightInd w:val="0"/>
        <w:rPr>
          <w:rFonts w:cstheme="minorHAnsi"/>
          <w:sz w:val="22"/>
          <w:szCs w:val="22"/>
        </w:rPr>
      </w:pPr>
      <w:r w:rsidRPr="00EA4AD2">
        <w:rPr>
          <w:rFonts w:cstheme="minorHAnsi"/>
          <w:b/>
          <w:bCs/>
          <w:sz w:val="22"/>
          <w:szCs w:val="22"/>
        </w:rPr>
        <w:t xml:space="preserve">Zdravé zuby – </w:t>
      </w:r>
      <w:r w:rsidRPr="00EA4AD2">
        <w:rPr>
          <w:rFonts w:cstheme="minorHAnsi"/>
          <w:sz w:val="22"/>
          <w:szCs w:val="22"/>
        </w:rPr>
        <w:t>projekt, děti se učí jak pečovat o chrup, prevenci kazů a základní somatické znalosti.</w:t>
      </w:r>
    </w:p>
    <w:p w14:paraId="3FEC042D" w14:textId="77777777" w:rsidR="000572A0" w:rsidRPr="00EA4AD2" w:rsidRDefault="000572A0" w:rsidP="00186AFB">
      <w:pPr>
        <w:pStyle w:val="Odstavecseseznamem"/>
        <w:numPr>
          <w:ilvl w:val="0"/>
          <w:numId w:val="58"/>
        </w:numPr>
        <w:autoSpaceDE w:val="0"/>
        <w:autoSpaceDN w:val="0"/>
        <w:adjustRightInd w:val="0"/>
        <w:rPr>
          <w:rFonts w:cstheme="minorHAnsi"/>
          <w:sz w:val="22"/>
          <w:szCs w:val="22"/>
        </w:rPr>
      </w:pPr>
      <w:r w:rsidRPr="00EA4AD2">
        <w:rPr>
          <w:rFonts w:cstheme="minorHAnsi"/>
          <w:b/>
          <w:bCs/>
          <w:sz w:val="22"/>
          <w:szCs w:val="22"/>
        </w:rPr>
        <w:t xml:space="preserve">Den Země </w:t>
      </w:r>
      <w:r w:rsidRPr="00EA4AD2">
        <w:rPr>
          <w:rFonts w:cstheme="minorHAnsi"/>
          <w:sz w:val="22"/>
          <w:szCs w:val="22"/>
        </w:rPr>
        <w:t>– lokalizace, význam, předmět ochrany, možnosti využití pro okolí obce, pochopení důležitosti jejich existence, spolupráce s Centrem ekologické výchovy Žabka…</w:t>
      </w:r>
    </w:p>
    <w:p w14:paraId="5C691241" w14:textId="77777777" w:rsidR="000572A0" w:rsidRPr="00EA4AD2" w:rsidRDefault="000572A0" w:rsidP="00186AFB">
      <w:pPr>
        <w:pStyle w:val="Odstavecseseznamem"/>
        <w:numPr>
          <w:ilvl w:val="0"/>
          <w:numId w:val="58"/>
        </w:numPr>
        <w:autoSpaceDE w:val="0"/>
        <w:autoSpaceDN w:val="0"/>
        <w:adjustRightInd w:val="0"/>
        <w:rPr>
          <w:rFonts w:cstheme="minorHAnsi"/>
          <w:sz w:val="22"/>
          <w:szCs w:val="22"/>
        </w:rPr>
      </w:pPr>
      <w:r w:rsidRPr="00EA4AD2">
        <w:rPr>
          <w:rFonts w:cstheme="minorHAnsi"/>
          <w:b/>
          <w:bCs/>
          <w:sz w:val="22"/>
          <w:szCs w:val="22"/>
        </w:rPr>
        <w:t xml:space="preserve">Dopravní výchova </w:t>
      </w:r>
      <w:r w:rsidRPr="00EA4AD2">
        <w:rPr>
          <w:rFonts w:cstheme="minorHAnsi"/>
          <w:sz w:val="22"/>
          <w:szCs w:val="22"/>
        </w:rPr>
        <w:t>– praktické i teoretické znalosti základů bezpečnosti silničního provozu chodce a cyklisty.</w:t>
      </w:r>
    </w:p>
    <w:p w14:paraId="53F022CA" w14:textId="77777777" w:rsidR="009A7DD0" w:rsidRPr="00EA4AD2" w:rsidRDefault="000572A0" w:rsidP="00186AFB">
      <w:pPr>
        <w:pStyle w:val="Odstavecseseznamem"/>
        <w:numPr>
          <w:ilvl w:val="0"/>
          <w:numId w:val="58"/>
        </w:numPr>
        <w:autoSpaceDE w:val="0"/>
        <w:autoSpaceDN w:val="0"/>
        <w:adjustRightInd w:val="0"/>
        <w:rPr>
          <w:rFonts w:cstheme="minorHAnsi"/>
          <w:sz w:val="22"/>
          <w:szCs w:val="22"/>
        </w:rPr>
      </w:pPr>
      <w:r w:rsidRPr="00EA4AD2">
        <w:rPr>
          <w:rFonts w:cstheme="minorHAnsi"/>
          <w:b/>
          <w:bCs/>
          <w:sz w:val="22"/>
          <w:szCs w:val="22"/>
        </w:rPr>
        <w:t xml:space="preserve">Měsíc knihy – </w:t>
      </w:r>
      <w:r w:rsidRPr="00EA4AD2">
        <w:rPr>
          <w:rFonts w:cstheme="minorHAnsi"/>
          <w:sz w:val="22"/>
          <w:szCs w:val="22"/>
        </w:rPr>
        <w:t>návštěvy a besedy v knihovně, vlastní literární práce a literární soutěže.</w:t>
      </w:r>
    </w:p>
    <w:p w14:paraId="5E660FB4" w14:textId="5E314DA9" w:rsidR="000572A0" w:rsidRPr="00EA4AD2" w:rsidRDefault="000572A0" w:rsidP="00186AFB">
      <w:pPr>
        <w:pStyle w:val="Odstavecseseznamem"/>
        <w:numPr>
          <w:ilvl w:val="0"/>
          <w:numId w:val="58"/>
        </w:numPr>
        <w:autoSpaceDE w:val="0"/>
        <w:autoSpaceDN w:val="0"/>
        <w:adjustRightInd w:val="0"/>
        <w:rPr>
          <w:rFonts w:cstheme="minorHAnsi"/>
          <w:sz w:val="22"/>
          <w:szCs w:val="22"/>
        </w:rPr>
      </w:pPr>
      <w:r w:rsidRPr="00EA4AD2">
        <w:rPr>
          <w:rFonts w:cstheme="minorHAnsi"/>
          <w:b/>
          <w:bCs/>
          <w:sz w:val="22"/>
          <w:szCs w:val="22"/>
        </w:rPr>
        <w:t>Zazpívej slavíčku</w:t>
      </w:r>
      <w:r w:rsidRPr="00EA4AD2">
        <w:rPr>
          <w:rFonts w:cstheme="minorHAnsi"/>
          <w:sz w:val="22"/>
          <w:szCs w:val="22"/>
        </w:rPr>
        <w:t xml:space="preserve"> – třídní a školní kola.</w:t>
      </w:r>
    </w:p>
    <w:p w14:paraId="38FDCE4D" w14:textId="0AE76904" w:rsidR="00747BA0" w:rsidRPr="00EA4AD2" w:rsidRDefault="00747BA0" w:rsidP="00186AFB">
      <w:pPr>
        <w:pStyle w:val="Odstavecseseznamem"/>
        <w:numPr>
          <w:ilvl w:val="0"/>
          <w:numId w:val="57"/>
        </w:numPr>
        <w:autoSpaceDE w:val="0"/>
        <w:autoSpaceDN w:val="0"/>
        <w:adjustRightInd w:val="0"/>
        <w:rPr>
          <w:rFonts w:cstheme="minorHAnsi"/>
          <w:b/>
          <w:sz w:val="22"/>
          <w:szCs w:val="22"/>
        </w:rPr>
      </w:pPr>
      <w:r w:rsidRPr="00EA4AD2">
        <w:rPr>
          <w:rFonts w:cstheme="minorHAnsi"/>
          <w:b/>
          <w:sz w:val="22"/>
          <w:szCs w:val="22"/>
        </w:rPr>
        <w:t>Sazka olympijský víceboj</w:t>
      </w:r>
    </w:p>
    <w:p w14:paraId="6428C3AB" w14:textId="05BCB970" w:rsidR="00747BA0" w:rsidRPr="00EA4AD2" w:rsidRDefault="00747BA0" w:rsidP="00186AFB">
      <w:pPr>
        <w:pStyle w:val="Odstavecseseznamem"/>
        <w:numPr>
          <w:ilvl w:val="0"/>
          <w:numId w:val="57"/>
        </w:numPr>
        <w:autoSpaceDE w:val="0"/>
        <w:autoSpaceDN w:val="0"/>
        <w:adjustRightInd w:val="0"/>
        <w:rPr>
          <w:rFonts w:cstheme="minorHAnsi"/>
          <w:b/>
          <w:sz w:val="22"/>
          <w:szCs w:val="22"/>
        </w:rPr>
      </w:pPr>
      <w:r w:rsidRPr="00EA4AD2">
        <w:rPr>
          <w:rFonts w:cstheme="minorHAnsi"/>
          <w:b/>
          <w:sz w:val="22"/>
          <w:szCs w:val="22"/>
        </w:rPr>
        <w:t>Projekt – Nadaní žáci</w:t>
      </w:r>
    </w:p>
    <w:p w14:paraId="5EE4EDFA" w14:textId="16E2D834" w:rsidR="009A7DD0" w:rsidRPr="00EA4AD2" w:rsidRDefault="008D3ECF" w:rsidP="00186AFB">
      <w:pPr>
        <w:pStyle w:val="Odstavecseseznamem"/>
        <w:numPr>
          <w:ilvl w:val="0"/>
          <w:numId w:val="57"/>
        </w:numPr>
        <w:autoSpaceDE w:val="0"/>
        <w:autoSpaceDN w:val="0"/>
        <w:adjustRightInd w:val="0"/>
        <w:rPr>
          <w:rFonts w:cstheme="minorHAnsi"/>
          <w:b/>
          <w:sz w:val="22"/>
          <w:szCs w:val="22"/>
        </w:rPr>
      </w:pPr>
      <w:r w:rsidRPr="00EA4AD2">
        <w:rPr>
          <w:rFonts w:cstheme="minorHAnsi"/>
          <w:b/>
          <w:sz w:val="22"/>
          <w:szCs w:val="22"/>
        </w:rPr>
        <w:t>Finanční gramotnost</w:t>
      </w:r>
    </w:p>
    <w:p w14:paraId="178D0727" w14:textId="01B443E1" w:rsidR="00011BC3" w:rsidRPr="00EA4AD2" w:rsidRDefault="00011BC3" w:rsidP="00186AFB">
      <w:pPr>
        <w:pStyle w:val="Odstavecseseznamem"/>
        <w:numPr>
          <w:ilvl w:val="0"/>
          <w:numId w:val="57"/>
        </w:numPr>
        <w:autoSpaceDE w:val="0"/>
        <w:autoSpaceDN w:val="0"/>
        <w:adjustRightInd w:val="0"/>
        <w:rPr>
          <w:rFonts w:cstheme="minorHAnsi"/>
          <w:b/>
          <w:sz w:val="22"/>
          <w:szCs w:val="22"/>
        </w:rPr>
      </w:pPr>
      <w:r w:rsidRPr="00EA4AD2">
        <w:rPr>
          <w:rFonts w:cstheme="minorHAnsi"/>
          <w:b/>
          <w:sz w:val="22"/>
          <w:szCs w:val="22"/>
        </w:rPr>
        <w:t>Ekoškola</w:t>
      </w:r>
    </w:p>
    <w:p w14:paraId="0C7558F7" w14:textId="0E126514" w:rsidR="000572A0" w:rsidRPr="00EA4AD2" w:rsidRDefault="000572A0" w:rsidP="000572A0">
      <w:pPr>
        <w:pStyle w:val="Nadpis2"/>
        <w:rPr>
          <w:rFonts w:cstheme="minorHAnsi"/>
        </w:rPr>
      </w:pPr>
      <w:bookmarkStart w:id="41" w:name="_Toc390758957"/>
      <w:bookmarkStart w:id="42" w:name="_Toc525650690"/>
      <w:r w:rsidRPr="00EA4AD2">
        <w:rPr>
          <w:rFonts w:cstheme="minorHAnsi"/>
        </w:rPr>
        <w:t>Spolupráce s</w:t>
      </w:r>
      <w:r w:rsidR="00747BA0" w:rsidRPr="00EA4AD2">
        <w:rPr>
          <w:rFonts w:cstheme="minorHAnsi"/>
        </w:rPr>
        <w:t>e zákonnými zástupci</w:t>
      </w:r>
      <w:r w:rsidRPr="00EA4AD2">
        <w:rPr>
          <w:rFonts w:cstheme="minorHAnsi"/>
        </w:rPr>
        <w:t xml:space="preserve"> a jinými subjekty</w:t>
      </w:r>
      <w:bookmarkEnd w:id="41"/>
      <w:bookmarkEnd w:id="42"/>
    </w:p>
    <w:p w14:paraId="0CE2B6C7" w14:textId="55447069" w:rsidR="000572A0" w:rsidRPr="00EA4AD2" w:rsidRDefault="00747BA0" w:rsidP="000572A0">
      <w:pPr>
        <w:autoSpaceDE w:val="0"/>
        <w:autoSpaceDN w:val="0"/>
        <w:adjustRightInd w:val="0"/>
        <w:rPr>
          <w:rFonts w:cstheme="minorHAnsi"/>
          <w:sz w:val="22"/>
          <w:szCs w:val="22"/>
        </w:rPr>
      </w:pPr>
      <w:r w:rsidRPr="00EA4AD2">
        <w:rPr>
          <w:rFonts w:cstheme="minorHAnsi"/>
          <w:sz w:val="22"/>
          <w:szCs w:val="22"/>
        </w:rPr>
        <w:t>Zákonní zástupci</w:t>
      </w:r>
      <w:r w:rsidR="000572A0" w:rsidRPr="00EA4AD2">
        <w:rPr>
          <w:rFonts w:cstheme="minorHAnsi"/>
          <w:sz w:val="22"/>
          <w:szCs w:val="22"/>
        </w:rPr>
        <w:t xml:space="preserve"> dostávají informace o učivu, úkolech a výsledcích vzdělávání prostřednictvím žákovských knížek, od školního roku 2013/2014 i elektronických, na třídních schůzkách, konzultačních dnech, případně osobně či telefonicky dle </w:t>
      </w:r>
      <w:r w:rsidRPr="00EA4AD2">
        <w:rPr>
          <w:rFonts w:cstheme="minorHAnsi"/>
          <w:sz w:val="22"/>
          <w:szCs w:val="22"/>
        </w:rPr>
        <w:t>jejich přání</w:t>
      </w:r>
      <w:r w:rsidR="000572A0" w:rsidRPr="00EA4AD2">
        <w:rPr>
          <w:rFonts w:cstheme="minorHAnsi"/>
          <w:sz w:val="22"/>
          <w:szCs w:val="22"/>
        </w:rPr>
        <w:t xml:space="preserve">. </w:t>
      </w:r>
    </w:p>
    <w:p w14:paraId="708AA8DC" w14:textId="75D25ABE" w:rsidR="000572A0" w:rsidRPr="00EA4AD2" w:rsidRDefault="000572A0" w:rsidP="000572A0">
      <w:pPr>
        <w:autoSpaceDE w:val="0"/>
        <w:autoSpaceDN w:val="0"/>
        <w:adjustRightInd w:val="0"/>
        <w:rPr>
          <w:rFonts w:cstheme="minorHAnsi"/>
          <w:sz w:val="22"/>
          <w:szCs w:val="22"/>
        </w:rPr>
      </w:pPr>
      <w:r w:rsidRPr="00EA4AD2">
        <w:rPr>
          <w:rFonts w:cstheme="minorHAnsi"/>
          <w:sz w:val="22"/>
          <w:szCs w:val="22"/>
        </w:rPr>
        <w:t>Zástupci rodičů žáků jednotlivých tříd tvoří Sdružení rodičů, které se schází přibližně 4 x za školní rok, popř. dle potřeby i častěji. Sdružení rodičů pořádá pro žáky poznávací zájezdy, kulturní a sportovní soutěže. Podílí se na financování</w:t>
      </w:r>
      <w:r w:rsidR="00747BA0" w:rsidRPr="00EA4AD2">
        <w:rPr>
          <w:rFonts w:cstheme="minorHAnsi"/>
          <w:sz w:val="22"/>
          <w:szCs w:val="22"/>
        </w:rPr>
        <w:t xml:space="preserve"> lyžařského kurzu a dalších akcích, které pořádá základní škola.</w:t>
      </w:r>
    </w:p>
    <w:p w14:paraId="127D0572" w14:textId="77777777" w:rsidR="000572A0" w:rsidRPr="00EA4AD2" w:rsidRDefault="000572A0" w:rsidP="000572A0">
      <w:pPr>
        <w:autoSpaceDE w:val="0"/>
        <w:autoSpaceDN w:val="0"/>
        <w:adjustRightInd w:val="0"/>
        <w:rPr>
          <w:rFonts w:cstheme="minorHAnsi"/>
          <w:sz w:val="22"/>
          <w:szCs w:val="22"/>
        </w:rPr>
      </w:pPr>
      <w:r w:rsidRPr="00EA4AD2">
        <w:rPr>
          <w:rFonts w:cstheme="minorHAnsi"/>
          <w:sz w:val="22"/>
          <w:szCs w:val="22"/>
        </w:rPr>
        <w:t>Od 1. 11. 2005 škola úzce spolupracuje se školskou radou, která se o problémy školy zajímá.</w:t>
      </w:r>
    </w:p>
    <w:p w14:paraId="6146B443" w14:textId="303485E6" w:rsidR="000572A0" w:rsidRPr="00EA4AD2" w:rsidRDefault="000572A0" w:rsidP="000572A0">
      <w:pPr>
        <w:autoSpaceDE w:val="0"/>
        <w:autoSpaceDN w:val="0"/>
        <w:adjustRightInd w:val="0"/>
        <w:rPr>
          <w:rFonts w:cstheme="minorHAnsi"/>
          <w:sz w:val="22"/>
          <w:szCs w:val="22"/>
        </w:rPr>
      </w:pPr>
      <w:r w:rsidRPr="00EA4AD2">
        <w:rPr>
          <w:rFonts w:cstheme="minorHAnsi"/>
          <w:sz w:val="22"/>
          <w:szCs w:val="22"/>
        </w:rPr>
        <w:t xml:space="preserve">Základem vzdělávání a výchovy integrovaných žáků je úzká spolupráce s PPP v Uherském Hradišti. V případě integrovaných žáků </w:t>
      </w:r>
      <w:r w:rsidR="008D3ECF" w:rsidRPr="00EA4AD2">
        <w:rPr>
          <w:rFonts w:cstheme="minorHAnsi"/>
          <w:sz w:val="22"/>
          <w:szCs w:val="22"/>
        </w:rPr>
        <w:t>s přiznanými podpůrnými opatřeními</w:t>
      </w:r>
      <w:r w:rsidRPr="00EA4AD2">
        <w:rPr>
          <w:rFonts w:cstheme="minorHAnsi"/>
          <w:sz w:val="22"/>
          <w:szCs w:val="22"/>
        </w:rPr>
        <w:t xml:space="preserve"> škola spolupracuje se Speciálně pedagogickým centrem pro tělesně postižené nebo s kombinovanými vadami Zlín.</w:t>
      </w:r>
    </w:p>
    <w:p w14:paraId="707E63FA" w14:textId="32FE5E0A" w:rsidR="000572A0" w:rsidRPr="00EA4AD2" w:rsidRDefault="000572A0" w:rsidP="000572A0">
      <w:pPr>
        <w:autoSpaceDE w:val="0"/>
        <w:autoSpaceDN w:val="0"/>
        <w:adjustRightInd w:val="0"/>
        <w:rPr>
          <w:rFonts w:cstheme="minorHAnsi"/>
          <w:sz w:val="22"/>
          <w:szCs w:val="22"/>
        </w:rPr>
      </w:pPr>
      <w:r w:rsidRPr="00EA4AD2">
        <w:rPr>
          <w:rFonts w:cstheme="minorHAnsi"/>
          <w:sz w:val="22"/>
          <w:szCs w:val="22"/>
        </w:rPr>
        <w:t>V oblasti environmentální výchovy, vzdělávání a osvěty škola spolupracuje především s C</w:t>
      </w:r>
      <w:r w:rsidR="008830AB" w:rsidRPr="00EA4AD2">
        <w:rPr>
          <w:rFonts w:cstheme="minorHAnsi"/>
          <w:sz w:val="22"/>
          <w:szCs w:val="22"/>
        </w:rPr>
        <w:t>entrem ekologi</w:t>
      </w:r>
      <w:r w:rsidR="008D3ECF" w:rsidRPr="00EA4AD2">
        <w:rPr>
          <w:rFonts w:cstheme="minorHAnsi"/>
          <w:sz w:val="22"/>
          <w:szCs w:val="22"/>
        </w:rPr>
        <w:t>cké výchovy Žabka, Líska z. s.  nebo</w:t>
      </w:r>
      <w:r w:rsidR="008830AB" w:rsidRPr="00EA4AD2">
        <w:rPr>
          <w:rFonts w:cstheme="minorHAnsi"/>
          <w:sz w:val="22"/>
          <w:szCs w:val="22"/>
        </w:rPr>
        <w:t xml:space="preserve"> VIS Bílé Karpaty.</w:t>
      </w:r>
    </w:p>
    <w:p w14:paraId="3BCE4E67" w14:textId="77777777" w:rsidR="000572A0" w:rsidRPr="00EA4AD2" w:rsidRDefault="000572A0" w:rsidP="000572A0">
      <w:pPr>
        <w:autoSpaceDE w:val="0"/>
        <w:autoSpaceDN w:val="0"/>
        <w:adjustRightInd w:val="0"/>
        <w:rPr>
          <w:rFonts w:cstheme="minorHAnsi"/>
          <w:sz w:val="22"/>
          <w:szCs w:val="22"/>
        </w:rPr>
      </w:pPr>
      <w:r w:rsidRPr="00EA4AD2">
        <w:rPr>
          <w:rFonts w:cstheme="minorHAnsi"/>
          <w:sz w:val="22"/>
          <w:szCs w:val="22"/>
        </w:rPr>
        <w:t>O dění ve škole dává škola pravidelně vědět na webových stránkách školy a prostřednictvím obecního zpravodaje.</w:t>
      </w:r>
    </w:p>
    <w:p w14:paraId="2E2C9493" w14:textId="6A5D0390" w:rsidR="00EA4AD2" w:rsidRPr="00EA4AD2" w:rsidRDefault="000572A0" w:rsidP="000572A0">
      <w:pPr>
        <w:autoSpaceDE w:val="0"/>
        <w:autoSpaceDN w:val="0"/>
        <w:adjustRightInd w:val="0"/>
        <w:rPr>
          <w:rFonts w:cstheme="minorHAnsi"/>
          <w:sz w:val="22"/>
          <w:szCs w:val="22"/>
        </w:rPr>
      </w:pPr>
      <w:r w:rsidRPr="00EA4AD2">
        <w:rPr>
          <w:rFonts w:cstheme="minorHAnsi"/>
          <w:sz w:val="22"/>
          <w:szCs w:val="22"/>
        </w:rPr>
        <w:t>Spolupráce s obecním úřadem je na velmi dobré úrovni, vybudování učeben, venkovních prostor a další materiální zabezpečení by nebylo možné bez finančního zajištění OÚ.</w:t>
      </w:r>
    </w:p>
    <w:p w14:paraId="1E8DAF99" w14:textId="77777777" w:rsidR="000572A0" w:rsidRPr="00EA4AD2" w:rsidRDefault="000572A0" w:rsidP="000572A0">
      <w:pPr>
        <w:pStyle w:val="Nadpis2"/>
        <w:rPr>
          <w:rFonts w:cstheme="minorHAnsi"/>
        </w:rPr>
      </w:pPr>
      <w:bookmarkStart w:id="43" w:name="_Toc390758958"/>
      <w:bookmarkStart w:id="44" w:name="_Toc525650691"/>
      <w:r w:rsidRPr="00EA4AD2">
        <w:rPr>
          <w:rFonts w:cstheme="minorHAnsi"/>
        </w:rPr>
        <w:lastRenderedPageBreak/>
        <w:t>Servisní služby</w:t>
      </w:r>
      <w:bookmarkEnd w:id="43"/>
      <w:bookmarkEnd w:id="44"/>
    </w:p>
    <w:p w14:paraId="3C96460B" w14:textId="77777777" w:rsidR="000572A0" w:rsidRPr="00EA4AD2" w:rsidRDefault="000572A0" w:rsidP="000572A0">
      <w:pPr>
        <w:pStyle w:val="Nadpis3"/>
        <w:rPr>
          <w:rFonts w:cstheme="minorHAnsi"/>
        </w:rPr>
      </w:pPr>
      <w:bookmarkStart w:id="45" w:name="_Toc390758959"/>
      <w:bookmarkStart w:id="46" w:name="_Toc525650692"/>
      <w:r w:rsidRPr="00EA4AD2">
        <w:rPr>
          <w:rFonts w:cstheme="minorHAnsi"/>
        </w:rPr>
        <w:t>Školní družina</w:t>
      </w:r>
      <w:bookmarkEnd w:id="45"/>
      <w:bookmarkEnd w:id="46"/>
    </w:p>
    <w:p w14:paraId="6C09D615" w14:textId="77777777" w:rsidR="000572A0" w:rsidRPr="00EA4AD2" w:rsidRDefault="000572A0" w:rsidP="000572A0">
      <w:pPr>
        <w:autoSpaceDE w:val="0"/>
        <w:autoSpaceDN w:val="0"/>
        <w:adjustRightInd w:val="0"/>
        <w:rPr>
          <w:rFonts w:cstheme="minorHAnsi"/>
          <w:sz w:val="22"/>
          <w:szCs w:val="22"/>
        </w:rPr>
      </w:pPr>
      <w:r w:rsidRPr="00EA4AD2">
        <w:rPr>
          <w:rFonts w:cstheme="minorHAnsi"/>
          <w:sz w:val="22"/>
          <w:szCs w:val="22"/>
        </w:rPr>
        <w:t>Školní družina je základním článkem zařízení výchovy mimo vyučování. ŠD není pokračováním školního vyučování, ani ho nikterak nenahrazuje. Hlavním posláním je zabezpečení zájmové činnosti, odpočinku a rekreace žáků. Vhodné střídání práce a odpočinku přispívá k odstranění únavy z předchozí školní činnosti, učí žáky ušlechtilé zábavě, pomáhá uspokojovat a rozvíjet jejich kulturní potřeby a rozmanité zájmy.</w:t>
      </w:r>
    </w:p>
    <w:p w14:paraId="0755C2FD" w14:textId="77777777" w:rsidR="000572A0" w:rsidRPr="00EA4AD2" w:rsidRDefault="000572A0" w:rsidP="000572A0">
      <w:pPr>
        <w:pStyle w:val="Nadpis3"/>
        <w:rPr>
          <w:rFonts w:cstheme="minorHAnsi"/>
        </w:rPr>
      </w:pPr>
      <w:bookmarkStart w:id="47" w:name="_Toc390758960"/>
      <w:bookmarkStart w:id="48" w:name="_Toc525650693"/>
      <w:r w:rsidRPr="00EA4AD2">
        <w:rPr>
          <w:rFonts w:cstheme="minorHAnsi"/>
        </w:rPr>
        <w:t>Školní klub</w:t>
      </w:r>
      <w:bookmarkEnd w:id="47"/>
      <w:bookmarkEnd w:id="48"/>
    </w:p>
    <w:p w14:paraId="0026088E" w14:textId="16570BBE" w:rsidR="000572A0" w:rsidRPr="00EA4AD2" w:rsidRDefault="000572A0" w:rsidP="000572A0">
      <w:pPr>
        <w:autoSpaceDE w:val="0"/>
        <w:autoSpaceDN w:val="0"/>
        <w:adjustRightInd w:val="0"/>
        <w:rPr>
          <w:rFonts w:cstheme="minorHAnsi"/>
          <w:sz w:val="22"/>
          <w:szCs w:val="22"/>
        </w:rPr>
      </w:pPr>
      <w:r w:rsidRPr="00EA4AD2">
        <w:rPr>
          <w:rFonts w:cstheme="minorHAnsi"/>
          <w:sz w:val="22"/>
          <w:szCs w:val="22"/>
        </w:rPr>
        <w:t>Odpolední školní klub j</w:t>
      </w:r>
      <w:r w:rsidR="008830AB" w:rsidRPr="00EA4AD2">
        <w:rPr>
          <w:rFonts w:cstheme="minorHAnsi"/>
          <w:sz w:val="22"/>
          <w:szCs w:val="22"/>
        </w:rPr>
        <w:t xml:space="preserve">e zřízen </w:t>
      </w:r>
      <w:r w:rsidRPr="00EA4AD2">
        <w:rPr>
          <w:rFonts w:cstheme="minorHAnsi"/>
          <w:sz w:val="22"/>
          <w:szCs w:val="22"/>
        </w:rPr>
        <w:t xml:space="preserve">pro žáky </w:t>
      </w:r>
      <w:r w:rsidR="008830AB" w:rsidRPr="00EA4AD2">
        <w:rPr>
          <w:rFonts w:cstheme="minorHAnsi"/>
          <w:sz w:val="22"/>
          <w:szCs w:val="22"/>
        </w:rPr>
        <w:t>2. stupně</w:t>
      </w:r>
      <w:r w:rsidRPr="00EA4AD2">
        <w:rPr>
          <w:rFonts w:cstheme="minorHAnsi"/>
          <w:sz w:val="22"/>
          <w:szCs w:val="22"/>
        </w:rPr>
        <w:t>. Umožňuje žákům smysluplně trávit volný čas. Žáci se zde zapojují do činnosti kroužků podle zájmů. Při škole pracuje několik kroužků, z nichž největší tradici a úspěchy mají šachový kroužek, dále kroužky turistický, pěvecký, aerobic a taneční.</w:t>
      </w:r>
    </w:p>
    <w:p w14:paraId="4E22DC3E" w14:textId="77777777" w:rsidR="000572A0" w:rsidRPr="00EA4AD2" w:rsidRDefault="000572A0" w:rsidP="000572A0">
      <w:pPr>
        <w:pStyle w:val="Nadpis1"/>
        <w:rPr>
          <w:rFonts w:cstheme="minorHAnsi"/>
          <w:sz w:val="22"/>
        </w:rPr>
      </w:pPr>
      <w:bookmarkStart w:id="49" w:name="_Toc390758961"/>
      <w:bookmarkStart w:id="50" w:name="_Toc525650694"/>
      <w:r w:rsidRPr="00EA4AD2">
        <w:rPr>
          <w:rFonts w:cstheme="minorHAnsi"/>
          <w:sz w:val="22"/>
        </w:rPr>
        <w:t>Charakteristika základního vzdělávání</w:t>
      </w:r>
      <w:bookmarkEnd w:id="49"/>
      <w:bookmarkEnd w:id="50"/>
    </w:p>
    <w:p w14:paraId="2A681A42" w14:textId="67BC4E9E" w:rsidR="000572A0" w:rsidRPr="00EA4AD2" w:rsidRDefault="000572A0" w:rsidP="000572A0">
      <w:pPr>
        <w:rPr>
          <w:rFonts w:cstheme="minorHAnsi"/>
          <w:sz w:val="22"/>
          <w:szCs w:val="22"/>
        </w:rPr>
      </w:pPr>
      <w:r w:rsidRPr="00EA4AD2">
        <w:rPr>
          <w:rFonts w:cstheme="minorHAnsi"/>
          <w:sz w:val="22"/>
          <w:szCs w:val="22"/>
        </w:rPr>
        <w:t xml:space="preserve">Základní vzdělávání, kterým se dosahuje stupně základní vzdělání, se realizuje </w:t>
      </w:r>
      <w:r w:rsidRPr="00EA4AD2">
        <w:rPr>
          <w:rFonts w:cstheme="minorHAnsi"/>
          <w:i/>
          <w:iCs/>
          <w:sz w:val="22"/>
          <w:szCs w:val="22"/>
        </w:rPr>
        <w:t>oborem vzdělá</w:t>
      </w:r>
      <w:r w:rsidR="008830AB" w:rsidRPr="00EA4AD2">
        <w:rPr>
          <w:rFonts w:cstheme="minorHAnsi"/>
          <w:i/>
          <w:iCs/>
          <w:sz w:val="22"/>
          <w:szCs w:val="22"/>
        </w:rPr>
        <w:t>vá</w:t>
      </w:r>
      <w:r w:rsidRPr="00EA4AD2">
        <w:rPr>
          <w:rFonts w:cstheme="minorHAnsi"/>
          <w:i/>
          <w:iCs/>
          <w:sz w:val="22"/>
          <w:szCs w:val="22"/>
        </w:rPr>
        <w:t>ní základní škola</w:t>
      </w:r>
      <w:r w:rsidRPr="00EA4AD2">
        <w:rPr>
          <w:rFonts w:cstheme="minorHAnsi"/>
          <w:sz w:val="22"/>
          <w:szCs w:val="22"/>
        </w:rPr>
        <w:t xml:space="preserve">. </w:t>
      </w:r>
      <w:r w:rsidR="00BE11AD" w:rsidRPr="00EA4AD2">
        <w:rPr>
          <w:rFonts w:cstheme="minorHAnsi"/>
          <w:sz w:val="22"/>
          <w:szCs w:val="22"/>
        </w:rPr>
        <w:t>V souladu se školským zákonem je pro realizaci základního vzdělávání vydán Rámcový vzdělávací program pro základní vzdělávání.</w:t>
      </w:r>
    </w:p>
    <w:p w14:paraId="76C40EC5" w14:textId="77777777" w:rsidR="000572A0" w:rsidRPr="00EA4AD2" w:rsidRDefault="000572A0" w:rsidP="000572A0">
      <w:pPr>
        <w:pStyle w:val="Nadpis2"/>
        <w:rPr>
          <w:rFonts w:cstheme="minorHAnsi"/>
          <w:b/>
        </w:rPr>
      </w:pPr>
      <w:bookmarkStart w:id="51" w:name="_Toc174264737"/>
      <w:bookmarkStart w:id="52" w:name="_Toc347145024"/>
      <w:bookmarkStart w:id="53" w:name="_Toc390758962"/>
      <w:bookmarkStart w:id="54" w:name="_Toc525650695"/>
      <w:r w:rsidRPr="00EA4AD2">
        <w:rPr>
          <w:rFonts w:cstheme="minorHAnsi"/>
        </w:rPr>
        <w:t>Povinnost školní docházky</w:t>
      </w:r>
      <w:bookmarkEnd w:id="51"/>
      <w:bookmarkEnd w:id="52"/>
      <w:bookmarkEnd w:id="53"/>
      <w:bookmarkEnd w:id="54"/>
    </w:p>
    <w:p w14:paraId="6F261A8F" w14:textId="376CBAE8" w:rsidR="00BE11AD" w:rsidRPr="00EA4AD2" w:rsidRDefault="000572A0" w:rsidP="000572A0">
      <w:pPr>
        <w:rPr>
          <w:rFonts w:cstheme="minorHAnsi"/>
          <w:sz w:val="22"/>
          <w:szCs w:val="22"/>
        </w:rPr>
      </w:pPr>
      <w:r w:rsidRPr="00EA4AD2">
        <w:rPr>
          <w:rFonts w:cstheme="minorHAnsi"/>
          <w:sz w:val="22"/>
          <w:szCs w:val="22"/>
        </w:rPr>
        <w:t xml:space="preserve">Základní vzdělávání je spojeno s povinností školní docházky. Plnění povinnosti školní docházky se řídí § 36 až § 43 </w:t>
      </w:r>
      <w:r w:rsidR="00BE11AD" w:rsidRPr="00EA4AD2">
        <w:rPr>
          <w:rFonts w:cstheme="minorHAnsi"/>
          <w:sz w:val="22"/>
          <w:szCs w:val="22"/>
        </w:rPr>
        <w:t>školského zákona.</w:t>
      </w:r>
      <w:r w:rsidRPr="00EA4AD2">
        <w:rPr>
          <w:rFonts w:cstheme="minorHAnsi"/>
          <w:sz w:val="22"/>
          <w:szCs w:val="22"/>
        </w:rPr>
        <w:t xml:space="preserve"> </w:t>
      </w:r>
    </w:p>
    <w:p w14:paraId="742D2921" w14:textId="77777777" w:rsidR="000572A0" w:rsidRPr="00EA4AD2" w:rsidRDefault="000572A0" w:rsidP="000572A0">
      <w:pPr>
        <w:pStyle w:val="Nadpis2"/>
        <w:rPr>
          <w:rFonts w:cstheme="minorHAnsi"/>
          <w:b/>
        </w:rPr>
      </w:pPr>
      <w:bookmarkStart w:id="55" w:name="_Toc390758963"/>
      <w:bookmarkStart w:id="56" w:name="_Toc525650696"/>
      <w:r w:rsidRPr="00EA4AD2">
        <w:rPr>
          <w:rFonts w:cstheme="minorHAnsi"/>
        </w:rPr>
        <w:t>Organizace základního vzdělávání</w:t>
      </w:r>
      <w:bookmarkEnd w:id="55"/>
      <w:bookmarkEnd w:id="56"/>
    </w:p>
    <w:p w14:paraId="404AC408" w14:textId="5761292C" w:rsidR="000572A0" w:rsidRPr="00EA4AD2" w:rsidRDefault="00BE11AD" w:rsidP="00BE11AD">
      <w:pPr>
        <w:rPr>
          <w:rFonts w:cstheme="minorHAnsi"/>
          <w:sz w:val="22"/>
          <w:szCs w:val="22"/>
        </w:rPr>
      </w:pPr>
      <w:bookmarkStart w:id="57" w:name="_Toc174264739"/>
      <w:bookmarkStart w:id="58" w:name="_Toc347145026"/>
      <w:bookmarkStart w:id="59" w:name="_Toc390758964"/>
      <w:r w:rsidRPr="00EA4AD2">
        <w:rPr>
          <w:rFonts w:cstheme="minorHAnsi"/>
          <w:sz w:val="22"/>
          <w:szCs w:val="22"/>
        </w:rPr>
        <w:t xml:space="preserve">Organizaci základního vzdělávání včetně možnosti zřízení přípravných tříd základní školy upravuje § 46 a 47 školského zákona č. 561/2004 Sb. Průběh základního vzdělávání se řídí § 49 a 50 školského zákona č. 561/2004 Sb. Podrobnosti o organizaci a průběhu základního vzdělávání stanoví Ministerstvo školství, mládeže a tělovýchovy (dále jen „ministerstvo“) ve vyhlášce č. 48/2005 Sb., o základním vzdělávání a některých náležitostech plnění povinné školní docházky, ve znění pozdějších předpisů. Vzdělávání žáků se speciálními vzdělávacími potřebami, žáků nadaných a mimořádně nadaných upravují § 16 a 17 školského zákona a vyhláška č. 27/2016 Sb., o vzdělávání žáků se speciálními vzdělávacími potřebami a žáků nadaných. </w:t>
      </w:r>
      <w:r w:rsidR="000572A0" w:rsidRPr="00EA4AD2">
        <w:rPr>
          <w:rFonts w:cstheme="minorHAnsi"/>
          <w:sz w:val="22"/>
          <w:szCs w:val="22"/>
        </w:rPr>
        <w:t>Hodnocení výsledků vzdělávání</w:t>
      </w:r>
      <w:bookmarkEnd w:id="57"/>
      <w:bookmarkEnd w:id="58"/>
      <w:bookmarkEnd w:id="59"/>
    </w:p>
    <w:p w14:paraId="0F4F36C8" w14:textId="7109453D" w:rsidR="000572A0" w:rsidRPr="00EA4AD2" w:rsidRDefault="000572A0" w:rsidP="000572A0">
      <w:pPr>
        <w:rPr>
          <w:rFonts w:cstheme="minorHAnsi"/>
          <w:sz w:val="22"/>
          <w:szCs w:val="22"/>
        </w:rPr>
      </w:pPr>
      <w:r w:rsidRPr="00EA4AD2">
        <w:rPr>
          <w:rFonts w:cstheme="minorHAnsi"/>
          <w:sz w:val="22"/>
          <w:szCs w:val="22"/>
        </w:rPr>
        <w:t xml:space="preserve">Hodnocení výsledků vzdělávání žáků se řídí § 51 až § 53 </w:t>
      </w:r>
      <w:r w:rsidR="00BE11AD" w:rsidRPr="00EA4AD2">
        <w:rPr>
          <w:rFonts w:cstheme="minorHAnsi"/>
          <w:sz w:val="22"/>
          <w:szCs w:val="22"/>
        </w:rPr>
        <w:t>školského zákona.</w:t>
      </w:r>
      <w:r w:rsidRPr="00EA4AD2">
        <w:rPr>
          <w:rFonts w:cstheme="minorHAnsi"/>
          <w:sz w:val="22"/>
          <w:szCs w:val="22"/>
        </w:rPr>
        <w:t xml:space="preserve"> Podrobnosti o hodnocení výsledků žáků a jeho náležitostech stanoví ministerstvo prováděcím právním předpisem.</w:t>
      </w:r>
    </w:p>
    <w:p w14:paraId="6CF56242" w14:textId="77777777" w:rsidR="000572A0" w:rsidRPr="00EA4AD2" w:rsidRDefault="000572A0" w:rsidP="000572A0">
      <w:pPr>
        <w:pStyle w:val="Nadpis2"/>
        <w:rPr>
          <w:rFonts w:cstheme="minorHAnsi"/>
          <w:b/>
        </w:rPr>
      </w:pPr>
      <w:bookmarkStart w:id="60" w:name="_Toc174264740"/>
      <w:bookmarkStart w:id="61" w:name="_Toc347145027"/>
      <w:bookmarkStart w:id="62" w:name="_Toc390758965"/>
      <w:bookmarkStart w:id="63" w:name="_Toc525650697"/>
      <w:r w:rsidRPr="00EA4AD2">
        <w:rPr>
          <w:rFonts w:cstheme="minorHAnsi"/>
        </w:rPr>
        <w:t>Získání stupně vzdělání a ukončení základního vzdělávání</w:t>
      </w:r>
      <w:bookmarkEnd w:id="60"/>
      <w:bookmarkEnd w:id="61"/>
      <w:bookmarkEnd w:id="62"/>
      <w:bookmarkEnd w:id="63"/>
    </w:p>
    <w:p w14:paraId="1CC76262" w14:textId="318F52A9" w:rsidR="000572A0" w:rsidRDefault="000572A0" w:rsidP="000572A0">
      <w:pPr>
        <w:rPr>
          <w:rFonts w:cstheme="minorHAnsi"/>
          <w:sz w:val="22"/>
          <w:szCs w:val="22"/>
        </w:rPr>
      </w:pPr>
      <w:r w:rsidRPr="00EA4AD2">
        <w:rPr>
          <w:rFonts w:cstheme="minorHAnsi"/>
          <w:sz w:val="22"/>
          <w:szCs w:val="22"/>
        </w:rPr>
        <w:t xml:space="preserve">Získání stupně vzdělání se řídí § 45 a ukončení základního vzdělávání § 54 a § 55 </w:t>
      </w:r>
      <w:r w:rsidR="00BE11AD" w:rsidRPr="00EA4AD2">
        <w:rPr>
          <w:rFonts w:cstheme="minorHAnsi"/>
          <w:sz w:val="22"/>
          <w:szCs w:val="22"/>
        </w:rPr>
        <w:t>školského zákona</w:t>
      </w:r>
      <w:r w:rsidRPr="00EA4AD2">
        <w:rPr>
          <w:rFonts w:cstheme="minorHAnsi"/>
          <w:sz w:val="22"/>
          <w:szCs w:val="22"/>
        </w:rPr>
        <w:t>.</w:t>
      </w:r>
    </w:p>
    <w:p w14:paraId="28160C5D" w14:textId="77777777" w:rsidR="000572A0" w:rsidRPr="00EA4AD2" w:rsidRDefault="000572A0" w:rsidP="000572A0">
      <w:pPr>
        <w:pStyle w:val="Nadpis1"/>
        <w:rPr>
          <w:rFonts w:cstheme="minorHAnsi"/>
          <w:sz w:val="22"/>
        </w:rPr>
      </w:pPr>
      <w:bookmarkStart w:id="64" w:name="_Toc390758966"/>
      <w:bookmarkStart w:id="65" w:name="_Toc525650698"/>
      <w:r w:rsidRPr="00EA4AD2">
        <w:rPr>
          <w:rFonts w:cstheme="minorHAnsi"/>
          <w:sz w:val="22"/>
        </w:rPr>
        <w:lastRenderedPageBreak/>
        <w:t>CHARAKTERISTIKA ŠKOLNÍHO VZDĚLÁVACÍHO PROGRAMU</w:t>
      </w:r>
      <w:bookmarkEnd w:id="64"/>
      <w:bookmarkEnd w:id="65"/>
    </w:p>
    <w:p w14:paraId="70E51F8D" w14:textId="77777777" w:rsidR="000572A0" w:rsidRPr="00EA4AD2" w:rsidRDefault="000572A0" w:rsidP="000572A0">
      <w:pPr>
        <w:pStyle w:val="Nadpis2"/>
        <w:rPr>
          <w:rFonts w:cstheme="minorHAnsi"/>
        </w:rPr>
      </w:pPr>
      <w:bookmarkStart w:id="66" w:name="_Toc390758967"/>
      <w:bookmarkStart w:id="67" w:name="_Toc525650699"/>
      <w:r w:rsidRPr="00EA4AD2">
        <w:rPr>
          <w:rFonts w:cstheme="minorHAnsi"/>
        </w:rPr>
        <w:t>Zaměření školy</w:t>
      </w:r>
      <w:bookmarkEnd w:id="66"/>
      <w:bookmarkEnd w:id="67"/>
    </w:p>
    <w:p w14:paraId="20F86746" w14:textId="77777777" w:rsidR="000572A0" w:rsidRPr="00EA4AD2" w:rsidRDefault="000572A0" w:rsidP="000572A0">
      <w:pPr>
        <w:rPr>
          <w:rFonts w:cstheme="minorHAnsi"/>
          <w:sz w:val="22"/>
          <w:szCs w:val="22"/>
        </w:rPr>
      </w:pPr>
      <w:r w:rsidRPr="00EA4AD2">
        <w:rPr>
          <w:rFonts w:cstheme="minorHAnsi"/>
          <w:sz w:val="22"/>
          <w:szCs w:val="22"/>
        </w:rPr>
        <w:t>ŠVP vychází z obecných vzdělávacích cílů a klíčových kompetencí RVP ZV a z koncepce, která je snahou o inovaci pedagogického procesu a života školy, analýzou vlastních možností a schopností pedagogického sboru, požadavku rodičů.</w:t>
      </w:r>
    </w:p>
    <w:p w14:paraId="749EB66D" w14:textId="564C684B" w:rsidR="000572A0" w:rsidRPr="00EA4AD2" w:rsidRDefault="008D3ECF" w:rsidP="000572A0">
      <w:pPr>
        <w:rPr>
          <w:rFonts w:cstheme="minorHAnsi"/>
          <w:sz w:val="22"/>
          <w:szCs w:val="22"/>
        </w:rPr>
      </w:pPr>
      <w:r w:rsidRPr="00EA4AD2">
        <w:rPr>
          <w:rFonts w:cstheme="minorHAnsi"/>
          <w:sz w:val="22"/>
          <w:szCs w:val="22"/>
        </w:rPr>
        <w:t>Motivační n</w:t>
      </w:r>
      <w:r w:rsidR="000572A0" w:rsidRPr="00EA4AD2">
        <w:rPr>
          <w:rFonts w:cstheme="minorHAnsi"/>
          <w:sz w:val="22"/>
          <w:szCs w:val="22"/>
        </w:rPr>
        <w:t xml:space="preserve">ázev </w:t>
      </w:r>
      <w:r w:rsidR="000572A0" w:rsidRPr="00EA4AD2">
        <w:rPr>
          <w:rFonts w:cstheme="minorHAnsi"/>
          <w:b/>
          <w:bCs/>
          <w:sz w:val="22"/>
          <w:szCs w:val="22"/>
        </w:rPr>
        <w:t>Škola pro život</w:t>
      </w:r>
      <w:r w:rsidR="000572A0" w:rsidRPr="00EA4AD2">
        <w:rPr>
          <w:rFonts w:cstheme="minorHAnsi"/>
          <w:sz w:val="22"/>
          <w:szCs w:val="22"/>
        </w:rPr>
        <w:t xml:space="preserve"> vyjadřuje základní myšlenku vzdělávacího programu – otevřenost školy pro všechny žáky a výuka takových znalostí a dovedností, které budou dobře uplatnitelné v životě, tzn. méně encyklopedických poznatků a více se zaměřit na učení činnostní se zaměřením na praxi.</w:t>
      </w:r>
    </w:p>
    <w:p w14:paraId="07C9772D" w14:textId="77777777" w:rsidR="000572A0" w:rsidRPr="00EA4AD2" w:rsidRDefault="000572A0" w:rsidP="000572A0">
      <w:pPr>
        <w:rPr>
          <w:rFonts w:cstheme="minorHAnsi"/>
          <w:sz w:val="22"/>
          <w:szCs w:val="22"/>
        </w:rPr>
      </w:pPr>
      <w:r w:rsidRPr="00EA4AD2">
        <w:rPr>
          <w:rFonts w:cstheme="minorHAnsi"/>
          <w:sz w:val="22"/>
          <w:szCs w:val="22"/>
        </w:rPr>
        <w:t>Chceme zavádět do výuky efektivní metody výuky jako je skupinové (kooperativní) a projektové vyučování, které vedou žáky k týmové práci, k vzájemné pomoci s ohledem na schopnosti jednotlivých žáků, vzájemnému respektu a sounáležitosti s vědomím toho, že každý žák je individualita s různými schopnostmi a nadáním.</w:t>
      </w:r>
    </w:p>
    <w:p w14:paraId="56EDAB53" w14:textId="77777777" w:rsidR="000572A0" w:rsidRPr="00EA4AD2" w:rsidRDefault="000572A0" w:rsidP="000572A0">
      <w:pPr>
        <w:rPr>
          <w:rFonts w:cstheme="minorHAnsi"/>
          <w:sz w:val="22"/>
          <w:szCs w:val="22"/>
        </w:rPr>
      </w:pPr>
      <w:r w:rsidRPr="00EA4AD2">
        <w:rPr>
          <w:rFonts w:cstheme="minorHAnsi"/>
          <w:sz w:val="22"/>
          <w:szCs w:val="22"/>
        </w:rPr>
        <w:t xml:space="preserve">Nadaným žákům vytvořit maximální podmínky pro jejich rozvoj, preferovat specifické úkoly, ročníkové práce, projekty, stejně tak rozvíjet specifické schopnosti pohybové, manuální, estetické, hudební apod. u méně nadaných žáků.  </w:t>
      </w:r>
    </w:p>
    <w:p w14:paraId="76D26EE8" w14:textId="567C214E" w:rsidR="000572A0" w:rsidRPr="00EA4AD2" w:rsidRDefault="000572A0" w:rsidP="000572A0">
      <w:pPr>
        <w:rPr>
          <w:rFonts w:cstheme="minorHAnsi"/>
          <w:sz w:val="22"/>
          <w:szCs w:val="22"/>
        </w:rPr>
      </w:pPr>
      <w:r w:rsidRPr="00EA4AD2">
        <w:rPr>
          <w:rFonts w:cstheme="minorHAnsi"/>
          <w:sz w:val="22"/>
          <w:szCs w:val="22"/>
        </w:rPr>
        <w:t xml:space="preserve">S vědomím rozšiřujícího vlivu EU posílit výuku anglického jazyka tak, aby žáci dokázali konverzovat v cizím jazyce v praxi, poznávali tradice jiných zemí. </w:t>
      </w:r>
    </w:p>
    <w:p w14:paraId="01F5BFBC" w14:textId="77777777" w:rsidR="000572A0" w:rsidRPr="00EA4AD2" w:rsidRDefault="000572A0" w:rsidP="000572A0">
      <w:pPr>
        <w:rPr>
          <w:rFonts w:cstheme="minorHAnsi"/>
          <w:sz w:val="22"/>
          <w:szCs w:val="22"/>
        </w:rPr>
      </w:pPr>
      <w:r w:rsidRPr="00EA4AD2">
        <w:rPr>
          <w:rFonts w:cstheme="minorHAnsi"/>
          <w:sz w:val="22"/>
          <w:szCs w:val="22"/>
        </w:rPr>
        <w:t xml:space="preserve">Vést žáky k využívání informačních a komunikačních technologií, využívání počítačové techniky ve všech předmětech. Umožnit přístup k počítačům i ve volném čase žáků. </w:t>
      </w:r>
    </w:p>
    <w:p w14:paraId="4BC92FBE" w14:textId="77777777" w:rsidR="000572A0" w:rsidRPr="00EA4AD2" w:rsidRDefault="000572A0" w:rsidP="000572A0">
      <w:pPr>
        <w:rPr>
          <w:rFonts w:cstheme="minorHAnsi"/>
          <w:sz w:val="22"/>
          <w:szCs w:val="22"/>
        </w:rPr>
      </w:pPr>
      <w:r w:rsidRPr="00EA4AD2">
        <w:rPr>
          <w:rFonts w:cstheme="minorHAnsi"/>
          <w:sz w:val="22"/>
          <w:szCs w:val="22"/>
        </w:rPr>
        <w:t>Vést žáky k volbě povolání se zaměřením i na pracovní činnost a postupné rozšíření této výuky.</w:t>
      </w:r>
    </w:p>
    <w:p w14:paraId="00395875" w14:textId="77777777" w:rsidR="000572A0" w:rsidRPr="00EA4AD2" w:rsidRDefault="000572A0" w:rsidP="000572A0">
      <w:pPr>
        <w:rPr>
          <w:rFonts w:cstheme="minorHAnsi"/>
          <w:sz w:val="22"/>
          <w:szCs w:val="22"/>
        </w:rPr>
      </w:pPr>
      <w:r w:rsidRPr="00EA4AD2">
        <w:rPr>
          <w:rFonts w:cstheme="minorHAnsi"/>
          <w:sz w:val="22"/>
          <w:szCs w:val="22"/>
        </w:rPr>
        <w:t>Vést žáky ke zdravému životnímu stylu, ke schopnosti kulturního a estetického prožitku, k sounáležitosti s regionem.</w:t>
      </w:r>
    </w:p>
    <w:p w14:paraId="33032F1C" w14:textId="77777777" w:rsidR="000572A0" w:rsidRPr="00EA4AD2" w:rsidRDefault="000572A0" w:rsidP="000572A0">
      <w:pPr>
        <w:rPr>
          <w:rFonts w:cstheme="minorHAnsi"/>
          <w:sz w:val="22"/>
          <w:szCs w:val="22"/>
        </w:rPr>
      </w:pPr>
      <w:r w:rsidRPr="00EA4AD2">
        <w:rPr>
          <w:rFonts w:cstheme="minorHAnsi"/>
          <w:sz w:val="22"/>
          <w:szCs w:val="22"/>
        </w:rPr>
        <w:t xml:space="preserve">Vést žáky k dodržování stanovených pravidel, zejména pravidel školního řádu. Naučit žáky zásadě, že pravidla jsou od toho, aby se dodržovala. </w:t>
      </w:r>
    </w:p>
    <w:p w14:paraId="1C331E44" w14:textId="77777777" w:rsidR="000572A0" w:rsidRPr="00EA4AD2" w:rsidRDefault="000572A0" w:rsidP="000572A0">
      <w:pPr>
        <w:rPr>
          <w:rFonts w:cstheme="minorHAnsi"/>
          <w:sz w:val="22"/>
          <w:szCs w:val="22"/>
        </w:rPr>
      </w:pPr>
      <w:r w:rsidRPr="00EA4AD2">
        <w:rPr>
          <w:rFonts w:cstheme="minorHAnsi"/>
          <w:sz w:val="22"/>
          <w:szCs w:val="22"/>
        </w:rPr>
        <w:t>Otevřenost školy dětem, rodičům i veřejnosti má pro školu velký význam při rozvíjení vnitřní i vnější komunikace, pro rozvíjení prestiže školy.</w:t>
      </w:r>
    </w:p>
    <w:p w14:paraId="701CD770" w14:textId="1C1D07C0" w:rsidR="000572A0" w:rsidRPr="00EA4AD2" w:rsidRDefault="000572A0" w:rsidP="000572A0">
      <w:pPr>
        <w:rPr>
          <w:rFonts w:cstheme="minorHAnsi"/>
          <w:sz w:val="22"/>
          <w:szCs w:val="22"/>
        </w:rPr>
      </w:pPr>
      <w:r w:rsidRPr="00EA4AD2">
        <w:rPr>
          <w:rFonts w:cstheme="minorHAnsi"/>
          <w:sz w:val="22"/>
          <w:szCs w:val="22"/>
        </w:rPr>
        <w:t>Školní vzdělávací program klade důraz na všestranný ro</w:t>
      </w:r>
      <w:r w:rsidR="00F02291" w:rsidRPr="00EA4AD2">
        <w:rPr>
          <w:rFonts w:cstheme="minorHAnsi"/>
          <w:sz w:val="22"/>
          <w:szCs w:val="22"/>
        </w:rPr>
        <w:t>zvoj osobnosti každého jedince v souladu s novelou školského zákona č. 82/2015 Sb. a vyhláškou č. 27/2016 Sb., o vzdělávání žáků se speciálními vzdělávacími potřebami a žáků nadaných.</w:t>
      </w:r>
    </w:p>
    <w:p w14:paraId="1D81E17F" w14:textId="77777777" w:rsidR="000572A0" w:rsidRPr="00EA4AD2" w:rsidRDefault="000572A0" w:rsidP="000572A0">
      <w:pPr>
        <w:rPr>
          <w:rFonts w:cstheme="minorHAnsi"/>
          <w:b/>
          <w:bCs/>
          <w:sz w:val="22"/>
          <w:szCs w:val="22"/>
        </w:rPr>
      </w:pPr>
      <w:r w:rsidRPr="00EA4AD2">
        <w:rPr>
          <w:rFonts w:cstheme="minorHAnsi"/>
          <w:b/>
          <w:bCs/>
          <w:sz w:val="22"/>
          <w:szCs w:val="22"/>
        </w:rPr>
        <w:br w:type="page"/>
      </w:r>
    </w:p>
    <w:p w14:paraId="1AB477B7" w14:textId="77777777" w:rsidR="000572A0" w:rsidRPr="00EA4AD2" w:rsidRDefault="000572A0" w:rsidP="000572A0">
      <w:pPr>
        <w:pStyle w:val="Nadpis2"/>
        <w:rPr>
          <w:rFonts w:cstheme="minorHAnsi"/>
        </w:rPr>
      </w:pPr>
      <w:bookmarkStart w:id="68" w:name="_Toc390758968"/>
      <w:bookmarkStart w:id="69" w:name="_Toc525650700"/>
      <w:r w:rsidRPr="00EA4AD2">
        <w:rPr>
          <w:rFonts w:cstheme="minorHAnsi"/>
        </w:rPr>
        <w:lastRenderedPageBreak/>
        <w:t>Výchovné a vzdělávací strategie</w:t>
      </w:r>
      <w:bookmarkEnd w:id="68"/>
      <w:bookmarkEnd w:id="69"/>
    </w:p>
    <w:p w14:paraId="18617243" w14:textId="77777777" w:rsidR="000572A0" w:rsidRPr="00EA4AD2" w:rsidRDefault="000572A0" w:rsidP="000572A0">
      <w:pPr>
        <w:rPr>
          <w:rFonts w:cstheme="minorHAnsi"/>
          <w:sz w:val="22"/>
          <w:szCs w:val="22"/>
        </w:rPr>
      </w:pPr>
      <w:r w:rsidRPr="00EA4AD2">
        <w:rPr>
          <w:rFonts w:cstheme="minorHAnsi"/>
          <w:sz w:val="22"/>
          <w:szCs w:val="22"/>
        </w:rPr>
        <w:t>V následujících tabulkách jsou přehledně shrnuty jednotlivé klíčové kompetence a postupy, kterých vyučující využívají v jednotlivých předmětech tak, aby si žáci dle svých individuálních schopností požadované kompetence osvojili.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9"/>
        <w:gridCol w:w="13"/>
        <w:gridCol w:w="6010"/>
      </w:tblGrid>
      <w:tr w:rsidR="000572A0" w:rsidRPr="00EA4AD2" w14:paraId="54C7D972" w14:textId="77777777" w:rsidTr="00A461DA">
        <w:trPr>
          <w:jc w:val="center"/>
        </w:trPr>
        <w:tc>
          <w:tcPr>
            <w:tcW w:w="3070" w:type="dxa"/>
            <w:shd w:val="clear" w:color="auto" w:fill="808080"/>
          </w:tcPr>
          <w:p w14:paraId="6D693274" w14:textId="77777777" w:rsidR="000572A0" w:rsidRPr="00EA4AD2" w:rsidRDefault="000572A0" w:rsidP="00A461DA">
            <w:pPr>
              <w:pStyle w:val="Bezmezer"/>
              <w:rPr>
                <w:rFonts w:cstheme="minorHAnsi"/>
                <w:sz w:val="22"/>
                <w:szCs w:val="22"/>
              </w:rPr>
            </w:pPr>
            <w:r w:rsidRPr="00EA4AD2">
              <w:rPr>
                <w:rFonts w:cstheme="minorHAnsi"/>
                <w:sz w:val="22"/>
                <w:szCs w:val="22"/>
              </w:rPr>
              <w:t>Kompetence k učení</w:t>
            </w:r>
          </w:p>
        </w:tc>
        <w:tc>
          <w:tcPr>
            <w:tcW w:w="6142" w:type="dxa"/>
            <w:gridSpan w:val="2"/>
            <w:shd w:val="clear" w:color="auto" w:fill="808080"/>
          </w:tcPr>
          <w:p w14:paraId="77C17C3B" w14:textId="77777777" w:rsidR="000572A0" w:rsidRPr="00EA4AD2" w:rsidRDefault="000572A0" w:rsidP="00A461DA">
            <w:pPr>
              <w:pStyle w:val="Bezmezer"/>
              <w:rPr>
                <w:rFonts w:cstheme="minorHAnsi"/>
                <w:sz w:val="22"/>
                <w:szCs w:val="22"/>
              </w:rPr>
            </w:pPr>
            <w:r w:rsidRPr="00EA4AD2">
              <w:rPr>
                <w:rFonts w:cstheme="minorHAnsi"/>
                <w:sz w:val="22"/>
                <w:szCs w:val="22"/>
              </w:rPr>
              <w:t>Učitel</w:t>
            </w:r>
          </w:p>
        </w:tc>
      </w:tr>
      <w:tr w:rsidR="000572A0" w:rsidRPr="00EA4AD2" w14:paraId="135D8E14" w14:textId="77777777" w:rsidTr="00A461DA">
        <w:trPr>
          <w:jc w:val="center"/>
        </w:trPr>
        <w:tc>
          <w:tcPr>
            <w:tcW w:w="3070" w:type="dxa"/>
          </w:tcPr>
          <w:p w14:paraId="11EDC78E"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Na konci základního vzdělávání žák: </w:t>
            </w:r>
          </w:p>
          <w:p w14:paraId="6A0D3D98" w14:textId="77777777" w:rsidR="000572A0" w:rsidRPr="00EA4AD2" w:rsidRDefault="000572A0" w:rsidP="00A461DA">
            <w:pPr>
              <w:pStyle w:val="Bezmezer"/>
              <w:rPr>
                <w:rFonts w:cstheme="minorHAnsi"/>
                <w:sz w:val="22"/>
                <w:szCs w:val="22"/>
              </w:rPr>
            </w:pPr>
          </w:p>
          <w:p w14:paraId="1900D41A"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Vybírá a využívá pro efektivní učení vhodné způsoby, metody a strategie, plánuje, organizuje a řídí vlastní učení, projevuje ochotu věnovat se dalšímu studiu a celoživotnímu učení </w:t>
            </w:r>
          </w:p>
          <w:p w14:paraId="4FD5A1CA" w14:textId="77777777" w:rsidR="000572A0" w:rsidRPr="00EA4AD2" w:rsidRDefault="000572A0" w:rsidP="00A461DA">
            <w:pPr>
              <w:pStyle w:val="Bezmezer"/>
              <w:rPr>
                <w:rFonts w:cstheme="minorHAnsi"/>
                <w:sz w:val="22"/>
                <w:szCs w:val="22"/>
              </w:rPr>
            </w:pPr>
          </w:p>
          <w:p w14:paraId="51ACB30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Vyhledává a třídí informace a na základě jejich pochopení, propojení a systematizace je efektivně využívá v procesu učení, tvůrčích činnostech a v praktickém životě </w:t>
            </w:r>
          </w:p>
          <w:p w14:paraId="695BE110" w14:textId="77777777" w:rsidR="000572A0" w:rsidRPr="00EA4AD2" w:rsidRDefault="000572A0" w:rsidP="00A461DA">
            <w:pPr>
              <w:pStyle w:val="Bezmezer"/>
              <w:rPr>
                <w:rFonts w:cstheme="minorHAnsi"/>
                <w:sz w:val="22"/>
                <w:szCs w:val="22"/>
              </w:rPr>
            </w:pPr>
          </w:p>
          <w:p w14:paraId="04D6096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Operuje s obecně užívanými termíny, znaky a symboly, uvádí věci do souvislostí, propojuje do širších celků poznatky z různých vzdělávacích oblastí a na základě toho si vytváří komplexnější pohled na matematické, přírodní a společenské a kulturní jevy </w:t>
            </w:r>
          </w:p>
          <w:p w14:paraId="22330E5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Samostatně pozoruje a experimentuje, získané výsledky porovnává, kriticky posuzuje a vyvozuje z nich závěry pro využití v budoucnosti </w:t>
            </w:r>
          </w:p>
          <w:p w14:paraId="1BBA8869" w14:textId="77777777" w:rsidR="000572A0" w:rsidRPr="00EA4AD2" w:rsidRDefault="000572A0" w:rsidP="00A461DA">
            <w:pPr>
              <w:pStyle w:val="Bezmezer"/>
              <w:rPr>
                <w:rFonts w:cstheme="minorHAnsi"/>
                <w:sz w:val="22"/>
                <w:szCs w:val="22"/>
              </w:rPr>
            </w:pPr>
          </w:p>
          <w:p w14:paraId="5E0FE555" w14:textId="77777777" w:rsidR="000572A0" w:rsidRPr="00EA4AD2" w:rsidRDefault="000572A0" w:rsidP="00A461DA">
            <w:pPr>
              <w:pStyle w:val="Bezmezer"/>
              <w:rPr>
                <w:rFonts w:cstheme="minorHAnsi"/>
                <w:sz w:val="22"/>
                <w:szCs w:val="22"/>
              </w:rPr>
            </w:pPr>
            <w:r w:rsidRPr="00EA4AD2">
              <w:rPr>
                <w:rFonts w:cstheme="minorHAnsi"/>
                <w:sz w:val="22"/>
                <w:szCs w:val="22"/>
              </w:rP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c>
          <w:tcPr>
            <w:tcW w:w="6142" w:type="dxa"/>
            <w:gridSpan w:val="2"/>
          </w:tcPr>
          <w:p w14:paraId="22DDC8C5" w14:textId="77777777" w:rsidR="000572A0" w:rsidRPr="00EA4AD2" w:rsidRDefault="000572A0" w:rsidP="00A461DA">
            <w:pPr>
              <w:pStyle w:val="Bezmezer"/>
              <w:rPr>
                <w:rFonts w:cstheme="minorHAnsi"/>
                <w:sz w:val="22"/>
                <w:szCs w:val="22"/>
              </w:rPr>
            </w:pPr>
          </w:p>
          <w:p w14:paraId="316BEDB5" w14:textId="77777777" w:rsidR="000572A0" w:rsidRPr="00EA4AD2" w:rsidRDefault="000572A0" w:rsidP="00A461DA">
            <w:pPr>
              <w:pStyle w:val="Bezmezer"/>
              <w:rPr>
                <w:rFonts w:cstheme="minorHAnsi"/>
                <w:sz w:val="22"/>
                <w:szCs w:val="22"/>
              </w:rPr>
            </w:pPr>
          </w:p>
          <w:p w14:paraId="148AFED1" w14:textId="77777777" w:rsidR="000572A0" w:rsidRPr="00EA4AD2" w:rsidRDefault="000572A0" w:rsidP="00A461DA">
            <w:pPr>
              <w:pStyle w:val="Bezmezer"/>
              <w:rPr>
                <w:rFonts w:cstheme="minorHAnsi"/>
                <w:sz w:val="22"/>
                <w:szCs w:val="22"/>
              </w:rPr>
            </w:pPr>
          </w:p>
          <w:p w14:paraId="335E4509"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Pomáhá žákovi určit jeho učební styl, respektuje tento styl, podporuje různé přijatelné způsoby dosažení cíle. Učí žáky plánovat, organizovat a vyhodnocovat jejich činnosti, na začátku vyučovací hodiny seznámí žáky s jejím cílem, na konci hodiny s žáky vyhodnotí jeho dosažení. </w:t>
            </w:r>
          </w:p>
          <w:p w14:paraId="428B2B1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Učí žáky práci s chybou. </w:t>
            </w:r>
          </w:p>
          <w:p w14:paraId="7000A309" w14:textId="77777777" w:rsidR="000572A0" w:rsidRPr="00EA4AD2" w:rsidRDefault="000572A0" w:rsidP="00A461DA">
            <w:pPr>
              <w:pStyle w:val="Bezmezer"/>
              <w:rPr>
                <w:rFonts w:cstheme="minorHAnsi"/>
                <w:sz w:val="22"/>
                <w:szCs w:val="22"/>
              </w:rPr>
            </w:pPr>
          </w:p>
          <w:p w14:paraId="637B8B60" w14:textId="77777777" w:rsidR="000572A0" w:rsidRPr="00EA4AD2" w:rsidRDefault="000572A0" w:rsidP="00A461DA">
            <w:pPr>
              <w:pStyle w:val="Bezmezer"/>
              <w:rPr>
                <w:rFonts w:cstheme="minorHAnsi"/>
                <w:sz w:val="22"/>
                <w:szCs w:val="22"/>
              </w:rPr>
            </w:pPr>
          </w:p>
          <w:p w14:paraId="159ECC8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Ve výuce je zaměřen prioritně na "aktivní" dovednosti, učivo </w:t>
            </w:r>
          </w:p>
          <w:p w14:paraId="0818103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používá jako prostředek k jejich získání. </w:t>
            </w:r>
          </w:p>
          <w:p w14:paraId="1E31B21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Ve výuce zřetelně rozlišuje základní a rozšiřující učivo. </w:t>
            </w:r>
          </w:p>
          <w:p w14:paraId="73890B9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Učí žáky vyhledávat, zpracovávat a používat potřebné informace v literatuře a na internetu. </w:t>
            </w:r>
          </w:p>
          <w:p w14:paraId="6B8EA2C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Podporuje používání cizího jazyka a informačních technologií. </w:t>
            </w:r>
          </w:p>
          <w:p w14:paraId="5A06AC8A" w14:textId="77777777" w:rsidR="000572A0" w:rsidRPr="00EA4AD2" w:rsidRDefault="000572A0" w:rsidP="00A461DA">
            <w:pPr>
              <w:pStyle w:val="Bezmezer"/>
              <w:rPr>
                <w:rFonts w:cstheme="minorHAnsi"/>
                <w:sz w:val="22"/>
                <w:szCs w:val="22"/>
              </w:rPr>
            </w:pPr>
          </w:p>
          <w:p w14:paraId="4D160FA9" w14:textId="77777777" w:rsidR="000572A0" w:rsidRPr="00EA4AD2" w:rsidRDefault="000572A0" w:rsidP="00A461DA">
            <w:pPr>
              <w:pStyle w:val="Bezmezer"/>
              <w:rPr>
                <w:rFonts w:cstheme="minorHAnsi"/>
                <w:sz w:val="22"/>
                <w:szCs w:val="22"/>
              </w:rPr>
            </w:pPr>
          </w:p>
          <w:p w14:paraId="6263A4F4"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Ve výuce cíleně rozvíjí mezipředmětové vztahy. </w:t>
            </w:r>
          </w:p>
          <w:p w14:paraId="23BC0753" w14:textId="77777777" w:rsidR="000572A0" w:rsidRPr="00EA4AD2" w:rsidRDefault="000572A0" w:rsidP="00A461DA">
            <w:pPr>
              <w:pStyle w:val="Bezmezer"/>
              <w:rPr>
                <w:rFonts w:cstheme="minorHAnsi"/>
                <w:sz w:val="22"/>
                <w:szCs w:val="22"/>
              </w:rPr>
            </w:pPr>
            <w:r w:rsidRPr="00EA4AD2">
              <w:rPr>
                <w:rFonts w:cstheme="minorHAnsi"/>
                <w:sz w:val="22"/>
                <w:szCs w:val="22"/>
              </w:rPr>
              <w:t>Uvádí probírané učivo do souvislostí s praktickým životem, se situacemi, které jsou žákům blízké.</w:t>
            </w:r>
          </w:p>
          <w:p w14:paraId="7F71B717" w14:textId="77777777" w:rsidR="000572A0" w:rsidRPr="00EA4AD2" w:rsidRDefault="000572A0" w:rsidP="00A461DA">
            <w:pPr>
              <w:pStyle w:val="Bezmezer"/>
              <w:rPr>
                <w:rFonts w:cstheme="minorHAnsi"/>
                <w:sz w:val="22"/>
                <w:szCs w:val="22"/>
              </w:rPr>
            </w:pPr>
          </w:p>
          <w:p w14:paraId="4889F98C" w14:textId="77777777" w:rsidR="000572A0" w:rsidRPr="00EA4AD2" w:rsidRDefault="000572A0" w:rsidP="00A461DA">
            <w:pPr>
              <w:pStyle w:val="Bezmezer"/>
              <w:rPr>
                <w:rFonts w:cstheme="minorHAnsi"/>
                <w:sz w:val="22"/>
                <w:szCs w:val="22"/>
              </w:rPr>
            </w:pPr>
          </w:p>
          <w:p w14:paraId="70374400" w14:textId="77777777" w:rsidR="000572A0" w:rsidRPr="00EA4AD2" w:rsidRDefault="000572A0" w:rsidP="00A461DA">
            <w:pPr>
              <w:pStyle w:val="Bezmezer"/>
              <w:rPr>
                <w:rFonts w:cstheme="minorHAnsi"/>
                <w:sz w:val="22"/>
                <w:szCs w:val="22"/>
              </w:rPr>
            </w:pPr>
          </w:p>
          <w:p w14:paraId="1338B388" w14:textId="77777777" w:rsidR="000572A0" w:rsidRPr="00EA4AD2" w:rsidRDefault="000572A0" w:rsidP="00A461DA">
            <w:pPr>
              <w:pStyle w:val="Bezmezer"/>
              <w:rPr>
                <w:rFonts w:cstheme="minorHAnsi"/>
                <w:sz w:val="22"/>
                <w:szCs w:val="22"/>
              </w:rPr>
            </w:pPr>
          </w:p>
          <w:p w14:paraId="014C21E1" w14:textId="77777777" w:rsidR="000572A0" w:rsidRPr="00EA4AD2" w:rsidRDefault="000572A0" w:rsidP="00A461DA">
            <w:pPr>
              <w:pStyle w:val="Bezmezer"/>
              <w:rPr>
                <w:rFonts w:cstheme="minorHAnsi"/>
                <w:sz w:val="22"/>
                <w:szCs w:val="22"/>
              </w:rPr>
            </w:pPr>
          </w:p>
          <w:p w14:paraId="60BC746D" w14:textId="77777777" w:rsidR="000572A0" w:rsidRPr="00EA4AD2" w:rsidRDefault="000572A0" w:rsidP="00A461DA">
            <w:pPr>
              <w:pStyle w:val="Bezmezer"/>
              <w:rPr>
                <w:rFonts w:cstheme="minorHAnsi"/>
                <w:sz w:val="22"/>
                <w:szCs w:val="22"/>
              </w:rPr>
            </w:pPr>
          </w:p>
          <w:p w14:paraId="38CB6293" w14:textId="77777777" w:rsidR="000572A0" w:rsidRPr="00EA4AD2" w:rsidRDefault="000572A0" w:rsidP="00A461DA">
            <w:pPr>
              <w:pStyle w:val="Bezmezer"/>
              <w:rPr>
                <w:rFonts w:cstheme="minorHAnsi"/>
                <w:sz w:val="22"/>
                <w:szCs w:val="22"/>
              </w:rPr>
            </w:pPr>
          </w:p>
          <w:p w14:paraId="6D9172B2" w14:textId="77777777" w:rsidR="000572A0" w:rsidRPr="00EA4AD2" w:rsidRDefault="000572A0" w:rsidP="00A461DA">
            <w:pPr>
              <w:pStyle w:val="Bezmezer"/>
              <w:rPr>
                <w:rFonts w:cstheme="minorHAnsi"/>
                <w:sz w:val="22"/>
                <w:szCs w:val="22"/>
              </w:rPr>
            </w:pPr>
          </w:p>
          <w:p w14:paraId="7FEA19EF"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Umožňuje žákovi pozorovat a experimentovat, porovnávat výsledky a vyvozovat závěry. </w:t>
            </w:r>
          </w:p>
          <w:p w14:paraId="52F1EF04" w14:textId="77777777" w:rsidR="000572A0" w:rsidRPr="00EA4AD2" w:rsidRDefault="000572A0" w:rsidP="00A461DA">
            <w:pPr>
              <w:pStyle w:val="Bezmezer"/>
              <w:rPr>
                <w:rFonts w:cstheme="minorHAnsi"/>
                <w:sz w:val="22"/>
                <w:szCs w:val="22"/>
              </w:rPr>
            </w:pPr>
            <w:r w:rsidRPr="00EA4AD2">
              <w:rPr>
                <w:rFonts w:cstheme="minorHAnsi"/>
                <w:sz w:val="22"/>
                <w:szCs w:val="22"/>
              </w:rPr>
              <w:t>Podporuje samostatnost a tvořivost žáků.</w:t>
            </w:r>
          </w:p>
          <w:p w14:paraId="266B5CC6" w14:textId="77777777" w:rsidR="000572A0" w:rsidRPr="00EA4AD2" w:rsidRDefault="000572A0" w:rsidP="00A461DA">
            <w:pPr>
              <w:pStyle w:val="Bezmezer"/>
              <w:rPr>
                <w:rFonts w:cstheme="minorHAnsi"/>
                <w:sz w:val="22"/>
                <w:szCs w:val="22"/>
              </w:rPr>
            </w:pPr>
          </w:p>
          <w:p w14:paraId="7FD2D61E" w14:textId="77777777" w:rsidR="000572A0" w:rsidRPr="00EA4AD2" w:rsidRDefault="000572A0" w:rsidP="00A461DA">
            <w:pPr>
              <w:pStyle w:val="Bezmezer"/>
              <w:rPr>
                <w:rFonts w:cstheme="minorHAnsi"/>
                <w:sz w:val="22"/>
                <w:szCs w:val="22"/>
              </w:rPr>
            </w:pPr>
          </w:p>
          <w:p w14:paraId="566D33F5" w14:textId="77777777" w:rsidR="000572A0" w:rsidRPr="00EA4AD2" w:rsidRDefault="000572A0" w:rsidP="00A461DA">
            <w:pPr>
              <w:pStyle w:val="Bezmezer"/>
              <w:rPr>
                <w:rFonts w:cstheme="minorHAnsi"/>
                <w:sz w:val="22"/>
                <w:szCs w:val="22"/>
              </w:rPr>
            </w:pPr>
          </w:p>
          <w:p w14:paraId="366F2FF9" w14:textId="77777777" w:rsidR="000572A0" w:rsidRPr="00EA4AD2" w:rsidRDefault="000572A0" w:rsidP="00A461DA">
            <w:pPr>
              <w:pStyle w:val="Bezmezer"/>
              <w:rPr>
                <w:rFonts w:cstheme="minorHAnsi"/>
                <w:sz w:val="22"/>
                <w:szCs w:val="22"/>
              </w:rPr>
            </w:pPr>
          </w:p>
          <w:p w14:paraId="6290217F"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Učí žáky trpělivosti, povzbuzuje je. </w:t>
            </w:r>
          </w:p>
          <w:p w14:paraId="4E61EE43"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Při hodnocení používá ve zřetelné převaze prvky pozitivní motivace. </w:t>
            </w:r>
          </w:p>
          <w:p w14:paraId="1DFE541D" w14:textId="77777777" w:rsidR="000572A0" w:rsidRPr="00EA4AD2" w:rsidRDefault="000572A0" w:rsidP="00A461DA">
            <w:pPr>
              <w:pStyle w:val="Bezmezer"/>
              <w:rPr>
                <w:rFonts w:cstheme="minorHAnsi"/>
                <w:sz w:val="22"/>
                <w:szCs w:val="22"/>
              </w:rPr>
            </w:pPr>
            <w:r w:rsidRPr="00EA4AD2">
              <w:rPr>
                <w:rFonts w:cstheme="minorHAnsi"/>
                <w:sz w:val="22"/>
                <w:szCs w:val="22"/>
              </w:rPr>
              <w:lastRenderedPageBreak/>
              <w:t xml:space="preserve">Na praktických příkladech blízkých žákovi vysvětluje smysl a cíl učení a posiluje pozitivní vztah k učení. </w:t>
            </w:r>
          </w:p>
          <w:p w14:paraId="40ED92D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Motivuje žáky k učení - cíleně vytváří situace, v nichž má žák radost z učení. </w:t>
            </w:r>
          </w:p>
          <w:p w14:paraId="7527CFD8" w14:textId="77777777" w:rsidR="000572A0" w:rsidRPr="00EA4AD2" w:rsidRDefault="000572A0" w:rsidP="00A461DA">
            <w:pPr>
              <w:pStyle w:val="Bezmezer"/>
              <w:rPr>
                <w:rFonts w:cstheme="minorHAnsi"/>
                <w:sz w:val="22"/>
                <w:szCs w:val="22"/>
              </w:rPr>
            </w:pPr>
            <w:r w:rsidRPr="00EA4AD2">
              <w:rPr>
                <w:rFonts w:cstheme="minorHAnsi"/>
                <w:sz w:val="22"/>
                <w:szCs w:val="22"/>
              </w:rPr>
              <w:t>Uplatňuje individuální přístup k žákovi, výsledky vždy posuzuje z hlediska "přidané hodnoty".</w:t>
            </w:r>
          </w:p>
        </w:tc>
      </w:tr>
      <w:tr w:rsidR="000572A0" w:rsidRPr="00EA4AD2" w14:paraId="418AD41E" w14:textId="77777777" w:rsidTr="00A46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3070" w:type="dxa"/>
            <w:shd w:val="clear" w:color="auto" w:fill="808080"/>
          </w:tcPr>
          <w:p w14:paraId="07204B71" w14:textId="5086B9BF" w:rsidR="000572A0" w:rsidRPr="00EA4AD2" w:rsidRDefault="000572A0" w:rsidP="008830AB">
            <w:pPr>
              <w:pStyle w:val="Bezmezer"/>
              <w:rPr>
                <w:rFonts w:cstheme="minorHAnsi"/>
                <w:sz w:val="22"/>
                <w:szCs w:val="22"/>
              </w:rPr>
            </w:pPr>
            <w:r w:rsidRPr="00EA4AD2">
              <w:rPr>
                <w:rFonts w:cstheme="minorHAnsi"/>
                <w:sz w:val="22"/>
                <w:szCs w:val="22"/>
              </w:rPr>
              <w:lastRenderedPageBreak/>
              <w:t>Kompetence k</w:t>
            </w:r>
            <w:r w:rsidR="008830AB" w:rsidRPr="00EA4AD2">
              <w:rPr>
                <w:rFonts w:cstheme="minorHAnsi"/>
                <w:sz w:val="22"/>
                <w:szCs w:val="22"/>
              </w:rPr>
              <w:t xml:space="preserve"> </w:t>
            </w:r>
            <w:r w:rsidRPr="00EA4AD2">
              <w:rPr>
                <w:rFonts w:cstheme="minorHAnsi"/>
                <w:sz w:val="22"/>
                <w:szCs w:val="22"/>
              </w:rPr>
              <w:t>řešení problémů</w:t>
            </w:r>
          </w:p>
        </w:tc>
        <w:tc>
          <w:tcPr>
            <w:tcW w:w="6142" w:type="dxa"/>
            <w:gridSpan w:val="2"/>
            <w:shd w:val="clear" w:color="auto" w:fill="808080"/>
          </w:tcPr>
          <w:p w14:paraId="7CFAEE09" w14:textId="77777777" w:rsidR="000572A0" w:rsidRPr="00EA4AD2" w:rsidRDefault="000572A0" w:rsidP="00A461DA">
            <w:pPr>
              <w:pStyle w:val="Bezmezer"/>
              <w:rPr>
                <w:rFonts w:cstheme="minorHAnsi"/>
                <w:sz w:val="22"/>
                <w:szCs w:val="22"/>
              </w:rPr>
            </w:pPr>
            <w:r w:rsidRPr="00EA4AD2">
              <w:rPr>
                <w:rFonts w:cstheme="minorHAnsi"/>
                <w:sz w:val="22"/>
                <w:szCs w:val="22"/>
              </w:rPr>
              <w:t>Učitel</w:t>
            </w:r>
          </w:p>
        </w:tc>
      </w:tr>
      <w:tr w:rsidR="000572A0" w:rsidRPr="00EA4AD2" w14:paraId="42B51292" w14:textId="77777777" w:rsidTr="00A46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3070" w:type="dxa"/>
          </w:tcPr>
          <w:p w14:paraId="05F85EB1" w14:textId="77777777" w:rsidR="000572A0" w:rsidRPr="00EA4AD2" w:rsidRDefault="000572A0" w:rsidP="00A461DA">
            <w:pPr>
              <w:pStyle w:val="Bezmezer"/>
              <w:rPr>
                <w:rFonts w:cstheme="minorHAnsi"/>
                <w:sz w:val="22"/>
                <w:szCs w:val="22"/>
              </w:rPr>
            </w:pPr>
            <w:r w:rsidRPr="00EA4AD2">
              <w:rPr>
                <w:rFonts w:cstheme="minorHAnsi"/>
                <w:sz w:val="22"/>
                <w:szCs w:val="22"/>
              </w:rPr>
              <w:t>Na konci základního vzdělávání žák:</w:t>
            </w:r>
          </w:p>
          <w:p w14:paraId="24554CF9" w14:textId="77777777" w:rsidR="000572A0" w:rsidRPr="00EA4AD2" w:rsidRDefault="000572A0" w:rsidP="00A461DA">
            <w:pPr>
              <w:pStyle w:val="Bezmezer"/>
              <w:rPr>
                <w:rFonts w:cstheme="minorHAnsi"/>
                <w:sz w:val="22"/>
                <w:szCs w:val="22"/>
              </w:rPr>
            </w:pPr>
          </w:p>
          <w:p w14:paraId="7776A76C" w14:textId="77777777" w:rsidR="000572A0" w:rsidRPr="00EA4AD2" w:rsidRDefault="000572A0" w:rsidP="00A461DA">
            <w:pPr>
              <w:pStyle w:val="Bezmezer"/>
              <w:rPr>
                <w:rFonts w:cstheme="minorHAnsi"/>
                <w:sz w:val="22"/>
                <w:szCs w:val="22"/>
              </w:rPr>
            </w:pPr>
            <w:r w:rsidRPr="00EA4AD2">
              <w:rPr>
                <w:rFonts w:cstheme="minorHAnsi"/>
                <w:sz w:val="22"/>
                <w:szCs w:val="22"/>
              </w:rPr>
              <w:t>Vnímá nejrůznější problémové situace ve škole i mimo ni, rozpozná a pochopí problém, přemýšlí o nesrovnalostech a jejich příčinách, promyslí a naplánuje způsob řešení problémů a využívá k tomu vlastního úsudku a zkušeností.</w:t>
            </w:r>
          </w:p>
          <w:p w14:paraId="1E01D891" w14:textId="77777777" w:rsidR="000572A0" w:rsidRPr="00EA4AD2" w:rsidRDefault="000572A0" w:rsidP="00A461DA">
            <w:pPr>
              <w:pStyle w:val="Bezmezer"/>
              <w:rPr>
                <w:rFonts w:cstheme="minorHAnsi"/>
                <w:sz w:val="22"/>
                <w:szCs w:val="22"/>
              </w:rPr>
            </w:pPr>
          </w:p>
          <w:p w14:paraId="47DDEFBE" w14:textId="77777777" w:rsidR="000572A0" w:rsidRPr="00EA4AD2" w:rsidRDefault="000572A0" w:rsidP="00A461DA">
            <w:pPr>
              <w:pStyle w:val="Bezmezer"/>
              <w:rPr>
                <w:rFonts w:cstheme="minorHAnsi"/>
                <w:sz w:val="22"/>
                <w:szCs w:val="22"/>
              </w:rPr>
            </w:pPr>
            <w:r w:rsidRPr="00EA4AD2">
              <w:rPr>
                <w:rFonts w:cstheme="minorHAnsi"/>
                <w:sz w:val="22"/>
                <w:szCs w:val="22"/>
              </w:rPr>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14:paraId="2843274A" w14:textId="77777777" w:rsidR="000572A0" w:rsidRPr="00EA4AD2" w:rsidRDefault="000572A0" w:rsidP="00A461DA">
            <w:pPr>
              <w:pStyle w:val="Bezmezer"/>
              <w:rPr>
                <w:rFonts w:cstheme="minorHAnsi"/>
                <w:sz w:val="22"/>
                <w:szCs w:val="22"/>
              </w:rPr>
            </w:pPr>
          </w:p>
          <w:p w14:paraId="3346FE80" w14:textId="77777777" w:rsidR="000572A0" w:rsidRPr="00EA4AD2" w:rsidRDefault="000572A0" w:rsidP="00A461DA">
            <w:pPr>
              <w:pStyle w:val="Bezmezer"/>
              <w:rPr>
                <w:rFonts w:cstheme="minorHAnsi"/>
                <w:sz w:val="22"/>
                <w:szCs w:val="22"/>
              </w:rPr>
            </w:pPr>
            <w:r w:rsidRPr="00EA4AD2">
              <w:rPr>
                <w:rFonts w:cstheme="minorHAnsi"/>
                <w:sz w:val="22"/>
                <w:szCs w:val="22"/>
              </w:rPr>
              <w:t>Samostatně řeší problémy, volí vhodné způsoby řešení, užívá při řešení problémů logické, matematické a empirické postupy.</w:t>
            </w:r>
          </w:p>
          <w:p w14:paraId="459E4C51" w14:textId="77777777" w:rsidR="000572A0" w:rsidRPr="00EA4AD2" w:rsidRDefault="000572A0" w:rsidP="00A461DA">
            <w:pPr>
              <w:pStyle w:val="Bezmezer"/>
              <w:rPr>
                <w:rFonts w:cstheme="minorHAnsi"/>
                <w:sz w:val="22"/>
                <w:szCs w:val="22"/>
              </w:rPr>
            </w:pPr>
          </w:p>
          <w:p w14:paraId="64E294C4" w14:textId="77777777" w:rsidR="000572A0" w:rsidRPr="00EA4AD2" w:rsidRDefault="000572A0" w:rsidP="00A461DA">
            <w:pPr>
              <w:pStyle w:val="Bezmezer"/>
              <w:rPr>
                <w:rFonts w:cstheme="minorHAnsi"/>
                <w:sz w:val="22"/>
                <w:szCs w:val="22"/>
              </w:rPr>
            </w:pPr>
            <w:r w:rsidRPr="00EA4AD2">
              <w:rPr>
                <w:rFonts w:cstheme="minorHAnsi"/>
                <w:sz w:val="22"/>
                <w:szCs w:val="22"/>
              </w:rPr>
              <w:t>Ověřuje prakticky správnost řešení problémů a osvědčené postupy aplikuje při řešení obdobných nebo nových problémových situací, sleduje vlastní pokrok při zdolávání problémů.</w:t>
            </w:r>
          </w:p>
          <w:p w14:paraId="63721F22" w14:textId="77777777" w:rsidR="000572A0" w:rsidRPr="00EA4AD2" w:rsidRDefault="000572A0" w:rsidP="00A461DA">
            <w:pPr>
              <w:pStyle w:val="Bezmezer"/>
              <w:rPr>
                <w:rFonts w:cstheme="minorHAnsi"/>
                <w:sz w:val="22"/>
                <w:szCs w:val="22"/>
              </w:rPr>
            </w:pPr>
          </w:p>
          <w:p w14:paraId="2C2145D4"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Kriticky myslí, činí uvážlivá rozhodnutí, je schopen je obhájit, uvědomuje si zodpovědnost za svá </w:t>
            </w:r>
            <w:r w:rsidRPr="00EA4AD2">
              <w:rPr>
                <w:rFonts w:cstheme="minorHAnsi"/>
                <w:sz w:val="22"/>
                <w:szCs w:val="22"/>
              </w:rPr>
              <w:lastRenderedPageBreak/>
              <w:t>rozhodnutí a výsledky svých činů zhodnotí.</w:t>
            </w:r>
          </w:p>
        </w:tc>
        <w:tc>
          <w:tcPr>
            <w:tcW w:w="6142" w:type="dxa"/>
            <w:gridSpan w:val="2"/>
          </w:tcPr>
          <w:p w14:paraId="13808DC4" w14:textId="77777777" w:rsidR="000572A0" w:rsidRPr="00EA4AD2" w:rsidRDefault="000572A0" w:rsidP="00A461DA">
            <w:pPr>
              <w:pStyle w:val="Bezmezer"/>
              <w:rPr>
                <w:rFonts w:cstheme="minorHAnsi"/>
                <w:sz w:val="22"/>
                <w:szCs w:val="22"/>
              </w:rPr>
            </w:pPr>
          </w:p>
          <w:p w14:paraId="45CB5113" w14:textId="77777777" w:rsidR="000572A0" w:rsidRPr="00EA4AD2" w:rsidRDefault="000572A0" w:rsidP="00A461DA">
            <w:pPr>
              <w:pStyle w:val="Bezmezer"/>
              <w:rPr>
                <w:rFonts w:cstheme="minorHAnsi"/>
                <w:sz w:val="22"/>
                <w:szCs w:val="22"/>
              </w:rPr>
            </w:pPr>
          </w:p>
          <w:p w14:paraId="23F21A93" w14:textId="77777777" w:rsidR="000572A0" w:rsidRPr="00EA4AD2" w:rsidRDefault="000572A0" w:rsidP="00A461DA">
            <w:pPr>
              <w:pStyle w:val="Bezmezer"/>
              <w:rPr>
                <w:rFonts w:cstheme="minorHAnsi"/>
                <w:sz w:val="22"/>
                <w:szCs w:val="22"/>
              </w:rPr>
            </w:pPr>
          </w:p>
          <w:p w14:paraId="19F2369F" w14:textId="77777777" w:rsidR="000572A0" w:rsidRPr="00EA4AD2" w:rsidRDefault="000572A0" w:rsidP="00A461DA">
            <w:pPr>
              <w:pStyle w:val="Bezmezer"/>
              <w:rPr>
                <w:rFonts w:cstheme="minorHAnsi"/>
                <w:sz w:val="22"/>
                <w:szCs w:val="22"/>
              </w:rPr>
            </w:pPr>
            <w:r w:rsidRPr="00EA4AD2">
              <w:rPr>
                <w:rFonts w:cstheme="minorHAnsi"/>
                <w:sz w:val="22"/>
                <w:szCs w:val="22"/>
              </w:rPr>
              <w:t>Učí žáky rozeznat problém a posoudit, kdo je kompetentní k jeho řešení.</w:t>
            </w:r>
          </w:p>
          <w:p w14:paraId="7C263498" w14:textId="77777777" w:rsidR="000572A0" w:rsidRPr="00EA4AD2" w:rsidRDefault="000572A0" w:rsidP="00A461DA">
            <w:pPr>
              <w:pStyle w:val="Bezmezer"/>
              <w:rPr>
                <w:rFonts w:cstheme="minorHAnsi"/>
                <w:sz w:val="22"/>
                <w:szCs w:val="22"/>
              </w:rPr>
            </w:pPr>
            <w:r w:rsidRPr="00EA4AD2">
              <w:rPr>
                <w:rFonts w:cstheme="minorHAnsi"/>
                <w:sz w:val="22"/>
                <w:szCs w:val="22"/>
              </w:rPr>
              <w:t>Učí žáky nebát se problémů – problémy byly, jsou a budou, problém není hrozba, ale výzva.</w:t>
            </w:r>
          </w:p>
          <w:p w14:paraId="60BCAC52" w14:textId="77777777" w:rsidR="000572A0" w:rsidRPr="00EA4AD2" w:rsidRDefault="000572A0" w:rsidP="00A461DA">
            <w:pPr>
              <w:pStyle w:val="Bezmezer"/>
              <w:rPr>
                <w:rFonts w:cstheme="minorHAnsi"/>
                <w:sz w:val="22"/>
                <w:szCs w:val="22"/>
              </w:rPr>
            </w:pPr>
            <w:r w:rsidRPr="00EA4AD2">
              <w:rPr>
                <w:rFonts w:cstheme="minorHAnsi"/>
                <w:sz w:val="22"/>
                <w:szCs w:val="22"/>
              </w:rPr>
              <w:t>Učí žáky, jak některým problémům předcházet.</w:t>
            </w:r>
          </w:p>
          <w:p w14:paraId="412B9E6E" w14:textId="77777777" w:rsidR="000572A0" w:rsidRPr="00EA4AD2" w:rsidRDefault="000572A0" w:rsidP="00A461DA">
            <w:pPr>
              <w:pStyle w:val="Bezmezer"/>
              <w:rPr>
                <w:rFonts w:cstheme="minorHAnsi"/>
                <w:sz w:val="22"/>
                <w:szCs w:val="22"/>
              </w:rPr>
            </w:pPr>
            <w:r w:rsidRPr="00EA4AD2">
              <w:rPr>
                <w:rFonts w:cstheme="minorHAnsi"/>
                <w:sz w:val="22"/>
                <w:szCs w:val="22"/>
              </w:rPr>
              <w:t>Podporuje samostatnost, tvořivost a logické myšlení.</w:t>
            </w:r>
          </w:p>
          <w:p w14:paraId="4169B73B" w14:textId="77777777" w:rsidR="000572A0" w:rsidRPr="00EA4AD2" w:rsidRDefault="000572A0" w:rsidP="00A461DA">
            <w:pPr>
              <w:pStyle w:val="Bezmezer"/>
              <w:rPr>
                <w:rFonts w:cstheme="minorHAnsi"/>
                <w:sz w:val="22"/>
                <w:szCs w:val="22"/>
              </w:rPr>
            </w:pPr>
          </w:p>
          <w:p w14:paraId="0FA72109" w14:textId="77777777" w:rsidR="000572A0" w:rsidRPr="00EA4AD2" w:rsidRDefault="000572A0" w:rsidP="00A461DA">
            <w:pPr>
              <w:pStyle w:val="Bezmezer"/>
              <w:rPr>
                <w:rFonts w:cstheme="minorHAnsi"/>
                <w:sz w:val="22"/>
                <w:szCs w:val="22"/>
              </w:rPr>
            </w:pPr>
          </w:p>
          <w:p w14:paraId="19AB1E81" w14:textId="77777777" w:rsidR="000572A0" w:rsidRPr="00EA4AD2" w:rsidRDefault="000572A0" w:rsidP="00A461DA">
            <w:pPr>
              <w:pStyle w:val="Bezmezer"/>
              <w:rPr>
                <w:rFonts w:cstheme="minorHAnsi"/>
                <w:sz w:val="22"/>
                <w:szCs w:val="22"/>
              </w:rPr>
            </w:pPr>
          </w:p>
          <w:p w14:paraId="54BDF23C" w14:textId="77777777" w:rsidR="000572A0" w:rsidRPr="00EA4AD2" w:rsidRDefault="000572A0" w:rsidP="00A461DA">
            <w:pPr>
              <w:pStyle w:val="Bezmezer"/>
              <w:rPr>
                <w:rFonts w:cstheme="minorHAnsi"/>
                <w:sz w:val="22"/>
                <w:szCs w:val="22"/>
              </w:rPr>
            </w:pPr>
          </w:p>
          <w:p w14:paraId="1602CA8E" w14:textId="77777777" w:rsidR="000572A0" w:rsidRPr="00EA4AD2" w:rsidRDefault="000572A0" w:rsidP="00A461DA">
            <w:pPr>
              <w:pStyle w:val="Bezmezer"/>
              <w:rPr>
                <w:rFonts w:cstheme="minorHAnsi"/>
                <w:sz w:val="22"/>
                <w:szCs w:val="22"/>
              </w:rPr>
            </w:pPr>
          </w:p>
          <w:p w14:paraId="04216C80" w14:textId="77777777" w:rsidR="000572A0" w:rsidRPr="00EA4AD2" w:rsidRDefault="000572A0" w:rsidP="00A461DA">
            <w:pPr>
              <w:pStyle w:val="Bezmezer"/>
              <w:rPr>
                <w:rFonts w:cstheme="minorHAnsi"/>
                <w:sz w:val="22"/>
                <w:szCs w:val="22"/>
              </w:rPr>
            </w:pPr>
            <w:r w:rsidRPr="00EA4AD2">
              <w:rPr>
                <w:rFonts w:cstheme="minorHAnsi"/>
                <w:sz w:val="22"/>
                <w:szCs w:val="22"/>
              </w:rPr>
              <w:t>Při řešení problémů podporuje využívání moderní techniky.</w:t>
            </w:r>
          </w:p>
          <w:p w14:paraId="114C25D9" w14:textId="77777777" w:rsidR="000572A0" w:rsidRPr="00EA4AD2" w:rsidRDefault="000572A0" w:rsidP="00A461DA">
            <w:pPr>
              <w:pStyle w:val="Bezmezer"/>
              <w:rPr>
                <w:rFonts w:cstheme="minorHAnsi"/>
                <w:sz w:val="22"/>
                <w:szCs w:val="22"/>
              </w:rPr>
            </w:pPr>
            <w:r w:rsidRPr="00EA4AD2">
              <w:rPr>
                <w:rFonts w:cstheme="minorHAnsi"/>
                <w:sz w:val="22"/>
                <w:szCs w:val="22"/>
              </w:rPr>
              <w:t>Vede žáky k trpělivosti – ne každý problém je řešitelný rychle, každý problém nelze vyřešit ku prospěchu všech.</w:t>
            </w:r>
          </w:p>
          <w:p w14:paraId="3154A3EA" w14:textId="77777777" w:rsidR="000572A0" w:rsidRPr="00EA4AD2" w:rsidRDefault="000572A0" w:rsidP="00A461DA">
            <w:pPr>
              <w:pStyle w:val="Bezmezer"/>
              <w:rPr>
                <w:rFonts w:cstheme="minorHAnsi"/>
                <w:sz w:val="22"/>
                <w:szCs w:val="22"/>
              </w:rPr>
            </w:pPr>
            <w:r w:rsidRPr="00EA4AD2">
              <w:rPr>
                <w:rFonts w:cstheme="minorHAnsi"/>
                <w:sz w:val="22"/>
                <w:szCs w:val="22"/>
              </w:rPr>
              <w:t>Podporuje netradiční, originální způsoby řešení problémů.</w:t>
            </w:r>
          </w:p>
          <w:p w14:paraId="172116AF" w14:textId="77777777" w:rsidR="000572A0" w:rsidRPr="00EA4AD2" w:rsidRDefault="000572A0" w:rsidP="00A461DA">
            <w:pPr>
              <w:pStyle w:val="Bezmezer"/>
              <w:rPr>
                <w:rFonts w:cstheme="minorHAnsi"/>
                <w:sz w:val="22"/>
                <w:szCs w:val="22"/>
              </w:rPr>
            </w:pPr>
            <w:r w:rsidRPr="00EA4AD2">
              <w:rPr>
                <w:rFonts w:cstheme="minorHAnsi"/>
                <w:sz w:val="22"/>
                <w:szCs w:val="22"/>
              </w:rPr>
              <w:t>Podporuje různé přijatelné způsoby řešení problémů.</w:t>
            </w:r>
          </w:p>
          <w:p w14:paraId="6B7006C5" w14:textId="77777777" w:rsidR="000572A0" w:rsidRPr="00EA4AD2" w:rsidRDefault="000572A0" w:rsidP="00A461DA">
            <w:pPr>
              <w:pStyle w:val="Bezmezer"/>
              <w:rPr>
                <w:rFonts w:cstheme="minorHAnsi"/>
                <w:sz w:val="22"/>
                <w:szCs w:val="22"/>
              </w:rPr>
            </w:pPr>
          </w:p>
          <w:p w14:paraId="43C0B38B" w14:textId="77777777" w:rsidR="000572A0" w:rsidRPr="00EA4AD2" w:rsidRDefault="000572A0" w:rsidP="00A461DA">
            <w:pPr>
              <w:pStyle w:val="Bezmezer"/>
              <w:rPr>
                <w:rFonts w:cstheme="minorHAnsi"/>
                <w:sz w:val="22"/>
                <w:szCs w:val="22"/>
              </w:rPr>
            </w:pPr>
          </w:p>
          <w:p w14:paraId="52B4BEA0" w14:textId="77777777" w:rsidR="000572A0" w:rsidRPr="00EA4AD2" w:rsidRDefault="000572A0" w:rsidP="00A461DA">
            <w:pPr>
              <w:pStyle w:val="Bezmezer"/>
              <w:rPr>
                <w:rFonts w:cstheme="minorHAnsi"/>
                <w:sz w:val="22"/>
                <w:szCs w:val="22"/>
              </w:rPr>
            </w:pPr>
          </w:p>
          <w:p w14:paraId="7B01E5E0" w14:textId="77777777" w:rsidR="000572A0" w:rsidRPr="00EA4AD2" w:rsidRDefault="000572A0" w:rsidP="00A461DA">
            <w:pPr>
              <w:pStyle w:val="Bezmezer"/>
              <w:rPr>
                <w:rFonts w:cstheme="minorHAnsi"/>
                <w:sz w:val="22"/>
                <w:szCs w:val="22"/>
              </w:rPr>
            </w:pPr>
          </w:p>
          <w:p w14:paraId="12DCB5D8" w14:textId="77777777" w:rsidR="000572A0" w:rsidRPr="00EA4AD2" w:rsidRDefault="000572A0" w:rsidP="00A461DA">
            <w:pPr>
              <w:pStyle w:val="Bezmezer"/>
              <w:rPr>
                <w:rFonts w:cstheme="minorHAnsi"/>
                <w:sz w:val="22"/>
                <w:szCs w:val="22"/>
              </w:rPr>
            </w:pPr>
          </w:p>
          <w:p w14:paraId="3838CF80" w14:textId="77777777" w:rsidR="000572A0" w:rsidRPr="00EA4AD2" w:rsidRDefault="000572A0" w:rsidP="00A461DA">
            <w:pPr>
              <w:pStyle w:val="Bezmezer"/>
              <w:rPr>
                <w:rFonts w:cstheme="minorHAnsi"/>
                <w:sz w:val="22"/>
                <w:szCs w:val="22"/>
              </w:rPr>
            </w:pPr>
          </w:p>
          <w:p w14:paraId="767D2588" w14:textId="77777777" w:rsidR="000572A0" w:rsidRPr="00EA4AD2" w:rsidRDefault="000572A0" w:rsidP="00A461DA">
            <w:pPr>
              <w:pStyle w:val="Bezmezer"/>
              <w:rPr>
                <w:rFonts w:cstheme="minorHAnsi"/>
                <w:sz w:val="22"/>
                <w:szCs w:val="22"/>
              </w:rPr>
            </w:pPr>
          </w:p>
          <w:p w14:paraId="3A15CFE9" w14:textId="77777777" w:rsidR="000572A0" w:rsidRPr="00EA4AD2" w:rsidRDefault="000572A0" w:rsidP="00A461DA">
            <w:pPr>
              <w:pStyle w:val="Bezmezer"/>
              <w:rPr>
                <w:rFonts w:cstheme="minorHAnsi"/>
                <w:sz w:val="22"/>
                <w:szCs w:val="22"/>
              </w:rPr>
            </w:pPr>
            <w:r w:rsidRPr="00EA4AD2">
              <w:rPr>
                <w:rFonts w:cstheme="minorHAnsi"/>
                <w:sz w:val="22"/>
                <w:szCs w:val="22"/>
              </w:rPr>
              <w:t>Vede žáky k samostatnosti, ne vždy lze vyhledat pomoc.</w:t>
            </w:r>
          </w:p>
          <w:p w14:paraId="71D6011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Na modelových situacích učí žáky algoritmu řešení. </w:t>
            </w:r>
          </w:p>
          <w:p w14:paraId="39F4112A" w14:textId="77777777" w:rsidR="000572A0" w:rsidRPr="00EA4AD2" w:rsidRDefault="000572A0" w:rsidP="00A461DA">
            <w:pPr>
              <w:pStyle w:val="Bezmezer"/>
              <w:rPr>
                <w:rFonts w:cstheme="minorHAnsi"/>
                <w:sz w:val="22"/>
                <w:szCs w:val="22"/>
              </w:rPr>
            </w:pPr>
            <w:r w:rsidRPr="00EA4AD2">
              <w:rPr>
                <w:rFonts w:cstheme="minorHAnsi"/>
                <w:sz w:val="22"/>
                <w:szCs w:val="22"/>
              </w:rPr>
              <w:t>Při řešení problémů učí žáky používat metodu SWOT analýza a metodu brainstorming.</w:t>
            </w:r>
          </w:p>
          <w:p w14:paraId="63435B63" w14:textId="77777777" w:rsidR="000572A0" w:rsidRPr="00EA4AD2" w:rsidRDefault="000572A0" w:rsidP="00A461DA">
            <w:pPr>
              <w:pStyle w:val="Bezmezer"/>
              <w:rPr>
                <w:rFonts w:cstheme="minorHAnsi"/>
                <w:sz w:val="22"/>
                <w:szCs w:val="22"/>
              </w:rPr>
            </w:pPr>
          </w:p>
          <w:p w14:paraId="2A15CAB8" w14:textId="77777777" w:rsidR="000572A0" w:rsidRPr="00EA4AD2" w:rsidRDefault="000572A0" w:rsidP="00A461DA">
            <w:pPr>
              <w:pStyle w:val="Bezmezer"/>
              <w:rPr>
                <w:rFonts w:cstheme="minorHAnsi"/>
                <w:sz w:val="22"/>
                <w:szCs w:val="22"/>
              </w:rPr>
            </w:pPr>
          </w:p>
          <w:p w14:paraId="210EC1F2" w14:textId="77777777" w:rsidR="000572A0" w:rsidRPr="00EA4AD2" w:rsidRDefault="000572A0" w:rsidP="00A461DA">
            <w:pPr>
              <w:pStyle w:val="Bezmezer"/>
              <w:rPr>
                <w:rFonts w:cstheme="minorHAnsi"/>
                <w:sz w:val="22"/>
                <w:szCs w:val="22"/>
              </w:rPr>
            </w:pPr>
            <w:r w:rsidRPr="00EA4AD2">
              <w:rPr>
                <w:rFonts w:cstheme="minorHAnsi"/>
                <w:sz w:val="22"/>
                <w:szCs w:val="22"/>
              </w:rPr>
              <w:t>Vytvářením praktických problémových úloh a situací učí žáky prakticky problémy řešit.</w:t>
            </w:r>
          </w:p>
          <w:p w14:paraId="4E33373B" w14:textId="77777777" w:rsidR="000572A0" w:rsidRPr="00EA4AD2" w:rsidRDefault="000572A0" w:rsidP="00A461DA">
            <w:pPr>
              <w:pStyle w:val="Bezmezer"/>
              <w:rPr>
                <w:rFonts w:cstheme="minorHAnsi"/>
                <w:sz w:val="22"/>
                <w:szCs w:val="22"/>
              </w:rPr>
            </w:pPr>
            <w:r w:rsidRPr="00EA4AD2">
              <w:rPr>
                <w:rFonts w:cstheme="minorHAnsi"/>
                <w:sz w:val="22"/>
                <w:szCs w:val="22"/>
              </w:rPr>
              <w:t>Vede žáky k řešení stále náročnějších a složitějších problémů.</w:t>
            </w:r>
          </w:p>
          <w:p w14:paraId="1DDAB5DE" w14:textId="77777777" w:rsidR="000572A0" w:rsidRPr="00EA4AD2" w:rsidRDefault="000572A0" w:rsidP="00A461DA">
            <w:pPr>
              <w:pStyle w:val="Bezmezer"/>
              <w:rPr>
                <w:rFonts w:cstheme="minorHAnsi"/>
                <w:sz w:val="22"/>
                <w:szCs w:val="22"/>
              </w:rPr>
            </w:pPr>
          </w:p>
          <w:p w14:paraId="6A7FBA8C" w14:textId="77777777" w:rsidR="000572A0" w:rsidRPr="00EA4AD2" w:rsidRDefault="000572A0" w:rsidP="00A461DA">
            <w:pPr>
              <w:pStyle w:val="Bezmezer"/>
              <w:rPr>
                <w:rFonts w:cstheme="minorHAnsi"/>
                <w:sz w:val="22"/>
                <w:szCs w:val="22"/>
              </w:rPr>
            </w:pPr>
          </w:p>
          <w:p w14:paraId="41246FD7" w14:textId="77777777" w:rsidR="000572A0" w:rsidRPr="00EA4AD2" w:rsidRDefault="000572A0" w:rsidP="00A461DA">
            <w:pPr>
              <w:pStyle w:val="Bezmezer"/>
              <w:rPr>
                <w:rFonts w:cstheme="minorHAnsi"/>
                <w:sz w:val="22"/>
                <w:szCs w:val="22"/>
              </w:rPr>
            </w:pPr>
          </w:p>
          <w:p w14:paraId="2DE362EC" w14:textId="77777777" w:rsidR="000572A0" w:rsidRPr="00EA4AD2" w:rsidRDefault="000572A0" w:rsidP="00A461DA">
            <w:pPr>
              <w:pStyle w:val="Bezmezer"/>
              <w:rPr>
                <w:rFonts w:cstheme="minorHAnsi"/>
                <w:sz w:val="22"/>
                <w:szCs w:val="22"/>
              </w:rPr>
            </w:pPr>
          </w:p>
          <w:p w14:paraId="0756CD15" w14:textId="77777777" w:rsidR="000572A0" w:rsidRPr="00EA4AD2" w:rsidRDefault="000572A0" w:rsidP="00A461DA">
            <w:pPr>
              <w:pStyle w:val="Bezmezer"/>
              <w:rPr>
                <w:rFonts w:cstheme="minorHAnsi"/>
                <w:sz w:val="22"/>
                <w:szCs w:val="22"/>
              </w:rPr>
            </w:pPr>
            <w:r w:rsidRPr="00EA4AD2">
              <w:rPr>
                <w:rFonts w:cstheme="minorHAnsi"/>
                <w:sz w:val="22"/>
                <w:szCs w:val="22"/>
              </w:rPr>
              <w:t>Ve škole i při mimoškolních akcích průběžně monitoruje, jak žáci řešení problémů prakticky zvládají.</w:t>
            </w:r>
          </w:p>
          <w:p w14:paraId="28064DD6" w14:textId="77777777" w:rsidR="000572A0" w:rsidRPr="00EA4AD2" w:rsidRDefault="000572A0" w:rsidP="00A461DA">
            <w:pPr>
              <w:pStyle w:val="Bezmezer"/>
              <w:rPr>
                <w:rFonts w:cstheme="minorHAnsi"/>
                <w:sz w:val="22"/>
                <w:szCs w:val="22"/>
              </w:rPr>
            </w:pPr>
            <w:r w:rsidRPr="00EA4AD2">
              <w:rPr>
                <w:rFonts w:cstheme="minorHAnsi"/>
                <w:sz w:val="22"/>
                <w:szCs w:val="22"/>
              </w:rPr>
              <w:lastRenderedPageBreak/>
              <w:t>Podporuje týmovou spolupráci při řešení problémů.</w:t>
            </w:r>
          </w:p>
          <w:p w14:paraId="14E4CEDB" w14:textId="77777777" w:rsidR="000572A0" w:rsidRPr="00EA4AD2" w:rsidRDefault="000572A0" w:rsidP="00A461DA">
            <w:pPr>
              <w:pStyle w:val="Bezmezer"/>
              <w:rPr>
                <w:rFonts w:cstheme="minorHAnsi"/>
                <w:sz w:val="22"/>
                <w:szCs w:val="22"/>
              </w:rPr>
            </w:pPr>
            <w:r w:rsidRPr="00EA4AD2">
              <w:rPr>
                <w:rFonts w:cstheme="minorHAnsi"/>
                <w:sz w:val="22"/>
                <w:szCs w:val="22"/>
              </w:rPr>
              <w:t>Učí žáky kritickému myšlení.</w:t>
            </w:r>
          </w:p>
          <w:p w14:paraId="6784A954" w14:textId="77777777" w:rsidR="000572A0" w:rsidRDefault="000572A0" w:rsidP="00A461DA">
            <w:pPr>
              <w:pStyle w:val="Bezmezer"/>
              <w:rPr>
                <w:rFonts w:cstheme="minorHAnsi"/>
                <w:sz w:val="22"/>
                <w:szCs w:val="22"/>
              </w:rPr>
            </w:pPr>
            <w:r w:rsidRPr="00EA4AD2">
              <w:rPr>
                <w:rFonts w:cstheme="minorHAnsi"/>
                <w:sz w:val="22"/>
                <w:szCs w:val="22"/>
              </w:rPr>
              <w:t>Vede žáky k převzetí zodpovědnosti za svá rozhodnutí.</w:t>
            </w:r>
          </w:p>
          <w:p w14:paraId="28E05F4F" w14:textId="06B84D93" w:rsidR="00EA4AD2" w:rsidRPr="00EA4AD2" w:rsidRDefault="00EA4AD2" w:rsidP="00A461DA">
            <w:pPr>
              <w:pStyle w:val="Bezmezer"/>
              <w:rPr>
                <w:rFonts w:cstheme="minorHAnsi"/>
                <w:sz w:val="22"/>
                <w:szCs w:val="22"/>
              </w:rPr>
            </w:pPr>
          </w:p>
        </w:tc>
      </w:tr>
      <w:tr w:rsidR="000572A0" w:rsidRPr="00EA4AD2" w14:paraId="7B8F3413" w14:textId="77777777" w:rsidTr="00A46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3070" w:type="dxa"/>
            <w:shd w:val="clear" w:color="auto" w:fill="808080"/>
          </w:tcPr>
          <w:p w14:paraId="37963FB5" w14:textId="77777777" w:rsidR="000572A0" w:rsidRPr="00EA4AD2" w:rsidRDefault="000572A0" w:rsidP="00A461DA">
            <w:pPr>
              <w:pStyle w:val="Bezmezer"/>
              <w:rPr>
                <w:rFonts w:cstheme="minorHAnsi"/>
                <w:sz w:val="22"/>
                <w:szCs w:val="22"/>
              </w:rPr>
            </w:pPr>
            <w:r w:rsidRPr="00EA4AD2">
              <w:rPr>
                <w:rFonts w:cstheme="minorHAnsi"/>
                <w:sz w:val="22"/>
                <w:szCs w:val="22"/>
              </w:rPr>
              <w:lastRenderedPageBreak/>
              <w:t>Kompetence komunikativní</w:t>
            </w:r>
          </w:p>
        </w:tc>
        <w:tc>
          <w:tcPr>
            <w:tcW w:w="6142" w:type="dxa"/>
            <w:gridSpan w:val="2"/>
            <w:shd w:val="clear" w:color="auto" w:fill="808080"/>
          </w:tcPr>
          <w:p w14:paraId="1A16E656" w14:textId="77777777" w:rsidR="000572A0" w:rsidRPr="00EA4AD2" w:rsidRDefault="000572A0" w:rsidP="00A461DA">
            <w:pPr>
              <w:pStyle w:val="Bezmezer"/>
              <w:rPr>
                <w:rFonts w:cstheme="minorHAnsi"/>
                <w:sz w:val="22"/>
                <w:szCs w:val="22"/>
              </w:rPr>
            </w:pPr>
            <w:r w:rsidRPr="00EA4AD2">
              <w:rPr>
                <w:rFonts w:cstheme="minorHAnsi"/>
                <w:sz w:val="22"/>
                <w:szCs w:val="22"/>
              </w:rPr>
              <w:t>Učitel</w:t>
            </w:r>
          </w:p>
        </w:tc>
      </w:tr>
      <w:tr w:rsidR="000572A0" w:rsidRPr="00EA4AD2" w14:paraId="14A35A42" w14:textId="77777777" w:rsidTr="00A46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3070" w:type="dxa"/>
          </w:tcPr>
          <w:p w14:paraId="3FCDBE01" w14:textId="77777777" w:rsidR="000572A0" w:rsidRPr="00EA4AD2" w:rsidRDefault="000572A0" w:rsidP="00A461DA">
            <w:pPr>
              <w:pStyle w:val="Bezmezer"/>
              <w:rPr>
                <w:rFonts w:cstheme="minorHAnsi"/>
                <w:sz w:val="22"/>
                <w:szCs w:val="22"/>
              </w:rPr>
            </w:pPr>
            <w:r w:rsidRPr="00EA4AD2">
              <w:rPr>
                <w:rFonts w:cstheme="minorHAnsi"/>
                <w:sz w:val="22"/>
                <w:szCs w:val="22"/>
              </w:rPr>
              <w:t>Na konci základního vzdělávání žák:</w:t>
            </w:r>
          </w:p>
          <w:p w14:paraId="52FF0501" w14:textId="77777777" w:rsidR="000572A0" w:rsidRPr="00EA4AD2" w:rsidRDefault="000572A0" w:rsidP="00A461DA">
            <w:pPr>
              <w:pStyle w:val="Bezmezer"/>
              <w:rPr>
                <w:rFonts w:cstheme="minorHAnsi"/>
                <w:sz w:val="22"/>
                <w:szCs w:val="22"/>
              </w:rPr>
            </w:pPr>
          </w:p>
          <w:p w14:paraId="1C6FCCA2" w14:textId="77777777" w:rsidR="000572A0" w:rsidRPr="00EA4AD2" w:rsidRDefault="000572A0" w:rsidP="00A461DA">
            <w:pPr>
              <w:pStyle w:val="Bezmezer"/>
              <w:rPr>
                <w:rFonts w:cstheme="minorHAnsi"/>
                <w:sz w:val="22"/>
                <w:szCs w:val="22"/>
              </w:rPr>
            </w:pPr>
            <w:r w:rsidRPr="00EA4AD2">
              <w:rPr>
                <w:rFonts w:cstheme="minorHAnsi"/>
                <w:sz w:val="22"/>
                <w:szCs w:val="22"/>
              </w:rPr>
              <w:t>Formuluje a vyjadřuje své myšlenky a názory v logickém sledu, vyjadřuje se výstižně, souvisle a kultivovaně v písemném i ústním projevu.</w:t>
            </w:r>
          </w:p>
          <w:p w14:paraId="080A3175" w14:textId="77777777" w:rsidR="000572A0" w:rsidRPr="00EA4AD2" w:rsidRDefault="000572A0" w:rsidP="00A461DA">
            <w:pPr>
              <w:pStyle w:val="Bezmezer"/>
              <w:rPr>
                <w:rFonts w:cstheme="minorHAnsi"/>
                <w:sz w:val="22"/>
                <w:szCs w:val="22"/>
              </w:rPr>
            </w:pPr>
          </w:p>
          <w:p w14:paraId="0A17F760" w14:textId="77777777" w:rsidR="000572A0" w:rsidRPr="00EA4AD2" w:rsidRDefault="000572A0" w:rsidP="00A461DA">
            <w:pPr>
              <w:pStyle w:val="Bezmezer"/>
              <w:rPr>
                <w:rFonts w:cstheme="minorHAnsi"/>
                <w:sz w:val="22"/>
                <w:szCs w:val="22"/>
              </w:rPr>
            </w:pPr>
            <w:r w:rsidRPr="00EA4AD2">
              <w:rPr>
                <w:rFonts w:cstheme="minorHAnsi"/>
                <w:sz w:val="22"/>
                <w:szCs w:val="22"/>
              </w:rPr>
              <w:t>Naslouchá promluvám druhých lidí, porozumí jim, vhodně na ně reaguje, účinně se zapojuje do diskuse, obhajuje svůj názor a vhodně argumentuje.</w:t>
            </w:r>
          </w:p>
          <w:p w14:paraId="5479D53F" w14:textId="77777777" w:rsidR="000572A0" w:rsidRPr="00EA4AD2" w:rsidRDefault="000572A0" w:rsidP="00A461DA">
            <w:pPr>
              <w:pStyle w:val="Bezmezer"/>
              <w:rPr>
                <w:rFonts w:cstheme="minorHAnsi"/>
                <w:sz w:val="22"/>
                <w:szCs w:val="22"/>
              </w:rPr>
            </w:pPr>
          </w:p>
          <w:p w14:paraId="60F6B4A4" w14:textId="77777777" w:rsidR="000572A0" w:rsidRPr="00EA4AD2" w:rsidRDefault="000572A0" w:rsidP="00A461DA">
            <w:pPr>
              <w:pStyle w:val="Bezmezer"/>
              <w:rPr>
                <w:rFonts w:cstheme="minorHAnsi"/>
                <w:sz w:val="22"/>
                <w:szCs w:val="22"/>
              </w:rPr>
            </w:pPr>
            <w:r w:rsidRPr="00EA4AD2">
              <w:rPr>
                <w:rFonts w:cstheme="minorHAnsi"/>
                <w:sz w:val="22"/>
                <w:szCs w:val="22"/>
              </w:rPr>
              <w:t>Rozumí různým typům textů a záznamů, obrazových materiálů, běžně užívaných gest, zvuků a jiných informačních a komunikačních prostředků, přemýšlí o nich, reaguje na ně a tvořivě je využívá ke svému rozvoji a aktivnímu zapojení se do společenského dění.</w:t>
            </w:r>
          </w:p>
          <w:p w14:paraId="737CE0D9" w14:textId="77777777" w:rsidR="000572A0" w:rsidRPr="00EA4AD2" w:rsidRDefault="000572A0" w:rsidP="00A461DA">
            <w:pPr>
              <w:pStyle w:val="Bezmezer"/>
              <w:rPr>
                <w:rFonts w:cstheme="minorHAnsi"/>
                <w:sz w:val="22"/>
                <w:szCs w:val="22"/>
              </w:rPr>
            </w:pPr>
          </w:p>
          <w:p w14:paraId="18CAECE8" w14:textId="77777777" w:rsidR="000572A0" w:rsidRPr="00EA4AD2" w:rsidRDefault="000572A0" w:rsidP="00A461DA">
            <w:pPr>
              <w:pStyle w:val="Bezmezer"/>
              <w:rPr>
                <w:rFonts w:cstheme="minorHAnsi"/>
                <w:sz w:val="22"/>
                <w:szCs w:val="22"/>
              </w:rPr>
            </w:pPr>
            <w:r w:rsidRPr="00EA4AD2">
              <w:rPr>
                <w:rFonts w:cstheme="minorHAnsi"/>
                <w:sz w:val="22"/>
                <w:szCs w:val="22"/>
              </w:rPr>
              <w:t>Využívá informační a komunikační prostředky a technologie pro kvalitní a účinnou komunikaci s okolním světem.</w:t>
            </w:r>
          </w:p>
          <w:p w14:paraId="3BEF2E5D" w14:textId="77777777" w:rsidR="000572A0" w:rsidRPr="00EA4AD2" w:rsidRDefault="000572A0" w:rsidP="00A461DA">
            <w:pPr>
              <w:pStyle w:val="Bezmezer"/>
              <w:rPr>
                <w:rFonts w:cstheme="minorHAnsi"/>
                <w:sz w:val="22"/>
                <w:szCs w:val="22"/>
              </w:rPr>
            </w:pPr>
          </w:p>
          <w:p w14:paraId="61D27475" w14:textId="77777777" w:rsidR="000572A0" w:rsidRPr="00EA4AD2" w:rsidRDefault="000572A0" w:rsidP="00A461DA">
            <w:pPr>
              <w:pStyle w:val="Bezmezer"/>
              <w:rPr>
                <w:rFonts w:cstheme="minorHAnsi"/>
                <w:sz w:val="22"/>
                <w:szCs w:val="22"/>
              </w:rPr>
            </w:pPr>
            <w:r w:rsidRPr="00EA4AD2">
              <w:rPr>
                <w:rFonts w:cstheme="minorHAnsi"/>
                <w:sz w:val="22"/>
                <w:szCs w:val="22"/>
              </w:rPr>
              <w:t>Využívá získané komunikativní dovednosti k vytváření vztahů potřebných k plnohodnotnému soužití a kvalitní spolupráci s ostatními lidmi.</w:t>
            </w:r>
          </w:p>
        </w:tc>
        <w:tc>
          <w:tcPr>
            <w:tcW w:w="6142" w:type="dxa"/>
            <w:gridSpan w:val="2"/>
          </w:tcPr>
          <w:p w14:paraId="61CAA211" w14:textId="77777777" w:rsidR="000572A0" w:rsidRPr="00EA4AD2" w:rsidRDefault="000572A0" w:rsidP="00A461DA">
            <w:pPr>
              <w:pStyle w:val="Bezmezer"/>
              <w:rPr>
                <w:rFonts w:cstheme="minorHAnsi"/>
                <w:sz w:val="22"/>
                <w:szCs w:val="22"/>
              </w:rPr>
            </w:pPr>
          </w:p>
          <w:p w14:paraId="35B83FCA" w14:textId="77777777" w:rsidR="000572A0" w:rsidRPr="00EA4AD2" w:rsidRDefault="000572A0" w:rsidP="00A461DA">
            <w:pPr>
              <w:pStyle w:val="Bezmezer"/>
              <w:rPr>
                <w:rFonts w:cstheme="minorHAnsi"/>
                <w:sz w:val="22"/>
                <w:szCs w:val="22"/>
              </w:rPr>
            </w:pPr>
          </w:p>
          <w:p w14:paraId="78740B83" w14:textId="77777777" w:rsidR="000572A0" w:rsidRPr="00EA4AD2" w:rsidRDefault="000572A0" w:rsidP="00A461DA">
            <w:pPr>
              <w:pStyle w:val="Bezmezer"/>
              <w:rPr>
                <w:rFonts w:cstheme="minorHAnsi"/>
                <w:sz w:val="22"/>
                <w:szCs w:val="22"/>
              </w:rPr>
            </w:pPr>
          </w:p>
          <w:p w14:paraId="16EA8658" w14:textId="77777777" w:rsidR="000572A0" w:rsidRPr="00EA4AD2" w:rsidRDefault="000572A0" w:rsidP="00A461DA">
            <w:pPr>
              <w:pStyle w:val="Bezmezer"/>
              <w:rPr>
                <w:rFonts w:cstheme="minorHAnsi"/>
                <w:sz w:val="22"/>
                <w:szCs w:val="22"/>
              </w:rPr>
            </w:pPr>
            <w:r w:rsidRPr="00EA4AD2">
              <w:rPr>
                <w:rFonts w:cstheme="minorHAnsi"/>
                <w:sz w:val="22"/>
                <w:szCs w:val="22"/>
              </w:rPr>
              <w:t>Zaměřuje se na rozvíjení komunikačních dovedností žáků v mateřském jazyce, v cizím jazyce, v informačních a komunikačních technologiích a v sociálních vztazích.</w:t>
            </w:r>
          </w:p>
          <w:p w14:paraId="3E30AB38" w14:textId="77777777" w:rsidR="000572A0" w:rsidRPr="00EA4AD2" w:rsidRDefault="000572A0" w:rsidP="00A461DA">
            <w:pPr>
              <w:pStyle w:val="Bezmezer"/>
              <w:rPr>
                <w:rFonts w:cstheme="minorHAnsi"/>
                <w:sz w:val="22"/>
                <w:szCs w:val="22"/>
              </w:rPr>
            </w:pPr>
            <w:r w:rsidRPr="00EA4AD2">
              <w:rPr>
                <w:rFonts w:cstheme="minorHAnsi"/>
                <w:sz w:val="22"/>
                <w:szCs w:val="22"/>
              </w:rPr>
              <w:t>Klade důraz na kulturní úroveň komunikace, netoleruje agresivní, hrubé, vulgární a nezdvořilé projevy chování žáků, zaměstnanců školy i rodičů.</w:t>
            </w:r>
          </w:p>
          <w:p w14:paraId="6C256798" w14:textId="77777777" w:rsidR="000572A0" w:rsidRPr="00EA4AD2" w:rsidRDefault="000572A0" w:rsidP="00A461DA">
            <w:pPr>
              <w:pStyle w:val="Bezmezer"/>
              <w:rPr>
                <w:rFonts w:cstheme="minorHAnsi"/>
                <w:sz w:val="22"/>
                <w:szCs w:val="22"/>
              </w:rPr>
            </w:pPr>
          </w:p>
          <w:p w14:paraId="720433C4" w14:textId="77777777" w:rsidR="000572A0" w:rsidRPr="00EA4AD2" w:rsidRDefault="000572A0" w:rsidP="00A461DA">
            <w:pPr>
              <w:pStyle w:val="Bezmezer"/>
              <w:rPr>
                <w:rFonts w:cstheme="minorHAnsi"/>
                <w:sz w:val="22"/>
                <w:szCs w:val="22"/>
              </w:rPr>
            </w:pPr>
            <w:r w:rsidRPr="00EA4AD2">
              <w:rPr>
                <w:rFonts w:cstheme="minorHAnsi"/>
                <w:sz w:val="22"/>
                <w:szCs w:val="22"/>
              </w:rPr>
              <w:t>Podporuje kritiku a sebekritiku.</w:t>
            </w:r>
          </w:p>
          <w:p w14:paraId="2642E8A8"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Učí žáky naslouchat druhým. </w:t>
            </w:r>
          </w:p>
          <w:p w14:paraId="6FE431A5" w14:textId="77777777" w:rsidR="000572A0" w:rsidRPr="00EA4AD2" w:rsidRDefault="000572A0" w:rsidP="00A461DA">
            <w:pPr>
              <w:pStyle w:val="Bezmezer"/>
              <w:rPr>
                <w:rFonts w:cstheme="minorHAnsi"/>
                <w:sz w:val="22"/>
                <w:szCs w:val="22"/>
              </w:rPr>
            </w:pPr>
            <w:r w:rsidRPr="00EA4AD2">
              <w:rPr>
                <w:rFonts w:cstheme="minorHAnsi"/>
                <w:sz w:val="22"/>
                <w:szCs w:val="22"/>
              </w:rPr>
              <w:t>Důsledně vyžaduje dodržování pravidel stanovených ve školním řádu, v řádech odborných pracoven, řádu akcí mimo školu a umožňuje žákům podílet se na sestavování těchto pravidel.</w:t>
            </w:r>
          </w:p>
          <w:p w14:paraId="2051851F" w14:textId="77777777" w:rsidR="000572A0" w:rsidRPr="00EA4AD2" w:rsidRDefault="000572A0" w:rsidP="00A461DA">
            <w:pPr>
              <w:pStyle w:val="Bezmezer"/>
              <w:rPr>
                <w:rFonts w:cstheme="minorHAnsi"/>
                <w:sz w:val="22"/>
                <w:szCs w:val="22"/>
              </w:rPr>
            </w:pPr>
          </w:p>
          <w:p w14:paraId="726CCB9A" w14:textId="77777777" w:rsidR="000572A0" w:rsidRPr="00EA4AD2" w:rsidRDefault="000572A0" w:rsidP="00A461DA">
            <w:pPr>
              <w:pStyle w:val="Bezmezer"/>
              <w:rPr>
                <w:rFonts w:cstheme="minorHAnsi"/>
                <w:sz w:val="22"/>
                <w:szCs w:val="22"/>
              </w:rPr>
            </w:pPr>
            <w:r w:rsidRPr="00EA4AD2">
              <w:rPr>
                <w:rFonts w:cstheme="minorHAnsi"/>
                <w:sz w:val="22"/>
                <w:szCs w:val="22"/>
              </w:rPr>
              <w:t>Podporuje různé formy komunikace na mezinárodní úrovni.</w:t>
            </w:r>
          </w:p>
          <w:p w14:paraId="52CBCEE0" w14:textId="77777777" w:rsidR="000572A0" w:rsidRPr="00EA4AD2" w:rsidRDefault="000572A0" w:rsidP="00A461DA">
            <w:pPr>
              <w:pStyle w:val="Bezmezer"/>
              <w:rPr>
                <w:rFonts w:cstheme="minorHAnsi"/>
                <w:sz w:val="22"/>
                <w:szCs w:val="22"/>
              </w:rPr>
            </w:pPr>
            <w:r w:rsidRPr="00EA4AD2">
              <w:rPr>
                <w:rFonts w:cstheme="minorHAnsi"/>
                <w:sz w:val="22"/>
                <w:szCs w:val="22"/>
              </w:rPr>
              <w:t>Připravuje žáky na zvládnutí komunikace s jinými lidmi v obtížných a ohrožujících situacích.</w:t>
            </w:r>
          </w:p>
          <w:p w14:paraId="6FCC51FF" w14:textId="77777777" w:rsidR="000572A0" w:rsidRPr="00EA4AD2" w:rsidRDefault="000572A0" w:rsidP="00A461DA">
            <w:pPr>
              <w:pStyle w:val="Bezmezer"/>
              <w:rPr>
                <w:rFonts w:cstheme="minorHAnsi"/>
                <w:sz w:val="22"/>
                <w:szCs w:val="22"/>
              </w:rPr>
            </w:pPr>
            <w:r w:rsidRPr="00EA4AD2">
              <w:rPr>
                <w:rFonts w:cstheme="minorHAnsi"/>
                <w:sz w:val="22"/>
                <w:szCs w:val="22"/>
              </w:rPr>
              <w:t>Podporuje přátelskou komunikaci mezi žáky z různých tříd, ročníků a věkových kategorií.</w:t>
            </w:r>
          </w:p>
          <w:p w14:paraId="0C728FB0" w14:textId="77777777" w:rsidR="000572A0" w:rsidRPr="00EA4AD2" w:rsidRDefault="000572A0" w:rsidP="00A461DA">
            <w:pPr>
              <w:pStyle w:val="Bezmezer"/>
              <w:rPr>
                <w:rFonts w:cstheme="minorHAnsi"/>
                <w:sz w:val="22"/>
                <w:szCs w:val="22"/>
              </w:rPr>
            </w:pPr>
          </w:p>
          <w:p w14:paraId="21FF03B8" w14:textId="77777777" w:rsidR="000572A0" w:rsidRPr="00EA4AD2" w:rsidRDefault="000572A0" w:rsidP="00A461DA">
            <w:pPr>
              <w:pStyle w:val="Bezmezer"/>
              <w:rPr>
                <w:rFonts w:cstheme="minorHAnsi"/>
                <w:sz w:val="22"/>
                <w:szCs w:val="22"/>
              </w:rPr>
            </w:pPr>
          </w:p>
          <w:p w14:paraId="4F3E66D6" w14:textId="77777777" w:rsidR="000572A0" w:rsidRPr="00EA4AD2" w:rsidRDefault="000572A0" w:rsidP="00A461DA">
            <w:pPr>
              <w:pStyle w:val="Bezmezer"/>
              <w:rPr>
                <w:rFonts w:cstheme="minorHAnsi"/>
                <w:sz w:val="22"/>
                <w:szCs w:val="22"/>
              </w:rPr>
            </w:pPr>
          </w:p>
          <w:p w14:paraId="27FBF40A" w14:textId="77777777" w:rsidR="000572A0" w:rsidRPr="00EA4AD2" w:rsidRDefault="000572A0" w:rsidP="00A461DA">
            <w:pPr>
              <w:pStyle w:val="Bezmezer"/>
              <w:rPr>
                <w:rFonts w:cstheme="minorHAnsi"/>
                <w:sz w:val="22"/>
                <w:szCs w:val="22"/>
              </w:rPr>
            </w:pPr>
          </w:p>
          <w:p w14:paraId="07CDE460" w14:textId="77777777" w:rsidR="000572A0" w:rsidRPr="00EA4AD2" w:rsidRDefault="000572A0" w:rsidP="00A461DA">
            <w:pPr>
              <w:pStyle w:val="Bezmezer"/>
              <w:rPr>
                <w:rFonts w:cstheme="minorHAnsi"/>
                <w:sz w:val="22"/>
                <w:szCs w:val="22"/>
              </w:rPr>
            </w:pPr>
          </w:p>
          <w:p w14:paraId="00BEE7F5" w14:textId="77777777" w:rsidR="000572A0" w:rsidRPr="00EA4AD2" w:rsidRDefault="000572A0" w:rsidP="00A461DA">
            <w:pPr>
              <w:pStyle w:val="Bezmezer"/>
              <w:rPr>
                <w:rFonts w:cstheme="minorHAnsi"/>
                <w:sz w:val="22"/>
                <w:szCs w:val="22"/>
              </w:rPr>
            </w:pPr>
          </w:p>
          <w:p w14:paraId="36D55482" w14:textId="77777777" w:rsidR="000572A0" w:rsidRPr="00EA4AD2" w:rsidRDefault="000572A0" w:rsidP="00A461DA">
            <w:pPr>
              <w:pStyle w:val="Bezmezer"/>
              <w:rPr>
                <w:rFonts w:cstheme="minorHAnsi"/>
                <w:sz w:val="22"/>
                <w:szCs w:val="22"/>
              </w:rPr>
            </w:pPr>
          </w:p>
          <w:p w14:paraId="3117C30A" w14:textId="77777777" w:rsidR="000572A0" w:rsidRPr="00EA4AD2" w:rsidRDefault="000572A0" w:rsidP="00A461DA">
            <w:pPr>
              <w:pStyle w:val="Bezmezer"/>
              <w:rPr>
                <w:rFonts w:cstheme="minorHAnsi"/>
                <w:sz w:val="22"/>
                <w:szCs w:val="22"/>
              </w:rPr>
            </w:pPr>
            <w:r w:rsidRPr="00EA4AD2">
              <w:rPr>
                <w:rFonts w:cstheme="minorHAnsi"/>
                <w:sz w:val="22"/>
                <w:szCs w:val="22"/>
              </w:rPr>
              <w:t>Vede žáky k pravidelnému a běžnému užívání informačních a komunikačních prostředků a technologií.</w:t>
            </w:r>
          </w:p>
          <w:p w14:paraId="77A22455" w14:textId="77777777" w:rsidR="000572A0" w:rsidRPr="00EA4AD2" w:rsidRDefault="000572A0" w:rsidP="00A461DA">
            <w:pPr>
              <w:pStyle w:val="Bezmezer"/>
              <w:rPr>
                <w:rFonts w:cstheme="minorHAnsi"/>
                <w:sz w:val="22"/>
                <w:szCs w:val="22"/>
              </w:rPr>
            </w:pPr>
            <w:r w:rsidRPr="00EA4AD2">
              <w:rPr>
                <w:rFonts w:cstheme="minorHAnsi"/>
                <w:sz w:val="22"/>
                <w:szCs w:val="22"/>
              </w:rPr>
              <w:t>Učí žáky účinnému využití moderních technologií ke kvalitnější komunikaci se světem.</w:t>
            </w:r>
          </w:p>
          <w:p w14:paraId="2258B895" w14:textId="77777777" w:rsidR="000572A0" w:rsidRPr="00EA4AD2" w:rsidRDefault="000572A0" w:rsidP="00A461DA">
            <w:pPr>
              <w:pStyle w:val="Bezmezer"/>
              <w:rPr>
                <w:rFonts w:cstheme="minorHAnsi"/>
                <w:sz w:val="22"/>
                <w:szCs w:val="22"/>
              </w:rPr>
            </w:pPr>
          </w:p>
          <w:p w14:paraId="40ADEE97" w14:textId="77777777" w:rsidR="000572A0" w:rsidRPr="00EA4AD2" w:rsidRDefault="000572A0" w:rsidP="00A461DA">
            <w:pPr>
              <w:pStyle w:val="Bezmezer"/>
              <w:rPr>
                <w:rFonts w:cstheme="minorHAnsi"/>
                <w:sz w:val="22"/>
                <w:szCs w:val="22"/>
              </w:rPr>
            </w:pPr>
          </w:p>
          <w:p w14:paraId="6BA6F51D" w14:textId="77777777" w:rsidR="000572A0" w:rsidRPr="00EA4AD2" w:rsidRDefault="000572A0" w:rsidP="00A461DA">
            <w:pPr>
              <w:pStyle w:val="Bezmezer"/>
              <w:rPr>
                <w:rFonts w:cstheme="minorHAnsi"/>
                <w:sz w:val="22"/>
                <w:szCs w:val="22"/>
              </w:rPr>
            </w:pPr>
            <w:r w:rsidRPr="00EA4AD2">
              <w:rPr>
                <w:rFonts w:cstheme="minorHAnsi"/>
                <w:sz w:val="22"/>
                <w:szCs w:val="22"/>
              </w:rPr>
              <w:t>Učí žáky asertivnímu chování a nonverbální komunikaci.</w:t>
            </w:r>
          </w:p>
          <w:p w14:paraId="7F1646B4" w14:textId="77777777" w:rsidR="000572A0" w:rsidRPr="00EA4AD2" w:rsidRDefault="000572A0" w:rsidP="00A461DA">
            <w:pPr>
              <w:pStyle w:val="Bezmezer"/>
              <w:rPr>
                <w:rFonts w:cstheme="minorHAnsi"/>
                <w:sz w:val="22"/>
                <w:szCs w:val="22"/>
              </w:rPr>
            </w:pPr>
            <w:r w:rsidRPr="00EA4AD2">
              <w:rPr>
                <w:rFonts w:cstheme="minorHAnsi"/>
                <w:sz w:val="22"/>
                <w:szCs w:val="22"/>
              </w:rPr>
              <w:t>Učí žáky poznávat klady vzájemně výhodné komunikace a spolupráce mezi lidmi.</w:t>
            </w:r>
          </w:p>
        </w:tc>
      </w:tr>
      <w:tr w:rsidR="000572A0" w:rsidRPr="00EA4AD2" w14:paraId="0BCBA75F" w14:textId="77777777" w:rsidTr="00A46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3070" w:type="dxa"/>
            <w:shd w:val="clear" w:color="auto" w:fill="808080"/>
          </w:tcPr>
          <w:p w14:paraId="59CA5AFC" w14:textId="77777777" w:rsidR="000572A0" w:rsidRPr="00EA4AD2" w:rsidRDefault="000572A0" w:rsidP="00A461DA">
            <w:pPr>
              <w:pStyle w:val="Bezmezer"/>
              <w:rPr>
                <w:rFonts w:cstheme="minorHAnsi"/>
                <w:sz w:val="22"/>
                <w:szCs w:val="22"/>
              </w:rPr>
            </w:pPr>
            <w:r w:rsidRPr="00EA4AD2">
              <w:rPr>
                <w:rFonts w:cstheme="minorHAnsi"/>
                <w:sz w:val="22"/>
                <w:szCs w:val="22"/>
              </w:rPr>
              <w:t>Kompetence sociální a personální</w:t>
            </w:r>
          </w:p>
        </w:tc>
        <w:tc>
          <w:tcPr>
            <w:tcW w:w="6142" w:type="dxa"/>
            <w:gridSpan w:val="2"/>
            <w:shd w:val="clear" w:color="auto" w:fill="808080"/>
          </w:tcPr>
          <w:p w14:paraId="43115A8D" w14:textId="77777777" w:rsidR="000572A0" w:rsidRPr="00EA4AD2" w:rsidRDefault="000572A0" w:rsidP="00A461DA">
            <w:pPr>
              <w:pStyle w:val="Bezmezer"/>
              <w:rPr>
                <w:rFonts w:cstheme="minorHAnsi"/>
                <w:sz w:val="22"/>
                <w:szCs w:val="22"/>
              </w:rPr>
            </w:pPr>
            <w:r w:rsidRPr="00EA4AD2">
              <w:rPr>
                <w:rFonts w:cstheme="minorHAnsi"/>
                <w:sz w:val="22"/>
                <w:szCs w:val="22"/>
              </w:rPr>
              <w:t>Učitel</w:t>
            </w:r>
          </w:p>
        </w:tc>
      </w:tr>
      <w:tr w:rsidR="000572A0" w:rsidRPr="00EA4AD2" w14:paraId="000DBC7E" w14:textId="77777777" w:rsidTr="00A46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3070" w:type="dxa"/>
          </w:tcPr>
          <w:p w14:paraId="1EE09A51" w14:textId="77777777" w:rsidR="000572A0" w:rsidRPr="00EA4AD2" w:rsidRDefault="000572A0" w:rsidP="00A461DA">
            <w:pPr>
              <w:pStyle w:val="Bezmezer"/>
              <w:rPr>
                <w:rFonts w:cstheme="minorHAnsi"/>
                <w:sz w:val="22"/>
                <w:szCs w:val="22"/>
              </w:rPr>
            </w:pPr>
            <w:r w:rsidRPr="00EA4AD2">
              <w:rPr>
                <w:rFonts w:cstheme="minorHAnsi"/>
                <w:sz w:val="22"/>
                <w:szCs w:val="22"/>
              </w:rPr>
              <w:t>Na konci základního vzdělávání žák:</w:t>
            </w:r>
          </w:p>
          <w:p w14:paraId="298CCEBF" w14:textId="77777777" w:rsidR="000572A0" w:rsidRPr="00EA4AD2" w:rsidRDefault="000572A0" w:rsidP="00A461DA">
            <w:pPr>
              <w:pStyle w:val="Bezmezer"/>
              <w:rPr>
                <w:rFonts w:cstheme="minorHAnsi"/>
                <w:sz w:val="22"/>
                <w:szCs w:val="22"/>
              </w:rPr>
            </w:pPr>
          </w:p>
          <w:p w14:paraId="19E44D81" w14:textId="77777777" w:rsidR="000572A0" w:rsidRPr="00EA4AD2" w:rsidRDefault="000572A0" w:rsidP="00A461DA">
            <w:pPr>
              <w:pStyle w:val="Bezmezer"/>
              <w:rPr>
                <w:rFonts w:cstheme="minorHAnsi"/>
                <w:sz w:val="22"/>
                <w:szCs w:val="22"/>
              </w:rPr>
            </w:pPr>
            <w:r w:rsidRPr="00EA4AD2">
              <w:rPr>
                <w:rFonts w:cstheme="minorHAnsi"/>
                <w:sz w:val="22"/>
                <w:szCs w:val="22"/>
              </w:rPr>
              <w:lastRenderedPageBreak/>
              <w:t>Účinně spolupracuje ve skupině, podílí se společně s pedagogy na vytváření pravidel práce v týmu, na základě poznání nebo přijetí nové role v pracovní činnosti pozitivně ovlivňuje kvalitu společné práce.</w:t>
            </w:r>
          </w:p>
          <w:p w14:paraId="667E18B7" w14:textId="77777777" w:rsidR="000572A0" w:rsidRPr="00EA4AD2" w:rsidRDefault="000572A0" w:rsidP="00A461DA">
            <w:pPr>
              <w:pStyle w:val="Bezmezer"/>
              <w:rPr>
                <w:rFonts w:cstheme="minorHAnsi"/>
                <w:sz w:val="22"/>
                <w:szCs w:val="22"/>
              </w:rPr>
            </w:pPr>
          </w:p>
          <w:p w14:paraId="0E870FEE" w14:textId="77777777" w:rsidR="000572A0" w:rsidRPr="00EA4AD2" w:rsidRDefault="000572A0" w:rsidP="00A461DA">
            <w:pPr>
              <w:pStyle w:val="Bezmezer"/>
              <w:rPr>
                <w:rFonts w:cstheme="minorHAnsi"/>
                <w:sz w:val="22"/>
                <w:szCs w:val="22"/>
              </w:rPr>
            </w:pPr>
            <w:r w:rsidRPr="00EA4AD2">
              <w:rPr>
                <w:rFonts w:cstheme="minorHAnsi"/>
                <w:sz w:val="22"/>
                <w:szCs w:val="22"/>
              </w:rPr>
              <w:t>Podílí se na utváření příjemné atmosféry v týmu, na základě ohleduplnosti a úcty při jednání s druhými lidmi přispívá k upevňování dobrých mezilidských vztahů, v případě potřeby poskytne pomoc nebo o ni požádá.</w:t>
            </w:r>
          </w:p>
          <w:p w14:paraId="6E7AE311" w14:textId="77777777" w:rsidR="000572A0" w:rsidRPr="00EA4AD2" w:rsidRDefault="000572A0" w:rsidP="00A461DA">
            <w:pPr>
              <w:pStyle w:val="Bezmezer"/>
              <w:rPr>
                <w:rFonts w:cstheme="minorHAnsi"/>
                <w:sz w:val="22"/>
                <w:szCs w:val="22"/>
              </w:rPr>
            </w:pPr>
          </w:p>
          <w:p w14:paraId="7B65F98F" w14:textId="77777777" w:rsidR="000572A0" w:rsidRPr="00EA4AD2" w:rsidRDefault="000572A0" w:rsidP="00A461DA">
            <w:pPr>
              <w:pStyle w:val="Bezmezer"/>
              <w:rPr>
                <w:rFonts w:cstheme="minorHAnsi"/>
                <w:sz w:val="22"/>
                <w:szCs w:val="22"/>
              </w:rPr>
            </w:pPr>
            <w:r w:rsidRPr="00EA4AD2">
              <w:rPr>
                <w:rFonts w:cstheme="minorHAnsi"/>
                <w:sz w:val="22"/>
                <w:szCs w:val="22"/>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1223E2DB" w14:textId="77777777" w:rsidR="000572A0" w:rsidRPr="00EA4AD2" w:rsidRDefault="000572A0" w:rsidP="00A461DA">
            <w:pPr>
              <w:pStyle w:val="Bezmezer"/>
              <w:rPr>
                <w:rFonts w:cstheme="minorHAnsi"/>
                <w:sz w:val="22"/>
                <w:szCs w:val="22"/>
              </w:rPr>
            </w:pPr>
          </w:p>
          <w:p w14:paraId="05C2A170" w14:textId="77777777" w:rsidR="000572A0" w:rsidRPr="00EA4AD2" w:rsidRDefault="000572A0" w:rsidP="00A461DA">
            <w:pPr>
              <w:pStyle w:val="Bezmezer"/>
              <w:rPr>
                <w:rFonts w:cstheme="minorHAnsi"/>
                <w:sz w:val="22"/>
                <w:szCs w:val="22"/>
              </w:rPr>
            </w:pPr>
            <w:r w:rsidRPr="00EA4AD2">
              <w:rPr>
                <w:rFonts w:cstheme="minorHAnsi"/>
                <w:sz w:val="22"/>
                <w:szCs w:val="22"/>
              </w:rPr>
              <w:t>Vytváří si pozitivní představu o sobě samém, která podporuje jeho sebedůvěru a samostatný rozvoj, ovládá a řídí svoje jednání a chování tak, aby dosáhl pocitu sebeuspokojení a sebeúcty.</w:t>
            </w:r>
          </w:p>
        </w:tc>
        <w:tc>
          <w:tcPr>
            <w:tcW w:w="6142" w:type="dxa"/>
            <w:gridSpan w:val="2"/>
          </w:tcPr>
          <w:p w14:paraId="16B7E9CE" w14:textId="77777777" w:rsidR="000572A0" w:rsidRPr="00EA4AD2" w:rsidRDefault="000572A0" w:rsidP="00A461DA">
            <w:pPr>
              <w:pStyle w:val="Bezmezer"/>
              <w:rPr>
                <w:rFonts w:cstheme="minorHAnsi"/>
                <w:sz w:val="22"/>
                <w:szCs w:val="22"/>
              </w:rPr>
            </w:pPr>
          </w:p>
          <w:p w14:paraId="28914C71" w14:textId="77777777" w:rsidR="000572A0" w:rsidRPr="00EA4AD2" w:rsidRDefault="000572A0" w:rsidP="00A461DA">
            <w:pPr>
              <w:pStyle w:val="Bezmezer"/>
              <w:rPr>
                <w:rFonts w:cstheme="minorHAnsi"/>
                <w:sz w:val="22"/>
                <w:szCs w:val="22"/>
              </w:rPr>
            </w:pPr>
          </w:p>
          <w:p w14:paraId="692E6543" w14:textId="77777777" w:rsidR="000572A0" w:rsidRPr="00EA4AD2" w:rsidRDefault="000572A0" w:rsidP="00A461DA">
            <w:pPr>
              <w:pStyle w:val="Bezmezer"/>
              <w:rPr>
                <w:rFonts w:cstheme="minorHAnsi"/>
                <w:sz w:val="22"/>
                <w:szCs w:val="22"/>
              </w:rPr>
            </w:pPr>
          </w:p>
          <w:p w14:paraId="33EFAFDB" w14:textId="77777777" w:rsidR="000572A0" w:rsidRPr="00EA4AD2" w:rsidRDefault="000572A0" w:rsidP="00A461DA">
            <w:pPr>
              <w:pStyle w:val="Bezmezer"/>
              <w:rPr>
                <w:rFonts w:cstheme="minorHAnsi"/>
                <w:sz w:val="22"/>
                <w:szCs w:val="22"/>
              </w:rPr>
            </w:pPr>
            <w:r w:rsidRPr="00EA4AD2">
              <w:rPr>
                <w:rFonts w:cstheme="minorHAnsi"/>
                <w:sz w:val="22"/>
                <w:szCs w:val="22"/>
              </w:rPr>
              <w:lastRenderedPageBreak/>
              <w:t>Minimalizuje používání frontální metody výuky, podporuje skupinovou výuku a kooperativní vyučování.</w:t>
            </w:r>
          </w:p>
          <w:p w14:paraId="0D3A2959" w14:textId="77777777" w:rsidR="000572A0" w:rsidRPr="00EA4AD2" w:rsidRDefault="000572A0" w:rsidP="00A461DA">
            <w:pPr>
              <w:pStyle w:val="Bezmezer"/>
              <w:rPr>
                <w:rFonts w:cstheme="minorHAnsi"/>
                <w:sz w:val="22"/>
                <w:szCs w:val="22"/>
              </w:rPr>
            </w:pPr>
            <w:r w:rsidRPr="00EA4AD2">
              <w:rPr>
                <w:rFonts w:cstheme="minorHAnsi"/>
                <w:sz w:val="22"/>
                <w:szCs w:val="22"/>
              </w:rPr>
              <w:t>Učí žáky pracovat v týmech, učí je vnímat, že vzájemné odlišnosti nejsou překážkou efektivní spolupráce.</w:t>
            </w:r>
          </w:p>
          <w:p w14:paraId="0B50E512" w14:textId="77777777" w:rsidR="000572A0" w:rsidRPr="00EA4AD2" w:rsidRDefault="000572A0" w:rsidP="00A461DA">
            <w:pPr>
              <w:pStyle w:val="Bezmezer"/>
              <w:rPr>
                <w:rFonts w:cstheme="minorHAnsi"/>
                <w:sz w:val="22"/>
                <w:szCs w:val="22"/>
              </w:rPr>
            </w:pPr>
            <w:r w:rsidRPr="00EA4AD2">
              <w:rPr>
                <w:rFonts w:cstheme="minorHAnsi"/>
                <w:sz w:val="22"/>
                <w:szCs w:val="22"/>
              </w:rPr>
              <w:t>Volí formy práce, které pojímají různorodý kolektiv třídy jako mozaiku vzájemně se doplňujících kvalit, umožňujících vzájemnou inspiraci a učení s cílem dosahování osobního maxima každého člena třídního kolektivu.</w:t>
            </w:r>
          </w:p>
          <w:p w14:paraId="39709DAF" w14:textId="77777777" w:rsidR="000572A0" w:rsidRPr="00EA4AD2" w:rsidRDefault="000572A0" w:rsidP="00A461DA">
            <w:pPr>
              <w:pStyle w:val="Bezmezer"/>
              <w:rPr>
                <w:rFonts w:cstheme="minorHAnsi"/>
                <w:sz w:val="22"/>
                <w:szCs w:val="22"/>
              </w:rPr>
            </w:pPr>
          </w:p>
          <w:p w14:paraId="305E1A9E"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Podporuje vzájemnou spolupráci žáků, vytváří situace, kdy se žáci vzájemně potřebují. </w:t>
            </w:r>
          </w:p>
          <w:p w14:paraId="252FE349" w14:textId="77777777" w:rsidR="000572A0" w:rsidRPr="00EA4AD2" w:rsidRDefault="000572A0" w:rsidP="00A461DA">
            <w:pPr>
              <w:pStyle w:val="Bezmezer"/>
              <w:rPr>
                <w:rFonts w:cstheme="minorHAnsi"/>
                <w:sz w:val="22"/>
                <w:szCs w:val="22"/>
              </w:rPr>
            </w:pPr>
            <w:r w:rsidRPr="00EA4AD2">
              <w:rPr>
                <w:rFonts w:cstheme="minorHAnsi"/>
                <w:sz w:val="22"/>
                <w:szCs w:val="22"/>
              </w:rPr>
              <w:t>Upevňuje v žácích vědomí, že ve spolupráci lze lépe naplňovat osobní i společné cíle.</w:t>
            </w:r>
          </w:p>
          <w:p w14:paraId="392F30BA" w14:textId="77777777" w:rsidR="000572A0" w:rsidRPr="00EA4AD2" w:rsidRDefault="000572A0" w:rsidP="00A461DA">
            <w:pPr>
              <w:pStyle w:val="Bezmezer"/>
              <w:rPr>
                <w:rFonts w:cstheme="minorHAnsi"/>
                <w:sz w:val="22"/>
                <w:szCs w:val="22"/>
              </w:rPr>
            </w:pPr>
          </w:p>
          <w:p w14:paraId="626D14CD" w14:textId="77777777" w:rsidR="000572A0" w:rsidRPr="00EA4AD2" w:rsidRDefault="000572A0" w:rsidP="00A461DA">
            <w:pPr>
              <w:pStyle w:val="Bezmezer"/>
              <w:rPr>
                <w:rFonts w:cstheme="minorHAnsi"/>
                <w:sz w:val="22"/>
                <w:szCs w:val="22"/>
              </w:rPr>
            </w:pPr>
          </w:p>
          <w:p w14:paraId="0DC3F662" w14:textId="77777777" w:rsidR="000572A0" w:rsidRPr="00EA4AD2" w:rsidRDefault="000572A0" w:rsidP="00A461DA">
            <w:pPr>
              <w:pStyle w:val="Bezmezer"/>
              <w:rPr>
                <w:rFonts w:cstheme="minorHAnsi"/>
                <w:sz w:val="22"/>
                <w:szCs w:val="22"/>
              </w:rPr>
            </w:pPr>
          </w:p>
          <w:p w14:paraId="31CFD562" w14:textId="77777777" w:rsidR="000572A0" w:rsidRPr="00EA4AD2" w:rsidRDefault="000572A0" w:rsidP="00A461DA">
            <w:pPr>
              <w:pStyle w:val="Bezmezer"/>
              <w:rPr>
                <w:rFonts w:cstheme="minorHAnsi"/>
                <w:sz w:val="22"/>
                <w:szCs w:val="22"/>
              </w:rPr>
            </w:pPr>
          </w:p>
          <w:p w14:paraId="0D39EAE5" w14:textId="77777777" w:rsidR="000572A0" w:rsidRPr="00EA4AD2" w:rsidRDefault="000572A0" w:rsidP="00A461DA">
            <w:pPr>
              <w:pStyle w:val="Bezmezer"/>
              <w:rPr>
                <w:rFonts w:cstheme="minorHAnsi"/>
                <w:sz w:val="22"/>
                <w:szCs w:val="22"/>
              </w:rPr>
            </w:pPr>
          </w:p>
          <w:p w14:paraId="01F501F3" w14:textId="77777777" w:rsidR="000572A0" w:rsidRPr="00EA4AD2" w:rsidRDefault="000572A0" w:rsidP="00A461DA">
            <w:pPr>
              <w:pStyle w:val="Bezmezer"/>
              <w:rPr>
                <w:rFonts w:cstheme="minorHAnsi"/>
                <w:sz w:val="22"/>
                <w:szCs w:val="22"/>
              </w:rPr>
            </w:pPr>
          </w:p>
          <w:p w14:paraId="2F5887F1" w14:textId="77777777" w:rsidR="000572A0" w:rsidRPr="00EA4AD2" w:rsidRDefault="000572A0" w:rsidP="00A461DA">
            <w:pPr>
              <w:pStyle w:val="Bezmezer"/>
              <w:rPr>
                <w:rFonts w:cstheme="minorHAnsi"/>
                <w:sz w:val="22"/>
                <w:szCs w:val="22"/>
              </w:rPr>
            </w:pPr>
            <w:r w:rsidRPr="00EA4AD2">
              <w:rPr>
                <w:rFonts w:cstheme="minorHAnsi"/>
                <w:sz w:val="22"/>
                <w:szCs w:val="22"/>
              </w:rPr>
              <w:t>Učí žáky odmítavému postoji ke všemu, co narušuje dobré vztahy mezi žáky.</w:t>
            </w:r>
          </w:p>
          <w:p w14:paraId="7263F906" w14:textId="77777777" w:rsidR="000572A0" w:rsidRPr="00EA4AD2" w:rsidRDefault="000572A0" w:rsidP="00A461DA">
            <w:pPr>
              <w:pStyle w:val="Bezmezer"/>
              <w:rPr>
                <w:rFonts w:cstheme="minorHAnsi"/>
                <w:sz w:val="22"/>
                <w:szCs w:val="22"/>
              </w:rPr>
            </w:pPr>
            <w:r w:rsidRPr="00EA4AD2">
              <w:rPr>
                <w:rFonts w:cstheme="minorHAnsi"/>
                <w:sz w:val="22"/>
                <w:szCs w:val="22"/>
              </w:rPr>
              <w:t>Důsledně vyžaduje dodržování společně dohodnutých pravidel chování, na jejichž formulaci se žáci sami podíleli.</w:t>
            </w:r>
          </w:p>
          <w:p w14:paraId="00554F2C" w14:textId="77777777" w:rsidR="000572A0" w:rsidRPr="00EA4AD2" w:rsidRDefault="000572A0" w:rsidP="00A461DA">
            <w:pPr>
              <w:pStyle w:val="Bezmezer"/>
              <w:rPr>
                <w:rFonts w:cstheme="minorHAnsi"/>
                <w:sz w:val="22"/>
                <w:szCs w:val="22"/>
              </w:rPr>
            </w:pPr>
            <w:r w:rsidRPr="00EA4AD2">
              <w:rPr>
                <w:rFonts w:cstheme="minorHAnsi"/>
                <w:sz w:val="22"/>
                <w:szCs w:val="22"/>
              </w:rPr>
              <w:t>Rozvíjí schopnosti žáků zastávat v týmu různé role.</w:t>
            </w:r>
          </w:p>
          <w:p w14:paraId="63CB055A" w14:textId="77777777" w:rsidR="000572A0" w:rsidRPr="00EA4AD2" w:rsidRDefault="000572A0" w:rsidP="00A461DA">
            <w:pPr>
              <w:pStyle w:val="Bezmezer"/>
              <w:rPr>
                <w:rFonts w:cstheme="minorHAnsi"/>
                <w:sz w:val="22"/>
                <w:szCs w:val="22"/>
              </w:rPr>
            </w:pPr>
            <w:r w:rsidRPr="00EA4AD2">
              <w:rPr>
                <w:rFonts w:cstheme="minorHAnsi"/>
                <w:sz w:val="22"/>
                <w:szCs w:val="22"/>
              </w:rPr>
              <w:t>Průběžně monitoruje sociální vztahy ve třídě.</w:t>
            </w:r>
          </w:p>
          <w:p w14:paraId="7E993AA4" w14:textId="77777777" w:rsidR="000572A0" w:rsidRPr="00EA4AD2" w:rsidRDefault="000572A0" w:rsidP="00A461DA">
            <w:pPr>
              <w:pStyle w:val="Bezmezer"/>
              <w:rPr>
                <w:rFonts w:cstheme="minorHAnsi"/>
                <w:sz w:val="22"/>
                <w:szCs w:val="22"/>
              </w:rPr>
            </w:pPr>
          </w:p>
          <w:p w14:paraId="576B91D9" w14:textId="77777777" w:rsidR="000572A0" w:rsidRPr="00EA4AD2" w:rsidRDefault="000572A0" w:rsidP="00A461DA">
            <w:pPr>
              <w:pStyle w:val="Bezmezer"/>
              <w:rPr>
                <w:rFonts w:cstheme="minorHAnsi"/>
                <w:sz w:val="22"/>
                <w:szCs w:val="22"/>
              </w:rPr>
            </w:pPr>
          </w:p>
          <w:p w14:paraId="54C71DCE" w14:textId="77777777" w:rsidR="000572A0" w:rsidRPr="00EA4AD2" w:rsidRDefault="000572A0" w:rsidP="00A461DA">
            <w:pPr>
              <w:pStyle w:val="Bezmezer"/>
              <w:rPr>
                <w:rFonts w:cstheme="minorHAnsi"/>
                <w:sz w:val="22"/>
                <w:szCs w:val="22"/>
              </w:rPr>
            </w:pPr>
          </w:p>
          <w:p w14:paraId="75CF37DB" w14:textId="77777777" w:rsidR="000572A0" w:rsidRPr="00EA4AD2" w:rsidRDefault="000572A0" w:rsidP="00A461DA">
            <w:pPr>
              <w:pStyle w:val="Bezmezer"/>
              <w:rPr>
                <w:rFonts w:cstheme="minorHAnsi"/>
                <w:sz w:val="22"/>
                <w:szCs w:val="22"/>
              </w:rPr>
            </w:pPr>
          </w:p>
          <w:p w14:paraId="299ECC76" w14:textId="77777777" w:rsidR="000572A0" w:rsidRPr="00EA4AD2" w:rsidRDefault="000572A0" w:rsidP="00A461DA">
            <w:pPr>
              <w:pStyle w:val="Bezmezer"/>
              <w:rPr>
                <w:rFonts w:cstheme="minorHAnsi"/>
                <w:sz w:val="22"/>
                <w:szCs w:val="22"/>
              </w:rPr>
            </w:pPr>
          </w:p>
          <w:p w14:paraId="4C16A71A" w14:textId="77777777" w:rsidR="000572A0" w:rsidRPr="00EA4AD2" w:rsidRDefault="000572A0" w:rsidP="00A461DA">
            <w:pPr>
              <w:pStyle w:val="Bezmezer"/>
              <w:rPr>
                <w:rFonts w:cstheme="minorHAnsi"/>
                <w:sz w:val="22"/>
                <w:szCs w:val="22"/>
              </w:rPr>
            </w:pPr>
            <w:r w:rsidRPr="00EA4AD2">
              <w:rPr>
                <w:rFonts w:cstheme="minorHAnsi"/>
                <w:sz w:val="22"/>
                <w:szCs w:val="22"/>
              </w:rPr>
              <w:t>Ve výuce i při hodnocení žáka zdůrazňuje pozitiva, co žák umí, v čem se zlepšil, jaké jsou jeho silné stránky, případně v čem má rezervy a jak by je mohl odstranit či zmírnit.</w:t>
            </w:r>
          </w:p>
          <w:p w14:paraId="1C15814A" w14:textId="77777777" w:rsidR="000572A0" w:rsidRPr="00EA4AD2" w:rsidRDefault="000572A0" w:rsidP="00A461DA">
            <w:pPr>
              <w:pStyle w:val="Bezmezer"/>
              <w:rPr>
                <w:rFonts w:cstheme="minorHAnsi"/>
                <w:sz w:val="22"/>
                <w:szCs w:val="22"/>
              </w:rPr>
            </w:pPr>
            <w:r w:rsidRPr="00EA4AD2">
              <w:rPr>
                <w:rFonts w:cstheme="minorHAnsi"/>
                <w:sz w:val="22"/>
                <w:szCs w:val="22"/>
              </w:rPr>
              <w:t>V jednání se žáky posiluje jejich sebedůvěru a samostatný rozvoj, umožňuje jim pocítit úspěch, vědomí vlastní hodnoty a sebeúcty.</w:t>
            </w:r>
          </w:p>
        </w:tc>
      </w:tr>
      <w:tr w:rsidR="000572A0" w:rsidRPr="00EA4AD2" w14:paraId="6415C736" w14:textId="77777777" w:rsidTr="00A461DA">
        <w:trPr>
          <w:jc w:val="center"/>
        </w:trPr>
        <w:tc>
          <w:tcPr>
            <w:tcW w:w="3083" w:type="dxa"/>
            <w:gridSpan w:val="2"/>
            <w:shd w:val="clear" w:color="auto" w:fill="808080"/>
          </w:tcPr>
          <w:p w14:paraId="2A04E1A0" w14:textId="77777777" w:rsidR="000572A0" w:rsidRPr="00EA4AD2" w:rsidRDefault="000572A0" w:rsidP="00A461DA">
            <w:pPr>
              <w:pStyle w:val="Bezmezer"/>
              <w:rPr>
                <w:rFonts w:cstheme="minorHAnsi"/>
                <w:sz w:val="22"/>
                <w:szCs w:val="22"/>
              </w:rPr>
            </w:pPr>
            <w:r w:rsidRPr="00EA4AD2">
              <w:rPr>
                <w:rFonts w:cstheme="minorHAnsi"/>
                <w:sz w:val="22"/>
                <w:szCs w:val="22"/>
              </w:rPr>
              <w:lastRenderedPageBreak/>
              <w:t>Kompetence občanské</w:t>
            </w:r>
          </w:p>
        </w:tc>
        <w:tc>
          <w:tcPr>
            <w:tcW w:w="6129" w:type="dxa"/>
            <w:shd w:val="clear" w:color="auto" w:fill="808080"/>
          </w:tcPr>
          <w:p w14:paraId="18508548" w14:textId="77777777" w:rsidR="000572A0" w:rsidRPr="00EA4AD2" w:rsidRDefault="000572A0" w:rsidP="00A461DA">
            <w:pPr>
              <w:pStyle w:val="Bezmezer"/>
              <w:rPr>
                <w:rFonts w:cstheme="minorHAnsi"/>
                <w:sz w:val="22"/>
                <w:szCs w:val="22"/>
              </w:rPr>
            </w:pPr>
            <w:r w:rsidRPr="00EA4AD2">
              <w:rPr>
                <w:rFonts w:cstheme="minorHAnsi"/>
                <w:sz w:val="22"/>
                <w:szCs w:val="22"/>
              </w:rPr>
              <w:t>Učitel</w:t>
            </w:r>
          </w:p>
        </w:tc>
      </w:tr>
      <w:tr w:rsidR="000572A0" w:rsidRPr="00EA4AD2" w14:paraId="361BD61A" w14:textId="77777777" w:rsidTr="00A461DA">
        <w:trPr>
          <w:jc w:val="center"/>
        </w:trPr>
        <w:tc>
          <w:tcPr>
            <w:tcW w:w="3083" w:type="dxa"/>
            <w:gridSpan w:val="2"/>
          </w:tcPr>
          <w:p w14:paraId="32885B54" w14:textId="77777777" w:rsidR="000572A0" w:rsidRPr="00EA4AD2" w:rsidRDefault="000572A0" w:rsidP="00A461DA">
            <w:pPr>
              <w:pStyle w:val="Bezmezer"/>
              <w:rPr>
                <w:rFonts w:cstheme="minorHAnsi"/>
                <w:sz w:val="22"/>
                <w:szCs w:val="22"/>
              </w:rPr>
            </w:pPr>
            <w:r w:rsidRPr="00EA4AD2">
              <w:rPr>
                <w:rFonts w:cstheme="minorHAnsi"/>
                <w:sz w:val="22"/>
                <w:szCs w:val="22"/>
              </w:rPr>
              <w:t>Na konci základního vzdělávání žák:</w:t>
            </w:r>
          </w:p>
          <w:p w14:paraId="342470E5" w14:textId="77777777" w:rsidR="000572A0" w:rsidRPr="00EA4AD2" w:rsidRDefault="000572A0" w:rsidP="00A461DA">
            <w:pPr>
              <w:pStyle w:val="Bezmezer"/>
              <w:rPr>
                <w:rFonts w:cstheme="minorHAnsi"/>
                <w:sz w:val="22"/>
                <w:szCs w:val="22"/>
              </w:rPr>
            </w:pPr>
          </w:p>
          <w:p w14:paraId="750BD0B0" w14:textId="77777777" w:rsidR="000572A0" w:rsidRPr="00EA4AD2" w:rsidRDefault="000572A0" w:rsidP="00A461DA">
            <w:pPr>
              <w:pStyle w:val="Bezmezer"/>
              <w:rPr>
                <w:rFonts w:cstheme="minorHAnsi"/>
                <w:sz w:val="22"/>
                <w:szCs w:val="22"/>
              </w:rPr>
            </w:pPr>
            <w:r w:rsidRPr="00EA4AD2">
              <w:rPr>
                <w:rFonts w:cstheme="minorHAnsi"/>
                <w:sz w:val="22"/>
                <w:szCs w:val="22"/>
              </w:rPr>
              <w:t>Respektuje přesvědčení druhých lidí, váží si jejich vnitřních hodnot, je schopen vcítit se do situací ostatních lidí, odmítá útlak a hrubé zacházení, uvědomuje si povinnost postavit se proti fyzickému i psychickému násilí</w:t>
            </w:r>
          </w:p>
          <w:p w14:paraId="6151E56C" w14:textId="77777777" w:rsidR="000572A0" w:rsidRPr="00EA4AD2" w:rsidRDefault="000572A0" w:rsidP="00A461DA">
            <w:pPr>
              <w:pStyle w:val="Bezmezer"/>
              <w:rPr>
                <w:rFonts w:cstheme="minorHAnsi"/>
                <w:sz w:val="22"/>
                <w:szCs w:val="22"/>
              </w:rPr>
            </w:pPr>
          </w:p>
          <w:p w14:paraId="1DDB593F" w14:textId="77777777" w:rsidR="000572A0" w:rsidRPr="00EA4AD2" w:rsidRDefault="000572A0" w:rsidP="00A461DA">
            <w:pPr>
              <w:pStyle w:val="Bezmezer"/>
              <w:rPr>
                <w:rFonts w:cstheme="minorHAnsi"/>
                <w:sz w:val="22"/>
                <w:szCs w:val="22"/>
              </w:rPr>
            </w:pPr>
            <w:r w:rsidRPr="00EA4AD2">
              <w:rPr>
                <w:rFonts w:cstheme="minorHAnsi"/>
                <w:sz w:val="22"/>
                <w:szCs w:val="22"/>
              </w:rPr>
              <w:lastRenderedPageBreak/>
              <w:t>Chápe základní principy, na nichž spočívají zákony a společenské normy, je si vědom svých povinností a práv ve škole i mimo školu</w:t>
            </w:r>
          </w:p>
          <w:p w14:paraId="02FB86C7" w14:textId="77777777" w:rsidR="000572A0" w:rsidRPr="00EA4AD2" w:rsidRDefault="000572A0" w:rsidP="00A461DA">
            <w:pPr>
              <w:pStyle w:val="Bezmezer"/>
              <w:rPr>
                <w:rFonts w:cstheme="minorHAnsi"/>
                <w:sz w:val="22"/>
                <w:szCs w:val="22"/>
              </w:rPr>
            </w:pPr>
          </w:p>
          <w:p w14:paraId="066E3F50" w14:textId="77777777" w:rsidR="000572A0" w:rsidRPr="00EA4AD2" w:rsidRDefault="000572A0" w:rsidP="00A461DA">
            <w:pPr>
              <w:pStyle w:val="Bezmezer"/>
              <w:rPr>
                <w:rFonts w:cstheme="minorHAnsi"/>
                <w:sz w:val="22"/>
                <w:szCs w:val="22"/>
              </w:rPr>
            </w:pPr>
            <w:r w:rsidRPr="00EA4AD2">
              <w:rPr>
                <w:rFonts w:cstheme="minorHAnsi"/>
                <w:sz w:val="22"/>
                <w:szCs w:val="22"/>
              </w:rPr>
              <w:t>Rozhoduje se zodpovědně podle dané situace, poskytne podle svých možností účinnou pomoc a chová se zodpovědně v krizových situacích i v situacích ohrožujících život a zdraví člověka</w:t>
            </w:r>
          </w:p>
          <w:p w14:paraId="4E7F8A53" w14:textId="77777777" w:rsidR="000572A0" w:rsidRPr="00EA4AD2" w:rsidRDefault="000572A0" w:rsidP="00A461DA">
            <w:pPr>
              <w:pStyle w:val="Bezmezer"/>
              <w:rPr>
                <w:rFonts w:cstheme="minorHAnsi"/>
                <w:sz w:val="22"/>
                <w:szCs w:val="22"/>
              </w:rPr>
            </w:pPr>
          </w:p>
          <w:p w14:paraId="0DEA6DB5" w14:textId="77777777" w:rsidR="000572A0" w:rsidRPr="00EA4AD2" w:rsidRDefault="000572A0" w:rsidP="00A461DA">
            <w:pPr>
              <w:pStyle w:val="Bezmezer"/>
              <w:rPr>
                <w:rFonts w:cstheme="minorHAnsi"/>
                <w:sz w:val="22"/>
                <w:szCs w:val="22"/>
              </w:rPr>
            </w:pPr>
            <w:r w:rsidRPr="00EA4AD2">
              <w:rPr>
                <w:rFonts w:cstheme="minorHAnsi"/>
                <w:sz w:val="22"/>
                <w:szCs w:val="22"/>
              </w:rPr>
              <w:t>Respektuje, chrání a ocení naše tradice a kulturní i historické dědictví, projevuje smysl pro kulturu a tvořivost, pozitivní postoj k uměleckým dílům, aktivně se zapojuje do kulturního dění a sportovních aktivit</w:t>
            </w:r>
          </w:p>
          <w:p w14:paraId="757F81F5" w14:textId="77777777" w:rsidR="000572A0" w:rsidRPr="00EA4AD2" w:rsidRDefault="000572A0" w:rsidP="00A461DA">
            <w:pPr>
              <w:pStyle w:val="Bezmezer"/>
              <w:rPr>
                <w:rFonts w:cstheme="minorHAnsi"/>
                <w:sz w:val="22"/>
                <w:szCs w:val="22"/>
              </w:rPr>
            </w:pPr>
          </w:p>
          <w:p w14:paraId="37A97F9A" w14:textId="77777777" w:rsidR="000572A0" w:rsidRPr="00EA4AD2" w:rsidRDefault="000572A0" w:rsidP="00A461DA">
            <w:pPr>
              <w:pStyle w:val="Bezmezer"/>
              <w:rPr>
                <w:rFonts w:cstheme="minorHAnsi"/>
                <w:sz w:val="22"/>
                <w:szCs w:val="22"/>
              </w:rPr>
            </w:pPr>
            <w:r w:rsidRPr="00EA4AD2">
              <w:rPr>
                <w:rFonts w:cstheme="minorHAnsi"/>
                <w:sz w:val="22"/>
                <w:szCs w:val="22"/>
              </w:rPr>
              <w:t>Chápe základní ekologické souvislosti a environmentální problémy, respektuje požadavky na kvalitní životní prostředí, rozhoduje se v zájmu podpory a ochrany zdraví a trvale udržitelného rozvoje společnosti</w:t>
            </w:r>
          </w:p>
          <w:p w14:paraId="7C910A7D" w14:textId="77777777" w:rsidR="000572A0" w:rsidRPr="00EA4AD2" w:rsidRDefault="000572A0" w:rsidP="00A461DA">
            <w:pPr>
              <w:pStyle w:val="Bezmezer"/>
              <w:rPr>
                <w:rFonts w:cstheme="minorHAnsi"/>
                <w:sz w:val="22"/>
                <w:szCs w:val="22"/>
              </w:rPr>
            </w:pPr>
          </w:p>
        </w:tc>
        <w:tc>
          <w:tcPr>
            <w:tcW w:w="6129" w:type="dxa"/>
          </w:tcPr>
          <w:p w14:paraId="634C4B8E" w14:textId="77777777" w:rsidR="000572A0" w:rsidRPr="00EA4AD2" w:rsidRDefault="000572A0" w:rsidP="00A461DA">
            <w:pPr>
              <w:pStyle w:val="Bezmezer"/>
              <w:rPr>
                <w:rFonts w:cstheme="minorHAnsi"/>
                <w:sz w:val="22"/>
                <w:szCs w:val="22"/>
              </w:rPr>
            </w:pPr>
          </w:p>
          <w:p w14:paraId="00FB6107" w14:textId="77777777" w:rsidR="000572A0" w:rsidRPr="00EA4AD2" w:rsidRDefault="000572A0" w:rsidP="00A461DA">
            <w:pPr>
              <w:pStyle w:val="Bezmezer"/>
              <w:rPr>
                <w:rFonts w:cstheme="minorHAnsi"/>
                <w:sz w:val="22"/>
                <w:szCs w:val="22"/>
              </w:rPr>
            </w:pPr>
          </w:p>
          <w:p w14:paraId="46C6063C" w14:textId="77777777" w:rsidR="000572A0" w:rsidRPr="00EA4AD2" w:rsidRDefault="000572A0" w:rsidP="00A461DA">
            <w:pPr>
              <w:pStyle w:val="Bezmezer"/>
              <w:rPr>
                <w:rFonts w:cstheme="minorHAnsi"/>
                <w:sz w:val="22"/>
                <w:szCs w:val="22"/>
              </w:rPr>
            </w:pPr>
          </w:p>
          <w:p w14:paraId="35EA0A9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Vede žáky k sebeúctě a k úctě k druhým lidem. </w:t>
            </w:r>
          </w:p>
          <w:p w14:paraId="6EA4D2D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Netoleruje projevy rasismu, nacismu a xenofobie ani jejich, třeba i skrytou, podporu. </w:t>
            </w:r>
          </w:p>
          <w:p w14:paraId="443869DA"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Netoleruje agresivní, hrubé, vulgární a nezdvořilé projevy </w:t>
            </w:r>
          </w:p>
          <w:p w14:paraId="4341A670" w14:textId="77777777" w:rsidR="000572A0" w:rsidRPr="00EA4AD2" w:rsidRDefault="000572A0" w:rsidP="00A461DA">
            <w:pPr>
              <w:pStyle w:val="Bezmezer"/>
              <w:rPr>
                <w:rFonts w:cstheme="minorHAnsi"/>
                <w:sz w:val="22"/>
                <w:szCs w:val="22"/>
              </w:rPr>
            </w:pPr>
            <w:r w:rsidRPr="00EA4AD2">
              <w:rPr>
                <w:rFonts w:cstheme="minorHAnsi"/>
                <w:sz w:val="22"/>
                <w:szCs w:val="22"/>
              </w:rPr>
              <w:t>žáků, zaměstnanců školy i rodičů.</w:t>
            </w:r>
          </w:p>
          <w:p w14:paraId="489AF326"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Dodržuje zásadu, že není špatný žák, jsou jen špatné projevy jeho chování. </w:t>
            </w:r>
          </w:p>
          <w:p w14:paraId="7B6ED82F" w14:textId="77777777" w:rsidR="000572A0" w:rsidRPr="00EA4AD2" w:rsidRDefault="000572A0" w:rsidP="00A461DA">
            <w:pPr>
              <w:pStyle w:val="Bezmezer"/>
              <w:rPr>
                <w:rFonts w:cstheme="minorHAnsi"/>
                <w:sz w:val="22"/>
                <w:szCs w:val="22"/>
              </w:rPr>
            </w:pPr>
          </w:p>
          <w:p w14:paraId="66688C0B" w14:textId="77777777" w:rsidR="000572A0" w:rsidRPr="00EA4AD2" w:rsidRDefault="000572A0" w:rsidP="00A461DA">
            <w:pPr>
              <w:pStyle w:val="Bezmezer"/>
              <w:rPr>
                <w:rFonts w:cstheme="minorHAnsi"/>
                <w:sz w:val="22"/>
                <w:szCs w:val="22"/>
              </w:rPr>
            </w:pPr>
          </w:p>
          <w:p w14:paraId="53D15D55" w14:textId="77777777" w:rsidR="000572A0" w:rsidRPr="00EA4AD2" w:rsidRDefault="000572A0" w:rsidP="00A461DA">
            <w:pPr>
              <w:pStyle w:val="Bezmezer"/>
              <w:rPr>
                <w:rFonts w:cstheme="minorHAnsi"/>
                <w:sz w:val="22"/>
                <w:szCs w:val="22"/>
              </w:rPr>
            </w:pPr>
          </w:p>
          <w:p w14:paraId="21F66FD4"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Důsledně dbá na dodržování pravidel chování ve škole, stanovených vnitřními normami školy. </w:t>
            </w:r>
          </w:p>
          <w:p w14:paraId="062CEBB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Nabízí žákům vhodné pozitivní aktivity jako protipól nežádoucím sociálně patologickým jevům. </w:t>
            </w:r>
          </w:p>
          <w:p w14:paraId="045B7AD7" w14:textId="77777777" w:rsidR="000572A0" w:rsidRPr="00EA4AD2" w:rsidRDefault="000572A0" w:rsidP="00A461DA">
            <w:pPr>
              <w:pStyle w:val="Bezmezer"/>
              <w:rPr>
                <w:rFonts w:cstheme="minorHAnsi"/>
                <w:sz w:val="22"/>
                <w:szCs w:val="22"/>
              </w:rPr>
            </w:pPr>
          </w:p>
          <w:p w14:paraId="448435CA" w14:textId="77777777" w:rsidR="000572A0" w:rsidRPr="00EA4AD2" w:rsidRDefault="000572A0" w:rsidP="00A461DA">
            <w:pPr>
              <w:pStyle w:val="Bezmezer"/>
              <w:rPr>
                <w:rFonts w:cstheme="minorHAnsi"/>
                <w:sz w:val="22"/>
                <w:szCs w:val="22"/>
              </w:rPr>
            </w:pPr>
          </w:p>
          <w:p w14:paraId="1F105C4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Podporuje různé formy spolupráce s obcí, policií, složkami integrovaného záchranného systému. </w:t>
            </w:r>
          </w:p>
          <w:p w14:paraId="51AFE33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Využívá pomoci a zkušeností odborníků - výchovných poradců, psychologů, pracovníků ochrany a péče o dítě, policie. </w:t>
            </w:r>
          </w:p>
          <w:p w14:paraId="63AD426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Upevňuje v žácích modely chování v krizových situacích a v  situacích ohrožujících zdraví či život člověka. </w:t>
            </w:r>
          </w:p>
          <w:p w14:paraId="08DA09F8" w14:textId="77777777" w:rsidR="000572A0" w:rsidRPr="00EA4AD2" w:rsidRDefault="000572A0" w:rsidP="00A461DA">
            <w:pPr>
              <w:pStyle w:val="Bezmezer"/>
              <w:rPr>
                <w:rFonts w:cstheme="minorHAnsi"/>
                <w:sz w:val="22"/>
                <w:szCs w:val="22"/>
              </w:rPr>
            </w:pPr>
          </w:p>
          <w:p w14:paraId="2FBD35AD" w14:textId="77777777" w:rsidR="000572A0" w:rsidRPr="00EA4AD2" w:rsidRDefault="000572A0" w:rsidP="00A461DA">
            <w:pPr>
              <w:pStyle w:val="Bezmezer"/>
              <w:rPr>
                <w:rFonts w:cstheme="minorHAnsi"/>
                <w:sz w:val="22"/>
                <w:szCs w:val="22"/>
              </w:rPr>
            </w:pPr>
          </w:p>
          <w:p w14:paraId="08C10BBD" w14:textId="77777777" w:rsidR="000572A0" w:rsidRPr="00EA4AD2" w:rsidRDefault="000572A0" w:rsidP="00A461DA">
            <w:pPr>
              <w:pStyle w:val="Bezmezer"/>
              <w:rPr>
                <w:rFonts w:cstheme="minorHAnsi"/>
                <w:sz w:val="22"/>
                <w:szCs w:val="22"/>
              </w:rPr>
            </w:pPr>
            <w:r w:rsidRPr="00EA4AD2">
              <w:rPr>
                <w:rFonts w:cstheme="minorHAnsi"/>
                <w:sz w:val="22"/>
                <w:szCs w:val="22"/>
              </w:rPr>
              <w:t>Vede žáky k aktivnímu a pozitivnímu vztahu ke kulturním a přírodním památkám.</w:t>
            </w:r>
          </w:p>
          <w:p w14:paraId="70EBF5A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Rozvíjí v žácích tvořivost a originalitu, podporuje jejich umělecké nadání. </w:t>
            </w:r>
          </w:p>
          <w:p w14:paraId="273ADC29"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Vede žáky k aktivnímu postoji k vlastnímu duševnímu a tělesnému zdraví, rozvíjí v žácích sportovní nadání a vede je k aktivnímu zapojení do sportovních aktivit. </w:t>
            </w:r>
          </w:p>
          <w:p w14:paraId="181CCD11" w14:textId="77777777" w:rsidR="000572A0" w:rsidRPr="00EA4AD2" w:rsidRDefault="000572A0" w:rsidP="00A461DA">
            <w:pPr>
              <w:pStyle w:val="Bezmezer"/>
              <w:rPr>
                <w:rFonts w:cstheme="minorHAnsi"/>
                <w:sz w:val="22"/>
                <w:szCs w:val="22"/>
              </w:rPr>
            </w:pPr>
          </w:p>
          <w:p w14:paraId="23F3B32F" w14:textId="77777777" w:rsidR="000572A0" w:rsidRPr="00EA4AD2" w:rsidRDefault="000572A0" w:rsidP="00A461DA">
            <w:pPr>
              <w:pStyle w:val="Bezmezer"/>
              <w:rPr>
                <w:rFonts w:cstheme="minorHAnsi"/>
                <w:sz w:val="22"/>
                <w:szCs w:val="22"/>
              </w:rPr>
            </w:pPr>
          </w:p>
          <w:p w14:paraId="572DD9C8"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Vede žáky k zodpovědnosti za životní prostředí, ve kterém vyrůstají. </w:t>
            </w:r>
          </w:p>
          <w:p w14:paraId="1508A0F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Rozvíjí v žácích postoje, které vedou k zajištění trvale udržitelného rozvoje společnosti a k zachování přírodního </w:t>
            </w:r>
          </w:p>
          <w:p w14:paraId="0714701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prostředí. </w:t>
            </w:r>
          </w:p>
        </w:tc>
      </w:tr>
      <w:tr w:rsidR="000572A0" w:rsidRPr="00EA4AD2" w14:paraId="2DF18CB8" w14:textId="77777777" w:rsidTr="00A461DA">
        <w:trPr>
          <w:jc w:val="center"/>
        </w:trPr>
        <w:tc>
          <w:tcPr>
            <w:tcW w:w="3070" w:type="dxa"/>
            <w:shd w:val="clear" w:color="auto" w:fill="808080"/>
          </w:tcPr>
          <w:p w14:paraId="64F17770" w14:textId="77777777" w:rsidR="000572A0" w:rsidRPr="00EA4AD2" w:rsidRDefault="000572A0" w:rsidP="00A461DA">
            <w:pPr>
              <w:pStyle w:val="Bezmezer"/>
              <w:rPr>
                <w:rFonts w:cstheme="minorHAnsi"/>
                <w:sz w:val="22"/>
                <w:szCs w:val="22"/>
              </w:rPr>
            </w:pPr>
            <w:r w:rsidRPr="00EA4AD2">
              <w:rPr>
                <w:rFonts w:cstheme="minorHAnsi"/>
                <w:sz w:val="22"/>
                <w:szCs w:val="22"/>
              </w:rPr>
              <w:lastRenderedPageBreak/>
              <w:t>Kompetence pracovní</w:t>
            </w:r>
          </w:p>
        </w:tc>
        <w:tc>
          <w:tcPr>
            <w:tcW w:w="6142" w:type="dxa"/>
            <w:gridSpan w:val="2"/>
            <w:shd w:val="clear" w:color="auto" w:fill="808080"/>
          </w:tcPr>
          <w:p w14:paraId="1E7FF548" w14:textId="77777777" w:rsidR="000572A0" w:rsidRPr="00EA4AD2" w:rsidRDefault="000572A0" w:rsidP="00A461DA">
            <w:pPr>
              <w:pStyle w:val="Bezmezer"/>
              <w:rPr>
                <w:rFonts w:cstheme="minorHAnsi"/>
                <w:sz w:val="22"/>
                <w:szCs w:val="22"/>
              </w:rPr>
            </w:pPr>
            <w:r w:rsidRPr="00EA4AD2">
              <w:rPr>
                <w:rFonts w:cstheme="minorHAnsi"/>
                <w:sz w:val="22"/>
                <w:szCs w:val="22"/>
              </w:rPr>
              <w:t>Učitel</w:t>
            </w:r>
          </w:p>
        </w:tc>
      </w:tr>
      <w:tr w:rsidR="000572A0" w:rsidRPr="00EA4AD2" w14:paraId="2E18D945" w14:textId="77777777" w:rsidTr="00A461DA">
        <w:trPr>
          <w:jc w:val="center"/>
        </w:trPr>
        <w:tc>
          <w:tcPr>
            <w:tcW w:w="3070" w:type="dxa"/>
          </w:tcPr>
          <w:p w14:paraId="26B04636"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Na konci základního vzdělávání žák: </w:t>
            </w:r>
          </w:p>
          <w:p w14:paraId="53825783" w14:textId="77777777" w:rsidR="000572A0" w:rsidRPr="00EA4AD2" w:rsidRDefault="000572A0" w:rsidP="00A461DA">
            <w:pPr>
              <w:pStyle w:val="Bezmezer"/>
              <w:rPr>
                <w:rFonts w:cstheme="minorHAnsi"/>
                <w:sz w:val="22"/>
                <w:szCs w:val="22"/>
              </w:rPr>
            </w:pPr>
          </w:p>
          <w:p w14:paraId="4A642AE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Používá bezpečně a účinně materiály, nástroje a vybavení, dodržuje vymezená pravidla, plní povinnosti a závazky, adaptuje se na změněné nebo nové pracovní podmínky </w:t>
            </w:r>
          </w:p>
          <w:p w14:paraId="7FCE0853" w14:textId="77777777" w:rsidR="000572A0" w:rsidRPr="00EA4AD2" w:rsidRDefault="000572A0" w:rsidP="00A461DA">
            <w:pPr>
              <w:pStyle w:val="Bezmezer"/>
              <w:rPr>
                <w:rFonts w:cstheme="minorHAnsi"/>
                <w:sz w:val="22"/>
                <w:szCs w:val="22"/>
              </w:rPr>
            </w:pPr>
          </w:p>
          <w:p w14:paraId="1E224B6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Přistupuje k výsledkům pracovní činnosti nejen z hlediska kvality, funkčnosti, hospodárnosti a společenského významu, ale i z hlediska </w:t>
            </w:r>
            <w:r w:rsidRPr="00EA4AD2">
              <w:rPr>
                <w:rFonts w:cstheme="minorHAnsi"/>
                <w:sz w:val="22"/>
                <w:szCs w:val="22"/>
              </w:rPr>
              <w:lastRenderedPageBreak/>
              <w:t xml:space="preserve">ochrany svého zdraví i zdraví druhých, ochrany životního prostředí i ochrany kulturních a společenských hodnot. </w:t>
            </w:r>
          </w:p>
          <w:p w14:paraId="24B32341" w14:textId="77777777" w:rsidR="000572A0" w:rsidRPr="00EA4AD2" w:rsidRDefault="000572A0" w:rsidP="00A461DA">
            <w:pPr>
              <w:pStyle w:val="Bezmezer"/>
              <w:rPr>
                <w:rFonts w:cstheme="minorHAnsi"/>
                <w:sz w:val="22"/>
                <w:szCs w:val="22"/>
              </w:rPr>
            </w:pPr>
          </w:p>
          <w:p w14:paraId="075C4BF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Využívá znalosti a zkušenosti získané v jednotlivých vzdělávacích oblastech v zájmu vlastního rozvoje i své přípravy na budoucnost, činí podložená rozhodnutí o dalším vzdělávání a profesním zaměření </w:t>
            </w:r>
          </w:p>
          <w:p w14:paraId="7ADBAE14" w14:textId="77777777" w:rsidR="000572A0" w:rsidRPr="00EA4AD2" w:rsidRDefault="000572A0" w:rsidP="00A461DA">
            <w:pPr>
              <w:pStyle w:val="Bezmezer"/>
              <w:rPr>
                <w:rFonts w:cstheme="minorHAnsi"/>
                <w:sz w:val="22"/>
                <w:szCs w:val="22"/>
              </w:rPr>
            </w:pPr>
          </w:p>
          <w:p w14:paraId="58B2238F" w14:textId="77777777" w:rsidR="000572A0" w:rsidRPr="00EA4AD2" w:rsidRDefault="000572A0" w:rsidP="00A461DA">
            <w:pPr>
              <w:pStyle w:val="Bezmezer"/>
              <w:rPr>
                <w:rFonts w:cstheme="minorHAnsi"/>
                <w:sz w:val="22"/>
                <w:szCs w:val="22"/>
              </w:rPr>
            </w:pPr>
            <w:r w:rsidRPr="00EA4AD2">
              <w:rPr>
                <w:rFonts w:cstheme="minorHAnsi"/>
                <w:sz w:val="22"/>
                <w:szCs w:val="22"/>
              </w:rPr>
              <w:t>Orientuje se v základních aktivitách potřebných k uskutečnění podnikatelského záměru a k jeho realizaci, chápe podstatu, cíl a riziko podnikání, rozvíjí své podnikatelské myšlení</w:t>
            </w:r>
          </w:p>
        </w:tc>
        <w:tc>
          <w:tcPr>
            <w:tcW w:w="6142" w:type="dxa"/>
            <w:gridSpan w:val="2"/>
          </w:tcPr>
          <w:p w14:paraId="450B0D2D" w14:textId="77777777" w:rsidR="000572A0" w:rsidRPr="00EA4AD2" w:rsidRDefault="000572A0" w:rsidP="00A461DA">
            <w:pPr>
              <w:pStyle w:val="Bezmezer"/>
              <w:rPr>
                <w:rFonts w:cstheme="minorHAnsi"/>
                <w:sz w:val="22"/>
                <w:szCs w:val="22"/>
              </w:rPr>
            </w:pPr>
          </w:p>
          <w:p w14:paraId="54054439" w14:textId="77777777" w:rsidR="000572A0" w:rsidRPr="00EA4AD2" w:rsidRDefault="000572A0" w:rsidP="00A461DA">
            <w:pPr>
              <w:pStyle w:val="Bezmezer"/>
              <w:rPr>
                <w:rFonts w:cstheme="minorHAnsi"/>
                <w:sz w:val="22"/>
                <w:szCs w:val="22"/>
              </w:rPr>
            </w:pPr>
          </w:p>
          <w:p w14:paraId="6917267B" w14:textId="77777777" w:rsidR="000572A0" w:rsidRPr="00EA4AD2" w:rsidRDefault="000572A0" w:rsidP="00A461DA">
            <w:pPr>
              <w:pStyle w:val="Bezmezer"/>
              <w:rPr>
                <w:rFonts w:cstheme="minorHAnsi"/>
                <w:sz w:val="22"/>
                <w:szCs w:val="22"/>
              </w:rPr>
            </w:pPr>
          </w:p>
          <w:p w14:paraId="382C2C7A"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Kvalitně odvedenou práci žáka vždy pochválí, žádnou prací netrestá - tím vede žáka k pozitivnímu vztahu k práci. Vytváří při výuce podnětné a tvořivé pracovní prostředí. Vede žáky k adaptaci na nové či změněné pracovní </w:t>
            </w:r>
          </w:p>
          <w:p w14:paraId="11B31E76"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podmínky. </w:t>
            </w:r>
          </w:p>
          <w:p w14:paraId="1FA45C0D" w14:textId="77777777" w:rsidR="000572A0" w:rsidRPr="00EA4AD2" w:rsidRDefault="000572A0" w:rsidP="00A461DA">
            <w:pPr>
              <w:pStyle w:val="Bezmezer"/>
              <w:rPr>
                <w:rFonts w:cstheme="minorHAnsi"/>
                <w:sz w:val="22"/>
                <w:szCs w:val="22"/>
              </w:rPr>
            </w:pPr>
          </w:p>
          <w:p w14:paraId="7F6C27A0" w14:textId="77777777" w:rsidR="000572A0" w:rsidRPr="00EA4AD2" w:rsidRDefault="000572A0" w:rsidP="00A461DA">
            <w:pPr>
              <w:pStyle w:val="Bezmezer"/>
              <w:rPr>
                <w:rFonts w:cstheme="minorHAnsi"/>
                <w:sz w:val="22"/>
                <w:szCs w:val="22"/>
              </w:rPr>
            </w:pPr>
          </w:p>
          <w:p w14:paraId="73391B36" w14:textId="77777777" w:rsidR="000572A0" w:rsidRPr="00EA4AD2" w:rsidRDefault="000572A0" w:rsidP="00A461DA">
            <w:pPr>
              <w:pStyle w:val="Bezmezer"/>
              <w:rPr>
                <w:rFonts w:cstheme="minorHAnsi"/>
                <w:sz w:val="22"/>
                <w:szCs w:val="22"/>
              </w:rPr>
            </w:pPr>
          </w:p>
          <w:p w14:paraId="70D5CAA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Důsledně vede žáky k dodržování vymezených pravidel, ochraně zdraví a k plnění si svých povinností a závazků. Seznámí žáky se základními vztahy hospodářské činnosti člověka a životního </w:t>
            </w:r>
            <w:r w:rsidRPr="00EA4AD2">
              <w:rPr>
                <w:rFonts w:cstheme="minorHAnsi"/>
                <w:sz w:val="22"/>
                <w:szCs w:val="22"/>
              </w:rPr>
              <w:lastRenderedPageBreak/>
              <w:t>prostředí, upozorní žáky na rizika spojená s bezohledným přetvářením přírody pro život dalších generací.</w:t>
            </w:r>
          </w:p>
          <w:p w14:paraId="54CC08A9" w14:textId="77777777" w:rsidR="000572A0" w:rsidRPr="00EA4AD2" w:rsidRDefault="000572A0" w:rsidP="00A461DA">
            <w:pPr>
              <w:pStyle w:val="Bezmezer"/>
              <w:rPr>
                <w:rFonts w:cstheme="minorHAnsi"/>
                <w:sz w:val="22"/>
                <w:szCs w:val="22"/>
              </w:rPr>
            </w:pPr>
          </w:p>
          <w:p w14:paraId="32752AD0" w14:textId="77777777" w:rsidR="000572A0" w:rsidRPr="00EA4AD2" w:rsidRDefault="000572A0" w:rsidP="00A461DA">
            <w:pPr>
              <w:pStyle w:val="Bezmezer"/>
              <w:rPr>
                <w:rFonts w:cstheme="minorHAnsi"/>
                <w:sz w:val="22"/>
                <w:szCs w:val="22"/>
              </w:rPr>
            </w:pPr>
          </w:p>
          <w:p w14:paraId="53F84B39" w14:textId="77777777" w:rsidR="000572A0" w:rsidRPr="00EA4AD2" w:rsidRDefault="000572A0" w:rsidP="00A461DA">
            <w:pPr>
              <w:pStyle w:val="Bezmezer"/>
              <w:rPr>
                <w:rFonts w:cstheme="minorHAnsi"/>
                <w:sz w:val="22"/>
                <w:szCs w:val="22"/>
              </w:rPr>
            </w:pPr>
          </w:p>
          <w:p w14:paraId="776AA57E" w14:textId="77777777" w:rsidR="000572A0" w:rsidRPr="00EA4AD2" w:rsidRDefault="000572A0" w:rsidP="00A461DA">
            <w:pPr>
              <w:pStyle w:val="Bezmezer"/>
              <w:rPr>
                <w:rFonts w:cstheme="minorHAnsi"/>
                <w:sz w:val="22"/>
                <w:szCs w:val="22"/>
              </w:rPr>
            </w:pPr>
          </w:p>
          <w:p w14:paraId="515BC02B" w14:textId="77777777" w:rsidR="000572A0" w:rsidRPr="00EA4AD2" w:rsidRDefault="000572A0" w:rsidP="00A461DA">
            <w:pPr>
              <w:pStyle w:val="Bezmezer"/>
              <w:rPr>
                <w:rFonts w:cstheme="minorHAnsi"/>
                <w:sz w:val="22"/>
                <w:szCs w:val="22"/>
              </w:rPr>
            </w:pPr>
          </w:p>
          <w:p w14:paraId="47E812F4" w14:textId="77777777" w:rsidR="000572A0" w:rsidRPr="00EA4AD2" w:rsidRDefault="000572A0" w:rsidP="00A461DA">
            <w:pPr>
              <w:pStyle w:val="Bezmezer"/>
              <w:rPr>
                <w:rFonts w:cstheme="minorHAnsi"/>
                <w:sz w:val="22"/>
                <w:szCs w:val="22"/>
              </w:rPr>
            </w:pPr>
          </w:p>
          <w:p w14:paraId="2D2BF29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Různými formami - besedy, exkurze, filmy - seznamuje žáky s různými profesemi. </w:t>
            </w:r>
          </w:p>
          <w:p w14:paraId="0A070798"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Cíleně ujasňuje představy žáků o reálné podobě jejich budoucího povolání a o volbě vhodného dalšího studia. Motivuje žáky k dosažení jimi zvoleného dalšího studia- budoucího povolání. </w:t>
            </w:r>
          </w:p>
          <w:p w14:paraId="4ABAF92E" w14:textId="77777777" w:rsidR="000572A0" w:rsidRPr="00EA4AD2" w:rsidRDefault="000572A0" w:rsidP="00A461DA">
            <w:pPr>
              <w:pStyle w:val="Bezmezer"/>
              <w:rPr>
                <w:rFonts w:cstheme="minorHAnsi"/>
                <w:sz w:val="22"/>
                <w:szCs w:val="22"/>
              </w:rPr>
            </w:pPr>
          </w:p>
          <w:p w14:paraId="01F644F0" w14:textId="77777777" w:rsidR="000572A0" w:rsidRPr="00EA4AD2" w:rsidRDefault="000572A0" w:rsidP="00A461DA">
            <w:pPr>
              <w:pStyle w:val="Bezmezer"/>
              <w:rPr>
                <w:rFonts w:cstheme="minorHAnsi"/>
                <w:sz w:val="22"/>
                <w:szCs w:val="22"/>
              </w:rPr>
            </w:pPr>
          </w:p>
          <w:p w14:paraId="5FBF5BE4" w14:textId="77777777" w:rsidR="000572A0" w:rsidRPr="00EA4AD2" w:rsidRDefault="000572A0" w:rsidP="00A461DA">
            <w:pPr>
              <w:pStyle w:val="Bezmezer"/>
              <w:rPr>
                <w:rFonts w:cstheme="minorHAnsi"/>
                <w:sz w:val="22"/>
                <w:szCs w:val="22"/>
              </w:rPr>
            </w:pPr>
          </w:p>
          <w:p w14:paraId="4B351637" w14:textId="77777777" w:rsidR="000572A0" w:rsidRPr="00EA4AD2" w:rsidRDefault="000572A0" w:rsidP="00A461DA">
            <w:pPr>
              <w:pStyle w:val="Bezmezer"/>
              <w:rPr>
                <w:rFonts w:cstheme="minorHAnsi"/>
                <w:sz w:val="22"/>
                <w:szCs w:val="22"/>
              </w:rPr>
            </w:pPr>
          </w:p>
          <w:p w14:paraId="4EA22B66"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Seznamuje žáky se základními podmínkami pro podnikání v České republice a v dalších zemích Evropské unie. </w:t>
            </w:r>
          </w:p>
          <w:p w14:paraId="3E67C5B7" w14:textId="77777777" w:rsidR="000572A0" w:rsidRPr="00EA4AD2" w:rsidRDefault="000572A0" w:rsidP="00A461DA">
            <w:pPr>
              <w:pStyle w:val="Bezmezer"/>
              <w:rPr>
                <w:rFonts w:cstheme="minorHAnsi"/>
                <w:sz w:val="22"/>
                <w:szCs w:val="22"/>
              </w:rPr>
            </w:pPr>
            <w:r w:rsidRPr="00EA4AD2">
              <w:rPr>
                <w:rFonts w:cstheme="minorHAnsi"/>
                <w:sz w:val="22"/>
                <w:szCs w:val="22"/>
              </w:rPr>
              <w:t>Seznamuje žáky se základy podnikatelské etiky a podnikatelského myšlení.</w:t>
            </w:r>
          </w:p>
        </w:tc>
      </w:tr>
    </w:tbl>
    <w:p w14:paraId="4B37A579" w14:textId="77777777" w:rsidR="000572A0" w:rsidRPr="00EA4AD2" w:rsidRDefault="000572A0" w:rsidP="000572A0">
      <w:pPr>
        <w:pStyle w:val="Nadpis1"/>
        <w:rPr>
          <w:rFonts w:cstheme="minorHAnsi"/>
          <w:sz w:val="22"/>
        </w:rPr>
      </w:pPr>
      <w:r w:rsidRPr="00EA4AD2">
        <w:rPr>
          <w:rFonts w:cstheme="minorHAnsi"/>
          <w:sz w:val="22"/>
        </w:rPr>
        <w:lastRenderedPageBreak/>
        <w:t xml:space="preserve"> </w:t>
      </w:r>
      <w:bookmarkStart w:id="70" w:name="_Toc390758969"/>
      <w:bookmarkStart w:id="71" w:name="_Toc525650701"/>
      <w:r w:rsidRPr="00EA4AD2">
        <w:rPr>
          <w:rFonts w:cstheme="minorHAnsi"/>
          <w:sz w:val="22"/>
        </w:rPr>
        <w:t>Zabezpečení výuky žáků se speciálními vzdělávacími potřebami</w:t>
      </w:r>
      <w:bookmarkEnd w:id="70"/>
      <w:bookmarkEnd w:id="71"/>
    </w:p>
    <w:p w14:paraId="1CDF62F4" w14:textId="77777777" w:rsidR="00CF3DDD" w:rsidRPr="00EA4AD2" w:rsidRDefault="00CF3DDD" w:rsidP="00CF3DDD">
      <w:pPr>
        <w:pStyle w:val="Nadpis2"/>
        <w:rPr>
          <w:rFonts w:cstheme="minorHAnsi"/>
        </w:rPr>
      </w:pPr>
      <w:bookmarkStart w:id="72" w:name="_Toc525650702"/>
      <w:r w:rsidRPr="00EA4AD2">
        <w:rPr>
          <w:rFonts w:cstheme="minorHAnsi"/>
        </w:rPr>
        <w:t>Výuka žáků s přiznanými podpůrnými opatřeními</w:t>
      </w:r>
      <w:bookmarkEnd w:id="72"/>
    </w:p>
    <w:p w14:paraId="6FF247E4" w14:textId="2A658516" w:rsidR="00B24076" w:rsidRPr="00EA4AD2" w:rsidRDefault="00DD6656" w:rsidP="000572A0">
      <w:pPr>
        <w:rPr>
          <w:rFonts w:cstheme="minorHAnsi"/>
          <w:sz w:val="22"/>
          <w:szCs w:val="22"/>
        </w:rPr>
      </w:pPr>
      <w:r w:rsidRPr="00EA4AD2">
        <w:rPr>
          <w:rFonts w:cstheme="minorHAnsi"/>
          <w:sz w:val="22"/>
          <w:szCs w:val="22"/>
        </w:rPr>
        <w:t>Výuka žáků s podpůrnými opatřeními prvního až pátého stupně probíhá na základě o</w:t>
      </w:r>
      <w:r w:rsidR="00BE11AD" w:rsidRPr="00EA4AD2">
        <w:rPr>
          <w:rFonts w:cstheme="minorHAnsi"/>
          <w:sz w:val="22"/>
          <w:szCs w:val="22"/>
        </w:rPr>
        <w:t xml:space="preserve">dborných vyšetření a doporučení jsou žáci posíláni se souhlasem zákonných zástupců do školského poradenského zařízení. Následně jsou pak tito žáci zařazováni do reedukační péče, kde s nimi pracují vyškolení pedagogové. </w:t>
      </w:r>
      <w:r w:rsidRPr="00EA4AD2">
        <w:rPr>
          <w:rFonts w:cstheme="minorHAnsi"/>
          <w:sz w:val="22"/>
          <w:szCs w:val="22"/>
        </w:rPr>
        <w:t xml:space="preserve">Ve vyučovacích předmětech pracují </w:t>
      </w:r>
      <w:r w:rsidR="002751FD" w:rsidRPr="00EA4AD2">
        <w:rPr>
          <w:rFonts w:cstheme="minorHAnsi"/>
          <w:sz w:val="22"/>
          <w:szCs w:val="22"/>
        </w:rPr>
        <w:t xml:space="preserve">žáci </w:t>
      </w:r>
      <w:r w:rsidRPr="00EA4AD2">
        <w:rPr>
          <w:rFonts w:cstheme="minorHAnsi"/>
          <w:sz w:val="22"/>
          <w:szCs w:val="22"/>
        </w:rPr>
        <w:t xml:space="preserve">podle </w:t>
      </w:r>
      <w:r w:rsidR="00BE11AD" w:rsidRPr="00EA4AD2">
        <w:rPr>
          <w:rFonts w:cstheme="minorHAnsi"/>
          <w:sz w:val="22"/>
          <w:szCs w:val="22"/>
        </w:rPr>
        <w:t xml:space="preserve">individuálního vzdělávacího plánu (dále jen IVP) nebo plánu pedagogické podpory (PLPP) vytvořených na základě závěrů, </w:t>
      </w:r>
      <w:r w:rsidRPr="00EA4AD2">
        <w:rPr>
          <w:rFonts w:cstheme="minorHAnsi"/>
          <w:sz w:val="22"/>
          <w:szCs w:val="22"/>
        </w:rPr>
        <w:t>doporučení odborných vyšetření a ve spolupráci se zákonnými zástupci. V některých případech je možná individuální výuka, při které učitelé docházejí na přezkoušení za žáky domů. U žáků s přiznanými podpůrnými opatřeními působí ve třídě asistent pedagoga</w:t>
      </w:r>
      <w:r w:rsidR="002751FD" w:rsidRPr="00EA4AD2">
        <w:rPr>
          <w:rFonts w:cstheme="minorHAnsi"/>
          <w:sz w:val="22"/>
          <w:szCs w:val="22"/>
        </w:rPr>
        <w:t xml:space="preserve">. </w:t>
      </w:r>
    </w:p>
    <w:p w14:paraId="7A341A46" w14:textId="45C62B3C" w:rsidR="00B24076" w:rsidRPr="00EA4AD2" w:rsidRDefault="00B24076" w:rsidP="00DD6656">
      <w:pPr>
        <w:pStyle w:val="Nadpis3"/>
        <w:rPr>
          <w:rFonts w:cstheme="minorHAnsi"/>
        </w:rPr>
      </w:pPr>
      <w:bookmarkStart w:id="73" w:name="_Toc525650703"/>
      <w:r w:rsidRPr="00EA4AD2">
        <w:rPr>
          <w:rFonts w:cstheme="minorHAnsi"/>
        </w:rPr>
        <w:t>P</w:t>
      </w:r>
      <w:r w:rsidR="00867C27" w:rsidRPr="00EA4AD2">
        <w:rPr>
          <w:rFonts w:cstheme="minorHAnsi"/>
        </w:rPr>
        <w:t xml:space="preserve">ravidla, </w:t>
      </w:r>
      <w:r w:rsidRPr="00EA4AD2">
        <w:rPr>
          <w:rFonts w:cstheme="minorHAnsi"/>
        </w:rPr>
        <w:t>průběh tvorby, realizace a vyhodnocení plánu pedagogické podpory (PLPP) a individuálního vzdělávacího plánu (IVP) žáka se SVP.</w:t>
      </w:r>
      <w:bookmarkEnd w:id="73"/>
    </w:p>
    <w:p w14:paraId="1E4E3AE5" w14:textId="4A276591" w:rsidR="00B24076" w:rsidRDefault="00B24076" w:rsidP="00DD6656">
      <w:pPr>
        <w:rPr>
          <w:rFonts w:cstheme="minorHAnsi"/>
          <w:sz w:val="22"/>
          <w:szCs w:val="22"/>
        </w:rPr>
      </w:pPr>
      <w:r w:rsidRPr="00EA4AD2">
        <w:rPr>
          <w:rFonts w:cstheme="minorHAnsi"/>
          <w:sz w:val="22"/>
          <w:szCs w:val="22"/>
        </w:rPr>
        <w:t xml:space="preserve">PLPP </w:t>
      </w:r>
      <w:r w:rsidR="00BE11AD" w:rsidRPr="00EA4AD2">
        <w:rPr>
          <w:rFonts w:cstheme="minorHAnsi"/>
          <w:sz w:val="22"/>
          <w:szCs w:val="22"/>
        </w:rPr>
        <w:t xml:space="preserve">nebo IVP </w:t>
      </w:r>
      <w:r w:rsidRPr="00EA4AD2">
        <w:rPr>
          <w:rFonts w:cstheme="minorHAnsi"/>
          <w:sz w:val="22"/>
          <w:szCs w:val="22"/>
        </w:rPr>
        <w:t xml:space="preserve">sestavuje třídní učitel nebo učitel konkrétního vyučovacího předmětu za pomoci výchovného poradce. PLPP </w:t>
      </w:r>
      <w:r w:rsidR="00BE11AD" w:rsidRPr="00EA4AD2">
        <w:rPr>
          <w:rFonts w:cstheme="minorHAnsi"/>
          <w:sz w:val="22"/>
          <w:szCs w:val="22"/>
        </w:rPr>
        <w:t>i IVP má písemnou podobu. Před jejich</w:t>
      </w:r>
      <w:r w:rsidRPr="00EA4AD2">
        <w:rPr>
          <w:rFonts w:cstheme="minorHAnsi"/>
          <w:sz w:val="22"/>
          <w:szCs w:val="22"/>
        </w:rPr>
        <w:t xml:space="preserve"> zpracováním budou probíhat rozhovory s jednotlivými vyučujícími, s cílem stanovení např. metod práce s žákem, způsobů kontroly osvojení znalostí a dovedností. Výchovný poradce stanoví termín přípravy PLPP</w:t>
      </w:r>
      <w:r w:rsidR="008B1DB2" w:rsidRPr="00EA4AD2">
        <w:rPr>
          <w:rFonts w:cstheme="minorHAnsi"/>
          <w:sz w:val="22"/>
          <w:szCs w:val="22"/>
        </w:rPr>
        <w:t xml:space="preserve"> či IVP</w:t>
      </w:r>
      <w:r w:rsidRPr="00EA4AD2">
        <w:rPr>
          <w:rFonts w:cstheme="minorHAnsi"/>
          <w:sz w:val="22"/>
          <w:szCs w:val="22"/>
        </w:rPr>
        <w:t xml:space="preserve"> a organizuje společné schůzky s rodiči, pedagogy, vedením školy i žákem samotným.</w:t>
      </w:r>
      <w:r w:rsidR="00DD6656" w:rsidRPr="00EA4AD2">
        <w:rPr>
          <w:rFonts w:cstheme="minorHAnsi"/>
          <w:sz w:val="22"/>
          <w:szCs w:val="22"/>
        </w:rPr>
        <w:t xml:space="preserve"> </w:t>
      </w:r>
    </w:p>
    <w:p w14:paraId="096C4523" w14:textId="77777777" w:rsidR="0032450C" w:rsidRPr="0032450C" w:rsidRDefault="0032450C" w:rsidP="0032450C">
      <w:pPr>
        <w:pStyle w:val="Nadpis4"/>
      </w:pPr>
      <w:r w:rsidRPr="0032450C">
        <w:lastRenderedPageBreak/>
        <w:t>Postup školy při poskytování podpůrných opatření prvního stupně – plán pedagogické podpory (PLPP)</w:t>
      </w:r>
    </w:p>
    <w:p w14:paraId="19A502D2" w14:textId="77777777" w:rsidR="0032450C" w:rsidRPr="0032450C" w:rsidRDefault="0032450C" w:rsidP="0032450C">
      <w:pPr>
        <w:rPr>
          <w:sz w:val="22"/>
          <w:szCs w:val="22"/>
        </w:rPr>
      </w:pPr>
      <w:r w:rsidRPr="0032450C">
        <w:rPr>
          <w:sz w:val="22"/>
          <w:szCs w:val="22"/>
        </w:rPr>
        <w:t>Škola volí podpůrné opatření prvního stupně tehdy, pokud má žák při vzdělávání takové obtíže, že je nezbytné jeho vzdělávání podpořit prostředky pedagogické intervence (změny v metodách a výukových postupech, změny v organizaci výuky žáka, úpravy v hodnocení, v začleňování do sociální a komunikační sítě školní třídy), pokud se jedná o drobné úpravy v rámci výuky jednoho předmětu, je úprava věcí individualizace výuky a práce jednoho pedagoga. Pokud úpravy vyžadují spolupráci více pedagogů, vytváří škola Plána pedagogické podpory.</w:t>
      </w:r>
    </w:p>
    <w:p w14:paraId="6A69E11E" w14:textId="77777777" w:rsidR="0032450C" w:rsidRPr="0032450C" w:rsidRDefault="0032450C" w:rsidP="00186AFB">
      <w:pPr>
        <w:pStyle w:val="Odstavecseseznamem"/>
        <w:numPr>
          <w:ilvl w:val="0"/>
          <w:numId w:val="172"/>
        </w:numPr>
        <w:rPr>
          <w:rFonts w:eastAsia="Times New Roman"/>
          <w:sz w:val="22"/>
          <w:szCs w:val="22"/>
          <w:lang w:eastAsia="cs-CZ"/>
        </w:rPr>
      </w:pPr>
      <w:r w:rsidRPr="0032450C">
        <w:rPr>
          <w:rFonts w:eastAsia="Times New Roman"/>
          <w:sz w:val="22"/>
          <w:szCs w:val="22"/>
          <w:lang w:eastAsia="cs-CZ"/>
        </w:rPr>
        <w:t>PLPP zpracovává škola pro žáka od prvního stupně podpůrných opatření</w:t>
      </w:r>
    </w:p>
    <w:p w14:paraId="7AEE29E4" w14:textId="77777777" w:rsidR="0032450C" w:rsidRPr="0032450C" w:rsidRDefault="0032450C" w:rsidP="00186AFB">
      <w:pPr>
        <w:pStyle w:val="Odstavecseseznamem"/>
        <w:numPr>
          <w:ilvl w:val="0"/>
          <w:numId w:val="172"/>
        </w:numPr>
        <w:rPr>
          <w:rFonts w:eastAsia="Times New Roman"/>
          <w:sz w:val="22"/>
          <w:szCs w:val="22"/>
          <w:lang w:eastAsia="cs-CZ"/>
        </w:rPr>
      </w:pPr>
      <w:r w:rsidRPr="0032450C">
        <w:rPr>
          <w:rFonts w:eastAsia="Times New Roman"/>
          <w:sz w:val="22"/>
          <w:szCs w:val="22"/>
          <w:lang w:eastAsia="cs-CZ"/>
        </w:rPr>
        <w:t>Při zjištění obtíží a speciálních vzdělávacích potřeb žáka informuje vyučující daného předmětu třídního učitele a výchovného poradce, příp. další členy školního poradenského pracoviště</w:t>
      </w:r>
    </w:p>
    <w:p w14:paraId="1DCA028C" w14:textId="77777777" w:rsidR="0032450C" w:rsidRPr="0032450C" w:rsidRDefault="0032450C" w:rsidP="00186AFB">
      <w:pPr>
        <w:pStyle w:val="Odstavecseseznamem"/>
        <w:numPr>
          <w:ilvl w:val="0"/>
          <w:numId w:val="172"/>
        </w:numPr>
        <w:rPr>
          <w:rFonts w:eastAsia="Times New Roman"/>
          <w:sz w:val="22"/>
          <w:szCs w:val="22"/>
          <w:lang w:eastAsia="cs-CZ"/>
        </w:rPr>
      </w:pPr>
      <w:r w:rsidRPr="0032450C">
        <w:rPr>
          <w:rFonts w:eastAsia="Times New Roman"/>
          <w:sz w:val="22"/>
          <w:szCs w:val="22"/>
          <w:lang w:eastAsia="cs-CZ"/>
        </w:rPr>
        <w:t>PLPP sestavuje třídní učitel nebo učitel konkrétního vyučovacího předmětu ve spolupráci s výchovným poradcem a jeho metodickou podporou, příp. dalšími členy školního poradenského pracoviště</w:t>
      </w:r>
    </w:p>
    <w:p w14:paraId="69D06BEE" w14:textId="77777777" w:rsidR="0032450C" w:rsidRPr="0032450C" w:rsidRDefault="0032450C" w:rsidP="00186AFB">
      <w:pPr>
        <w:pStyle w:val="Odstavecseseznamem"/>
        <w:numPr>
          <w:ilvl w:val="0"/>
          <w:numId w:val="172"/>
        </w:numPr>
        <w:rPr>
          <w:rFonts w:eastAsia="Times New Roman"/>
          <w:sz w:val="22"/>
          <w:szCs w:val="22"/>
          <w:lang w:eastAsia="cs-CZ"/>
        </w:rPr>
      </w:pPr>
      <w:r w:rsidRPr="0032450C">
        <w:rPr>
          <w:rFonts w:eastAsia="Times New Roman"/>
          <w:sz w:val="22"/>
          <w:szCs w:val="22"/>
          <w:lang w:eastAsia="cs-CZ"/>
        </w:rPr>
        <w:t>PLPP má písemnou podobu</w:t>
      </w:r>
    </w:p>
    <w:p w14:paraId="7BC976B4" w14:textId="77777777" w:rsidR="0032450C" w:rsidRPr="0032450C" w:rsidRDefault="0032450C" w:rsidP="00186AFB">
      <w:pPr>
        <w:pStyle w:val="Odstavecseseznamem"/>
        <w:numPr>
          <w:ilvl w:val="0"/>
          <w:numId w:val="172"/>
        </w:numPr>
        <w:rPr>
          <w:rFonts w:eastAsia="Times New Roman"/>
          <w:sz w:val="22"/>
          <w:szCs w:val="22"/>
          <w:lang w:eastAsia="cs-CZ"/>
        </w:rPr>
      </w:pPr>
      <w:r w:rsidRPr="0032450C">
        <w:rPr>
          <w:rFonts w:eastAsia="Times New Roman"/>
          <w:sz w:val="22"/>
          <w:szCs w:val="22"/>
          <w:lang w:eastAsia="cs-CZ"/>
        </w:rPr>
        <w:t>Obsahuje popis obtíží žáka, stanovení cílů podpory a způsobů vyhodnocování naplňování plánu</w:t>
      </w:r>
    </w:p>
    <w:p w14:paraId="7ADBD125" w14:textId="77777777" w:rsidR="0032450C" w:rsidRPr="0032450C" w:rsidRDefault="0032450C" w:rsidP="00186AFB">
      <w:pPr>
        <w:pStyle w:val="Odstavecseseznamem"/>
        <w:numPr>
          <w:ilvl w:val="0"/>
          <w:numId w:val="172"/>
        </w:numPr>
        <w:rPr>
          <w:rFonts w:eastAsia="Times New Roman"/>
          <w:sz w:val="22"/>
          <w:szCs w:val="22"/>
          <w:lang w:eastAsia="cs-CZ"/>
        </w:rPr>
      </w:pPr>
      <w:r w:rsidRPr="0032450C">
        <w:rPr>
          <w:rFonts w:eastAsia="Times New Roman"/>
          <w:sz w:val="22"/>
          <w:szCs w:val="22"/>
          <w:lang w:eastAsia="cs-CZ"/>
        </w:rPr>
        <w:t>Před jeho zpracováním budou probíhat rozhovory s jednotlivými vyučujícími, s cílem stanovení např. metod práce s žákem, způsobů kontroly osvojení dovedností a znalostí</w:t>
      </w:r>
    </w:p>
    <w:p w14:paraId="5DF37F16" w14:textId="77777777" w:rsidR="0032450C" w:rsidRPr="0032450C" w:rsidRDefault="0032450C" w:rsidP="00186AFB">
      <w:pPr>
        <w:pStyle w:val="Odstavecseseznamem"/>
        <w:numPr>
          <w:ilvl w:val="0"/>
          <w:numId w:val="172"/>
        </w:numPr>
        <w:rPr>
          <w:rFonts w:eastAsia="Times New Roman"/>
          <w:sz w:val="22"/>
          <w:szCs w:val="22"/>
          <w:lang w:eastAsia="cs-CZ"/>
        </w:rPr>
      </w:pPr>
      <w:r w:rsidRPr="0032450C">
        <w:rPr>
          <w:rFonts w:eastAsia="Times New Roman"/>
          <w:sz w:val="22"/>
          <w:szCs w:val="22"/>
          <w:lang w:eastAsia="cs-CZ"/>
        </w:rPr>
        <w:t>Výchovný poradce stanoví termín příprav PLPP a organizuje společné schůzky se zákonnými zástupci, vedením škola a žákem samotným</w:t>
      </w:r>
    </w:p>
    <w:p w14:paraId="615F5890" w14:textId="77777777" w:rsidR="0032450C" w:rsidRPr="0032450C" w:rsidRDefault="0032450C" w:rsidP="00186AFB">
      <w:pPr>
        <w:pStyle w:val="Odstavecseseznamem"/>
        <w:numPr>
          <w:ilvl w:val="0"/>
          <w:numId w:val="172"/>
        </w:numPr>
        <w:rPr>
          <w:rFonts w:eastAsia="Times New Roman"/>
          <w:sz w:val="22"/>
          <w:szCs w:val="22"/>
          <w:lang w:eastAsia="cs-CZ"/>
        </w:rPr>
      </w:pPr>
      <w:r w:rsidRPr="0032450C">
        <w:rPr>
          <w:rFonts w:eastAsia="Times New Roman"/>
          <w:sz w:val="22"/>
          <w:szCs w:val="22"/>
          <w:lang w:eastAsia="cs-CZ"/>
        </w:rPr>
        <w:t>S plánem PLPP seznámí škola žáka, zákonného zástupce žáka, všechny vyučující žáka a další pedagogické pracovníky podílející se na úpravě tohoto plánu. Seznámení s plánem jmenovaní potvrdí svým podpisem</w:t>
      </w:r>
    </w:p>
    <w:p w14:paraId="21D589E5" w14:textId="77777777" w:rsidR="0032450C" w:rsidRPr="0032450C" w:rsidRDefault="0032450C" w:rsidP="00186AFB">
      <w:pPr>
        <w:pStyle w:val="Odstavecseseznamem"/>
        <w:numPr>
          <w:ilvl w:val="0"/>
          <w:numId w:val="172"/>
        </w:numPr>
        <w:rPr>
          <w:rFonts w:eastAsia="Times New Roman"/>
          <w:sz w:val="22"/>
          <w:szCs w:val="22"/>
          <w:lang w:eastAsia="cs-CZ"/>
        </w:rPr>
      </w:pPr>
      <w:r w:rsidRPr="0032450C">
        <w:rPr>
          <w:rFonts w:eastAsia="Times New Roman"/>
          <w:sz w:val="22"/>
          <w:szCs w:val="22"/>
          <w:lang w:eastAsia="cs-CZ"/>
        </w:rPr>
        <w:t>Poskytování podpůrných opatření prvního stupně třídní učitel ve spolupráci s ostatními vyučujícími průběžně vyhodnocuje písemnou formou. V případě potřeby třídní učitel za metodické podpory výchovného poradce PLPP aktualizuje v souladu s vývojem speciálních vzdělávacích potřeb žáka.</w:t>
      </w:r>
    </w:p>
    <w:p w14:paraId="1817DA27" w14:textId="77777777" w:rsidR="0032450C" w:rsidRPr="0032450C" w:rsidRDefault="0032450C" w:rsidP="00186AFB">
      <w:pPr>
        <w:pStyle w:val="Odstavecseseznamem"/>
        <w:numPr>
          <w:ilvl w:val="0"/>
          <w:numId w:val="172"/>
        </w:numPr>
        <w:rPr>
          <w:rFonts w:eastAsia="Times New Roman"/>
          <w:sz w:val="22"/>
          <w:szCs w:val="22"/>
          <w:lang w:eastAsia="cs-CZ"/>
        </w:rPr>
      </w:pPr>
      <w:r w:rsidRPr="0032450C">
        <w:rPr>
          <w:rFonts w:eastAsia="Times New Roman"/>
          <w:sz w:val="22"/>
          <w:szCs w:val="22"/>
          <w:lang w:eastAsia="cs-CZ"/>
        </w:rPr>
        <w:t>Nejpozději do 3 měsíců od zahájení poskytování podpůrných opatření poskytovaných na základě PLPP výchovný poradce vyhodnotí, zda podpůrná opatření vedou k naplnění stanovených cílů.</w:t>
      </w:r>
    </w:p>
    <w:p w14:paraId="6618DA57" w14:textId="77777777" w:rsidR="0032450C" w:rsidRPr="0032450C" w:rsidRDefault="0032450C" w:rsidP="00186AFB">
      <w:pPr>
        <w:pStyle w:val="Odstavecseseznamem"/>
        <w:numPr>
          <w:ilvl w:val="0"/>
          <w:numId w:val="172"/>
        </w:numPr>
        <w:rPr>
          <w:rFonts w:eastAsia="Times New Roman"/>
          <w:sz w:val="22"/>
          <w:szCs w:val="22"/>
          <w:lang w:eastAsia="cs-CZ"/>
        </w:rPr>
      </w:pPr>
      <w:r w:rsidRPr="0032450C">
        <w:rPr>
          <w:rFonts w:eastAsia="Times New Roman"/>
          <w:sz w:val="22"/>
          <w:szCs w:val="22"/>
          <w:lang w:eastAsia="cs-CZ"/>
        </w:rPr>
        <w:t>Pokud se daná opatření ukáží jako nedostatečná, vzdělávání žáka se nezlepší a nemá trend zlepšovat nebo je jeho stav naopak setrvalý nebo se horší, pak výchovný poradce doporučí zákonnému zástupci žáka využití poradenské pomoci školského poradenského zařízení</w:t>
      </w:r>
    </w:p>
    <w:p w14:paraId="627D2314" w14:textId="657017EE" w:rsidR="0032450C" w:rsidRDefault="0032450C" w:rsidP="00186AFB">
      <w:pPr>
        <w:pStyle w:val="Odstavecseseznamem"/>
        <w:numPr>
          <w:ilvl w:val="0"/>
          <w:numId w:val="172"/>
        </w:numPr>
        <w:rPr>
          <w:rFonts w:eastAsia="Times New Roman"/>
          <w:sz w:val="22"/>
          <w:szCs w:val="22"/>
          <w:lang w:eastAsia="cs-CZ"/>
        </w:rPr>
      </w:pPr>
      <w:r w:rsidRPr="0032450C">
        <w:rPr>
          <w:rFonts w:eastAsia="Times New Roman"/>
          <w:sz w:val="22"/>
          <w:szCs w:val="22"/>
          <w:lang w:eastAsia="cs-CZ"/>
        </w:rPr>
        <w:t>Pokud jsou daná opatření dostatečná, pedagogičtí pracovníci nadále pokračují v jejich realizaci a úpravách dle potřeb žáka.</w:t>
      </w:r>
    </w:p>
    <w:p w14:paraId="5044A26A" w14:textId="77777777" w:rsidR="0032450C" w:rsidRPr="0032450C" w:rsidRDefault="0032450C" w:rsidP="00186AFB">
      <w:pPr>
        <w:pStyle w:val="Odstavecseseznamem"/>
        <w:numPr>
          <w:ilvl w:val="0"/>
          <w:numId w:val="172"/>
        </w:numPr>
        <w:rPr>
          <w:rFonts w:eastAsia="Times New Roman"/>
          <w:sz w:val="22"/>
          <w:szCs w:val="22"/>
          <w:lang w:eastAsia="cs-CZ"/>
        </w:rPr>
      </w:pPr>
      <w:r w:rsidRPr="0032450C">
        <w:rPr>
          <w:rFonts w:eastAsia="Times New Roman"/>
          <w:sz w:val="22"/>
          <w:szCs w:val="22"/>
          <w:lang w:eastAsia="cs-CZ"/>
        </w:rPr>
        <w:t>V případě, že opatření vyplývající z PLPP žáka nejsou dostačující, výchovný poradce doporučí zákonnému zástupci žáka návštěvu školského poradenského zařízení.</w:t>
      </w:r>
    </w:p>
    <w:p w14:paraId="7417AB40" w14:textId="77777777" w:rsidR="0032450C" w:rsidRPr="0032450C" w:rsidRDefault="0032450C" w:rsidP="00186AFB">
      <w:pPr>
        <w:pStyle w:val="Odstavecseseznamem"/>
        <w:numPr>
          <w:ilvl w:val="0"/>
          <w:numId w:val="172"/>
        </w:numPr>
        <w:rPr>
          <w:rFonts w:eastAsia="Times New Roman"/>
          <w:sz w:val="22"/>
          <w:szCs w:val="22"/>
          <w:lang w:eastAsia="cs-CZ"/>
        </w:rPr>
      </w:pPr>
      <w:r w:rsidRPr="0032450C">
        <w:rPr>
          <w:rFonts w:eastAsia="Times New Roman"/>
          <w:sz w:val="22"/>
          <w:szCs w:val="22"/>
          <w:lang w:eastAsia="cs-CZ"/>
        </w:rPr>
        <w:t>Škola bezodkladně předá PLPP školskému poradenskému zařízení.</w:t>
      </w:r>
    </w:p>
    <w:p w14:paraId="75B7B08C" w14:textId="77777777" w:rsidR="0032450C" w:rsidRPr="0032450C" w:rsidRDefault="0032450C" w:rsidP="0032450C">
      <w:pPr>
        <w:pStyle w:val="Nadpis4"/>
        <w:rPr>
          <w:rFonts w:eastAsia="Times New Roman"/>
          <w:lang w:eastAsia="cs-CZ"/>
        </w:rPr>
      </w:pPr>
      <w:r w:rsidRPr="0032450C">
        <w:rPr>
          <w:rFonts w:eastAsia="Times New Roman"/>
          <w:lang w:eastAsia="cs-CZ"/>
        </w:rPr>
        <w:lastRenderedPageBreak/>
        <w:t>Postup školy při tvorbě individuálního vzdělávacího plánu žáka se speciálními vzdělávacími potřebami</w:t>
      </w:r>
    </w:p>
    <w:p w14:paraId="29AFABCC" w14:textId="77777777" w:rsidR="0032450C" w:rsidRPr="0032450C" w:rsidRDefault="0032450C" w:rsidP="00186AFB">
      <w:pPr>
        <w:pStyle w:val="Odstavecseseznamem"/>
        <w:numPr>
          <w:ilvl w:val="0"/>
          <w:numId w:val="173"/>
        </w:numPr>
        <w:rPr>
          <w:rFonts w:eastAsia="Times New Roman"/>
          <w:sz w:val="22"/>
          <w:szCs w:val="22"/>
          <w:lang w:eastAsia="cs-CZ"/>
        </w:rPr>
      </w:pPr>
      <w:r w:rsidRPr="0032450C">
        <w:rPr>
          <w:rFonts w:eastAsia="Times New Roman"/>
          <w:sz w:val="22"/>
          <w:szCs w:val="22"/>
          <w:lang w:eastAsia="cs-CZ"/>
        </w:rPr>
        <w:t>Pokud školské poradenské zařízení doporučí vzdělávání žáka podle IVP, zákonný zástupce podá žádost o vzdělávání podle IVP. Ředitel školy žádost posoudí a v případě vyhovění žádosti zajistí zpracování IVP.</w:t>
      </w:r>
    </w:p>
    <w:p w14:paraId="535E8268" w14:textId="77777777" w:rsidR="0032450C" w:rsidRPr="0032450C" w:rsidRDefault="0032450C" w:rsidP="00186AFB">
      <w:pPr>
        <w:pStyle w:val="Odstavecseseznamem"/>
        <w:numPr>
          <w:ilvl w:val="0"/>
          <w:numId w:val="173"/>
        </w:numPr>
        <w:rPr>
          <w:rFonts w:eastAsia="Times New Roman"/>
          <w:sz w:val="22"/>
          <w:szCs w:val="22"/>
          <w:lang w:eastAsia="cs-CZ"/>
        </w:rPr>
      </w:pPr>
      <w:r w:rsidRPr="0032450C">
        <w:rPr>
          <w:rFonts w:eastAsia="Times New Roman"/>
          <w:sz w:val="22"/>
          <w:szCs w:val="22"/>
          <w:lang w:eastAsia="cs-CZ"/>
        </w:rPr>
        <w:t>Za tvorbu IVP, spolupráci se školským poradenským zařízením a spolupráci se zákonnými zástupci je odpovědný výchovný poradce. IVP vypracovává třídní učitel ve spolupráci s vyučujícími jednotlivých předmětů, podklady kontroluje a konzultuje se školským poradenským zařízením výchovný poradce. IVP je zpracováno bez zbytečného odkladu, nejpozději do 1. měsíce od obdržení doporučení. IVP vychází ze školního vzdělávacího programu.</w:t>
      </w:r>
    </w:p>
    <w:p w14:paraId="6BBDACB1" w14:textId="77777777" w:rsidR="0032450C" w:rsidRPr="0032450C" w:rsidRDefault="0032450C" w:rsidP="00186AFB">
      <w:pPr>
        <w:pStyle w:val="Odstavecseseznamem"/>
        <w:numPr>
          <w:ilvl w:val="0"/>
          <w:numId w:val="173"/>
        </w:numPr>
        <w:rPr>
          <w:rFonts w:eastAsia="Times New Roman"/>
          <w:sz w:val="22"/>
          <w:szCs w:val="22"/>
          <w:lang w:eastAsia="cs-CZ"/>
        </w:rPr>
      </w:pPr>
      <w:r w:rsidRPr="0032450C">
        <w:rPr>
          <w:rFonts w:eastAsia="Times New Roman"/>
          <w:sz w:val="22"/>
          <w:szCs w:val="22"/>
          <w:lang w:eastAsia="cs-CZ"/>
        </w:rPr>
        <w:t>IVP obsahuje údaje o skladbě druhů a stupňů podpůrných opatření poskytovaných v kombinaci s tímto plánem.</w:t>
      </w:r>
    </w:p>
    <w:p w14:paraId="6696E521" w14:textId="77777777" w:rsidR="0032450C" w:rsidRPr="0032450C" w:rsidRDefault="0032450C" w:rsidP="00186AFB">
      <w:pPr>
        <w:pStyle w:val="Odstavecseseznamem"/>
        <w:numPr>
          <w:ilvl w:val="0"/>
          <w:numId w:val="173"/>
        </w:numPr>
        <w:rPr>
          <w:rFonts w:eastAsia="Times New Roman"/>
          <w:sz w:val="22"/>
          <w:szCs w:val="22"/>
          <w:lang w:eastAsia="cs-CZ"/>
        </w:rPr>
      </w:pPr>
      <w:r w:rsidRPr="0032450C">
        <w:rPr>
          <w:rFonts w:eastAsia="Times New Roman"/>
          <w:sz w:val="22"/>
          <w:szCs w:val="22"/>
          <w:lang w:eastAsia="cs-CZ"/>
        </w:rPr>
        <w:t>S IVP jsou seznámeni všichni pedagogičtí pracovníci, žák a zákonný zástupce žáka.</w:t>
      </w:r>
    </w:p>
    <w:p w14:paraId="45E1134E" w14:textId="77777777" w:rsidR="0032450C" w:rsidRPr="0032450C" w:rsidRDefault="0032450C" w:rsidP="00186AFB">
      <w:pPr>
        <w:pStyle w:val="Odstavecseseznamem"/>
        <w:numPr>
          <w:ilvl w:val="0"/>
          <w:numId w:val="173"/>
        </w:numPr>
        <w:rPr>
          <w:rFonts w:eastAsia="Times New Roman"/>
          <w:sz w:val="22"/>
          <w:szCs w:val="22"/>
          <w:lang w:eastAsia="cs-CZ"/>
        </w:rPr>
      </w:pPr>
      <w:r w:rsidRPr="0032450C">
        <w:rPr>
          <w:rFonts w:eastAsia="Times New Roman"/>
          <w:sz w:val="22"/>
          <w:szCs w:val="22"/>
          <w:lang w:eastAsia="cs-CZ"/>
        </w:rPr>
        <w:t>Zákonný zástupce žáka stvrdí seznámení s IVP podpisem informovaného souhlasu. Ostatní zúčastnění IVP podepíší.</w:t>
      </w:r>
    </w:p>
    <w:p w14:paraId="66AE7BE3" w14:textId="77777777" w:rsidR="0032450C" w:rsidRPr="0032450C" w:rsidRDefault="0032450C" w:rsidP="00186AFB">
      <w:pPr>
        <w:pStyle w:val="Odstavecseseznamem"/>
        <w:numPr>
          <w:ilvl w:val="0"/>
          <w:numId w:val="173"/>
        </w:numPr>
        <w:rPr>
          <w:rFonts w:eastAsia="Times New Roman"/>
          <w:sz w:val="22"/>
          <w:szCs w:val="22"/>
          <w:lang w:eastAsia="cs-CZ"/>
        </w:rPr>
      </w:pPr>
      <w:r w:rsidRPr="0032450C">
        <w:rPr>
          <w:rFonts w:eastAsia="Times New Roman"/>
          <w:sz w:val="22"/>
          <w:szCs w:val="22"/>
          <w:lang w:eastAsia="cs-CZ"/>
        </w:rPr>
        <w:t>Poskytování podpůrných opatření třídní učitel ve spolupráci s ostatními vyučujícími průběžně vyhodnocuje písemnou formou. V případě potřeby vyučující daného předmětu za metodické podpory výchovného poradce IVP průběžně aktualizuje v souladu s vývojem speciálních vzdělávacích potřeb žáka.</w:t>
      </w:r>
    </w:p>
    <w:p w14:paraId="4ED3AA86" w14:textId="77777777" w:rsidR="0032450C" w:rsidRPr="0032450C" w:rsidRDefault="0032450C" w:rsidP="00186AFB">
      <w:pPr>
        <w:pStyle w:val="Odstavecseseznamem"/>
        <w:numPr>
          <w:ilvl w:val="0"/>
          <w:numId w:val="173"/>
        </w:numPr>
        <w:rPr>
          <w:rFonts w:eastAsia="Times New Roman"/>
          <w:sz w:val="22"/>
          <w:szCs w:val="22"/>
          <w:lang w:eastAsia="cs-CZ"/>
        </w:rPr>
      </w:pPr>
      <w:r w:rsidRPr="0032450C">
        <w:rPr>
          <w:rFonts w:eastAsia="Times New Roman"/>
          <w:sz w:val="22"/>
          <w:szCs w:val="22"/>
          <w:lang w:eastAsia="cs-CZ"/>
        </w:rPr>
        <w:t>Školské poradenské zařízení 1x ročně vyhodnocuje naplňování IVP. Pokud jsou daná opatření dostatečná, pedagogičtí pracovníci nadále pokračují v jejich realizaci a úpravách dle potřeb žáka.</w:t>
      </w:r>
    </w:p>
    <w:p w14:paraId="2941C893" w14:textId="77777777" w:rsidR="0032450C" w:rsidRPr="0032450C" w:rsidRDefault="0032450C" w:rsidP="00186AFB">
      <w:pPr>
        <w:pStyle w:val="Odstavecseseznamem"/>
        <w:numPr>
          <w:ilvl w:val="0"/>
          <w:numId w:val="173"/>
        </w:numPr>
        <w:rPr>
          <w:rFonts w:eastAsia="Times New Roman"/>
          <w:sz w:val="22"/>
          <w:szCs w:val="22"/>
          <w:lang w:eastAsia="cs-CZ"/>
        </w:rPr>
      </w:pPr>
      <w:r w:rsidRPr="0032450C">
        <w:rPr>
          <w:rFonts w:eastAsia="Times New Roman"/>
          <w:sz w:val="22"/>
          <w:szCs w:val="22"/>
          <w:lang w:eastAsia="cs-CZ"/>
        </w:rPr>
        <w:t>Stejný postup platí, i pokud zákonný zástupce žáka vyhledal pomoc školského poradenského zařízení i bez doporučení školy.</w:t>
      </w:r>
    </w:p>
    <w:p w14:paraId="5BB86679" w14:textId="77777777" w:rsidR="0032450C" w:rsidRPr="0032450C" w:rsidRDefault="0032450C" w:rsidP="00186AFB">
      <w:pPr>
        <w:pStyle w:val="Odstavecseseznamem"/>
        <w:numPr>
          <w:ilvl w:val="0"/>
          <w:numId w:val="173"/>
        </w:numPr>
        <w:rPr>
          <w:rFonts w:eastAsia="Times New Roman"/>
          <w:sz w:val="22"/>
          <w:szCs w:val="22"/>
          <w:lang w:eastAsia="cs-CZ"/>
        </w:rPr>
      </w:pPr>
      <w:r w:rsidRPr="0032450C">
        <w:rPr>
          <w:rFonts w:eastAsia="Times New Roman"/>
          <w:sz w:val="22"/>
          <w:szCs w:val="22"/>
          <w:lang w:eastAsia="cs-CZ"/>
        </w:rPr>
        <w:t>Na úrovni IVP je možné na doporučení školského poradenského zařízení v rámci podpůrných opatření upravit očekávané výstupy stanovené ŠVP, případně upravit vzdělávací obsah tak, aby byl zajištěn soulad mezi vzdělávacími požadavky a skutečnými možnostmi žáků.</w:t>
      </w:r>
    </w:p>
    <w:p w14:paraId="4C401D34" w14:textId="77777777" w:rsidR="0032450C" w:rsidRPr="0032450C" w:rsidRDefault="0032450C" w:rsidP="00186AFB">
      <w:pPr>
        <w:pStyle w:val="Odstavecseseznamem"/>
        <w:numPr>
          <w:ilvl w:val="0"/>
          <w:numId w:val="173"/>
        </w:numPr>
        <w:rPr>
          <w:rFonts w:eastAsia="Times New Roman"/>
          <w:sz w:val="22"/>
          <w:szCs w:val="22"/>
          <w:lang w:eastAsia="cs-CZ"/>
        </w:rPr>
      </w:pPr>
      <w:r w:rsidRPr="0032450C">
        <w:rPr>
          <w:rFonts w:eastAsia="Times New Roman"/>
          <w:sz w:val="22"/>
          <w:szCs w:val="22"/>
          <w:lang w:eastAsia="cs-CZ"/>
        </w:rPr>
        <w:t>V případě podpůrného opatření spočívajícího v úpravě očekávaných výstupů pro žáky s LMP od třetího stupně podpory, bude pro tvorbu IVP využívána minimální doporučená úroveň očekávaných výstupů, které jsou obvykle na nižší úrovni než odpovídající očekávané výstupy daného vzdělávacího oboru. Minimální doporučená úroveň, která je stanovena RVP ZV bude na základě doporučení školského poradenského zařízení rozpracována pro konkrétní ročník v IVP žáka s přiznaným podpůrným opatřením Výstupy představují cílovou úroveň, kterou lze s využitím podpůrných opatření případně překročit. Je také možné přizpůsobit i výběr učiva.</w:t>
      </w:r>
    </w:p>
    <w:p w14:paraId="52AD2749" w14:textId="77777777" w:rsidR="0032450C" w:rsidRPr="0032450C" w:rsidRDefault="0032450C" w:rsidP="00186AFB">
      <w:pPr>
        <w:pStyle w:val="Odstavecseseznamem"/>
        <w:numPr>
          <w:ilvl w:val="0"/>
          <w:numId w:val="173"/>
        </w:numPr>
        <w:rPr>
          <w:rFonts w:eastAsia="Times New Roman"/>
          <w:sz w:val="22"/>
          <w:szCs w:val="22"/>
          <w:lang w:eastAsia="cs-CZ"/>
        </w:rPr>
      </w:pPr>
      <w:r w:rsidRPr="0032450C">
        <w:rPr>
          <w:rFonts w:eastAsia="Times New Roman"/>
          <w:sz w:val="22"/>
          <w:szCs w:val="22"/>
          <w:lang w:eastAsia="cs-CZ"/>
        </w:rPr>
        <w:t>Části vzdělávacích obsahů některých vzdělávacích oborů lze nahradit jinými vzdělávacími obsahy nebo celý vzdělávací obsah některého vzdělávacího oboru lze nahradit obsahem jiného vzdělávacího oboru, který lépe vyhovuje vzdělávacím možnostem žáků.</w:t>
      </w:r>
    </w:p>
    <w:p w14:paraId="57C8FBBA" w14:textId="77777777" w:rsidR="0032450C" w:rsidRPr="0032450C" w:rsidRDefault="0032450C" w:rsidP="00186AFB">
      <w:pPr>
        <w:pStyle w:val="Odstavecseseznamem"/>
        <w:numPr>
          <w:ilvl w:val="0"/>
          <w:numId w:val="173"/>
        </w:numPr>
        <w:rPr>
          <w:rFonts w:eastAsia="Times New Roman"/>
          <w:sz w:val="22"/>
          <w:szCs w:val="22"/>
          <w:lang w:eastAsia="cs-CZ"/>
        </w:rPr>
      </w:pPr>
      <w:r w:rsidRPr="0032450C">
        <w:rPr>
          <w:rFonts w:eastAsia="Times New Roman"/>
          <w:sz w:val="22"/>
          <w:szCs w:val="22"/>
          <w:lang w:eastAsia="cs-CZ"/>
        </w:rPr>
        <w:t xml:space="preserve">V IVP žáků s přiznanými podpůrnými opatřeními třetího a čtvrtého stupně lze v souvislosti s náhradou části nebo celého vzdělávacího obsahu vzdělávacích oborů změnit minimální časové dotace vzdělávacích oblastí (oborů). </w:t>
      </w:r>
    </w:p>
    <w:p w14:paraId="546DF11A" w14:textId="77777777" w:rsidR="0032450C" w:rsidRPr="0032450C" w:rsidRDefault="0032450C" w:rsidP="00186AFB">
      <w:pPr>
        <w:pStyle w:val="Odstavecseseznamem"/>
        <w:numPr>
          <w:ilvl w:val="0"/>
          <w:numId w:val="173"/>
        </w:numPr>
        <w:rPr>
          <w:rFonts w:eastAsia="Times New Roman"/>
          <w:sz w:val="22"/>
          <w:szCs w:val="22"/>
          <w:lang w:eastAsia="cs-CZ"/>
        </w:rPr>
      </w:pPr>
      <w:r w:rsidRPr="0032450C">
        <w:rPr>
          <w:rFonts w:eastAsia="Times New Roman"/>
          <w:sz w:val="22"/>
          <w:szCs w:val="22"/>
          <w:lang w:eastAsia="cs-CZ"/>
        </w:rPr>
        <w:lastRenderedPageBreak/>
        <w:t>Pro žáky s přiznanými podpůrnými opatřeními spočívajícími v úpravě vzdělávacích oborů může být zařazování do IVP na doporučení školského poradenského zařízení speciálně pedagogická a pedagogická intervence. Počet vyučovacích hodin předmětů speciálně pedagogická péče je v závislosti na stupni podpory stanoven v Příloze č. 1 vyhlášky č. 27/2016 Sb.</w:t>
      </w:r>
    </w:p>
    <w:p w14:paraId="18C746D1" w14:textId="77777777" w:rsidR="0032450C" w:rsidRPr="0032450C" w:rsidRDefault="0032450C" w:rsidP="00186AFB">
      <w:pPr>
        <w:pStyle w:val="Odstavecseseznamem"/>
        <w:numPr>
          <w:ilvl w:val="0"/>
          <w:numId w:val="173"/>
        </w:numPr>
        <w:rPr>
          <w:rFonts w:eastAsia="Times New Roman"/>
          <w:sz w:val="22"/>
          <w:szCs w:val="22"/>
          <w:lang w:eastAsia="cs-CZ"/>
        </w:rPr>
      </w:pPr>
      <w:r w:rsidRPr="0032450C">
        <w:rPr>
          <w:rFonts w:eastAsia="Times New Roman"/>
          <w:sz w:val="22"/>
          <w:szCs w:val="22"/>
          <w:lang w:eastAsia="cs-CZ"/>
        </w:rPr>
        <w:t>Při vzdělávání žáků s LMP jsou zohledňována jejich specifika (problémy v učení – čtení, psaní, počítání, nepřesné vnímání času, obtížné rozlišování podstatného a podružného, neschopnost pracovat s abstrakcí, snížená možnost učit se na základě zkušeností, pracovat se změnou, problémy s technikou učení a porozuměním významu slov, krátkodobá paměť, malá představivost, nižší schopnost číst a pamatovat si čtení, řešit problémy a vnímat souvislosti).</w:t>
      </w:r>
    </w:p>
    <w:p w14:paraId="2FF487A2" w14:textId="77777777" w:rsidR="0032450C" w:rsidRPr="0032450C" w:rsidRDefault="0032450C" w:rsidP="00186AFB">
      <w:pPr>
        <w:pStyle w:val="Odstavecseseznamem"/>
        <w:numPr>
          <w:ilvl w:val="0"/>
          <w:numId w:val="173"/>
        </w:numPr>
        <w:rPr>
          <w:rFonts w:eastAsia="Times New Roman"/>
          <w:sz w:val="22"/>
          <w:szCs w:val="22"/>
          <w:lang w:eastAsia="cs-CZ"/>
        </w:rPr>
      </w:pPr>
      <w:r w:rsidRPr="0032450C">
        <w:rPr>
          <w:rFonts w:eastAsia="Times New Roman"/>
          <w:sz w:val="22"/>
          <w:szCs w:val="22"/>
          <w:lang w:eastAsia="cs-CZ"/>
        </w:rPr>
        <w:t>Mezi podpůrná opatření, která se kromě běžných pedagogických opatření ve vzdělávání žáků s LMP, mohou být uplatňována, patří posilování kognitivních schopností s využitím dynamických a tréninkových postupů, podpora přípravy na školu v rodině, podpora osvojování jazykových dovedností, podpora poskytovaná v součinnosti asistenta pedagoga.</w:t>
      </w:r>
    </w:p>
    <w:p w14:paraId="5304252C" w14:textId="5175306E" w:rsidR="0032450C" w:rsidRDefault="0032450C" w:rsidP="00186AFB">
      <w:pPr>
        <w:pStyle w:val="Odstavecseseznamem"/>
        <w:numPr>
          <w:ilvl w:val="0"/>
          <w:numId w:val="173"/>
        </w:numPr>
        <w:rPr>
          <w:rFonts w:eastAsia="Times New Roman"/>
          <w:sz w:val="22"/>
          <w:szCs w:val="22"/>
          <w:lang w:eastAsia="cs-CZ"/>
        </w:rPr>
      </w:pPr>
      <w:r w:rsidRPr="0032450C">
        <w:rPr>
          <w:rFonts w:eastAsia="Times New Roman"/>
          <w:sz w:val="22"/>
          <w:szCs w:val="22"/>
          <w:lang w:eastAsia="cs-CZ"/>
        </w:rPr>
        <w:t>Postup tvorby, realizace a vyhodnocování IVP je stejný jako v případě IVP ostatních žáků.</w:t>
      </w:r>
    </w:p>
    <w:p w14:paraId="17CFDD41" w14:textId="44253502" w:rsidR="0032450C" w:rsidRDefault="0032450C" w:rsidP="0032450C">
      <w:pPr>
        <w:pStyle w:val="Odstavecseseznamem"/>
        <w:rPr>
          <w:rFonts w:eastAsia="Times New Roman"/>
          <w:sz w:val="22"/>
          <w:szCs w:val="22"/>
          <w:lang w:eastAsia="cs-CZ"/>
        </w:rPr>
      </w:pPr>
    </w:p>
    <w:p w14:paraId="626F641E" w14:textId="77777777" w:rsidR="0032450C" w:rsidRPr="0032450C" w:rsidRDefault="0032450C" w:rsidP="0032450C">
      <w:pPr>
        <w:pStyle w:val="Odstavecseseznamem"/>
        <w:rPr>
          <w:rFonts w:eastAsia="Times New Roman"/>
          <w:sz w:val="22"/>
          <w:szCs w:val="22"/>
          <w:lang w:eastAsia="cs-CZ"/>
        </w:rPr>
      </w:pPr>
    </w:p>
    <w:p w14:paraId="15127885" w14:textId="27AB88FC" w:rsidR="00DD6656" w:rsidRPr="00EA4AD2" w:rsidRDefault="001C2125" w:rsidP="00DD6656">
      <w:pPr>
        <w:pStyle w:val="Nadpis3"/>
        <w:rPr>
          <w:rFonts w:cstheme="minorHAnsi"/>
        </w:rPr>
      </w:pPr>
      <w:bookmarkStart w:id="74" w:name="_Toc525650704"/>
      <w:r w:rsidRPr="00EA4AD2">
        <w:rPr>
          <w:rFonts w:cstheme="minorHAnsi"/>
        </w:rPr>
        <w:t>P</w:t>
      </w:r>
      <w:r w:rsidR="00DD6656" w:rsidRPr="00EA4AD2">
        <w:rPr>
          <w:rFonts w:cstheme="minorHAnsi"/>
        </w:rPr>
        <w:t>ravidla pro zapojení dalších subjektů</w:t>
      </w:r>
      <w:bookmarkEnd w:id="74"/>
    </w:p>
    <w:p w14:paraId="77C3EB3F" w14:textId="361B5141" w:rsidR="000572A0" w:rsidRPr="00EA4AD2" w:rsidRDefault="00B24076" w:rsidP="000572A0">
      <w:pPr>
        <w:rPr>
          <w:rFonts w:cstheme="minorHAnsi"/>
          <w:sz w:val="22"/>
          <w:szCs w:val="22"/>
        </w:rPr>
      </w:pPr>
      <w:r w:rsidRPr="00EA4AD2">
        <w:rPr>
          <w:rFonts w:cstheme="minorHAnsi"/>
          <w:sz w:val="22"/>
          <w:szCs w:val="22"/>
        </w:rPr>
        <w:t xml:space="preserve">Při vzdělávání žáků </w:t>
      </w:r>
      <w:r w:rsidR="00CC3532" w:rsidRPr="00EA4AD2">
        <w:rPr>
          <w:rFonts w:cstheme="minorHAnsi"/>
          <w:sz w:val="22"/>
          <w:szCs w:val="22"/>
        </w:rPr>
        <w:t>spolupracuje naše škola se SPC ve Zlíně</w:t>
      </w:r>
      <w:r w:rsidR="00777E06">
        <w:rPr>
          <w:rFonts w:cstheme="minorHAnsi"/>
          <w:sz w:val="22"/>
          <w:szCs w:val="22"/>
        </w:rPr>
        <w:t>, PPP v Uherském Hradišti</w:t>
      </w:r>
      <w:r w:rsidRPr="00EA4AD2">
        <w:rPr>
          <w:rFonts w:cstheme="minorHAnsi"/>
          <w:sz w:val="22"/>
          <w:szCs w:val="22"/>
        </w:rPr>
        <w:t>. Pracovníci obou institucí poskytují konzultace podle potřeby a jednou za čtvrtletí je na škole konáno konzultační odpoledne, určené pedagogům školy v rámci jejich DVPP</w:t>
      </w:r>
      <w:r w:rsidR="00CC3532" w:rsidRPr="00EA4AD2">
        <w:rPr>
          <w:rFonts w:cstheme="minorHAnsi"/>
          <w:sz w:val="22"/>
          <w:szCs w:val="22"/>
        </w:rPr>
        <w:t>.</w:t>
      </w:r>
      <w:r w:rsidR="00DD6656" w:rsidRPr="00EA4AD2">
        <w:rPr>
          <w:rFonts w:cstheme="minorHAnsi"/>
          <w:sz w:val="22"/>
          <w:szCs w:val="22"/>
        </w:rPr>
        <w:t xml:space="preserve"> </w:t>
      </w:r>
    </w:p>
    <w:p w14:paraId="5D0BA230" w14:textId="747D7CBF" w:rsidR="00DD6656" w:rsidRPr="00EA4AD2" w:rsidRDefault="00DD6656" w:rsidP="00DD6656">
      <w:pPr>
        <w:pStyle w:val="Nadpis3"/>
        <w:rPr>
          <w:rFonts w:cstheme="minorHAnsi"/>
        </w:rPr>
      </w:pPr>
      <w:bookmarkStart w:id="75" w:name="_Toc525650705"/>
      <w:r w:rsidRPr="00EA4AD2">
        <w:rPr>
          <w:rFonts w:cstheme="minorHAnsi"/>
        </w:rPr>
        <w:t>Zodpovědné osoby a jejich role v systému péče o žáky se speciálními vzdělávacími potřebami</w:t>
      </w:r>
      <w:bookmarkEnd w:id="75"/>
    </w:p>
    <w:p w14:paraId="3401BFA5" w14:textId="795B76CF" w:rsidR="00CC3532" w:rsidRPr="00EA4AD2" w:rsidRDefault="00CC3532" w:rsidP="00CC3532">
      <w:pPr>
        <w:rPr>
          <w:rFonts w:cstheme="minorHAnsi"/>
          <w:sz w:val="22"/>
          <w:szCs w:val="22"/>
        </w:rPr>
      </w:pPr>
      <w:r w:rsidRPr="00EA4AD2">
        <w:rPr>
          <w:rFonts w:cstheme="minorHAnsi"/>
          <w:sz w:val="22"/>
          <w:szCs w:val="22"/>
        </w:rPr>
        <w:t xml:space="preserve">Školní poradenské pracoviště naší školy je tvořeno výchovným poradcem, který zároveň koordinuje jeho činnost, dále školním speciálním pedagogem, který na naší škole pracuje </w:t>
      </w:r>
      <w:r w:rsidR="00C81534" w:rsidRPr="00EA4AD2">
        <w:rPr>
          <w:rFonts w:cstheme="minorHAnsi"/>
          <w:sz w:val="22"/>
          <w:szCs w:val="22"/>
        </w:rPr>
        <w:t>tři</w:t>
      </w:r>
      <w:r w:rsidRPr="00EA4AD2">
        <w:rPr>
          <w:rFonts w:cstheme="minorHAnsi"/>
          <w:sz w:val="22"/>
          <w:szCs w:val="22"/>
        </w:rPr>
        <w:t xml:space="preserve"> </w:t>
      </w:r>
      <w:r w:rsidR="00C81534" w:rsidRPr="00EA4AD2">
        <w:rPr>
          <w:rFonts w:cstheme="minorHAnsi"/>
          <w:sz w:val="22"/>
          <w:szCs w:val="22"/>
        </w:rPr>
        <w:t xml:space="preserve">dny v týdnu a metodikem prevence patologických jevů. </w:t>
      </w:r>
      <w:r w:rsidRPr="00EA4AD2">
        <w:rPr>
          <w:rFonts w:cstheme="minorHAnsi"/>
          <w:sz w:val="22"/>
          <w:szCs w:val="22"/>
        </w:rPr>
        <w:t>Výchovný poradce je pedagogickým pracovníkem, který je pověřen spoluprací se školským poradenským zařízením.</w:t>
      </w:r>
    </w:p>
    <w:p w14:paraId="22C9F809" w14:textId="11592C39" w:rsidR="004D5803" w:rsidRPr="00EA4AD2" w:rsidRDefault="001C2125" w:rsidP="004D5803">
      <w:pPr>
        <w:pStyle w:val="Nadpis3"/>
        <w:rPr>
          <w:rFonts w:cstheme="minorHAnsi"/>
        </w:rPr>
      </w:pPr>
      <w:bookmarkStart w:id="76" w:name="_Toc525650706"/>
      <w:r w:rsidRPr="00EA4AD2">
        <w:rPr>
          <w:rFonts w:cstheme="minorHAnsi"/>
        </w:rPr>
        <w:t>S</w:t>
      </w:r>
      <w:r w:rsidR="004D5803" w:rsidRPr="00EA4AD2">
        <w:rPr>
          <w:rFonts w:cstheme="minorHAnsi"/>
        </w:rPr>
        <w:t>pecifikace provádění podpůrných opatření a úprav vzdělávacího procesu žáků se speciálními vzdělávacími potřebami</w:t>
      </w:r>
      <w:bookmarkEnd w:id="76"/>
    </w:p>
    <w:p w14:paraId="56E01F08" w14:textId="1CBE9871" w:rsidR="00CC3532" w:rsidRPr="00EA4AD2" w:rsidRDefault="00CC3532" w:rsidP="008D3ECF">
      <w:pPr>
        <w:rPr>
          <w:rFonts w:cstheme="minorHAnsi"/>
          <w:sz w:val="22"/>
          <w:szCs w:val="22"/>
        </w:rPr>
      </w:pPr>
      <w:r w:rsidRPr="00EA4AD2">
        <w:rPr>
          <w:rFonts w:cstheme="minorHAnsi"/>
          <w:sz w:val="22"/>
          <w:szCs w:val="22"/>
        </w:rPr>
        <w:t>Jako podpůrná opatření pro žáky se speciálními vzdělávacími potřebami jsou v naší škole využívána podle doporučení školského poradenského zařízení a přiznaného stupně podpory zejména:</w:t>
      </w:r>
    </w:p>
    <w:p w14:paraId="7A156E06" w14:textId="77777777" w:rsidR="00DD6656" w:rsidRPr="00EA4AD2" w:rsidRDefault="008D3ECF" w:rsidP="008D3ECF">
      <w:pPr>
        <w:rPr>
          <w:rFonts w:cstheme="minorHAnsi"/>
          <w:b/>
          <w:sz w:val="22"/>
          <w:szCs w:val="22"/>
        </w:rPr>
      </w:pPr>
      <w:r w:rsidRPr="00EA4AD2">
        <w:rPr>
          <w:rFonts w:cstheme="minorHAnsi"/>
          <w:b/>
          <w:sz w:val="22"/>
          <w:szCs w:val="22"/>
        </w:rPr>
        <w:t>a) v oblasti metod výuky:</w:t>
      </w:r>
      <w:r w:rsidR="00DD6656" w:rsidRPr="00EA4AD2">
        <w:rPr>
          <w:rFonts w:cstheme="minorHAnsi"/>
          <w:b/>
          <w:sz w:val="22"/>
          <w:szCs w:val="22"/>
        </w:rPr>
        <w:t xml:space="preserve"> </w:t>
      </w:r>
    </w:p>
    <w:p w14:paraId="10837F2B" w14:textId="77777777" w:rsidR="00DD6656" w:rsidRPr="00EA4AD2" w:rsidRDefault="008D3ECF" w:rsidP="00186AFB">
      <w:pPr>
        <w:pStyle w:val="Odstavecseseznamem"/>
        <w:numPr>
          <w:ilvl w:val="0"/>
          <w:numId w:val="59"/>
        </w:numPr>
        <w:rPr>
          <w:rFonts w:cstheme="minorHAnsi"/>
          <w:sz w:val="22"/>
          <w:szCs w:val="22"/>
        </w:rPr>
      </w:pPr>
      <w:r w:rsidRPr="00EA4AD2">
        <w:rPr>
          <w:rFonts w:cstheme="minorHAnsi"/>
          <w:sz w:val="22"/>
          <w:szCs w:val="22"/>
        </w:rPr>
        <w:t>respektování odlišných stylů učení jednotlivých žáků</w:t>
      </w:r>
    </w:p>
    <w:p w14:paraId="7219C6BE" w14:textId="77777777" w:rsidR="00DD6656" w:rsidRPr="00EA4AD2" w:rsidRDefault="008D3ECF" w:rsidP="00186AFB">
      <w:pPr>
        <w:pStyle w:val="Odstavecseseznamem"/>
        <w:numPr>
          <w:ilvl w:val="0"/>
          <w:numId w:val="59"/>
        </w:numPr>
        <w:rPr>
          <w:rFonts w:cstheme="minorHAnsi"/>
          <w:sz w:val="22"/>
          <w:szCs w:val="22"/>
        </w:rPr>
      </w:pPr>
      <w:r w:rsidRPr="00EA4AD2">
        <w:rPr>
          <w:rFonts w:cstheme="minorHAnsi"/>
          <w:sz w:val="22"/>
          <w:szCs w:val="22"/>
        </w:rPr>
        <w:t>metody a formy práce, které umožní častější kontrolu a poskytování zpětné vazby žákovi</w:t>
      </w:r>
    </w:p>
    <w:p w14:paraId="324CD4E0" w14:textId="77777777" w:rsidR="00DD6656" w:rsidRPr="00EA4AD2" w:rsidRDefault="008D3ECF" w:rsidP="00186AFB">
      <w:pPr>
        <w:pStyle w:val="Odstavecseseznamem"/>
        <w:numPr>
          <w:ilvl w:val="0"/>
          <w:numId w:val="59"/>
        </w:numPr>
        <w:rPr>
          <w:rFonts w:cstheme="minorHAnsi"/>
          <w:sz w:val="22"/>
          <w:szCs w:val="22"/>
        </w:rPr>
      </w:pPr>
      <w:r w:rsidRPr="00EA4AD2">
        <w:rPr>
          <w:rFonts w:cstheme="minorHAnsi"/>
          <w:sz w:val="22"/>
          <w:szCs w:val="22"/>
        </w:rPr>
        <w:t>důraz na logickou provázanost a smysluplnost vzdělávacího obsahu</w:t>
      </w:r>
    </w:p>
    <w:p w14:paraId="339F7BC8" w14:textId="77777777" w:rsidR="00DD6656" w:rsidRPr="00EA4AD2" w:rsidRDefault="008D3ECF" w:rsidP="00186AFB">
      <w:pPr>
        <w:pStyle w:val="Odstavecseseznamem"/>
        <w:numPr>
          <w:ilvl w:val="0"/>
          <w:numId w:val="59"/>
        </w:numPr>
        <w:rPr>
          <w:rFonts w:cstheme="minorHAnsi"/>
          <w:sz w:val="22"/>
          <w:szCs w:val="22"/>
        </w:rPr>
      </w:pPr>
      <w:r w:rsidRPr="00EA4AD2">
        <w:rPr>
          <w:rFonts w:cstheme="minorHAnsi"/>
          <w:sz w:val="22"/>
          <w:szCs w:val="22"/>
        </w:rPr>
        <w:t>respektování pracovního tempa žáků a poskytování dostatečného času k zvládnutí úkolů</w:t>
      </w:r>
    </w:p>
    <w:p w14:paraId="002FED69" w14:textId="77777777" w:rsidR="00DD6656" w:rsidRPr="00EA4AD2" w:rsidRDefault="008D3ECF" w:rsidP="004D5803">
      <w:pPr>
        <w:rPr>
          <w:rFonts w:cstheme="minorHAnsi"/>
          <w:b/>
          <w:sz w:val="22"/>
          <w:szCs w:val="22"/>
        </w:rPr>
      </w:pPr>
      <w:r w:rsidRPr="00EA4AD2">
        <w:rPr>
          <w:rFonts w:cstheme="minorHAnsi"/>
          <w:b/>
          <w:sz w:val="22"/>
          <w:szCs w:val="22"/>
        </w:rPr>
        <w:lastRenderedPageBreak/>
        <w:t>b) v oblasti organizace výuky:</w:t>
      </w:r>
    </w:p>
    <w:p w14:paraId="0A2A2400" w14:textId="77777777" w:rsidR="00DD6656" w:rsidRPr="00EA4AD2" w:rsidRDefault="008D3ECF" w:rsidP="00186AFB">
      <w:pPr>
        <w:pStyle w:val="Odstavecseseznamem"/>
        <w:numPr>
          <w:ilvl w:val="0"/>
          <w:numId w:val="60"/>
        </w:numPr>
        <w:rPr>
          <w:rFonts w:cstheme="minorHAnsi"/>
          <w:sz w:val="22"/>
          <w:szCs w:val="22"/>
        </w:rPr>
      </w:pPr>
      <w:r w:rsidRPr="00EA4AD2">
        <w:rPr>
          <w:rFonts w:cstheme="minorHAnsi"/>
          <w:sz w:val="22"/>
          <w:szCs w:val="22"/>
        </w:rPr>
        <w:t>střídání forem a činností během výuky</w:t>
      </w:r>
    </w:p>
    <w:p w14:paraId="4EB1971C" w14:textId="77777777" w:rsidR="00DD6656" w:rsidRPr="00EA4AD2" w:rsidRDefault="008D3ECF" w:rsidP="00186AFB">
      <w:pPr>
        <w:pStyle w:val="Odstavecseseznamem"/>
        <w:numPr>
          <w:ilvl w:val="0"/>
          <w:numId w:val="60"/>
        </w:numPr>
        <w:rPr>
          <w:rFonts w:cstheme="minorHAnsi"/>
          <w:sz w:val="22"/>
          <w:szCs w:val="22"/>
        </w:rPr>
      </w:pPr>
      <w:r w:rsidRPr="00EA4AD2">
        <w:rPr>
          <w:rFonts w:cstheme="minorHAnsi"/>
          <w:sz w:val="22"/>
          <w:szCs w:val="22"/>
        </w:rPr>
        <w:t>u mladších žáků využívání skupinové výuky</w:t>
      </w:r>
    </w:p>
    <w:p w14:paraId="47AD2FC8" w14:textId="77777777" w:rsidR="00DD6656" w:rsidRPr="00EA4AD2" w:rsidRDefault="008D3ECF" w:rsidP="00186AFB">
      <w:pPr>
        <w:pStyle w:val="Odstavecseseznamem"/>
        <w:numPr>
          <w:ilvl w:val="0"/>
          <w:numId w:val="60"/>
        </w:numPr>
        <w:rPr>
          <w:rFonts w:cstheme="minorHAnsi"/>
          <w:sz w:val="22"/>
          <w:szCs w:val="22"/>
        </w:rPr>
      </w:pPr>
      <w:r w:rsidRPr="00EA4AD2">
        <w:rPr>
          <w:rFonts w:cstheme="minorHAnsi"/>
          <w:sz w:val="22"/>
          <w:szCs w:val="22"/>
        </w:rPr>
        <w:t>postupný přechod k systému kooperativní výuky</w:t>
      </w:r>
    </w:p>
    <w:p w14:paraId="03F5B75E" w14:textId="41C21B32" w:rsidR="004D5803" w:rsidRDefault="008D3ECF" w:rsidP="00186AFB">
      <w:pPr>
        <w:pStyle w:val="Odstavecseseznamem"/>
        <w:numPr>
          <w:ilvl w:val="0"/>
          <w:numId w:val="60"/>
        </w:numPr>
        <w:rPr>
          <w:rFonts w:cstheme="minorHAnsi"/>
          <w:sz w:val="22"/>
          <w:szCs w:val="22"/>
        </w:rPr>
      </w:pPr>
      <w:r w:rsidRPr="00EA4AD2">
        <w:rPr>
          <w:rFonts w:cstheme="minorHAnsi"/>
          <w:sz w:val="22"/>
          <w:szCs w:val="22"/>
        </w:rPr>
        <w:t>v případě doporučení může být pro žáka vložena do vyučovací hodiny krátká přestávka</w:t>
      </w:r>
    </w:p>
    <w:p w14:paraId="21A21424" w14:textId="77777777" w:rsidR="00777E06" w:rsidRPr="00777E06" w:rsidRDefault="00777E06" w:rsidP="00777E06">
      <w:pPr>
        <w:pStyle w:val="Nadpis3"/>
        <w:rPr>
          <w:rFonts w:eastAsia="Times New Roman" w:cstheme="minorHAnsi"/>
          <w:lang w:eastAsia="cs-CZ"/>
        </w:rPr>
      </w:pPr>
      <w:bookmarkStart w:id="77" w:name="_Toc525650707"/>
      <w:r w:rsidRPr="00777E06">
        <w:rPr>
          <w:rFonts w:eastAsia="Times New Roman" w:cstheme="minorHAnsi"/>
          <w:lang w:eastAsia="cs-CZ"/>
        </w:rPr>
        <w:t>Předmět speciálně pedagogické péče:</w:t>
      </w:r>
      <w:bookmarkEnd w:id="77"/>
    </w:p>
    <w:p w14:paraId="61EB6565" w14:textId="567A5250" w:rsidR="00777E06" w:rsidRPr="0032450C" w:rsidRDefault="00777E06" w:rsidP="0032450C">
      <w:pPr>
        <w:rPr>
          <w:rFonts w:eastAsia="Times New Roman"/>
          <w:sz w:val="22"/>
          <w:szCs w:val="22"/>
          <w:lang w:eastAsia="cs-CZ"/>
        </w:rPr>
      </w:pPr>
      <w:r w:rsidRPr="0032450C">
        <w:rPr>
          <w:rFonts w:eastAsia="Times New Roman"/>
          <w:sz w:val="22"/>
          <w:szCs w:val="22"/>
          <w:lang w:eastAsia="cs-CZ"/>
        </w:rPr>
        <w:t xml:space="preserve">Jako podpůrná opatření pro žáky se speciálními vzdělávacími potřebami jsou v naší škole zařazeny podle doporučení školského poradenského zařízení a přiznaného stupně podpory předměty speciálně pedagogické péče zaměřené na rozvoj dílčích funkcí. Vzdělávací obsah těchto předmětů je přizpůsobený vzdělávacím možnostem a předpokladům žáka s přiznanými podpůrnými opatřeními v rámci IVP. </w:t>
      </w:r>
    </w:p>
    <w:p w14:paraId="643EFCD5" w14:textId="77777777" w:rsidR="002751FD" w:rsidRPr="00EA4AD2" w:rsidRDefault="002751FD" w:rsidP="002751FD">
      <w:pPr>
        <w:pStyle w:val="Nadpis2"/>
        <w:rPr>
          <w:rFonts w:cstheme="minorHAnsi"/>
        </w:rPr>
      </w:pPr>
      <w:bookmarkStart w:id="78" w:name="_Toc390758970"/>
      <w:bookmarkStart w:id="79" w:name="_Toc525650708"/>
      <w:r w:rsidRPr="00EA4AD2">
        <w:rPr>
          <w:rFonts w:cstheme="minorHAnsi"/>
        </w:rPr>
        <w:t>Výuka žáků mimořádně nadaných</w:t>
      </w:r>
      <w:bookmarkEnd w:id="78"/>
      <w:r w:rsidRPr="00EA4AD2">
        <w:rPr>
          <w:rFonts w:cstheme="minorHAnsi"/>
        </w:rPr>
        <w:t xml:space="preserve"> a nadaných</w:t>
      </w:r>
      <w:bookmarkEnd w:id="79"/>
    </w:p>
    <w:p w14:paraId="5F7664B3" w14:textId="14313EF8" w:rsidR="002751FD" w:rsidRPr="00EA4AD2" w:rsidRDefault="002751FD" w:rsidP="002751FD">
      <w:pPr>
        <w:rPr>
          <w:rFonts w:cstheme="minorHAnsi"/>
          <w:sz w:val="22"/>
          <w:szCs w:val="22"/>
        </w:rPr>
      </w:pPr>
      <w:r w:rsidRPr="00EA4AD2">
        <w:rPr>
          <w:rFonts w:cstheme="minorHAnsi"/>
          <w:sz w:val="22"/>
          <w:szCs w:val="22"/>
        </w:rPr>
        <w:t xml:space="preserve">Problematika výchovy a vzdělávání nadaných žáků v základním vzdělávání vyžaduje od učitelů náročnější přípravu na vyučování v jednotlivých předmětech. Pro tyto žáky je zapotřebí zvýšené motivace k rozšiřování základního učiva do hloubky především v těch vyučovacích předmětech, které reprezentují nadání dítěte. Pracují podle individuálního vzdělávacího plánu, jsou jim zadávány náročnější samostatné úkoly, jsou pověřování vedením a řízením skupin, je jim dáván prostor pro hlubší bádání a zkoumání. </w:t>
      </w:r>
    </w:p>
    <w:p w14:paraId="689B29FC" w14:textId="75021BC4" w:rsidR="002751FD" w:rsidRPr="00EA4AD2" w:rsidRDefault="002751FD" w:rsidP="002751FD">
      <w:pPr>
        <w:pStyle w:val="Nadpis3"/>
        <w:rPr>
          <w:rFonts w:cstheme="minorHAnsi"/>
        </w:rPr>
      </w:pPr>
      <w:bookmarkStart w:id="80" w:name="_Toc525650709"/>
      <w:r w:rsidRPr="00EA4AD2">
        <w:rPr>
          <w:rFonts w:cstheme="minorHAnsi"/>
        </w:rPr>
        <w:t>Zodpovědné osoby a jejich role v systému péče o nadané a mimořádně nadané žáky</w:t>
      </w:r>
      <w:bookmarkEnd w:id="80"/>
    </w:p>
    <w:p w14:paraId="53FC356A" w14:textId="56F1621F" w:rsidR="002751FD" w:rsidRPr="00EA4AD2" w:rsidRDefault="002751FD" w:rsidP="002751FD">
      <w:pPr>
        <w:rPr>
          <w:rFonts w:cstheme="minorHAnsi"/>
          <w:sz w:val="22"/>
          <w:szCs w:val="22"/>
        </w:rPr>
      </w:pPr>
      <w:r w:rsidRPr="00EA4AD2">
        <w:rPr>
          <w:rFonts w:cstheme="minorHAnsi"/>
          <w:sz w:val="22"/>
          <w:szCs w:val="22"/>
        </w:rPr>
        <w:t xml:space="preserve">Školní poradenské pracoviště naší školy je tvořeno výchovným poradcem, který zároveň koordinuje jeho činnost, dále pak také metodikem prevence a ostatními členy pedagogického sboru. </w:t>
      </w:r>
    </w:p>
    <w:p w14:paraId="4932BF3E" w14:textId="01A3C3F4" w:rsidR="002751FD" w:rsidRPr="00EA4AD2" w:rsidRDefault="001C2125" w:rsidP="002751FD">
      <w:pPr>
        <w:pStyle w:val="Nadpis3"/>
        <w:rPr>
          <w:rFonts w:cstheme="minorHAnsi"/>
        </w:rPr>
      </w:pPr>
      <w:bookmarkStart w:id="81" w:name="_Toc525650710"/>
      <w:r w:rsidRPr="00EA4AD2">
        <w:rPr>
          <w:rFonts w:cstheme="minorHAnsi"/>
        </w:rPr>
        <w:t>P</w:t>
      </w:r>
      <w:r w:rsidR="002751FD" w:rsidRPr="00EA4AD2">
        <w:rPr>
          <w:rFonts w:cstheme="minorHAnsi"/>
        </w:rPr>
        <w:t>ravidla pro zapojení dalších subjektů</w:t>
      </w:r>
      <w:bookmarkEnd w:id="81"/>
    </w:p>
    <w:p w14:paraId="0D9A066B" w14:textId="1B74DF52" w:rsidR="002751FD" w:rsidRPr="00EA4AD2" w:rsidRDefault="002751FD" w:rsidP="002751FD">
      <w:pPr>
        <w:rPr>
          <w:rFonts w:cstheme="minorHAnsi"/>
          <w:sz w:val="22"/>
          <w:szCs w:val="22"/>
        </w:rPr>
      </w:pPr>
      <w:r w:rsidRPr="00EA4AD2">
        <w:rPr>
          <w:rFonts w:cstheme="minorHAnsi"/>
          <w:sz w:val="22"/>
          <w:szCs w:val="22"/>
        </w:rPr>
        <w:t>Při vzdělávání nadaných či mimořádně nadaných žáků se pedagogové naší školy vzdělávají v této problematice v rámci jejich DVPP.</w:t>
      </w:r>
    </w:p>
    <w:p w14:paraId="6DA7FDDD" w14:textId="2E529210" w:rsidR="004D5803" w:rsidRPr="00EA4AD2" w:rsidRDefault="001C2125" w:rsidP="004D5803">
      <w:pPr>
        <w:pStyle w:val="Nadpis3"/>
        <w:rPr>
          <w:rFonts w:cstheme="minorHAnsi"/>
        </w:rPr>
      </w:pPr>
      <w:bookmarkStart w:id="82" w:name="_Toc525650711"/>
      <w:r w:rsidRPr="00EA4AD2">
        <w:rPr>
          <w:rFonts w:cstheme="minorHAnsi"/>
        </w:rPr>
        <w:t>S</w:t>
      </w:r>
      <w:r w:rsidR="004D5803" w:rsidRPr="00EA4AD2">
        <w:rPr>
          <w:rFonts w:cstheme="minorHAnsi"/>
        </w:rPr>
        <w:t>pecifikace provádění podpůrných opatření a úprav vzdělávacího procesu nadaných a mimořádně nadaných žáků</w:t>
      </w:r>
      <w:bookmarkEnd w:id="82"/>
    </w:p>
    <w:p w14:paraId="2C09E470" w14:textId="2781E5D9" w:rsidR="004D5803" w:rsidRPr="00EA4AD2" w:rsidRDefault="00323327" w:rsidP="00186AFB">
      <w:pPr>
        <w:pStyle w:val="Odstavecseseznamem"/>
        <w:numPr>
          <w:ilvl w:val="0"/>
          <w:numId w:val="61"/>
        </w:numPr>
        <w:rPr>
          <w:rFonts w:cstheme="minorHAnsi"/>
          <w:sz w:val="22"/>
          <w:szCs w:val="22"/>
        </w:rPr>
      </w:pPr>
      <w:r w:rsidRPr="00EA4AD2">
        <w:rPr>
          <w:rFonts w:cstheme="minorHAnsi"/>
          <w:sz w:val="22"/>
          <w:szCs w:val="22"/>
        </w:rPr>
        <w:t>obohacování vzdělávacího obsahu</w:t>
      </w:r>
    </w:p>
    <w:p w14:paraId="3D5B761F" w14:textId="7E7EE30F" w:rsidR="00323327" w:rsidRPr="00EA4AD2" w:rsidRDefault="00323327" w:rsidP="00186AFB">
      <w:pPr>
        <w:pStyle w:val="Odstavecseseznamem"/>
        <w:numPr>
          <w:ilvl w:val="0"/>
          <w:numId w:val="61"/>
        </w:numPr>
        <w:rPr>
          <w:rFonts w:cstheme="minorHAnsi"/>
          <w:sz w:val="22"/>
          <w:szCs w:val="22"/>
        </w:rPr>
      </w:pPr>
      <w:r w:rsidRPr="00EA4AD2">
        <w:rPr>
          <w:rFonts w:cstheme="minorHAnsi"/>
          <w:sz w:val="22"/>
          <w:szCs w:val="22"/>
        </w:rPr>
        <w:t>zadávání specifických úkolů, projektů</w:t>
      </w:r>
    </w:p>
    <w:p w14:paraId="64D9B035" w14:textId="78F96F6E" w:rsidR="00323327" w:rsidRPr="00EA4AD2" w:rsidRDefault="001C2125" w:rsidP="00186AFB">
      <w:pPr>
        <w:pStyle w:val="Odstavecseseznamem"/>
        <w:numPr>
          <w:ilvl w:val="0"/>
          <w:numId w:val="61"/>
        </w:numPr>
        <w:rPr>
          <w:rFonts w:cstheme="minorHAnsi"/>
          <w:sz w:val="22"/>
          <w:szCs w:val="22"/>
        </w:rPr>
      </w:pPr>
      <w:r w:rsidRPr="00EA4AD2">
        <w:rPr>
          <w:rFonts w:cstheme="minorHAnsi"/>
          <w:sz w:val="22"/>
          <w:szCs w:val="22"/>
        </w:rPr>
        <w:t>nabídka volitelných vyučovacích předmětů, nepovinných předmětů a zájmových aktivit</w:t>
      </w:r>
    </w:p>
    <w:p w14:paraId="00D66281" w14:textId="47ED0BBF" w:rsidR="001C2125" w:rsidRPr="00EA4AD2" w:rsidRDefault="001C2125" w:rsidP="00186AFB">
      <w:pPr>
        <w:pStyle w:val="Odstavecseseznamem"/>
        <w:numPr>
          <w:ilvl w:val="0"/>
          <w:numId w:val="61"/>
        </w:numPr>
        <w:rPr>
          <w:rFonts w:cstheme="minorHAnsi"/>
          <w:sz w:val="22"/>
          <w:szCs w:val="22"/>
        </w:rPr>
      </w:pPr>
      <w:r w:rsidRPr="00EA4AD2">
        <w:rPr>
          <w:rFonts w:cstheme="minorHAnsi"/>
          <w:sz w:val="22"/>
          <w:szCs w:val="22"/>
        </w:rPr>
        <w:t>občasné (dočasné) vytváření skupin pro vybrané předměty s otevřenou možností volby na straně žáka</w:t>
      </w:r>
    </w:p>
    <w:p w14:paraId="45BADD48" w14:textId="1C8613BC" w:rsidR="000572A0" w:rsidRPr="00EA4AD2" w:rsidRDefault="000572A0" w:rsidP="000572A0">
      <w:pPr>
        <w:pStyle w:val="Nadpis1"/>
        <w:rPr>
          <w:rFonts w:cstheme="minorHAnsi"/>
          <w:sz w:val="22"/>
        </w:rPr>
      </w:pPr>
      <w:bookmarkStart w:id="83" w:name="_Toc390758974"/>
      <w:bookmarkStart w:id="84" w:name="_Toc525650712"/>
      <w:r w:rsidRPr="00EA4AD2">
        <w:rPr>
          <w:rFonts w:cstheme="minorHAnsi"/>
          <w:sz w:val="22"/>
        </w:rPr>
        <w:lastRenderedPageBreak/>
        <w:t>Vzdělávací oblasti</w:t>
      </w:r>
      <w:bookmarkEnd w:id="83"/>
      <w:bookmarkEnd w:id="84"/>
    </w:p>
    <w:p w14:paraId="2CC7F6D0" w14:textId="77777777" w:rsidR="000572A0" w:rsidRPr="00EA4AD2" w:rsidRDefault="000572A0" w:rsidP="000572A0">
      <w:pPr>
        <w:rPr>
          <w:rFonts w:cstheme="minorHAnsi"/>
          <w:sz w:val="22"/>
          <w:szCs w:val="22"/>
        </w:rPr>
      </w:pPr>
      <w:r w:rsidRPr="00EA4AD2">
        <w:rPr>
          <w:rFonts w:cstheme="minorHAnsi"/>
          <w:sz w:val="22"/>
          <w:szCs w:val="22"/>
        </w:rPr>
        <w:t xml:space="preserve">Vzdělávací obsah základního vzdělávání je v RVP ZV orientačně rozdělen do devíti </w:t>
      </w:r>
      <w:r w:rsidRPr="00EA4AD2">
        <w:rPr>
          <w:rFonts w:cstheme="minorHAnsi"/>
          <w:bCs/>
          <w:sz w:val="22"/>
          <w:szCs w:val="22"/>
        </w:rPr>
        <w:t>vzdělávacích oblastí.</w:t>
      </w:r>
      <w:r w:rsidRPr="00EA4AD2">
        <w:rPr>
          <w:rFonts w:cstheme="minorHAnsi"/>
          <w:sz w:val="22"/>
          <w:szCs w:val="22"/>
        </w:rPr>
        <w:t xml:space="preserve"> Jednotlivé vzdělávací oblasti jsou tvořeny jedním</w:t>
      </w:r>
      <w:r w:rsidRPr="00EA4AD2">
        <w:rPr>
          <w:rFonts w:cstheme="minorHAnsi"/>
          <w:iCs/>
          <w:sz w:val="22"/>
          <w:szCs w:val="22"/>
        </w:rPr>
        <w:t xml:space="preserve"> vzdělávacím oborem </w:t>
      </w:r>
      <w:r w:rsidRPr="00EA4AD2">
        <w:rPr>
          <w:rFonts w:cstheme="minorHAnsi"/>
          <w:sz w:val="22"/>
          <w:szCs w:val="22"/>
        </w:rPr>
        <w:t>nebo</w:t>
      </w:r>
      <w:r w:rsidRPr="00EA4AD2">
        <w:rPr>
          <w:rFonts w:cstheme="minorHAnsi"/>
          <w:iCs/>
          <w:sz w:val="22"/>
          <w:szCs w:val="22"/>
        </w:rPr>
        <w:t xml:space="preserve"> </w:t>
      </w:r>
      <w:r w:rsidRPr="00EA4AD2">
        <w:rPr>
          <w:rFonts w:cstheme="minorHAnsi"/>
          <w:sz w:val="22"/>
          <w:szCs w:val="22"/>
        </w:rPr>
        <w:t>více obsahově blízkými</w:t>
      </w:r>
      <w:r w:rsidRPr="00EA4AD2">
        <w:rPr>
          <w:rFonts w:cstheme="minorHAnsi"/>
          <w:iCs/>
          <w:sz w:val="22"/>
          <w:szCs w:val="22"/>
        </w:rPr>
        <w:t xml:space="preserve"> vzdělávacími obory</w:t>
      </w:r>
      <w:r w:rsidRPr="00EA4AD2">
        <w:rPr>
          <w:rFonts w:cstheme="minorHAnsi"/>
          <w:sz w:val="22"/>
          <w:szCs w:val="22"/>
        </w:rPr>
        <w:t>:</w:t>
      </w:r>
    </w:p>
    <w:p w14:paraId="0E54535F" w14:textId="77777777" w:rsidR="000572A0" w:rsidRPr="00EA4AD2" w:rsidRDefault="000572A0" w:rsidP="000572A0">
      <w:pPr>
        <w:pStyle w:val="Odstavecseseznamem"/>
        <w:numPr>
          <w:ilvl w:val="0"/>
          <w:numId w:val="5"/>
        </w:numPr>
        <w:rPr>
          <w:rFonts w:cstheme="minorHAnsi"/>
          <w:sz w:val="22"/>
          <w:szCs w:val="22"/>
        </w:rPr>
      </w:pPr>
      <w:bookmarkStart w:id="85" w:name="_Toc390758975"/>
      <w:bookmarkStart w:id="86" w:name="_Toc525650713"/>
      <w:r w:rsidRPr="00EA4AD2">
        <w:rPr>
          <w:rStyle w:val="Nadpis3Char"/>
          <w:rFonts w:cstheme="minorHAnsi"/>
          <w:sz w:val="22"/>
          <w:szCs w:val="22"/>
        </w:rPr>
        <w:t>Jazyk a jazyková komunikace</w:t>
      </w:r>
      <w:bookmarkEnd w:id="85"/>
      <w:bookmarkEnd w:id="86"/>
      <w:r w:rsidRPr="00EA4AD2">
        <w:rPr>
          <w:rFonts w:cstheme="minorHAnsi"/>
          <w:sz w:val="22"/>
          <w:szCs w:val="22"/>
        </w:rPr>
        <w:t xml:space="preserve"> </w:t>
      </w:r>
    </w:p>
    <w:p w14:paraId="540F13C4" w14:textId="77777777" w:rsidR="000572A0" w:rsidRPr="00EA4AD2" w:rsidRDefault="000572A0" w:rsidP="000572A0">
      <w:pPr>
        <w:pStyle w:val="Odstavecseseznamem"/>
        <w:rPr>
          <w:rFonts w:cstheme="minorHAnsi"/>
          <w:sz w:val="22"/>
          <w:szCs w:val="22"/>
        </w:rPr>
      </w:pPr>
      <w:r w:rsidRPr="00EA4AD2">
        <w:rPr>
          <w:rFonts w:cstheme="minorHAnsi"/>
          <w:sz w:val="22"/>
          <w:szCs w:val="22"/>
        </w:rPr>
        <w:t>(Český jazyk a literatura, Anglický jazyk, Německý jazyk)</w:t>
      </w:r>
    </w:p>
    <w:p w14:paraId="61761F24"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 xml:space="preserve">Vzdělávací oblast </w:t>
      </w:r>
      <w:r w:rsidRPr="00EA4AD2">
        <w:rPr>
          <w:rFonts w:cstheme="minorHAnsi"/>
          <w:bCs/>
          <w:sz w:val="22"/>
          <w:szCs w:val="22"/>
        </w:rPr>
        <w:t>Jazyk a jazyková komunikace</w:t>
      </w:r>
      <w:r w:rsidRPr="00EA4AD2">
        <w:rPr>
          <w:rFonts w:cstheme="minorHAnsi"/>
          <w:sz w:val="22"/>
          <w:szCs w:val="22"/>
        </w:rPr>
        <w:t xml:space="preserve"> zaujímá stěžejní postavení ve výchovně vzdělávacím procesu. Dobrá úroveň jazykové kultury patří k  podstatným znakům všeobecné vyspělosti absolventa základního vzdělávání. Jazyková výuka, jejímž cílem je zejména podpora rozvoje komunikačních kompetencí, vybavuje žáka takovými znalostmi a dovednostmi, které mu umožňují správně vnímat různá jazyková sdělení, rozumět jim, vhodně se vyjadřovat a účinně uplatňovat i prosazovat výsledky svého poznávání. </w:t>
      </w:r>
    </w:p>
    <w:p w14:paraId="0B959939"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 xml:space="preserve">Obsah vzdělávací oblasti Jazyk a jazyková komunikace se realizuje ve vzdělávacích oborech </w:t>
      </w:r>
      <w:r w:rsidRPr="00EA4AD2">
        <w:rPr>
          <w:rFonts w:cstheme="minorHAnsi"/>
          <w:bCs/>
          <w:sz w:val="22"/>
          <w:szCs w:val="22"/>
        </w:rPr>
        <w:t>Český jazyk a literatura, Anglický jazyk a Německý jazyk</w:t>
      </w:r>
      <w:r w:rsidRPr="00EA4AD2">
        <w:rPr>
          <w:rFonts w:cstheme="minorHAnsi"/>
          <w:sz w:val="22"/>
          <w:szCs w:val="22"/>
        </w:rPr>
        <w:t>. Kultivace jazykových dovedností a jejich využívání je nedílnou součástí všech vzdělávacích oblastí.</w:t>
      </w:r>
    </w:p>
    <w:p w14:paraId="0523DDD4"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 xml:space="preserve">Dovednosti získané ve vzdělávacím oboru </w:t>
      </w:r>
      <w:r w:rsidRPr="00EA4AD2">
        <w:rPr>
          <w:rFonts w:cstheme="minorHAnsi"/>
          <w:bCs/>
          <w:sz w:val="22"/>
          <w:szCs w:val="22"/>
        </w:rPr>
        <w:t>Český jazyk a literatura</w:t>
      </w:r>
      <w:r w:rsidRPr="00EA4AD2">
        <w:rPr>
          <w:rFonts w:cstheme="minorHAnsi"/>
          <w:sz w:val="22"/>
          <w:szCs w:val="22"/>
        </w:rPr>
        <w:t xml:space="preserve"> jsou potřebné nejen pro kvalitní jazykové vzdělání, ale jsou důležité i pro úspěšné osvojování poznatků v dalších oblastech vzdělávání. Užívání češtiny jako mateřského jazyka v jeho mluvené i písemné podobě umožňuje žákům poznat a pochopit společensko-kulturní vývoj lidské společnosti. Při realizaci daného vzdělávacího oboru se vytvářejí předpoklady k efektivní mezilidské komunikaci tím, že se žáci učí interpretovat své reakce a pocity tak, aby dovedli pochopit svoji roli v různých komunikačních situacích a aby se uměli orientovat při vnímání okolního světa i sebe sama.</w:t>
      </w:r>
    </w:p>
    <w:p w14:paraId="4C01B162"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Vzdělávací obsah vzdělávacího oboru Český jazyk a literatura má komplexní charakter, ale pro přehlednost je rozdělen do tří složek: Komunikační a slohové výchovy, Jazykové výchovy a Literární výchovy. Ve výuce se však vzdělávací obsah jednotlivých složek vzájemně prolíná.</w:t>
      </w:r>
    </w:p>
    <w:p w14:paraId="77FECC3F"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 xml:space="preserve">V </w:t>
      </w:r>
      <w:r w:rsidRPr="00EA4AD2">
        <w:rPr>
          <w:rFonts w:cstheme="minorHAnsi"/>
          <w:iCs/>
          <w:sz w:val="22"/>
          <w:szCs w:val="22"/>
        </w:rPr>
        <w:t>Komunikační a slohové výchově</w:t>
      </w:r>
      <w:r w:rsidRPr="00EA4AD2">
        <w:rPr>
          <w:rFonts w:cstheme="minorHAnsi"/>
          <w:sz w:val="22"/>
          <w:szCs w:val="22"/>
        </w:rPr>
        <w:t xml:space="preserve"> se žáci učí vnímat a chápat různá jazyková sdělení, číst s porozuměním, kultivovaně psát, mluvit a rozhodovat se na základě přečteného nebo slyšeného textu různého typu vztahujícího se k  nejrůznějším situacím, analyzovat jej a kriticky posoudit jeho obsah. Ve vyšších ročnících se učí posuzovat také formální stránku textu a jeho výstavbu.</w:t>
      </w:r>
    </w:p>
    <w:p w14:paraId="04EE9051"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 xml:space="preserve">V </w:t>
      </w:r>
      <w:r w:rsidRPr="00EA4AD2">
        <w:rPr>
          <w:rFonts w:cstheme="minorHAnsi"/>
          <w:iCs/>
          <w:sz w:val="22"/>
          <w:szCs w:val="22"/>
        </w:rPr>
        <w:t>Jazykové výchově</w:t>
      </w:r>
      <w:r w:rsidRPr="00EA4AD2">
        <w:rPr>
          <w:rFonts w:cstheme="minorHAnsi"/>
          <w:sz w:val="22"/>
          <w:szCs w:val="22"/>
        </w:rPr>
        <w:t xml:space="preserve"> žáci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w:t>
      </w:r>
      <w:r w:rsidRPr="00EA4AD2">
        <w:rPr>
          <w:rFonts w:cstheme="minorHAnsi"/>
          <w:sz w:val="22"/>
          <w:szCs w:val="22"/>
        </w:rPr>
        <w:lastRenderedPageBreak/>
        <w:t>podle určitých hledisek a dospívat k zobecnění. Český jazyk se tak od počátku vzdělávání stává nejen nástrojem získávání většiny informací, ale i předmětem poznávání.</w:t>
      </w:r>
    </w:p>
    <w:p w14:paraId="4F23179E"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 xml:space="preserve">V </w:t>
      </w:r>
      <w:r w:rsidRPr="00EA4AD2">
        <w:rPr>
          <w:rFonts w:cstheme="minorHAnsi"/>
          <w:iCs/>
          <w:sz w:val="22"/>
          <w:szCs w:val="22"/>
        </w:rPr>
        <w:t>Literární výchově</w:t>
      </w:r>
      <w:r w:rsidRPr="00EA4AD2">
        <w:rPr>
          <w:rFonts w:cstheme="minorHAnsi"/>
          <w:sz w:val="22"/>
          <w:szCs w:val="22"/>
        </w:rPr>
        <w:t xml:space="preserve"> 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i schopnosti tvořivé recepce, interpretace a produkce literárního textu. Žáci dospívají k takovým poznatkům a prožitkům, které mohou pozitivně ovlivnit jejich postoje, životní hodnotové orientace a obohatit jejich duchovní život.</w:t>
      </w:r>
    </w:p>
    <w:p w14:paraId="104DD7FA"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 xml:space="preserve">Verbální i neverbální komunikace se může vhodně rozvíjet i prostřednictvím </w:t>
      </w:r>
      <w:r w:rsidRPr="00EA4AD2">
        <w:rPr>
          <w:rFonts w:cstheme="minorHAnsi"/>
          <w:iCs/>
          <w:sz w:val="22"/>
          <w:szCs w:val="22"/>
        </w:rPr>
        <w:t>Dramatické výchovy</w:t>
      </w:r>
      <w:r w:rsidRPr="00EA4AD2">
        <w:rPr>
          <w:rFonts w:cstheme="minorHAnsi"/>
          <w:sz w:val="22"/>
          <w:szCs w:val="22"/>
        </w:rPr>
        <w:t>, zařazené v RVP ZV jako doplňující vzdělávací obor.</w:t>
      </w:r>
    </w:p>
    <w:p w14:paraId="1563418D"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bCs/>
          <w:sz w:val="22"/>
          <w:szCs w:val="22"/>
        </w:rPr>
        <w:t>Cizí jazyk</w:t>
      </w:r>
      <w:r w:rsidRPr="00EA4AD2">
        <w:rPr>
          <w:rFonts w:cstheme="minorHAnsi"/>
          <w:sz w:val="22"/>
          <w:szCs w:val="22"/>
        </w:rPr>
        <w:t xml:space="preserve"> a</w:t>
      </w:r>
      <w:r w:rsidRPr="00EA4AD2">
        <w:rPr>
          <w:rFonts w:cstheme="minorHAnsi"/>
          <w:bCs/>
          <w:sz w:val="22"/>
          <w:szCs w:val="22"/>
        </w:rPr>
        <w:t xml:space="preserve"> Další cizí jazyk</w:t>
      </w:r>
      <w:r w:rsidRPr="00EA4AD2">
        <w:rPr>
          <w:rFonts w:cstheme="minorHAnsi"/>
          <w:iCs/>
          <w:sz w:val="22"/>
          <w:szCs w:val="22"/>
        </w:rPr>
        <w:t xml:space="preserve"> </w:t>
      </w:r>
      <w:r w:rsidRPr="00EA4AD2">
        <w:rPr>
          <w:rFonts w:cstheme="minorHAnsi"/>
          <w:sz w:val="22"/>
          <w:szCs w:val="22"/>
        </w:rPr>
        <w:t>přispívají k chápání a objevování skutečností, které přesahují oblast zkušeností zprostředkovaných mateřským jazykem. Poskytují živý jazykový základ a předpoklady pro komunikaci žáků v rámci integrované Evropy a světa.</w:t>
      </w:r>
    </w:p>
    <w:p w14:paraId="1BD68CC0"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Osvojování cizích jazyků pomáhá snižovat jazykové bariéry a přispívá tak ke zvýšení mobility jednotlivců jak v jejich osobním životě, tak v dalším studiu a v budoucím pracovním uplatnění. Umožňuje poznávat odlišnosti ve způsobu života lidí jiných zemí i jejich odlišné kulturní tradice. Prohlubuje vědomí závažnosti vzájemného mezinárodního porozumění a tolerance a vytváří podmínky pro spolupráci škol na mezinárodních projektech.</w:t>
      </w:r>
    </w:p>
    <w:p w14:paraId="10E26304"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Požadavky na vzdělávání v cizích jazycích formulované v RVP ZV vycházejí ze Společného evropského referenčního rámce pro jazyky, který popisuje různé úrovně ovládání cizího jazyk. Vzdělávání v Cizím jazyce předpokládá dosažení úrovně A2, vzdělávání v Dalším cizím jazyce předpokládá dosažení úrovně A1 (podle Společného evropského referenčního rámce pro jazyky).</w:t>
      </w:r>
    </w:p>
    <w:p w14:paraId="57FD4BF2"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Úspěšnost jazykového vzdělávání jako celku je závislá nejen na výsledcích vzdělávání v jazyce mateřském a v cizích jazycích, ale závisí i na tom, do jaké míry se jazyková kultura žáků stane předmětem zájmu i všech ostatních oblastí základního vzdělávání.</w:t>
      </w:r>
    </w:p>
    <w:p w14:paraId="2B57654C" w14:textId="77777777" w:rsidR="000572A0" w:rsidRPr="00EA4AD2" w:rsidRDefault="000572A0" w:rsidP="000572A0">
      <w:pPr>
        <w:pStyle w:val="Odstavecseseznamem"/>
        <w:numPr>
          <w:ilvl w:val="0"/>
          <w:numId w:val="5"/>
        </w:numPr>
        <w:rPr>
          <w:rFonts w:cstheme="minorHAnsi"/>
          <w:b/>
          <w:sz w:val="22"/>
          <w:szCs w:val="22"/>
        </w:rPr>
      </w:pPr>
      <w:r w:rsidRPr="00EA4AD2">
        <w:rPr>
          <w:rFonts w:cstheme="minorHAnsi"/>
          <w:b/>
          <w:sz w:val="22"/>
          <w:szCs w:val="22"/>
        </w:rPr>
        <w:t>Cílové zaměření vzdělávací oblasti</w:t>
      </w:r>
    </w:p>
    <w:p w14:paraId="52D5DB0B"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Vzdělávání v dané vzdělávací oblasti směřuje k utváření a rozvíjení klíčových kompetencí tím, že vede žáka k:</w:t>
      </w:r>
    </w:p>
    <w:p w14:paraId="714104F1"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 xml:space="preserve"> pochopení jazyka jako prostředku historického a kulturního vývoje národa, a důležitého sjednocujícího činitele národního společenství </w:t>
      </w:r>
    </w:p>
    <w:p w14:paraId="66678A7C"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pochopení jazyka a jako důležitého nástroje celoživotního vzdělávání</w:t>
      </w:r>
    </w:p>
    <w:p w14:paraId="2D38977B"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rozvíjení pozitivního vztahu k mateřskému jazyku a jeho chápání jako zdroje pro rozvoj osobního i kulturního bohatství</w:t>
      </w:r>
    </w:p>
    <w:p w14:paraId="6F181AC1"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 xml:space="preserve">rozvíjení pozitivního vztahu k mnohojazyčnosti a respektování kulturní rozmanitosti </w:t>
      </w:r>
    </w:p>
    <w:p w14:paraId="0AC74C7C"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vnímání a postupnému osvojování jazyka jako prostředku k získávání a předávání informací, k vyjádření jeho potřeb i prožitků a ke sdělování názorů</w:t>
      </w:r>
    </w:p>
    <w:p w14:paraId="1ACDF9F4"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zvládnutí pravidel mezilidské komunikace daného kulturního prostředí a rozvíjení pozitivního vztahu k jazyku v rámci interkulturní komunikace</w:t>
      </w:r>
    </w:p>
    <w:p w14:paraId="6AFAD55D"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lastRenderedPageBreak/>
        <w:t>samostatnému získávání informací z různých zdrojů a k zvládnutí práce s jazykovými a literárními prameny i s texty různého zaměření</w:t>
      </w:r>
    </w:p>
    <w:p w14:paraId="33D834D1"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získávání sebedůvěry při vystupování na veřejnosti a ke kultivovanému projevu jako prostředku prosazení sebe sama</w:t>
      </w:r>
    </w:p>
    <w:p w14:paraId="086EFC4A"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individuálnímu prožívání slovesného uměleckého díla, ke sdílení čtenářských zážitků, k rozvíjení pozitivního vztahu k literatuře i k dalším druhům umění založených na uměleckém textu a k rozvíjení emocionálního a estetického vnímání</w:t>
      </w:r>
    </w:p>
    <w:p w14:paraId="73B590F5" w14:textId="77777777" w:rsidR="00016057" w:rsidRPr="00EA4AD2" w:rsidRDefault="00016057" w:rsidP="00016057">
      <w:pPr>
        <w:ind w:left="1080"/>
        <w:rPr>
          <w:rFonts w:cstheme="minorHAnsi"/>
          <w:i/>
          <w:sz w:val="22"/>
          <w:szCs w:val="22"/>
        </w:rPr>
      </w:pPr>
    </w:p>
    <w:p w14:paraId="24D14580" w14:textId="77777777" w:rsidR="000572A0" w:rsidRPr="00EA4AD2" w:rsidRDefault="000572A0" w:rsidP="000572A0">
      <w:pPr>
        <w:pStyle w:val="Odstavecseseznamem"/>
        <w:numPr>
          <w:ilvl w:val="0"/>
          <w:numId w:val="5"/>
        </w:numPr>
        <w:rPr>
          <w:rStyle w:val="StylTextodkrajeRVPZVnenKurzvaChar"/>
          <w:rFonts w:asciiTheme="minorHAnsi" w:eastAsiaTheme="minorEastAsia" w:hAnsiTheme="minorHAnsi" w:cstheme="minorHAnsi"/>
          <w:b w:val="0"/>
          <w:i w:val="0"/>
          <w:sz w:val="22"/>
          <w:szCs w:val="22"/>
        </w:rPr>
      </w:pPr>
      <w:bookmarkStart w:id="87" w:name="_Toc390758976"/>
      <w:bookmarkStart w:id="88" w:name="_Toc525650714"/>
      <w:r w:rsidRPr="00EA4AD2">
        <w:rPr>
          <w:rStyle w:val="Nadpis3Char"/>
          <w:rFonts w:cstheme="minorHAnsi"/>
          <w:sz w:val="22"/>
          <w:szCs w:val="22"/>
        </w:rPr>
        <w:t>Matematika a její aplikace</w:t>
      </w:r>
      <w:bookmarkEnd w:id="87"/>
      <w:bookmarkEnd w:id="88"/>
      <w:r w:rsidRPr="00EA4AD2">
        <w:rPr>
          <w:rStyle w:val="StylTextodkrajeRVPZVnenKurzvaChar"/>
          <w:rFonts w:asciiTheme="minorHAnsi" w:eastAsiaTheme="minorEastAsia" w:hAnsiTheme="minorHAnsi" w:cstheme="minorHAnsi"/>
          <w:b w:val="0"/>
          <w:i w:val="0"/>
          <w:sz w:val="22"/>
          <w:szCs w:val="22"/>
        </w:rPr>
        <w:t xml:space="preserve"> </w:t>
      </w:r>
    </w:p>
    <w:p w14:paraId="0B641632" w14:textId="77777777" w:rsidR="000572A0" w:rsidRPr="00EA4AD2" w:rsidRDefault="000572A0" w:rsidP="000572A0">
      <w:pPr>
        <w:pStyle w:val="Odstavecseseznamem"/>
        <w:rPr>
          <w:rStyle w:val="StylTextodkrajeRVPZVnenKurzvaChar"/>
          <w:rFonts w:asciiTheme="minorHAnsi" w:eastAsiaTheme="minorEastAsia" w:hAnsiTheme="minorHAnsi" w:cstheme="minorHAnsi"/>
          <w:b w:val="0"/>
          <w:i w:val="0"/>
          <w:sz w:val="22"/>
          <w:szCs w:val="22"/>
        </w:rPr>
      </w:pPr>
      <w:r w:rsidRPr="00EA4AD2">
        <w:rPr>
          <w:rStyle w:val="StylTextodkrajeRVPZVnenKurzvaChar"/>
          <w:rFonts w:asciiTheme="minorHAnsi" w:eastAsiaTheme="minorEastAsia" w:hAnsiTheme="minorHAnsi" w:cstheme="minorHAnsi"/>
          <w:b w:val="0"/>
          <w:i w:val="0"/>
          <w:sz w:val="22"/>
          <w:szCs w:val="22"/>
        </w:rPr>
        <w:t>(Matematika)</w:t>
      </w:r>
    </w:p>
    <w:p w14:paraId="19B435B6"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Vzdělávací oblast Matematika a její aplikace je v základním vzdělávání založena především na aktivních činnostech, které jsou typické pro práci s matematickými objekty a pro užití matematiky v reálných situacích. Poskytuje vědomosti a dovednosti potřebné v praktickém životě, a umožňuje tak získávat matematickou gramotnost. Pro tuto svoji nezastupitelnou roli prolíná celým základním vzděláváním a vytváří předpoklady pro další úspěšné studium.</w:t>
      </w:r>
    </w:p>
    <w:p w14:paraId="317D4DC7"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Vzdělávání klade důraz na důkladné porozumění základním myšlenkovým postupům a pojmům matematiky a jejich vzájemným vztahům. Žáci si postupně osvojují některé pojmy, algoritmy, terminologii, symboliku a způsoby jejich užití.</w:t>
      </w:r>
    </w:p>
    <w:p w14:paraId="2F1D89C9"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 xml:space="preserve">Vzdělávací obsah vzdělávacího oboru </w:t>
      </w:r>
      <w:r w:rsidRPr="00EA4AD2">
        <w:rPr>
          <w:rFonts w:cstheme="minorHAnsi"/>
          <w:bCs/>
          <w:sz w:val="22"/>
          <w:szCs w:val="22"/>
        </w:rPr>
        <w:t>Matematika a její aplikace</w:t>
      </w:r>
      <w:r w:rsidRPr="00EA4AD2">
        <w:rPr>
          <w:rFonts w:cstheme="minorHAnsi"/>
          <w:sz w:val="22"/>
          <w:szCs w:val="22"/>
        </w:rPr>
        <w:t xml:space="preserve"> je rozdělen na čtyři tematické okruhy. V tematickém okruhu </w:t>
      </w:r>
      <w:r w:rsidRPr="00EA4AD2">
        <w:rPr>
          <w:rFonts w:cstheme="minorHAnsi"/>
          <w:i/>
          <w:iCs/>
          <w:sz w:val="22"/>
          <w:szCs w:val="22"/>
        </w:rPr>
        <w:t>Čísla a početní operace</w:t>
      </w:r>
      <w:r w:rsidRPr="00EA4AD2">
        <w:rPr>
          <w:rFonts w:cstheme="minorHAnsi"/>
          <w:sz w:val="22"/>
          <w:szCs w:val="22"/>
        </w:rPr>
        <w:t xml:space="preserve"> na prvním stupni, na který navazuje a dále ho prohlubuje na druhém stupni tematický okruh </w:t>
      </w:r>
      <w:r w:rsidRPr="00EA4AD2">
        <w:rPr>
          <w:rFonts w:cstheme="minorHAnsi"/>
          <w:i/>
          <w:iCs/>
          <w:sz w:val="22"/>
          <w:szCs w:val="22"/>
        </w:rPr>
        <w:t>Číslo a proměnná</w:t>
      </w:r>
      <w:r w:rsidRPr="00EA4AD2">
        <w:rPr>
          <w:rFonts w:cstheme="minorHAnsi"/>
          <w:sz w:val="22"/>
          <w:szCs w:val="22"/>
        </w:rPr>
        <w:t>, 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odhadováním, výpočtem a zaokrouhlováním. Seznamují se s pojmem proměnná a s její rolí při matematizaci reálných situací.</w:t>
      </w:r>
    </w:p>
    <w:p w14:paraId="1B3BAA3B"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 xml:space="preserve">V dalším tematickém okruhu </w:t>
      </w:r>
      <w:r w:rsidRPr="00EA4AD2">
        <w:rPr>
          <w:rFonts w:cstheme="minorHAnsi"/>
          <w:i/>
          <w:iCs/>
          <w:sz w:val="22"/>
          <w:szCs w:val="22"/>
        </w:rPr>
        <w:t>Závislosti, vztahy a práce s daty</w:t>
      </w:r>
      <w:r w:rsidRPr="00EA4AD2">
        <w:rPr>
          <w:rFonts w:cstheme="minorHAnsi"/>
          <w:sz w:val="22"/>
          <w:szCs w:val="22"/>
        </w:rPr>
        <w:t xml:space="preserve"> žáci rozpoznávají určité typy změn a závislostí, které jsou projevem běžných jevů reálného světa, a seznamují se s jejich reprezentacemi. Uvědomují si změny a závislosti známých jevů, docházejí k pochopení, že změnou může být růst i 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software nebo grafických kalkulátorů. Zkoumání těchto závislostí směřuje k pochopení pojmu funkce.</w:t>
      </w:r>
    </w:p>
    <w:p w14:paraId="5AFE547A"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 xml:space="preserve">V tematickém okruhu </w:t>
      </w:r>
      <w:r w:rsidRPr="00EA4AD2">
        <w:rPr>
          <w:rFonts w:cstheme="minorHAnsi"/>
          <w:i/>
          <w:iCs/>
          <w:sz w:val="22"/>
          <w:szCs w:val="22"/>
        </w:rPr>
        <w:t>Geometrie v rovině a v prostoru</w:t>
      </w:r>
      <w:r w:rsidRPr="00EA4AD2">
        <w:rPr>
          <w:rFonts w:cstheme="minorHAnsi"/>
          <w:sz w:val="22"/>
          <w:szCs w:val="22"/>
        </w:rPr>
        <w:t xml:space="preserve"> 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 objem), zdokonalovat svůj grafický projev. </w:t>
      </w:r>
      <w:r w:rsidRPr="00EA4AD2">
        <w:rPr>
          <w:rFonts w:cstheme="minorHAnsi"/>
          <w:sz w:val="22"/>
          <w:szCs w:val="22"/>
        </w:rPr>
        <w:lastRenderedPageBreak/>
        <w:t>Zkoumání tvaru a prostoru vede žáky k řešení polohových a metrických úloh a problémů, které vycházejí z běžných životních situací.</w:t>
      </w:r>
    </w:p>
    <w:p w14:paraId="69FBAB41"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 xml:space="preserve">Důležitou součástí matematického vzdělávání jsou </w:t>
      </w:r>
      <w:r w:rsidRPr="00EA4AD2">
        <w:rPr>
          <w:rFonts w:cstheme="minorHAnsi"/>
          <w:i/>
          <w:iCs/>
          <w:sz w:val="22"/>
          <w:szCs w:val="22"/>
        </w:rPr>
        <w:t>Nestandardní aplikační úlohy a problémy</w:t>
      </w:r>
      <w:r w:rsidRPr="00EA4AD2">
        <w:rPr>
          <w:rFonts w:cstheme="minorHAnsi"/>
          <w:sz w:val="22"/>
          <w:szCs w:val="22"/>
        </w:rPr>
        <w:t>,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p>
    <w:p w14:paraId="76E5BBC5"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p>
    <w:p w14:paraId="666168A1" w14:textId="77777777" w:rsidR="000572A0" w:rsidRPr="00EA4AD2" w:rsidRDefault="000572A0" w:rsidP="000572A0">
      <w:pPr>
        <w:pStyle w:val="Odstavecseseznamem"/>
        <w:numPr>
          <w:ilvl w:val="0"/>
          <w:numId w:val="5"/>
        </w:numPr>
        <w:rPr>
          <w:rFonts w:cstheme="minorHAnsi"/>
          <w:b/>
          <w:sz w:val="22"/>
          <w:szCs w:val="22"/>
        </w:rPr>
      </w:pPr>
      <w:r w:rsidRPr="00EA4AD2">
        <w:rPr>
          <w:rFonts w:cstheme="minorHAnsi"/>
          <w:b/>
          <w:sz w:val="22"/>
          <w:szCs w:val="22"/>
        </w:rPr>
        <w:t>Cílové zaměření vzdělávací oblasti</w:t>
      </w:r>
    </w:p>
    <w:p w14:paraId="41F7D044"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Vzdělávání v dané vzdělávací oblasti směřuje k utváření a rozvíjení klíčových kompetencí tím, že vede žáka k:</w:t>
      </w:r>
    </w:p>
    <w:p w14:paraId="5AFD8A22"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 xml:space="preserve">využívání matematických poznatků a dovedností v praktických činnostech – odhady, měření a porovnávání velikostí a vzdáleností, orientace </w:t>
      </w:r>
    </w:p>
    <w:p w14:paraId="4BA9147D"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rozvíjení paměti žáků prostřednictvím numerických výpočtů a osvojováním si nezbytných matematických vzorců a algoritmů</w:t>
      </w:r>
    </w:p>
    <w:p w14:paraId="3083ECF5"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rozvíjení kombinatorického a logického myšlení, ke kritickému usuzování a srozumitelné a věcné argumentaci prostřednictvím řešení matematických problémů</w:t>
      </w:r>
    </w:p>
    <w:p w14:paraId="50263BE9"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rozvíjení abstraktního a exaktního myšlení osvojováním si a využíváním základních matematických pojmů a vztahů, k poznávání jejich charakteristických vlastností a na základě těchto vlastností k určování a zařazování pojmů</w:t>
      </w:r>
    </w:p>
    <w:p w14:paraId="65D5295E"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vytváření zásoby matematických nástrojů (početních operací, algoritmů, metod řešení úloh) a k efektivnímu využívání osvojeného matematického aparátu</w:t>
      </w:r>
    </w:p>
    <w:p w14:paraId="3DA0DF2E"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vnímání složitosti reálného světa a jeho porozumění; k rozvíjení zkušenosti s matematickým modelováním (matematizací reálných situací), k vyhodnocování matematického modelu a hranic jeho použití; k poznání, že realita je složitější než její matematický model, že daný model může být vhodný pro různorodé situace a jedna situace může být vyjádřena různými modely</w:t>
      </w:r>
    </w:p>
    <w:p w14:paraId="5F9EADFE"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provádění rozboru problému a plánu řešení, odhadování výsledků, volbě správného postupu k vyřešení problému a vyhodnocování správnosti výsledku vzhledem k podmínkám úlohy nebo problému</w:t>
      </w:r>
    </w:p>
    <w:p w14:paraId="6585D1A6"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přesnému a stručnému vyjadřování užíváním matematického jazyka včetně symboliky, prováděním rozborů a zápisů při řešení úloh a ke zdokonalování grafického projevu</w:t>
      </w:r>
    </w:p>
    <w:p w14:paraId="59C8A81E"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lastRenderedPageBreak/>
        <w:t>rozvíjení spolupráce při řešení problémových a aplikovaných úloh vyjadřujících situace z běžného života a následně k využití získaného řešení v praxi; k poznávání možností matematiky a skutečnosti, že k výsledku lze dospět různými způsoby</w:t>
      </w:r>
    </w:p>
    <w:p w14:paraId="01E66670" w14:textId="77777777" w:rsidR="000572A0" w:rsidRPr="00EA4AD2" w:rsidRDefault="000572A0" w:rsidP="000572A0">
      <w:pPr>
        <w:pStyle w:val="Odstavecseseznamem"/>
        <w:numPr>
          <w:ilvl w:val="1"/>
          <w:numId w:val="5"/>
        </w:numPr>
        <w:rPr>
          <w:rFonts w:cstheme="minorHAnsi"/>
          <w:bCs/>
          <w:iCs/>
          <w:sz w:val="22"/>
          <w:szCs w:val="22"/>
          <w:lang w:eastAsia="cs-CZ"/>
        </w:rPr>
      </w:pPr>
      <w:r w:rsidRPr="00EA4AD2">
        <w:rPr>
          <w:rFonts w:cstheme="minorHAnsi"/>
          <w:sz w:val="22"/>
          <w:szCs w:val="22"/>
        </w:rPr>
        <w:t>rozvíjení důvěry ve vlastní schopnosti a možnosti při řešení úloh, k soustavné sebekontrole při každém kroku postupu řešení, k rozvíjení systematičnosti, vytrvalosti a přesnosti, k vytváření dovednosti vyslovovat hypotézy na základě zkušenosti nebo pokusu a k jejich ověřování nebo vyvracení pomocí protipříkladů</w:t>
      </w:r>
    </w:p>
    <w:p w14:paraId="362A3797" w14:textId="77777777" w:rsidR="00016057" w:rsidRPr="00EA4AD2" w:rsidRDefault="00016057" w:rsidP="00016057">
      <w:pPr>
        <w:ind w:left="1080"/>
        <w:rPr>
          <w:rStyle w:val="StylTextodkrajeRVPZVnenKurzvaChar"/>
          <w:rFonts w:asciiTheme="minorHAnsi" w:eastAsiaTheme="minorEastAsia" w:hAnsiTheme="minorHAnsi" w:cstheme="minorHAnsi"/>
          <w:b w:val="0"/>
          <w:i w:val="0"/>
          <w:sz w:val="22"/>
          <w:szCs w:val="22"/>
        </w:rPr>
      </w:pPr>
    </w:p>
    <w:p w14:paraId="7EF47A80" w14:textId="77777777" w:rsidR="000572A0" w:rsidRPr="00EA4AD2" w:rsidRDefault="000572A0" w:rsidP="000572A0">
      <w:pPr>
        <w:pStyle w:val="Odstavecseseznamem"/>
        <w:numPr>
          <w:ilvl w:val="0"/>
          <w:numId w:val="5"/>
        </w:numPr>
        <w:rPr>
          <w:rStyle w:val="Nadpis3Char"/>
          <w:rFonts w:cstheme="minorHAnsi"/>
          <w:caps w:val="0"/>
          <w:sz w:val="22"/>
          <w:szCs w:val="22"/>
        </w:rPr>
      </w:pPr>
      <w:bookmarkStart w:id="89" w:name="_Toc390758977"/>
      <w:bookmarkStart w:id="90" w:name="_Toc525650715"/>
      <w:r w:rsidRPr="00EA4AD2">
        <w:rPr>
          <w:rStyle w:val="Nadpis3Char"/>
          <w:rFonts w:cstheme="minorHAnsi"/>
          <w:sz w:val="22"/>
          <w:szCs w:val="22"/>
        </w:rPr>
        <w:t>Informační a komunikační technologie</w:t>
      </w:r>
      <w:bookmarkEnd w:id="89"/>
      <w:bookmarkEnd w:id="90"/>
    </w:p>
    <w:p w14:paraId="040C79F7" w14:textId="77777777" w:rsidR="000572A0" w:rsidRPr="00EA4AD2" w:rsidRDefault="000572A0" w:rsidP="000572A0">
      <w:pPr>
        <w:pStyle w:val="Odstavecseseznamem"/>
        <w:rPr>
          <w:rFonts w:cstheme="minorHAnsi"/>
          <w:sz w:val="22"/>
          <w:szCs w:val="22"/>
        </w:rPr>
      </w:pPr>
      <w:r w:rsidRPr="00EA4AD2">
        <w:rPr>
          <w:rFonts w:cstheme="minorHAnsi"/>
          <w:sz w:val="22"/>
          <w:szCs w:val="22"/>
        </w:rPr>
        <w:t>(Informatika)</w:t>
      </w:r>
    </w:p>
    <w:p w14:paraId="6DAFADB4" w14:textId="77777777" w:rsidR="000572A0" w:rsidRPr="00EA4AD2" w:rsidRDefault="000572A0" w:rsidP="000572A0">
      <w:pPr>
        <w:pStyle w:val="Odstavecseseznamem"/>
        <w:numPr>
          <w:ilvl w:val="1"/>
          <w:numId w:val="6"/>
        </w:numPr>
        <w:rPr>
          <w:rFonts w:cstheme="minorHAnsi"/>
          <w:sz w:val="22"/>
          <w:szCs w:val="22"/>
        </w:rPr>
      </w:pPr>
      <w:r w:rsidRPr="00EA4AD2">
        <w:rPr>
          <w:rFonts w:cstheme="minorHAnsi"/>
          <w:sz w:val="22"/>
          <w:szCs w:val="22"/>
        </w:rPr>
        <w:t xml:space="preserve">Vzdělávací oblast </w:t>
      </w:r>
      <w:r w:rsidRPr="00EA4AD2">
        <w:rPr>
          <w:rFonts w:cstheme="minorHAnsi"/>
          <w:bCs/>
          <w:sz w:val="22"/>
          <w:szCs w:val="22"/>
        </w:rPr>
        <w:t>Informační a komunikační technologie</w:t>
      </w:r>
      <w:r w:rsidRPr="00EA4AD2">
        <w:rPr>
          <w:rFonts w:cstheme="minorHAnsi"/>
          <w:sz w:val="22"/>
          <w:szCs w:val="22"/>
        </w:rPr>
        <w:t xml:space="preserve"> umožňuje všem žákům dosáhnout základní úrovně informační gramotnosti - získat elementární dovednosti v ovládání výpočetní techniky a moderních informačních technologií, orientovat se ve světě informací, tvořivě pracovat s informacemi a využívat je při dalším vzdělávání i v praktickém životě. Vzhledem k narůstající potřebě osvojení si základních dovedností práce s výpočetní technikou byla vzdělávací oblast Informační a komunikační technologie zařazena jako povinná součást základního vzdělávání na 1. a 2. stupni. Získané dovednosti jsou v informační společnosti nezbytným předpokladem uplatnění na trhu práce i podmínkou k efektivnímu rozvíjení profesní i zájmové činnosti.</w:t>
      </w:r>
    </w:p>
    <w:p w14:paraId="07A7BC58" w14:textId="77777777" w:rsidR="000572A0" w:rsidRPr="00EA4AD2" w:rsidRDefault="000572A0" w:rsidP="000572A0">
      <w:pPr>
        <w:pStyle w:val="Odstavecseseznamem"/>
        <w:numPr>
          <w:ilvl w:val="1"/>
          <w:numId w:val="6"/>
        </w:numPr>
        <w:rPr>
          <w:rFonts w:cstheme="minorHAnsi"/>
          <w:sz w:val="22"/>
          <w:szCs w:val="22"/>
        </w:rPr>
      </w:pPr>
      <w:r w:rsidRPr="00EA4AD2">
        <w:rPr>
          <w:rFonts w:cstheme="minorHAnsi"/>
          <w:sz w:val="22"/>
          <w:szCs w:val="22"/>
        </w:rPr>
        <w:t>Zvládnutí výpočetní techniky, zejména rychlého vyhledávání a zpracování potřebných informací pomocí internetu a jiných digitálních médií, umožňuje realizovat metodu „učení kdekoliv a kdykoliv“, vede k žádoucímu odlehčení paměti při současné možnosti využít mnohonásobně většího počtu dat a informací než dosud, urychluje aktualizaci poznatků a vhodně doplňuje standardní učební texty a pomůcky.</w:t>
      </w:r>
    </w:p>
    <w:p w14:paraId="48F12973" w14:textId="77777777" w:rsidR="000572A0" w:rsidRPr="00EA4AD2" w:rsidRDefault="000572A0" w:rsidP="000572A0">
      <w:pPr>
        <w:pStyle w:val="Odstavecseseznamem"/>
        <w:numPr>
          <w:ilvl w:val="1"/>
          <w:numId w:val="6"/>
        </w:numPr>
        <w:rPr>
          <w:rFonts w:cstheme="minorHAnsi"/>
          <w:sz w:val="22"/>
          <w:szCs w:val="22"/>
        </w:rPr>
      </w:pPr>
      <w:r w:rsidRPr="00EA4AD2">
        <w:rPr>
          <w:rFonts w:cstheme="minorHAnsi"/>
          <w:sz w:val="22"/>
          <w:szCs w:val="22"/>
        </w:rPr>
        <w:t>Dovednosti získané ve vzdělávací oblasti Informační a komunikační technologie umožňují žákům aplikovat výpočetní techniku s bohatou škálou vzdělávacího software a informačních zdrojů ve všech vzdělávacích oblastech celého základního vzdělávání. Tato aplikační rovina přesahuje rámec vzdělávacího obsahu vzdělávací oblasti Informační a komunikační technologie, a stává se součástí všech vzdělávacích oblastí základního vzdělávání.</w:t>
      </w:r>
    </w:p>
    <w:p w14:paraId="66D0046E" w14:textId="77777777" w:rsidR="000572A0" w:rsidRPr="00EA4AD2" w:rsidRDefault="000572A0" w:rsidP="000572A0">
      <w:pPr>
        <w:pStyle w:val="Odstavecseseznamem"/>
        <w:numPr>
          <w:ilvl w:val="0"/>
          <w:numId w:val="6"/>
        </w:numPr>
        <w:rPr>
          <w:rFonts w:cstheme="minorHAnsi"/>
          <w:b/>
          <w:sz w:val="22"/>
          <w:szCs w:val="22"/>
        </w:rPr>
      </w:pPr>
      <w:r w:rsidRPr="00EA4AD2">
        <w:rPr>
          <w:rFonts w:cstheme="minorHAnsi"/>
          <w:b/>
          <w:sz w:val="22"/>
          <w:szCs w:val="22"/>
        </w:rPr>
        <w:t>Cílové zaměření vzdělávací oblasti</w:t>
      </w:r>
    </w:p>
    <w:p w14:paraId="5546E021" w14:textId="77777777" w:rsidR="000572A0" w:rsidRPr="00EA4AD2" w:rsidRDefault="000572A0" w:rsidP="000572A0">
      <w:pPr>
        <w:pStyle w:val="Odstavecseseznamem"/>
        <w:numPr>
          <w:ilvl w:val="1"/>
          <w:numId w:val="6"/>
        </w:numPr>
        <w:rPr>
          <w:rFonts w:cstheme="minorHAnsi"/>
          <w:sz w:val="22"/>
          <w:szCs w:val="22"/>
        </w:rPr>
      </w:pPr>
      <w:r w:rsidRPr="00EA4AD2">
        <w:rPr>
          <w:rFonts w:cstheme="minorHAnsi"/>
          <w:sz w:val="22"/>
          <w:szCs w:val="22"/>
        </w:rPr>
        <w:t>Vzdělávání v dané vzdělávací oblasti směřuje k utváření a rozvíjení klíčových kompetencí tím, že vede žáka k:</w:t>
      </w:r>
    </w:p>
    <w:p w14:paraId="1B11289C" w14:textId="77777777" w:rsidR="000572A0" w:rsidRPr="00EA4AD2" w:rsidRDefault="000572A0" w:rsidP="000572A0">
      <w:pPr>
        <w:pStyle w:val="Odstavecseseznamem"/>
        <w:numPr>
          <w:ilvl w:val="1"/>
          <w:numId w:val="6"/>
        </w:numPr>
        <w:rPr>
          <w:rFonts w:cstheme="minorHAnsi"/>
          <w:sz w:val="22"/>
          <w:szCs w:val="22"/>
        </w:rPr>
      </w:pPr>
      <w:r w:rsidRPr="00EA4AD2">
        <w:rPr>
          <w:rFonts w:cstheme="minorHAnsi"/>
          <w:sz w:val="22"/>
          <w:szCs w:val="22"/>
        </w:rPr>
        <w:t>poznání úlohy informací a informačních činností a k využívání moderních informačních a komunikačních technologií</w:t>
      </w:r>
    </w:p>
    <w:p w14:paraId="7C4F9B3F" w14:textId="77777777" w:rsidR="000572A0" w:rsidRPr="00EA4AD2" w:rsidRDefault="000572A0" w:rsidP="000572A0">
      <w:pPr>
        <w:pStyle w:val="Odstavecseseznamem"/>
        <w:numPr>
          <w:ilvl w:val="1"/>
          <w:numId w:val="6"/>
        </w:numPr>
        <w:rPr>
          <w:rFonts w:cstheme="minorHAnsi"/>
          <w:sz w:val="22"/>
          <w:szCs w:val="22"/>
        </w:rPr>
      </w:pPr>
      <w:r w:rsidRPr="00EA4AD2">
        <w:rPr>
          <w:rFonts w:cstheme="minorHAnsi"/>
          <w:sz w:val="22"/>
          <w:szCs w:val="22"/>
        </w:rPr>
        <w:t>porozumění toku informací, počínaje jejich vznikem, uložením na médium, přenosem, zpracováním, vyhledáváním a praktickým využitím</w:t>
      </w:r>
    </w:p>
    <w:p w14:paraId="1503B108" w14:textId="77777777" w:rsidR="000572A0" w:rsidRPr="00EA4AD2" w:rsidRDefault="000572A0" w:rsidP="000572A0">
      <w:pPr>
        <w:pStyle w:val="Odstavecseseznamem"/>
        <w:numPr>
          <w:ilvl w:val="1"/>
          <w:numId w:val="6"/>
        </w:numPr>
        <w:rPr>
          <w:rFonts w:cstheme="minorHAnsi"/>
          <w:sz w:val="22"/>
          <w:szCs w:val="22"/>
        </w:rPr>
      </w:pPr>
      <w:r w:rsidRPr="00EA4AD2">
        <w:rPr>
          <w:rFonts w:cstheme="minorHAnsi"/>
          <w:sz w:val="22"/>
          <w:szCs w:val="22"/>
        </w:rPr>
        <w:t>schopnosti formulovat svůj požadavek a využívat při interakci s počítačem algoritmické myšlení</w:t>
      </w:r>
    </w:p>
    <w:p w14:paraId="49AB3E2C" w14:textId="77777777" w:rsidR="000572A0" w:rsidRPr="00EA4AD2" w:rsidRDefault="000572A0" w:rsidP="000572A0">
      <w:pPr>
        <w:pStyle w:val="Odstavecseseznamem"/>
        <w:numPr>
          <w:ilvl w:val="1"/>
          <w:numId w:val="6"/>
        </w:numPr>
        <w:rPr>
          <w:rFonts w:cstheme="minorHAnsi"/>
          <w:sz w:val="22"/>
          <w:szCs w:val="22"/>
        </w:rPr>
      </w:pPr>
      <w:r w:rsidRPr="00EA4AD2">
        <w:rPr>
          <w:rFonts w:cstheme="minorHAnsi"/>
          <w:sz w:val="22"/>
          <w:szCs w:val="22"/>
        </w:rPr>
        <w:t>porovnávání informací a poznatků z většího množství alternativních informačních zdrojů, a tím k dosahování větší věrohodnosti vyhledaných informací</w:t>
      </w:r>
    </w:p>
    <w:p w14:paraId="497CF5A6" w14:textId="77777777" w:rsidR="000572A0" w:rsidRPr="00EA4AD2" w:rsidRDefault="000572A0" w:rsidP="000572A0">
      <w:pPr>
        <w:pStyle w:val="Odstavecseseznamem"/>
        <w:numPr>
          <w:ilvl w:val="1"/>
          <w:numId w:val="6"/>
        </w:numPr>
        <w:rPr>
          <w:rFonts w:cstheme="minorHAnsi"/>
          <w:sz w:val="22"/>
          <w:szCs w:val="22"/>
        </w:rPr>
      </w:pPr>
      <w:r w:rsidRPr="00EA4AD2">
        <w:rPr>
          <w:rFonts w:cstheme="minorHAnsi"/>
          <w:sz w:val="22"/>
          <w:szCs w:val="22"/>
        </w:rPr>
        <w:lastRenderedPageBreak/>
        <w:t>využívání výpočetní techniky, aplikačního i výukového software ke zvýšení efektivnosti své učební činnosti a racionálnější organizaci práce</w:t>
      </w:r>
    </w:p>
    <w:p w14:paraId="59E8CF13" w14:textId="77777777" w:rsidR="000572A0" w:rsidRPr="00EA4AD2" w:rsidRDefault="000572A0" w:rsidP="000572A0">
      <w:pPr>
        <w:pStyle w:val="Odstavecseseznamem"/>
        <w:numPr>
          <w:ilvl w:val="1"/>
          <w:numId w:val="6"/>
        </w:numPr>
        <w:rPr>
          <w:rFonts w:cstheme="minorHAnsi"/>
          <w:sz w:val="22"/>
          <w:szCs w:val="22"/>
        </w:rPr>
      </w:pPr>
      <w:r w:rsidRPr="00EA4AD2">
        <w:rPr>
          <w:rFonts w:cstheme="minorHAnsi"/>
          <w:sz w:val="22"/>
          <w:szCs w:val="22"/>
        </w:rPr>
        <w:t>tvořivému využívání softwarových a hardwarových prostředků při prezentaci výsledků své práce</w:t>
      </w:r>
    </w:p>
    <w:p w14:paraId="535CE9B6" w14:textId="77777777" w:rsidR="000572A0" w:rsidRPr="00EA4AD2" w:rsidRDefault="000572A0" w:rsidP="000572A0">
      <w:pPr>
        <w:pStyle w:val="Odstavecseseznamem"/>
        <w:numPr>
          <w:ilvl w:val="1"/>
          <w:numId w:val="6"/>
        </w:numPr>
        <w:rPr>
          <w:rFonts w:cstheme="minorHAnsi"/>
          <w:sz w:val="22"/>
          <w:szCs w:val="22"/>
        </w:rPr>
      </w:pPr>
      <w:r w:rsidRPr="00EA4AD2">
        <w:rPr>
          <w:rFonts w:cstheme="minorHAnsi"/>
          <w:sz w:val="22"/>
          <w:szCs w:val="22"/>
        </w:rPr>
        <w:t>pochopení funkce výpočetní techniky jako prostředku simulace a modelování přírodních i sociálních jevů a procesů</w:t>
      </w:r>
    </w:p>
    <w:p w14:paraId="2E7ED4D8" w14:textId="77777777" w:rsidR="000572A0" w:rsidRPr="00EA4AD2" w:rsidRDefault="000572A0" w:rsidP="000572A0">
      <w:pPr>
        <w:pStyle w:val="Odstavecseseznamem"/>
        <w:numPr>
          <w:ilvl w:val="1"/>
          <w:numId w:val="6"/>
        </w:numPr>
        <w:rPr>
          <w:rFonts w:cstheme="minorHAnsi"/>
          <w:sz w:val="22"/>
          <w:szCs w:val="22"/>
        </w:rPr>
      </w:pPr>
      <w:r w:rsidRPr="00EA4AD2">
        <w:rPr>
          <w:rFonts w:cstheme="minorHAnsi"/>
          <w:sz w:val="22"/>
          <w:szCs w:val="22"/>
        </w:rPr>
        <w:t>respektování práv k duševnímu vlastnictví při využívání SW</w:t>
      </w:r>
    </w:p>
    <w:p w14:paraId="52B82142" w14:textId="77777777" w:rsidR="000572A0" w:rsidRPr="00EA4AD2" w:rsidRDefault="000572A0" w:rsidP="000572A0">
      <w:pPr>
        <w:pStyle w:val="Odstavecseseznamem"/>
        <w:numPr>
          <w:ilvl w:val="1"/>
          <w:numId w:val="6"/>
        </w:numPr>
        <w:rPr>
          <w:rFonts w:cstheme="minorHAnsi"/>
          <w:sz w:val="22"/>
          <w:szCs w:val="22"/>
        </w:rPr>
      </w:pPr>
      <w:r w:rsidRPr="00EA4AD2">
        <w:rPr>
          <w:rFonts w:cstheme="minorHAnsi"/>
          <w:sz w:val="22"/>
          <w:szCs w:val="22"/>
        </w:rPr>
        <w:t>zaujetí odpovědného, etického přístupu k nevhodným obsahům vyskytujících se na internetu či jiných médiích</w:t>
      </w:r>
    </w:p>
    <w:p w14:paraId="7CE0C30E" w14:textId="77777777" w:rsidR="000572A0" w:rsidRPr="00EA4AD2" w:rsidRDefault="000572A0" w:rsidP="000572A0">
      <w:pPr>
        <w:pStyle w:val="Odstavecseseznamem"/>
        <w:numPr>
          <w:ilvl w:val="1"/>
          <w:numId w:val="6"/>
        </w:numPr>
        <w:rPr>
          <w:rFonts w:cstheme="minorHAnsi"/>
          <w:sz w:val="22"/>
          <w:szCs w:val="22"/>
        </w:rPr>
      </w:pPr>
      <w:r w:rsidRPr="00EA4AD2">
        <w:rPr>
          <w:rFonts w:cstheme="minorHAnsi"/>
          <w:sz w:val="22"/>
          <w:szCs w:val="22"/>
        </w:rPr>
        <w:t>šetrné práci s výpočetní technikou</w:t>
      </w:r>
    </w:p>
    <w:p w14:paraId="1E7422FC" w14:textId="77777777" w:rsidR="00016057" w:rsidRPr="00EA4AD2" w:rsidRDefault="00016057" w:rsidP="00016057">
      <w:pPr>
        <w:ind w:left="1080"/>
        <w:rPr>
          <w:rFonts w:cstheme="minorHAnsi"/>
          <w:sz w:val="22"/>
          <w:szCs w:val="22"/>
        </w:rPr>
      </w:pPr>
    </w:p>
    <w:p w14:paraId="55A7E75F" w14:textId="77777777" w:rsidR="000572A0" w:rsidRPr="00EA4AD2" w:rsidRDefault="000572A0" w:rsidP="000572A0">
      <w:pPr>
        <w:pStyle w:val="Odstavecseseznamem"/>
        <w:numPr>
          <w:ilvl w:val="0"/>
          <w:numId w:val="5"/>
        </w:numPr>
        <w:rPr>
          <w:rStyle w:val="Nadpis3Char"/>
          <w:rFonts w:cstheme="minorHAnsi"/>
          <w:caps w:val="0"/>
          <w:sz w:val="22"/>
          <w:szCs w:val="22"/>
        </w:rPr>
      </w:pPr>
      <w:bookmarkStart w:id="91" w:name="_Toc390758978"/>
      <w:bookmarkStart w:id="92" w:name="_Toc525650716"/>
      <w:r w:rsidRPr="00EA4AD2">
        <w:rPr>
          <w:rStyle w:val="Nadpis3Char"/>
          <w:rFonts w:cstheme="minorHAnsi"/>
          <w:sz w:val="22"/>
          <w:szCs w:val="22"/>
        </w:rPr>
        <w:t>Člověk a jeho svět</w:t>
      </w:r>
      <w:bookmarkEnd w:id="91"/>
      <w:bookmarkEnd w:id="92"/>
    </w:p>
    <w:p w14:paraId="256407F2" w14:textId="77777777" w:rsidR="000572A0" w:rsidRPr="00EA4AD2" w:rsidRDefault="000572A0" w:rsidP="000572A0">
      <w:pPr>
        <w:pStyle w:val="Odstavecseseznamem"/>
        <w:rPr>
          <w:rFonts w:cstheme="minorHAnsi"/>
          <w:sz w:val="22"/>
          <w:szCs w:val="22"/>
        </w:rPr>
      </w:pPr>
      <w:r w:rsidRPr="00EA4AD2">
        <w:rPr>
          <w:rFonts w:cstheme="minorHAnsi"/>
          <w:sz w:val="22"/>
          <w:szCs w:val="22"/>
        </w:rPr>
        <w:t>(Prvouka, Přírodověda, Vlastivěda)</w:t>
      </w:r>
    </w:p>
    <w:p w14:paraId="09919FFD"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 xml:space="preserve">Vzdělávací oblast </w:t>
      </w:r>
      <w:r w:rsidRPr="00EA4AD2">
        <w:rPr>
          <w:rFonts w:cstheme="minorHAnsi"/>
          <w:bCs/>
          <w:sz w:val="22"/>
          <w:szCs w:val="22"/>
        </w:rPr>
        <w:t xml:space="preserve">Člověk a jeho svět </w:t>
      </w:r>
      <w:r w:rsidRPr="00EA4AD2">
        <w:rPr>
          <w:rFonts w:cstheme="minorHAnsi"/>
          <w:sz w:val="22"/>
          <w:szCs w:val="22"/>
        </w:rPr>
        <w:t>je jedinou vzdělávací oblastí RVP ZV, která je koncipována pouze pro 1. stupeň základního vzdělávání. Tato komplexní oblast vymezuje vzdělávací obsah týkající se člověka, rodiny, společnosti, vlasti, přírody, kultury, techniky, zdraví, bezpečí a dalších témat. Uplatňuje pohled do historie i současnosti a směřuje k dovednostem pro praktický život. Svým široce pojatým syntetickým (integrovaným) obsahem spoluutváří povinné základní vzdělávání na 1. stupni.</w:t>
      </w:r>
    </w:p>
    <w:p w14:paraId="32B374EB"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 xml:space="preserve">Vzdělávání v oblasti Člověk a jeho svět rozvíjí poznatky, dovednosti a prvotní zkušenosti žáků získané ve výchově v rodině a v předškolním vzdělávání. Žáci se učí pozorovat a pojmenovávat věci jevy a děje, jejich vzájemné vztahy a souvislosti a utváří se tak jejich prvotní ucelený obraz světa. Poznávají sebe i své nejbližší okolí a postupně se seznamují s místně i časově vzdálenějšími osobami i jevy a se složitějšími ději. Učí se vnímat lidi, </w:t>
      </w:r>
      <w:r w:rsidRPr="00EA4AD2">
        <w:rPr>
          <w:rFonts w:cstheme="minorHAnsi"/>
          <w:strike/>
          <w:sz w:val="22"/>
          <w:szCs w:val="22"/>
        </w:rPr>
        <w:t>a</w:t>
      </w:r>
      <w:r w:rsidRPr="00EA4AD2">
        <w:rPr>
          <w:rFonts w:cstheme="minorHAnsi"/>
          <w:sz w:val="22"/>
          <w:szCs w:val="22"/>
        </w:rPr>
        <w:t xml:space="preserve"> vztahy mezi nimi, všímat si podstatných věcných stránek i krásy lidských výtvorů a přírodních jevů, soustředěně je pozorovat </w:t>
      </w:r>
      <w:r w:rsidRPr="00EA4AD2">
        <w:rPr>
          <w:rFonts w:cstheme="minorHAnsi"/>
          <w:strike/>
          <w:sz w:val="22"/>
          <w:szCs w:val="22"/>
        </w:rPr>
        <w:t>a</w:t>
      </w:r>
      <w:r w:rsidRPr="00EA4AD2">
        <w:rPr>
          <w:rFonts w:cstheme="minorHAnsi"/>
          <w:sz w:val="22"/>
          <w:szCs w:val="22"/>
        </w:rPr>
        <w:t xml:space="preserve">, přemýšlet o nich a chránit je. Na základě poznání sebe </w:t>
      </w:r>
      <w:r w:rsidRPr="00EA4AD2">
        <w:rPr>
          <w:rFonts w:cstheme="minorHAnsi"/>
          <w:strike/>
          <w:sz w:val="22"/>
          <w:szCs w:val="22"/>
        </w:rPr>
        <w:t>a</w:t>
      </w:r>
      <w:r w:rsidRPr="00EA4AD2">
        <w:rPr>
          <w:rFonts w:cstheme="minorHAnsi"/>
          <w:sz w:val="22"/>
          <w:szCs w:val="22"/>
        </w:rPr>
        <w:t>, svých potřeb a porozumění světu kolem sebe se žáci učí vnímat základní vztahy ve společnosti, porozumět soudobému způsobu života, jeho přednostem i problémům</w:t>
      </w:r>
      <w:r w:rsidRPr="00EA4AD2">
        <w:rPr>
          <w:rFonts w:cstheme="minorHAnsi"/>
          <w:strike/>
          <w:sz w:val="22"/>
          <w:szCs w:val="22"/>
        </w:rPr>
        <w:t>,</w:t>
      </w:r>
      <w:r w:rsidRPr="00EA4AD2">
        <w:rPr>
          <w:rFonts w:cstheme="minorHAnsi"/>
          <w:sz w:val="22"/>
          <w:szCs w:val="22"/>
        </w:rPr>
        <w:t xml:space="preserve"> (včetně situací ohrožení), učí se vnímat současnost jako výsledek minulosti a východisko do budoucnosti. Při osvojování poznatků a dovedností ve vzdělávací oblasti Člověk a jeho svět se žáci učí vyjadřovat své myšlenky, poznatky a dojmy, reagovat na myšlenky, názory a podněty jiných.</w:t>
      </w:r>
    </w:p>
    <w:p w14:paraId="29992434"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pacing w:val="-2"/>
          <w:sz w:val="22"/>
          <w:szCs w:val="22"/>
        </w:rPr>
        <w:t>Podmínkou úspěšného vzdělávání v dané oblasti je vlastní prožitek žáků vycházející z konkrétních</w:t>
      </w:r>
      <w:r w:rsidRPr="00EA4AD2">
        <w:rPr>
          <w:rFonts w:cstheme="minorHAnsi"/>
          <w:sz w:val="22"/>
          <w:szCs w:val="22"/>
        </w:rPr>
        <w:t xml:space="preserve"> nebo modelových situací při osvojování potřebných dovedností, způsobů jednání a rozhodování. K 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w:t>
      </w:r>
    </w:p>
    <w:p w14:paraId="730EA7A5"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lastRenderedPageBreak/>
        <w:t xml:space="preserve">Vzdělávací oblast tak připravuje základy pro specializovanější výuku ve vzdělávacích oblastech </w:t>
      </w:r>
      <w:r w:rsidRPr="00EA4AD2">
        <w:rPr>
          <w:rFonts w:cstheme="minorHAnsi"/>
          <w:i/>
          <w:iCs/>
          <w:sz w:val="22"/>
          <w:szCs w:val="22"/>
        </w:rPr>
        <w:t>Člověk a společnost, Člověk a příroda</w:t>
      </w:r>
      <w:r w:rsidRPr="00EA4AD2">
        <w:rPr>
          <w:rFonts w:cstheme="minorHAnsi"/>
          <w:sz w:val="22"/>
          <w:szCs w:val="22"/>
        </w:rPr>
        <w:t xml:space="preserve"> a ve vzdělávacím oboru </w:t>
      </w:r>
      <w:r w:rsidRPr="00EA4AD2">
        <w:rPr>
          <w:rFonts w:cstheme="minorHAnsi"/>
          <w:i/>
          <w:iCs/>
          <w:sz w:val="22"/>
          <w:szCs w:val="22"/>
        </w:rPr>
        <w:t>Výchova ke zdraví</w:t>
      </w:r>
      <w:r w:rsidRPr="00EA4AD2">
        <w:rPr>
          <w:rFonts w:cstheme="minorHAnsi"/>
          <w:sz w:val="22"/>
          <w:szCs w:val="22"/>
        </w:rPr>
        <w:t>.</w:t>
      </w:r>
    </w:p>
    <w:p w14:paraId="14424D18"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 xml:space="preserve">Vzdělávací obsah vzdělávacího oboru </w:t>
      </w:r>
      <w:r w:rsidRPr="00EA4AD2">
        <w:rPr>
          <w:rFonts w:cstheme="minorHAnsi"/>
          <w:bCs/>
          <w:sz w:val="22"/>
          <w:szCs w:val="22"/>
        </w:rPr>
        <w:t>Člověk a jeho svět</w:t>
      </w:r>
      <w:r w:rsidRPr="00EA4AD2">
        <w:rPr>
          <w:rFonts w:cstheme="minorHAnsi"/>
          <w:sz w:val="22"/>
          <w:szCs w:val="22"/>
        </w:rPr>
        <w:t xml:space="preserve"> je členěn do </w:t>
      </w:r>
      <w:r w:rsidRPr="00EA4AD2">
        <w:rPr>
          <w:rFonts w:cstheme="minorHAnsi"/>
          <w:i/>
          <w:iCs/>
          <w:sz w:val="22"/>
          <w:szCs w:val="22"/>
        </w:rPr>
        <w:t>pěti tematických okruhů</w:t>
      </w:r>
      <w:r w:rsidRPr="00EA4AD2">
        <w:rPr>
          <w:rFonts w:cstheme="minorHAnsi"/>
          <w:sz w:val="22"/>
          <w:szCs w:val="22"/>
        </w:rPr>
        <w:t>. Propojováním tematických okruhů je možné vytvářet v  ŠVP různé varianty vyučovacích předmětů a jejich vzdělávacího obsahu.</w:t>
      </w:r>
    </w:p>
    <w:p w14:paraId="4E9457C7"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 xml:space="preserve">V tematickém okruhu </w:t>
      </w:r>
      <w:r w:rsidRPr="00EA4AD2">
        <w:rPr>
          <w:rFonts w:cstheme="minorHAnsi"/>
          <w:i/>
          <w:iCs/>
          <w:sz w:val="22"/>
          <w:szCs w:val="22"/>
        </w:rPr>
        <w:t>Místo, kde žijeme</w:t>
      </w:r>
      <w:r w:rsidRPr="00EA4AD2">
        <w:rPr>
          <w:rFonts w:cstheme="minorHAnsi"/>
          <w:sz w:val="22"/>
          <w:szCs w:val="22"/>
        </w:rPr>
        <w:t xml:space="preserve"> se žáci učí na základě poznávání nejbližšího okolí, vztahů a souvislostí v něm chápat organizaci života v rodině, ve škole, v obci, ve společnosti. Učí se do tohoto každodenního života vstupovat s vlastní aktivitou a představami, hledat nové i zajímavé věci a bezpečně se v tomto světě pohybovat. Důraz je kladen praktické poznávání místních a regionálních skutečností a na utváření přímých zkušeností žáků (např. v dopravní výchově). Různé činnosti a úkoly by měly přirozeným způsobem probudit v žácích kladný vztah k místu jejich bydliště, postupně rozvíjet jejich národní cítění a vztah k naší zemi.</w:t>
      </w:r>
    </w:p>
    <w:p w14:paraId="2BF840C4"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 xml:space="preserve">V tematickém okruhu </w:t>
      </w:r>
      <w:r w:rsidRPr="00EA4AD2">
        <w:rPr>
          <w:rFonts w:cstheme="minorHAnsi"/>
          <w:i/>
          <w:iCs/>
          <w:sz w:val="22"/>
          <w:szCs w:val="22"/>
        </w:rPr>
        <w:t>Lidé kolem nás</w:t>
      </w:r>
      <w:r w:rsidRPr="00EA4AD2">
        <w:rPr>
          <w:rFonts w:cstheme="minorHAnsi"/>
          <w:sz w:val="22"/>
          <w:szCs w:val="22"/>
        </w:rPr>
        <w:t xml:space="preserve"> si žáci postupně osvojují a upevňují základy vhodného chování a jednání mezi lidmi, uvědomují si význam a podstatu pomoci a solidarity mezi lidmi, vzájemné úcty, snášenlivosti a rovného postavení mužů a žen. Poznávají, jak se lidé sdružují, baví, jakou vytvářejí kulturu. Seznamují se se základními právy a povinnostmi, se světem financí, ale i s problémy, které provázejí soužití lidí, celou společnost nebo i svět (globální problémy). Celý tematický okruh tak směřuje k prvotním poznatkům a dovednostem budoucího občana demokratického státu.</w:t>
      </w:r>
    </w:p>
    <w:p w14:paraId="6DD96003" w14:textId="77777777" w:rsidR="000572A0" w:rsidRPr="00EA4AD2" w:rsidRDefault="000572A0" w:rsidP="000572A0">
      <w:pPr>
        <w:pStyle w:val="Odstavecseseznamem"/>
        <w:numPr>
          <w:ilvl w:val="1"/>
          <w:numId w:val="5"/>
        </w:numPr>
        <w:rPr>
          <w:rFonts w:cstheme="minorHAnsi"/>
          <w:bCs/>
          <w:sz w:val="22"/>
          <w:szCs w:val="22"/>
        </w:rPr>
      </w:pPr>
      <w:r w:rsidRPr="00EA4AD2">
        <w:rPr>
          <w:rFonts w:cstheme="minorHAnsi"/>
          <w:sz w:val="22"/>
          <w:szCs w:val="22"/>
        </w:rPr>
        <w:t xml:space="preserve">V tematickém okruhu </w:t>
      </w:r>
      <w:r w:rsidRPr="00EA4AD2">
        <w:rPr>
          <w:rFonts w:cstheme="minorHAnsi"/>
          <w:i/>
          <w:iCs/>
          <w:sz w:val="22"/>
          <w:szCs w:val="22"/>
        </w:rPr>
        <w:t>Lidé a čas</w:t>
      </w:r>
      <w:r w:rsidRPr="00EA4AD2">
        <w:rPr>
          <w:rFonts w:cstheme="minorHAnsi"/>
          <w:sz w:val="22"/>
          <w:szCs w:val="22"/>
        </w:rPr>
        <w:t xml:space="preserve"> se žáci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w:t>
      </w:r>
    </w:p>
    <w:p w14:paraId="474557DD"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 xml:space="preserve">V tematickém okruhu </w:t>
      </w:r>
      <w:r w:rsidRPr="00EA4AD2">
        <w:rPr>
          <w:rFonts w:cstheme="minorHAnsi"/>
          <w:i/>
          <w:iCs/>
          <w:sz w:val="22"/>
          <w:szCs w:val="22"/>
        </w:rPr>
        <w:t xml:space="preserve">Rozmanitost přírody </w:t>
      </w:r>
      <w:r w:rsidRPr="00EA4AD2">
        <w:rPr>
          <w:rFonts w:cstheme="minorHAnsi"/>
          <w:sz w:val="22"/>
          <w:szCs w:val="22"/>
        </w:rPr>
        <w:t>žáci poznávají Zemi jako planetu sluneční soustavy, kde vznikl a rozvíjí se život. Poznávají velkou rozmanitost i proměnlivost živé i neživé přírody naší vlasti. Jsou vedeni k tomu,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vliv lidské činnosti na přírodu, hledat možnosti, jak ve svém věku přispět k ochraně přírody, zlepšení životního prostředí a k trvale udržitelnému rozvoji.</w:t>
      </w:r>
    </w:p>
    <w:p w14:paraId="4A488E07"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 xml:space="preserve">V tematickém okruhu </w:t>
      </w:r>
      <w:r w:rsidRPr="00EA4AD2">
        <w:rPr>
          <w:rFonts w:cstheme="minorHAnsi"/>
          <w:i/>
          <w:iCs/>
          <w:sz w:val="22"/>
          <w:szCs w:val="22"/>
        </w:rPr>
        <w:t>Člověk a jeho zdraví</w:t>
      </w:r>
      <w:r w:rsidRPr="00EA4AD2">
        <w:rPr>
          <w:rFonts w:cstheme="minorHAnsi"/>
          <w:i/>
          <w:sz w:val="22"/>
          <w:szCs w:val="22"/>
        </w:rPr>
        <w:t xml:space="preserve"> </w:t>
      </w:r>
      <w:r w:rsidRPr="00EA4AD2">
        <w:rPr>
          <w:rFonts w:cstheme="minorHAnsi"/>
          <w:sz w:val="22"/>
          <w:szCs w:val="22"/>
        </w:rPr>
        <w:t xml:space="preserve">žáci poznávají především sebe na základě poznávání člověka jako živé bytosti, která má své biologické a fyziologické funkce </w:t>
      </w:r>
      <w:r w:rsidRPr="00EA4AD2">
        <w:rPr>
          <w:rFonts w:cstheme="minorHAnsi"/>
          <w:sz w:val="22"/>
          <w:szCs w:val="22"/>
        </w:rPr>
        <w:lastRenderedPageBreak/>
        <w:t xml:space="preserve">a potřeby. Poznávají zdraví jako stav bio-psycho-sociální rovnováhy života. Žáci se seznamují s tím, jak se člověk vyvíjí a mění od narození do dospělosti, co je pro člověka vhodné a nevhodné z hlediska denního režimu, hygieny, výživy, mezilidských vztahů atd. Získávají základní poučení o zdraví a nemocech, o zdravotní prevenci </w:t>
      </w:r>
      <w:r w:rsidRPr="00EA4AD2">
        <w:rPr>
          <w:rFonts w:cstheme="minorHAnsi"/>
          <w:strike/>
          <w:sz w:val="22"/>
          <w:szCs w:val="22"/>
        </w:rPr>
        <w:t>i</w:t>
      </w:r>
      <w:r w:rsidRPr="00EA4AD2">
        <w:rPr>
          <w:rFonts w:cstheme="minorHAnsi"/>
          <w:sz w:val="22"/>
          <w:szCs w:val="22"/>
        </w:rPr>
        <w:t xml:space="preserve"> a poskytování první pomoci Osvojují si bezpečné chování a vzájemnou pomoc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důležitá hodnota v životě člověka. </w:t>
      </w:r>
    </w:p>
    <w:p w14:paraId="5C7D8D17"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Potřebné vědomosti a dovednosti ve vzdělávacím oboru Člověk a jeho svět získávají žáci především tím, že pozorují názorné pomůcky, přírodu a činnosti lidí, hrají určené role, řeší modelové situace atd.</w:t>
      </w:r>
    </w:p>
    <w:p w14:paraId="579A906F" w14:textId="77777777" w:rsidR="000572A0" w:rsidRPr="00EA4AD2" w:rsidRDefault="000572A0" w:rsidP="000572A0">
      <w:pPr>
        <w:pStyle w:val="Odstavecseseznamem"/>
        <w:numPr>
          <w:ilvl w:val="0"/>
          <w:numId w:val="5"/>
        </w:numPr>
        <w:rPr>
          <w:rFonts w:cstheme="minorHAnsi"/>
          <w:b/>
          <w:sz w:val="22"/>
          <w:szCs w:val="22"/>
        </w:rPr>
      </w:pPr>
      <w:r w:rsidRPr="00EA4AD2">
        <w:rPr>
          <w:rFonts w:cstheme="minorHAnsi"/>
          <w:b/>
          <w:sz w:val="22"/>
          <w:szCs w:val="22"/>
        </w:rPr>
        <w:t>Cílové zaměření vzdělávací oblasti</w:t>
      </w:r>
    </w:p>
    <w:p w14:paraId="5FA3CD6F"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Vzdělávání v dané vzdělávací oblasti směřuje k utváření a rozvíjení klíčových kompetencí tím, že vede žáka k:</w:t>
      </w:r>
    </w:p>
    <w:p w14:paraId="2A0D16BC"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utváření pracovních návyků v jednoduché samostatné i týmové činnosti</w:t>
      </w:r>
    </w:p>
    <w:p w14:paraId="532DE3FE"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orientaci v problematice peněz a cen a k odpovědnému spravování osobního rozpočtu</w:t>
      </w:r>
    </w:p>
    <w:p w14:paraId="22905BDF" w14:textId="0535AEEB"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orientaci ve světě informací a k časovému a místním</w:t>
      </w:r>
      <w:r w:rsidR="008B1DB2" w:rsidRPr="00EA4AD2">
        <w:rPr>
          <w:rFonts w:cstheme="minorHAnsi"/>
          <w:sz w:val="22"/>
          <w:szCs w:val="22"/>
        </w:rPr>
        <w:t>u</w:t>
      </w:r>
      <w:r w:rsidRPr="00EA4AD2">
        <w:rPr>
          <w:rFonts w:cstheme="minorHAnsi"/>
          <w:sz w:val="22"/>
          <w:szCs w:val="22"/>
        </w:rPr>
        <w:t xml:space="preserve"> propojování historických, zeměpisných a kulturních informací</w:t>
      </w:r>
    </w:p>
    <w:p w14:paraId="17213043"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rozšiřování slovní zásoby v osvojovaných tématech, k pojmenovávání pozorovaných skutečností a k jejich zachycení ve vlastních projevech, názorech a výtvorech</w:t>
      </w:r>
    </w:p>
    <w:p w14:paraId="6F45414B"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poznávání a chápání rozdílů mezi lidmi, ke kulturnímu a tolerantnímu chování a jednání na základě respektu a společně vytvořených a přijatých nebo obecně uplatňovaných pravidel soužití, k plnění povinností a společných úkolů</w:t>
      </w:r>
    </w:p>
    <w:p w14:paraId="4EE6DAF9"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samostatnému a sebevědomému vystupování a jednání, k efektivní</w:t>
      </w:r>
      <w:r w:rsidRPr="00EA4AD2">
        <w:rPr>
          <w:rFonts w:cstheme="minorHAnsi"/>
          <w:strike/>
          <w:sz w:val="22"/>
          <w:szCs w:val="22"/>
        </w:rPr>
        <w:t>,</w:t>
      </w:r>
      <w:r w:rsidRPr="00EA4AD2">
        <w:rPr>
          <w:rFonts w:cstheme="minorHAnsi"/>
          <w:sz w:val="22"/>
          <w:szCs w:val="22"/>
        </w:rPr>
        <w:t xml:space="preserve"> a bezkonfliktní komunikaci </w:t>
      </w:r>
      <w:r w:rsidRPr="00EA4AD2">
        <w:rPr>
          <w:rFonts w:cstheme="minorHAnsi"/>
          <w:strike/>
          <w:sz w:val="22"/>
          <w:szCs w:val="22"/>
        </w:rPr>
        <w:t>i</w:t>
      </w:r>
      <w:r w:rsidRPr="00EA4AD2">
        <w:rPr>
          <w:rFonts w:cstheme="minorHAnsi"/>
          <w:sz w:val="22"/>
          <w:szCs w:val="22"/>
        </w:rPr>
        <w:t xml:space="preserve"> v méně běžných situacích, k  bezpečné komunikaci prostřednictvím elektronických médií, k poznávání a ovlivňování své jedinečnosti (možností a limitů)</w:t>
      </w:r>
    </w:p>
    <w:p w14:paraId="096B5EB3"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utváření ohleduplného vztahu k přírodě i kulturním výtvorům a k hledání možností aktivního uplatnění při jejich ochraně</w:t>
      </w:r>
    </w:p>
    <w:p w14:paraId="771C9D24"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přirozenému vyjadřování pozitivních citů ve vztahu k sobě i okolnímu prostředí</w:t>
      </w:r>
    </w:p>
    <w:p w14:paraId="1FC55D0D"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objevování a poznávání všeho, co jej zajímá, co se mu líbí a v čem by v budoucnu mohl uspět</w:t>
      </w:r>
    </w:p>
    <w:p w14:paraId="718F6FA5"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poznávání podstaty zdraví i příčin jeho ohrožení, vzniku nemocí a úrazů a jejich předcházení</w:t>
      </w:r>
    </w:p>
    <w:p w14:paraId="26BB086D"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poznávání a upevňování preventivního chování, účelného rozhodování a jednání v různých situacích ohrožení vlastního zdraví a bezpečnosti i zdraví a bezpečnosti druhých, včetně chování při mimořádných událostech.</w:t>
      </w:r>
    </w:p>
    <w:p w14:paraId="1EFBA0E6" w14:textId="66E9820A" w:rsidR="008B1DB2" w:rsidRDefault="008B1DB2" w:rsidP="00016057">
      <w:pPr>
        <w:ind w:left="1080"/>
        <w:rPr>
          <w:rFonts w:cstheme="minorHAnsi"/>
          <w:sz w:val="22"/>
          <w:szCs w:val="22"/>
        </w:rPr>
      </w:pPr>
    </w:p>
    <w:p w14:paraId="272EAD06" w14:textId="1725C9D4" w:rsidR="00C06A5F" w:rsidRDefault="00C06A5F" w:rsidP="00016057">
      <w:pPr>
        <w:ind w:left="1080"/>
        <w:rPr>
          <w:rFonts w:cstheme="minorHAnsi"/>
          <w:sz w:val="22"/>
          <w:szCs w:val="22"/>
        </w:rPr>
      </w:pPr>
    </w:p>
    <w:p w14:paraId="1FBC90AD" w14:textId="77777777" w:rsidR="00C06A5F" w:rsidRPr="00EA4AD2" w:rsidRDefault="00C06A5F" w:rsidP="00016057">
      <w:pPr>
        <w:ind w:left="1080"/>
        <w:rPr>
          <w:rFonts w:cstheme="minorHAnsi"/>
          <w:sz w:val="22"/>
          <w:szCs w:val="22"/>
        </w:rPr>
      </w:pPr>
    </w:p>
    <w:p w14:paraId="703EFE42" w14:textId="77777777" w:rsidR="000572A0" w:rsidRPr="00EA4AD2" w:rsidRDefault="000572A0" w:rsidP="000572A0">
      <w:pPr>
        <w:pStyle w:val="Odstavecseseznamem"/>
        <w:numPr>
          <w:ilvl w:val="0"/>
          <w:numId w:val="5"/>
        </w:numPr>
        <w:rPr>
          <w:rFonts w:cstheme="minorHAnsi"/>
          <w:sz w:val="22"/>
          <w:szCs w:val="22"/>
        </w:rPr>
      </w:pPr>
      <w:bookmarkStart w:id="93" w:name="_Toc390758979"/>
      <w:bookmarkStart w:id="94" w:name="_Toc525650717"/>
      <w:r w:rsidRPr="00EA4AD2">
        <w:rPr>
          <w:rStyle w:val="Nadpis3Char"/>
          <w:rFonts w:cstheme="minorHAnsi"/>
          <w:sz w:val="22"/>
          <w:szCs w:val="22"/>
        </w:rPr>
        <w:lastRenderedPageBreak/>
        <w:t>Člověk a společnost</w:t>
      </w:r>
      <w:bookmarkEnd w:id="93"/>
      <w:bookmarkEnd w:id="94"/>
      <w:r w:rsidRPr="00EA4AD2">
        <w:rPr>
          <w:rFonts w:cstheme="minorHAnsi"/>
          <w:sz w:val="22"/>
          <w:szCs w:val="22"/>
        </w:rPr>
        <w:t xml:space="preserve"> </w:t>
      </w:r>
    </w:p>
    <w:p w14:paraId="3BAD20D0" w14:textId="77777777" w:rsidR="000572A0" w:rsidRPr="00EA4AD2" w:rsidRDefault="000572A0" w:rsidP="000572A0">
      <w:pPr>
        <w:pStyle w:val="Odstavecseseznamem"/>
        <w:rPr>
          <w:rFonts w:cstheme="minorHAnsi"/>
          <w:sz w:val="22"/>
          <w:szCs w:val="22"/>
        </w:rPr>
      </w:pPr>
      <w:r w:rsidRPr="00EA4AD2">
        <w:rPr>
          <w:rFonts w:cstheme="minorHAnsi"/>
          <w:sz w:val="22"/>
          <w:szCs w:val="22"/>
        </w:rPr>
        <w:t>(Dějepis, Občanská výchova)</w:t>
      </w:r>
    </w:p>
    <w:p w14:paraId="7BD0A8B2" w14:textId="77777777" w:rsidR="000572A0" w:rsidRPr="00EA4AD2" w:rsidRDefault="000572A0" w:rsidP="000572A0">
      <w:pPr>
        <w:pStyle w:val="Odstavecseseznamem"/>
        <w:numPr>
          <w:ilvl w:val="1"/>
          <w:numId w:val="7"/>
        </w:numPr>
        <w:rPr>
          <w:rFonts w:cstheme="minorHAnsi"/>
          <w:sz w:val="22"/>
          <w:szCs w:val="22"/>
        </w:rPr>
      </w:pPr>
      <w:r w:rsidRPr="00EA4AD2">
        <w:rPr>
          <w:rFonts w:cstheme="minorHAnsi"/>
          <w:sz w:val="22"/>
          <w:szCs w:val="22"/>
        </w:rPr>
        <w:t xml:space="preserve">Vzdělávací oblast </w:t>
      </w:r>
      <w:r w:rsidRPr="00EA4AD2">
        <w:rPr>
          <w:rFonts w:cstheme="minorHAnsi"/>
          <w:bCs/>
          <w:sz w:val="22"/>
          <w:szCs w:val="22"/>
        </w:rPr>
        <w:t>Člověk a společnost</w:t>
      </w:r>
      <w:r w:rsidRPr="00EA4AD2">
        <w:rPr>
          <w:rFonts w:cstheme="minorHAnsi"/>
          <w:sz w:val="22"/>
          <w:szCs w:val="22"/>
        </w:rPr>
        <w:t xml:space="preserve"> v základním vzdělávání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vědomí přináležitosti k  evropskému civilizačnímu a kulturnímu okruhu a podporuje přijetí hodnot, na nichž je současná demokratická Evropa budována, včetně kolektivní obrany. Důležitou součástí vzdělávání v dané vzdělávací oblasti je prevence rasistických, xenofobních a extrémistických postojů, výchova k toleranci a respektování lidských práv, k rovnosti mužů a žen a výchova k úctě k přírodnímu a kulturnímu prostředí i k ochraně uměleckých a kulturních hodnot. Tato vzdělávací oblast přispívá také k rozvoji finanční gramotnosti a k osvojení pravidel chování při běžných rizikových situacích i při mimořádných událostech. </w:t>
      </w:r>
    </w:p>
    <w:p w14:paraId="0EE4AC67" w14:textId="77777777" w:rsidR="000572A0" w:rsidRPr="00EA4AD2" w:rsidRDefault="000572A0" w:rsidP="000572A0">
      <w:pPr>
        <w:pStyle w:val="Odstavecseseznamem"/>
        <w:numPr>
          <w:ilvl w:val="1"/>
          <w:numId w:val="7"/>
        </w:numPr>
        <w:rPr>
          <w:rFonts w:cstheme="minorHAnsi"/>
          <w:sz w:val="22"/>
          <w:szCs w:val="22"/>
        </w:rPr>
      </w:pPr>
      <w:r w:rsidRPr="00EA4AD2">
        <w:rPr>
          <w:rFonts w:cstheme="minorHAnsi"/>
          <w:sz w:val="22"/>
          <w:szCs w:val="22"/>
        </w:rPr>
        <w:t>Ve vzdělávací oblasti Člověk a společnost se u žáků formují dovednosti a postoje důležité pro aktivní využívání poznatků o společnosti a mezilidských vztazích v občanském životě. Žáci se učí rozpoznávat a formulovat společenské problémy v minulosti i současnosti, zjišťovat a zpracovávat informace nutné pro jejich</w:t>
      </w:r>
      <w:r w:rsidRPr="00EA4AD2">
        <w:rPr>
          <w:rFonts w:cstheme="minorHAnsi"/>
          <w:bCs/>
          <w:sz w:val="22"/>
          <w:szCs w:val="22"/>
        </w:rPr>
        <w:t xml:space="preserve"> </w:t>
      </w:r>
      <w:r w:rsidRPr="00EA4AD2">
        <w:rPr>
          <w:rFonts w:cstheme="minorHAnsi"/>
          <w:sz w:val="22"/>
          <w:szCs w:val="22"/>
        </w:rPr>
        <w:t>řešení, nacházet řešení a vyvozovat závěry, reflektovat je a aplikovat v reálných životních situacích.</w:t>
      </w:r>
    </w:p>
    <w:p w14:paraId="75B6A915" w14:textId="77777777" w:rsidR="000572A0" w:rsidRPr="00EA4AD2" w:rsidRDefault="000572A0" w:rsidP="000572A0">
      <w:pPr>
        <w:pStyle w:val="Odstavecseseznamem"/>
        <w:numPr>
          <w:ilvl w:val="1"/>
          <w:numId w:val="7"/>
        </w:numPr>
        <w:rPr>
          <w:rFonts w:cstheme="minorHAnsi"/>
          <w:sz w:val="22"/>
          <w:szCs w:val="22"/>
        </w:rPr>
      </w:pPr>
      <w:r w:rsidRPr="00EA4AD2">
        <w:rPr>
          <w:rFonts w:cstheme="minorHAnsi"/>
          <w:sz w:val="22"/>
          <w:szCs w:val="22"/>
        </w:rPr>
        <w:t xml:space="preserve">Vzdělávací oblast Člověk a společnost zahrnuje vzdělávací obory </w:t>
      </w:r>
      <w:r w:rsidRPr="00EA4AD2">
        <w:rPr>
          <w:rFonts w:cstheme="minorHAnsi"/>
          <w:bCs/>
          <w:sz w:val="22"/>
          <w:szCs w:val="22"/>
        </w:rPr>
        <w:t>Dějepis a Výchova k občanství</w:t>
      </w:r>
      <w:r w:rsidRPr="00EA4AD2">
        <w:rPr>
          <w:rFonts w:cstheme="minorHAnsi"/>
          <w:sz w:val="22"/>
          <w:szCs w:val="22"/>
        </w:rPr>
        <w:t xml:space="preserve">. Ve svém vzdělávacím obsahu navazuje přímo na vzdělávací oblast Člověk a jeho svět. Přesahy dané vzdělávací oblasti se promítají i do jiných vzdělávacích oblastí a do celého života školy a mají přímou vazbu zejména na společenskovědní část vzdělávacího oboru </w:t>
      </w:r>
      <w:r w:rsidRPr="00EA4AD2">
        <w:rPr>
          <w:rFonts w:cstheme="minorHAnsi"/>
          <w:i/>
          <w:iCs/>
          <w:sz w:val="22"/>
          <w:szCs w:val="22"/>
        </w:rPr>
        <w:t>Zeměpis</w:t>
      </w:r>
      <w:r w:rsidRPr="00EA4AD2">
        <w:rPr>
          <w:rFonts w:cstheme="minorHAnsi"/>
          <w:sz w:val="22"/>
          <w:szCs w:val="22"/>
        </w:rPr>
        <w:t>, který je v zájmu zachování jeho celistvosti umístěn ve vzdělávací oblasti Člověk a příroda.</w:t>
      </w:r>
    </w:p>
    <w:p w14:paraId="7B817746" w14:textId="77777777" w:rsidR="000572A0" w:rsidRPr="00EA4AD2" w:rsidRDefault="000572A0" w:rsidP="000572A0">
      <w:pPr>
        <w:pStyle w:val="Odstavecseseznamem"/>
        <w:numPr>
          <w:ilvl w:val="1"/>
          <w:numId w:val="7"/>
        </w:numPr>
        <w:rPr>
          <w:rFonts w:cstheme="minorHAnsi"/>
          <w:sz w:val="22"/>
          <w:szCs w:val="22"/>
        </w:rPr>
      </w:pPr>
      <w:r w:rsidRPr="00EA4AD2">
        <w:rPr>
          <w:rFonts w:cstheme="minorHAnsi"/>
          <w:sz w:val="22"/>
          <w:szCs w:val="22"/>
        </w:rPr>
        <w:t xml:space="preserve">Vzdělávací obor </w:t>
      </w:r>
      <w:r w:rsidRPr="00EA4AD2">
        <w:rPr>
          <w:rFonts w:cstheme="minorHAnsi"/>
          <w:bCs/>
          <w:sz w:val="22"/>
          <w:szCs w:val="22"/>
        </w:rPr>
        <w:t>Dějepis</w:t>
      </w:r>
      <w:r w:rsidRPr="00EA4AD2">
        <w:rPr>
          <w:rFonts w:cstheme="minorHAnsi"/>
          <w:sz w:val="22"/>
          <w:szCs w:val="22"/>
        </w:rPr>
        <w:t xml:space="preserve">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w:t>
      </w:r>
    </w:p>
    <w:p w14:paraId="30C9A0F5" w14:textId="77777777" w:rsidR="000572A0" w:rsidRPr="00EA4AD2" w:rsidRDefault="000572A0" w:rsidP="000572A0">
      <w:pPr>
        <w:pStyle w:val="Odstavecseseznamem"/>
        <w:numPr>
          <w:ilvl w:val="1"/>
          <w:numId w:val="7"/>
        </w:numPr>
        <w:rPr>
          <w:rFonts w:cstheme="minorHAnsi"/>
          <w:sz w:val="22"/>
          <w:szCs w:val="22"/>
        </w:rPr>
      </w:pPr>
      <w:r w:rsidRPr="00EA4AD2">
        <w:rPr>
          <w:rFonts w:cstheme="minorHAnsi"/>
          <w:sz w:val="22"/>
          <w:szCs w:val="22"/>
        </w:rPr>
        <w:lastRenderedPageBreak/>
        <w:t xml:space="preserve">Vzdělávací obor </w:t>
      </w:r>
      <w:r w:rsidRPr="00EA4AD2">
        <w:rPr>
          <w:rFonts w:cstheme="minorHAnsi"/>
          <w:bCs/>
          <w:sz w:val="22"/>
          <w:szCs w:val="22"/>
        </w:rPr>
        <w:t>Výchova k občanství</w:t>
      </w:r>
      <w:r w:rsidRPr="00EA4AD2">
        <w:rPr>
          <w:rFonts w:cstheme="minorHAnsi"/>
          <w:sz w:val="22"/>
          <w:szCs w:val="22"/>
        </w:rPr>
        <w:t xml:space="preserve"> se zaměřuje na vytváření kvalit, které souvisejí s orientací žáků v sociální realitě a s jejich začleňováním do různých společenských vztahů a vazeb. Otevírá cestu k realistickému sebepoznání a poznávání osobnosti druhých lidí a k pochopení vlastního jednání i jednání druhých lidí v kontextu různých životních situací. Seznamuje žáky se vztahy v  rodině a širších společenstvích, s hospodářským životem</w:t>
      </w:r>
      <w:r w:rsidRPr="00EA4AD2">
        <w:rPr>
          <w:rFonts w:cstheme="minorHAnsi"/>
          <w:strike/>
          <w:sz w:val="22"/>
          <w:szCs w:val="22"/>
        </w:rPr>
        <w:t xml:space="preserve">, </w:t>
      </w:r>
      <w:r w:rsidRPr="00EA4AD2">
        <w:rPr>
          <w:rFonts w:cstheme="minorHAnsi"/>
          <w:sz w:val="22"/>
          <w:szCs w:val="22"/>
        </w:rPr>
        <w:t>a rozvíjí jejich orientaci ve světě financí. Přibližuje žákům úkoly důležitých politických institucí a orgánů včetně činností armády, a ukazuje možné způsoby zapojení jednotlivců do občanského života. Učí žáky respektovat a uplatňovat mravní principy a pravidla společenského soužití a přebírat odpovědnost za vlastní názory, chování a jednání i jejich důsledky. Rozvíjí občanské a právní vědomí žáků, posiluje smysl jednotlivců pro osobní i občanskou odpovědnost a motivuje žáky k aktivní účasti na životě demokratické společnosti.</w:t>
      </w:r>
    </w:p>
    <w:p w14:paraId="03410244" w14:textId="77777777" w:rsidR="00016057" w:rsidRPr="00EA4AD2" w:rsidRDefault="00016057" w:rsidP="00016057">
      <w:pPr>
        <w:ind w:left="1080"/>
        <w:rPr>
          <w:rFonts w:cstheme="minorHAnsi"/>
          <w:sz w:val="22"/>
          <w:szCs w:val="22"/>
        </w:rPr>
      </w:pPr>
    </w:p>
    <w:p w14:paraId="42309977" w14:textId="77777777" w:rsidR="000572A0" w:rsidRPr="00EA4AD2" w:rsidRDefault="000572A0" w:rsidP="000572A0">
      <w:pPr>
        <w:pStyle w:val="Odstavecseseznamem"/>
        <w:numPr>
          <w:ilvl w:val="0"/>
          <w:numId w:val="7"/>
        </w:numPr>
        <w:rPr>
          <w:rFonts w:cstheme="minorHAnsi"/>
          <w:b/>
          <w:sz w:val="22"/>
          <w:szCs w:val="22"/>
        </w:rPr>
      </w:pPr>
      <w:r w:rsidRPr="00EA4AD2">
        <w:rPr>
          <w:rFonts w:cstheme="minorHAnsi"/>
          <w:b/>
          <w:sz w:val="22"/>
          <w:szCs w:val="22"/>
        </w:rPr>
        <w:t>Cílové zaměření vzdělávací oblasti</w:t>
      </w:r>
    </w:p>
    <w:p w14:paraId="5D7C487D" w14:textId="77777777" w:rsidR="000572A0" w:rsidRPr="00EA4AD2" w:rsidRDefault="000572A0" w:rsidP="000572A0">
      <w:pPr>
        <w:pStyle w:val="Odstavecseseznamem"/>
        <w:numPr>
          <w:ilvl w:val="1"/>
          <w:numId w:val="7"/>
        </w:numPr>
        <w:rPr>
          <w:rFonts w:cstheme="minorHAnsi"/>
          <w:sz w:val="22"/>
          <w:szCs w:val="22"/>
        </w:rPr>
      </w:pPr>
      <w:r w:rsidRPr="00EA4AD2">
        <w:rPr>
          <w:rFonts w:cstheme="minorHAnsi"/>
          <w:sz w:val="22"/>
          <w:szCs w:val="22"/>
        </w:rPr>
        <w:t>Vzdělávání v dané vzdělávací oblasti směřuje k utváření a rozvíjení klíčových kompetencí tím, že vede žáka k:</w:t>
      </w:r>
    </w:p>
    <w:p w14:paraId="03F5D096" w14:textId="77777777" w:rsidR="000572A0" w:rsidRPr="00EA4AD2" w:rsidRDefault="000572A0" w:rsidP="000572A0">
      <w:pPr>
        <w:pStyle w:val="Odstavecseseznamem"/>
        <w:numPr>
          <w:ilvl w:val="1"/>
          <w:numId w:val="7"/>
        </w:numPr>
        <w:rPr>
          <w:rFonts w:cstheme="minorHAnsi"/>
          <w:sz w:val="22"/>
          <w:szCs w:val="22"/>
        </w:rPr>
      </w:pPr>
      <w:r w:rsidRPr="00EA4AD2">
        <w:rPr>
          <w:rFonts w:cstheme="minorHAnsi"/>
          <w:sz w:val="22"/>
          <w:szCs w:val="22"/>
        </w:rPr>
        <w:t>rozvíjení zájmu o současnost a minulost vlastního národa i jiných kulturních společenství, utváření a upevňování vědomí přináležitosti k evropské kultuře</w:t>
      </w:r>
    </w:p>
    <w:p w14:paraId="084FB08F" w14:textId="77777777" w:rsidR="000572A0" w:rsidRPr="00EA4AD2" w:rsidRDefault="000572A0" w:rsidP="000572A0">
      <w:pPr>
        <w:pStyle w:val="Odstavecseseznamem"/>
        <w:numPr>
          <w:ilvl w:val="1"/>
          <w:numId w:val="7"/>
        </w:numPr>
        <w:rPr>
          <w:rFonts w:cstheme="minorHAnsi"/>
          <w:sz w:val="22"/>
          <w:szCs w:val="22"/>
        </w:rPr>
      </w:pPr>
      <w:r w:rsidRPr="00EA4AD2">
        <w:rPr>
          <w:rFonts w:cstheme="minorHAnsi"/>
          <w:sz w:val="22"/>
          <w:szCs w:val="22"/>
        </w:rPr>
        <w:t>Odhalování kořenů společenských jevů, dějů a změn, promýšlení jejich souvislostí a vzájemné podmíněnosti v reálném a historickém čase</w:t>
      </w:r>
    </w:p>
    <w:p w14:paraId="74351BE9" w14:textId="77777777" w:rsidR="000572A0" w:rsidRPr="00EA4AD2" w:rsidRDefault="000572A0" w:rsidP="000572A0">
      <w:pPr>
        <w:pStyle w:val="Odstavecseseznamem"/>
        <w:numPr>
          <w:ilvl w:val="1"/>
          <w:numId w:val="7"/>
        </w:numPr>
        <w:rPr>
          <w:rFonts w:cstheme="minorHAnsi"/>
          <w:sz w:val="22"/>
          <w:szCs w:val="22"/>
        </w:rPr>
      </w:pPr>
      <w:r w:rsidRPr="00EA4AD2">
        <w:rPr>
          <w:rFonts w:cstheme="minorHAnsi"/>
          <w:sz w:val="22"/>
          <w:szCs w:val="22"/>
        </w:rPr>
        <w:t>hledání paralel mezi minulými a současnými událostmi a jejich porovnávání s  obdobnými či odlišnými jevy a procesy v evropském a celosvětovém měřítku</w:t>
      </w:r>
    </w:p>
    <w:p w14:paraId="347CC22A" w14:textId="77777777" w:rsidR="000572A0" w:rsidRPr="00EA4AD2" w:rsidRDefault="000572A0" w:rsidP="000572A0">
      <w:pPr>
        <w:pStyle w:val="Odstavecseseznamem"/>
        <w:numPr>
          <w:ilvl w:val="1"/>
          <w:numId w:val="7"/>
        </w:numPr>
        <w:rPr>
          <w:rFonts w:cstheme="minorHAnsi"/>
          <w:sz w:val="22"/>
          <w:szCs w:val="22"/>
        </w:rPr>
      </w:pPr>
      <w:r w:rsidRPr="00EA4AD2">
        <w:rPr>
          <w:rFonts w:cstheme="minorHAnsi"/>
          <w:sz w:val="22"/>
          <w:szCs w:val="22"/>
        </w:rPr>
        <w:t>utváření pozitivního hodnotového systému opřeného o historickou zkušenost</w:t>
      </w:r>
    </w:p>
    <w:p w14:paraId="31319D4D" w14:textId="77777777" w:rsidR="000572A0" w:rsidRPr="00EA4AD2" w:rsidRDefault="000572A0" w:rsidP="000572A0">
      <w:pPr>
        <w:pStyle w:val="Odstavecseseznamem"/>
        <w:numPr>
          <w:ilvl w:val="1"/>
          <w:numId w:val="7"/>
        </w:numPr>
        <w:rPr>
          <w:rFonts w:cstheme="minorHAnsi"/>
          <w:sz w:val="22"/>
          <w:szCs w:val="22"/>
        </w:rPr>
      </w:pPr>
      <w:r w:rsidRPr="00EA4AD2">
        <w:rPr>
          <w:rFonts w:cstheme="minorHAnsi"/>
          <w:sz w:val="22"/>
          <w:szCs w:val="22"/>
        </w:rPr>
        <w:t>rozlišování mýtů a skutečnosti, rozpoznávání projevů a příčin subjektivního výběru a hodnocení faktů i ke snaze o objektivní posouzení společenských jevů současnosti i minulosti</w:t>
      </w:r>
    </w:p>
    <w:p w14:paraId="576C56DB" w14:textId="77777777" w:rsidR="000572A0" w:rsidRPr="00EA4AD2" w:rsidRDefault="000572A0" w:rsidP="000572A0">
      <w:pPr>
        <w:pStyle w:val="Odstavecseseznamem"/>
        <w:numPr>
          <w:ilvl w:val="1"/>
          <w:numId w:val="7"/>
        </w:numPr>
        <w:rPr>
          <w:rFonts w:cstheme="minorHAnsi"/>
          <w:sz w:val="22"/>
          <w:szCs w:val="22"/>
        </w:rPr>
      </w:pPr>
      <w:r w:rsidRPr="00EA4AD2">
        <w:rPr>
          <w:rFonts w:cstheme="minorHAnsi"/>
          <w:sz w:val="22"/>
          <w:szCs w:val="22"/>
        </w:rPr>
        <w:t xml:space="preserve">vytváření schopnosti využívat jako zdroj informací různorodé verbální i neverbální texty společenského a společenskovědního charakteru </w:t>
      </w:r>
    </w:p>
    <w:p w14:paraId="724CFF20" w14:textId="77777777" w:rsidR="000572A0" w:rsidRPr="00EA4AD2" w:rsidRDefault="000572A0" w:rsidP="000572A0">
      <w:pPr>
        <w:pStyle w:val="Odstavecseseznamem"/>
        <w:numPr>
          <w:ilvl w:val="1"/>
          <w:numId w:val="7"/>
        </w:numPr>
        <w:rPr>
          <w:rFonts w:cstheme="minorHAnsi"/>
          <w:sz w:val="22"/>
          <w:szCs w:val="22"/>
        </w:rPr>
      </w:pPr>
      <w:r w:rsidRPr="00EA4AD2">
        <w:rPr>
          <w:rFonts w:cstheme="minorHAnsi"/>
          <w:sz w:val="22"/>
          <w:szCs w:val="22"/>
        </w:rPr>
        <w:t>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14:paraId="0EE45A3A" w14:textId="77777777" w:rsidR="000572A0" w:rsidRPr="00EA4AD2" w:rsidRDefault="000572A0" w:rsidP="000572A0">
      <w:pPr>
        <w:pStyle w:val="Odstavecseseznamem"/>
        <w:numPr>
          <w:ilvl w:val="1"/>
          <w:numId w:val="7"/>
        </w:numPr>
        <w:rPr>
          <w:rFonts w:cstheme="minorHAnsi"/>
          <w:sz w:val="22"/>
          <w:szCs w:val="22"/>
        </w:rPr>
      </w:pPr>
      <w:r w:rsidRPr="00EA4AD2">
        <w:rPr>
          <w:rFonts w:cstheme="minorHAnsi"/>
          <w:sz w:val="22"/>
          <w:szCs w:val="22"/>
        </w:rPr>
        <w:t>úctě k vlastnímu národu i k jiným národům a etnikům; k rozvíjení respektu ke kulturním či jiným odlišnostem (zvláštnostem) lidí, skupin i různých společenství</w:t>
      </w:r>
    </w:p>
    <w:p w14:paraId="69661040" w14:textId="77777777" w:rsidR="000572A0" w:rsidRPr="00EA4AD2" w:rsidRDefault="000572A0" w:rsidP="000572A0">
      <w:pPr>
        <w:pStyle w:val="Odstavecseseznamem"/>
        <w:numPr>
          <w:ilvl w:val="1"/>
          <w:numId w:val="7"/>
        </w:numPr>
        <w:rPr>
          <w:rFonts w:cstheme="minorHAnsi"/>
          <w:sz w:val="22"/>
          <w:szCs w:val="22"/>
        </w:rPr>
      </w:pPr>
      <w:r w:rsidRPr="00EA4AD2">
        <w:rPr>
          <w:rFonts w:cstheme="minorHAnsi"/>
          <w:sz w:val="22"/>
          <w:szCs w:val="22"/>
        </w:rPr>
        <w:t>uplatňování aktivního přístupu k ochraně zdraví, života, majetku při běžných, rizikových i mimořádných událostech i poznávání otázek obrany státu</w:t>
      </w:r>
    </w:p>
    <w:p w14:paraId="0B8A5566" w14:textId="77777777" w:rsidR="000572A0" w:rsidRPr="00EA4AD2" w:rsidRDefault="000572A0" w:rsidP="000572A0">
      <w:pPr>
        <w:pStyle w:val="Odstavecseseznamem"/>
        <w:numPr>
          <w:ilvl w:val="1"/>
          <w:numId w:val="7"/>
        </w:numPr>
        <w:rPr>
          <w:rFonts w:cstheme="minorHAnsi"/>
          <w:sz w:val="22"/>
          <w:szCs w:val="22"/>
        </w:rPr>
      </w:pPr>
      <w:r w:rsidRPr="00EA4AD2">
        <w:rPr>
          <w:rFonts w:cstheme="minorHAnsi"/>
          <w:sz w:val="22"/>
          <w:szCs w:val="22"/>
        </w:rPr>
        <w:t xml:space="preserve">získávání orientace v aktuálním dění v ČR, EU, NATO a ve světě, k rozvíjení zájmu o veřejné záležitosti </w:t>
      </w:r>
    </w:p>
    <w:p w14:paraId="54FADDFB" w14:textId="77777777" w:rsidR="000572A0" w:rsidRPr="00EA4AD2" w:rsidRDefault="000572A0" w:rsidP="000572A0">
      <w:pPr>
        <w:pStyle w:val="Odstavecseseznamem"/>
        <w:numPr>
          <w:ilvl w:val="1"/>
          <w:numId w:val="7"/>
        </w:numPr>
        <w:rPr>
          <w:rFonts w:cstheme="minorHAnsi"/>
          <w:sz w:val="22"/>
          <w:szCs w:val="22"/>
        </w:rPr>
      </w:pPr>
      <w:r w:rsidRPr="00EA4AD2">
        <w:rPr>
          <w:rFonts w:cstheme="minorHAnsi"/>
          <w:sz w:val="22"/>
          <w:szCs w:val="22"/>
        </w:rPr>
        <w:t>utváření vědomí vlastní identity a identity druhých lidí, k rozvíjení realistického sebepoznávání a sebehodnocení, k akceptování vlastní osobnosti i osobnosti druhých lidí</w:t>
      </w:r>
    </w:p>
    <w:p w14:paraId="3722BB4E" w14:textId="77777777" w:rsidR="000572A0" w:rsidRPr="00EA4AD2" w:rsidRDefault="000572A0" w:rsidP="000572A0">
      <w:pPr>
        <w:pStyle w:val="Odstavecseseznamem"/>
        <w:numPr>
          <w:ilvl w:val="1"/>
          <w:numId w:val="7"/>
        </w:numPr>
        <w:rPr>
          <w:rFonts w:cstheme="minorHAnsi"/>
          <w:sz w:val="22"/>
          <w:szCs w:val="22"/>
        </w:rPr>
      </w:pPr>
      <w:r w:rsidRPr="00EA4AD2">
        <w:rPr>
          <w:rFonts w:cstheme="minorHAnsi"/>
          <w:sz w:val="22"/>
          <w:szCs w:val="22"/>
        </w:rPr>
        <w:lastRenderedPageBreak/>
        <w:t>orientaci v problematice peněz a cen a k odpovědnému spravování osobního (rodinného) rozpočtu s ohledem na měnící se životní situaci</w:t>
      </w:r>
    </w:p>
    <w:p w14:paraId="4A786000" w14:textId="77777777" w:rsidR="000572A0" w:rsidRPr="00EA4AD2" w:rsidRDefault="000572A0" w:rsidP="000572A0">
      <w:pPr>
        <w:pStyle w:val="Odstavecseseznamem"/>
        <w:numPr>
          <w:ilvl w:val="1"/>
          <w:numId w:val="7"/>
        </w:numPr>
        <w:rPr>
          <w:rFonts w:cstheme="minorHAnsi"/>
          <w:sz w:val="22"/>
          <w:szCs w:val="22"/>
        </w:rPr>
      </w:pPr>
      <w:r w:rsidRPr="00EA4AD2">
        <w:rPr>
          <w:rFonts w:cstheme="minorHAnsi"/>
          <w:sz w:val="22"/>
          <w:szCs w:val="22"/>
        </w:rPr>
        <w:t xml:space="preserve">utváření pozitivních vztahů k opačnému pohlaví v prostředí školy i mimo školu, k rozpoznávání stereotypního nahlížení na postavení muže a ženy v rodině, v zaměstnání i v politickém životě, k vnímání předsudků v nazírání na roli žen ve společnosti </w:t>
      </w:r>
    </w:p>
    <w:p w14:paraId="0707B07A" w14:textId="77777777" w:rsidR="000572A0" w:rsidRPr="00EA4AD2" w:rsidRDefault="000572A0" w:rsidP="000572A0">
      <w:pPr>
        <w:pStyle w:val="Odstavecseseznamem"/>
        <w:numPr>
          <w:ilvl w:val="1"/>
          <w:numId w:val="7"/>
        </w:numPr>
        <w:rPr>
          <w:rFonts w:cstheme="minorHAnsi"/>
          <w:sz w:val="22"/>
          <w:szCs w:val="22"/>
        </w:rPr>
      </w:pPr>
      <w:r w:rsidRPr="00EA4AD2">
        <w:rPr>
          <w:rFonts w:cstheme="minorHAnsi"/>
          <w:sz w:val="22"/>
          <w:szCs w:val="22"/>
        </w:rPr>
        <w:t>rozpoznávání názorů a postojů ohrožujících lidskou důstojnost nebo odporujících základním principům demokratického soužití; ke zvyšování odolnosti vůči myšlenkové manipulaci</w:t>
      </w:r>
    </w:p>
    <w:p w14:paraId="4D09EEF1" w14:textId="77777777" w:rsidR="000572A0" w:rsidRPr="00EA4AD2" w:rsidRDefault="000572A0" w:rsidP="000572A0">
      <w:pPr>
        <w:pStyle w:val="Odstavecseseznamem"/>
        <w:numPr>
          <w:ilvl w:val="1"/>
          <w:numId w:val="7"/>
        </w:numPr>
        <w:rPr>
          <w:rFonts w:cstheme="minorHAnsi"/>
          <w:sz w:val="22"/>
          <w:szCs w:val="22"/>
        </w:rPr>
      </w:pPr>
      <w:r w:rsidRPr="00EA4AD2">
        <w:rPr>
          <w:rFonts w:cstheme="minorHAnsi"/>
          <w:sz w:val="22"/>
          <w:szCs w:val="22"/>
        </w:rPr>
        <w:t>uplatňování vhodných prostředků komunikace k vyjadřování vlastních myšlenek, citů, názorů a postojů, k zaujímání a obhajování vlastních postojů a k přiměřenému obhajování svých práv</w:t>
      </w:r>
    </w:p>
    <w:p w14:paraId="3172FE99" w14:textId="77777777" w:rsidR="00016057" w:rsidRPr="00EA4AD2" w:rsidRDefault="00016057" w:rsidP="00016057">
      <w:pPr>
        <w:ind w:left="1080"/>
        <w:rPr>
          <w:rFonts w:cstheme="minorHAnsi"/>
          <w:sz w:val="22"/>
          <w:szCs w:val="22"/>
        </w:rPr>
      </w:pPr>
    </w:p>
    <w:p w14:paraId="11207D5A" w14:textId="77777777" w:rsidR="000572A0" w:rsidRPr="00EA4AD2" w:rsidRDefault="000572A0" w:rsidP="000572A0">
      <w:pPr>
        <w:pStyle w:val="Odstavecseseznamem"/>
        <w:numPr>
          <w:ilvl w:val="0"/>
          <w:numId w:val="5"/>
        </w:numPr>
        <w:rPr>
          <w:rStyle w:val="Nadpis3Char"/>
          <w:rFonts w:cstheme="minorHAnsi"/>
          <w:caps w:val="0"/>
          <w:sz w:val="22"/>
          <w:szCs w:val="22"/>
        </w:rPr>
      </w:pPr>
      <w:bookmarkStart w:id="95" w:name="_Toc390758980"/>
      <w:bookmarkStart w:id="96" w:name="_Toc525650718"/>
      <w:r w:rsidRPr="00EA4AD2">
        <w:rPr>
          <w:rStyle w:val="Nadpis3Char"/>
          <w:rFonts w:cstheme="minorHAnsi"/>
          <w:sz w:val="22"/>
          <w:szCs w:val="22"/>
        </w:rPr>
        <w:t>Člověk a příroda</w:t>
      </w:r>
      <w:bookmarkEnd w:id="95"/>
      <w:bookmarkEnd w:id="96"/>
    </w:p>
    <w:p w14:paraId="2675AB75" w14:textId="77777777" w:rsidR="000572A0" w:rsidRPr="00EA4AD2" w:rsidRDefault="000572A0" w:rsidP="000572A0">
      <w:pPr>
        <w:pStyle w:val="Odstavecseseznamem"/>
        <w:rPr>
          <w:rFonts w:cstheme="minorHAnsi"/>
          <w:sz w:val="22"/>
          <w:szCs w:val="22"/>
        </w:rPr>
      </w:pPr>
      <w:r w:rsidRPr="00EA4AD2">
        <w:rPr>
          <w:rFonts w:cstheme="minorHAnsi"/>
          <w:sz w:val="22"/>
          <w:szCs w:val="22"/>
        </w:rPr>
        <w:t>(Fyzika, Chemie, Přírodopis, Zeměpis)</w:t>
      </w:r>
    </w:p>
    <w:p w14:paraId="0B3F5F1B" w14:textId="77777777" w:rsidR="000572A0" w:rsidRPr="00EA4AD2" w:rsidRDefault="000572A0" w:rsidP="000572A0">
      <w:pPr>
        <w:pStyle w:val="Odstavecseseznamem"/>
        <w:numPr>
          <w:ilvl w:val="1"/>
          <w:numId w:val="8"/>
        </w:numPr>
        <w:rPr>
          <w:rFonts w:cstheme="minorHAnsi"/>
          <w:sz w:val="22"/>
          <w:szCs w:val="22"/>
        </w:rPr>
      </w:pPr>
      <w:r w:rsidRPr="00EA4AD2">
        <w:rPr>
          <w:rFonts w:cstheme="minorHAnsi"/>
          <w:sz w:val="22"/>
          <w:szCs w:val="22"/>
        </w:rPr>
        <w:t xml:space="preserve">Vzdělávací oblast </w:t>
      </w:r>
      <w:r w:rsidRPr="00EA4AD2">
        <w:rPr>
          <w:rFonts w:cstheme="minorHAnsi"/>
          <w:bCs/>
          <w:sz w:val="22"/>
          <w:szCs w:val="22"/>
        </w:rPr>
        <w:t>Člověk a příroda</w:t>
      </w:r>
      <w:r w:rsidRPr="00EA4AD2">
        <w:rPr>
          <w:rFonts w:cstheme="minorHAnsi"/>
          <w:sz w:val="22"/>
          <w:szCs w:val="22"/>
        </w:rPr>
        <w:t xml:space="preserve"> zahrnuje okruh problémů spojených se zkoumáním přírody. Poskytuje žákům prostředky a metody pro hlubší porozumění přírodním faktům a jejich zákonitostem. Dává jim tím i potřebný základ pro lepší pochopení a využívání současných technologií a pomáhá jim lépe se orientovat v běžném životě.</w:t>
      </w:r>
    </w:p>
    <w:p w14:paraId="193039BF" w14:textId="77777777" w:rsidR="000572A0" w:rsidRPr="00EA4AD2" w:rsidRDefault="000572A0" w:rsidP="000572A0">
      <w:pPr>
        <w:pStyle w:val="Odstavecseseznamem"/>
        <w:numPr>
          <w:ilvl w:val="1"/>
          <w:numId w:val="8"/>
        </w:numPr>
        <w:rPr>
          <w:rFonts w:cstheme="minorHAnsi"/>
          <w:sz w:val="22"/>
          <w:szCs w:val="22"/>
        </w:rPr>
      </w:pPr>
      <w:r w:rsidRPr="00EA4AD2">
        <w:rPr>
          <w:rFonts w:cstheme="minorHAnsi"/>
          <w:sz w:val="22"/>
          <w:szCs w:val="22"/>
        </w:rPr>
        <w:t>V této vzdělávací oblasti dostávají žáci příležitost poznávat přírodu jako systém, jehož součásti jsou vzájemně propojeny, působí na sebe a ovlivňují se. Na takovém poznání je založeno i pochopení důležitosti udržování přírodní rovnováhy pro existenci živých soustav</w:t>
      </w:r>
      <w:r w:rsidRPr="00EA4AD2">
        <w:rPr>
          <w:rFonts w:cstheme="minorHAnsi"/>
          <w:strike/>
          <w:sz w:val="22"/>
          <w:szCs w:val="22"/>
        </w:rPr>
        <w:t xml:space="preserve"> </w:t>
      </w:r>
      <w:r w:rsidRPr="00EA4AD2">
        <w:rPr>
          <w:rFonts w:cstheme="minorHAnsi"/>
          <w:sz w:val="22"/>
          <w:szCs w:val="22"/>
        </w:rPr>
        <w:t>i člověka, včetně možných ohrožení plynoucích z přírodních procesů, z lidské činnosti a zásahů člověka do přírody. Vzdělávací oblast také významně podporuje vytváření otevřeného myšlení (přístupného alternativním názorům), kritického myšlení a logického uvažování.</w:t>
      </w:r>
    </w:p>
    <w:p w14:paraId="6A240AEF" w14:textId="77777777" w:rsidR="000572A0" w:rsidRPr="00EA4AD2" w:rsidRDefault="000572A0" w:rsidP="000572A0">
      <w:pPr>
        <w:pStyle w:val="Odstavecseseznamem"/>
        <w:numPr>
          <w:ilvl w:val="1"/>
          <w:numId w:val="8"/>
        </w:numPr>
        <w:rPr>
          <w:rFonts w:cstheme="minorHAnsi"/>
          <w:sz w:val="22"/>
          <w:szCs w:val="22"/>
        </w:rPr>
      </w:pPr>
      <w:r w:rsidRPr="00EA4AD2">
        <w:rPr>
          <w:rFonts w:cstheme="minorHAnsi"/>
          <w:sz w:val="22"/>
          <w:szCs w:val="22"/>
        </w:rPr>
        <w:t xml:space="preserve">Vzdělávací obory vzdělávací oblasti Člověk a příroda, jimiž jsou </w:t>
      </w:r>
      <w:r w:rsidRPr="00EA4AD2">
        <w:rPr>
          <w:rFonts w:cstheme="minorHAnsi"/>
          <w:bCs/>
          <w:sz w:val="22"/>
          <w:szCs w:val="22"/>
        </w:rPr>
        <w:t>Fyzika, Chemie, Přírodopis a Zeměpis,</w:t>
      </w:r>
      <w:r w:rsidRPr="00EA4AD2">
        <w:rPr>
          <w:rFonts w:cstheme="minorHAnsi"/>
          <w:sz w:val="22"/>
          <w:szCs w:val="22"/>
        </w:rPr>
        <w:t xml:space="preserve"> svým činnostním a badatelským charakterem výuky umožňují žákům hlouběji porozumět zákonitostem přírodních procesů, a tím si uvědomovat i užitečnost přírodovědných poznatků a jejich aplikací v  praktickém životě. Zvláště významné je, že při studiu přírody specifickými poznávacími metodami si žáci osvojují i důležité dovednosti. Jedná se především o rozvíjení dovednosti soustavně, objektivně a spolehlivě pozorovat, experimentovat a měřit, vytvářet a ověřovat hypotézy o podstatě pozorovaných přírodních jevů, analyzovat výsledky tohoto ověřování a vyvozovat z nich závěry. Žáci se tak učí zkoumat příčiny přírodních procesů, souvislosti či vztahy mezi nimi, klást si otázky (Jak? Proč? Co se stane, jestliže?) a hledat na ně odpovědi, vysvětlovat pozorované jevy, hledat a řešit poznávací nebo praktické problémy, využívat poznání zákonitostí přírodních procesů pro jejich předvídání či ovlivňování.</w:t>
      </w:r>
    </w:p>
    <w:p w14:paraId="03C455A9" w14:textId="77777777" w:rsidR="000572A0" w:rsidRPr="00EA4AD2" w:rsidRDefault="000572A0" w:rsidP="000572A0">
      <w:pPr>
        <w:pStyle w:val="Odstavecseseznamem"/>
        <w:numPr>
          <w:ilvl w:val="1"/>
          <w:numId w:val="8"/>
        </w:numPr>
        <w:rPr>
          <w:rFonts w:cstheme="minorHAnsi"/>
          <w:sz w:val="22"/>
          <w:szCs w:val="22"/>
        </w:rPr>
      </w:pPr>
      <w:r w:rsidRPr="00EA4AD2">
        <w:rPr>
          <w:rFonts w:cstheme="minorHAnsi"/>
          <w:sz w:val="22"/>
          <w:szCs w:val="22"/>
        </w:rPr>
        <w:t xml:space="preserve">Ve výše zmíněných vzdělávacích oborech žáci postupně poznávají složitost a mnohotvárnost skutečnosti, podstatné souvislosti mezi stavem přírody a lidskou činností, především pak závislost člověka na přírodních zdrojích a vlivy lidské činnosti </w:t>
      </w:r>
      <w:r w:rsidRPr="00EA4AD2">
        <w:rPr>
          <w:rFonts w:cstheme="minorHAnsi"/>
          <w:sz w:val="22"/>
          <w:szCs w:val="22"/>
        </w:rPr>
        <w:lastRenderedPageBreak/>
        <w:t>na stav životního prostředí a na lidské zdraví. Učí se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Komplexní pohled na vztah mezi člověkem a přírodou, jehož významnou součástí je i uvědomování si pozitivního vlivu přírody na citový život člověka, utváří – spolu s fyzikálním, chemickým a přírodopisným vzděláváním – také vzdělávání zeměpisné, které navíc umožňuje žákům postupně odhalovat souvislosti přírodních podmínek a života lidí i jejich společenství v blízkém okolí, v regionech, na celém území ČR, v Evropě i ve světě.</w:t>
      </w:r>
    </w:p>
    <w:p w14:paraId="1E16D7EA" w14:textId="77777777" w:rsidR="000572A0" w:rsidRPr="00EA4AD2" w:rsidRDefault="000572A0" w:rsidP="000572A0">
      <w:pPr>
        <w:pStyle w:val="Odstavecseseznamem"/>
        <w:numPr>
          <w:ilvl w:val="1"/>
          <w:numId w:val="8"/>
        </w:numPr>
        <w:rPr>
          <w:rFonts w:cstheme="minorHAnsi"/>
          <w:sz w:val="22"/>
          <w:szCs w:val="22"/>
        </w:rPr>
      </w:pPr>
      <w:r w:rsidRPr="00EA4AD2">
        <w:rPr>
          <w:rFonts w:cstheme="minorHAnsi"/>
          <w:sz w:val="22"/>
          <w:szCs w:val="22"/>
        </w:rPr>
        <w:t>Vzdělávací obsah vzdělávacího oboru Zeměpis</w:t>
      </w:r>
      <w:r w:rsidRPr="00EA4AD2">
        <w:rPr>
          <w:rFonts w:cstheme="minorHAnsi"/>
          <w:i/>
          <w:iCs/>
          <w:sz w:val="22"/>
          <w:szCs w:val="22"/>
        </w:rPr>
        <w:t>,</w:t>
      </w:r>
      <w:r w:rsidRPr="00EA4AD2">
        <w:rPr>
          <w:rFonts w:cstheme="minorHAnsi"/>
          <w:sz w:val="22"/>
          <w:szCs w:val="22"/>
        </w:rPr>
        <w:t xml:space="preserve"> který má přírodovědný i společenskovědní charakter, je, v zájmu zachování celistvosti oboru, umístěn celý v této vzdělávací oblasti.</w:t>
      </w:r>
    </w:p>
    <w:p w14:paraId="6D65E33A" w14:textId="77777777" w:rsidR="000572A0" w:rsidRPr="00EA4AD2" w:rsidRDefault="000572A0" w:rsidP="000572A0">
      <w:pPr>
        <w:pStyle w:val="Odstavecseseznamem"/>
        <w:numPr>
          <w:ilvl w:val="1"/>
          <w:numId w:val="8"/>
        </w:numPr>
        <w:rPr>
          <w:rFonts w:cstheme="minorHAnsi"/>
          <w:sz w:val="22"/>
          <w:szCs w:val="22"/>
        </w:rPr>
      </w:pPr>
      <w:r w:rsidRPr="00EA4AD2">
        <w:rPr>
          <w:rFonts w:cstheme="minorHAnsi"/>
          <w:sz w:val="22"/>
          <w:szCs w:val="22"/>
        </w:rPr>
        <w:t>Vzdělávací oblast Člověk a příroda navazuje na vzdělávací oblast Člověk a jeho svět, která na elementární úrovni přibližuje přírodovědné poznávání žákům 1. stupně základního vzdělávání, a kooperuje především se vzdělávacími oblastmi Matematika a její aplikace, Člověk a společnost, Člověk a zdraví a Člověk a svět práce a přirozeně i s dalšími vzdělávacími oblastmi.</w:t>
      </w:r>
    </w:p>
    <w:p w14:paraId="0B3542ED" w14:textId="77777777" w:rsidR="008B1DB2" w:rsidRPr="00EA4AD2" w:rsidRDefault="008B1DB2" w:rsidP="00016057">
      <w:pPr>
        <w:ind w:left="1080"/>
        <w:rPr>
          <w:rFonts w:cstheme="minorHAnsi"/>
          <w:sz w:val="22"/>
          <w:szCs w:val="22"/>
        </w:rPr>
      </w:pPr>
    </w:p>
    <w:p w14:paraId="78CB2340" w14:textId="77777777" w:rsidR="000572A0" w:rsidRPr="00EA4AD2" w:rsidRDefault="000572A0" w:rsidP="000572A0">
      <w:pPr>
        <w:pStyle w:val="Odstavecseseznamem"/>
        <w:numPr>
          <w:ilvl w:val="0"/>
          <w:numId w:val="8"/>
        </w:numPr>
        <w:rPr>
          <w:rFonts w:cstheme="minorHAnsi"/>
          <w:b/>
          <w:sz w:val="22"/>
          <w:szCs w:val="22"/>
        </w:rPr>
      </w:pPr>
      <w:r w:rsidRPr="00EA4AD2">
        <w:rPr>
          <w:rFonts w:cstheme="minorHAnsi"/>
          <w:b/>
          <w:sz w:val="22"/>
          <w:szCs w:val="22"/>
        </w:rPr>
        <w:t>Cílové zaměření vzdělávací oblasti</w:t>
      </w:r>
    </w:p>
    <w:p w14:paraId="24143FC5" w14:textId="77777777" w:rsidR="000572A0" w:rsidRPr="00EA4AD2" w:rsidRDefault="000572A0" w:rsidP="000572A0">
      <w:pPr>
        <w:pStyle w:val="Odstavecseseznamem"/>
        <w:numPr>
          <w:ilvl w:val="1"/>
          <w:numId w:val="8"/>
        </w:numPr>
        <w:rPr>
          <w:rFonts w:cstheme="minorHAnsi"/>
          <w:sz w:val="22"/>
          <w:szCs w:val="22"/>
        </w:rPr>
      </w:pPr>
      <w:r w:rsidRPr="00EA4AD2">
        <w:rPr>
          <w:rFonts w:cstheme="minorHAnsi"/>
          <w:sz w:val="22"/>
          <w:szCs w:val="22"/>
        </w:rPr>
        <w:t>Vzdělávání v dané vzdělávací oblasti směřuje k utváření a rozvíjení klíčových kompetencí tím, že vede žáka k:</w:t>
      </w:r>
    </w:p>
    <w:p w14:paraId="37DF233C" w14:textId="77777777" w:rsidR="000572A0" w:rsidRPr="00EA4AD2" w:rsidRDefault="000572A0" w:rsidP="000572A0">
      <w:pPr>
        <w:pStyle w:val="Odstavecseseznamem"/>
        <w:numPr>
          <w:ilvl w:val="1"/>
          <w:numId w:val="8"/>
        </w:numPr>
        <w:rPr>
          <w:rFonts w:cstheme="minorHAnsi"/>
          <w:bCs/>
          <w:sz w:val="22"/>
          <w:szCs w:val="22"/>
        </w:rPr>
      </w:pPr>
      <w:r w:rsidRPr="00EA4AD2">
        <w:rPr>
          <w:rFonts w:cstheme="minorHAnsi"/>
          <w:sz w:val="22"/>
          <w:szCs w:val="22"/>
        </w:rPr>
        <w:t>zkoumání přírodních faktů a jejich souvislostí s využitím různých empirických metod poznávání (pozorování, měření, experiment) i různých metod racionálního uvažování</w:t>
      </w:r>
    </w:p>
    <w:p w14:paraId="06579742" w14:textId="77777777" w:rsidR="000572A0" w:rsidRPr="00EA4AD2" w:rsidRDefault="000572A0" w:rsidP="000572A0">
      <w:pPr>
        <w:pStyle w:val="Odstavecseseznamem"/>
        <w:numPr>
          <w:ilvl w:val="1"/>
          <w:numId w:val="8"/>
        </w:numPr>
        <w:rPr>
          <w:rFonts w:cstheme="minorHAnsi"/>
          <w:bCs/>
          <w:sz w:val="22"/>
          <w:szCs w:val="22"/>
        </w:rPr>
      </w:pPr>
      <w:r w:rsidRPr="00EA4AD2">
        <w:rPr>
          <w:rFonts w:cstheme="minorHAnsi"/>
          <w:sz w:val="22"/>
          <w:szCs w:val="22"/>
        </w:rPr>
        <w:t>potřebě klást si otázky o průběhu a příčinách různých přírodních procesů, které mají vliv i na ochranu zdraví, životů, životního prostředí a majetku, správně tyto otázky formulovat a hledat na ně adekvátní odpovědi</w:t>
      </w:r>
    </w:p>
    <w:p w14:paraId="69526603" w14:textId="77777777" w:rsidR="000572A0" w:rsidRPr="00EA4AD2" w:rsidRDefault="000572A0" w:rsidP="000572A0">
      <w:pPr>
        <w:pStyle w:val="Odstavecseseznamem"/>
        <w:numPr>
          <w:ilvl w:val="1"/>
          <w:numId w:val="8"/>
        </w:numPr>
        <w:rPr>
          <w:rFonts w:cstheme="minorHAnsi"/>
          <w:bCs/>
          <w:sz w:val="22"/>
          <w:szCs w:val="22"/>
        </w:rPr>
      </w:pPr>
      <w:r w:rsidRPr="00EA4AD2">
        <w:rPr>
          <w:rFonts w:cstheme="minorHAnsi"/>
          <w:sz w:val="22"/>
          <w:szCs w:val="22"/>
        </w:rPr>
        <w:t>způsobu myšlení, které vyžaduje ověřování vyslovovaných domněnek o přírodních faktech více nezávislými způsoby</w:t>
      </w:r>
    </w:p>
    <w:p w14:paraId="19207349" w14:textId="77777777" w:rsidR="000572A0" w:rsidRPr="00EA4AD2" w:rsidRDefault="000572A0" w:rsidP="000572A0">
      <w:pPr>
        <w:pStyle w:val="Odstavecseseznamem"/>
        <w:numPr>
          <w:ilvl w:val="1"/>
          <w:numId w:val="8"/>
        </w:numPr>
        <w:rPr>
          <w:rFonts w:cstheme="minorHAnsi"/>
          <w:bCs/>
          <w:sz w:val="22"/>
          <w:szCs w:val="22"/>
        </w:rPr>
      </w:pPr>
      <w:r w:rsidRPr="00EA4AD2">
        <w:rPr>
          <w:rFonts w:cstheme="minorHAnsi"/>
          <w:sz w:val="22"/>
          <w:szCs w:val="22"/>
        </w:rPr>
        <w:t>posuzování důležitosti, spolehlivosti a správnosti získaných přírodovědných dat pro potvrzení nebo vyvrácení vyslovovaných hypotéz či závěrů</w:t>
      </w:r>
    </w:p>
    <w:p w14:paraId="0CF3641B" w14:textId="77777777" w:rsidR="000572A0" w:rsidRPr="00EA4AD2" w:rsidRDefault="000572A0" w:rsidP="000572A0">
      <w:pPr>
        <w:pStyle w:val="Odstavecseseznamem"/>
        <w:numPr>
          <w:ilvl w:val="1"/>
          <w:numId w:val="8"/>
        </w:numPr>
        <w:rPr>
          <w:rFonts w:cstheme="minorHAnsi"/>
          <w:bCs/>
          <w:sz w:val="22"/>
          <w:szCs w:val="22"/>
        </w:rPr>
      </w:pPr>
      <w:r w:rsidRPr="00EA4AD2">
        <w:rPr>
          <w:rFonts w:cstheme="minorHAnsi"/>
          <w:sz w:val="22"/>
          <w:szCs w:val="22"/>
        </w:rPr>
        <w:t>zapojování do aktivit směřujících k šetrnému chování k přírodním systémům, ke svému zdraví i zdraví ostatních lidí</w:t>
      </w:r>
    </w:p>
    <w:p w14:paraId="70541634" w14:textId="77777777" w:rsidR="000572A0" w:rsidRPr="00EA4AD2" w:rsidRDefault="000572A0" w:rsidP="000572A0">
      <w:pPr>
        <w:pStyle w:val="Odstavecseseznamem"/>
        <w:numPr>
          <w:ilvl w:val="1"/>
          <w:numId w:val="8"/>
        </w:numPr>
        <w:rPr>
          <w:rFonts w:cstheme="minorHAnsi"/>
          <w:bCs/>
          <w:sz w:val="22"/>
          <w:szCs w:val="22"/>
        </w:rPr>
      </w:pPr>
      <w:r w:rsidRPr="00EA4AD2">
        <w:rPr>
          <w:rFonts w:cstheme="minorHAnsi"/>
          <w:sz w:val="22"/>
          <w:szCs w:val="22"/>
        </w:rPr>
        <w:t>porozumění souvislostem mezi činnostmi lidí a stavem přírodního a životního prostředí</w:t>
      </w:r>
    </w:p>
    <w:p w14:paraId="64E4C425" w14:textId="77777777" w:rsidR="000572A0" w:rsidRPr="00EA4AD2" w:rsidRDefault="000572A0" w:rsidP="000572A0">
      <w:pPr>
        <w:pStyle w:val="Odstavecseseznamem"/>
        <w:numPr>
          <w:ilvl w:val="1"/>
          <w:numId w:val="8"/>
        </w:numPr>
        <w:rPr>
          <w:rFonts w:cstheme="minorHAnsi"/>
          <w:bCs/>
          <w:sz w:val="22"/>
          <w:szCs w:val="22"/>
        </w:rPr>
      </w:pPr>
      <w:r w:rsidRPr="00EA4AD2">
        <w:rPr>
          <w:rFonts w:cstheme="minorHAnsi"/>
          <w:sz w:val="22"/>
          <w:szCs w:val="22"/>
        </w:rPr>
        <w:t>uvažování a jednání, která preferují co nejefektivnější využívání zdrojů energie v praxi, včetně co nejširšího využívání jejích obnovitelných zdrojů, zejména pak slunečního záření, větru, vody a biomasy</w:t>
      </w:r>
    </w:p>
    <w:p w14:paraId="3745B800" w14:textId="77777777" w:rsidR="000572A0" w:rsidRPr="00EA4AD2" w:rsidRDefault="000572A0" w:rsidP="000572A0">
      <w:pPr>
        <w:pStyle w:val="Odstavecseseznamem"/>
        <w:numPr>
          <w:ilvl w:val="1"/>
          <w:numId w:val="8"/>
        </w:numPr>
        <w:rPr>
          <w:rFonts w:cstheme="minorHAnsi"/>
          <w:sz w:val="22"/>
          <w:szCs w:val="22"/>
        </w:rPr>
      </w:pPr>
      <w:r w:rsidRPr="00EA4AD2">
        <w:rPr>
          <w:rFonts w:cstheme="minorHAnsi"/>
          <w:sz w:val="22"/>
          <w:szCs w:val="22"/>
        </w:rPr>
        <w:t>utváření dovedností vhodně se chovat při kontaktu s objekty či situacemi potenciálně či aktuálně ohrožujícími životy, zdraví, majetek nebo životní prostředí lidí</w:t>
      </w:r>
    </w:p>
    <w:p w14:paraId="6F31C7A6" w14:textId="6A373125" w:rsidR="00016057" w:rsidRDefault="00016057" w:rsidP="000A4D09">
      <w:pPr>
        <w:rPr>
          <w:rFonts w:cstheme="minorHAnsi"/>
          <w:sz w:val="22"/>
          <w:szCs w:val="22"/>
        </w:rPr>
      </w:pPr>
    </w:p>
    <w:p w14:paraId="62653A39" w14:textId="77777777" w:rsidR="000A4D09" w:rsidRPr="00EA4AD2" w:rsidRDefault="000A4D09" w:rsidP="000A4D09">
      <w:pPr>
        <w:rPr>
          <w:rFonts w:cstheme="minorHAnsi"/>
          <w:sz w:val="22"/>
          <w:szCs w:val="22"/>
        </w:rPr>
      </w:pPr>
    </w:p>
    <w:p w14:paraId="08B0BBCF" w14:textId="77777777" w:rsidR="000572A0" w:rsidRPr="00EA4AD2" w:rsidRDefault="000572A0" w:rsidP="000572A0">
      <w:pPr>
        <w:pStyle w:val="Odstavecseseznamem"/>
        <w:numPr>
          <w:ilvl w:val="0"/>
          <w:numId w:val="5"/>
        </w:numPr>
        <w:rPr>
          <w:rFonts w:cstheme="minorHAnsi"/>
          <w:sz w:val="22"/>
          <w:szCs w:val="22"/>
        </w:rPr>
      </w:pPr>
      <w:bookmarkStart w:id="97" w:name="_Toc390758981"/>
      <w:bookmarkStart w:id="98" w:name="_Toc525650719"/>
      <w:r w:rsidRPr="00EA4AD2">
        <w:rPr>
          <w:rStyle w:val="Nadpis3Char"/>
          <w:rFonts w:cstheme="minorHAnsi"/>
          <w:sz w:val="22"/>
          <w:szCs w:val="22"/>
        </w:rPr>
        <w:t>Umění a kultura</w:t>
      </w:r>
      <w:bookmarkEnd w:id="97"/>
      <w:bookmarkEnd w:id="98"/>
      <w:r w:rsidRPr="00EA4AD2">
        <w:rPr>
          <w:rFonts w:cstheme="minorHAnsi"/>
          <w:sz w:val="22"/>
          <w:szCs w:val="22"/>
        </w:rPr>
        <w:t xml:space="preserve"> </w:t>
      </w:r>
    </w:p>
    <w:p w14:paraId="7F21A593" w14:textId="77777777" w:rsidR="000572A0" w:rsidRPr="00EA4AD2" w:rsidRDefault="000572A0" w:rsidP="000572A0">
      <w:pPr>
        <w:pStyle w:val="Odstavecseseznamem"/>
        <w:rPr>
          <w:rFonts w:cstheme="minorHAnsi"/>
          <w:sz w:val="22"/>
          <w:szCs w:val="22"/>
        </w:rPr>
      </w:pPr>
      <w:r w:rsidRPr="00EA4AD2">
        <w:rPr>
          <w:rFonts w:cstheme="minorHAnsi"/>
          <w:sz w:val="22"/>
          <w:szCs w:val="22"/>
        </w:rPr>
        <w:t>(Hudební výchova, Výtvarná výchova)</w:t>
      </w:r>
    </w:p>
    <w:p w14:paraId="48D9ED24"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 xml:space="preserve">Vzdělávací oblast </w:t>
      </w:r>
      <w:r w:rsidRPr="00EA4AD2">
        <w:rPr>
          <w:rFonts w:cstheme="minorHAnsi"/>
          <w:bCs/>
          <w:sz w:val="22"/>
          <w:szCs w:val="22"/>
        </w:rPr>
        <w:t>Umění a kultura</w:t>
      </w:r>
      <w:r w:rsidRPr="00EA4AD2">
        <w:rPr>
          <w:rFonts w:cstheme="minorHAnsi"/>
          <w:sz w:val="22"/>
          <w:szCs w:val="22"/>
        </w:rPr>
        <w:t xml:space="preserve"> umožňuje žákům jiné než pouze racionální poznávání světa a odráží nezastupitelnou součást lidské existence – umění a kulturu. Kulturu, jako procesy i výsledky duchovní činnosti, umožňující chápat kontinuitu proměn historické zkušenosti, v níž dochází k socializaci jedince a jeho projekci do společenské existence, i jako neoddělitelnou součást každodenního života (kultura chování, oblékání, cestování, práce). Umění, jako proces specifického poznání a dorozumívání, v němž vznikají informace o vnějším a vnitřním světě a jeho vzájemné provázanosti, které nelze formulovat a sdělovat jinými než uměleckými prostředky.</w:t>
      </w:r>
    </w:p>
    <w:p w14:paraId="6B6B57EA"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w:t>
      </w:r>
    </w:p>
    <w:p w14:paraId="1018A40C"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 xml:space="preserve">V etapě základního vzdělávání je oblast Umění a kultura zastoupena vzdělávacími obory </w:t>
      </w:r>
      <w:r w:rsidRPr="00EA4AD2">
        <w:rPr>
          <w:rFonts w:cstheme="minorHAnsi"/>
          <w:bCs/>
          <w:sz w:val="22"/>
          <w:szCs w:val="22"/>
        </w:rPr>
        <w:t>Hudební výchova a Výtvarná výchova</w:t>
      </w:r>
      <w:r w:rsidRPr="00EA4AD2">
        <w:rPr>
          <w:rFonts w:cstheme="minorHAnsi"/>
          <w:sz w:val="22"/>
          <w:szCs w:val="22"/>
        </w:rPr>
        <w:t xml:space="preserve">. Vzdělávací oblast lze rozšířit o doplňující vzdělávací obor </w:t>
      </w:r>
      <w:r w:rsidRPr="00EA4AD2">
        <w:rPr>
          <w:rFonts w:cstheme="minorHAnsi"/>
          <w:i/>
          <w:iCs/>
          <w:sz w:val="22"/>
          <w:szCs w:val="22"/>
        </w:rPr>
        <w:t xml:space="preserve">Dramatická výchova, </w:t>
      </w:r>
      <w:r w:rsidRPr="00EA4AD2">
        <w:rPr>
          <w:rFonts w:cstheme="minorHAnsi"/>
          <w:sz w:val="22"/>
          <w:szCs w:val="22"/>
        </w:rPr>
        <w:t>který je možno na úrovni školního vzdělávacího programu realizovat formou samostatného vyučovacího předmětu, projektu, kurzu apod. (viz kapitola 5.10)</w:t>
      </w:r>
    </w:p>
    <w:p w14:paraId="1C5A138A"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Na 1. stupni základního vzdělávání se žáci seznamují prostřednictvím činností s výrazovými prostředky a s jazykem hudebního a výtvarného umění, ale také umění dramatického a literárního. S nimi se učí tvořivě pracovat, užívat je jako prostředků pro sebevyjádření. Poznávají zákonitosti tvorby, seznamují se s vybranými uměleckými díly, učí se je vzhledem ke svým zkušenostem chápat a výpovědi sdělované uměleckým dílem rozpoznávat a interpretovat.</w:t>
      </w:r>
    </w:p>
    <w:p w14:paraId="46AC4AEE"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S přechodem na 2. stupeň základního vzdělávání se otevírá cesta širšímu nazírání na kulturu a umění. Připomínají se historické souvislosti a společenské kontexty ovlivňující umění a kulturu. Inspirací k činnostem se stávají také díla literární a dramatická (divadlo, film), tvorba multimediální i samotné znakové systémy. Nalézání vztahů mezi jednotlivými druhy umění a uplatňování různorodosti výrazových prostředků při hledání variant řešení</w:t>
      </w:r>
      <w:r w:rsidRPr="00EA4AD2">
        <w:rPr>
          <w:rFonts w:cstheme="minorHAnsi"/>
          <w:bCs/>
          <w:sz w:val="22"/>
          <w:szCs w:val="22"/>
        </w:rPr>
        <w:t xml:space="preserve"> </w:t>
      </w:r>
      <w:r w:rsidRPr="00EA4AD2">
        <w:rPr>
          <w:rFonts w:cstheme="minorHAnsi"/>
          <w:sz w:val="22"/>
          <w:szCs w:val="22"/>
        </w:rPr>
        <w:t>společně zvolených témat umožňují projekty. Ty otevírají společný prostor pro získání dovedností a poznatků překračujících rámec jednotlivých oborů a přispívají tak k osobitějšímu a originálnějšímu sebevyjádření i hlubšímu porozumění uměleckému dílu.</w:t>
      </w:r>
    </w:p>
    <w:p w14:paraId="5AC37655"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bCs/>
          <w:sz w:val="22"/>
          <w:szCs w:val="22"/>
        </w:rPr>
        <w:t>Hudební výchova</w:t>
      </w:r>
      <w:r w:rsidRPr="00EA4AD2">
        <w:rPr>
          <w:rFonts w:cstheme="minorHAnsi"/>
          <w:sz w:val="22"/>
          <w:szCs w:val="22"/>
        </w:rPr>
        <w:t xml:space="preserve"> vede žáka prostřednictvím </w:t>
      </w:r>
      <w:r w:rsidRPr="00EA4AD2">
        <w:rPr>
          <w:rFonts w:cstheme="minorHAnsi"/>
          <w:i/>
          <w:iCs/>
          <w:sz w:val="22"/>
          <w:szCs w:val="22"/>
        </w:rPr>
        <w:t>vokálních, instrumentálních, hudebně pohybových a poslechových činností</w:t>
      </w:r>
      <w:r w:rsidRPr="00EA4AD2">
        <w:rPr>
          <w:rFonts w:cstheme="minorHAnsi"/>
          <w:sz w:val="22"/>
          <w:szCs w:val="22"/>
        </w:rPr>
        <w:t xml:space="preserve"> k porozumění hudebnímu umění, k aktivnímu </w:t>
      </w:r>
      <w:r w:rsidRPr="00EA4AD2">
        <w:rPr>
          <w:rFonts w:cstheme="minorHAnsi"/>
          <w:sz w:val="22"/>
          <w:szCs w:val="22"/>
        </w:rPr>
        <w:lastRenderedPageBreak/>
        <w:t xml:space="preserve">vnímání hudby a zpěvu a jejich využívání jako svébytného prostředku komunikace. V etapě základního vzdělávání se tyto hudební činnosti stávají v rovině produkce, recepce a reflexe </w:t>
      </w:r>
      <w:r w:rsidRPr="00EA4AD2">
        <w:rPr>
          <w:rFonts w:cstheme="minorHAnsi"/>
          <w:i/>
          <w:iCs/>
          <w:sz w:val="22"/>
          <w:szCs w:val="22"/>
        </w:rPr>
        <w:t>obsahovými doménami</w:t>
      </w:r>
      <w:r w:rsidRPr="00EA4AD2">
        <w:rPr>
          <w:rFonts w:cstheme="minorHAnsi"/>
          <w:sz w:val="22"/>
          <w:szCs w:val="22"/>
        </w:rPr>
        <w:t xml:space="preserve"> hudební výchovy.</w:t>
      </w:r>
    </w:p>
    <w:p w14:paraId="179F8DF9"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Hudební činnosti jako činnosti vzájemně se propojující, ovlivňující a doplňující rozvíjejí ve svém komplexu celkovou osobnost žáka, především však vedou k rozvoji jeho hudebnosti – jeho hudebních schopností, jež se následně projevují individuálními hudebními dovednostmi – sluchovými, rytmickými, pěveckými, intonačními, instrumentálními, hudebně pohybovými, hudebně tvořivými a poslechovými.</w:t>
      </w:r>
    </w:p>
    <w:p w14:paraId="5F163CEE"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w:t>
      </w:r>
    </w:p>
    <w:p w14:paraId="732C6E7E"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Obsahem</w:t>
      </w:r>
      <w:r w:rsidRPr="00EA4AD2">
        <w:rPr>
          <w:rFonts w:cstheme="minorHAnsi"/>
          <w:i/>
          <w:iCs/>
          <w:sz w:val="22"/>
          <w:szCs w:val="22"/>
        </w:rPr>
        <w:t xml:space="preserve"> Vokálních činností</w:t>
      </w:r>
      <w:r w:rsidRPr="00EA4AD2">
        <w:rPr>
          <w:rFonts w:cstheme="minorHAnsi"/>
          <w:sz w:val="22"/>
          <w:szCs w:val="22"/>
        </w:rPr>
        <w:t xml:space="preserve"> je práce s hlasem, při níž dochází ke kultivaci pěveckého i mluvního projevu v souvislosti s uplatňováním a posilováním správných pěveckých návyků.</w:t>
      </w:r>
    </w:p>
    <w:p w14:paraId="0A97D788"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 xml:space="preserve">Obsahem </w:t>
      </w:r>
      <w:r w:rsidRPr="00EA4AD2">
        <w:rPr>
          <w:rFonts w:cstheme="minorHAnsi"/>
          <w:i/>
          <w:iCs/>
          <w:sz w:val="22"/>
          <w:szCs w:val="22"/>
        </w:rPr>
        <w:t>Instrumentálních činností</w:t>
      </w:r>
      <w:r w:rsidRPr="00EA4AD2">
        <w:rPr>
          <w:rFonts w:cstheme="minorHAnsi"/>
          <w:sz w:val="22"/>
          <w:szCs w:val="22"/>
        </w:rPr>
        <w:t xml:space="preserve"> je hra na hudební nástroje a jejich využití při hudební reprodukci i produkci.</w:t>
      </w:r>
    </w:p>
    <w:p w14:paraId="7E342457"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Obsahem</w:t>
      </w:r>
      <w:r w:rsidRPr="00EA4AD2">
        <w:rPr>
          <w:rFonts w:cstheme="minorHAnsi"/>
          <w:i/>
          <w:iCs/>
          <w:sz w:val="22"/>
          <w:szCs w:val="22"/>
        </w:rPr>
        <w:t xml:space="preserve"> Hudebně pohybových činností</w:t>
      </w:r>
      <w:r w:rsidRPr="00EA4AD2">
        <w:rPr>
          <w:rFonts w:cstheme="minorHAnsi"/>
          <w:sz w:val="22"/>
          <w:szCs w:val="22"/>
        </w:rPr>
        <w:t xml:space="preserve"> je ztvárňování hudby a reagování na ni pomocí pohybu, tance a gest.</w:t>
      </w:r>
    </w:p>
    <w:p w14:paraId="316316B1"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Obsahem</w:t>
      </w:r>
      <w:r w:rsidRPr="00EA4AD2">
        <w:rPr>
          <w:rFonts w:cstheme="minorHAnsi"/>
          <w:i/>
          <w:iCs/>
          <w:sz w:val="22"/>
          <w:szCs w:val="22"/>
        </w:rPr>
        <w:t xml:space="preserve"> Poslechových činností</w:t>
      </w:r>
      <w:r w:rsidRPr="00EA4AD2">
        <w:rPr>
          <w:rFonts w:cstheme="minorHAnsi"/>
          <w:sz w:val="22"/>
          <w:szCs w:val="22"/>
        </w:rPr>
        <w:t xml:space="preserve"> je aktivní vnímání (percepce) znějící hudby, při níž žák poznává hudbu ve všech jejích žánrových, stylových i funkčních podobách, učí se hudbu analyzovat a interpretovat.</w:t>
      </w:r>
    </w:p>
    <w:p w14:paraId="416A4C28"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bCs/>
          <w:sz w:val="22"/>
          <w:szCs w:val="22"/>
        </w:rPr>
        <w:t>Výtvarná výchova</w:t>
      </w:r>
      <w:r w:rsidRPr="00EA4AD2">
        <w:rPr>
          <w:rFonts w:cstheme="minorHAnsi"/>
          <w:sz w:val="22"/>
          <w:szCs w:val="22"/>
        </w:rPr>
        <w:t xml:space="preserve">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w:t>
      </w:r>
    </w:p>
    <w:p w14:paraId="25F87BCA"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Výtvarná výchova přistupuje k vizuálně obraznému vyjádření (a to jak samostatně vytvořenému, tak přejatému) nikoliv jako k pouhému přenosu reality, ale jako k prostředku, který se podílí na způsobu jejího přijímání a zapojování do procesu komunikace.</w:t>
      </w:r>
    </w:p>
    <w:p w14:paraId="48B1C561"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V etapě základního vzdělávání je výtvarná výchova postavena na tvůrčích činnostech –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w:t>
      </w:r>
    </w:p>
    <w:p w14:paraId="66EE01A3"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i/>
          <w:iCs/>
          <w:sz w:val="22"/>
          <w:szCs w:val="22"/>
        </w:rPr>
        <w:lastRenderedPageBreak/>
        <w:t xml:space="preserve">Obsahem Rozvíjení smyslové citlivosti </w:t>
      </w:r>
      <w:r w:rsidRPr="00EA4AD2">
        <w:rPr>
          <w:rFonts w:cstheme="minorHAnsi"/>
          <w:sz w:val="22"/>
          <w:szCs w:val="22"/>
        </w:rPr>
        <w:t>jsou činnosti, které umožňují žákovi rozvíjet schopnost rozeznávat podíl jednotlivých smyslů na vnímání reality a uvědomovat si vliv této zkušenosti na výběr a uplatnění vhodných prostředků pro její vyjádření.</w:t>
      </w:r>
    </w:p>
    <w:p w14:paraId="53C1BD87"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i/>
          <w:iCs/>
          <w:sz w:val="22"/>
          <w:szCs w:val="22"/>
        </w:rPr>
        <w:t xml:space="preserve">Obsahem Uplatňování subjektivity </w:t>
      </w:r>
      <w:r w:rsidRPr="00EA4AD2">
        <w:rPr>
          <w:rFonts w:cstheme="minorHAnsi"/>
          <w:sz w:val="22"/>
          <w:szCs w:val="22"/>
        </w:rPr>
        <w:t>jsou činnosti, které vedou žáka k uvědomování si a uplatňování vlastních zkušeností při tvorbě, vnímání a interpretaci vizuálně obrazných vyjádření.</w:t>
      </w:r>
    </w:p>
    <w:p w14:paraId="4A90D2C9"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i/>
          <w:iCs/>
          <w:sz w:val="22"/>
          <w:szCs w:val="22"/>
        </w:rPr>
        <w:t>Obsahem Ověřování komunikačních účinků</w:t>
      </w:r>
      <w:r w:rsidRPr="00EA4AD2">
        <w:rPr>
          <w:rFonts w:cstheme="minorHAnsi"/>
          <w:sz w:val="22"/>
          <w:szCs w:val="22"/>
        </w:rPr>
        <w:t xml:space="preserve"> jsou činnosti, které umožňují žákovi utváření obsahu vizuálně obrazných vyjádření v procesu komunikace a hledání nových i neobvyklých možností pro uplatnění výsledků vlastní tvorby, děl výtvarného umění i děl dalších obrazových médií.</w:t>
      </w:r>
    </w:p>
    <w:p w14:paraId="30F354B1" w14:textId="77777777" w:rsidR="000572A0" w:rsidRPr="00EA4AD2" w:rsidRDefault="000572A0" w:rsidP="000572A0">
      <w:pPr>
        <w:pStyle w:val="Odstavecseseznamem"/>
        <w:numPr>
          <w:ilvl w:val="0"/>
          <w:numId w:val="5"/>
        </w:numPr>
        <w:rPr>
          <w:rFonts w:cstheme="minorHAnsi"/>
          <w:b/>
          <w:sz w:val="22"/>
          <w:szCs w:val="22"/>
        </w:rPr>
      </w:pPr>
      <w:r w:rsidRPr="00EA4AD2">
        <w:rPr>
          <w:rFonts w:cstheme="minorHAnsi"/>
          <w:b/>
          <w:sz w:val="22"/>
          <w:szCs w:val="22"/>
        </w:rPr>
        <w:t>Cílové zaměření vzdělávací oblasti</w:t>
      </w:r>
    </w:p>
    <w:p w14:paraId="0204E4D1"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Vzdělávání v dané vzdělávací oblasti směřuje k utváření a rozvíjení klíčových kompetencí tím, že vede žáka k:</w:t>
      </w:r>
    </w:p>
    <w:p w14:paraId="10CAE997"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pochopení umění jako specifického způsobu poznání a k užívání jazyka umění jako svébytného prostředku komunikace</w:t>
      </w:r>
    </w:p>
    <w:p w14:paraId="536FFA28"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a k utváření hierarchie hodnot</w:t>
      </w:r>
    </w:p>
    <w:p w14:paraId="09DCB923"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w:t>
      </w:r>
    </w:p>
    <w:p w14:paraId="73B716B4"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uvědomování si sebe samého jako svobodného jedince; k tvořivému přístupu ke světu, k možnosti aktivního překonávání životních stereotypů a k obohacování emocionálního života</w:t>
      </w:r>
    </w:p>
    <w:p w14:paraId="51EEF0EC" w14:textId="77777777" w:rsidR="000572A0" w:rsidRPr="00EA4AD2" w:rsidRDefault="000572A0" w:rsidP="000572A0">
      <w:pPr>
        <w:pStyle w:val="Odstavecseseznamem"/>
        <w:numPr>
          <w:ilvl w:val="1"/>
          <w:numId w:val="5"/>
        </w:numPr>
        <w:rPr>
          <w:rFonts w:cstheme="minorHAnsi"/>
          <w:sz w:val="22"/>
          <w:szCs w:val="22"/>
        </w:rPr>
      </w:pPr>
      <w:r w:rsidRPr="00EA4AD2">
        <w:rPr>
          <w:rFonts w:cstheme="minorHAnsi"/>
          <w:sz w:val="22"/>
          <w:szCs w:val="22"/>
        </w:rPr>
        <w:t>zaujímání osobní účasti v procesu tvorby a k chápání procesu tvorby jako způsobu nalézání a vyjadřování osobních prožitků i postojů k jevům a vztahům v mnohotvárném světě</w:t>
      </w:r>
    </w:p>
    <w:p w14:paraId="19BB24BA" w14:textId="77777777" w:rsidR="00016057" w:rsidRPr="00EA4AD2" w:rsidRDefault="00016057" w:rsidP="00016057">
      <w:pPr>
        <w:ind w:left="1080"/>
        <w:rPr>
          <w:rFonts w:cstheme="minorHAnsi"/>
          <w:sz w:val="22"/>
          <w:szCs w:val="22"/>
        </w:rPr>
      </w:pPr>
    </w:p>
    <w:p w14:paraId="569D7F8D" w14:textId="77777777" w:rsidR="000572A0" w:rsidRPr="00EA4AD2" w:rsidRDefault="000572A0" w:rsidP="000572A0">
      <w:pPr>
        <w:pStyle w:val="Odstavecseseznamem"/>
        <w:numPr>
          <w:ilvl w:val="0"/>
          <w:numId w:val="5"/>
        </w:numPr>
        <w:rPr>
          <w:rFonts w:cstheme="minorHAnsi"/>
          <w:sz w:val="22"/>
          <w:szCs w:val="22"/>
        </w:rPr>
      </w:pPr>
      <w:bookmarkStart w:id="99" w:name="_Toc390758982"/>
      <w:bookmarkStart w:id="100" w:name="_Toc525650720"/>
      <w:r w:rsidRPr="00EA4AD2">
        <w:rPr>
          <w:rStyle w:val="Nadpis3Char"/>
          <w:rFonts w:cstheme="minorHAnsi"/>
          <w:sz w:val="22"/>
          <w:szCs w:val="22"/>
        </w:rPr>
        <w:t>Člověk a zdraví</w:t>
      </w:r>
      <w:bookmarkEnd w:id="99"/>
      <w:bookmarkEnd w:id="100"/>
      <w:r w:rsidRPr="00EA4AD2">
        <w:rPr>
          <w:rFonts w:cstheme="minorHAnsi"/>
          <w:sz w:val="22"/>
          <w:szCs w:val="22"/>
        </w:rPr>
        <w:t xml:space="preserve"> </w:t>
      </w:r>
    </w:p>
    <w:p w14:paraId="73331AB0" w14:textId="77777777" w:rsidR="000572A0" w:rsidRPr="00EA4AD2" w:rsidRDefault="000572A0" w:rsidP="000572A0">
      <w:pPr>
        <w:pStyle w:val="Odstavecseseznamem"/>
        <w:rPr>
          <w:rFonts w:cstheme="minorHAnsi"/>
          <w:sz w:val="22"/>
          <w:szCs w:val="22"/>
        </w:rPr>
      </w:pPr>
      <w:r w:rsidRPr="00EA4AD2">
        <w:rPr>
          <w:rFonts w:cstheme="minorHAnsi"/>
          <w:sz w:val="22"/>
          <w:szCs w:val="22"/>
        </w:rPr>
        <w:t>(Rodinná výchova, Tělesná výchova)</w:t>
      </w:r>
    </w:p>
    <w:p w14:paraId="0A93C34F" w14:textId="77777777" w:rsidR="000572A0" w:rsidRPr="00EA4AD2" w:rsidRDefault="000572A0" w:rsidP="000572A0">
      <w:pPr>
        <w:pStyle w:val="Odstavecseseznamem"/>
        <w:numPr>
          <w:ilvl w:val="1"/>
          <w:numId w:val="9"/>
        </w:numPr>
        <w:rPr>
          <w:rFonts w:cstheme="minorHAnsi"/>
          <w:sz w:val="22"/>
          <w:szCs w:val="22"/>
        </w:rPr>
      </w:pPr>
      <w:r w:rsidRPr="00EA4AD2">
        <w:rPr>
          <w:rFonts w:cstheme="minorHAnsi"/>
          <w:sz w:val="22"/>
          <w:szCs w:val="22"/>
        </w:rPr>
        <w:t>Zdraví člověka je chápáno jako vyvážený stav tělesné, duševní a sociální pohody. Je utvářeno a ovlivňováno mnoha aspekty, jako je styl života, chování podporující zdraví, kvalita mezilidských vztahů, kvalita životního prostředí, bezpečí člověka atd. Protože je zdraví důležitým předpokladem pro aktivní a spokojený život a pro optimální pracovní výkonnost, stává se poznávání a praktické ovlivňování podpory a ochrany zdraví jednou z priorit základního vzdělávání.</w:t>
      </w:r>
    </w:p>
    <w:p w14:paraId="61B85A6E" w14:textId="77777777" w:rsidR="000572A0" w:rsidRPr="00EA4AD2" w:rsidRDefault="000572A0" w:rsidP="000572A0">
      <w:pPr>
        <w:pStyle w:val="Odstavecseseznamem"/>
        <w:numPr>
          <w:ilvl w:val="1"/>
          <w:numId w:val="9"/>
        </w:numPr>
        <w:rPr>
          <w:rFonts w:cstheme="minorHAnsi"/>
          <w:sz w:val="22"/>
          <w:szCs w:val="22"/>
        </w:rPr>
      </w:pPr>
      <w:r w:rsidRPr="00EA4AD2">
        <w:rPr>
          <w:rFonts w:cstheme="minorHAnsi"/>
          <w:sz w:val="22"/>
          <w:szCs w:val="22"/>
        </w:rPr>
        <w:t>Vzdělávací oblast</w:t>
      </w:r>
      <w:r w:rsidRPr="00EA4AD2">
        <w:rPr>
          <w:rFonts w:cstheme="minorHAnsi"/>
          <w:bCs/>
          <w:sz w:val="22"/>
          <w:szCs w:val="22"/>
        </w:rPr>
        <w:t xml:space="preserve"> Člověk a zdraví</w:t>
      </w:r>
      <w:r w:rsidRPr="00EA4AD2">
        <w:rPr>
          <w:rFonts w:cstheme="minorHAnsi"/>
          <w:sz w:val="22"/>
          <w:szCs w:val="22"/>
        </w:rPr>
        <w:t xml:space="preserve"> přináší základní podněty pro pozitivní ovlivňování zdraví (poznatky, činnosti, způsoby chování), s nimiž se žáci seznamují, učí se je využívat a aplikovat ve svém životě. Vzdělávání v této vzdělávací oblasti směřuje </w:t>
      </w:r>
      <w:r w:rsidRPr="00EA4AD2">
        <w:rPr>
          <w:rFonts w:cstheme="minorHAnsi"/>
          <w:sz w:val="22"/>
          <w:szCs w:val="22"/>
        </w:rPr>
        <w:lastRenderedPageBreak/>
        <w:t>především k tomu, aby žáci poznávali sami sebe jako živé bytosti, aby pochopili hodnotu zdraví, způsob jeho ochrany i hloubku problémů spojených s nemocí či jiným poškozením zdraví. Žáci se seznamují s  různými riziky, která ohrožují zdraví v běžných i mimořádných situacích, osvojují si dovednosti a způsoby chování (rozhodování), které vedou k zachování či posílení zdraví, a získávají potřebnou míru odpovědnosti za zdraví vlastní i zdraví jiných. Jde tedy z velké části o poznávání zásadních životních hodnot, o postupné utváření postojů k nim a o aktivní jednání v souladu s nimi. Naplnění těchto záměrů je v základním vzdělávání nutné postavit na účinné motivaci a na činnostech a situacích posilujících zájem žáků o problematiku zdraví.</w:t>
      </w:r>
    </w:p>
    <w:p w14:paraId="787218A8" w14:textId="77777777" w:rsidR="000572A0" w:rsidRPr="00EA4AD2" w:rsidRDefault="000572A0" w:rsidP="000572A0">
      <w:pPr>
        <w:pStyle w:val="Odstavecseseznamem"/>
        <w:numPr>
          <w:ilvl w:val="1"/>
          <w:numId w:val="9"/>
        </w:numPr>
        <w:rPr>
          <w:rFonts w:cstheme="minorHAnsi"/>
          <w:sz w:val="22"/>
          <w:szCs w:val="22"/>
        </w:rPr>
      </w:pPr>
      <w:r w:rsidRPr="00EA4AD2">
        <w:rPr>
          <w:rFonts w:cstheme="minorHAnsi"/>
          <w:sz w:val="22"/>
          <w:szCs w:val="22"/>
        </w:rPr>
        <w:t>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Zpočátku musí být vzdělávání silně ovlivněno kladným osobním příkladem učitele, jeho všestrannou pomocí a celkovou příznivou atmosférou ve škole. Později přistupuje důraz i na větší samostatnost a odpovědnost žáků v jednání, rozhodování a činnostech souvisejících se zdravím. Takto chápané vzdělávání je základem pro vytváření aktivních přístupů žáků k rozvoji i ochraně zdraví.</w:t>
      </w:r>
    </w:p>
    <w:p w14:paraId="4C28D80C" w14:textId="77777777" w:rsidR="000572A0" w:rsidRPr="00EA4AD2" w:rsidRDefault="000572A0" w:rsidP="000572A0">
      <w:pPr>
        <w:pStyle w:val="Odstavecseseznamem"/>
        <w:numPr>
          <w:ilvl w:val="1"/>
          <w:numId w:val="9"/>
        </w:numPr>
        <w:rPr>
          <w:rFonts w:cstheme="minorHAnsi"/>
          <w:sz w:val="22"/>
          <w:szCs w:val="22"/>
        </w:rPr>
      </w:pPr>
      <w:r w:rsidRPr="00EA4AD2">
        <w:rPr>
          <w:rFonts w:cstheme="minorHAnsi"/>
          <w:sz w:val="22"/>
          <w:szCs w:val="22"/>
        </w:rPr>
        <w:t xml:space="preserve">Vzdělávací oblast Člověk a zdraví je vymezena a realizována v souladu s věkem žáků ve vzdělávacích oborech </w:t>
      </w:r>
      <w:r w:rsidRPr="00EA4AD2">
        <w:rPr>
          <w:rFonts w:cstheme="minorHAnsi"/>
          <w:bCs/>
          <w:sz w:val="22"/>
          <w:szCs w:val="22"/>
        </w:rPr>
        <w:t xml:space="preserve">Výchova ke zdraví </w:t>
      </w:r>
      <w:r w:rsidRPr="00EA4AD2">
        <w:rPr>
          <w:rFonts w:cstheme="minorHAnsi"/>
          <w:sz w:val="22"/>
          <w:szCs w:val="22"/>
        </w:rPr>
        <w:t>a</w:t>
      </w:r>
      <w:r w:rsidRPr="00EA4AD2">
        <w:rPr>
          <w:rFonts w:cstheme="minorHAnsi"/>
          <w:bCs/>
          <w:sz w:val="22"/>
          <w:szCs w:val="22"/>
        </w:rPr>
        <w:t xml:space="preserve"> Tělesná výchova</w:t>
      </w:r>
      <w:r w:rsidRPr="00EA4AD2">
        <w:rPr>
          <w:rFonts w:cstheme="minorHAnsi"/>
          <w:sz w:val="22"/>
          <w:szCs w:val="22"/>
        </w:rPr>
        <w:t>, do níž je zahrnuta i zdravotní tělesná výchova. Vzdělávací obsah oblasti Člověk a zdraví prolíná do ostatních vzdělávacích oblastí, které jej obohacují nebo využívají (aplikují), a do života školy.</w:t>
      </w:r>
    </w:p>
    <w:p w14:paraId="55F5174E" w14:textId="71619072" w:rsidR="000572A0" w:rsidRPr="00EA4AD2" w:rsidRDefault="000572A0" w:rsidP="000572A0">
      <w:pPr>
        <w:pStyle w:val="Odstavecseseznamem"/>
        <w:numPr>
          <w:ilvl w:val="1"/>
          <w:numId w:val="9"/>
        </w:numPr>
        <w:rPr>
          <w:rFonts w:cstheme="minorHAnsi"/>
          <w:sz w:val="22"/>
          <w:szCs w:val="22"/>
        </w:rPr>
      </w:pPr>
      <w:r w:rsidRPr="00EA4AD2">
        <w:rPr>
          <w:rFonts w:cstheme="minorHAnsi"/>
          <w:sz w:val="22"/>
          <w:szCs w:val="22"/>
        </w:rPr>
        <w:t xml:space="preserve">Vzdělávací obor Výchova ke zdraví </w:t>
      </w:r>
      <w:r w:rsidRPr="00EA4AD2">
        <w:rPr>
          <w:rFonts w:cstheme="minorHAnsi"/>
          <w:bCs/>
          <w:sz w:val="22"/>
          <w:szCs w:val="22"/>
        </w:rPr>
        <w:t>vede</w:t>
      </w:r>
      <w:r w:rsidRPr="00EA4AD2">
        <w:rPr>
          <w:rFonts w:cstheme="minorHAnsi"/>
          <w:sz w:val="22"/>
          <w:szCs w:val="22"/>
        </w:rPr>
        <w:t xml:space="preserve"> žáky </w:t>
      </w:r>
      <w:r w:rsidRPr="00EA4AD2">
        <w:rPr>
          <w:rFonts w:cstheme="minorHAnsi"/>
          <w:bCs/>
          <w:sz w:val="22"/>
          <w:szCs w:val="22"/>
        </w:rPr>
        <w:t xml:space="preserve">k </w:t>
      </w:r>
      <w:r w:rsidRPr="00EA4AD2">
        <w:rPr>
          <w:rFonts w:cstheme="minorHAnsi"/>
          <w:sz w:val="22"/>
          <w:szCs w:val="22"/>
        </w:rPr>
        <w:t xml:space="preserve">aktivnímu rozvoji a ochraně zdraví v propojení všech jeho složek (sociální, psychické a fyzické) a učí je být za ně odpovědný. Svým vzdělávacím obsahem navazuje na obsah vzdělávací oblasti Člověk a jeho svět a prolíná do ostatních vzdělávacích oblastí. Žáci si osvojují zásady zdravého životního stylu a jsou vedeni k jejich uplatňování ve svém životě i k osvojování účelného chování při ohrožení v každodenních </w:t>
      </w:r>
      <w:r w:rsidRPr="00EA4AD2">
        <w:rPr>
          <w:rFonts w:cstheme="minorHAnsi"/>
          <w:strike/>
          <w:sz w:val="22"/>
          <w:szCs w:val="22"/>
        </w:rPr>
        <w:t>i</w:t>
      </w:r>
      <w:r w:rsidRPr="00EA4AD2">
        <w:rPr>
          <w:rFonts w:cstheme="minorHAnsi"/>
          <w:sz w:val="22"/>
          <w:szCs w:val="22"/>
        </w:rPr>
        <w:t> rizikových situacích i při mimořádných událostech. Vzhledem k individuálnímu i sociálnímu rozměru zdraví vzdělávací obor Výchova ke zdraví obsahuje výchovu k mezilidským vztahům a je velmi úzce propojen s průřezovým tématem Osobnostní a sociální výchova. Žáci si rozšiřují a prohlubují poznatky o sobě i vztazích mezi lidmi, partnerských vztazích, manželství a rodině, škole a společenství vrstevníků.</w:t>
      </w:r>
    </w:p>
    <w:p w14:paraId="368BE819" w14:textId="77777777" w:rsidR="000572A0" w:rsidRPr="00EA4AD2" w:rsidRDefault="000572A0" w:rsidP="000572A0">
      <w:pPr>
        <w:pStyle w:val="Odstavecseseznamem"/>
        <w:numPr>
          <w:ilvl w:val="1"/>
          <w:numId w:val="9"/>
        </w:numPr>
        <w:rPr>
          <w:rFonts w:cstheme="minorHAnsi"/>
          <w:sz w:val="22"/>
          <w:szCs w:val="22"/>
        </w:rPr>
      </w:pPr>
      <w:r w:rsidRPr="00EA4AD2">
        <w:rPr>
          <w:rFonts w:cstheme="minorHAnsi"/>
          <w:sz w:val="22"/>
          <w:szCs w:val="22"/>
        </w:rPr>
        <w:t xml:space="preserve">Vzdělávací obor </w:t>
      </w:r>
      <w:r w:rsidRPr="00EA4AD2">
        <w:rPr>
          <w:rFonts w:cstheme="minorHAnsi"/>
          <w:bCs/>
          <w:sz w:val="22"/>
          <w:szCs w:val="22"/>
        </w:rPr>
        <w:t>Tělesná výchova</w:t>
      </w:r>
      <w:r w:rsidRPr="00EA4AD2">
        <w:rPr>
          <w:rFonts w:cstheme="minorHAnsi"/>
          <w:sz w:val="22"/>
          <w:szCs w:val="22"/>
        </w:rPr>
        <w:t xml:space="preserve"> jako součást komplexnějšího vzdělávání žáků v problematice zdraví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w:t>
      </w:r>
      <w:r w:rsidRPr="00EA4AD2">
        <w:rPr>
          <w:rFonts w:cstheme="minorHAnsi"/>
          <w:sz w:val="22"/>
          <w:szCs w:val="22"/>
        </w:rPr>
        <w:lastRenderedPageBreak/>
        <w:t>pohybových dovedností je v základním vzdělávání žákův prožitek z pohybu a z komunikace při pohybu, dobře zvládnutá dovednost pak zpětně kvalitu jeho prožitku umocňuje. V tělesné výchově je velmi důležité motivační hodnocení žáků, které vychází ze somatotypu žáka a je postaveno na posuzování osobních výkonů každého jednotlivce a jejich zlepšování – bez paušálního porovnávání žáků podle výkonových norem (tabulky, grafy aj.), které neberou v úvahu růstové a genetické předpoklady a aktuální zdravotní stav žáků.</w:t>
      </w:r>
    </w:p>
    <w:p w14:paraId="3053DBFA" w14:textId="77777777" w:rsidR="000572A0" w:rsidRPr="00EA4AD2" w:rsidRDefault="000572A0" w:rsidP="000572A0">
      <w:pPr>
        <w:pStyle w:val="Odstavecseseznamem"/>
        <w:numPr>
          <w:ilvl w:val="1"/>
          <w:numId w:val="9"/>
        </w:numPr>
        <w:rPr>
          <w:rFonts w:cstheme="minorHAnsi"/>
          <w:sz w:val="22"/>
          <w:szCs w:val="22"/>
        </w:rPr>
      </w:pPr>
      <w:r w:rsidRPr="00EA4AD2">
        <w:rPr>
          <w:rFonts w:cstheme="minorHAnsi"/>
          <w:sz w:val="22"/>
          <w:szCs w:val="22"/>
        </w:rPr>
        <w:t xml:space="preserve">Charakteristické pro pohybové vzdělávání je rozpoznávání a rozvíjení pohybového nadání, které předpokládá diferenciaci činností i hodnocení výkonů žáků. Neméně důležité je odhalování zdravotních oslabení žáků a jejich korekce v běžných i specifických formách pohybového učení – v povinné tělesné výchově, případně ve zdravotní tělesné výchově.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 </w:t>
      </w:r>
    </w:p>
    <w:p w14:paraId="6572E2EE" w14:textId="28FE695C" w:rsidR="00016057" w:rsidRPr="00EA4AD2" w:rsidRDefault="000572A0" w:rsidP="00016057">
      <w:pPr>
        <w:pStyle w:val="Odstavecseseznamem"/>
        <w:numPr>
          <w:ilvl w:val="1"/>
          <w:numId w:val="9"/>
        </w:numPr>
        <w:rPr>
          <w:rFonts w:cstheme="minorHAnsi"/>
          <w:sz w:val="22"/>
          <w:szCs w:val="22"/>
        </w:rPr>
      </w:pPr>
      <w:r w:rsidRPr="00EA4AD2">
        <w:rPr>
          <w:rFonts w:cstheme="minorHAnsi"/>
          <w:sz w:val="22"/>
          <w:szCs w:val="22"/>
        </w:rPr>
        <w:t>Školám se současně doporučuje vyrovnávat pohybový deficit žáků III. (příp. II.) zdravotní skupiny a jejich potřebu korektivních cvičení zařazováním povinného či volitelného předmětu, jehož obsah vychází z tematického okruhu Zdravotní tělesná výchova (jako adekvátní náhradu povinné tělesné výchovy nebo jako rozšíření pohybové nabídky). Tato nabídka vychází ze situace v moderní společnosti, která v mnohém život usnadňuje, ale paradoxně tím vyvolává už v dětském věku četná zdravotní oslabení, která je nutné napravovat a korigovat (z nedostatku intenzivního a vhodně zaměřeného pohybu, z dlouhodobého setrvávání ve statických polohách, z nadměrného příjmu potravy v nevhodné skladbě, z nekvalitního ovzduší, z četných stresových situací, nepříznivých sociálních vztahů atd.). Základní vzdělávání tak reaguje na poznatky lékařů, že zdravotních oslabení v celé populaci přibývá a zdravotně oslabené dítě potřebuje větší množství spontánních i cíleně zaměřených pohybových aktivit než dítě zdravé. Účast ve zdravotní tělesné výchově vede žáky k poznání charakteru jejich zdravotního oslabení i míry a rozsahu omezení některých činností. Současně předkládá konkrétní způsoby ovlivňování zdravotních oslabení (speciální cvičení, všestranně zaměřené pohybové činnosti, relaxační techniky, plavání atd.) a jejich zařazování do denního režimu žáků.</w:t>
      </w:r>
    </w:p>
    <w:p w14:paraId="431CB168" w14:textId="3E7EA261" w:rsidR="008B1DB2" w:rsidRPr="00EA4AD2" w:rsidRDefault="008B1DB2" w:rsidP="008B1DB2">
      <w:pPr>
        <w:pStyle w:val="Odstavecseseznamem"/>
        <w:ind w:left="1440"/>
        <w:rPr>
          <w:rFonts w:cstheme="minorHAnsi"/>
          <w:sz w:val="22"/>
          <w:szCs w:val="22"/>
        </w:rPr>
      </w:pPr>
    </w:p>
    <w:p w14:paraId="1B283F54" w14:textId="77777777" w:rsidR="008B1DB2" w:rsidRPr="00EA4AD2" w:rsidRDefault="008B1DB2" w:rsidP="008B1DB2">
      <w:pPr>
        <w:pStyle w:val="Odstavecseseznamem"/>
        <w:ind w:left="1440"/>
        <w:rPr>
          <w:rFonts w:cstheme="minorHAnsi"/>
          <w:sz w:val="22"/>
          <w:szCs w:val="22"/>
        </w:rPr>
      </w:pPr>
    </w:p>
    <w:p w14:paraId="32AB1563" w14:textId="77777777" w:rsidR="000572A0" w:rsidRPr="00EA4AD2" w:rsidRDefault="000572A0" w:rsidP="000572A0">
      <w:pPr>
        <w:pStyle w:val="Odstavecseseznamem"/>
        <w:numPr>
          <w:ilvl w:val="0"/>
          <w:numId w:val="9"/>
        </w:numPr>
        <w:rPr>
          <w:rFonts w:cstheme="minorHAnsi"/>
          <w:b/>
          <w:sz w:val="22"/>
          <w:szCs w:val="22"/>
        </w:rPr>
      </w:pPr>
      <w:r w:rsidRPr="00EA4AD2">
        <w:rPr>
          <w:rFonts w:cstheme="minorHAnsi"/>
          <w:b/>
          <w:sz w:val="22"/>
          <w:szCs w:val="22"/>
        </w:rPr>
        <w:t>Cílové zaměření vzdělávací oblasti</w:t>
      </w:r>
    </w:p>
    <w:p w14:paraId="686052D3" w14:textId="77777777" w:rsidR="000572A0" w:rsidRPr="00EA4AD2" w:rsidRDefault="000572A0" w:rsidP="000572A0">
      <w:pPr>
        <w:pStyle w:val="Odstavecseseznamem"/>
        <w:numPr>
          <w:ilvl w:val="1"/>
          <w:numId w:val="9"/>
        </w:numPr>
        <w:rPr>
          <w:rFonts w:cstheme="minorHAnsi"/>
          <w:sz w:val="22"/>
          <w:szCs w:val="22"/>
        </w:rPr>
      </w:pPr>
      <w:r w:rsidRPr="00EA4AD2">
        <w:rPr>
          <w:rFonts w:cstheme="minorHAnsi"/>
          <w:sz w:val="22"/>
          <w:szCs w:val="22"/>
        </w:rPr>
        <w:t>Vzdělávání v této vzdělávací oblasti směřuje k utváření a rozvíjení klíčových kompetencí žáků tím, že vede žáky k:</w:t>
      </w:r>
    </w:p>
    <w:p w14:paraId="52565D04" w14:textId="77777777" w:rsidR="000572A0" w:rsidRPr="00EA4AD2" w:rsidRDefault="000572A0" w:rsidP="000572A0">
      <w:pPr>
        <w:pStyle w:val="Odstavecseseznamem"/>
        <w:numPr>
          <w:ilvl w:val="1"/>
          <w:numId w:val="9"/>
        </w:numPr>
        <w:rPr>
          <w:rFonts w:cstheme="minorHAnsi"/>
          <w:sz w:val="22"/>
          <w:szCs w:val="22"/>
        </w:rPr>
      </w:pPr>
      <w:r w:rsidRPr="00EA4AD2">
        <w:rPr>
          <w:rFonts w:cstheme="minorHAnsi"/>
          <w:sz w:val="22"/>
          <w:szCs w:val="22"/>
        </w:rPr>
        <w:t xml:space="preserve">poznávání zdraví jako důležité </w:t>
      </w:r>
      <w:r w:rsidRPr="00EA4AD2">
        <w:rPr>
          <w:rFonts w:cstheme="minorHAnsi"/>
          <w:strike/>
          <w:sz w:val="22"/>
          <w:szCs w:val="22"/>
        </w:rPr>
        <w:t>y</w:t>
      </w:r>
      <w:r w:rsidRPr="00EA4AD2">
        <w:rPr>
          <w:rFonts w:cstheme="minorHAnsi"/>
          <w:sz w:val="22"/>
          <w:szCs w:val="22"/>
        </w:rPr>
        <w:t xml:space="preserve"> hodnotu v kontextu dalších životních hodnot</w:t>
      </w:r>
    </w:p>
    <w:p w14:paraId="563B3FAA" w14:textId="77777777" w:rsidR="000572A0" w:rsidRPr="00EA4AD2" w:rsidRDefault="000572A0" w:rsidP="000572A0">
      <w:pPr>
        <w:pStyle w:val="Odstavecseseznamem"/>
        <w:numPr>
          <w:ilvl w:val="1"/>
          <w:numId w:val="9"/>
        </w:numPr>
        <w:rPr>
          <w:rFonts w:cstheme="minorHAnsi"/>
          <w:sz w:val="22"/>
          <w:szCs w:val="22"/>
        </w:rPr>
      </w:pPr>
      <w:r w:rsidRPr="00EA4AD2">
        <w:rPr>
          <w:rFonts w:cstheme="minorHAnsi"/>
          <w:sz w:val="22"/>
          <w:szCs w:val="22"/>
        </w:rPr>
        <w:t>pochopení zdraví jako vyváženého stavu tělesné, duševní i sociální pohody a k vnímání radostných prožitků z činností podpořených pohybem, příjemným prostředím a atmosférou příznivých vztahů</w:t>
      </w:r>
    </w:p>
    <w:p w14:paraId="3A063519" w14:textId="77777777" w:rsidR="000572A0" w:rsidRPr="00EA4AD2" w:rsidRDefault="000572A0" w:rsidP="000572A0">
      <w:pPr>
        <w:pStyle w:val="Odstavecseseznamem"/>
        <w:numPr>
          <w:ilvl w:val="1"/>
          <w:numId w:val="9"/>
        </w:numPr>
        <w:rPr>
          <w:rFonts w:cstheme="minorHAnsi"/>
          <w:sz w:val="22"/>
          <w:szCs w:val="22"/>
        </w:rPr>
      </w:pPr>
      <w:r w:rsidRPr="00EA4AD2">
        <w:rPr>
          <w:rFonts w:cstheme="minorHAnsi"/>
          <w:sz w:val="22"/>
          <w:szCs w:val="22"/>
        </w:rPr>
        <w:lastRenderedPageBreak/>
        <w:t>poznávání člověka jako jedince závislého v jednotlivých etapách života na způsobu vlastního jednání a rozhodování, na úrovni mezilidských vztahů i na kvalitě prostředí</w:t>
      </w:r>
    </w:p>
    <w:p w14:paraId="1B2FDFD8" w14:textId="77777777" w:rsidR="000572A0" w:rsidRPr="00EA4AD2" w:rsidRDefault="000572A0" w:rsidP="000572A0">
      <w:pPr>
        <w:pStyle w:val="Odstavecseseznamem"/>
        <w:numPr>
          <w:ilvl w:val="1"/>
          <w:numId w:val="9"/>
        </w:numPr>
        <w:rPr>
          <w:rFonts w:cstheme="minorHAnsi"/>
          <w:sz w:val="22"/>
          <w:szCs w:val="22"/>
        </w:rPr>
      </w:pPr>
      <w:r w:rsidRPr="00EA4AD2">
        <w:rPr>
          <w:rFonts w:cstheme="minorHAnsi"/>
          <w:sz w:val="22"/>
          <w:szCs w:val="22"/>
        </w:rPr>
        <w:t>získávání základní orientace v názorech na to, co je zdravé a co může zdraví prospět, i na to, co zdraví ohrožuje a poškozuje</w:t>
      </w:r>
    </w:p>
    <w:p w14:paraId="16AB1A31" w14:textId="77777777" w:rsidR="000572A0" w:rsidRPr="00EA4AD2" w:rsidRDefault="000572A0" w:rsidP="000572A0">
      <w:pPr>
        <w:pStyle w:val="Odstavecseseznamem"/>
        <w:numPr>
          <w:ilvl w:val="1"/>
          <w:numId w:val="9"/>
        </w:numPr>
        <w:rPr>
          <w:rFonts w:cstheme="minorHAnsi"/>
          <w:sz w:val="22"/>
          <w:szCs w:val="22"/>
        </w:rPr>
      </w:pPr>
      <w:r w:rsidRPr="00EA4AD2">
        <w:rPr>
          <w:rFonts w:cstheme="minorHAnsi"/>
          <w:sz w:val="22"/>
          <w:szCs w:val="22"/>
        </w:rPr>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14:paraId="3D189089" w14:textId="77777777" w:rsidR="000572A0" w:rsidRPr="00EA4AD2" w:rsidRDefault="000572A0" w:rsidP="000572A0">
      <w:pPr>
        <w:pStyle w:val="Odstavecseseznamem"/>
        <w:numPr>
          <w:ilvl w:val="1"/>
          <w:numId w:val="9"/>
        </w:numPr>
        <w:rPr>
          <w:rFonts w:cstheme="minorHAnsi"/>
          <w:sz w:val="22"/>
          <w:szCs w:val="22"/>
        </w:rPr>
      </w:pPr>
      <w:r w:rsidRPr="00EA4AD2">
        <w:rPr>
          <w:rFonts w:cstheme="minorHAnsi"/>
          <w:sz w:val="22"/>
          <w:szCs w:val="22"/>
        </w:rPr>
        <w:t>propojování činností a jednání souvisejících se zdravím a zdravými mezilidskými vztahy se základními etickými a morálními postoji, s volním úsilím atd.</w:t>
      </w:r>
    </w:p>
    <w:p w14:paraId="726D9D3A" w14:textId="77777777" w:rsidR="000572A0" w:rsidRPr="00EA4AD2" w:rsidRDefault="000572A0" w:rsidP="000572A0">
      <w:pPr>
        <w:pStyle w:val="Odstavecseseznamem"/>
        <w:numPr>
          <w:ilvl w:val="1"/>
          <w:numId w:val="9"/>
        </w:numPr>
        <w:rPr>
          <w:rFonts w:cstheme="minorHAnsi"/>
          <w:sz w:val="22"/>
          <w:szCs w:val="22"/>
        </w:rPr>
      </w:pPr>
      <w:r w:rsidRPr="00EA4AD2">
        <w:rPr>
          <w:rFonts w:cstheme="minorHAnsi"/>
          <w:sz w:val="22"/>
          <w:szCs w:val="22"/>
        </w:rPr>
        <w:t>chápání zdatnosti, dobrého fyzického vzhledu i duševní pohody jako významného předpokladu výběru profesní dráhy, partnerů, společenských činností atd.</w:t>
      </w:r>
    </w:p>
    <w:p w14:paraId="7235A285" w14:textId="77777777" w:rsidR="000572A0" w:rsidRPr="00EA4AD2" w:rsidRDefault="000572A0" w:rsidP="000572A0">
      <w:pPr>
        <w:pStyle w:val="Odstavecseseznamem"/>
        <w:numPr>
          <w:ilvl w:val="1"/>
          <w:numId w:val="9"/>
        </w:numPr>
        <w:rPr>
          <w:rFonts w:cstheme="minorHAnsi"/>
          <w:sz w:val="22"/>
          <w:szCs w:val="22"/>
        </w:rPr>
      </w:pPr>
      <w:r w:rsidRPr="00EA4AD2">
        <w:rPr>
          <w:rFonts w:cstheme="minorHAnsi"/>
          <w:sz w:val="22"/>
          <w:szCs w:val="22"/>
        </w:rPr>
        <w:t>ochraně zdraví a životů při každodenních rizikových situacích i mimořádných událostech a k využívání osvojených postupů spojených s řešením jednotlivých mimořádných událostí</w:t>
      </w:r>
    </w:p>
    <w:p w14:paraId="0EA8AA40" w14:textId="2CA0BACD" w:rsidR="000572A0" w:rsidRPr="00EA4AD2" w:rsidRDefault="000572A0" w:rsidP="000572A0">
      <w:pPr>
        <w:pStyle w:val="Odstavecseseznamem"/>
        <w:numPr>
          <w:ilvl w:val="1"/>
          <w:numId w:val="9"/>
        </w:numPr>
        <w:rPr>
          <w:rFonts w:cstheme="minorHAnsi"/>
          <w:sz w:val="22"/>
          <w:szCs w:val="22"/>
        </w:rPr>
      </w:pPr>
      <w:r w:rsidRPr="00EA4AD2">
        <w:rPr>
          <w:rFonts w:cstheme="minorHAnsi"/>
          <w:sz w:val="22"/>
          <w:szCs w:val="22"/>
        </w:rPr>
        <w:t>aktivnímu zapojování do činností podporujících zdraví a do propagace zdravotně prospěšných činností ve škole i v</w:t>
      </w:r>
      <w:r w:rsidR="00016057" w:rsidRPr="00EA4AD2">
        <w:rPr>
          <w:rFonts w:cstheme="minorHAnsi"/>
          <w:sz w:val="22"/>
          <w:szCs w:val="22"/>
        </w:rPr>
        <w:t> </w:t>
      </w:r>
      <w:r w:rsidRPr="00EA4AD2">
        <w:rPr>
          <w:rFonts w:cstheme="minorHAnsi"/>
          <w:sz w:val="22"/>
          <w:szCs w:val="22"/>
        </w:rPr>
        <w:t>obci</w:t>
      </w:r>
    </w:p>
    <w:p w14:paraId="7BB3A384" w14:textId="77777777" w:rsidR="00016057" w:rsidRPr="00EA4AD2" w:rsidRDefault="00016057" w:rsidP="00016057">
      <w:pPr>
        <w:rPr>
          <w:rFonts w:cstheme="minorHAnsi"/>
          <w:sz w:val="22"/>
          <w:szCs w:val="22"/>
        </w:rPr>
      </w:pPr>
    </w:p>
    <w:p w14:paraId="77981C4F" w14:textId="77777777" w:rsidR="000572A0" w:rsidRPr="00EA4AD2" w:rsidRDefault="000572A0" w:rsidP="000572A0">
      <w:pPr>
        <w:pStyle w:val="Odstavecseseznamem"/>
        <w:numPr>
          <w:ilvl w:val="0"/>
          <w:numId w:val="5"/>
        </w:numPr>
        <w:rPr>
          <w:rStyle w:val="StylTextodkrajeRVPZVnenKurzvaChar"/>
          <w:rFonts w:asciiTheme="minorHAnsi" w:eastAsiaTheme="minorEastAsia" w:hAnsiTheme="minorHAnsi" w:cstheme="minorHAnsi"/>
          <w:b w:val="0"/>
          <w:i w:val="0"/>
          <w:sz w:val="22"/>
          <w:szCs w:val="22"/>
        </w:rPr>
      </w:pPr>
      <w:bookmarkStart w:id="101" w:name="_Toc390758983"/>
      <w:bookmarkStart w:id="102" w:name="_Toc525650721"/>
      <w:r w:rsidRPr="00EA4AD2">
        <w:rPr>
          <w:rStyle w:val="Nadpis3Char"/>
          <w:rFonts w:cstheme="minorHAnsi"/>
          <w:sz w:val="22"/>
          <w:szCs w:val="22"/>
        </w:rPr>
        <w:t>Člověk a svět práce</w:t>
      </w:r>
      <w:bookmarkEnd w:id="101"/>
      <w:bookmarkEnd w:id="102"/>
      <w:r w:rsidRPr="00EA4AD2">
        <w:rPr>
          <w:rStyle w:val="StylTextodkrajeRVPZVnenKurzvaChar"/>
          <w:rFonts w:asciiTheme="minorHAnsi" w:eastAsiaTheme="minorEastAsia" w:hAnsiTheme="minorHAnsi" w:cstheme="minorHAnsi"/>
          <w:b w:val="0"/>
          <w:i w:val="0"/>
          <w:sz w:val="22"/>
          <w:szCs w:val="22"/>
        </w:rPr>
        <w:t xml:space="preserve"> </w:t>
      </w:r>
    </w:p>
    <w:p w14:paraId="2182F258" w14:textId="77777777" w:rsidR="000572A0" w:rsidRPr="00EA4AD2" w:rsidRDefault="000572A0" w:rsidP="000572A0">
      <w:pPr>
        <w:pStyle w:val="Odstavecseseznamem"/>
        <w:rPr>
          <w:rStyle w:val="StylTextodkrajeRVPZVnenKurzvaChar"/>
          <w:rFonts w:asciiTheme="minorHAnsi" w:eastAsiaTheme="minorEastAsia" w:hAnsiTheme="minorHAnsi" w:cstheme="minorHAnsi"/>
          <w:b w:val="0"/>
          <w:i w:val="0"/>
          <w:sz w:val="22"/>
          <w:szCs w:val="22"/>
        </w:rPr>
      </w:pPr>
      <w:r w:rsidRPr="00EA4AD2">
        <w:rPr>
          <w:rStyle w:val="StylTextodkrajeRVPZVnenKurzvaChar"/>
          <w:rFonts w:asciiTheme="minorHAnsi" w:eastAsiaTheme="minorEastAsia" w:hAnsiTheme="minorHAnsi" w:cstheme="minorHAnsi"/>
          <w:b w:val="0"/>
          <w:i w:val="0"/>
          <w:sz w:val="22"/>
          <w:szCs w:val="22"/>
        </w:rPr>
        <w:t>(Pracovní výchova)</w:t>
      </w:r>
    </w:p>
    <w:p w14:paraId="3797E652" w14:textId="77777777" w:rsidR="000572A0" w:rsidRPr="00EA4AD2" w:rsidRDefault="000572A0" w:rsidP="000572A0">
      <w:pPr>
        <w:pStyle w:val="Odstavecseseznamem"/>
        <w:numPr>
          <w:ilvl w:val="1"/>
          <w:numId w:val="10"/>
        </w:numPr>
        <w:rPr>
          <w:rFonts w:cstheme="minorHAnsi"/>
          <w:sz w:val="22"/>
          <w:szCs w:val="22"/>
        </w:rPr>
      </w:pPr>
      <w:r w:rsidRPr="00EA4AD2">
        <w:rPr>
          <w:rFonts w:cstheme="minorHAnsi"/>
          <w:sz w:val="22"/>
          <w:szCs w:val="22"/>
        </w:rPr>
        <w:t>Oblast Člověk a svět práce postihuje široké spektrum pracovních činností a technologií, vede žáky k získání základních uživatelských dovedností v různých oborech lidské činnosti a přispívá k vytváření životní a profesní orientace žáků.</w:t>
      </w:r>
    </w:p>
    <w:p w14:paraId="596BB526" w14:textId="77777777" w:rsidR="000572A0" w:rsidRPr="00EA4AD2" w:rsidRDefault="000572A0" w:rsidP="000572A0">
      <w:pPr>
        <w:pStyle w:val="Odstavecseseznamem"/>
        <w:numPr>
          <w:ilvl w:val="1"/>
          <w:numId w:val="10"/>
        </w:numPr>
        <w:rPr>
          <w:rFonts w:cstheme="minorHAnsi"/>
          <w:sz w:val="22"/>
          <w:szCs w:val="22"/>
        </w:rPr>
      </w:pPr>
      <w:r w:rsidRPr="00EA4AD2">
        <w:rPr>
          <w:rFonts w:cstheme="minorHAnsi"/>
          <w:sz w:val="22"/>
          <w:szCs w:val="22"/>
        </w:rPr>
        <w:t>Koncepce vzdělávací oblasti Člověk a svět práce vychází z konkrétních životních situací, v nichž žáci přicházejí do přímého kontaktu s lidskou činností a technikou v jejich rozmanitých podobách a širších souvislostech.</w:t>
      </w:r>
    </w:p>
    <w:p w14:paraId="14115916" w14:textId="77777777" w:rsidR="000572A0" w:rsidRPr="00EA4AD2" w:rsidRDefault="000572A0" w:rsidP="000572A0">
      <w:pPr>
        <w:pStyle w:val="Odstavecseseznamem"/>
        <w:numPr>
          <w:ilvl w:val="1"/>
          <w:numId w:val="10"/>
        </w:numPr>
        <w:rPr>
          <w:rFonts w:cstheme="minorHAnsi"/>
          <w:sz w:val="22"/>
          <w:szCs w:val="22"/>
        </w:rPr>
      </w:pPr>
      <w:r w:rsidRPr="00EA4AD2">
        <w:rPr>
          <w:rFonts w:cstheme="minorHAnsi"/>
          <w:sz w:val="22"/>
          <w:szCs w:val="22"/>
        </w:rPr>
        <w:t>Vzdělávací oblast Člověk a svět práce se cíleně zaměřuje na praktické pracovní dovednosti a návyky a doplňuje celé základní vzdělávání o důležitou složku nezbytnou pro uplatnění člověka v dalším životě a ve společnosti. Tím se odlišuje od ostatních vzdělávacích oblastí a je jejich určitou protiváhou. Je založena na tvůrčí myšlenkové spoluúčasti žáků.</w:t>
      </w:r>
    </w:p>
    <w:p w14:paraId="78935224" w14:textId="77777777" w:rsidR="000572A0" w:rsidRPr="00EA4AD2" w:rsidRDefault="000572A0" w:rsidP="000572A0">
      <w:pPr>
        <w:pStyle w:val="Odstavecseseznamem"/>
        <w:numPr>
          <w:ilvl w:val="1"/>
          <w:numId w:val="10"/>
        </w:numPr>
        <w:rPr>
          <w:rFonts w:cstheme="minorHAnsi"/>
          <w:sz w:val="22"/>
          <w:szCs w:val="22"/>
        </w:rPr>
      </w:pPr>
      <w:r w:rsidRPr="00EA4AD2">
        <w:rPr>
          <w:rFonts w:cstheme="minorHAnsi"/>
          <w:sz w:val="22"/>
          <w:szCs w:val="22"/>
        </w:rPr>
        <w:t xml:space="preserve">Vzdělávací obsah vzdělávacího oboru Člověk a svět práce je rozdělen na 1. stupni na čtyři tematické okruhy </w:t>
      </w:r>
      <w:r w:rsidRPr="00EA4AD2">
        <w:rPr>
          <w:rFonts w:cstheme="minorHAnsi"/>
          <w:i/>
          <w:sz w:val="22"/>
          <w:szCs w:val="22"/>
        </w:rPr>
        <w:t>Práce s drobným materiálem, Konstrukční činnosti, Pěstitelské práce, Příprava pokrmů</w:t>
      </w:r>
      <w:r w:rsidRPr="00EA4AD2">
        <w:rPr>
          <w:rFonts w:cstheme="minorHAnsi"/>
          <w:sz w:val="22"/>
          <w:szCs w:val="22"/>
        </w:rPr>
        <w:t xml:space="preserve">, které jsou pro školu povinné. Na 2. stupni je rozdělen na osm tematických okruhů </w:t>
      </w:r>
      <w:r w:rsidRPr="00EA4AD2">
        <w:rPr>
          <w:rFonts w:cstheme="minorHAnsi"/>
          <w:i/>
          <w:sz w:val="22"/>
          <w:szCs w:val="22"/>
        </w:rPr>
        <w:t>Práce s technickými materiály, Design a konstruování, Pěstitelské práce a chovatelství, Provoz a údržba domácnosti, Příprava pokrmů, Práce s laboratorní technikou, Využití digitálních technologií, Svět práce</w:t>
      </w:r>
      <w:r w:rsidRPr="00EA4AD2">
        <w:rPr>
          <w:rFonts w:cstheme="minorHAnsi"/>
          <w:sz w:val="22"/>
          <w:szCs w:val="22"/>
        </w:rPr>
        <w:t xml:space="preserve">. Tematické okruhy na 2. stupni tvoří nabídku, z níž tematický okruh </w:t>
      </w:r>
      <w:r w:rsidRPr="00EA4AD2">
        <w:rPr>
          <w:rFonts w:cstheme="minorHAnsi"/>
          <w:i/>
          <w:sz w:val="22"/>
          <w:szCs w:val="22"/>
        </w:rPr>
        <w:t>Svět práce</w:t>
      </w:r>
      <w:r w:rsidRPr="00EA4AD2">
        <w:rPr>
          <w:rFonts w:cstheme="minorHAnsi"/>
          <w:sz w:val="22"/>
          <w:szCs w:val="22"/>
        </w:rPr>
        <w:t xml:space="preserve"> je povinný, a z ostatních školy vybírají podle svých podmínek a pedagogických záměrů minimálně jeden další okruh. Vybrané tematické okruhy je nutné realizovat v plném rozsahu.</w:t>
      </w:r>
    </w:p>
    <w:p w14:paraId="46C33546" w14:textId="77777777" w:rsidR="000572A0" w:rsidRPr="00EA4AD2" w:rsidRDefault="000572A0" w:rsidP="000572A0">
      <w:pPr>
        <w:pStyle w:val="Odstavecseseznamem"/>
        <w:numPr>
          <w:ilvl w:val="1"/>
          <w:numId w:val="10"/>
        </w:numPr>
        <w:rPr>
          <w:rFonts w:cstheme="minorHAnsi"/>
          <w:sz w:val="22"/>
          <w:szCs w:val="22"/>
        </w:rPr>
      </w:pPr>
      <w:r w:rsidRPr="00EA4AD2">
        <w:rPr>
          <w:rFonts w:cstheme="minorHAnsi"/>
          <w:sz w:val="22"/>
          <w:szCs w:val="22"/>
        </w:rPr>
        <w:lastRenderedPageBreak/>
        <w:t xml:space="preserve">Tematický okruh </w:t>
      </w:r>
      <w:r w:rsidRPr="00EA4AD2">
        <w:rPr>
          <w:rFonts w:cstheme="minorHAnsi"/>
          <w:i/>
          <w:sz w:val="22"/>
          <w:szCs w:val="22"/>
        </w:rPr>
        <w:t>Svět práce</w:t>
      </w:r>
      <w:r w:rsidRPr="00EA4AD2">
        <w:rPr>
          <w:rFonts w:cstheme="minorHAnsi"/>
          <w:sz w:val="22"/>
          <w:szCs w:val="22"/>
        </w:rPr>
        <w:t xml:space="preserve"> je povinný pro všechny žáky v plném rozsahu a vzhledem k jeho zaměření na výběr budoucího povolání je vhodné jej řadit do nejvyšších ročníků 2. stupně.</w:t>
      </w:r>
    </w:p>
    <w:p w14:paraId="49DFA48F" w14:textId="7E0783AA" w:rsidR="000572A0" w:rsidRDefault="000572A0" w:rsidP="000572A0">
      <w:pPr>
        <w:pStyle w:val="Odstavecseseznamem"/>
        <w:numPr>
          <w:ilvl w:val="1"/>
          <w:numId w:val="10"/>
        </w:numPr>
        <w:rPr>
          <w:rFonts w:cstheme="minorHAnsi"/>
          <w:sz w:val="22"/>
          <w:szCs w:val="22"/>
        </w:rPr>
      </w:pPr>
      <w:r w:rsidRPr="00EA4AD2">
        <w:rPr>
          <w:rFonts w:cstheme="minorHAnsi"/>
          <w:sz w:val="22"/>
          <w:szCs w:val="22"/>
        </w:rPr>
        <w:t>Vzdělávací obsah je realizován na 1. i 2. stupni vzdělávání a je určen všem žákům (tedy chlapcům i dívkám bez rozdílu). 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 V závislosti na věku žáků se postupně buduje systém, který žákům poskytuje důležité informace ze sféry výkonu práce a pomáhá jim při odpovědném rozhodování o dalším profesním zaměření. Proto je vhodné zařazovat do vzdělávání žáků co největší počet tematických okruhů.</w:t>
      </w:r>
    </w:p>
    <w:p w14:paraId="015313D0" w14:textId="77777777" w:rsidR="00EA4AD2" w:rsidRPr="00EA4AD2" w:rsidRDefault="00EA4AD2" w:rsidP="00EA4AD2">
      <w:pPr>
        <w:ind w:left="1080"/>
        <w:rPr>
          <w:rFonts w:cstheme="minorHAnsi"/>
          <w:sz w:val="22"/>
          <w:szCs w:val="22"/>
        </w:rPr>
      </w:pPr>
    </w:p>
    <w:p w14:paraId="67763F45" w14:textId="77777777" w:rsidR="008B1DB2" w:rsidRPr="00EA4AD2" w:rsidRDefault="008B1DB2" w:rsidP="008B1DB2">
      <w:pPr>
        <w:pStyle w:val="Odstavecseseznamem"/>
        <w:ind w:left="1440"/>
        <w:rPr>
          <w:rFonts w:cstheme="minorHAnsi"/>
          <w:sz w:val="22"/>
          <w:szCs w:val="22"/>
        </w:rPr>
      </w:pPr>
    </w:p>
    <w:p w14:paraId="23B8CB88" w14:textId="77777777" w:rsidR="000572A0" w:rsidRPr="00EA4AD2" w:rsidRDefault="000572A0" w:rsidP="000572A0">
      <w:pPr>
        <w:pStyle w:val="Odstavecseseznamem"/>
        <w:numPr>
          <w:ilvl w:val="0"/>
          <w:numId w:val="10"/>
        </w:numPr>
        <w:rPr>
          <w:rFonts w:cstheme="minorHAnsi"/>
          <w:b/>
          <w:sz w:val="22"/>
          <w:szCs w:val="22"/>
        </w:rPr>
      </w:pPr>
      <w:r w:rsidRPr="00EA4AD2">
        <w:rPr>
          <w:rFonts w:cstheme="minorHAnsi"/>
          <w:b/>
          <w:sz w:val="22"/>
          <w:szCs w:val="22"/>
        </w:rPr>
        <w:t>Cílové zaměření vzdělávací oblasti</w:t>
      </w:r>
    </w:p>
    <w:p w14:paraId="0364E21F" w14:textId="77777777" w:rsidR="000572A0" w:rsidRPr="00EA4AD2" w:rsidRDefault="000572A0" w:rsidP="000572A0">
      <w:pPr>
        <w:pStyle w:val="Odstavecseseznamem"/>
        <w:numPr>
          <w:ilvl w:val="1"/>
          <w:numId w:val="10"/>
        </w:numPr>
        <w:rPr>
          <w:rFonts w:cstheme="minorHAnsi"/>
          <w:sz w:val="22"/>
          <w:szCs w:val="22"/>
        </w:rPr>
      </w:pPr>
      <w:r w:rsidRPr="00EA4AD2">
        <w:rPr>
          <w:rFonts w:cstheme="minorHAnsi"/>
          <w:sz w:val="22"/>
          <w:szCs w:val="22"/>
        </w:rPr>
        <w:t>Vzdělávání v této vzdělávací oblasti směřuje k utváření a rozvíjení klíčových kompetencí žáků tím, že vede žáky k:</w:t>
      </w:r>
    </w:p>
    <w:p w14:paraId="50437E33" w14:textId="77777777" w:rsidR="000572A0" w:rsidRPr="00EA4AD2" w:rsidRDefault="000572A0" w:rsidP="000572A0">
      <w:pPr>
        <w:pStyle w:val="Odstavecseseznamem"/>
        <w:numPr>
          <w:ilvl w:val="1"/>
          <w:numId w:val="10"/>
        </w:numPr>
        <w:rPr>
          <w:rFonts w:cstheme="minorHAnsi"/>
          <w:sz w:val="22"/>
          <w:szCs w:val="22"/>
        </w:rPr>
      </w:pPr>
      <w:r w:rsidRPr="00EA4AD2">
        <w:rPr>
          <w:rFonts w:cstheme="minorHAnsi"/>
          <w:sz w:val="22"/>
          <w:szCs w:val="22"/>
        </w:rPr>
        <w:t>pozitivnímu vztahu k práci a k odpovědnosti za kvalitu svých i společných výsledků práce</w:t>
      </w:r>
    </w:p>
    <w:p w14:paraId="484D5A8C" w14:textId="77777777" w:rsidR="000572A0" w:rsidRPr="00EA4AD2" w:rsidRDefault="000572A0" w:rsidP="000572A0">
      <w:pPr>
        <w:pStyle w:val="Odstavecseseznamem"/>
        <w:numPr>
          <w:ilvl w:val="1"/>
          <w:numId w:val="10"/>
        </w:numPr>
        <w:rPr>
          <w:rFonts w:cstheme="minorHAnsi"/>
          <w:sz w:val="22"/>
          <w:szCs w:val="22"/>
        </w:rPr>
      </w:pPr>
      <w:r w:rsidRPr="00EA4AD2">
        <w:rPr>
          <w:rFonts w:cstheme="minorHAnsi"/>
          <w:sz w:val="22"/>
          <w:szCs w:val="22"/>
        </w:rPr>
        <w:t>osvojení základních pracovních dovedností a návyků z různých pracovních oblastí, k organizaci a plánování práce a k používání vhodných nástrojů, nářadí a pomůcek při práci i v běžném životě</w:t>
      </w:r>
    </w:p>
    <w:p w14:paraId="5A97758A" w14:textId="77777777" w:rsidR="000572A0" w:rsidRPr="00EA4AD2" w:rsidRDefault="000572A0" w:rsidP="000572A0">
      <w:pPr>
        <w:pStyle w:val="Odstavecseseznamem"/>
        <w:numPr>
          <w:ilvl w:val="1"/>
          <w:numId w:val="10"/>
        </w:numPr>
        <w:rPr>
          <w:rFonts w:cstheme="minorHAnsi"/>
          <w:sz w:val="22"/>
          <w:szCs w:val="22"/>
        </w:rPr>
      </w:pPr>
      <w:r w:rsidRPr="00EA4AD2">
        <w:rPr>
          <w:rFonts w:cstheme="minorHAnsi"/>
          <w:sz w:val="22"/>
          <w:szCs w:val="22"/>
        </w:rPr>
        <w:t>vytrvalosti a soustavnosti při plnění zadaných úkolů, k uplatňování tvořivosti a vlastních nápadů při pracovní činnosti a k vynakládání úsilí na dosažení kvalitního výsledku</w:t>
      </w:r>
    </w:p>
    <w:p w14:paraId="7F851050" w14:textId="77777777" w:rsidR="000572A0" w:rsidRPr="00EA4AD2" w:rsidRDefault="000572A0" w:rsidP="000572A0">
      <w:pPr>
        <w:pStyle w:val="Odstavecseseznamem"/>
        <w:numPr>
          <w:ilvl w:val="1"/>
          <w:numId w:val="10"/>
        </w:numPr>
        <w:rPr>
          <w:rFonts w:cstheme="minorHAnsi"/>
          <w:sz w:val="22"/>
          <w:szCs w:val="22"/>
        </w:rPr>
      </w:pPr>
      <w:r w:rsidRPr="00EA4AD2">
        <w:rPr>
          <w:rFonts w:cstheme="minorHAnsi"/>
          <w:sz w:val="22"/>
          <w:szCs w:val="22"/>
        </w:rPr>
        <w:t>poznání, že technika jako významná součást lidské kultury je vždy úzce spojena s pracovní činností člověka</w:t>
      </w:r>
    </w:p>
    <w:p w14:paraId="2ECFBD75" w14:textId="77777777" w:rsidR="000572A0" w:rsidRPr="00EA4AD2" w:rsidRDefault="000572A0" w:rsidP="000572A0">
      <w:pPr>
        <w:pStyle w:val="Odstavecseseznamem"/>
        <w:numPr>
          <w:ilvl w:val="1"/>
          <w:numId w:val="10"/>
        </w:numPr>
        <w:rPr>
          <w:rFonts w:cstheme="minorHAnsi"/>
          <w:sz w:val="22"/>
          <w:szCs w:val="22"/>
        </w:rPr>
      </w:pPr>
      <w:r w:rsidRPr="00EA4AD2">
        <w:rPr>
          <w:rFonts w:cstheme="minorHAnsi"/>
          <w:sz w:val="22"/>
          <w:szCs w:val="22"/>
        </w:rPr>
        <w:t>autentickému a objektivnímu poznávání okolního světa, k potřebné sebedůvěře, k novému postoji a hodnotám ve vztahu k práci člověka, technice a životnímu prostředí</w:t>
      </w:r>
    </w:p>
    <w:p w14:paraId="72A3F6A9" w14:textId="77777777" w:rsidR="000572A0" w:rsidRPr="00EA4AD2" w:rsidRDefault="000572A0" w:rsidP="000572A0">
      <w:pPr>
        <w:pStyle w:val="Odstavecseseznamem"/>
        <w:numPr>
          <w:ilvl w:val="1"/>
          <w:numId w:val="10"/>
        </w:numPr>
        <w:rPr>
          <w:rFonts w:cstheme="minorHAnsi"/>
          <w:sz w:val="22"/>
          <w:szCs w:val="22"/>
        </w:rPr>
      </w:pPr>
      <w:r w:rsidRPr="00EA4AD2">
        <w:rPr>
          <w:rFonts w:cstheme="minorHAnsi"/>
          <w:sz w:val="22"/>
          <w:szCs w:val="22"/>
        </w:rPr>
        <w:t>chápání práce a pracovní činnosti jako příležitosti k seberealizaci, sebeaktualizaci a k rozvíjení podnikatelského myšlení</w:t>
      </w:r>
    </w:p>
    <w:p w14:paraId="173AA456" w14:textId="0567205F" w:rsidR="000572A0" w:rsidRPr="00EA4AD2" w:rsidRDefault="000572A0" w:rsidP="000572A0">
      <w:pPr>
        <w:pStyle w:val="Odstavecseseznamem"/>
        <w:numPr>
          <w:ilvl w:val="1"/>
          <w:numId w:val="10"/>
        </w:numPr>
        <w:rPr>
          <w:rFonts w:cstheme="minorHAnsi"/>
          <w:bCs/>
          <w:iCs/>
          <w:sz w:val="22"/>
          <w:szCs w:val="22"/>
          <w:lang w:eastAsia="cs-CZ"/>
        </w:rPr>
      </w:pPr>
      <w:r w:rsidRPr="00EA4AD2">
        <w:rPr>
          <w:rFonts w:cstheme="minorHAnsi"/>
          <w:sz w:val="22"/>
          <w:szCs w:val="22"/>
        </w:rPr>
        <w:t>orientaci v různých oborech lidské činnosti, formách fyzické a duševní práce a osvojení potřebných poznatků a dovedností významných pro možnost uplatnění, pro volbu vlastního profesního zaměření a pro další životní a profesní orientaci</w:t>
      </w:r>
    </w:p>
    <w:p w14:paraId="60519DC6" w14:textId="401BAE7B" w:rsidR="008B1DB2" w:rsidRDefault="008B1DB2" w:rsidP="008B1DB2">
      <w:pPr>
        <w:pStyle w:val="Odstavecseseznamem"/>
        <w:ind w:left="1440"/>
        <w:rPr>
          <w:rStyle w:val="StylTextodkrajeRVPZVnenKurzvaChar"/>
          <w:rFonts w:asciiTheme="minorHAnsi" w:eastAsiaTheme="minorEastAsia" w:hAnsiTheme="minorHAnsi" w:cstheme="minorHAnsi"/>
          <w:b w:val="0"/>
          <w:i w:val="0"/>
          <w:sz w:val="22"/>
          <w:szCs w:val="22"/>
        </w:rPr>
      </w:pPr>
    </w:p>
    <w:p w14:paraId="01017B9B" w14:textId="78AF51E1" w:rsidR="006B0B70" w:rsidRDefault="006B0B70" w:rsidP="008B1DB2">
      <w:pPr>
        <w:pStyle w:val="Odstavecseseznamem"/>
        <w:ind w:left="1440"/>
        <w:rPr>
          <w:rStyle w:val="StylTextodkrajeRVPZVnenKurzvaChar"/>
          <w:rFonts w:asciiTheme="minorHAnsi" w:eastAsiaTheme="minorEastAsia" w:hAnsiTheme="minorHAnsi" w:cstheme="minorHAnsi"/>
          <w:b w:val="0"/>
          <w:i w:val="0"/>
          <w:sz w:val="22"/>
          <w:szCs w:val="22"/>
        </w:rPr>
      </w:pPr>
    </w:p>
    <w:p w14:paraId="78E51BA5" w14:textId="4AC71ECC" w:rsidR="006B0B70" w:rsidRDefault="006B0B70" w:rsidP="008B1DB2">
      <w:pPr>
        <w:pStyle w:val="Odstavecseseznamem"/>
        <w:ind w:left="1440"/>
        <w:rPr>
          <w:rStyle w:val="StylTextodkrajeRVPZVnenKurzvaChar"/>
          <w:rFonts w:asciiTheme="minorHAnsi" w:eastAsiaTheme="minorEastAsia" w:hAnsiTheme="minorHAnsi" w:cstheme="minorHAnsi"/>
          <w:b w:val="0"/>
          <w:i w:val="0"/>
          <w:sz w:val="22"/>
          <w:szCs w:val="22"/>
        </w:rPr>
      </w:pPr>
    </w:p>
    <w:p w14:paraId="53F54968" w14:textId="2C759579" w:rsidR="006B0B70" w:rsidRDefault="006B0B70" w:rsidP="008B1DB2">
      <w:pPr>
        <w:pStyle w:val="Odstavecseseznamem"/>
        <w:ind w:left="1440"/>
        <w:rPr>
          <w:rStyle w:val="StylTextodkrajeRVPZVnenKurzvaChar"/>
          <w:rFonts w:asciiTheme="minorHAnsi" w:eastAsiaTheme="minorEastAsia" w:hAnsiTheme="minorHAnsi" w:cstheme="minorHAnsi"/>
          <w:b w:val="0"/>
          <w:i w:val="0"/>
          <w:sz w:val="22"/>
          <w:szCs w:val="22"/>
        </w:rPr>
      </w:pPr>
    </w:p>
    <w:p w14:paraId="35F419F3" w14:textId="7ED447E9" w:rsidR="006B0B70" w:rsidRDefault="006B0B70" w:rsidP="008B1DB2">
      <w:pPr>
        <w:pStyle w:val="Odstavecseseznamem"/>
        <w:ind w:left="1440"/>
        <w:rPr>
          <w:rStyle w:val="StylTextodkrajeRVPZVnenKurzvaChar"/>
          <w:rFonts w:asciiTheme="minorHAnsi" w:eastAsiaTheme="minorEastAsia" w:hAnsiTheme="minorHAnsi" w:cstheme="minorHAnsi"/>
          <w:b w:val="0"/>
          <w:i w:val="0"/>
          <w:sz w:val="22"/>
          <w:szCs w:val="22"/>
        </w:rPr>
      </w:pPr>
    </w:p>
    <w:p w14:paraId="30D7A2AB" w14:textId="77777777" w:rsidR="006B0B70" w:rsidRPr="00EA4AD2" w:rsidRDefault="006B0B70" w:rsidP="008B1DB2">
      <w:pPr>
        <w:pStyle w:val="Odstavecseseznamem"/>
        <w:ind w:left="1440"/>
        <w:rPr>
          <w:rStyle w:val="StylTextodkrajeRVPZVnenKurzvaChar"/>
          <w:rFonts w:asciiTheme="minorHAnsi" w:eastAsiaTheme="minorEastAsia" w:hAnsiTheme="minorHAnsi" w:cstheme="minorHAnsi"/>
          <w:b w:val="0"/>
          <w:i w:val="0"/>
          <w:sz w:val="22"/>
          <w:szCs w:val="22"/>
        </w:rPr>
      </w:pPr>
    </w:p>
    <w:p w14:paraId="5C099818" w14:textId="77777777" w:rsidR="00AF214A" w:rsidRPr="00AF214A" w:rsidRDefault="00AF214A" w:rsidP="00AF214A">
      <w:pPr>
        <w:pStyle w:val="Nadpis2"/>
      </w:pPr>
      <w:bookmarkStart w:id="103" w:name="_Toc525650722"/>
      <w:r w:rsidRPr="00AF214A">
        <w:lastRenderedPageBreak/>
        <w:t>Poznámky ke vzdělávacím oblastem</w:t>
      </w:r>
      <w:bookmarkEnd w:id="103"/>
      <w:r w:rsidRPr="00AF214A">
        <w:t xml:space="preserve"> </w:t>
      </w:r>
    </w:p>
    <w:p w14:paraId="771CAA7B" w14:textId="77777777" w:rsidR="00AF214A" w:rsidRPr="00AF214A" w:rsidRDefault="00AF214A" w:rsidP="00AF214A">
      <w:pPr>
        <w:pStyle w:val="Nadpis3"/>
      </w:pPr>
      <w:bookmarkStart w:id="104" w:name="_Toc525650723"/>
      <w:r w:rsidRPr="00AF214A">
        <w:t>Jazyk a jazyková komunikace</w:t>
      </w:r>
      <w:bookmarkEnd w:id="104"/>
      <w:r w:rsidRPr="00AF214A">
        <w:t xml:space="preserve"> </w:t>
      </w:r>
    </w:p>
    <w:p w14:paraId="21C538C1" w14:textId="370FCF80" w:rsidR="00AF214A" w:rsidRPr="00AF214A" w:rsidRDefault="00AF214A" w:rsidP="00AF214A">
      <w:pPr>
        <w:pStyle w:val="Odstavecseseznamem"/>
        <w:numPr>
          <w:ilvl w:val="0"/>
          <w:numId w:val="177"/>
        </w:numPr>
        <w:rPr>
          <w:rFonts w:cstheme="minorHAnsi"/>
          <w:sz w:val="22"/>
          <w:szCs w:val="22"/>
        </w:rPr>
      </w:pPr>
      <w:r w:rsidRPr="00AF214A">
        <w:rPr>
          <w:rFonts w:cstheme="minorHAnsi"/>
          <w:sz w:val="22"/>
          <w:szCs w:val="22"/>
        </w:rPr>
        <w:t xml:space="preserve">vzdělávací obsah vzdělávacího oboru Český jazyk a literatura je realizován ve všech ročnících základního vzdělávání </w:t>
      </w:r>
    </w:p>
    <w:p w14:paraId="261F188F" w14:textId="617F2A4D" w:rsidR="00AF214A" w:rsidRPr="00AF214A" w:rsidRDefault="00AF214A" w:rsidP="00AF214A">
      <w:pPr>
        <w:pStyle w:val="Odstavecseseznamem"/>
        <w:numPr>
          <w:ilvl w:val="0"/>
          <w:numId w:val="177"/>
        </w:numPr>
        <w:rPr>
          <w:rFonts w:cstheme="minorHAnsi"/>
          <w:sz w:val="22"/>
          <w:szCs w:val="22"/>
        </w:rPr>
      </w:pPr>
      <w:r w:rsidRPr="00AF214A">
        <w:rPr>
          <w:rFonts w:cstheme="minorHAnsi"/>
          <w:sz w:val="22"/>
          <w:szCs w:val="22"/>
        </w:rPr>
        <w:t xml:space="preserve">psaní je součástí Komunikační a slohové výchovy, realizuje se zpravidla v menších časových celcích, než je vyučovací hodina </w:t>
      </w:r>
    </w:p>
    <w:p w14:paraId="11FDF4A1" w14:textId="59AAC6C8" w:rsidR="00AF214A" w:rsidRPr="00AF214A" w:rsidRDefault="00AF214A" w:rsidP="00AF214A">
      <w:pPr>
        <w:pStyle w:val="Odstavecseseznamem"/>
        <w:numPr>
          <w:ilvl w:val="0"/>
          <w:numId w:val="177"/>
        </w:numPr>
        <w:rPr>
          <w:rFonts w:cstheme="minorHAnsi"/>
          <w:sz w:val="22"/>
          <w:szCs w:val="22"/>
        </w:rPr>
      </w:pPr>
      <w:r w:rsidRPr="00AF214A">
        <w:rPr>
          <w:rFonts w:cstheme="minorHAnsi"/>
          <w:sz w:val="22"/>
          <w:szCs w:val="22"/>
        </w:rPr>
        <w:t xml:space="preserve">vzdělávání v jiném mateřském jazyce než českém se realizuje podle zvláštních ustanovení16 </w:t>
      </w:r>
    </w:p>
    <w:p w14:paraId="569E6D53" w14:textId="49FD00E8" w:rsidR="00AF214A" w:rsidRPr="00AF214A" w:rsidRDefault="00AF214A" w:rsidP="00AF214A">
      <w:pPr>
        <w:pStyle w:val="Odstavecseseznamem"/>
        <w:numPr>
          <w:ilvl w:val="0"/>
          <w:numId w:val="177"/>
        </w:numPr>
        <w:rPr>
          <w:rFonts w:cstheme="minorHAnsi"/>
          <w:sz w:val="22"/>
          <w:szCs w:val="22"/>
        </w:rPr>
      </w:pPr>
      <w:r w:rsidRPr="00AF214A">
        <w:rPr>
          <w:rFonts w:cstheme="minorHAnsi"/>
          <w:sz w:val="22"/>
          <w:szCs w:val="22"/>
        </w:rPr>
        <w:t xml:space="preserve">vzdělávání žáků-cizinců a žáků s odlišným mateřským jazykem17 se realizuje podle zvláštních ustanovení18 </w:t>
      </w:r>
    </w:p>
    <w:p w14:paraId="16D4E2C5" w14:textId="1EF0F552" w:rsidR="00AF214A" w:rsidRPr="00AF214A" w:rsidRDefault="00AF214A" w:rsidP="00AF214A">
      <w:pPr>
        <w:pStyle w:val="Odstavecseseznamem"/>
        <w:numPr>
          <w:ilvl w:val="0"/>
          <w:numId w:val="177"/>
        </w:numPr>
        <w:rPr>
          <w:rFonts w:cstheme="minorHAnsi"/>
          <w:sz w:val="22"/>
          <w:szCs w:val="22"/>
        </w:rPr>
      </w:pPr>
      <w:r w:rsidRPr="00AF214A">
        <w:rPr>
          <w:rFonts w:cstheme="minorHAnsi"/>
          <w:sz w:val="22"/>
          <w:szCs w:val="22"/>
        </w:rPr>
        <w:t xml:space="preserve">vzdělávací obsah vycházející ze vzdělávacího oboru Cizí jazyk má týdenní časovou dotaci 3 hodiny a je zařazen povinně </w:t>
      </w:r>
      <w:r>
        <w:rPr>
          <w:rFonts w:cstheme="minorHAnsi"/>
          <w:sz w:val="22"/>
          <w:szCs w:val="22"/>
        </w:rPr>
        <w:t>od</w:t>
      </w:r>
      <w:r w:rsidRPr="00AF214A">
        <w:rPr>
          <w:rFonts w:cstheme="minorHAnsi"/>
          <w:sz w:val="22"/>
          <w:szCs w:val="22"/>
        </w:rPr>
        <w:t xml:space="preserve"> 3.</w:t>
      </w:r>
      <w:r>
        <w:rPr>
          <w:rFonts w:cstheme="minorHAnsi"/>
          <w:sz w:val="22"/>
          <w:szCs w:val="22"/>
        </w:rPr>
        <w:t xml:space="preserve"> </w:t>
      </w:r>
      <w:r w:rsidRPr="00AF214A">
        <w:rPr>
          <w:rFonts w:cstheme="minorHAnsi"/>
          <w:sz w:val="22"/>
          <w:szCs w:val="22"/>
        </w:rPr>
        <w:t>–</w:t>
      </w:r>
      <w:r>
        <w:rPr>
          <w:rFonts w:cstheme="minorHAnsi"/>
          <w:sz w:val="22"/>
          <w:szCs w:val="22"/>
        </w:rPr>
        <w:t xml:space="preserve"> </w:t>
      </w:r>
      <w:r w:rsidRPr="00AF214A">
        <w:rPr>
          <w:rFonts w:cstheme="minorHAnsi"/>
          <w:sz w:val="22"/>
          <w:szCs w:val="22"/>
        </w:rPr>
        <w:t xml:space="preserve">9. ročníku; s výukou Cizího jazyka je možné začít při zájmu žáků a souhlasu jejich zákonných zástupců i v nižších ročnících; přednostně by měla být žákům nabídnuta výuka anglického jazyka; pokud žák (jeho zákonný zástupce) zvolí jiný cizí jazyk než anglický, musí škola prokazatelně upozornit zákonné zástupce žáka na skutečnost, že ve vzdělávacím systému nemusí být zajištěna návaznost ve vzdělávání zvoleného cizího jazyka při přechodu žáka na jinou základní nebo střední školu </w:t>
      </w:r>
    </w:p>
    <w:p w14:paraId="3B82C4CA" w14:textId="77777777" w:rsidR="00AF214A" w:rsidRDefault="00AF214A" w:rsidP="00AF214A">
      <w:pPr>
        <w:pStyle w:val="Odstavecseseznamem"/>
        <w:numPr>
          <w:ilvl w:val="0"/>
          <w:numId w:val="177"/>
        </w:numPr>
        <w:rPr>
          <w:rFonts w:cstheme="minorHAnsi"/>
          <w:sz w:val="22"/>
          <w:szCs w:val="22"/>
        </w:rPr>
      </w:pPr>
      <w:r w:rsidRPr="00AF214A">
        <w:rPr>
          <w:rFonts w:cstheme="minorHAnsi"/>
          <w:sz w:val="22"/>
          <w:szCs w:val="22"/>
        </w:rPr>
        <w:t xml:space="preserve">Další cizí jazyk je vymezen jako součást vzdělávací oblasti Jazyk a jazyková komunikace; škola zařazuje Další cizí jazyk podle svých možností nejpozději od 8. ročníku v minimální časové dotaci 6 hodin20 </w:t>
      </w:r>
    </w:p>
    <w:p w14:paraId="44855417" w14:textId="77777777" w:rsidR="00AF214A" w:rsidRDefault="00AF214A" w:rsidP="00AF214A">
      <w:pPr>
        <w:pStyle w:val="Odstavecseseznamem"/>
        <w:numPr>
          <w:ilvl w:val="0"/>
          <w:numId w:val="177"/>
        </w:numPr>
        <w:rPr>
          <w:rFonts w:cstheme="minorHAnsi"/>
          <w:sz w:val="22"/>
          <w:szCs w:val="22"/>
        </w:rPr>
      </w:pPr>
      <w:r w:rsidRPr="00AF214A">
        <w:rPr>
          <w:rFonts w:cstheme="minorHAnsi"/>
          <w:sz w:val="22"/>
          <w:szCs w:val="22"/>
        </w:rPr>
        <w:t xml:space="preserve">Další cizí jazyk může být německý, francouzský, španělský, italský, ruský, slovenský, polský, případně jiný jazyk; anglický jazyk jako Další cizí jazyk musí škola nabídnout žákům, kteří nezvolili anglický jazyk jako Cizí jazyk </w:t>
      </w:r>
    </w:p>
    <w:p w14:paraId="0E332866" w14:textId="1398A0F7" w:rsidR="00AF214A" w:rsidRDefault="00AF214A" w:rsidP="00AF214A">
      <w:pPr>
        <w:pStyle w:val="Odstavecseseznamem"/>
        <w:numPr>
          <w:ilvl w:val="0"/>
          <w:numId w:val="177"/>
        </w:numPr>
        <w:rPr>
          <w:rFonts w:cstheme="minorHAnsi"/>
          <w:sz w:val="22"/>
          <w:szCs w:val="22"/>
        </w:rPr>
      </w:pPr>
      <w:r w:rsidRPr="00AF214A">
        <w:rPr>
          <w:rFonts w:cstheme="minorHAnsi"/>
          <w:sz w:val="22"/>
          <w:szCs w:val="22"/>
        </w:rPr>
        <w:t xml:space="preserve">vzdělávací obsah vzdělávacích oborů Cizí jazyk a Další cizí jazyk je možné nahradit v nejlepším zájmu žáka s přiznanými podpůrnými opatřeními od třetího stupně dle § 16 odst. 2 písm. b) jiným vzdělávacím obsahem v rámci </w:t>
      </w:r>
      <w:r>
        <w:rPr>
          <w:rFonts w:cstheme="minorHAnsi"/>
          <w:sz w:val="22"/>
          <w:szCs w:val="22"/>
        </w:rPr>
        <w:t>IVP</w:t>
      </w:r>
    </w:p>
    <w:p w14:paraId="065359AC" w14:textId="5A3068D9" w:rsidR="00AF214A" w:rsidRPr="00AF214A" w:rsidRDefault="00AF214A" w:rsidP="00AF214A">
      <w:pPr>
        <w:pStyle w:val="Odstavecseseznamem"/>
        <w:numPr>
          <w:ilvl w:val="0"/>
          <w:numId w:val="177"/>
        </w:numPr>
        <w:rPr>
          <w:rFonts w:cstheme="minorHAnsi"/>
          <w:sz w:val="22"/>
          <w:szCs w:val="22"/>
        </w:rPr>
      </w:pPr>
      <w:r w:rsidRPr="00AF214A">
        <w:rPr>
          <w:rFonts w:cstheme="minorHAnsi"/>
          <w:sz w:val="22"/>
          <w:szCs w:val="22"/>
        </w:rPr>
        <w:t xml:space="preserve">vzdělávací obsah vzdělávacího oboru Další cizí jazyk je možné nahradit v nejlepším zájmu žáka-cizince vzdělávacím obsahem vzdělávacího oboru Cizí jazyk </w:t>
      </w:r>
    </w:p>
    <w:p w14:paraId="18190495" w14:textId="77777777" w:rsidR="00AF214A" w:rsidRPr="00AF214A" w:rsidRDefault="00AF214A" w:rsidP="00AF214A">
      <w:pPr>
        <w:pStyle w:val="Nadpis3"/>
      </w:pPr>
      <w:bookmarkStart w:id="105" w:name="_Toc525650724"/>
      <w:r w:rsidRPr="00AF214A">
        <w:t>Matematika a její aplikace</w:t>
      </w:r>
      <w:bookmarkEnd w:id="105"/>
      <w:r w:rsidRPr="00AF214A">
        <w:t xml:space="preserve"> </w:t>
      </w:r>
    </w:p>
    <w:p w14:paraId="12D17C95" w14:textId="005F6328" w:rsidR="00AF214A" w:rsidRPr="00AF214A" w:rsidRDefault="00AF214A" w:rsidP="00AF214A">
      <w:pPr>
        <w:pStyle w:val="Odstavecseseznamem"/>
        <w:numPr>
          <w:ilvl w:val="0"/>
          <w:numId w:val="178"/>
        </w:numPr>
        <w:rPr>
          <w:rFonts w:cstheme="minorHAnsi"/>
          <w:sz w:val="22"/>
          <w:szCs w:val="22"/>
        </w:rPr>
      </w:pPr>
      <w:r w:rsidRPr="00AF214A">
        <w:rPr>
          <w:rFonts w:cstheme="minorHAnsi"/>
          <w:sz w:val="22"/>
          <w:szCs w:val="22"/>
        </w:rPr>
        <w:t xml:space="preserve">vzdělávací obsah vzdělávacího oboru Matematika a její aplikace je realizován ve všech ročnících základního vzdělávání </w:t>
      </w:r>
    </w:p>
    <w:p w14:paraId="1DC86927" w14:textId="77777777" w:rsidR="00AF214A" w:rsidRPr="00AF214A" w:rsidRDefault="00AF214A" w:rsidP="00AF214A">
      <w:pPr>
        <w:pStyle w:val="Nadpis3"/>
      </w:pPr>
      <w:bookmarkStart w:id="106" w:name="_Toc525650725"/>
      <w:r w:rsidRPr="00AF214A">
        <w:t>Informační a komunikační technologie</w:t>
      </w:r>
      <w:bookmarkEnd w:id="106"/>
      <w:r w:rsidRPr="00AF214A">
        <w:t xml:space="preserve"> </w:t>
      </w:r>
    </w:p>
    <w:p w14:paraId="2C76D044" w14:textId="07371E60" w:rsidR="00AF214A" w:rsidRPr="00AF214A" w:rsidRDefault="00AF214A" w:rsidP="00AF214A">
      <w:pPr>
        <w:pStyle w:val="Odstavecseseznamem"/>
        <w:numPr>
          <w:ilvl w:val="0"/>
          <w:numId w:val="178"/>
        </w:numPr>
        <w:rPr>
          <w:rFonts w:cstheme="minorHAnsi"/>
          <w:sz w:val="22"/>
          <w:szCs w:val="22"/>
        </w:rPr>
      </w:pPr>
      <w:r w:rsidRPr="00AF214A">
        <w:rPr>
          <w:rFonts w:cstheme="minorHAnsi"/>
          <w:sz w:val="22"/>
          <w:szCs w:val="22"/>
        </w:rPr>
        <w:t xml:space="preserve">vzdělávací obsah vzdělávacího oboru Informační a komunikační technologie je realizován na 1. i 2. stupni základního vzdělávání </w:t>
      </w:r>
    </w:p>
    <w:p w14:paraId="2B9C9D49" w14:textId="77777777" w:rsidR="00AF214A" w:rsidRPr="00AF214A" w:rsidRDefault="00AF214A" w:rsidP="00AF214A">
      <w:pPr>
        <w:pStyle w:val="Nadpis3"/>
      </w:pPr>
      <w:bookmarkStart w:id="107" w:name="_Toc525650726"/>
      <w:r w:rsidRPr="00AF214A">
        <w:t>Člověk a jeho svět</w:t>
      </w:r>
      <w:bookmarkEnd w:id="107"/>
      <w:r w:rsidRPr="00AF214A">
        <w:t xml:space="preserve"> </w:t>
      </w:r>
    </w:p>
    <w:p w14:paraId="324ACC64" w14:textId="43C6C762" w:rsidR="00AF214A" w:rsidRDefault="00AF214A" w:rsidP="00AF214A">
      <w:pPr>
        <w:pStyle w:val="Odstavecseseznamem"/>
        <w:numPr>
          <w:ilvl w:val="0"/>
          <w:numId w:val="178"/>
        </w:numPr>
        <w:rPr>
          <w:rFonts w:cstheme="minorHAnsi"/>
          <w:sz w:val="22"/>
          <w:szCs w:val="22"/>
        </w:rPr>
      </w:pPr>
      <w:r w:rsidRPr="00AF214A">
        <w:rPr>
          <w:rFonts w:cstheme="minorHAnsi"/>
          <w:sz w:val="22"/>
          <w:szCs w:val="22"/>
        </w:rPr>
        <w:lastRenderedPageBreak/>
        <w:t xml:space="preserve">vzdělávací obsah vzdělávacího oboru Člověk a jeho svět je realizován ve všech ročnících </w:t>
      </w:r>
      <w:r w:rsidR="006B0B70">
        <w:rPr>
          <w:rFonts w:cstheme="minorHAnsi"/>
          <w:sz w:val="22"/>
          <w:szCs w:val="22"/>
        </w:rPr>
        <w:t>1. stupně základního vzdělávání</w:t>
      </w:r>
    </w:p>
    <w:p w14:paraId="29C0263E" w14:textId="77777777" w:rsidR="00AF214A" w:rsidRPr="006B0B70" w:rsidRDefault="00AF214A" w:rsidP="006B0B70">
      <w:pPr>
        <w:pStyle w:val="Nadpis3"/>
      </w:pPr>
      <w:bookmarkStart w:id="108" w:name="_Toc525650727"/>
      <w:r w:rsidRPr="006B0B70">
        <w:t>Člověk a společnost</w:t>
      </w:r>
      <w:bookmarkEnd w:id="108"/>
      <w:r w:rsidRPr="006B0B70">
        <w:t xml:space="preserve"> </w:t>
      </w:r>
    </w:p>
    <w:p w14:paraId="4B87DFEE" w14:textId="5D09A743" w:rsidR="00AF214A" w:rsidRPr="006B0B70" w:rsidRDefault="00AF214A" w:rsidP="006B0B70">
      <w:pPr>
        <w:pStyle w:val="Odstavecseseznamem"/>
        <w:numPr>
          <w:ilvl w:val="0"/>
          <w:numId w:val="178"/>
        </w:numPr>
        <w:rPr>
          <w:rFonts w:cstheme="minorHAnsi"/>
          <w:sz w:val="22"/>
          <w:szCs w:val="22"/>
        </w:rPr>
      </w:pPr>
      <w:r w:rsidRPr="006B0B70">
        <w:rPr>
          <w:rFonts w:cstheme="minorHAnsi"/>
          <w:sz w:val="22"/>
          <w:szCs w:val="22"/>
        </w:rPr>
        <w:t xml:space="preserve">vzdělávací obsah vzdělávací oblasti je realizován ve všech ročnících 2. stupně základního vzdělávání </w:t>
      </w:r>
    </w:p>
    <w:p w14:paraId="2E39BFCB" w14:textId="77777777" w:rsidR="00AF214A" w:rsidRPr="006B0B70" w:rsidRDefault="00AF214A" w:rsidP="006B0B70">
      <w:pPr>
        <w:pStyle w:val="Nadpis3"/>
      </w:pPr>
      <w:bookmarkStart w:id="109" w:name="_Toc525650728"/>
      <w:r w:rsidRPr="006B0B70">
        <w:t>Člověk a příroda</w:t>
      </w:r>
      <w:bookmarkEnd w:id="109"/>
      <w:r w:rsidRPr="006B0B70">
        <w:t xml:space="preserve"> </w:t>
      </w:r>
    </w:p>
    <w:p w14:paraId="787F8D88" w14:textId="77D2EF05" w:rsidR="00AF214A" w:rsidRPr="006B0B70" w:rsidRDefault="00AF214A" w:rsidP="006B0B70">
      <w:pPr>
        <w:pStyle w:val="Odstavecseseznamem"/>
        <w:numPr>
          <w:ilvl w:val="0"/>
          <w:numId w:val="178"/>
        </w:numPr>
        <w:rPr>
          <w:rFonts w:cstheme="minorHAnsi"/>
          <w:sz w:val="22"/>
          <w:szCs w:val="22"/>
        </w:rPr>
      </w:pPr>
      <w:r w:rsidRPr="006B0B70">
        <w:rPr>
          <w:rFonts w:cstheme="minorHAnsi"/>
          <w:sz w:val="22"/>
          <w:szCs w:val="22"/>
        </w:rPr>
        <w:t xml:space="preserve">vzdělávací obsah vzdělávací oblasti je realizován ve všech ročnících 2. stupně základního vzdělávání </w:t>
      </w:r>
    </w:p>
    <w:p w14:paraId="66255631" w14:textId="77777777" w:rsidR="00AF214A" w:rsidRPr="006B0B70" w:rsidRDefault="00AF214A" w:rsidP="006B0B70">
      <w:pPr>
        <w:pStyle w:val="Nadpis3"/>
      </w:pPr>
      <w:bookmarkStart w:id="110" w:name="_Toc525650729"/>
      <w:r w:rsidRPr="006B0B70">
        <w:t>Umění a kultura</w:t>
      </w:r>
      <w:bookmarkEnd w:id="110"/>
      <w:r w:rsidRPr="006B0B70">
        <w:t xml:space="preserve"> </w:t>
      </w:r>
    </w:p>
    <w:p w14:paraId="41687D34" w14:textId="0CD0356E" w:rsidR="00AF214A" w:rsidRPr="006B0B70" w:rsidRDefault="00AF214A" w:rsidP="006B0B70">
      <w:pPr>
        <w:pStyle w:val="Odstavecseseznamem"/>
        <w:numPr>
          <w:ilvl w:val="0"/>
          <w:numId w:val="178"/>
        </w:numPr>
        <w:rPr>
          <w:rFonts w:cstheme="minorHAnsi"/>
          <w:sz w:val="22"/>
          <w:szCs w:val="22"/>
        </w:rPr>
      </w:pPr>
      <w:r w:rsidRPr="006B0B70">
        <w:rPr>
          <w:rFonts w:cstheme="minorHAnsi"/>
          <w:sz w:val="22"/>
          <w:szCs w:val="22"/>
        </w:rPr>
        <w:t xml:space="preserve">vzdělávací obsah vzdělávací oblasti je realizován ve všech ročnících základního vzdělávání </w:t>
      </w:r>
    </w:p>
    <w:p w14:paraId="426526DA" w14:textId="77777777" w:rsidR="00AF214A" w:rsidRPr="006B0B70" w:rsidRDefault="00AF214A" w:rsidP="006B0B70">
      <w:pPr>
        <w:pStyle w:val="Nadpis3"/>
      </w:pPr>
      <w:bookmarkStart w:id="111" w:name="_Toc525650730"/>
      <w:r w:rsidRPr="006B0B70">
        <w:t>Člověk a zdraví</w:t>
      </w:r>
      <w:bookmarkEnd w:id="111"/>
      <w:r w:rsidRPr="006B0B70">
        <w:t xml:space="preserve"> </w:t>
      </w:r>
    </w:p>
    <w:p w14:paraId="3D903E81" w14:textId="31E40969" w:rsidR="00AF214A" w:rsidRPr="006B0B70" w:rsidRDefault="00AF214A" w:rsidP="006B0B70">
      <w:pPr>
        <w:pStyle w:val="Odstavecseseznamem"/>
        <w:numPr>
          <w:ilvl w:val="0"/>
          <w:numId w:val="178"/>
        </w:numPr>
        <w:rPr>
          <w:rFonts w:cstheme="minorHAnsi"/>
          <w:sz w:val="22"/>
          <w:szCs w:val="22"/>
        </w:rPr>
      </w:pPr>
      <w:r w:rsidRPr="006B0B70">
        <w:rPr>
          <w:rFonts w:cstheme="minorHAnsi"/>
          <w:sz w:val="22"/>
          <w:szCs w:val="22"/>
        </w:rPr>
        <w:t xml:space="preserve">vzdělávací obsah vzdělávacího oboru </w:t>
      </w:r>
      <w:r w:rsidRPr="006B0B70">
        <w:rPr>
          <w:rFonts w:cstheme="minorHAnsi"/>
          <w:i/>
          <w:iCs/>
          <w:sz w:val="22"/>
          <w:szCs w:val="22"/>
        </w:rPr>
        <w:t xml:space="preserve">Výchova ke zdraví </w:t>
      </w:r>
      <w:r w:rsidRPr="006B0B70">
        <w:rPr>
          <w:rFonts w:cstheme="minorHAnsi"/>
          <w:sz w:val="22"/>
          <w:szCs w:val="22"/>
        </w:rPr>
        <w:t xml:space="preserve">je realizován pouze na 2. stupni základního vzdělávání; vzdělávací obsah Výchovy ke zdraví na 1. stupni je zařazen do vzdělávací oblasti Člověk a jeho svět </w:t>
      </w:r>
    </w:p>
    <w:p w14:paraId="61BAB560" w14:textId="726198AA" w:rsidR="00AF214A" w:rsidRPr="006B0B70" w:rsidRDefault="00AF214A" w:rsidP="006B0B70">
      <w:pPr>
        <w:pStyle w:val="Odstavecseseznamem"/>
        <w:numPr>
          <w:ilvl w:val="0"/>
          <w:numId w:val="178"/>
        </w:numPr>
        <w:rPr>
          <w:rFonts w:cstheme="minorHAnsi"/>
          <w:sz w:val="22"/>
          <w:szCs w:val="22"/>
        </w:rPr>
      </w:pPr>
      <w:r w:rsidRPr="006B0B70">
        <w:rPr>
          <w:rFonts w:cstheme="minorHAnsi"/>
          <w:sz w:val="22"/>
          <w:szCs w:val="22"/>
        </w:rPr>
        <w:t xml:space="preserve">vzdělávací obsah vzdělávacího oboru </w:t>
      </w:r>
      <w:r w:rsidRPr="006B0B70">
        <w:rPr>
          <w:rFonts w:cstheme="minorHAnsi"/>
          <w:i/>
          <w:iCs/>
          <w:sz w:val="22"/>
          <w:szCs w:val="22"/>
        </w:rPr>
        <w:t xml:space="preserve">Tělesná výchova </w:t>
      </w:r>
      <w:r w:rsidRPr="006B0B70">
        <w:rPr>
          <w:rFonts w:cstheme="minorHAnsi"/>
          <w:sz w:val="22"/>
          <w:szCs w:val="22"/>
        </w:rPr>
        <w:t xml:space="preserve">je realizován ve všech ročnících základního vzdělávání; časová dotace pro Tělesnou výchovu nesmí ze zdravotních a hygienických důvodů klesnout pod 2 hodiny týdně </w:t>
      </w:r>
    </w:p>
    <w:p w14:paraId="52CD0DE6" w14:textId="323EEAC2" w:rsidR="00AF214A" w:rsidRPr="006B0B70" w:rsidRDefault="00AF214A" w:rsidP="006B0B70">
      <w:pPr>
        <w:pStyle w:val="Odstavecseseznamem"/>
        <w:numPr>
          <w:ilvl w:val="0"/>
          <w:numId w:val="178"/>
        </w:numPr>
        <w:rPr>
          <w:rFonts w:cstheme="minorHAnsi"/>
          <w:sz w:val="22"/>
          <w:szCs w:val="22"/>
        </w:rPr>
      </w:pPr>
      <w:r w:rsidRPr="006B0B70">
        <w:rPr>
          <w:rFonts w:cstheme="minorHAnsi"/>
          <w:sz w:val="22"/>
          <w:szCs w:val="22"/>
        </w:rPr>
        <w:t xml:space="preserve">součástí vzdělávacího obsahu vzdělávacího oboru </w:t>
      </w:r>
      <w:r w:rsidRPr="006B0B70">
        <w:rPr>
          <w:rFonts w:cstheme="minorHAnsi"/>
          <w:i/>
          <w:iCs/>
          <w:sz w:val="22"/>
          <w:szCs w:val="22"/>
        </w:rPr>
        <w:t xml:space="preserve">Tělesná výchova </w:t>
      </w:r>
      <w:r w:rsidRPr="006B0B70">
        <w:rPr>
          <w:rFonts w:cstheme="minorHAnsi"/>
          <w:sz w:val="22"/>
          <w:szCs w:val="22"/>
        </w:rPr>
        <w:t xml:space="preserve">je tematický okruh </w:t>
      </w:r>
      <w:r w:rsidRPr="006B0B70">
        <w:rPr>
          <w:rFonts w:cstheme="minorHAnsi"/>
          <w:i/>
          <w:iCs/>
          <w:sz w:val="22"/>
          <w:szCs w:val="22"/>
        </w:rPr>
        <w:t xml:space="preserve">Zdravotní tělesná výchova, </w:t>
      </w:r>
      <w:r w:rsidRPr="006B0B70">
        <w:rPr>
          <w:rFonts w:cstheme="minorHAnsi"/>
          <w:sz w:val="22"/>
          <w:szCs w:val="22"/>
        </w:rPr>
        <w:t xml:space="preserve">jehož prvky jsou preventivně využívány v hodinách </w:t>
      </w:r>
      <w:r w:rsidRPr="006B0B70">
        <w:rPr>
          <w:rFonts w:cstheme="minorHAnsi"/>
          <w:i/>
          <w:iCs/>
          <w:sz w:val="22"/>
          <w:szCs w:val="22"/>
        </w:rPr>
        <w:t xml:space="preserve">Tělesné výchovy </w:t>
      </w:r>
      <w:r w:rsidRPr="006B0B70">
        <w:rPr>
          <w:rFonts w:cstheme="minorHAnsi"/>
          <w:sz w:val="22"/>
          <w:szCs w:val="22"/>
        </w:rPr>
        <w:t xml:space="preserve">pro všechny žáky nebo jsou zadávány žákům se zdravotním oslabením místo činností, které jsou kontraindikací jejich oslabení; školám se současně doporučuje vyrovnávat pohybový deficit žáků III. zdravotní skupiny a jejich potřebu korektivních cvičení zařazováním povinného či volitelného předmětu vycházejícího z tematického okruhu </w:t>
      </w:r>
      <w:r w:rsidRPr="006B0B70">
        <w:rPr>
          <w:rFonts w:cstheme="minorHAnsi"/>
          <w:i/>
          <w:iCs/>
          <w:sz w:val="22"/>
          <w:szCs w:val="22"/>
        </w:rPr>
        <w:t xml:space="preserve">Zdravotní tělesná výchova </w:t>
      </w:r>
    </w:p>
    <w:p w14:paraId="74B124CA" w14:textId="73165E8D" w:rsidR="009668F2" w:rsidRPr="0095339F" w:rsidRDefault="00AF214A" w:rsidP="009668F2">
      <w:pPr>
        <w:pStyle w:val="Odstavecseseznamem"/>
        <w:numPr>
          <w:ilvl w:val="0"/>
          <w:numId w:val="178"/>
        </w:numPr>
      </w:pPr>
      <w:r w:rsidRPr="009668F2">
        <w:rPr>
          <w:rFonts w:cstheme="minorHAnsi"/>
          <w:sz w:val="22"/>
          <w:szCs w:val="22"/>
        </w:rPr>
        <w:t>základní výuka plavání se realizuje na 1. stupni v celkovém rozsahu nejméně 40 vyučovacích hodin; očekávané výstupy je možné splnit již v 1. období 1. stupně; o zařazení do ročníků rozhoduje ředitel školy</w:t>
      </w:r>
      <w:r w:rsidR="009668F2" w:rsidRPr="009668F2">
        <w:rPr>
          <w:rFonts w:cstheme="minorHAnsi"/>
          <w:sz w:val="22"/>
          <w:szCs w:val="22"/>
        </w:rPr>
        <w:t xml:space="preserve"> (</w:t>
      </w:r>
      <w:r w:rsidR="009668F2" w:rsidRPr="009668F2">
        <w:rPr>
          <w:rFonts w:cstheme="minorHAnsi"/>
          <w:i/>
          <w:sz w:val="22"/>
          <w:szCs w:val="22"/>
        </w:rPr>
        <w:t>v</w:t>
      </w:r>
      <w:r w:rsidR="009668F2" w:rsidRPr="009668F2">
        <w:rPr>
          <w:i/>
          <w:sz w:val="22"/>
          <w:szCs w:val="22"/>
        </w:rPr>
        <w:t>e výjimečných a odůvodněných případech (zejména nedostupnost bazénu z důvodu jeho rekonstrukce nebo nepřiměřená vzdálenost bazénu) je možné základní plaveckou výuku dočasně přesunout do jiného ročníku, příp. nerealizovat, pokud není možnost ji zajistit v rámci povinné školní docházky</w:t>
      </w:r>
      <w:r w:rsidR="009668F2">
        <w:rPr>
          <w:i/>
          <w:sz w:val="22"/>
          <w:szCs w:val="22"/>
        </w:rPr>
        <w:t>)</w:t>
      </w:r>
      <w:r w:rsidR="009668F2">
        <w:t>.</w:t>
      </w:r>
    </w:p>
    <w:p w14:paraId="1F9B0B38" w14:textId="7AF50D0D" w:rsidR="00AF214A" w:rsidRPr="006B0B70" w:rsidRDefault="00AF214A" w:rsidP="009668F2">
      <w:pPr>
        <w:pStyle w:val="Odstavecseseznamem"/>
        <w:rPr>
          <w:rFonts w:cstheme="minorHAnsi"/>
          <w:sz w:val="22"/>
          <w:szCs w:val="22"/>
        </w:rPr>
      </w:pPr>
    </w:p>
    <w:p w14:paraId="149DD3FA" w14:textId="77777777" w:rsidR="00AF214A" w:rsidRPr="006B0B70" w:rsidRDefault="00AF214A" w:rsidP="006B0B70">
      <w:pPr>
        <w:pStyle w:val="Nadpis3"/>
      </w:pPr>
      <w:bookmarkStart w:id="112" w:name="_Toc525650731"/>
      <w:r w:rsidRPr="006B0B70">
        <w:t>Člověk a svět práce</w:t>
      </w:r>
      <w:bookmarkEnd w:id="112"/>
      <w:r w:rsidRPr="006B0B70">
        <w:t xml:space="preserve"> </w:t>
      </w:r>
    </w:p>
    <w:p w14:paraId="05D9C9CF" w14:textId="2A96E913" w:rsidR="00AF214A" w:rsidRPr="006B0B70" w:rsidRDefault="00AF214A" w:rsidP="006B0B70">
      <w:pPr>
        <w:pStyle w:val="Odstavecseseznamem"/>
        <w:numPr>
          <w:ilvl w:val="0"/>
          <w:numId w:val="179"/>
        </w:numPr>
        <w:rPr>
          <w:rFonts w:cstheme="minorHAnsi"/>
          <w:sz w:val="22"/>
          <w:szCs w:val="22"/>
        </w:rPr>
      </w:pPr>
      <w:r w:rsidRPr="006B0B70">
        <w:rPr>
          <w:rFonts w:cstheme="minorHAnsi"/>
          <w:sz w:val="22"/>
          <w:szCs w:val="22"/>
        </w:rPr>
        <w:t xml:space="preserve">vzdělávací obsah vzdělávacího oboru Člověk a svět práce je realizován na 1. i 2. stupni základního vzdělávání </w:t>
      </w:r>
    </w:p>
    <w:p w14:paraId="0F1FAF38" w14:textId="1FF1F600" w:rsidR="00AF214A" w:rsidRPr="006B0B70" w:rsidRDefault="00AF214A" w:rsidP="006B0B70">
      <w:pPr>
        <w:pStyle w:val="Odstavecseseznamem"/>
        <w:numPr>
          <w:ilvl w:val="0"/>
          <w:numId w:val="179"/>
        </w:numPr>
        <w:rPr>
          <w:rFonts w:cstheme="minorHAnsi"/>
          <w:sz w:val="22"/>
          <w:szCs w:val="22"/>
        </w:rPr>
      </w:pPr>
      <w:r w:rsidRPr="006B0B70">
        <w:rPr>
          <w:rFonts w:cstheme="minorHAnsi"/>
          <w:sz w:val="22"/>
          <w:szCs w:val="22"/>
        </w:rPr>
        <w:lastRenderedPageBreak/>
        <w:t xml:space="preserve">na 1. stupni je vzdělávací obsah realizován ve všech ročnících, všechny 4 tematické okruhy jsou pro školu povinné; na 2. stupni je povinný tematický okruh </w:t>
      </w:r>
      <w:r w:rsidRPr="006B0B70">
        <w:rPr>
          <w:rFonts w:cstheme="minorHAnsi"/>
          <w:i/>
          <w:iCs/>
          <w:sz w:val="22"/>
          <w:szCs w:val="22"/>
        </w:rPr>
        <w:t xml:space="preserve">Svět práce </w:t>
      </w:r>
      <w:r w:rsidRPr="006B0B70">
        <w:rPr>
          <w:rFonts w:cstheme="minorHAnsi"/>
          <w:sz w:val="22"/>
          <w:szCs w:val="22"/>
        </w:rPr>
        <w:t xml:space="preserve">a z ostatních sedmi tematických okruhů vybírá škola nejméně jeden tematický okruh, který je nutné realizovat v plném rozsahu </w:t>
      </w:r>
    </w:p>
    <w:p w14:paraId="4D91A07B" w14:textId="506C379A" w:rsidR="00AF214A" w:rsidRPr="006B0B70" w:rsidRDefault="00AF214A" w:rsidP="006B0B70">
      <w:pPr>
        <w:pStyle w:val="Odstavecseseznamem"/>
        <w:numPr>
          <w:ilvl w:val="0"/>
          <w:numId w:val="179"/>
        </w:numPr>
        <w:rPr>
          <w:rFonts w:cstheme="minorHAnsi"/>
          <w:sz w:val="22"/>
          <w:szCs w:val="22"/>
        </w:rPr>
      </w:pPr>
      <w:r w:rsidRPr="006B0B70">
        <w:rPr>
          <w:rFonts w:cstheme="minorHAnsi"/>
          <w:sz w:val="22"/>
          <w:szCs w:val="22"/>
        </w:rPr>
        <w:t xml:space="preserve">tematický okruh </w:t>
      </w:r>
      <w:r w:rsidRPr="006B0B70">
        <w:rPr>
          <w:rFonts w:cstheme="minorHAnsi"/>
          <w:i/>
          <w:iCs/>
          <w:sz w:val="22"/>
          <w:szCs w:val="22"/>
        </w:rPr>
        <w:t xml:space="preserve">Svět práce </w:t>
      </w:r>
      <w:r w:rsidRPr="006B0B70">
        <w:rPr>
          <w:rFonts w:cstheme="minorHAnsi"/>
          <w:sz w:val="22"/>
          <w:szCs w:val="22"/>
        </w:rPr>
        <w:t xml:space="preserve">je povinný pro všechny žáky v plném rozsahu </w:t>
      </w:r>
    </w:p>
    <w:p w14:paraId="57244FAB" w14:textId="2B59A000" w:rsidR="006B0B70" w:rsidRPr="00EA4AD2" w:rsidRDefault="006B0B70" w:rsidP="006B0B70">
      <w:pPr>
        <w:pStyle w:val="Nadpis1"/>
      </w:pPr>
      <w:bookmarkStart w:id="113" w:name="_Toc390758984"/>
      <w:bookmarkStart w:id="114" w:name="_Toc525650732"/>
      <w:r w:rsidRPr="00EA4AD2">
        <w:t>Začlenění průřezových témat</w:t>
      </w:r>
      <w:bookmarkEnd w:id="113"/>
      <w:bookmarkEnd w:id="114"/>
    </w:p>
    <w:p w14:paraId="27113E32" w14:textId="77777777" w:rsidR="006B0B70" w:rsidRPr="00EA4AD2" w:rsidRDefault="006B0B70" w:rsidP="006B0B70">
      <w:pPr>
        <w:rPr>
          <w:rFonts w:cstheme="minorHAnsi"/>
          <w:sz w:val="22"/>
          <w:szCs w:val="22"/>
        </w:rPr>
      </w:pPr>
      <w:r w:rsidRPr="00EA4AD2">
        <w:rPr>
          <w:rFonts w:cstheme="minorHAnsi"/>
          <w:sz w:val="22"/>
          <w:szCs w:val="22"/>
        </w:rPr>
        <w:t>Začlenění průřezových témat a jejich tematických okruhů uvádíme v přehledu pro I. stupeň, v tabulkách pro II. stupeň. Všechna průřezová témata realizujeme integrací jejich obsahu do vzdělávacího obsahu vyučovacích předmětů, v některých případech formou projektu. Celý vyučovací proces dále prolíná etická výchova.</w:t>
      </w:r>
    </w:p>
    <w:p w14:paraId="46F69B7B" w14:textId="77777777" w:rsidR="000572A0" w:rsidRPr="00EA4AD2" w:rsidRDefault="000572A0" w:rsidP="000572A0">
      <w:pPr>
        <w:pStyle w:val="Nadpis2"/>
        <w:rPr>
          <w:rFonts w:cstheme="minorHAnsi"/>
        </w:rPr>
      </w:pPr>
      <w:bookmarkStart w:id="115" w:name="_Toc390758985"/>
      <w:bookmarkStart w:id="116" w:name="_Toc525650733"/>
      <w:r w:rsidRPr="00EA4AD2">
        <w:rPr>
          <w:rFonts w:cstheme="minorHAnsi"/>
        </w:rPr>
        <w:t>I. stupeň</w:t>
      </w:r>
      <w:bookmarkEnd w:id="115"/>
      <w:bookmarkEnd w:id="116"/>
    </w:p>
    <w:p w14:paraId="7DB793B3" w14:textId="77777777" w:rsidR="000572A0" w:rsidRPr="00EA4AD2" w:rsidRDefault="000572A0" w:rsidP="000572A0">
      <w:pPr>
        <w:pStyle w:val="Nadpis3"/>
        <w:rPr>
          <w:rFonts w:cstheme="minorHAnsi"/>
        </w:rPr>
      </w:pPr>
      <w:bookmarkStart w:id="117" w:name="_Toc390758986"/>
      <w:bookmarkStart w:id="118" w:name="_Toc525650734"/>
      <w:r w:rsidRPr="00EA4AD2">
        <w:rPr>
          <w:rFonts w:cstheme="minorHAnsi"/>
        </w:rPr>
        <w:t>Osobnostní a sociální výchova</w:t>
      </w:r>
      <w:bookmarkEnd w:id="117"/>
      <w:bookmarkEnd w:id="118"/>
    </w:p>
    <w:p w14:paraId="06AA27F3" w14:textId="77777777" w:rsidR="000572A0" w:rsidRPr="00EA4AD2" w:rsidRDefault="000572A0" w:rsidP="000572A0">
      <w:pPr>
        <w:rPr>
          <w:rFonts w:cstheme="minorHAnsi"/>
          <w:sz w:val="22"/>
          <w:szCs w:val="22"/>
        </w:rPr>
      </w:pPr>
      <w:r w:rsidRPr="00EA4AD2">
        <w:rPr>
          <w:rFonts w:cstheme="minorHAnsi"/>
          <w:sz w:val="22"/>
          <w:szCs w:val="22"/>
        </w:rPr>
        <w:t>Čj1 – Rozvoj schopnosti poznávání – cvičení smyslového vnímání, pozornosti a soustředění, dovednosti zapamatování</w:t>
      </w:r>
    </w:p>
    <w:p w14:paraId="48CB5ABC" w14:textId="77777777" w:rsidR="000572A0" w:rsidRPr="00EA4AD2" w:rsidRDefault="000572A0" w:rsidP="000572A0">
      <w:pPr>
        <w:rPr>
          <w:rFonts w:cstheme="minorHAnsi"/>
          <w:sz w:val="22"/>
          <w:szCs w:val="22"/>
        </w:rPr>
      </w:pPr>
      <w:r w:rsidRPr="00EA4AD2">
        <w:rPr>
          <w:rFonts w:cstheme="minorHAnsi"/>
          <w:sz w:val="22"/>
          <w:szCs w:val="22"/>
        </w:rPr>
        <w:t xml:space="preserve">Aj3 – Rozvoj schopností poznávání – cvičení pozornosti a soustředění </w:t>
      </w:r>
    </w:p>
    <w:p w14:paraId="3C64C6BF" w14:textId="77777777" w:rsidR="000572A0" w:rsidRPr="00EA4AD2" w:rsidRDefault="000572A0" w:rsidP="000572A0">
      <w:pPr>
        <w:pStyle w:val="Nadpis3"/>
        <w:rPr>
          <w:rFonts w:cstheme="minorHAnsi"/>
        </w:rPr>
      </w:pPr>
      <w:bookmarkStart w:id="119" w:name="_Toc390758987"/>
      <w:bookmarkStart w:id="120" w:name="_Toc525650735"/>
      <w:r w:rsidRPr="00EA4AD2">
        <w:rPr>
          <w:rFonts w:cstheme="minorHAnsi"/>
        </w:rPr>
        <w:t>Výchova demokratického občana</w:t>
      </w:r>
      <w:bookmarkEnd w:id="119"/>
      <w:bookmarkEnd w:id="120"/>
    </w:p>
    <w:p w14:paraId="01296F2C" w14:textId="77777777" w:rsidR="000572A0" w:rsidRPr="00EA4AD2" w:rsidRDefault="000572A0" w:rsidP="000572A0">
      <w:pPr>
        <w:rPr>
          <w:rFonts w:cstheme="minorHAnsi"/>
          <w:sz w:val="22"/>
          <w:szCs w:val="22"/>
        </w:rPr>
      </w:pPr>
      <w:r w:rsidRPr="00EA4AD2">
        <w:rPr>
          <w:rFonts w:cstheme="minorHAnsi"/>
          <w:sz w:val="22"/>
          <w:szCs w:val="22"/>
        </w:rPr>
        <w:t>Vl4 – Občanská společnost a škola – škola jako model otevřeného a demokratického společenství</w:t>
      </w:r>
    </w:p>
    <w:p w14:paraId="2D9AA009" w14:textId="77777777" w:rsidR="000572A0" w:rsidRPr="00EA4AD2" w:rsidRDefault="000572A0" w:rsidP="000572A0">
      <w:pPr>
        <w:pStyle w:val="Nadpis3"/>
        <w:rPr>
          <w:rFonts w:cstheme="minorHAnsi"/>
        </w:rPr>
      </w:pPr>
      <w:bookmarkStart w:id="121" w:name="_Toc390758988"/>
      <w:bookmarkStart w:id="122" w:name="_Toc525650736"/>
      <w:r w:rsidRPr="00EA4AD2">
        <w:rPr>
          <w:rFonts w:cstheme="minorHAnsi"/>
        </w:rPr>
        <w:t>Výchova k myšlení v evropských a globálních souvislostech</w:t>
      </w:r>
      <w:bookmarkEnd w:id="121"/>
      <w:bookmarkEnd w:id="122"/>
    </w:p>
    <w:p w14:paraId="1FFA43D4" w14:textId="77777777" w:rsidR="000572A0" w:rsidRPr="00EA4AD2" w:rsidRDefault="000572A0" w:rsidP="000572A0">
      <w:pPr>
        <w:rPr>
          <w:rFonts w:cstheme="minorHAnsi"/>
          <w:sz w:val="22"/>
          <w:szCs w:val="22"/>
        </w:rPr>
      </w:pPr>
      <w:r w:rsidRPr="00EA4AD2">
        <w:rPr>
          <w:rFonts w:cstheme="minorHAnsi"/>
          <w:sz w:val="22"/>
          <w:szCs w:val="22"/>
        </w:rPr>
        <w:t>Vl5 – Evropa a svět nás zajímá – rodinné příběhy, zážitky a zkušenosti z Evropy a světa</w:t>
      </w:r>
    </w:p>
    <w:p w14:paraId="5F08D0BA" w14:textId="77777777" w:rsidR="000572A0" w:rsidRPr="00EA4AD2" w:rsidRDefault="000572A0" w:rsidP="000572A0">
      <w:pPr>
        <w:rPr>
          <w:rFonts w:cstheme="minorHAnsi"/>
          <w:sz w:val="22"/>
          <w:szCs w:val="22"/>
        </w:rPr>
      </w:pPr>
      <w:r w:rsidRPr="00EA4AD2">
        <w:rPr>
          <w:rFonts w:cstheme="minorHAnsi"/>
          <w:sz w:val="22"/>
          <w:szCs w:val="22"/>
        </w:rPr>
        <w:t>Aj5 – Evropa a svět nás zajímá – zvyky a tradice v anglicky mluvících zemích</w:t>
      </w:r>
    </w:p>
    <w:p w14:paraId="703C544F" w14:textId="77777777" w:rsidR="000572A0" w:rsidRPr="00EA4AD2" w:rsidRDefault="000572A0" w:rsidP="000572A0">
      <w:pPr>
        <w:pStyle w:val="Nadpis3"/>
        <w:rPr>
          <w:rFonts w:cstheme="minorHAnsi"/>
        </w:rPr>
      </w:pPr>
      <w:bookmarkStart w:id="123" w:name="_Toc390758989"/>
      <w:bookmarkStart w:id="124" w:name="_Toc525650737"/>
      <w:r w:rsidRPr="00EA4AD2">
        <w:rPr>
          <w:rFonts w:cstheme="minorHAnsi"/>
        </w:rPr>
        <w:t>Multikulturní výchova</w:t>
      </w:r>
      <w:bookmarkEnd w:id="123"/>
      <w:bookmarkEnd w:id="124"/>
    </w:p>
    <w:p w14:paraId="557B5009" w14:textId="77777777" w:rsidR="000572A0" w:rsidRPr="00EA4AD2" w:rsidRDefault="000572A0" w:rsidP="000572A0">
      <w:pPr>
        <w:rPr>
          <w:rFonts w:cstheme="minorHAnsi"/>
          <w:sz w:val="22"/>
          <w:szCs w:val="22"/>
        </w:rPr>
      </w:pPr>
      <w:r w:rsidRPr="00EA4AD2">
        <w:rPr>
          <w:rFonts w:cstheme="minorHAnsi"/>
          <w:sz w:val="22"/>
          <w:szCs w:val="22"/>
        </w:rPr>
        <w:t>Pr3 - Lidské vztahy – důležitost integrace jedince v rodinných vztazích</w:t>
      </w:r>
    </w:p>
    <w:p w14:paraId="76BA547D" w14:textId="77777777" w:rsidR="000572A0" w:rsidRPr="00EA4AD2" w:rsidRDefault="000572A0" w:rsidP="000572A0">
      <w:pPr>
        <w:pStyle w:val="Nadpis3"/>
        <w:rPr>
          <w:rFonts w:cstheme="minorHAnsi"/>
        </w:rPr>
      </w:pPr>
      <w:bookmarkStart w:id="125" w:name="_Toc390758990"/>
      <w:bookmarkStart w:id="126" w:name="_Toc525650738"/>
      <w:r w:rsidRPr="00EA4AD2">
        <w:rPr>
          <w:rFonts w:cstheme="minorHAnsi"/>
        </w:rPr>
        <w:t>Environmentální výchova</w:t>
      </w:r>
      <w:bookmarkEnd w:id="125"/>
      <w:bookmarkEnd w:id="126"/>
    </w:p>
    <w:p w14:paraId="65483CD7" w14:textId="77777777" w:rsidR="000572A0" w:rsidRPr="00EA4AD2" w:rsidRDefault="000572A0" w:rsidP="000572A0">
      <w:pPr>
        <w:rPr>
          <w:rFonts w:cstheme="minorHAnsi"/>
          <w:sz w:val="22"/>
          <w:szCs w:val="22"/>
        </w:rPr>
      </w:pPr>
      <w:r w:rsidRPr="00EA4AD2">
        <w:rPr>
          <w:rFonts w:cstheme="minorHAnsi"/>
          <w:sz w:val="22"/>
          <w:szCs w:val="22"/>
        </w:rPr>
        <w:t>Pr3 – Základní podmínky života – význam a způsob získávání a využívání přírodních zdrojů v okolí</w:t>
      </w:r>
    </w:p>
    <w:p w14:paraId="1F52E0A5" w14:textId="77777777" w:rsidR="000572A0" w:rsidRPr="00EA4AD2" w:rsidRDefault="000572A0" w:rsidP="000572A0">
      <w:pPr>
        <w:rPr>
          <w:rFonts w:cstheme="minorHAnsi"/>
          <w:sz w:val="22"/>
          <w:szCs w:val="22"/>
        </w:rPr>
      </w:pPr>
      <w:r w:rsidRPr="00EA4AD2">
        <w:rPr>
          <w:rFonts w:cstheme="minorHAnsi"/>
          <w:sz w:val="22"/>
          <w:szCs w:val="22"/>
        </w:rPr>
        <w:t>Aj5 – Základní podmínky života – zdravý životní styl</w:t>
      </w:r>
    </w:p>
    <w:p w14:paraId="4980D9EE" w14:textId="77777777" w:rsidR="000572A0" w:rsidRPr="00EA4AD2" w:rsidRDefault="000572A0" w:rsidP="000572A0">
      <w:pPr>
        <w:pStyle w:val="Nadpis3"/>
        <w:rPr>
          <w:rFonts w:cstheme="minorHAnsi"/>
        </w:rPr>
      </w:pPr>
      <w:bookmarkStart w:id="127" w:name="_Toc390758991"/>
      <w:bookmarkStart w:id="128" w:name="_Toc525650739"/>
      <w:r w:rsidRPr="00EA4AD2">
        <w:rPr>
          <w:rFonts w:cstheme="minorHAnsi"/>
        </w:rPr>
        <w:t>Mediální výchova</w:t>
      </w:r>
      <w:bookmarkEnd w:id="127"/>
      <w:bookmarkEnd w:id="128"/>
    </w:p>
    <w:p w14:paraId="5975600B" w14:textId="1F9A9CE3" w:rsidR="00EA4AD2" w:rsidRDefault="000572A0" w:rsidP="00EA4AD2">
      <w:pPr>
        <w:rPr>
          <w:rFonts w:cstheme="minorHAnsi"/>
          <w:sz w:val="22"/>
          <w:szCs w:val="22"/>
        </w:rPr>
      </w:pPr>
      <w:r w:rsidRPr="00EA4AD2">
        <w:rPr>
          <w:rFonts w:cstheme="minorHAnsi"/>
          <w:sz w:val="22"/>
          <w:szCs w:val="22"/>
        </w:rPr>
        <w:t>Čj5 - Tvorba mediálního sdělení – tvorba mediálního sdělení pro školní časopis</w:t>
      </w:r>
      <w:bookmarkStart w:id="129" w:name="_Toc390758992"/>
    </w:p>
    <w:p w14:paraId="6D61E8A0" w14:textId="20E3AD20" w:rsidR="000572A0" w:rsidRPr="00EA4AD2" w:rsidRDefault="000572A0" w:rsidP="00EA4AD2">
      <w:pPr>
        <w:pStyle w:val="Nadpis2"/>
      </w:pPr>
      <w:bookmarkStart w:id="130" w:name="_Toc525650740"/>
      <w:r w:rsidRPr="00EA4AD2">
        <w:lastRenderedPageBreak/>
        <w:t>II. stupeň</w:t>
      </w:r>
      <w:bookmarkEnd w:id="129"/>
      <w:bookmarkEnd w:id="130"/>
    </w:p>
    <w:p w14:paraId="6026288D" w14:textId="77777777" w:rsidR="000572A0" w:rsidRPr="00EA4AD2" w:rsidRDefault="000572A0" w:rsidP="000572A0">
      <w:pPr>
        <w:pStyle w:val="Nadpis3"/>
        <w:rPr>
          <w:rFonts w:cstheme="minorHAnsi"/>
        </w:rPr>
      </w:pPr>
      <w:bookmarkStart w:id="131" w:name="_Toc390758993"/>
      <w:bookmarkStart w:id="132" w:name="_Toc525650741"/>
      <w:r w:rsidRPr="00EA4AD2">
        <w:rPr>
          <w:rFonts w:cstheme="minorHAnsi"/>
        </w:rPr>
        <w:t>Osobnostní a sociální výchova</w:t>
      </w:r>
      <w:bookmarkEnd w:id="131"/>
      <w:bookmarkEnd w:id="1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6028"/>
      </w:tblGrid>
      <w:tr w:rsidR="000572A0" w:rsidRPr="00EA4AD2" w14:paraId="35B4CB61" w14:textId="77777777" w:rsidTr="00A461DA">
        <w:trPr>
          <w:jc w:val="center"/>
        </w:trPr>
        <w:tc>
          <w:tcPr>
            <w:tcW w:w="3070" w:type="dxa"/>
          </w:tcPr>
          <w:p w14:paraId="32EE8EC0" w14:textId="77777777" w:rsidR="000572A0" w:rsidRPr="00EA4AD2" w:rsidRDefault="000572A0" w:rsidP="00A461DA">
            <w:pPr>
              <w:pStyle w:val="Bezmezer"/>
              <w:rPr>
                <w:rFonts w:cstheme="minorHAnsi"/>
                <w:sz w:val="22"/>
                <w:szCs w:val="22"/>
              </w:rPr>
            </w:pPr>
            <w:r w:rsidRPr="00EA4AD2">
              <w:rPr>
                <w:rFonts w:cstheme="minorHAnsi"/>
                <w:sz w:val="22"/>
                <w:szCs w:val="22"/>
              </w:rPr>
              <w:t>Rozvoj schopností poznávání</w:t>
            </w:r>
          </w:p>
        </w:tc>
        <w:tc>
          <w:tcPr>
            <w:tcW w:w="6142" w:type="dxa"/>
          </w:tcPr>
          <w:p w14:paraId="04E73A50" w14:textId="77777777" w:rsidR="000572A0" w:rsidRPr="00EA4AD2" w:rsidRDefault="000572A0" w:rsidP="00A461DA">
            <w:pPr>
              <w:pStyle w:val="Bezmezer"/>
              <w:rPr>
                <w:rFonts w:cstheme="minorHAnsi"/>
                <w:sz w:val="22"/>
                <w:szCs w:val="22"/>
              </w:rPr>
            </w:pPr>
            <w:r w:rsidRPr="00EA4AD2">
              <w:rPr>
                <w:rFonts w:cstheme="minorHAnsi"/>
                <w:sz w:val="22"/>
                <w:szCs w:val="22"/>
              </w:rPr>
              <w:t>Vv6 – cvičení smyslového vnímání, pozornosti a soustředění</w:t>
            </w:r>
          </w:p>
        </w:tc>
      </w:tr>
      <w:tr w:rsidR="000572A0" w:rsidRPr="00EA4AD2" w14:paraId="111EC9E5" w14:textId="77777777" w:rsidTr="00A461DA">
        <w:trPr>
          <w:jc w:val="center"/>
        </w:trPr>
        <w:tc>
          <w:tcPr>
            <w:tcW w:w="3070" w:type="dxa"/>
          </w:tcPr>
          <w:p w14:paraId="73EB2A8B" w14:textId="77777777" w:rsidR="000572A0" w:rsidRPr="00EA4AD2" w:rsidRDefault="000572A0" w:rsidP="00A461DA">
            <w:pPr>
              <w:pStyle w:val="Bezmezer"/>
              <w:rPr>
                <w:rFonts w:cstheme="minorHAnsi"/>
                <w:sz w:val="22"/>
                <w:szCs w:val="22"/>
              </w:rPr>
            </w:pPr>
            <w:r w:rsidRPr="00EA4AD2">
              <w:rPr>
                <w:rFonts w:cstheme="minorHAnsi"/>
                <w:sz w:val="22"/>
                <w:szCs w:val="22"/>
              </w:rPr>
              <w:t>Sebepoznání a sebepojetí</w:t>
            </w:r>
          </w:p>
        </w:tc>
        <w:tc>
          <w:tcPr>
            <w:tcW w:w="6142" w:type="dxa"/>
          </w:tcPr>
          <w:p w14:paraId="6F9BD04B" w14:textId="0A23D56F" w:rsidR="000572A0" w:rsidRPr="00EA4AD2" w:rsidRDefault="00C81534" w:rsidP="00A461DA">
            <w:pPr>
              <w:pStyle w:val="Bezmezer"/>
              <w:rPr>
                <w:rFonts w:cstheme="minorHAnsi"/>
                <w:sz w:val="22"/>
                <w:szCs w:val="22"/>
              </w:rPr>
            </w:pPr>
            <w:r w:rsidRPr="00EA4AD2">
              <w:rPr>
                <w:rFonts w:cstheme="minorHAnsi"/>
                <w:sz w:val="22"/>
                <w:szCs w:val="22"/>
              </w:rPr>
              <w:t xml:space="preserve">Rv7 – moje tělo, moje psychika; </w:t>
            </w:r>
            <w:r w:rsidR="000572A0" w:rsidRPr="000A4D09">
              <w:rPr>
                <w:rFonts w:cstheme="minorHAnsi"/>
                <w:sz w:val="22"/>
                <w:szCs w:val="22"/>
              </w:rPr>
              <w:t>zdravé a vyrovnané sebepojetí</w:t>
            </w:r>
          </w:p>
          <w:p w14:paraId="4792CCC6" w14:textId="77777777" w:rsidR="000572A0" w:rsidRPr="00EA4AD2" w:rsidRDefault="000572A0" w:rsidP="00A461DA">
            <w:pPr>
              <w:pStyle w:val="Bezmezer"/>
              <w:rPr>
                <w:rFonts w:cstheme="minorHAnsi"/>
                <w:sz w:val="22"/>
                <w:szCs w:val="22"/>
              </w:rPr>
            </w:pPr>
            <w:r w:rsidRPr="00EA4AD2">
              <w:rPr>
                <w:rFonts w:cstheme="minorHAnsi"/>
                <w:sz w:val="22"/>
                <w:szCs w:val="22"/>
              </w:rPr>
              <w:t>Ov6 – já jako zdroj informací o sobě, druzí jako zdroj informací o mně</w:t>
            </w:r>
          </w:p>
          <w:p w14:paraId="65C6A7C3" w14:textId="77777777" w:rsidR="000572A0" w:rsidRPr="00EA4AD2" w:rsidRDefault="000572A0" w:rsidP="00A461DA">
            <w:pPr>
              <w:pStyle w:val="Bezmezer"/>
              <w:rPr>
                <w:rFonts w:cstheme="minorHAnsi"/>
                <w:sz w:val="22"/>
                <w:szCs w:val="22"/>
              </w:rPr>
            </w:pPr>
            <w:r w:rsidRPr="00EA4AD2">
              <w:rPr>
                <w:rFonts w:cstheme="minorHAnsi"/>
                <w:sz w:val="22"/>
                <w:szCs w:val="22"/>
              </w:rPr>
              <w:t>Ov8 – jak se promítá mé já v mém chování</w:t>
            </w:r>
          </w:p>
        </w:tc>
      </w:tr>
      <w:tr w:rsidR="000572A0" w:rsidRPr="00EA4AD2" w14:paraId="3DF98925" w14:textId="77777777" w:rsidTr="00A461DA">
        <w:trPr>
          <w:jc w:val="center"/>
        </w:trPr>
        <w:tc>
          <w:tcPr>
            <w:tcW w:w="3070" w:type="dxa"/>
            <w:shd w:val="clear" w:color="auto" w:fill="BFBFBF"/>
          </w:tcPr>
          <w:p w14:paraId="653418CD" w14:textId="77777777" w:rsidR="000572A0" w:rsidRPr="00EA4AD2" w:rsidRDefault="000572A0" w:rsidP="00A461DA">
            <w:pPr>
              <w:pStyle w:val="Bezmezer"/>
              <w:rPr>
                <w:rFonts w:cstheme="minorHAnsi"/>
                <w:sz w:val="22"/>
                <w:szCs w:val="22"/>
              </w:rPr>
            </w:pPr>
            <w:r w:rsidRPr="00EA4AD2">
              <w:rPr>
                <w:rFonts w:cstheme="minorHAnsi"/>
                <w:sz w:val="22"/>
                <w:szCs w:val="22"/>
              </w:rPr>
              <w:t>Seberegulace</w:t>
            </w:r>
          </w:p>
          <w:p w14:paraId="1AA85CAC" w14:textId="77777777" w:rsidR="000572A0" w:rsidRPr="00EA4AD2" w:rsidRDefault="000572A0" w:rsidP="00A461DA">
            <w:pPr>
              <w:pStyle w:val="Bezmezer"/>
              <w:rPr>
                <w:rFonts w:cstheme="minorHAnsi"/>
                <w:sz w:val="22"/>
                <w:szCs w:val="22"/>
              </w:rPr>
            </w:pPr>
            <w:r w:rsidRPr="00EA4AD2">
              <w:rPr>
                <w:rFonts w:cstheme="minorHAnsi"/>
                <w:sz w:val="22"/>
                <w:szCs w:val="22"/>
              </w:rPr>
              <w:t>a sebeorganizace</w:t>
            </w:r>
          </w:p>
        </w:tc>
        <w:tc>
          <w:tcPr>
            <w:tcW w:w="6142" w:type="dxa"/>
            <w:shd w:val="clear" w:color="auto" w:fill="BFBFBF"/>
          </w:tcPr>
          <w:p w14:paraId="0DE74CE7" w14:textId="37C30E63" w:rsidR="000572A0" w:rsidRPr="00EA4AD2" w:rsidRDefault="00C81534" w:rsidP="00A461DA">
            <w:pPr>
              <w:pStyle w:val="Bezmezer"/>
              <w:rPr>
                <w:rFonts w:cstheme="minorHAnsi"/>
                <w:sz w:val="22"/>
                <w:szCs w:val="22"/>
              </w:rPr>
            </w:pPr>
            <w:r w:rsidRPr="00EA4AD2">
              <w:rPr>
                <w:rFonts w:cstheme="minorHAnsi"/>
                <w:sz w:val="22"/>
                <w:szCs w:val="22"/>
              </w:rPr>
              <w:t xml:space="preserve">Rv6 – organizace vlastního času; </w:t>
            </w:r>
            <w:r w:rsidR="000572A0" w:rsidRPr="00A50DDD">
              <w:rPr>
                <w:rFonts w:cstheme="minorHAnsi"/>
                <w:sz w:val="22"/>
                <w:szCs w:val="22"/>
              </w:rPr>
              <w:t>cvičení sebekontroly, sebeovládání</w:t>
            </w:r>
          </w:p>
          <w:p w14:paraId="7D7DF0D6" w14:textId="77777777" w:rsidR="000572A0" w:rsidRPr="00EA4AD2" w:rsidRDefault="000572A0" w:rsidP="00A461DA">
            <w:pPr>
              <w:pStyle w:val="Bezmezer"/>
              <w:rPr>
                <w:rFonts w:cstheme="minorHAnsi"/>
                <w:sz w:val="22"/>
                <w:szCs w:val="22"/>
              </w:rPr>
            </w:pPr>
            <w:r w:rsidRPr="00EA4AD2">
              <w:rPr>
                <w:rFonts w:cstheme="minorHAnsi"/>
                <w:sz w:val="22"/>
                <w:szCs w:val="22"/>
              </w:rPr>
              <w:t>Ov6 – regulace vlastního jednání a prožívání, vůle</w:t>
            </w:r>
          </w:p>
          <w:p w14:paraId="638D476A" w14:textId="77777777" w:rsidR="000572A0" w:rsidRPr="00EA4AD2" w:rsidRDefault="000572A0" w:rsidP="00A461DA">
            <w:pPr>
              <w:pStyle w:val="Bezmezer"/>
              <w:rPr>
                <w:rFonts w:cstheme="minorHAnsi"/>
                <w:sz w:val="22"/>
                <w:szCs w:val="22"/>
              </w:rPr>
            </w:pPr>
            <w:r w:rsidRPr="00EA4AD2">
              <w:rPr>
                <w:rFonts w:cstheme="minorHAnsi"/>
                <w:sz w:val="22"/>
                <w:szCs w:val="22"/>
              </w:rPr>
              <w:t>Ov8 – stanovování osobních cílů a kroků k jejich dosažení</w:t>
            </w:r>
          </w:p>
        </w:tc>
      </w:tr>
      <w:tr w:rsidR="000572A0" w:rsidRPr="00EA4AD2" w14:paraId="5DD7E427" w14:textId="77777777" w:rsidTr="00A461DA">
        <w:trPr>
          <w:jc w:val="center"/>
        </w:trPr>
        <w:tc>
          <w:tcPr>
            <w:tcW w:w="3070" w:type="dxa"/>
          </w:tcPr>
          <w:p w14:paraId="290F2FE7" w14:textId="77777777" w:rsidR="000572A0" w:rsidRPr="00EA4AD2" w:rsidRDefault="000572A0" w:rsidP="00A461DA">
            <w:pPr>
              <w:pStyle w:val="Bezmezer"/>
              <w:rPr>
                <w:rFonts w:cstheme="minorHAnsi"/>
                <w:sz w:val="22"/>
                <w:szCs w:val="22"/>
              </w:rPr>
            </w:pPr>
            <w:r w:rsidRPr="00EA4AD2">
              <w:rPr>
                <w:rFonts w:cstheme="minorHAnsi"/>
                <w:sz w:val="22"/>
                <w:szCs w:val="22"/>
              </w:rPr>
              <w:t>Psychohygiena</w:t>
            </w:r>
          </w:p>
        </w:tc>
        <w:tc>
          <w:tcPr>
            <w:tcW w:w="6142" w:type="dxa"/>
          </w:tcPr>
          <w:p w14:paraId="2D34CE37" w14:textId="47A5003B" w:rsidR="000572A0" w:rsidRPr="00EA4AD2" w:rsidRDefault="00C81534" w:rsidP="00A461DA">
            <w:pPr>
              <w:pStyle w:val="Bezmezer"/>
              <w:rPr>
                <w:rFonts w:cstheme="minorHAnsi"/>
                <w:sz w:val="22"/>
                <w:szCs w:val="22"/>
                <w:highlight w:val="yellow"/>
              </w:rPr>
            </w:pPr>
            <w:r w:rsidRPr="00A50DDD">
              <w:rPr>
                <w:rFonts w:cstheme="minorHAnsi"/>
                <w:sz w:val="22"/>
                <w:szCs w:val="22"/>
              </w:rPr>
              <w:t>Rv7</w:t>
            </w:r>
            <w:r w:rsidR="000572A0" w:rsidRPr="00A50DDD">
              <w:rPr>
                <w:rFonts w:cstheme="minorHAnsi"/>
                <w:sz w:val="22"/>
                <w:szCs w:val="22"/>
              </w:rPr>
              <w:t xml:space="preserve"> – sociální dovednosti pro předcházení </w:t>
            </w:r>
            <w:r w:rsidRPr="00A50DDD">
              <w:rPr>
                <w:rFonts w:cstheme="minorHAnsi"/>
                <w:sz w:val="22"/>
                <w:szCs w:val="22"/>
              </w:rPr>
              <w:t xml:space="preserve">stresům v mezilidských vztazích; </w:t>
            </w:r>
            <w:r w:rsidR="000572A0" w:rsidRPr="00A50DDD">
              <w:rPr>
                <w:rFonts w:cstheme="minorHAnsi"/>
                <w:sz w:val="22"/>
                <w:szCs w:val="22"/>
              </w:rPr>
              <w:t>dovednosti zvládání stresových situa</w:t>
            </w:r>
            <w:r w:rsidRPr="00A50DDD">
              <w:rPr>
                <w:rFonts w:cstheme="minorHAnsi"/>
                <w:sz w:val="22"/>
                <w:szCs w:val="22"/>
              </w:rPr>
              <w:t xml:space="preserve">cí, hledání pomoci při potížích; </w:t>
            </w:r>
            <w:r w:rsidR="000572A0" w:rsidRPr="00A50DDD">
              <w:rPr>
                <w:rFonts w:cstheme="minorHAnsi"/>
                <w:sz w:val="22"/>
                <w:szCs w:val="22"/>
              </w:rPr>
              <w:t>dovednosti pro pozitivní naladění mysli a dobrý vztah k sobě samému</w:t>
            </w:r>
          </w:p>
        </w:tc>
      </w:tr>
      <w:tr w:rsidR="000572A0" w:rsidRPr="00EA4AD2" w14:paraId="0FD2868C" w14:textId="77777777" w:rsidTr="00A461DA">
        <w:trPr>
          <w:jc w:val="center"/>
        </w:trPr>
        <w:tc>
          <w:tcPr>
            <w:tcW w:w="3070" w:type="dxa"/>
            <w:shd w:val="clear" w:color="auto" w:fill="BFBFBF"/>
          </w:tcPr>
          <w:p w14:paraId="3E5893A5" w14:textId="77777777" w:rsidR="000572A0" w:rsidRPr="00EA4AD2" w:rsidRDefault="000572A0" w:rsidP="00A461DA">
            <w:pPr>
              <w:pStyle w:val="Bezmezer"/>
              <w:rPr>
                <w:rFonts w:cstheme="minorHAnsi"/>
                <w:sz w:val="22"/>
                <w:szCs w:val="22"/>
              </w:rPr>
            </w:pPr>
            <w:r w:rsidRPr="00EA4AD2">
              <w:rPr>
                <w:rFonts w:cstheme="minorHAnsi"/>
                <w:sz w:val="22"/>
                <w:szCs w:val="22"/>
              </w:rPr>
              <w:t>Kreativita</w:t>
            </w:r>
          </w:p>
        </w:tc>
        <w:tc>
          <w:tcPr>
            <w:tcW w:w="6142" w:type="dxa"/>
            <w:shd w:val="clear" w:color="auto" w:fill="BFBFBF"/>
          </w:tcPr>
          <w:p w14:paraId="6724F4DC" w14:textId="77777777" w:rsidR="000572A0" w:rsidRPr="00EA4AD2" w:rsidRDefault="000572A0" w:rsidP="00A461DA">
            <w:pPr>
              <w:pStyle w:val="Bezmezer"/>
              <w:rPr>
                <w:rFonts w:cstheme="minorHAnsi"/>
                <w:sz w:val="22"/>
                <w:szCs w:val="22"/>
              </w:rPr>
            </w:pPr>
            <w:r w:rsidRPr="00EA4AD2">
              <w:rPr>
                <w:rFonts w:cstheme="minorHAnsi"/>
                <w:sz w:val="22"/>
                <w:szCs w:val="22"/>
              </w:rPr>
              <w:t>Vv7 – cvičení pro rozvoj základních rysů kreativity: pružnosti nápadů, originality, schopnosti vidět věci jinak, schopnosti dotahovat nápady</w:t>
            </w:r>
          </w:p>
        </w:tc>
      </w:tr>
      <w:tr w:rsidR="000572A0" w:rsidRPr="00EA4AD2" w14:paraId="27C90DD5" w14:textId="77777777" w:rsidTr="00A461DA">
        <w:trPr>
          <w:jc w:val="center"/>
        </w:trPr>
        <w:tc>
          <w:tcPr>
            <w:tcW w:w="3070" w:type="dxa"/>
          </w:tcPr>
          <w:p w14:paraId="1A806E8C" w14:textId="77777777" w:rsidR="000572A0" w:rsidRPr="00EA4AD2" w:rsidRDefault="000572A0" w:rsidP="00A461DA">
            <w:pPr>
              <w:pStyle w:val="Bezmezer"/>
              <w:rPr>
                <w:rFonts w:cstheme="minorHAnsi"/>
                <w:sz w:val="22"/>
                <w:szCs w:val="22"/>
              </w:rPr>
            </w:pPr>
            <w:r w:rsidRPr="00EA4AD2">
              <w:rPr>
                <w:rFonts w:cstheme="minorHAnsi"/>
                <w:sz w:val="22"/>
                <w:szCs w:val="22"/>
              </w:rPr>
              <w:t>Poznávání lidí</w:t>
            </w:r>
          </w:p>
        </w:tc>
        <w:tc>
          <w:tcPr>
            <w:tcW w:w="6142" w:type="dxa"/>
          </w:tcPr>
          <w:p w14:paraId="4C1DA17D" w14:textId="77777777" w:rsidR="000572A0" w:rsidRPr="00EA4AD2" w:rsidRDefault="000572A0" w:rsidP="00A461DA">
            <w:pPr>
              <w:pStyle w:val="Bezmezer"/>
              <w:rPr>
                <w:rFonts w:cstheme="minorHAnsi"/>
                <w:sz w:val="22"/>
                <w:szCs w:val="22"/>
              </w:rPr>
            </w:pPr>
            <w:r w:rsidRPr="00EA4AD2">
              <w:rPr>
                <w:rFonts w:cstheme="minorHAnsi"/>
                <w:sz w:val="22"/>
                <w:szCs w:val="22"/>
              </w:rPr>
              <w:t>Ov7 – rozvoj pozornosti vůči odlišnostem</w:t>
            </w:r>
          </w:p>
        </w:tc>
      </w:tr>
      <w:tr w:rsidR="000572A0" w:rsidRPr="00EA4AD2" w14:paraId="790AD124" w14:textId="77777777" w:rsidTr="00A461DA">
        <w:trPr>
          <w:jc w:val="center"/>
        </w:trPr>
        <w:tc>
          <w:tcPr>
            <w:tcW w:w="3070" w:type="dxa"/>
            <w:shd w:val="clear" w:color="auto" w:fill="BFBFBF"/>
          </w:tcPr>
          <w:p w14:paraId="67245A8D" w14:textId="77777777" w:rsidR="000572A0" w:rsidRPr="00EA4AD2" w:rsidRDefault="000572A0" w:rsidP="00A461DA">
            <w:pPr>
              <w:pStyle w:val="Bezmezer"/>
              <w:rPr>
                <w:rFonts w:cstheme="minorHAnsi"/>
                <w:sz w:val="22"/>
                <w:szCs w:val="22"/>
              </w:rPr>
            </w:pPr>
            <w:r w:rsidRPr="00EA4AD2">
              <w:rPr>
                <w:rFonts w:cstheme="minorHAnsi"/>
                <w:sz w:val="22"/>
                <w:szCs w:val="22"/>
              </w:rPr>
              <w:t>Mezilidské vztahy</w:t>
            </w:r>
          </w:p>
        </w:tc>
        <w:tc>
          <w:tcPr>
            <w:tcW w:w="6142" w:type="dxa"/>
            <w:shd w:val="clear" w:color="auto" w:fill="BFBFBF"/>
          </w:tcPr>
          <w:p w14:paraId="78B2B992" w14:textId="77777777" w:rsidR="000572A0" w:rsidRPr="00EA4AD2" w:rsidRDefault="000572A0" w:rsidP="00A461DA">
            <w:pPr>
              <w:pStyle w:val="Bezmezer"/>
              <w:rPr>
                <w:rFonts w:cstheme="minorHAnsi"/>
                <w:sz w:val="22"/>
                <w:szCs w:val="22"/>
              </w:rPr>
            </w:pPr>
            <w:r w:rsidRPr="00EA4AD2">
              <w:rPr>
                <w:rFonts w:cstheme="minorHAnsi"/>
                <w:sz w:val="22"/>
                <w:szCs w:val="22"/>
              </w:rPr>
              <w:t>Čj7 – pohled na svět očima druhého</w:t>
            </w:r>
          </w:p>
          <w:p w14:paraId="7B861AE2" w14:textId="77777777" w:rsidR="000572A0" w:rsidRPr="00EA4AD2" w:rsidRDefault="000572A0" w:rsidP="00A461DA">
            <w:pPr>
              <w:pStyle w:val="Bezmezer"/>
              <w:rPr>
                <w:rFonts w:cstheme="minorHAnsi"/>
                <w:sz w:val="22"/>
                <w:szCs w:val="22"/>
              </w:rPr>
            </w:pPr>
            <w:r w:rsidRPr="00EA4AD2">
              <w:rPr>
                <w:rFonts w:cstheme="minorHAnsi"/>
                <w:sz w:val="22"/>
                <w:szCs w:val="22"/>
              </w:rPr>
              <w:t>Rv6 – péče o dobré vztahy, vztahy a naše třída</w:t>
            </w:r>
          </w:p>
          <w:p w14:paraId="62C25240" w14:textId="77777777" w:rsidR="000572A0" w:rsidRPr="00EA4AD2" w:rsidRDefault="000572A0" w:rsidP="00A461DA">
            <w:pPr>
              <w:pStyle w:val="Bezmezer"/>
              <w:rPr>
                <w:rFonts w:cstheme="minorHAnsi"/>
                <w:sz w:val="22"/>
                <w:szCs w:val="22"/>
              </w:rPr>
            </w:pPr>
            <w:r w:rsidRPr="00EA4AD2">
              <w:rPr>
                <w:rFonts w:cstheme="minorHAnsi"/>
                <w:sz w:val="22"/>
                <w:szCs w:val="22"/>
              </w:rPr>
              <w:t>Rv7 - lidská práva jako regulativ vztahů</w:t>
            </w:r>
          </w:p>
          <w:p w14:paraId="53DA4EB8" w14:textId="77777777" w:rsidR="000572A0" w:rsidRPr="00EA4AD2" w:rsidRDefault="000572A0" w:rsidP="00A461DA">
            <w:pPr>
              <w:pStyle w:val="Bezmezer"/>
              <w:rPr>
                <w:rFonts w:cstheme="minorHAnsi"/>
                <w:sz w:val="22"/>
                <w:szCs w:val="22"/>
              </w:rPr>
            </w:pPr>
            <w:r w:rsidRPr="00EA4AD2">
              <w:rPr>
                <w:rFonts w:cstheme="minorHAnsi"/>
                <w:sz w:val="22"/>
                <w:szCs w:val="22"/>
              </w:rPr>
              <w:t>Ov7 – podpora, pomoc druhým, chování podporující dobré vztahy</w:t>
            </w:r>
          </w:p>
        </w:tc>
      </w:tr>
      <w:tr w:rsidR="000572A0" w:rsidRPr="00EA4AD2" w14:paraId="578120CD" w14:textId="77777777" w:rsidTr="00A461DA">
        <w:trPr>
          <w:jc w:val="center"/>
        </w:trPr>
        <w:tc>
          <w:tcPr>
            <w:tcW w:w="3070" w:type="dxa"/>
          </w:tcPr>
          <w:p w14:paraId="2F064C4A" w14:textId="77777777" w:rsidR="000572A0" w:rsidRPr="00EA4AD2" w:rsidRDefault="000572A0" w:rsidP="00A461DA">
            <w:pPr>
              <w:pStyle w:val="Bezmezer"/>
              <w:rPr>
                <w:rFonts w:cstheme="minorHAnsi"/>
                <w:sz w:val="22"/>
                <w:szCs w:val="22"/>
              </w:rPr>
            </w:pPr>
            <w:r w:rsidRPr="00EA4AD2">
              <w:rPr>
                <w:rFonts w:cstheme="minorHAnsi"/>
                <w:sz w:val="22"/>
                <w:szCs w:val="22"/>
              </w:rPr>
              <w:t>Komunikace</w:t>
            </w:r>
          </w:p>
        </w:tc>
        <w:tc>
          <w:tcPr>
            <w:tcW w:w="6142" w:type="dxa"/>
          </w:tcPr>
          <w:p w14:paraId="1FA97040" w14:textId="77777777" w:rsidR="000572A0" w:rsidRPr="00EA4AD2" w:rsidRDefault="000572A0" w:rsidP="00A461DA">
            <w:pPr>
              <w:pStyle w:val="Bezmezer"/>
              <w:rPr>
                <w:rFonts w:cstheme="minorHAnsi"/>
                <w:sz w:val="22"/>
                <w:szCs w:val="22"/>
              </w:rPr>
            </w:pPr>
            <w:r w:rsidRPr="00EA4AD2">
              <w:rPr>
                <w:rFonts w:cstheme="minorHAnsi"/>
                <w:sz w:val="22"/>
                <w:szCs w:val="22"/>
              </w:rPr>
              <w:t>Čj6 – cvičení pozorování a empatického a aktivního naslouchání, dovednosti pro verbální sdělování, dialog, specifické komunikační dovednosti, komunikace v různých situacích</w:t>
            </w:r>
          </w:p>
          <w:p w14:paraId="42441806" w14:textId="77777777" w:rsidR="000572A0" w:rsidRPr="00EA4AD2" w:rsidRDefault="000572A0" w:rsidP="00A461DA">
            <w:pPr>
              <w:pStyle w:val="Bezmezer"/>
              <w:rPr>
                <w:rFonts w:cstheme="minorHAnsi"/>
                <w:sz w:val="22"/>
                <w:szCs w:val="22"/>
              </w:rPr>
            </w:pPr>
            <w:r w:rsidRPr="00EA4AD2">
              <w:rPr>
                <w:rFonts w:cstheme="minorHAnsi"/>
                <w:sz w:val="22"/>
                <w:szCs w:val="22"/>
              </w:rPr>
              <w:t>Čj8 – specifické komunikační dovednosti, písemný projev</w:t>
            </w:r>
          </w:p>
          <w:p w14:paraId="495A70AD" w14:textId="77777777" w:rsidR="000572A0" w:rsidRPr="00EA4AD2" w:rsidRDefault="000572A0" w:rsidP="00A461DA">
            <w:pPr>
              <w:pStyle w:val="Bezmezer"/>
              <w:rPr>
                <w:rFonts w:cstheme="minorHAnsi"/>
                <w:sz w:val="22"/>
                <w:szCs w:val="22"/>
              </w:rPr>
            </w:pPr>
            <w:r w:rsidRPr="00EA4AD2">
              <w:rPr>
                <w:rFonts w:cstheme="minorHAnsi"/>
                <w:sz w:val="22"/>
                <w:szCs w:val="22"/>
              </w:rPr>
              <w:t>Čj9 – dovednosti pro sdělování verbální a neverbální, tvořivé činnosti</w:t>
            </w:r>
          </w:p>
          <w:p w14:paraId="2DA1762A" w14:textId="77777777" w:rsidR="000572A0" w:rsidRPr="00A50DDD" w:rsidRDefault="000572A0" w:rsidP="00A461DA">
            <w:pPr>
              <w:pStyle w:val="Bezmezer"/>
              <w:rPr>
                <w:rFonts w:cstheme="minorHAnsi"/>
                <w:sz w:val="22"/>
                <w:szCs w:val="22"/>
              </w:rPr>
            </w:pPr>
            <w:r w:rsidRPr="00A50DDD">
              <w:rPr>
                <w:rFonts w:cstheme="minorHAnsi"/>
                <w:sz w:val="22"/>
                <w:szCs w:val="22"/>
              </w:rPr>
              <w:t>Rv6 – otevřená a pozitivní komunikace</w:t>
            </w:r>
          </w:p>
          <w:p w14:paraId="263EF084" w14:textId="0C94589D" w:rsidR="000572A0" w:rsidRPr="00A50DDD" w:rsidRDefault="00C81534" w:rsidP="00A461DA">
            <w:pPr>
              <w:pStyle w:val="Bezmezer"/>
              <w:rPr>
                <w:rFonts w:cstheme="minorHAnsi"/>
                <w:sz w:val="22"/>
                <w:szCs w:val="22"/>
              </w:rPr>
            </w:pPr>
            <w:r w:rsidRPr="00A50DDD">
              <w:rPr>
                <w:rFonts w:cstheme="minorHAnsi"/>
                <w:sz w:val="22"/>
                <w:szCs w:val="22"/>
              </w:rPr>
              <w:t>Rv7</w:t>
            </w:r>
            <w:r w:rsidR="000572A0" w:rsidRPr="00A50DDD">
              <w:rPr>
                <w:rFonts w:cstheme="minorHAnsi"/>
                <w:sz w:val="22"/>
                <w:szCs w:val="22"/>
              </w:rPr>
              <w:t xml:space="preserve"> – dovednosti komunikační obrany proti agresi a manipulaci</w:t>
            </w:r>
          </w:p>
          <w:p w14:paraId="579DC7D3" w14:textId="7E3D07EC" w:rsidR="000572A0" w:rsidRPr="00EA4AD2" w:rsidRDefault="00C81534" w:rsidP="00A461DA">
            <w:pPr>
              <w:pStyle w:val="Bezmezer"/>
              <w:rPr>
                <w:rFonts w:cstheme="minorHAnsi"/>
                <w:sz w:val="22"/>
                <w:szCs w:val="22"/>
              </w:rPr>
            </w:pPr>
            <w:r w:rsidRPr="00A50DDD">
              <w:rPr>
                <w:rFonts w:cstheme="minorHAnsi"/>
                <w:sz w:val="22"/>
                <w:szCs w:val="22"/>
              </w:rPr>
              <w:t>Rv7</w:t>
            </w:r>
            <w:r w:rsidR="000572A0" w:rsidRPr="00A50DDD">
              <w:rPr>
                <w:rFonts w:cstheme="minorHAnsi"/>
                <w:sz w:val="22"/>
                <w:szCs w:val="22"/>
              </w:rPr>
              <w:t xml:space="preserve"> – asertivní komunikace</w:t>
            </w:r>
          </w:p>
          <w:p w14:paraId="5B07DB9E" w14:textId="77777777" w:rsidR="000572A0" w:rsidRPr="00EA4AD2" w:rsidRDefault="000572A0" w:rsidP="00A461DA">
            <w:pPr>
              <w:pStyle w:val="Bezmezer"/>
              <w:rPr>
                <w:rFonts w:cstheme="minorHAnsi"/>
                <w:sz w:val="22"/>
                <w:szCs w:val="22"/>
              </w:rPr>
            </w:pPr>
            <w:r w:rsidRPr="00EA4AD2">
              <w:rPr>
                <w:rFonts w:cstheme="minorHAnsi"/>
                <w:sz w:val="22"/>
                <w:szCs w:val="22"/>
              </w:rPr>
              <w:t>Ov7 – řeč lidských skutků</w:t>
            </w:r>
          </w:p>
        </w:tc>
      </w:tr>
      <w:tr w:rsidR="000572A0" w:rsidRPr="00EA4AD2" w14:paraId="66617F61" w14:textId="77777777" w:rsidTr="00A461DA">
        <w:trPr>
          <w:jc w:val="center"/>
        </w:trPr>
        <w:tc>
          <w:tcPr>
            <w:tcW w:w="3070" w:type="dxa"/>
            <w:shd w:val="clear" w:color="auto" w:fill="BFBFBF"/>
          </w:tcPr>
          <w:p w14:paraId="0FD4419A" w14:textId="77777777" w:rsidR="000572A0" w:rsidRPr="00EA4AD2" w:rsidRDefault="000572A0" w:rsidP="00A461DA">
            <w:pPr>
              <w:pStyle w:val="Bezmezer"/>
              <w:rPr>
                <w:rFonts w:cstheme="minorHAnsi"/>
                <w:sz w:val="22"/>
                <w:szCs w:val="22"/>
              </w:rPr>
            </w:pPr>
            <w:r w:rsidRPr="00EA4AD2">
              <w:rPr>
                <w:rFonts w:cstheme="minorHAnsi"/>
                <w:sz w:val="22"/>
                <w:szCs w:val="22"/>
              </w:rPr>
              <w:t>Kooperace a kompetice</w:t>
            </w:r>
          </w:p>
        </w:tc>
        <w:tc>
          <w:tcPr>
            <w:tcW w:w="6142" w:type="dxa"/>
            <w:shd w:val="clear" w:color="auto" w:fill="BFBFBF"/>
          </w:tcPr>
          <w:p w14:paraId="5CE55E5A" w14:textId="77777777" w:rsidR="000572A0" w:rsidRPr="00EA4AD2" w:rsidRDefault="000572A0" w:rsidP="00A461DA">
            <w:pPr>
              <w:pStyle w:val="Bezmezer"/>
              <w:rPr>
                <w:rFonts w:cstheme="minorHAnsi"/>
                <w:sz w:val="22"/>
                <w:szCs w:val="22"/>
              </w:rPr>
            </w:pPr>
            <w:r w:rsidRPr="00EA4AD2">
              <w:rPr>
                <w:rFonts w:cstheme="minorHAnsi"/>
                <w:sz w:val="22"/>
                <w:szCs w:val="22"/>
              </w:rPr>
              <w:t>Vv7 – rozvoj individuálních dovedností pro kooperaci: seberegulace v situaci nesouhlasu, dovednost odstoupit od vlastního nápadu, dovednost navazovat na druhé a rozvíjet vlastní linku jejich myšlenky</w:t>
            </w:r>
          </w:p>
        </w:tc>
      </w:tr>
      <w:tr w:rsidR="000572A0" w:rsidRPr="00EA4AD2" w14:paraId="6A5CCA47" w14:textId="77777777" w:rsidTr="00A461DA">
        <w:trPr>
          <w:jc w:val="center"/>
        </w:trPr>
        <w:tc>
          <w:tcPr>
            <w:tcW w:w="3070" w:type="dxa"/>
          </w:tcPr>
          <w:p w14:paraId="4560A08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Řešení problémů </w:t>
            </w:r>
          </w:p>
          <w:p w14:paraId="26FB314A" w14:textId="77777777" w:rsidR="000572A0" w:rsidRPr="00EA4AD2" w:rsidRDefault="000572A0" w:rsidP="00A461DA">
            <w:pPr>
              <w:pStyle w:val="Bezmezer"/>
              <w:rPr>
                <w:rFonts w:cstheme="minorHAnsi"/>
                <w:sz w:val="22"/>
                <w:szCs w:val="22"/>
              </w:rPr>
            </w:pPr>
            <w:r w:rsidRPr="00EA4AD2">
              <w:rPr>
                <w:rFonts w:cstheme="minorHAnsi"/>
                <w:sz w:val="22"/>
                <w:szCs w:val="22"/>
              </w:rPr>
              <w:t>a rozhodovací dovednosti</w:t>
            </w:r>
          </w:p>
        </w:tc>
        <w:tc>
          <w:tcPr>
            <w:tcW w:w="6142" w:type="dxa"/>
          </w:tcPr>
          <w:p w14:paraId="0D9E99FC" w14:textId="77777777" w:rsidR="000572A0" w:rsidRPr="00EA4AD2" w:rsidRDefault="000572A0" w:rsidP="00A461DA">
            <w:pPr>
              <w:pStyle w:val="Bezmezer"/>
              <w:rPr>
                <w:rFonts w:cstheme="minorHAnsi"/>
                <w:sz w:val="22"/>
                <w:szCs w:val="22"/>
              </w:rPr>
            </w:pPr>
            <w:r w:rsidRPr="00EA4AD2">
              <w:rPr>
                <w:rFonts w:cstheme="minorHAnsi"/>
                <w:sz w:val="22"/>
                <w:szCs w:val="22"/>
              </w:rPr>
              <w:t>Rv6 – dovednosti pro řešení problémů a rozhodování z hlediska různých typů problémů</w:t>
            </w:r>
          </w:p>
          <w:p w14:paraId="18861192" w14:textId="77777777" w:rsidR="000572A0" w:rsidRPr="00EA4AD2" w:rsidRDefault="000572A0" w:rsidP="00A461DA">
            <w:pPr>
              <w:pStyle w:val="Bezmezer"/>
              <w:rPr>
                <w:rFonts w:cstheme="minorHAnsi"/>
                <w:sz w:val="22"/>
                <w:szCs w:val="22"/>
              </w:rPr>
            </w:pPr>
            <w:r w:rsidRPr="00EA4AD2">
              <w:rPr>
                <w:rFonts w:cstheme="minorHAnsi"/>
                <w:sz w:val="22"/>
                <w:szCs w:val="22"/>
              </w:rPr>
              <w:t>Vv8 – zvládání učebních problémů vázaných na látku předmětu</w:t>
            </w:r>
          </w:p>
        </w:tc>
      </w:tr>
      <w:tr w:rsidR="000572A0" w:rsidRPr="00EA4AD2" w14:paraId="21ECD5A3" w14:textId="77777777" w:rsidTr="00A461DA">
        <w:trPr>
          <w:jc w:val="center"/>
        </w:trPr>
        <w:tc>
          <w:tcPr>
            <w:tcW w:w="3070" w:type="dxa"/>
            <w:tcBorders>
              <w:right w:val="nil"/>
            </w:tcBorders>
            <w:shd w:val="clear" w:color="auto" w:fill="BFBFBF"/>
          </w:tcPr>
          <w:p w14:paraId="04C9077F" w14:textId="77777777" w:rsidR="000572A0" w:rsidRPr="00EA4AD2" w:rsidRDefault="000572A0" w:rsidP="00A461DA">
            <w:pPr>
              <w:pStyle w:val="Bezmezer"/>
              <w:rPr>
                <w:rFonts w:cstheme="minorHAnsi"/>
                <w:sz w:val="22"/>
                <w:szCs w:val="22"/>
              </w:rPr>
            </w:pPr>
            <w:r w:rsidRPr="00EA4AD2">
              <w:rPr>
                <w:rFonts w:cstheme="minorHAnsi"/>
                <w:sz w:val="22"/>
                <w:szCs w:val="22"/>
              </w:rPr>
              <w:t>Hodnoty, postoje, praktická etika</w:t>
            </w:r>
          </w:p>
        </w:tc>
        <w:tc>
          <w:tcPr>
            <w:tcW w:w="6142" w:type="dxa"/>
            <w:tcBorders>
              <w:left w:val="nil"/>
            </w:tcBorders>
            <w:shd w:val="clear" w:color="auto" w:fill="BFBFBF"/>
          </w:tcPr>
          <w:p w14:paraId="2F3156B9" w14:textId="77777777" w:rsidR="000572A0" w:rsidRPr="00EA4AD2" w:rsidRDefault="000572A0" w:rsidP="00A461DA">
            <w:pPr>
              <w:pStyle w:val="Bezmezer"/>
              <w:rPr>
                <w:rFonts w:cstheme="minorHAnsi"/>
                <w:sz w:val="22"/>
                <w:szCs w:val="22"/>
              </w:rPr>
            </w:pPr>
            <w:r w:rsidRPr="00EA4AD2">
              <w:rPr>
                <w:rFonts w:cstheme="minorHAnsi"/>
                <w:sz w:val="22"/>
                <w:szCs w:val="22"/>
              </w:rPr>
              <w:t>Rv7 – pomáhající a prosociální chování</w:t>
            </w:r>
          </w:p>
          <w:p w14:paraId="12D8CAE8" w14:textId="77777777" w:rsidR="000572A0" w:rsidRPr="00EA4AD2" w:rsidRDefault="000572A0" w:rsidP="00A461DA">
            <w:pPr>
              <w:pStyle w:val="Bezmezer"/>
              <w:rPr>
                <w:rFonts w:cstheme="minorHAnsi"/>
                <w:sz w:val="22"/>
                <w:szCs w:val="22"/>
              </w:rPr>
            </w:pPr>
            <w:r w:rsidRPr="00EA4AD2">
              <w:rPr>
                <w:rFonts w:cstheme="minorHAnsi"/>
                <w:sz w:val="22"/>
                <w:szCs w:val="22"/>
              </w:rPr>
              <w:t>Ov8 – analýza vlastních i cizích postojů a hodnot a jejich projevů v chování lidí</w:t>
            </w:r>
          </w:p>
        </w:tc>
      </w:tr>
    </w:tbl>
    <w:p w14:paraId="2E6BC198" w14:textId="77777777" w:rsidR="00C06A5F" w:rsidRDefault="00C06A5F" w:rsidP="00C06A5F">
      <w:bookmarkStart w:id="133" w:name="_Toc390758994"/>
    </w:p>
    <w:p w14:paraId="662D0035" w14:textId="28004BE1" w:rsidR="000572A0" w:rsidRPr="00EA4AD2" w:rsidRDefault="000572A0" w:rsidP="000572A0">
      <w:pPr>
        <w:pStyle w:val="Nadpis3"/>
        <w:rPr>
          <w:rFonts w:cstheme="minorHAnsi"/>
        </w:rPr>
      </w:pPr>
      <w:bookmarkStart w:id="134" w:name="_Toc525650742"/>
      <w:r w:rsidRPr="00EA4AD2">
        <w:rPr>
          <w:rFonts w:cstheme="minorHAnsi"/>
        </w:rPr>
        <w:lastRenderedPageBreak/>
        <w:t>Výchova demokratického občana</w:t>
      </w:r>
      <w:bookmarkEnd w:id="133"/>
      <w:bookmarkEnd w:id="1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6033"/>
      </w:tblGrid>
      <w:tr w:rsidR="000572A0" w:rsidRPr="00EA4AD2" w14:paraId="3536A3C6" w14:textId="77777777" w:rsidTr="00A461DA">
        <w:trPr>
          <w:jc w:val="center"/>
        </w:trPr>
        <w:tc>
          <w:tcPr>
            <w:tcW w:w="3070" w:type="dxa"/>
          </w:tcPr>
          <w:p w14:paraId="676DD13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Občanská společnost </w:t>
            </w:r>
          </w:p>
          <w:p w14:paraId="7B00DEC8" w14:textId="77777777" w:rsidR="000572A0" w:rsidRPr="00EA4AD2" w:rsidRDefault="000572A0" w:rsidP="00A461DA">
            <w:pPr>
              <w:pStyle w:val="Bezmezer"/>
              <w:rPr>
                <w:rFonts w:cstheme="minorHAnsi"/>
                <w:sz w:val="22"/>
                <w:szCs w:val="22"/>
              </w:rPr>
            </w:pPr>
            <w:r w:rsidRPr="00EA4AD2">
              <w:rPr>
                <w:rFonts w:cstheme="minorHAnsi"/>
                <w:sz w:val="22"/>
                <w:szCs w:val="22"/>
              </w:rPr>
              <w:t>a škola</w:t>
            </w:r>
          </w:p>
        </w:tc>
        <w:tc>
          <w:tcPr>
            <w:tcW w:w="6142" w:type="dxa"/>
          </w:tcPr>
          <w:p w14:paraId="6B6FA5C0" w14:textId="77777777" w:rsidR="000572A0" w:rsidRPr="00EA4AD2" w:rsidRDefault="000572A0" w:rsidP="00A461DA">
            <w:pPr>
              <w:pStyle w:val="Bezmezer"/>
              <w:rPr>
                <w:rFonts w:cstheme="minorHAnsi"/>
                <w:sz w:val="22"/>
                <w:szCs w:val="22"/>
              </w:rPr>
            </w:pPr>
            <w:r w:rsidRPr="00EA4AD2">
              <w:rPr>
                <w:rFonts w:cstheme="minorHAnsi"/>
                <w:sz w:val="22"/>
                <w:szCs w:val="22"/>
              </w:rPr>
              <w:t>Ov8 – vzájemná spolupráce školy a správních orgánů v obci</w:t>
            </w:r>
          </w:p>
        </w:tc>
      </w:tr>
      <w:tr w:rsidR="000572A0" w:rsidRPr="00EA4AD2" w14:paraId="3D947FC1" w14:textId="77777777" w:rsidTr="00A461DA">
        <w:trPr>
          <w:jc w:val="center"/>
        </w:trPr>
        <w:tc>
          <w:tcPr>
            <w:tcW w:w="3070" w:type="dxa"/>
            <w:shd w:val="clear" w:color="auto" w:fill="BFBFBF"/>
          </w:tcPr>
          <w:p w14:paraId="0C35A180" w14:textId="77777777" w:rsidR="000572A0" w:rsidRPr="00EA4AD2" w:rsidRDefault="000572A0" w:rsidP="00A461DA">
            <w:pPr>
              <w:pStyle w:val="Bezmezer"/>
              <w:rPr>
                <w:rFonts w:cstheme="minorHAnsi"/>
                <w:sz w:val="22"/>
                <w:szCs w:val="22"/>
              </w:rPr>
            </w:pPr>
            <w:r w:rsidRPr="00EA4AD2">
              <w:rPr>
                <w:rFonts w:cstheme="minorHAnsi"/>
                <w:sz w:val="22"/>
                <w:szCs w:val="22"/>
              </w:rPr>
              <w:t>Občan, občanská společnost a stát</w:t>
            </w:r>
          </w:p>
        </w:tc>
        <w:tc>
          <w:tcPr>
            <w:tcW w:w="6142" w:type="dxa"/>
            <w:shd w:val="clear" w:color="auto" w:fill="BFBFBF"/>
          </w:tcPr>
          <w:p w14:paraId="00815251" w14:textId="77777777" w:rsidR="000572A0" w:rsidRPr="00EA4AD2" w:rsidRDefault="000572A0" w:rsidP="00A461DA">
            <w:pPr>
              <w:pStyle w:val="Bezmezer"/>
              <w:rPr>
                <w:rFonts w:cstheme="minorHAnsi"/>
                <w:sz w:val="22"/>
                <w:szCs w:val="22"/>
              </w:rPr>
            </w:pPr>
            <w:r w:rsidRPr="00EA4AD2">
              <w:rPr>
                <w:rFonts w:cstheme="minorHAnsi"/>
                <w:sz w:val="22"/>
                <w:szCs w:val="22"/>
              </w:rPr>
              <w:t>Ov6 – Listina základních práv a svobod</w:t>
            </w:r>
          </w:p>
          <w:p w14:paraId="7C3FA458" w14:textId="77777777" w:rsidR="000572A0" w:rsidRPr="00EA4AD2" w:rsidRDefault="000572A0" w:rsidP="00A461DA">
            <w:pPr>
              <w:pStyle w:val="Bezmezer"/>
              <w:rPr>
                <w:rFonts w:cstheme="minorHAnsi"/>
                <w:sz w:val="22"/>
                <w:szCs w:val="22"/>
              </w:rPr>
            </w:pPr>
            <w:r w:rsidRPr="00EA4AD2">
              <w:rPr>
                <w:rFonts w:cstheme="minorHAnsi"/>
                <w:sz w:val="22"/>
                <w:szCs w:val="22"/>
              </w:rPr>
              <w:t>Ov7 – práva a povinnosti občana</w:t>
            </w:r>
          </w:p>
          <w:p w14:paraId="3090C9A5" w14:textId="77777777" w:rsidR="000572A0" w:rsidRPr="00EA4AD2" w:rsidRDefault="000572A0" w:rsidP="00A461DA">
            <w:pPr>
              <w:pStyle w:val="Bezmezer"/>
              <w:rPr>
                <w:rFonts w:cstheme="minorHAnsi"/>
                <w:sz w:val="22"/>
                <w:szCs w:val="22"/>
              </w:rPr>
            </w:pPr>
            <w:r w:rsidRPr="00EA4AD2">
              <w:rPr>
                <w:rFonts w:cstheme="minorHAnsi"/>
                <w:sz w:val="22"/>
                <w:szCs w:val="22"/>
              </w:rPr>
              <w:t>Ov9 – občan jako odpovědný člen společnosti</w:t>
            </w:r>
          </w:p>
        </w:tc>
      </w:tr>
      <w:tr w:rsidR="000572A0" w:rsidRPr="00EA4AD2" w14:paraId="474484BC" w14:textId="77777777" w:rsidTr="00A461DA">
        <w:trPr>
          <w:jc w:val="center"/>
        </w:trPr>
        <w:tc>
          <w:tcPr>
            <w:tcW w:w="3070" w:type="dxa"/>
          </w:tcPr>
          <w:p w14:paraId="04F5ED87" w14:textId="77777777" w:rsidR="000572A0" w:rsidRPr="00EA4AD2" w:rsidRDefault="000572A0" w:rsidP="00A461DA">
            <w:pPr>
              <w:pStyle w:val="Bezmezer"/>
              <w:rPr>
                <w:rFonts w:cstheme="minorHAnsi"/>
                <w:sz w:val="22"/>
                <w:szCs w:val="22"/>
              </w:rPr>
            </w:pPr>
            <w:r w:rsidRPr="00EA4AD2">
              <w:rPr>
                <w:rFonts w:cstheme="minorHAnsi"/>
                <w:sz w:val="22"/>
                <w:szCs w:val="22"/>
              </w:rPr>
              <w:t>Formy participace občanů v politickém životě</w:t>
            </w:r>
          </w:p>
        </w:tc>
        <w:tc>
          <w:tcPr>
            <w:tcW w:w="6142" w:type="dxa"/>
          </w:tcPr>
          <w:p w14:paraId="69A6026C" w14:textId="77777777" w:rsidR="000572A0" w:rsidRPr="00EA4AD2" w:rsidRDefault="000572A0" w:rsidP="00A461DA">
            <w:pPr>
              <w:pStyle w:val="Bezmezer"/>
              <w:rPr>
                <w:rFonts w:cstheme="minorHAnsi"/>
                <w:sz w:val="22"/>
                <w:szCs w:val="22"/>
              </w:rPr>
            </w:pPr>
            <w:r w:rsidRPr="00EA4AD2">
              <w:rPr>
                <w:rFonts w:cstheme="minorHAnsi"/>
                <w:sz w:val="22"/>
                <w:szCs w:val="22"/>
              </w:rPr>
              <w:t>Ov6 – obec jako základ samosprávy státu</w:t>
            </w:r>
          </w:p>
          <w:p w14:paraId="20B7D3C9" w14:textId="77777777" w:rsidR="000572A0" w:rsidRPr="00EA4AD2" w:rsidRDefault="000572A0" w:rsidP="00A461DA">
            <w:pPr>
              <w:pStyle w:val="Bezmezer"/>
              <w:rPr>
                <w:rFonts w:cstheme="minorHAnsi"/>
                <w:sz w:val="22"/>
                <w:szCs w:val="22"/>
              </w:rPr>
            </w:pPr>
            <w:r w:rsidRPr="00EA4AD2">
              <w:rPr>
                <w:rFonts w:cstheme="minorHAnsi"/>
                <w:sz w:val="22"/>
                <w:szCs w:val="22"/>
              </w:rPr>
              <w:t>Ov7 – volební systémy a demokratické volby</w:t>
            </w:r>
          </w:p>
        </w:tc>
      </w:tr>
      <w:tr w:rsidR="000572A0" w:rsidRPr="00EA4AD2" w14:paraId="355DACD1" w14:textId="77777777" w:rsidTr="00A461DA">
        <w:trPr>
          <w:jc w:val="center"/>
        </w:trPr>
        <w:tc>
          <w:tcPr>
            <w:tcW w:w="3070" w:type="dxa"/>
            <w:shd w:val="clear" w:color="auto" w:fill="BFBFBF"/>
          </w:tcPr>
          <w:p w14:paraId="2AA4FB69" w14:textId="77777777" w:rsidR="000572A0" w:rsidRPr="00EA4AD2" w:rsidRDefault="000572A0" w:rsidP="00A461DA">
            <w:pPr>
              <w:pStyle w:val="Bezmezer"/>
              <w:rPr>
                <w:rFonts w:cstheme="minorHAnsi"/>
                <w:sz w:val="22"/>
                <w:szCs w:val="22"/>
              </w:rPr>
            </w:pPr>
            <w:r w:rsidRPr="00EA4AD2">
              <w:rPr>
                <w:rFonts w:cstheme="minorHAnsi"/>
                <w:sz w:val="22"/>
                <w:szCs w:val="22"/>
              </w:rPr>
              <w:t>Principy demokracie jako formy vlády a způsobu rozhodování</w:t>
            </w:r>
          </w:p>
        </w:tc>
        <w:tc>
          <w:tcPr>
            <w:tcW w:w="6142" w:type="dxa"/>
            <w:shd w:val="clear" w:color="auto" w:fill="BFBFBF"/>
          </w:tcPr>
          <w:p w14:paraId="164DC031" w14:textId="77777777" w:rsidR="000572A0" w:rsidRPr="00EA4AD2" w:rsidRDefault="000572A0" w:rsidP="00A461DA">
            <w:pPr>
              <w:pStyle w:val="Bezmezer"/>
              <w:rPr>
                <w:rFonts w:cstheme="minorHAnsi"/>
                <w:sz w:val="22"/>
                <w:szCs w:val="22"/>
              </w:rPr>
            </w:pPr>
            <w:r w:rsidRPr="00EA4AD2">
              <w:rPr>
                <w:rFonts w:cstheme="minorHAnsi"/>
                <w:sz w:val="22"/>
                <w:szCs w:val="22"/>
              </w:rPr>
              <w:t>Ov6 – principy demokracie</w:t>
            </w:r>
          </w:p>
          <w:p w14:paraId="3FD2D17F" w14:textId="77777777" w:rsidR="000572A0" w:rsidRPr="00EA4AD2" w:rsidRDefault="000572A0" w:rsidP="00A461DA">
            <w:pPr>
              <w:pStyle w:val="Bezmezer"/>
              <w:rPr>
                <w:rFonts w:cstheme="minorHAnsi"/>
                <w:sz w:val="22"/>
                <w:szCs w:val="22"/>
              </w:rPr>
            </w:pPr>
            <w:r w:rsidRPr="00EA4AD2">
              <w:rPr>
                <w:rFonts w:cstheme="minorHAnsi"/>
                <w:sz w:val="22"/>
                <w:szCs w:val="22"/>
              </w:rPr>
              <w:t>Ov8 – význam Ústavy jako základního zákona země</w:t>
            </w:r>
          </w:p>
          <w:p w14:paraId="15BBC9BC" w14:textId="77777777" w:rsidR="000572A0" w:rsidRPr="00EA4AD2" w:rsidRDefault="000572A0" w:rsidP="00A461DA">
            <w:pPr>
              <w:pStyle w:val="Bezmezer"/>
              <w:rPr>
                <w:rFonts w:cstheme="minorHAnsi"/>
                <w:sz w:val="22"/>
                <w:szCs w:val="22"/>
              </w:rPr>
            </w:pPr>
            <w:r w:rsidRPr="00EA4AD2">
              <w:rPr>
                <w:rFonts w:cstheme="minorHAnsi"/>
                <w:sz w:val="22"/>
                <w:szCs w:val="22"/>
              </w:rPr>
              <w:t>základní kategorie fungování demokracie</w:t>
            </w:r>
          </w:p>
          <w:p w14:paraId="6036E78B" w14:textId="77777777" w:rsidR="000572A0" w:rsidRPr="00EA4AD2" w:rsidRDefault="000572A0" w:rsidP="00A461DA">
            <w:pPr>
              <w:pStyle w:val="Bezmezer"/>
              <w:rPr>
                <w:rFonts w:cstheme="minorHAnsi"/>
                <w:sz w:val="22"/>
                <w:szCs w:val="22"/>
              </w:rPr>
            </w:pPr>
            <w:r w:rsidRPr="00EA4AD2">
              <w:rPr>
                <w:rFonts w:cstheme="minorHAnsi"/>
                <w:sz w:val="22"/>
                <w:szCs w:val="22"/>
              </w:rPr>
              <w:t>Ov9 – demokratické způsoby řešení konfliktů</w:t>
            </w:r>
          </w:p>
        </w:tc>
      </w:tr>
    </w:tbl>
    <w:p w14:paraId="6B33FAF8" w14:textId="77777777" w:rsidR="000572A0" w:rsidRPr="00EA4AD2" w:rsidRDefault="000572A0" w:rsidP="000572A0">
      <w:pPr>
        <w:pStyle w:val="Nadpis3"/>
        <w:rPr>
          <w:rFonts w:cstheme="minorHAnsi"/>
        </w:rPr>
      </w:pPr>
      <w:bookmarkStart w:id="135" w:name="_Toc390758995"/>
      <w:bookmarkStart w:id="136" w:name="_Toc525650743"/>
      <w:r w:rsidRPr="00EA4AD2">
        <w:rPr>
          <w:rFonts w:cstheme="minorHAnsi"/>
        </w:rPr>
        <w:t>Výchova k myšlení v evropských a globálních souvislostech</w:t>
      </w:r>
      <w:bookmarkEnd w:id="135"/>
      <w:bookmarkEnd w:id="13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6033"/>
      </w:tblGrid>
      <w:tr w:rsidR="000572A0" w:rsidRPr="00EA4AD2" w14:paraId="17EE054D" w14:textId="77777777" w:rsidTr="00A461DA">
        <w:trPr>
          <w:jc w:val="center"/>
        </w:trPr>
        <w:tc>
          <w:tcPr>
            <w:tcW w:w="3070" w:type="dxa"/>
          </w:tcPr>
          <w:p w14:paraId="442FDF00" w14:textId="77777777" w:rsidR="000572A0" w:rsidRPr="00EA4AD2" w:rsidRDefault="000572A0" w:rsidP="00A461DA">
            <w:pPr>
              <w:pStyle w:val="Bezmezer"/>
              <w:rPr>
                <w:rFonts w:cstheme="minorHAnsi"/>
                <w:sz w:val="22"/>
                <w:szCs w:val="22"/>
              </w:rPr>
            </w:pPr>
            <w:r w:rsidRPr="00EA4AD2">
              <w:rPr>
                <w:rFonts w:cstheme="minorHAnsi"/>
                <w:sz w:val="22"/>
                <w:szCs w:val="22"/>
              </w:rPr>
              <w:t>Evropa a svět nás zajímají</w:t>
            </w:r>
          </w:p>
        </w:tc>
        <w:tc>
          <w:tcPr>
            <w:tcW w:w="6142" w:type="dxa"/>
          </w:tcPr>
          <w:p w14:paraId="7B8AD3D8" w14:textId="77777777" w:rsidR="000572A0" w:rsidRPr="00EA4AD2" w:rsidRDefault="000572A0" w:rsidP="00A461DA">
            <w:pPr>
              <w:pStyle w:val="Bezmezer"/>
              <w:rPr>
                <w:rFonts w:cstheme="minorHAnsi"/>
                <w:sz w:val="22"/>
                <w:szCs w:val="22"/>
              </w:rPr>
            </w:pPr>
            <w:r w:rsidRPr="00EA4AD2">
              <w:rPr>
                <w:rFonts w:cstheme="minorHAnsi"/>
                <w:sz w:val="22"/>
                <w:szCs w:val="22"/>
              </w:rPr>
              <w:t>Čj6 – život dětí v jiných zemích</w:t>
            </w:r>
          </w:p>
        </w:tc>
      </w:tr>
      <w:tr w:rsidR="000572A0" w:rsidRPr="00EA4AD2" w14:paraId="4B14FABA" w14:textId="77777777" w:rsidTr="00A461DA">
        <w:trPr>
          <w:jc w:val="center"/>
        </w:trPr>
        <w:tc>
          <w:tcPr>
            <w:tcW w:w="3070" w:type="dxa"/>
            <w:shd w:val="clear" w:color="auto" w:fill="BFBFBF"/>
          </w:tcPr>
          <w:p w14:paraId="214E09F4" w14:textId="77777777" w:rsidR="000572A0" w:rsidRPr="00EA4AD2" w:rsidRDefault="000572A0" w:rsidP="00A461DA">
            <w:pPr>
              <w:pStyle w:val="Bezmezer"/>
              <w:rPr>
                <w:rFonts w:cstheme="minorHAnsi"/>
                <w:sz w:val="22"/>
                <w:szCs w:val="22"/>
              </w:rPr>
            </w:pPr>
            <w:r w:rsidRPr="00EA4AD2">
              <w:rPr>
                <w:rFonts w:cstheme="minorHAnsi"/>
                <w:sz w:val="22"/>
                <w:szCs w:val="22"/>
              </w:rPr>
              <w:t>Objevujeme Evropu a svět</w:t>
            </w:r>
          </w:p>
        </w:tc>
        <w:tc>
          <w:tcPr>
            <w:tcW w:w="6142" w:type="dxa"/>
            <w:shd w:val="clear" w:color="auto" w:fill="BFBFBF"/>
          </w:tcPr>
          <w:p w14:paraId="49E0AB35" w14:textId="123DA401" w:rsidR="000572A0" w:rsidRPr="00EA4AD2" w:rsidRDefault="00C81534" w:rsidP="00A461DA">
            <w:pPr>
              <w:pStyle w:val="Bezmezer"/>
              <w:rPr>
                <w:rFonts w:cstheme="minorHAnsi"/>
                <w:sz w:val="22"/>
                <w:szCs w:val="22"/>
              </w:rPr>
            </w:pPr>
            <w:r w:rsidRPr="00A50DDD">
              <w:rPr>
                <w:rFonts w:cstheme="minorHAnsi"/>
                <w:sz w:val="22"/>
                <w:szCs w:val="22"/>
              </w:rPr>
              <w:t>Rv7</w:t>
            </w:r>
            <w:r w:rsidR="000572A0" w:rsidRPr="00A50DDD">
              <w:rPr>
                <w:rFonts w:cstheme="minorHAnsi"/>
                <w:sz w:val="22"/>
                <w:szCs w:val="22"/>
              </w:rPr>
              <w:t xml:space="preserve"> – život Evropanů a styl života v evropských rodinách</w:t>
            </w:r>
          </w:p>
        </w:tc>
      </w:tr>
      <w:tr w:rsidR="000572A0" w:rsidRPr="00EA4AD2" w14:paraId="26E99C37" w14:textId="77777777" w:rsidTr="00A461DA">
        <w:trPr>
          <w:jc w:val="center"/>
        </w:trPr>
        <w:tc>
          <w:tcPr>
            <w:tcW w:w="3070" w:type="dxa"/>
          </w:tcPr>
          <w:p w14:paraId="7EE38FAD" w14:textId="77777777" w:rsidR="000572A0" w:rsidRPr="00EA4AD2" w:rsidRDefault="000572A0" w:rsidP="00A461DA">
            <w:pPr>
              <w:pStyle w:val="Bezmezer"/>
              <w:rPr>
                <w:rFonts w:cstheme="minorHAnsi"/>
                <w:sz w:val="22"/>
                <w:szCs w:val="22"/>
              </w:rPr>
            </w:pPr>
            <w:r w:rsidRPr="00EA4AD2">
              <w:rPr>
                <w:rFonts w:cstheme="minorHAnsi"/>
                <w:sz w:val="22"/>
                <w:szCs w:val="22"/>
              </w:rPr>
              <w:t>Jsme Evropané</w:t>
            </w:r>
          </w:p>
        </w:tc>
        <w:tc>
          <w:tcPr>
            <w:tcW w:w="6142" w:type="dxa"/>
          </w:tcPr>
          <w:p w14:paraId="7B0BE571" w14:textId="77777777" w:rsidR="000572A0" w:rsidRPr="00EA4AD2" w:rsidRDefault="000572A0" w:rsidP="00A461DA">
            <w:pPr>
              <w:pStyle w:val="Bezmezer"/>
              <w:rPr>
                <w:rFonts w:cstheme="minorHAnsi"/>
                <w:sz w:val="22"/>
                <w:szCs w:val="22"/>
              </w:rPr>
            </w:pPr>
            <w:r w:rsidRPr="00EA4AD2">
              <w:rPr>
                <w:rFonts w:cstheme="minorHAnsi"/>
                <w:sz w:val="22"/>
                <w:szCs w:val="22"/>
              </w:rPr>
              <w:t>Ov7 – evropská integrace</w:t>
            </w:r>
          </w:p>
          <w:p w14:paraId="126E1B29" w14:textId="77777777" w:rsidR="000572A0" w:rsidRPr="00EA4AD2" w:rsidRDefault="000572A0" w:rsidP="00A461DA">
            <w:pPr>
              <w:pStyle w:val="Bezmezer"/>
              <w:rPr>
                <w:rFonts w:cstheme="minorHAnsi"/>
                <w:sz w:val="22"/>
                <w:szCs w:val="22"/>
              </w:rPr>
            </w:pPr>
            <w:r w:rsidRPr="00EA4AD2">
              <w:rPr>
                <w:rFonts w:cstheme="minorHAnsi"/>
                <w:sz w:val="22"/>
                <w:szCs w:val="22"/>
              </w:rPr>
              <w:t>Ov8 – instituce EU a jejich fungování</w:t>
            </w:r>
          </w:p>
          <w:p w14:paraId="2514B828" w14:textId="77777777" w:rsidR="000572A0" w:rsidRPr="00EA4AD2" w:rsidRDefault="000572A0" w:rsidP="00A461DA">
            <w:pPr>
              <w:pStyle w:val="Bezmezer"/>
              <w:rPr>
                <w:rFonts w:cstheme="minorHAnsi"/>
                <w:sz w:val="22"/>
                <w:szCs w:val="22"/>
              </w:rPr>
            </w:pPr>
            <w:r w:rsidRPr="00EA4AD2">
              <w:rPr>
                <w:rFonts w:cstheme="minorHAnsi"/>
                <w:sz w:val="22"/>
                <w:szCs w:val="22"/>
              </w:rPr>
              <w:t>Vv9 – kořeny a zdroje evropské civilizace</w:t>
            </w:r>
          </w:p>
        </w:tc>
      </w:tr>
    </w:tbl>
    <w:p w14:paraId="7C69E5DF" w14:textId="77777777" w:rsidR="000572A0" w:rsidRPr="00EA4AD2" w:rsidRDefault="000572A0" w:rsidP="000572A0">
      <w:pPr>
        <w:pStyle w:val="Nadpis3"/>
        <w:rPr>
          <w:rFonts w:cstheme="minorHAnsi"/>
        </w:rPr>
      </w:pPr>
      <w:bookmarkStart w:id="137" w:name="_Toc390758996"/>
      <w:bookmarkStart w:id="138" w:name="_Toc525650744"/>
      <w:r w:rsidRPr="00EA4AD2">
        <w:rPr>
          <w:rFonts w:cstheme="minorHAnsi"/>
        </w:rPr>
        <w:t>Multikulturní výchova</w:t>
      </w:r>
      <w:bookmarkEnd w:id="137"/>
      <w:bookmarkEnd w:id="13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6029"/>
      </w:tblGrid>
      <w:tr w:rsidR="000572A0" w:rsidRPr="00EA4AD2" w14:paraId="6D5A92FD" w14:textId="77777777" w:rsidTr="00A461DA">
        <w:trPr>
          <w:jc w:val="center"/>
        </w:trPr>
        <w:tc>
          <w:tcPr>
            <w:tcW w:w="3070" w:type="dxa"/>
          </w:tcPr>
          <w:p w14:paraId="05A49EEA" w14:textId="77777777" w:rsidR="000572A0" w:rsidRPr="00EA4AD2" w:rsidRDefault="000572A0" w:rsidP="00A461DA">
            <w:pPr>
              <w:pStyle w:val="Bezmezer"/>
              <w:rPr>
                <w:rFonts w:cstheme="minorHAnsi"/>
                <w:sz w:val="22"/>
                <w:szCs w:val="22"/>
              </w:rPr>
            </w:pPr>
            <w:r w:rsidRPr="00EA4AD2">
              <w:rPr>
                <w:rFonts w:cstheme="minorHAnsi"/>
                <w:sz w:val="22"/>
                <w:szCs w:val="22"/>
              </w:rPr>
              <w:t>Kulturní diference</w:t>
            </w:r>
          </w:p>
        </w:tc>
        <w:tc>
          <w:tcPr>
            <w:tcW w:w="6142" w:type="dxa"/>
          </w:tcPr>
          <w:p w14:paraId="17713713" w14:textId="77777777" w:rsidR="000572A0" w:rsidRPr="00EA4AD2" w:rsidRDefault="000572A0" w:rsidP="00A461DA">
            <w:pPr>
              <w:pStyle w:val="Bezmezer"/>
              <w:rPr>
                <w:rFonts w:cstheme="minorHAnsi"/>
                <w:sz w:val="22"/>
                <w:szCs w:val="22"/>
              </w:rPr>
            </w:pPr>
            <w:r w:rsidRPr="00EA4AD2">
              <w:rPr>
                <w:rFonts w:cstheme="minorHAnsi"/>
                <w:sz w:val="22"/>
                <w:szCs w:val="22"/>
              </w:rPr>
              <w:t>Čj7 – charakteristika člověka</w:t>
            </w:r>
          </w:p>
        </w:tc>
      </w:tr>
      <w:tr w:rsidR="000572A0" w:rsidRPr="00EA4AD2" w14:paraId="13BB5882" w14:textId="77777777" w:rsidTr="00A461DA">
        <w:trPr>
          <w:jc w:val="center"/>
        </w:trPr>
        <w:tc>
          <w:tcPr>
            <w:tcW w:w="3070" w:type="dxa"/>
            <w:shd w:val="clear" w:color="auto" w:fill="BFBFBF"/>
          </w:tcPr>
          <w:p w14:paraId="46C5F1DD" w14:textId="77777777" w:rsidR="000572A0" w:rsidRPr="00EA4AD2" w:rsidRDefault="000572A0" w:rsidP="00A461DA">
            <w:pPr>
              <w:pStyle w:val="Bezmezer"/>
              <w:rPr>
                <w:rFonts w:cstheme="minorHAnsi"/>
                <w:sz w:val="22"/>
                <w:szCs w:val="22"/>
              </w:rPr>
            </w:pPr>
            <w:r w:rsidRPr="00EA4AD2">
              <w:rPr>
                <w:rFonts w:cstheme="minorHAnsi"/>
                <w:sz w:val="22"/>
                <w:szCs w:val="22"/>
              </w:rPr>
              <w:t>Lidské vztahy</w:t>
            </w:r>
          </w:p>
        </w:tc>
        <w:tc>
          <w:tcPr>
            <w:tcW w:w="6142" w:type="dxa"/>
            <w:shd w:val="clear" w:color="auto" w:fill="BFBFBF"/>
          </w:tcPr>
          <w:p w14:paraId="32DC922A" w14:textId="77777777" w:rsidR="000572A0" w:rsidRPr="00EA4AD2" w:rsidRDefault="000572A0" w:rsidP="00A461DA">
            <w:pPr>
              <w:pStyle w:val="Bezmezer"/>
              <w:rPr>
                <w:rFonts w:cstheme="minorHAnsi"/>
                <w:sz w:val="22"/>
                <w:szCs w:val="22"/>
              </w:rPr>
            </w:pPr>
            <w:r w:rsidRPr="00EA4AD2">
              <w:rPr>
                <w:rFonts w:cstheme="minorHAnsi"/>
                <w:sz w:val="22"/>
                <w:szCs w:val="22"/>
              </w:rPr>
              <w:t>Rv6 – uplatňování principu slušného chování</w:t>
            </w:r>
          </w:p>
          <w:p w14:paraId="52E017CB" w14:textId="18F98CF4" w:rsidR="000572A0" w:rsidRPr="00EA4AD2" w:rsidRDefault="00C81534" w:rsidP="00A461DA">
            <w:pPr>
              <w:pStyle w:val="Bezmezer"/>
              <w:rPr>
                <w:rFonts w:cstheme="minorHAnsi"/>
                <w:sz w:val="22"/>
                <w:szCs w:val="22"/>
              </w:rPr>
            </w:pPr>
            <w:r w:rsidRPr="00A50DDD">
              <w:rPr>
                <w:rFonts w:cstheme="minorHAnsi"/>
                <w:sz w:val="22"/>
                <w:szCs w:val="22"/>
              </w:rPr>
              <w:t>Rv6</w:t>
            </w:r>
            <w:r w:rsidR="000572A0" w:rsidRPr="00A50DDD">
              <w:rPr>
                <w:rFonts w:cstheme="minorHAnsi"/>
                <w:sz w:val="22"/>
                <w:szCs w:val="22"/>
              </w:rPr>
              <w:t xml:space="preserve"> – empatie, umět vžít se do role druhého</w:t>
            </w:r>
          </w:p>
          <w:p w14:paraId="79FDABF9" w14:textId="77777777" w:rsidR="000572A0" w:rsidRPr="00EA4AD2" w:rsidRDefault="000572A0" w:rsidP="00A461DA">
            <w:pPr>
              <w:pStyle w:val="Bezmezer"/>
              <w:rPr>
                <w:rFonts w:cstheme="minorHAnsi"/>
                <w:sz w:val="22"/>
                <w:szCs w:val="22"/>
              </w:rPr>
            </w:pPr>
            <w:r w:rsidRPr="00EA4AD2">
              <w:rPr>
                <w:rFonts w:cstheme="minorHAnsi"/>
                <w:sz w:val="22"/>
                <w:szCs w:val="22"/>
              </w:rPr>
              <w:t>Ov9 – udržování tolerantních vztahů - lidská solidarita</w:t>
            </w:r>
          </w:p>
        </w:tc>
      </w:tr>
      <w:tr w:rsidR="000572A0" w:rsidRPr="00EA4AD2" w14:paraId="4E5C220E" w14:textId="77777777" w:rsidTr="00A461DA">
        <w:trPr>
          <w:jc w:val="center"/>
        </w:trPr>
        <w:tc>
          <w:tcPr>
            <w:tcW w:w="3070" w:type="dxa"/>
          </w:tcPr>
          <w:p w14:paraId="153F402E" w14:textId="77777777" w:rsidR="000572A0" w:rsidRPr="00EA4AD2" w:rsidRDefault="000572A0" w:rsidP="00A461DA">
            <w:pPr>
              <w:pStyle w:val="Bezmezer"/>
              <w:rPr>
                <w:rFonts w:cstheme="minorHAnsi"/>
                <w:sz w:val="22"/>
                <w:szCs w:val="22"/>
              </w:rPr>
            </w:pPr>
            <w:r w:rsidRPr="00EA4AD2">
              <w:rPr>
                <w:rFonts w:cstheme="minorHAnsi"/>
                <w:sz w:val="22"/>
                <w:szCs w:val="22"/>
              </w:rPr>
              <w:t>Etnický původ</w:t>
            </w:r>
          </w:p>
        </w:tc>
        <w:tc>
          <w:tcPr>
            <w:tcW w:w="6142" w:type="dxa"/>
          </w:tcPr>
          <w:p w14:paraId="368DED18" w14:textId="77777777" w:rsidR="000572A0" w:rsidRPr="00EA4AD2" w:rsidRDefault="000572A0" w:rsidP="00A461DA">
            <w:pPr>
              <w:pStyle w:val="Bezmezer"/>
              <w:rPr>
                <w:rFonts w:cstheme="minorHAnsi"/>
                <w:sz w:val="22"/>
                <w:szCs w:val="22"/>
              </w:rPr>
            </w:pPr>
            <w:r w:rsidRPr="00EA4AD2">
              <w:rPr>
                <w:rFonts w:cstheme="minorHAnsi"/>
                <w:sz w:val="22"/>
                <w:szCs w:val="22"/>
              </w:rPr>
              <w:t>Ov7 – odlišnost lidí, ale i jejich vzájemná rovnost</w:t>
            </w:r>
          </w:p>
          <w:p w14:paraId="7DCD7706" w14:textId="77777777" w:rsidR="000572A0" w:rsidRPr="00EA4AD2" w:rsidRDefault="000572A0" w:rsidP="00A461DA">
            <w:pPr>
              <w:pStyle w:val="Bezmezer"/>
              <w:rPr>
                <w:rFonts w:cstheme="minorHAnsi"/>
                <w:sz w:val="22"/>
                <w:szCs w:val="22"/>
              </w:rPr>
            </w:pPr>
            <w:r w:rsidRPr="00EA4AD2">
              <w:rPr>
                <w:rFonts w:cstheme="minorHAnsi"/>
                <w:sz w:val="22"/>
                <w:szCs w:val="22"/>
              </w:rPr>
              <w:t>Ov9 – projevy rasové nesnášenlivosti, jejich rozpoznávání</w:t>
            </w:r>
          </w:p>
        </w:tc>
      </w:tr>
      <w:tr w:rsidR="000572A0" w:rsidRPr="00EA4AD2" w14:paraId="11834458" w14:textId="77777777" w:rsidTr="00A461DA">
        <w:trPr>
          <w:jc w:val="center"/>
        </w:trPr>
        <w:tc>
          <w:tcPr>
            <w:tcW w:w="3070" w:type="dxa"/>
            <w:shd w:val="clear" w:color="auto" w:fill="BFBFBF"/>
          </w:tcPr>
          <w:p w14:paraId="3F935D1C" w14:textId="77777777" w:rsidR="000572A0" w:rsidRPr="00EA4AD2" w:rsidRDefault="000572A0" w:rsidP="00A461DA">
            <w:pPr>
              <w:pStyle w:val="Bezmezer"/>
              <w:rPr>
                <w:rFonts w:cstheme="minorHAnsi"/>
                <w:sz w:val="22"/>
                <w:szCs w:val="22"/>
              </w:rPr>
            </w:pPr>
            <w:r w:rsidRPr="00EA4AD2">
              <w:rPr>
                <w:rFonts w:cstheme="minorHAnsi"/>
                <w:sz w:val="22"/>
                <w:szCs w:val="22"/>
              </w:rPr>
              <w:t>Multikulturalita</w:t>
            </w:r>
          </w:p>
        </w:tc>
        <w:tc>
          <w:tcPr>
            <w:tcW w:w="6142" w:type="dxa"/>
            <w:shd w:val="clear" w:color="auto" w:fill="BFBFBF"/>
          </w:tcPr>
          <w:p w14:paraId="1367D5D7" w14:textId="77777777" w:rsidR="000572A0" w:rsidRPr="00EA4AD2" w:rsidRDefault="000572A0" w:rsidP="00A461DA">
            <w:pPr>
              <w:pStyle w:val="Bezmezer"/>
              <w:rPr>
                <w:rFonts w:cstheme="minorHAnsi"/>
                <w:sz w:val="22"/>
                <w:szCs w:val="22"/>
              </w:rPr>
            </w:pPr>
            <w:r w:rsidRPr="00EA4AD2">
              <w:rPr>
                <w:rFonts w:cstheme="minorHAnsi"/>
                <w:sz w:val="22"/>
                <w:szCs w:val="22"/>
              </w:rPr>
              <w:t>Ov7 – vstřícný postoj k odlišnostem</w:t>
            </w:r>
          </w:p>
        </w:tc>
      </w:tr>
      <w:tr w:rsidR="000572A0" w:rsidRPr="00EA4AD2" w14:paraId="3C5C1CA0" w14:textId="77777777" w:rsidTr="00A461DA">
        <w:trPr>
          <w:jc w:val="center"/>
        </w:trPr>
        <w:tc>
          <w:tcPr>
            <w:tcW w:w="3070" w:type="dxa"/>
          </w:tcPr>
          <w:p w14:paraId="73E19006"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Princip sociálního smíru </w:t>
            </w:r>
          </w:p>
          <w:p w14:paraId="2F5F2EE4" w14:textId="77777777" w:rsidR="000572A0" w:rsidRPr="00EA4AD2" w:rsidRDefault="000572A0" w:rsidP="00A461DA">
            <w:pPr>
              <w:pStyle w:val="Bezmezer"/>
              <w:rPr>
                <w:rFonts w:cstheme="minorHAnsi"/>
                <w:sz w:val="22"/>
                <w:szCs w:val="22"/>
              </w:rPr>
            </w:pPr>
            <w:r w:rsidRPr="00EA4AD2">
              <w:rPr>
                <w:rFonts w:cstheme="minorHAnsi"/>
                <w:sz w:val="22"/>
                <w:szCs w:val="22"/>
              </w:rPr>
              <w:t>a solidarity</w:t>
            </w:r>
          </w:p>
        </w:tc>
        <w:tc>
          <w:tcPr>
            <w:tcW w:w="6142" w:type="dxa"/>
          </w:tcPr>
          <w:p w14:paraId="7196AC47" w14:textId="77777777" w:rsidR="000572A0" w:rsidRPr="00EA4AD2" w:rsidRDefault="000572A0" w:rsidP="00A461DA">
            <w:pPr>
              <w:pStyle w:val="Bezmezer"/>
              <w:rPr>
                <w:rFonts w:cstheme="minorHAnsi"/>
                <w:sz w:val="22"/>
                <w:szCs w:val="22"/>
              </w:rPr>
            </w:pPr>
            <w:r w:rsidRPr="00EA4AD2">
              <w:rPr>
                <w:rFonts w:cstheme="minorHAnsi"/>
                <w:sz w:val="22"/>
                <w:szCs w:val="22"/>
              </w:rPr>
              <w:t>Ov9 – nekonfliktní život v multikulturní společnosti</w:t>
            </w:r>
          </w:p>
        </w:tc>
      </w:tr>
    </w:tbl>
    <w:p w14:paraId="35AF11C0" w14:textId="77777777" w:rsidR="000572A0" w:rsidRPr="00EA4AD2" w:rsidRDefault="000572A0" w:rsidP="000572A0">
      <w:pPr>
        <w:pStyle w:val="Nadpis3"/>
        <w:rPr>
          <w:rFonts w:cstheme="minorHAnsi"/>
        </w:rPr>
      </w:pPr>
      <w:bookmarkStart w:id="139" w:name="_Toc390758997"/>
      <w:bookmarkStart w:id="140" w:name="_Toc525650745"/>
      <w:r w:rsidRPr="00EA4AD2">
        <w:rPr>
          <w:rFonts w:cstheme="minorHAnsi"/>
        </w:rPr>
        <w:t>Environmentální výchova</w:t>
      </w:r>
      <w:bookmarkEnd w:id="139"/>
      <w:bookmarkEnd w:id="14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6033"/>
      </w:tblGrid>
      <w:tr w:rsidR="000572A0" w:rsidRPr="00EA4AD2" w14:paraId="2C731703" w14:textId="77777777" w:rsidTr="00A461DA">
        <w:trPr>
          <w:jc w:val="center"/>
        </w:trPr>
        <w:tc>
          <w:tcPr>
            <w:tcW w:w="3070" w:type="dxa"/>
          </w:tcPr>
          <w:p w14:paraId="1848CE3D" w14:textId="77777777" w:rsidR="000572A0" w:rsidRPr="00EA4AD2" w:rsidRDefault="000572A0" w:rsidP="00A461DA">
            <w:pPr>
              <w:pStyle w:val="Bezmezer"/>
              <w:rPr>
                <w:rFonts w:cstheme="minorHAnsi"/>
                <w:sz w:val="22"/>
                <w:szCs w:val="22"/>
              </w:rPr>
            </w:pPr>
            <w:r w:rsidRPr="00EA4AD2">
              <w:rPr>
                <w:rFonts w:cstheme="minorHAnsi"/>
                <w:sz w:val="22"/>
                <w:szCs w:val="22"/>
              </w:rPr>
              <w:t>Ekosystémy</w:t>
            </w:r>
          </w:p>
        </w:tc>
        <w:tc>
          <w:tcPr>
            <w:tcW w:w="6142" w:type="dxa"/>
          </w:tcPr>
          <w:p w14:paraId="3C1CCBAF" w14:textId="77777777" w:rsidR="000572A0" w:rsidRPr="00EA4AD2" w:rsidRDefault="000572A0" w:rsidP="00A461DA">
            <w:pPr>
              <w:pStyle w:val="Bezmezer"/>
              <w:rPr>
                <w:rFonts w:cstheme="minorHAnsi"/>
                <w:sz w:val="22"/>
                <w:szCs w:val="22"/>
              </w:rPr>
            </w:pPr>
            <w:r w:rsidRPr="00EA4AD2">
              <w:rPr>
                <w:rFonts w:cstheme="minorHAnsi"/>
                <w:sz w:val="22"/>
                <w:szCs w:val="22"/>
              </w:rPr>
              <w:t>P6 – les, vodní zdroje, pole a pastviny</w:t>
            </w:r>
          </w:p>
          <w:p w14:paraId="37BEC407" w14:textId="77777777" w:rsidR="000572A0" w:rsidRPr="00EA4AD2" w:rsidRDefault="000572A0" w:rsidP="00A461DA">
            <w:pPr>
              <w:pStyle w:val="Bezmezer"/>
              <w:rPr>
                <w:rFonts w:cstheme="minorHAnsi"/>
                <w:sz w:val="22"/>
                <w:szCs w:val="22"/>
              </w:rPr>
            </w:pPr>
            <w:r w:rsidRPr="00EA4AD2">
              <w:rPr>
                <w:rFonts w:cstheme="minorHAnsi"/>
                <w:sz w:val="22"/>
                <w:szCs w:val="22"/>
              </w:rPr>
              <w:t>P7 – lidské sídlo – vesnice jako umělý ekosystém, kulturní krajina</w:t>
            </w:r>
          </w:p>
        </w:tc>
      </w:tr>
      <w:tr w:rsidR="000572A0" w:rsidRPr="00EA4AD2" w14:paraId="210ADEC2" w14:textId="77777777" w:rsidTr="00A461DA">
        <w:trPr>
          <w:jc w:val="center"/>
        </w:trPr>
        <w:tc>
          <w:tcPr>
            <w:tcW w:w="3070" w:type="dxa"/>
            <w:shd w:val="clear" w:color="auto" w:fill="BFBFBF"/>
          </w:tcPr>
          <w:p w14:paraId="56469918" w14:textId="77777777" w:rsidR="000572A0" w:rsidRPr="00EA4AD2" w:rsidRDefault="000572A0" w:rsidP="00A461DA">
            <w:pPr>
              <w:pStyle w:val="Bezmezer"/>
              <w:rPr>
                <w:rFonts w:cstheme="minorHAnsi"/>
                <w:sz w:val="22"/>
                <w:szCs w:val="22"/>
              </w:rPr>
            </w:pPr>
            <w:r w:rsidRPr="00EA4AD2">
              <w:rPr>
                <w:rFonts w:cstheme="minorHAnsi"/>
                <w:sz w:val="22"/>
                <w:szCs w:val="22"/>
              </w:rPr>
              <w:t>Základní podmínky života</w:t>
            </w:r>
          </w:p>
        </w:tc>
        <w:tc>
          <w:tcPr>
            <w:tcW w:w="6142" w:type="dxa"/>
            <w:shd w:val="clear" w:color="auto" w:fill="BFBFBF"/>
          </w:tcPr>
          <w:p w14:paraId="6D6C00BD" w14:textId="77777777" w:rsidR="000572A0" w:rsidRPr="00EA4AD2" w:rsidRDefault="000572A0" w:rsidP="00A461DA">
            <w:pPr>
              <w:pStyle w:val="Bezmezer"/>
              <w:rPr>
                <w:rFonts w:cstheme="minorHAnsi"/>
                <w:sz w:val="22"/>
                <w:szCs w:val="22"/>
              </w:rPr>
            </w:pPr>
            <w:r w:rsidRPr="00EA4AD2">
              <w:rPr>
                <w:rFonts w:cstheme="minorHAnsi"/>
                <w:sz w:val="22"/>
                <w:szCs w:val="22"/>
              </w:rPr>
              <w:t>Ep6 – biodiverzita, její ochrana a ohrožení u nás a ve světě</w:t>
            </w:r>
          </w:p>
          <w:p w14:paraId="63653663" w14:textId="77777777" w:rsidR="000572A0" w:rsidRPr="00EA4AD2" w:rsidRDefault="000572A0" w:rsidP="00A461DA">
            <w:pPr>
              <w:pStyle w:val="Bezmezer"/>
              <w:rPr>
                <w:rFonts w:cstheme="minorHAnsi"/>
                <w:sz w:val="22"/>
                <w:szCs w:val="22"/>
              </w:rPr>
            </w:pPr>
            <w:r w:rsidRPr="00EA4AD2">
              <w:rPr>
                <w:rFonts w:cstheme="minorHAnsi"/>
                <w:sz w:val="22"/>
                <w:szCs w:val="22"/>
              </w:rPr>
              <w:t>Fy8 – energie a život, energetické zdroje</w:t>
            </w:r>
          </w:p>
          <w:p w14:paraId="3CE46B2D" w14:textId="77777777" w:rsidR="000572A0" w:rsidRPr="00EA4AD2" w:rsidRDefault="000572A0" w:rsidP="00A461DA">
            <w:pPr>
              <w:pStyle w:val="Bezmezer"/>
              <w:rPr>
                <w:rFonts w:cstheme="minorHAnsi"/>
                <w:sz w:val="22"/>
                <w:szCs w:val="22"/>
              </w:rPr>
            </w:pPr>
            <w:r w:rsidRPr="00EA4AD2">
              <w:rPr>
                <w:rFonts w:cstheme="minorHAnsi"/>
                <w:sz w:val="22"/>
                <w:szCs w:val="22"/>
              </w:rPr>
              <w:t>tepelné zdroje, výhřevnost paliv, sluneční energie, solární panely</w:t>
            </w:r>
          </w:p>
          <w:p w14:paraId="21F076D0" w14:textId="77777777" w:rsidR="000572A0" w:rsidRPr="00EA4AD2" w:rsidRDefault="000572A0" w:rsidP="00A461DA">
            <w:pPr>
              <w:pStyle w:val="Bezmezer"/>
              <w:rPr>
                <w:rFonts w:cstheme="minorHAnsi"/>
                <w:sz w:val="22"/>
                <w:szCs w:val="22"/>
              </w:rPr>
            </w:pPr>
            <w:r w:rsidRPr="00EA4AD2">
              <w:rPr>
                <w:rFonts w:cstheme="minorHAnsi"/>
                <w:sz w:val="22"/>
                <w:szCs w:val="22"/>
              </w:rPr>
              <w:t>Fy9 – fotodiody jako sluneční články, sluneční kolektory</w:t>
            </w:r>
          </w:p>
        </w:tc>
      </w:tr>
      <w:tr w:rsidR="000572A0" w:rsidRPr="00EA4AD2" w14:paraId="29223DE9" w14:textId="77777777" w:rsidTr="00A461DA">
        <w:trPr>
          <w:jc w:val="center"/>
        </w:trPr>
        <w:tc>
          <w:tcPr>
            <w:tcW w:w="3070" w:type="dxa"/>
          </w:tcPr>
          <w:p w14:paraId="3910801C" w14:textId="77777777" w:rsidR="000572A0" w:rsidRPr="00EA4AD2" w:rsidRDefault="000572A0" w:rsidP="00A461DA">
            <w:pPr>
              <w:pStyle w:val="Bezmezer"/>
              <w:rPr>
                <w:rFonts w:cstheme="minorHAnsi"/>
                <w:sz w:val="22"/>
                <w:szCs w:val="22"/>
              </w:rPr>
            </w:pPr>
            <w:r w:rsidRPr="00EA4AD2">
              <w:rPr>
                <w:rFonts w:cstheme="minorHAnsi"/>
                <w:sz w:val="22"/>
                <w:szCs w:val="22"/>
              </w:rPr>
              <w:t>Lidské aktivity a problémy životního prostředí</w:t>
            </w:r>
          </w:p>
        </w:tc>
        <w:tc>
          <w:tcPr>
            <w:tcW w:w="6142" w:type="dxa"/>
          </w:tcPr>
          <w:p w14:paraId="490F7E86" w14:textId="77777777" w:rsidR="000572A0" w:rsidRPr="00EA4AD2" w:rsidRDefault="000572A0" w:rsidP="00A461DA">
            <w:pPr>
              <w:pStyle w:val="Bezmezer"/>
              <w:rPr>
                <w:rFonts w:cstheme="minorHAnsi"/>
                <w:sz w:val="22"/>
                <w:szCs w:val="22"/>
              </w:rPr>
            </w:pPr>
            <w:r w:rsidRPr="00EA4AD2">
              <w:rPr>
                <w:rFonts w:cstheme="minorHAnsi"/>
                <w:sz w:val="22"/>
                <w:szCs w:val="22"/>
              </w:rPr>
              <w:t>Fy8 – škodlivost nadměrného hluku a jeho vliv na organismus</w:t>
            </w:r>
          </w:p>
          <w:p w14:paraId="7275B80A" w14:textId="77777777" w:rsidR="000572A0" w:rsidRPr="00EA4AD2" w:rsidRDefault="000572A0" w:rsidP="00A461DA">
            <w:pPr>
              <w:pStyle w:val="Bezmezer"/>
              <w:rPr>
                <w:rFonts w:cstheme="minorHAnsi"/>
                <w:sz w:val="22"/>
                <w:szCs w:val="22"/>
              </w:rPr>
            </w:pPr>
            <w:r w:rsidRPr="00EA4AD2">
              <w:rPr>
                <w:rFonts w:cstheme="minorHAnsi"/>
                <w:sz w:val="22"/>
                <w:szCs w:val="22"/>
              </w:rPr>
              <w:t>- vliv jaderné energie na Zemi, jaderný odpad</w:t>
            </w:r>
          </w:p>
        </w:tc>
      </w:tr>
      <w:tr w:rsidR="000572A0" w:rsidRPr="00EA4AD2" w14:paraId="5EFC2683" w14:textId="77777777" w:rsidTr="00A461DA">
        <w:trPr>
          <w:jc w:val="center"/>
        </w:trPr>
        <w:tc>
          <w:tcPr>
            <w:tcW w:w="3070" w:type="dxa"/>
            <w:shd w:val="clear" w:color="auto" w:fill="BFBFBF"/>
          </w:tcPr>
          <w:p w14:paraId="21ADEB3D" w14:textId="77777777" w:rsidR="000572A0" w:rsidRPr="00EA4AD2" w:rsidRDefault="000572A0" w:rsidP="00A461DA">
            <w:pPr>
              <w:pStyle w:val="Bezmezer"/>
              <w:rPr>
                <w:rFonts w:cstheme="minorHAnsi"/>
                <w:sz w:val="22"/>
                <w:szCs w:val="22"/>
              </w:rPr>
            </w:pPr>
            <w:r w:rsidRPr="00EA4AD2">
              <w:rPr>
                <w:rFonts w:cstheme="minorHAnsi"/>
                <w:sz w:val="22"/>
                <w:szCs w:val="22"/>
              </w:rPr>
              <w:t>Vztah člověka k prostředí</w:t>
            </w:r>
          </w:p>
        </w:tc>
        <w:tc>
          <w:tcPr>
            <w:tcW w:w="6142" w:type="dxa"/>
            <w:shd w:val="clear" w:color="auto" w:fill="BFBFBF"/>
          </w:tcPr>
          <w:p w14:paraId="2826439A" w14:textId="77777777" w:rsidR="000572A0" w:rsidRPr="00EA4AD2" w:rsidRDefault="000572A0" w:rsidP="00A461DA">
            <w:pPr>
              <w:pStyle w:val="Bezmezer"/>
              <w:rPr>
                <w:rFonts w:cstheme="minorHAnsi"/>
                <w:sz w:val="22"/>
                <w:szCs w:val="22"/>
              </w:rPr>
            </w:pPr>
            <w:r w:rsidRPr="00EA4AD2">
              <w:rPr>
                <w:rFonts w:cstheme="minorHAnsi"/>
                <w:sz w:val="22"/>
                <w:szCs w:val="22"/>
              </w:rPr>
              <w:t>Vv9 – odpady, hospodaření s odpady</w:t>
            </w:r>
          </w:p>
        </w:tc>
      </w:tr>
    </w:tbl>
    <w:p w14:paraId="6086D7DC" w14:textId="77777777" w:rsidR="000572A0" w:rsidRPr="00EA4AD2" w:rsidRDefault="000572A0" w:rsidP="000572A0">
      <w:pPr>
        <w:pStyle w:val="Nadpis3"/>
        <w:rPr>
          <w:rFonts w:cstheme="minorHAnsi"/>
        </w:rPr>
      </w:pPr>
      <w:bookmarkStart w:id="141" w:name="_Toc390758998"/>
      <w:bookmarkStart w:id="142" w:name="_Toc525650746"/>
      <w:r w:rsidRPr="00EA4AD2">
        <w:rPr>
          <w:rFonts w:cstheme="minorHAnsi"/>
        </w:rPr>
        <w:t>Mediální výchova</w:t>
      </w:r>
      <w:bookmarkEnd w:id="141"/>
      <w:bookmarkEnd w:id="1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6032"/>
      </w:tblGrid>
      <w:tr w:rsidR="000572A0" w:rsidRPr="00EA4AD2" w14:paraId="17A7A8E3" w14:textId="77777777" w:rsidTr="00A461DA">
        <w:trPr>
          <w:jc w:val="center"/>
        </w:trPr>
        <w:tc>
          <w:tcPr>
            <w:tcW w:w="3070" w:type="dxa"/>
          </w:tcPr>
          <w:p w14:paraId="3014099C" w14:textId="77777777" w:rsidR="000572A0" w:rsidRPr="00EA4AD2" w:rsidRDefault="000572A0" w:rsidP="00A461DA">
            <w:pPr>
              <w:pStyle w:val="Bezmezer"/>
              <w:rPr>
                <w:rFonts w:cstheme="minorHAnsi"/>
                <w:sz w:val="22"/>
                <w:szCs w:val="22"/>
              </w:rPr>
            </w:pPr>
            <w:r w:rsidRPr="00EA4AD2">
              <w:rPr>
                <w:rFonts w:cstheme="minorHAnsi"/>
                <w:sz w:val="22"/>
                <w:szCs w:val="22"/>
              </w:rPr>
              <w:t>Kritické čtení a vnímání mediálního sdělení</w:t>
            </w:r>
          </w:p>
        </w:tc>
        <w:tc>
          <w:tcPr>
            <w:tcW w:w="6142" w:type="dxa"/>
          </w:tcPr>
          <w:p w14:paraId="0BC174BA" w14:textId="77777777" w:rsidR="000572A0" w:rsidRPr="00EA4AD2" w:rsidRDefault="000572A0" w:rsidP="00A461DA">
            <w:pPr>
              <w:pStyle w:val="Bezmezer"/>
              <w:rPr>
                <w:rFonts w:cstheme="minorHAnsi"/>
                <w:sz w:val="22"/>
                <w:szCs w:val="22"/>
              </w:rPr>
            </w:pPr>
            <w:r w:rsidRPr="00EA4AD2">
              <w:rPr>
                <w:rFonts w:cstheme="minorHAnsi"/>
                <w:sz w:val="22"/>
                <w:szCs w:val="22"/>
              </w:rPr>
              <w:t>Čj8 – pěstování kritického přístupu ke zpravodajství a reklamě</w:t>
            </w:r>
          </w:p>
        </w:tc>
      </w:tr>
      <w:tr w:rsidR="000572A0" w:rsidRPr="00EA4AD2" w14:paraId="0DA792C2" w14:textId="77777777" w:rsidTr="00A461DA">
        <w:trPr>
          <w:jc w:val="center"/>
        </w:trPr>
        <w:tc>
          <w:tcPr>
            <w:tcW w:w="3070" w:type="dxa"/>
            <w:shd w:val="clear" w:color="auto" w:fill="BFBFBF"/>
          </w:tcPr>
          <w:p w14:paraId="1606D17A" w14:textId="77777777" w:rsidR="000572A0" w:rsidRPr="00EA4AD2" w:rsidRDefault="000572A0" w:rsidP="00A461DA">
            <w:pPr>
              <w:pStyle w:val="Bezmezer"/>
              <w:rPr>
                <w:rFonts w:cstheme="minorHAnsi"/>
                <w:sz w:val="22"/>
                <w:szCs w:val="22"/>
              </w:rPr>
            </w:pPr>
            <w:r w:rsidRPr="00EA4AD2">
              <w:rPr>
                <w:rFonts w:cstheme="minorHAnsi"/>
                <w:sz w:val="22"/>
                <w:szCs w:val="22"/>
              </w:rPr>
              <w:lastRenderedPageBreak/>
              <w:t>Interpretace vztahu mediálních sdělení a reality</w:t>
            </w:r>
          </w:p>
        </w:tc>
        <w:tc>
          <w:tcPr>
            <w:tcW w:w="6142" w:type="dxa"/>
            <w:shd w:val="clear" w:color="auto" w:fill="BFBFBF"/>
          </w:tcPr>
          <w:p w14:paraId="1E9EF3F6" w14:textId="77777777" w:rsidR="000572A0" w:rsidRPr="00EA4AD2" w:rsidRDefault="000572A0" w:rsidP="00A461DA">
            <w:pPr>
              <w:pStyle w:val="Bezmezer"/>
              <w:rPr>
                <w:rFonts w:cstheme="minorHAnsi"/>
                <w:sz w:val="22"/>
                <w:szCs w:val="22"/>
              </w:rPr>
            </w:pPr>
            <w:r w:rsidRPr="00EA4AD2">
              <w:rPr>
                <w:rFonts w:cstheme="minorHAnsi"/>
                <w:sz w:val="22"/>
                <w:szCs w:val="22"/>
              </w:rPr>
              <w:t>Čj7 – různé typy sdělení, jejich rozlišování a jejich funkce</w:t>
            </w:r>
          </w:p>
          <w:p w14:paraId="5301F883" w14:textId="77777777" w:rsidR="000572A0" w:rsidRPr="00EA4AD2" w:rsidRDefault="000572A0" w:rsidP="00A461DA">
            <w:pPr>
              <w:pStyle w:val="Bezmezer"/>
              <w:rPr>
                <w:rFonts w:cstheme="minorHAnsi"/>
                <w:sz w:val="22"/>
                <w:szCs w:val="22"/>
              </w:rPr>
            </w:pPr>
            <w:r w:rsidRPr="00EA4AD2">
              <w:rPr>
                <w:rFonts w:cstheme="minorHAnsi"/>
                <w:sz w:val="22"/>
                <w:szCs w:val="22"/>
              </w:rPr>
              <w:t>Čj8 – rozpoznání manipulativní komunikace v masmédiích</w:t>
            </w:r>
          </w:p>
        </w:tc>
      </w:tr>
      <w:tr w:rsidR="000572A0" w:rsidRPr="00EA4AD2" w14:paraId="139C3AED" w14:textId="77777777" w:rsidTr="00A461DA">
        <w:trPr>
          <w:jc w:val="center"/>
        </w:trPr>
        <w:tc>
          <w:tcPr>
            <w:tcW w:w="3070" w:type="dxa"/>
          </w:tcPr>
          <w:p w14:paraId="70B5D5CB" w14:textId="77777777" w:rsidR="000572A0" w:rsidRPr="00EA4AD2" w:rsidRDefault="000572A0" w:rsidP="00A461DA">
            <w:pPr>
              <w:pStyle w:val="Bezmezer"/>
              <w:rPr>
                <w:rFonts w:cstheme="minorHAnsi"/>
                <w:sz w:val="22"/>
                <w:szCs w:val="22"/>
              </w:rPr>
            </w:pPr>
            <w:r w:rsidRPr="00EA4AD2">
              <w:rPr>
                <w:rFonts w:cstheme="minorHAnsi"/>
                <w:sz w:val="22"/>
                <w:szCs w:val="22"/>
              </w:rPr>
              <w:t>Stavba mediálních sdělení</w:t>
            </w:r>
          </w:p>
        </w:tc>
        <w:tc>
          <w:tcPr>
            <w:tcW w:w="6142" w:type="dxa"/>
          </w:tcPr>
          <w:p w14:paraId="0AD7CB3B" w14:textId="77777777" w:rsidR="000572A0" w:rsidRPr="00EA4AD2" w:rsidRDefault="000572A0" w:rsidP="00A461DA">
            <w:pPr>
              <w:pStyle w:val="Bezmezer"/>
              <w:rPr>
                <w:rFonts w:cstheme="minorHAnsi"/>
                <w:sz w:val="22"/>
                <w:szCs w:val="22"/>
              </w:rPr>
            </w:pPr>
            <w:r w:rsidRPr="00EA4AD2">
              <w:rPr>
                <w:rFonts w:cstheme="minorHAnsi"/>
                <w:sz w:val="22"/>
                <w:szCs w:val="22"/>
              </w:rPr>
              <w:t>Čj9 – příklady stavby a uspořádání zpráv a dalších mediálních sdělení</w:t>
            </w:r>
          </w:p>
        </w:tc>
      </w:tr>
      <w:tr w:rsidR="000572A0" w:rsidRPr="00EA4AD2" w14:paraId="15650CAD" w14:textId="77777777" w:rsidTr="00A461DA">
        <w:trPr>
          <w:jc w:val="center"/>
        </w:trPr>
        <w:tc>
          <w:tcPr>
            <w:tcW w:w="3070" w:type="dxa"/>
            <w:shd w:val="clear" w:color="auto" w:fill="BFBFBF"/>
          </w:tcPr>
          <w:p w14:paraId="6B8D5B2E" w14:textId="77777777" w:rsidR="000572A0" w:rsidRPr="00EA4AD2" w:rsidRDefault="000572A0" w:rsidP="00A461DA">
            <w:pPr>
              <w:pStyle w:val="Bezmezer"/>
              <w:rPr>
                <w:rFonts w:cstheme="minorHAnsi"/>
                <w:sz w:val="22"/>
                <w:szCs w:val="22"/>
              </w:rPr>
            </w:pPr>
            <w:r w:rsidRPr="00EA4AD2">
              <w:rPr>
                <w:rFonts w:cstheme="minorHAnsi"/>
                <w:sz w:val="22"/>
                <w:szCs w:val="22"/>
              </w:rPr>
              <w:t>Vnímání autora mediálních sdělení</w:t>
            </w:r>
          </w:p>
        </w:tc>
        <w:tc>
          <w:tcPr>
            <w:tcW w:w="6142" w:type="dxa"/>
            <w:shd w:val="clear" w:color="auto" w:fill="BFBFBF"/>
          </w:tcPr>
          <w:p w14:paraId="28EFDFAF" w14:textId="77777777" w:rsidR="000572A0" w:rsidRPr="00EA4AD2" w:rsidRDefault="000572A0" w:rsidP="00A461DA">
            <w:pPr>
              <w:pStyle w:val="Bezmezer"/>
              <w:rPr>
                <w:rFonts w:cstheme="minorHAnsi"/>
                <w:sz w:val="22"/>
                <w:szCs w:val="22"/>
              </w:rPr>
            </w:pPr>
            <w:r w:rsidRPr="00EA4AD2">
              <w:rPr>
                <w:rFonts w:cstheme="minorHAnsi"/>
                <w:sz w:val="22"/>
                <w:szCs w:val="22"/>
              </w:rPr>
              <w:t>Čj9 – identifikování postojů a názorů autora v mediovaném sdělení</w:t>
            </w:r>
          </w:p>
        </w:tc>
      </w:tr>
      <w:tr w:rsidR="000572A0" w:rsidRPr="00EA4AD2" w14:paraId="4A859360" w14:textId="77777777" w:rsidTr="00A461DA">
        <w:trPr>
          <w:jc w:val="center"/>
        </w:trPr>
        <w:tc>
          <w:tcPr>
            <w:tcW w:w="3070" w:type="dxa"/>
          </w:tcPr>
          <w:p w14:paraId="60A402FE" w14:textId="77777777" w:rsidR="000572A0" w:rsidRPr="00EA4AD2" w:rsidRDefault="000572A0" w:rsidP="00A461DA">
            <w:pPr>
              <w:pStyle w:val="Bezmezer"/>
              <w:rPr>
                <w:rFonts w:cstheme="minorHAnsi"/>
                <w:sz w:val="22"/>
                <w:szCs w:val="22"/>
              </w:rPr>
            </w:pPr>
            <w:r w:rsidRPr="00EA4AD2">
              <w:rPr>
                <w:rFonts w:cstheme="minorHAnsi"/>
                <w:sz w:val="22"/>
                <w:szCs w:val="22"/>
              </w:rPr>
              <w:t>Fungování a vliv médií ve společnosti</w:t>
            </w:r>
          </w:p>
        </w:tc>
        <w:tc>
          <w:tcPr>
            <w:tcW w:w="6142" w:type="dxa"/>
          </w:tcPr>
          <w:p w14:paraId="0F13A251" w14:textId="4B8748AE" w:rsidR="000572A0" w:rsidRPr="00A50DDD" w:rsidRDefault="00C81534" w:rsidP="00A461DA">
            <w:pPr>
              <w:pStyle w:val="Bezmezer"/>
              <w:rPr>
                <w:rFonts w:cstheme="minorHAnsi"/>
                <w:sz w:val="22"/>
                <w:szCs w:val="22"/>
              </w:rPr>
            </w:pPr>
            <w:r w:rsidRPr="00A50DDD">
              <w:rPr>
                <w:rFonts w:cstheme="minorHAnsi"/>
                <w:sz w:val="22"/>
                <w:szCs w:val="22"/>
              </w:rPr>
              <w:t>Rv</w:t>
            </w:r>
            <w:r w:rsidR="00582776">
              <w:rPr>
                <w:rFonts w:cstheme="minorHAnsi"/>
                <w:sz w:val="22"/>
                <w:szCs w:val="22"/>
              </w:rPr>
              <w:t>6,</w:t>
            </w:r>
            <w:r w:rsidRPr="00A50DDD">
              <w:rPr>
                <w:rFonts w:cstheme="minorHAnsi"/>
                <w:sz w:val="22"/>
                <w:szCs w:val="22"/>
              </w:rPr>
              <w:t>7</w:t>
            </w:r>
            <w:r w:rsidR="000572A0" w:rsidRPr="00A50DDD">
              <w:rPr>
                <w:rFonts w:cstheme="minorHAnsi"/>
                <w:sz w:val="22"/>
                <w:szCs w:val="22"/>
              </w:rPr>
              <w:t xml:space="preserve"> – vliv médií na každodenní život</w:t>
            </w:r>
          </w:p>
          <w:p w14:paraId="5872E344" w14:textId="3593C6F4" w:rsidR="000572A0" w:rsidRPr="00EA4AD2" w:rsidRDefault="00C81534" w:rsidP="00A461DA">
            <w:pPr>
              <w:pStyle w:val="Bezmezer"/>
              <w:rPr>
                <w:rFonts w:cstheme="minorHAnsi"/>
                <w:sz w:val="22"/>
                <w:szCs w:val="22"/>
                <w:highlight w:val="yellow"/>
              </w:rPr>
            </w:pPr>
            <w:r w:rsidRPr="00A50DDD">
              <w:rPr>
                <w:rFonts w:cstheme="minorHAnsi"/>
                <w:sz w:val="22"/>
                <w:szCs w:val="22"/>
              </w:rPr>
              <w:t>In7</w:t>
            </w:r>
            <w:r w:rsidR="000572A0" w:rsidRPr="00A50DDD">
              <w:rPr>
                <w:rFonts w:cstheme="minorHAnsi"/>
                <w:sz w:val="22"/>
                <w:szCs w:val="22"/>
              </w:rPr>
              <w:t xml:space="preserve"> – vliv m</w:t>
            </w:r>
            <w:r w:rsidRPr="00A50DDD">
              <w:rPr>
                <w:rFonts w:cstheme="minorHAnsi"/>
                <w:sz w:val="22"/>
                <w:szCs w:val="22"/>
              </w:rPr>
              <w:t xml:space="preserve">édií na uspořádání dne; </w:t>
            </w:r>
            <w:r w:rsidR="000572A0" w:rsidRPr="00A50DDD">
              <w:rPr>
                <w:rFonts w:cstheme="minorHAnsi"/>
                <w:sz w:val="22"/>
                <w:szCs w:val="22"/>
              </w:rPr>
              <w:t>role médií v každodenním životě jednotlivce</w:t>
            </w:r>
          </w:p>
        </w:tc>
      </w:tr>
      <w:tr w:rsidR="000572A0" w:rsidRPr="00EA4AD2" w14:paraId="7280EB92" w14:textId="77777777" w:rsidTr="00A461DA">
        <w:trPr>
          <w:jc w:val="center"/>
        </w:trPr>
        <w:tc>
          <w:tcPr>
            <w:tcW w:w="3070" w:type="dxa"/>
            <w:shd w:val="clear" w:color="auto" w:fill="BFBFBF"/>
          </w:tcPr>
          <w:p w14:paraId="0173A464" w14:textId="77777777" w:rsidR="000572A0" w:rsidRPr="00EA4AD2" w:rsidRDefault="000572A0" w:rsidP="00A461DA">
            <w:pPr>
              <w:pStyle w:val="Bezmezer"/>
              <w:rPr>
                <w:rFonts w:cstheme="minorHAnsi"/>
                <w:sz w:val="22"/>
                <w:szCs w:val="22"/>
              </w:rPr>
            </w:pPr>
            <w:r w:rsidRPr="00EA4AD2">
              <w:rPr>
                <w:rFonts w:cstheme="minorHAnsi"/>
                <w:sz w:val="22"/>
                <w:szCs w:val="22"/>
              </w:rPr>
              <w:t>Tvorba mediálního sdělení</w:t>
            </w:r>
          </w:p>
        </w:tc>
        <w:tc>
          <w:tcPr>
            <w:tcW w:w="6142" w:type="dxa"/>
            <w:shd w:val="clear" w:color="auto" w:fill="BFBFBF"/>
          </w:tcPr>
          <w:p w14:paraId="4C7653FD" w14:textId="77777777" w:rsidR="000572A0" w:rsidRPr="00EA4AD2" w:rsidRDefault="000572A0" w:rsidP="00A461DA">
            <w:pPr>
              <w:pStyle w:val="Bezmezer"/>
              <w:rPr>
                <w:rFonts w:cstheme="minorHAnsi"/>
                <w:sz w:val="22"/>
                <w:szCs w:val="22"/>
              </w:rPr>
            </w:pPr>
            <w:r w:rsidRPr="00EA4AD2">
              <w:rPr>
                <w:rFonts w:cstheme="minorHAnsi"/>
                <w:sz w:val="22"/>
                <w:szCs w:val="22"/>
              </w:rPr>
              <w:t>Čj9 – příspěvek do školního časopisu</w:t>
            </w:r>
          </w:p>
        </w:tc>
      </w:tr>
      <w:tr w:rsidR="000572A0" w:rsidRPr="00EA4AD2" w14:paraId="52BA4C98" w14:textId="77777777" w:rsidTr="00A461DA">
        <w:trPr>
          <w:jc w:val="center"/>
        </w:trPr>
        <w:tc>
          <w:tcPr>
            <w:tcW w:w="3070" w:type="dxa"/>
          </w:tcPr>
          <w:p w14:paraId="56DA4376" w14:textId="77777777" w:rsidR="000572A0" w:rsidRPr="00EA4AD2" w:rsidRDefault="000572A0" w:rsidP="00A461DA">
            <w:pPr>
              <w:pStyle w:val="Bezmezer"/>
              <w:rPr>
                <w:rFonts w:cstheme="minorHAnsi"/>
                <w:sz w:val="22"/>
                <w:szCs w:val="22"/>
              </w:rPr>
            </w:pPr>
            <w:r w:rsidRPr="00EA4AD2">
              <w:rPr>
                <w:rFonts w:cstheme="minorHAnsi"/>
                <w:sz w:val="22"/>
                <w:szCs w:val="22"/>
              </w:rPr>
              <w:t>Práce v realizačním týmu</w:t>
            </w:r>
          </w:p>
        </w:tc>
        <w:tc>
          <w:tcPr>
            <w:tcW w:w="6142" w:type="dxa"/>
          </w:tcPr>
          <w:p w14:paraId="0E5AF6CA" w14:textId="77777777" w:rsidR="000572A0" w:rsidRPr="00EA4AD2" w:rsidRDefault="000572A0" w:rsidP="00A461DA">
            <w:pPr>
              <w:pStyle w:val="Bezmezer"/>
              <w:rPr>
                <w:rFonts w:cstheme="minorHAnsi"/>
                <w:sz w:val="22"/>
                <w:szCs w:val="22"/>
              </w:rPr>
            </w:pPr>
            <w:r w:rsidRPr="00EA4AD2">
              <w:rPr>
                <w:rFonts w:cstheme="minorHAnsi"/>
                <w:sz w:val="22"/>
                <w:szCs w:val="22"/>
              </w:rPr>
              <w:t>Čj9 – redakční rada třídního časopisu</w:t>
            </w:r>
          </w:p>
        </w:tc>
      </w:tr>
    </w:tbl>
    <w:p w14:paraId="50193950" w14:textId="77777777" w:rsidR="000572A0" w:rsidRPr="00EA4AD2" w:rsidRDefault="000572A0" w:rsidP="000572A0">
      <w:pPr>
        <w:rPr>
          <w:rFonts w:cstheme="minorHAnsi"/>
          <w:sz w:val="22"/>
          <w:szCs w:val="22"/>
        </w:rPr>
      </w:pPr>
    </w:p>
    <w:p w14:paraId="72B88096" w14:textId="77777777" w:rsidR="000572A0" w:rsidRPr="00EA4AD2" w:rsidRDefault="000572A0" w:rsidP="000572A0">
      <w:pPr>
        <w:rPr>
          <w:rFonts w:cstheme="minorHAnsi"/>
          <w:sz w:val="22"/>
          <w:szCs w:val="22"/>
        </w:rPr>
      </w:pPr>
      <w:r w:rsidRPr="00EA4AD2">
        <w:rPr>
          <w:rFonts w:cstheme="minorHAnsi"/>
          <w:sz w:val="22"/>
          <w:szCs w:val="22"/>
        </w:rPr>
        <w:br w:type="page"/>
      </w:r>
    </w:p>
    <w:p w14:paraId="2B29E21F" w14:textId="0792A45D" w:rsidR="000572A0" w:rsidRPr="00EA4AD2" w:rsidRDefault="000572A0" w:rsidP="000572A0">
      <w:pPr>
        <w:pStyle w:val="Nadpis1"/>
        <w:rPr>
          <w:rFonts w:cstheme="minorHAnsi"/>
          <w:sz w:val="22"/>
        </w:rPr>
      </w:pPr>
      <w:bookmarkStart w:id="143" w:name="_Toc390758999"/>
      <w:bookmarkStart w:id="144" w:name="_Toc525650747"/>
      <w:r w:rsidRPr="00EA4AD2">
        <w:rPr>
          <w:rFonts w:cstheme="minorHAnsi"/>
          <w:sz w:val="22"/>
        </w:rPr>
        <w:lastRenderedPageBreak/>
        <w:t>UČEBNÍ PLÁN</w:t>
      </w:r>
      <w:bookmarkEnd w:id="143"/>
      <w:r w:rsidR="002A0F62">
        <w:rPr>
          <w:rFonts w:cstheme="minorHAnsi"/>
          <w:sz w:val="22"/>
        </w:rPr>
        <w:t xml:space="preserve"> I</w:t>
      </w:r>
      <w:r w:rsidR="006B0B70">
        <w:rPr>
          <w:rFonts w:cstheme="minorHAnsi"/>
          <w:sz w:val="22"/>
        </w:rPr>
        <w:t>. stupně</w:t>
      </w:r>
      <w:bookmarkEnd w:id="144"/>
    </w:p>
    <w:tbl>
      <w:tblPr>
        <w:tblW w:w="9356" w:type="dxa"/>
        <w:tblLayout w:type="fixed"/>
        <w:tblCellMar>
          <w:left w:w="70" w:type="dxa"/>
          <w:right w:w="70" w:type="dxa"/>
        </w:tblCellMar>
        <w:tblLook w:val="0000" w:firstRow="0" w:lastRow="0" w:firstColumn="0" w:lastColumn="0" w:noHBand="0" w:noVBand="0"/>
      </w:tblPr>
      <w:tblGrid>
        <w:gridCol w:w="3595"/>
        <w:gridCol w:w="2486"/>
        <w:gridCol w:w="712"/>
        <w:gridCol w:w="712"/>
        <w:gridCol w:w="713"/>
        <w:gridCol w:w="560"/>
        <w:gridCol w:w="578"/>
      </w:tblGrid>
      <w:tr w:rsidR="000572A0" w:rsidRPr="00EA4AD2" w14:paraId="791EEE17" w14:textId="77777777" w:rsidTr="0051457B">
        <w:trPr>
          <w:trHeight w:val="315"/>
        </w:trPr>
        <w:tc>
          <w:tcPr>
            <w:tcW w:w="3595" w:type="dxa"/>
            <w:tcBorders>
              <w:top w:val="nil"/>
              <w:left w:val="nil"/>
              <w:bottom w:val="nil"/>
              <w:right w:val="nil"/>
            </w:tcBorders>
            <w:noWrap/>
            <w:vAlign w:val="bottom"/>
          </w:tcPr>
          <w:p w14:paraId="0C640760" w14:textId="77777777" w:rsidR="000572A0" w:rsidRPr="00EA4AD2" w:rsidRDefault="000572A0" w:rsidP="00A461DA">
            <w:pPr>
              <w:rPr>
                <w:rFonts w:cstheme="minorHAnsi"/>
                <w:sz w:val="22"/>
                <w:szCs w:val="22"/>
              </w:rPr>
            </w:pPr>
            <w:r w:rsidRPr="00EA4AD2">
              <w:rPr>
                <w:rFonts w:cstheme="minorHAnsi"/>
                <w:sz w:val="22"/>
                <w:szCs w:val="22"/>
              </w:rPr>
              <w:t>VZDĚLÁVACÍ OBLASTI</w:t>
            </w:r>
          </w:p>
        </w:tc>
        <w:tc>
          <w:tcPr>
            <w:tcW w:w="2486" w:type="dxa"/>
            <w:tcBorders>
              <w:top w:val="nil"/>
              <w:left w:val="nil"/>
              <w:bottom w:val="nil"/>
              <w:right w:val="nil"/>
            </w:tcBorders>
            <w:noWrap/>
            <w:vAlign w:val="bottom"/>
          </w:tcPr>
          <w:p w14:paraId="747BA791" w14:textId="77777777" w:rsidR="000572A0" w:rsidRPr="00EA4AD2" w:rsidRDefault="000572A0" w:rsidP="00A461DA">
            <w:pPr>
              <w:rPr>
                <w:rFonts w:cstheme="minorHAnsi"/>
                <w:sz w:val="22"/>
                <w:szCs w:val="22"/>
              </w:rPr>
            </w:pPr>
            <w:r w:rsidRPr="00EA4AD2">
              <w:rPr>
                <w:rFonts w:cstheme="minorHAnsi"/>
                <w:sz w:val="22"/>
                <w:szCs w:val="22"/>
              </w:rPr>
              <w:t>VYUČOVACÍ PŘEDMĚTY</w:t>
            </w:r>
          </w:p>
        </w:tc>
        <w:tc>
          <w:tcPr>
            <w:tcW w:w="712" w:type="dxa"/>
            <w:tcBorders>
              <w:top w:val="nil"/>
              <w:left w:val="nil"/>
              <w:bottom w:val="nil"/>
              <w:right w:val="nil"/>
            </w:tcBorders>
            <w:noWrap/>
            <w:vAlign w:val="bottom"/>
          </w:tcPr>
          <w:p w14:paraId="46D860A2" w14:textId="77777777" w:rsidR="000572A0" w:rsidRPr="00EA4AD2" w:rsidRDefault="000572A0" w:rsidP="00A461DA">
            <w:pPr>
              <w:rPr>
                <w:rFonts w:cstheme="minorHAnsi"/>
                <w:sz w:val="22"/>
                <w:szCs w:val="22"/>
              </w:rPr>
            </w:pPr>
            <w:r w:rsidRPr="00EA4AD2">
              <w:rPr>
                <w:rFonts w:cstheme="minorHAnsi"/>
                <w:sz w:val="22"/>
                <w:szCs w:val="22"/>
              </w:rPr>
              <w:t>I.</w:t>
            </w:r>
          </w:p>
        </w:tc>
        <w:tc>
          <w:tcPr>
            <w:tcW w:w="712" w:type="dxa"/>
            <w:tcBorders>
              <w:top w:val="nil"/>
              <w:left w:val="nil"/>
              <w:bottom w:val="nil"/>
              <w:right w:val="nil"/>
            </w:tcBorders>
            <w:noWrap/>
            <w:vAlign w:val="bottom"/>
          </w:tcPr>
          <w:p w14:paraId="76000389" w14:textId="77777777" w:rsidR="000572A0" w:rsidRPr="00EA4AD2" w:rsidRDefault="000572A0" w:rsidP="00A461DA">
            <w:pPr>
              <w:rPr>
                <w:rFonts w:cstheme="minorHAnsi"/>
                <w:sz w:val="22"/>
                <w:szCs w:val="22"/>
              </w:rPr>
            </w:pPr>
            <w:r w:rsidRPr="00EA4AD2">
              <w:rPr>
                <w:rFonts w:cstheme="minorHAnsi"/>
                <w:sz w:val="22"/>
                <w:szCs w:val="22"/>
              </w:rPr>
              <w:t>II.</w:t>
            </w:r>
          </w:p>
        </w:tc>
        <w:tc>
          <w:tcPr>
            <w:tcW w:w="713" w:type="dxa"/>
            <w:tcBorders>
              <w:top w:val="nil"/>
              <w:left w:val="nil"/>
              <w:bottom w:val="nil"/>
              <w:right w:val="nil"/>
            </w:tcBorders>
            <w:noWrap/>
            <w:vAlign w:val="bottom"/>
          </w:tcPr>
          <w:p w14:paraId="7994930E" w14:textId="77777777" w:rsidR="000572A0" w:rsidRPr="00EA4AD2" w:rsidRDefault="000572A0" w:rsidP="00A461DA">
            <w:pPr>
              <w:rPr>
                <w:rFonts w:cstheme="minorHAnsi"/>
                <w:sz w:val="22"/>
                <w:szCs w:val="22"/>
              </w:rPr>
            </w:pPr>
            <w:r w:rsidRPr="00EA4AD2">
              <w:rPr>
                <w:rFonts w:cstheme="minorHAnsi"/>
                <w:sz w:val="22"/>
                <w:szCs w:val="22"/>
              </w:rPr>
              <w:t>III.</w:t>
            </w:r>
          </w:p>
        </w:tc>
        <w:tc>
          <w:tcPr>
            <w:tcW w:w="560" w:type="dxa"/>
            <w:tcBorders>
              <w:top w:val="nil"/>
              <w:left w:val="nil"/>
              <w:bottom w:val="nil"/>
              <w:right w:val="nil"/>
            </w:tcBorders>
            <w:noWrap/>
            <w:vAlign w:val="bottom"/>
          </w:tcPr>
          <w:p w14:paraId="53DA7CB1" w14:textId="77777777" w:rsidR="000572A0" w:rsidRPr="00EA4AD2" w:rsidRDefault="000572A0" w:rsidP="00A461DA">
            <w:pPr>
              <w:rPr>
                <w:rFonts w:cstheme="minorHAnsi"/>
                <w:sz w:val="22"/>
                <w:szCs w:val="22"/>
              </w:rPr>
            </w:pPr>
            <w:r w:rsidRPr="00EA4AD2">
              <w:rPr>
                <w:rFonts w:cstheme="minorHAnsi"/>
                <w:sz w:val="22"/>
                <w:szCs w:val="22"/>
              </w:rPr>
              <w:t>IV.</w:t>
            </w:r>
          </w:p>
        </w:tc>
        <w:tc>
          <w:tcPr>
            <w:tcW w:w="578" w:type="dxa"/>
            <w:tcBorders>
              <w:top w:val="nil"/>
              <w:left w:val="nil"/>
              <w:bottom w:val="nil"/>
              <w:right w:val="nil"/>
            </w:tcBorders>
            <w:noWrap/>
            <w:vAlign w:val="bottom"/>
          </w:tcPr>
          <w:p w14:paraId="7FEE6ED5" w14:textId="77777777" w:rsidR="000572A0" w:rsidRPr="00EA4AD2" w:rsidRDefault="000572A0" w:rsidP="00A461DA">
            <w:pPr>
              <w:rPr>
                <w:rFonts w:cstheme="minorHAnsi"/>
                <w:sz w:val="22"/>
                <w:szCs w:val="22"/>
              </w:rPr>
            </w:pPr>
            <w:r w:rsidRPr="00EA4AD2">
              <w:rPr>
                <w:rFonts w:cstheme="minorHAnsi"/>
                <w:sz w:val="22"/>
                <w:szCs w:val="22"/>
              </w:rPr>
              <w:t>V.</w:t>
            </w:r>
          </w:p>
        </w:tc>
      </w:tr>
      <w:tr w:rsidR="000572A0" w:rsidRPr="00EA4AD2" w14:paraId="16675D5F" w14:textId="77777777" w:rsidTr="0051457B">
        <w:trPr>
          <w:trHeight w:val="315"/>
        </w:trPr>
        <w:tc>
          <w:tcPr>
            <w:tcW w:w="3595" w:type="dxa"/>
            <w:tcBorders>
              <w:top w:val="nil"/>
              <w:left w:val="nil"/>
              <w:bottom w:val="nil"/>
              <w:right w:val="nil"/>
            </w:tcBorders>
            <w:noWrap/>
            <w:vAlign w:val="bottom"/>
          </w:tcPr>
          <w:p w14:paraId="32A0ED5B" w14:textId="77777777" w:rsidR="000572A0" w:rsidRPr="00EA4AD2" w:rsidRDefault="000572A0" w:rsidP="00A461DA">
            <w:pPr>
              <w:rPr>
                <w:rFonts w:cstheme="minorHAnsi"/>
                <w:sz w:val="22"/>
                <w:szCs w:val="22"/>
              </w:rPr>
            </w:pPr>
          </w:p>
        </w:tc>
        <w:tc>
          <w:tcPr>
            <w:tcW w:w="2486" w:type="dxa"/>
            <w:tcBorders>
              <w:top w:val="nil"/>
              <w:left w:val="nil"/>
              <w:bottom w:val="nil"/>
              <w:right w:val="nil"/>
            </w:tcBorders>
            <w:noWrap/>
            <w:vAlign w:val="bottom"/>
          </w:tcPr>
          <w:p w14:paraId="62BE7F6B" w14:textId="77777777" w:rsidR="000572A0" w:rsidRPr="00EA4AD2" w:rsidRDefault="000572A0" w:rsidP="00A461DA">
            <w:pPr>
              <w:rPr>
                <w:rFonts w:cstheme="minorHAnsi"/>
                <w:sz w:val="22"/>
                <w:szCs w:val="22"/>
              </w:rPr>
            </w:pPr>
          </w:p>
        </w:tc>
        <w:tc>
          <w:tcPr>
            <w:tcW w:w="712" w:type="dxa"/>
            <w:tcBorders>
              <w:top w:val="nil"/>
              <w:left w:val="nil"/>
              <w:bottom w:val="nil"/>
              <w:right w:val="nil"/>
            </w:tcBorders>
            <w:noWrap/>
            <w:vAlign w:val="bottom"/>
          </w:tcPr>
          <w:p w14:paraId="412B1106" w14:textId="77777777" w:rsidR="000572A0" w:rsidRPr="00EA4AD2" w:rsidRDefault="000572A0" w:rsidP="00A461DA">
            <w:pPr>
              <w:rPr>
                <w:rFonts w:cstheme="minorHAnsi"/>
                <w:sz w:val="22"/>
                <w:szCs w:val="22"/>
              </w:rPr>
            </w:pPr>
          </w:p>
        </w:tc>
        <w:tc>
          <w:tcPr>
            <w:tcW w:w="712" w:type="dxa"/>
            <w:tcBorders>
              <w:top w:val="nil"/>
              <w:left w:val="nil"/>
              <w:bottom w:val="nil"/>
              <w:right w:val="nil"/>
            </w:tcBorders>
            <w:noWrap/>
            <w:vAlign w:val="bottom"/>
          </w:tcPr>
          <w:p w14:paraId="2C38F543" w14:textId="77777777" w:rsidR="000572A0" w:rsidRPr="00EA4AD2" w:rsidRDefault="000572A0" w:rsidP="00A461DA">
            <w:pPr>
              <w:rPr>
                <w:rFonts w:cstheme="minorHAnsi"/>
                <w:sz w:val="22"/>
                <w:szCs w:val="22"/>
              </w:rPr>
            </w:pPr>
          </w:p>
        </w:tc>
        <w:tc>
          <w:tcPr>
            <w:tcW w:w="713" w:type="dxa"/>
            <w:tcBorders>
              <w:top w:val="nil"/>
              <w:left w:val="nil"/>
              <w:bottom w:val="nil"/>
              <w:right w:val="nil"/>
            </w:tcBorders>
            <w:noWrap/>
            <w:vAlign w:val="bottom"/>
          </w:tcPr>
          <w:p w14:paraId="2025DC44" w14:textId="77777777" w:rsidR="000572A0" w:rsidRPr="00EA4AD2" w:rsidRDefault="000572A0" w:rsidP="00A461DA">
            <w:pPr>
              <w:rPr>
                <w:rFonts w:cstheme="minorHAnsi"/>
                <w:sz w:val="22"/>
                <w:szCs w:val="22"/>
              </w:rPr>
            </w:pPr>
          </w:p>
        </w:tc>
        <w:tc>
          <w:tcPr>
            <w:tcW w:w="560" w:type="dxa"/>
            <w:tcBorders>
              <w:top w:val="nil"/>
              <w:left w:val="nil"/>
              <w:bottom w:val="nil"/>
              <w:right w:val="nil"/>
            </w:tcBorders>
            <w:noWrap/>
            <w:vAlign w:val="bottom"/>
          </w:tcPr>
          <w:p w14:paraId="677FD6C5" w14:textId="77777777" w:rsidR="000572A0" w:rsidRPr="00EA4AD2" w:rsidRDefault="000572A0" w:rsidP="00A461DA">
            <w:pPr>
              <w:rPr>
                <w:rFonts w:cstheme="minorHAnsi"/>
                <w:sz w:val="22"/>
                <w:szCs w:val="22"/>
              </w:rPr>
            </w:pPr>
          </w:p>
        </w:tc>
        <w:tc>
          <w:tcPr>
            <w:tcW w:w="578" w:type="dxa"/>
            <w:tcBorders>
              <w:top w:val="nil"/>
              <w:left w:val="nil"/>
              <w:bottom w:val="nil"/>
              <w:right w:val="nil"/>
            </w:tcBorders>
            <w:noWrap/>
            <w:vAlign w:val="bottom"/>
          </w:tcPr>
          <w:p w14:paraId="2E5F3B01" w14:textId="77777777" w:rsidR="000572A0" w:rsidRPr="00EA4AD2" w:rsidRDefault="000572A0" w:rsidP="00A461DA">
            <w:pPr>
              <w:rPr>
                <w:rFonts w:cstheme="minorHAnsi"/>
                <w:sz w:val="22"/>
                <w:szCs w:val="22"/>
              </w:rPr>
            </w:pPr>
          </w:p>
        </w:tc>
      </w:tr>
      <w:tr w:rsidR="000572A0" w:rsidRPr="00EA4AD2" w14:paraId="19A1F03F" w14:textId="77777777" w:rsidTr="006B0B70">
        <w:trPr>
          <w:trHeight w:val="315"/>
        </w:trPr>
        <w:tc>
          <w:tcPr>
            <w:tcW w:w="3595" w:type="dxa"/>
            <w:tcBorders>
              <w:top w:val="nil"/>
              <w:left w:val="nil"/>
              <w:bottom w:val="nil"/>
              <w:right w:val="nil"/>
            </w:tcBorders>
            <w:noWrap/>
            <w:vAlign w:val="bottom"/>
          </w:tcPr>
          <w:p w14:paraId="1675CE58" w14:textId="77777777" w:rsidR="000572A0" w:rsidRPr="00EA4AD2" w:rsidRDefault="000572A0" w:rsidP="00A461DA">
            <w:pPr>
              <w:rPr>
                <w:rFonts w:cstheme="minorHAnsi"/>
                <w:sz w:val="22"/>
                <w:szCs w:val="22"/>
              </w:rPr>
            </w:pPr>
            <w:r w:rsidRPr="00EA4AD2">
              <w:rPr>
                <w:rFonts w:cstheme="minorHAnsi"/>
                <w:sz w:val="22"/>
                <w:szCs w:val="22"/>
              </w:rPr>
              <w:t>Jazyk a jazyková komunikace</w:t>
            </w:r>
          </w:p>
        </w:tc>
        <w:tc>
          <w:tcPr>
            <w:tcW w:w="2486" w:type="dxa"/>
            <w:tcBorders>
              <w:top w:val="single" w:sz="4" w:space="0" w:color="auto"/>
              <w:left w:val="single" w:sz="4" w:space="0" w:color="auto"/>
              <w:bottom w:val="single" w:sz="4" w:space="0" w:color="auto"/>
              <w:right w:val="single" w:sz="4" w:space="0" w:color="auto"/>
            </w:tcBorders>
            <w:noWrap/>
            <w:vAlign w:val="bottom"/>
          </w:tcPr>
          <w:p w14:paraId="4079CEB9" w14:textId="77777777" w:rsidR="000572A0" w:rsidRPr="00EA4AD2" w:rsidRDefault="000572A0" w:rsidP="00A461DA">
            <w:pPr>
              <w:rPr>
                <w:rFonts w:cstheme="minorHAnsi"/>
                <w:sz w:val="22"/>
                <w:szCs w:val="22"/>
              </w:rPr>
            </w:pPr>
            <w:r w:rsidRPr="00EA4AD2">
              <w:rPr>
                <w:rFonts w:cstheme="minorHAnsi"/>
                <w:sz w:val="22"/>
                <w:szCs w:val="22"/>
              </w:rPr>
              <w:t>Český jazyk a literatura</w:t>
            </w:r>
          </w:p>
        </w:tc>
        <w:tc>
          <w:tcPr>
            <w:tcW w:w="712" w:type="dxa"/>
            <w:tcBorders>
              <w:top w:val="single" w:sz="4" w:space="0" w:color="auto"/>
              <w:left w:val="nil"/>
              <w:bottom w:val="single" w:sz="4" w:space="0" w:color="auto"/>
              <w:right w:val="single" w:sz="4" w:space="0" w:color="auto"/>
            </w:tcBorders>
            <w:noWrap/>
            <w:vAlign w:val="bottom"/>
          </w:tcPr>
          <w:p w14:paraId="1BFC775C" w14:textId="0D8F8044" w:rsidR="000572A0" w:rsidRPr="00EA4AD2" w:rsidRDefault="000572A0" w:rsidP="00A461DA">
            <w:pPr>
              <w:rPr>
                <w:rFonts w:cstheme="minorHAnsi"/>
                <w:sz w:val="22"/>
                <w:szCs w:val="22"/>
              </w:rPr>
            </w:pPr>
            <w:r w:rsidRPr="00EA4AD2">
              <w:rPr>
                <w:rFonts w:cstheme="minorHAnsi"/>
                <w:sz w:val="22"/>
                <w:szCs w:val="22"/>
              </w:rPr>
              <w:t>8</w:t>
            </w:r>
            <w:r w:rsidR="00626C65" w:rsidRPr="00EA4AD2">
              <w:rPr>
                <w:rFonts w:cstheme="minorHAnsi"/>
                <w:sz w:val="22"/>
                <w:szCs w:val="22"/>
              </w:rPr>
              <w:t>+0</w:t>
            </w:r>
          </w:p>
        </w:tc>
        <w:tc>
          <w:tcPr>
            <w:tcW w:w="712" w:type="dxa"/>
            <w:tcBorders>
              <w:top w:val="single" w:sz="4" w:space="0" w:color="auto"/>
              <w:left w:val="nil"/>
              <w:bottom w:val="single" w:sz="4" w:space="0" w:color="auto"/>
              <w:right w:val="single" w:sz="4" w:space="0" w:color="auto"/>
            </w:tcBorders>
            <w:noWrap/>
            <w:vAlign w:val="bottom"/>
          </w:tcPr>
          <w:p w14:paraId="3F7BCA55" w14:textId="77777777" w:rsidR="000572A0" w:rsidRPr="00EA4AD2" w:rsidRDefault="000572A0" w:rsidP="00A461DA">
            <w:pPr>
              <w:rPr>
                <w:rFonts w:cstheme="minorHAnsi"/>
                <w:sz w:val="22"/>
                <w:szCs w:val="22"/>
              </w:rPr>
            </w:pPr>
            <w:r w:rsidRPr="00EA4AD2">
              <w:rPr>
                <w:rFonts w:cstheme="minorHAnsi"/>
                <w:sz w:val="22"/>
                <w:szCs w:val="22"/>
              </w:rPr>
              <w:t>7,5+1</w:t>
            </w:r>
          </w:p>
        </w:tc>
        <w:tc>
          <w:tcPr>
            <w:tcW w:w="713" w:type="dxa"/>
            <w:tcBorders>
              <w:top w:val="single" w:sz="4" w:space="0" w:color="auto"/>
              <w:left w:val="nil"/>
              <w:bottom w:val="single" w:sz="4" w:space="0" w:color="auto"/>
              <w:right w:val="single" w:sz="4" w:space="0" w:color="auto"/>
            </w:tcBorders>
            <w:noWrap/>
            <w:vAlign w:val="bottom"/>
          </w:tcPr>
          <w:p w14:paraId="0B0DE46A" w14:textId="77777777" w:rsidR="000572A0" w:rsidRPr="00EA4AD2" w:rsidRDefault="000572A0" w:rsidP="00A461DA">
            <w:pPr>
              <w:rPr>
                <w:rFonts w:cstheme="minorHAnsi"/>
                <w:sz w:val="22"/>
                <w:szCs w:val="22"/>
              </w:rPr>
            </w:pPr>
            <w:r w:rsidRPr="00EA4AD2">
              <w:rPr>
                <w:rFonts w:cstheme="minorHAnsi"/>
                <w:sz w:val="22"/>
                <w:szCs w:val="22"/>
              </w:rPr>
              <w:t>7,5+1</w:t>
            </w:r>
          </w:p>
        </w:tc>
        <w:tc>
          <w:tcPr>
            <w:tcW w:w="560" w:type="dxa"/>
            <w:tcBorders>
              <w:top w:val="single" w:sz="4" w:space="0" w:color="auto"/>
              <w:left w:val="nil"/>
              <w:bottom w:val="single" w:sz="4" w:space="0" w:color="auto"/>
              <w:right w:val="single" w:sz="4" w:space="0" w:color="auto"/>
            </w:tcBorders>
            <w:noWrap/>
            <w:vAlign w:val="bottom"/>
          </w:tcPr>
          <w:p w14:paraId="2F007F90" w14:textId="6283D992" w:rsidR="000572A0" w:rsidRPr="00EA4AD2" w:rsidRDefault="00C67EBD" w:rsidP="00A461DA">
            <w:pPr>
              <w:rPr>
                <w:rFonts w:cstheme="minorHAnsi"/>
                <w:sz w:val="22"/>
                <w:szCs w:val="22"/>
              </w:rPr>
            </w:pPr>
            <w:r w:rsidRPr="00EA4AD2">
              <w:rPr>
                <w:rFonts w:cstheme="minorHAnsi"/>
                <w:sz w:val="22"/>
                <w:szCs w:val="22"/>
              </w:rPr>
              <w:t>5+2</w:t>
            </w:r>
          </w:p>
        </w:tc>
        <w:tc>
          <w:tcPr>
            <w:tcW w:w="578" w:type="dxa"/>
            <w:tcBorders>
              <w:top w:val="single" w:sz="4" w:space="0" w:color="auto"/>
              <w:left w:val="nil"/>
              <w:bottom w:val="single" w:sz="4" w:space="0" w:color="auto"/>
              <w:right w:val="single" w:sz="4" w:space="0" w:color="auto"/>
            </w:tcBorders>
            <w:noWrap/>
            <w:vAlign w:val="bottom"/>
          </w:tcPr>
          <w:p w14:paraId="412A94F9" w14:textId="4DF9DE52" w:rsidR="000572A0" w:rsidRPr="00EA4AD2" w:rsidRDefault="00C67EBD" w:rsidP="00A461DA">
            <w:pPr>
              <w:rPr>
                <w:rFonts w:cstheme="minorHAnsi"/>
                <w:sz w:val="22"/>
                <w:szCs w:val="22"/>
              </w:rPr>
            </w:pPr>
            <w:r w:rsidRPr="00EA4AD2">
              <w:rPr>
                <w:rFonts w:cstheme="minorHAnsi"/>
                <w:sz w:val="22"/>
                <w:szCs w:val="22"/>
              </w:rPr>
              <w:t>5+2</w:t>
            </w:r>
          </w:p>
        </w:tc>
      </w:tr>
      <w:tr w:rsidR="000572A0" w:rsidRPr="00EA4AD2" w14:paraId="5F610705" w14:textId="77777777" w:rsidTr="006B0B70">
        <w:trPr>
          <w:trHeight w:val="315"/>
        </w:trPr>
        <w:tc>
          <w:tcPr>
            <w:tcW w:w="3595" w:type="dxa"/>
            <w:tcBorders>
              <w:top w:val="nil"/>
              <w:left w:val="nil"/>
              <w:bottom w:val="nil"/>
              <w:right w:val="nil"/>
            </w:tcBorders>
            <w:noWrap/>
            <w:vAlign w:val="bottom"/>
          </w:tcPr>
          <w:p w14:paraId="748A67EA" w14:textId="77777777" w:rsidR="000572A0" w:rsidRPr="00EA4AD2" w:rsidRDefault="000572A0" w:rsidP="00A461DA">
            <w:pPr>
              <w:rPr>
                <w:rFonts w:cstheme="minorHAnsi"/>
                <w:sz w:val="22"/>
                <w:szCs w:val="22"/>
              </w:rPr>
            </w:pPr>
          </w:p>
        </w:tc>
        <w:tc>
          <w:tcPr>
            <w:tcW w:w="2486" w:type="dxa"/>
            <w:tcBorders>
              <w:top w:val="nil"/>
              <w:left w:val="single" w:sz="4" w:space="0" w:color="auto"/>
              <w:bottom w:val="single" w:sz="4" w:space="0" w:color="auto"/>
              <w:right w:val="single" w:sz="4" w:space="0" w:color="auto"/>
            </w:tcBorders>
            <w:noWrap/>
            <w:vAlign w:val="bottom"/>
          </w:tcPr>
          <w:p w14:paraId="7CC183B3" w14:textId="77777777" w:rsidR="000572A0" w:rsidRPr="00EA4AD2" w:rsidRDefault="000572A0" w:rsidP="00A461DA">
            <w:pPr>
              <w:rPr>
                <w:rFonts w:cstheme="minorHAnsi"/>
                <w:sz w:val="22"/>
                <w:szCs w:val="22"/>
              </w:rPr>
            </w:pPr>
            <w:r w:rsidRPr="00EA4AD2">
              <w:rPr>
                <w:rFonts w:cstheme="minorHAnsi"/>
                <w:sz w:val="22"/>
                <w:szCs w:val="22"/>
              </w:rPr>
              <w:t>Anglický jazyk</w:t>
            </w:r>
          </w:p>
        </w:tc>
        <w:tc>
          <w:tcPr>
            <w:tcW w:w="712" w:type="dxa"/>
            <w:tcBorders>
              <w:top w:val="nil"/>
              <w:left w:val="nil"/>
              <w:bottom w:val="single" w:sz="4" w:space="0" w:color="auto"/>
              <w:right w:val="single" w:sz="4" w:space="0" w:color="auto"/>
            </w:tcBorders>
            <w:noWrap/>
            <w:vAlign w:val="bottom"/>
          </w:tcPr>
          <w:p w14:paraId="26E6686F" w14:textId="1193650A" w:rsidR="000572A0" w:rsidRPr="00EA4AD2" w:rsidRDefault="000572A0" w:rsidP="00C81534">
            <w:pPr>
              <w:jc w:val="center"/>
              <w:rPr>
                <w:rFonts w:cstheme="minorHAnsi"/>
                <w:sz w:val="22"/>
                <w:szCs w:val="22"/>
              </w:rPr>
            </w:pPr>
          </w:p>
        </w:tc>
        <w:tc>
          <w:tcPr>
            <w:tcW w:w="712" w:type="dxa"/>
            <w:tcBorders>
              <w:top w:val="nil"/>
              <w:left w:val="nil"/>
              <w:bottom w:val="single" w:sz="4" w:space="0" w:color="auto"/>
              <w:right w:val="single" w:sz="4" w:space="0" w:color="auto"/>
            </w:tcBorders>
            <w:noWrap/>
            <w:vAlign w:val="bottom"/>
          </w:tcPr>
          <w:p w14:paraId="70412E48" w14:textId="6C765FFC" w:rsidR="000572A0" w:rsidRPr="00EA4AD2" w:rsidRDefault="00F71B5B" w:rsidP="00A461DA">
            <w:pPr>
              <w:rPr>
                <w:rFonts w:cstheme="minorHAnsi"/>
                <w:sz w:val="22"/>
                <w:szCs w:val="22"/>
              </w:rPr>
            </w:pPr>
            <w:r>
              <w:rPr>
                <w:rFonts w:cstheme="minorHAnsi"/>
                <w:sz w:val="22"/>
                <w:szCs w:val="22"/>
              </w:rPr>
              <w:t>1+0</w:t>
            </w:r>
          </w:p>
        </w:tc>
        <w:tc>
          <w:tcPr>
            <w:tcW w:w="713" w:type="dxa"/>
            <w:tcBorders>
              <w:top w:val="nil"/>
              <w:left w:val="nil"/>
              <w:bottom w:val="single" w:sz="4" w:space="0" w:color="auto"/>
              <w:right w:val="single" w:sz="4" w:space="0" w:color="auto"/>
            </w:tcBorders>
            <w:noWrap/>
            <w:vAlign w:val="bottom"/>
          </w:tcPr>
          <w:p w14:paraId="0F9976B2" w14:textId="7FF5009E" w:rsidR="000572A0" w:rsidRPr="00EA4AD2" w:rsidRDefault="00626C65" w:rsidP="00626C65">
            <w:pPr>
              <w:rPr>
                <w:rFonts w:cstheme="minorHAnsi"/>
                <w:sz w:val="22"/>
                <w:szCs w:val="22"/>
              </w:rPr>
            </w:pPr>
            <w:r w:rsidRPr="00EA4AD2">
              <w:rPr>
                <w:rFonts w:cstheme="minorHAnsi"/>
                <w:sz w:val="22"/>
                <w:szCs w:val="22"/>
              </w:rPr>
              <w:t>3</w:t>
            </w:r>
            <w:r w:rsidR="000572A0" w:rsidRPr="00EA4AD2">
              <w:rPr>
                <w:rFonts w:cstheme="minorHAnsi"/>
                <w:sz w:val="22"/>
                <w:szCs w:val="22"/>
              </w:rPr>
              <w:t>+</w:t>
            </w:r>
            <w:r w:rsidRPr="00EA4AD2">
              <w:rPr>
                <w:rFonts w:cstheme="minorHAnsi"/>
                <w:sz w:val="22"/>
                <w:szCs w:val="22"/>
              </w:rPr>
              <w:t>0</w:t>
            </w:r>
          </w:p>
        </w:tc>
        <w:tc>
          <w:tcPr>
            <w:tcW w:w="560" w:type="dxa"/>
            <w:tcBorders>
              <w:top w:val="nil"/>
              <w:left w:val="nil"/>
              <w:bottom w:val="single" w:sz="4" w:space="0" w:color="auto"/>
              <w:right w:val="single" w:sz="4" w:space="0" w:color="auto"/>
            </w:tcBorders>
            <w:noWrap/>
            <w:vAlign w:val="bottom"/>
          </w:tcPr>
          <w:p w14:paraId="0D6B4BEE" w14:textId="111A4E86" w:rsidR="000572A0" w:rsidRPr="00EA4AD2" w:rsidRDefault="00F71B5B" w:rsidP="00A461DA">
            <w:pPr>
              <w:rPr>
                <w:rFonts w:cstheme="minorHAnsi"/>
                <w:sz w:val="22"/>
                <w:szCs w:val="22"/>
              </w:rPr>
            </w:pPr>
            <w:r>
              <w:rPr>
                <w:rFonts w:cstheme="minorHAnsi"/>
                <w:sz w:val="22"/>
                <w:szCs w:val="22"/>
              </w:rPr>
              <w:t>2+1</w:t>
            </w:r>
          </w:p>
        </w:tc>
        <w:tc>
          <w:tcPr>
            <w:tcW w:w="578" w:type="dxa"/>
            <w:tcBorders>
              <w:top w:val="nil"/>
              <w:left w:val="nil"/>
              <w:bottom w:val="single" w:sz="4" w:space="0" w:color="auto"/>
              <w:right w:val="single" w:sz="4" w:space="0" w:color="auto"/>
            </w:tcBorders>
            <w:noWrap/>
            <w:vAlign w:val="bottom"/>
          </w:tcPr>
          <w:p w14:paraId="684CA4F4" w14:textId="2766CF95" w:rsidR="000572A0" w:rsidRPr="00EA4AD2" w:rsidRDefault="000572A0" w:rsidP="00A461DA">
            <w:pPr>
              <w:rPr>
                <w:rFonts w:cstheme="minorHAnsi"/>
                <w:sz w:val="22"/>
                <w:szCs w:val="22"/>
              </w:rPr>
            </w:pPr>
            <w:r w:rsidRPr="00EA4AD2">
              <w:rPr>
                <w:rFonts w:cstheme="minorHAnsi"/>
                <w:sz w:val="22"/>
                <w:szCs w:val="22"/>
              </w:rPr>
              <w:t>3</w:t>
            </w:r>
            <w:r w:rsidR="00626C65" w:rsidRPr="00EA4AD2">
              <w:rPr>
                <w:rFonts w:cstheme="minorHAnsi"/>
                <w:sz w:val="22"/>
                <w:szCs w:val="22"/>
              </w:rPr>
              <w:t>+0</w:t>
            </w:r>
          </w:p>
        </w:tc>
      </w:tr>
      <w:tr w:rsidR="000572A0" w:rsidRPr="00EA4AD2" w14:paraId="7B303CEF" w14:textId="77777777" w:rsidTr="006B0B70">
        <w:trPr>
          <w:trHeight w:val="315"/>
        </w:trPr>
        <w:tc>
          <w:tcPr>
            <w:tcW w:w="3595" w:type="dxa"/>
            <w:tcBorders>
              <w:top w:val="nil"/>
              <w:left w:val="nil"/>
              <w:bottom w:val="nil"/>
              <w:right w:val="nil"/>
            </w:tcBorders>
            <w:noWrap/>
            <w:vAlign w:val="bottom"/>
          </w:tcPr>
          <w:p w14:paraId="2857379D" w14:textId="77777777" w:rsidR="000572A0" w:rsidRPr="00EA4AD2" w:rsidRDefault="000572A0" w:rsidP="00A461DA">
            <w:pPr>
              <w:rPr>
                <w:rFonts w:cstheme="minorHAnsi"/>
                <w:sz w:val="22"/>
                <w:szCs w:val="22"/>
              </w:rPr>
            </w:pPr>
            <w:r w:rsidRPr="00EA4AD2">
              <w:rPr>
                <w:rFonts w:cstheme="minorHAnsi"/>
                <w:sz w:val="22"/>
                <w:szCs w:val="22"/>
              </w:rPr>
              <w:t>Matematika a její aplikace</w:t>
            </w:r>
          </w:p>
        </w:tc>
        <w:tc>
          <w:tcPr>
            <w:tcW w:w="2486" w:type="dxa"/>
            <w:tcBorders>
              <w:top w:val="nil"/>
              <w:left w:val="single" w:sz="4" w:space="0" w:color="auto"/>
              <w:bottom w:val="single" w:sz="4" w:space="0" w:color="auto"/>
              <w:right w:val="single" w:sz="4" w:space="0" w:color="auto"/>
            </w:tcBorders>
            <w:noWrap/>
            <w:vAlign w:val="bottom"/>
          </w:tcPr>
          <w:p w14:paraId="34FD51FC" w14:textId="77777777" w:rsidR="000572A0" w:rsidRPr="00EA4AD2" w:rsidRDefault="000572A0" w:rsidP="00A461DA">
            <w:pPr>
              <w:rPr>
                <w:rFonts w:cstheme="minorHAnsi"/>
                <w:sz w:val="22"/>
                <w:szCs w:val="22"/>
              </w:rPr>
            </w:pPr>
            <w:r w:rsidRPr="00EA4AD2">
              <w:rPr>
                <w:rFonts w:cstheme="minorHAnsi"/>
                <w:sz w:val="22"/>
                <w:szCs w:val="22"/>
              </w:rPr>
              <w:t>Matematika</w:t>
            </w:r>
          </w:p>
        </w:tc>
        <w:tc>
          <w:tcPr>
            <w:tcW w:w="712" w:type="dxa"/>
            <w:tcBorders>
              <w:top w:val="nil"/>
              <w:left w:val="nil"/>
              <w:bottom w:val="single" w:sz="4" w:space="0" w:color="auto"/>
              <w:right w:val="single" w:sz="4" w:space="0" w:color="auto"/>
            </w:tcBorders>
            <w:noWrap/>
            <w:vAlign w:val="bottom"/>
          </w:tcPr>
          <w:p w14:paraId="753F031D" w14:textId="4BA8727C" w:rsidR="000572A0" w:rsidRPr="00EA4AD2" w:rsidRDefault="000572A0" w:rsidP="00A461DA">
            <w:pPr>
              <w:rPr>
                <w:rFonts w:cstheme="minorHAnsi"/>
                <w:sz w:val="22"/>
                <w:szCs w:val="22"/>
                <w:highlight w:val="yellow"/>
              </w:rPr>
            </w:pPr>
            <w:r w:rsidRPr="00C1319C">
              <w:rPr>
                <w:rFonts w:cstheme="minorHAnsi"/>
                <w:sz w:val="22"/>
                <w:szCs w:val="22"/>
              </w:rPr>
              <w:t>4</w:t>
            </w:r>
            <w:r w:rsidR="00C81534" w:rsidRPr="00C1319C">
              <w:rPr>
                <w:rFonts w:cstheme="minorHAnsi"/>
                <w:sz w:val="22"/>
                <w:szCs w:val="22"/>
              </w:rPr>
              <w:t>+1</w:t>
            </w:r>
          </w:p>
        </w:tc>
        <w:tc>
          <w:tcPr>
            <w:tcW w:w="712" w:type="dxa"/>
            <w:tcBorders>
              <w:top w:val="nil"/>
              <w:left w:val="nil"/>
              <w:bottom w:val="single" w:sz="4" w:space="0" w:color="auto"/>
              <w:right w:val="single" w:sz="4" w:space="0" w:color="auto"/>
            </w:tcBorders>
            <w:noWrap/>
            <w:vAlign w:val="bottom"/>
          </w:tcPr>
          <w:p w14:paraId="0D67762F" w14:textId="77777777" w:rsidR="000572A0" w:rsidRPr="00EA4AD2" w:rsidRDefault="000572A0" w:rsidP="00A461DA">
            <w:pPr>
              <w:rPr>
                <w:rFonts w:cstheme="minorHAnsi"/>
                <w:sz w:val="22"/>
                <w:szCs w:val="22"/>
              </w:rPr>
            </w:pPr>
            <w:r w:rsidRPr="00EA4AD2">
              <w:rPr>
                <w:rFonts w:cstheme="minorHAnsi"/>
                <w:sz w:val="22"/>
                <w:szCs w:val="22"/>
              </w:rPr>
              <w:t>4+1</w:t>
            </w:r>
          </w:p>
        </w:tc>
        <w:tc>
          <w:tcPr>
            <w:tcW w:w="713" w:type="dxa"/>
            <w:tcBorders>
              <w:top w:val="nil"/>
              <w:left w:val="nil"/>
              <w:bottom w:val="single" w:sz="4" w:space="0" w:color="auto"/>
              <w:right w:val="single" w:sz="4" w:space="0" w:color="auto"/>
            </w:tcBorders>
            <w:noWrap/>
            <w:vAlign w:val="bottom"/>
          </w:tcPr>
          <w:p w14:paraId="552DAC49" w14:textId="77777777" w:rsidR="000572A0" w:rsidRPr="00EA4AD2" w:rsidRDefault="000572A0" w:rsidP="00A461DA">
            <w:pPr>
              <w:rPr>
                <w:rFonts w:cstheme="minorHAnsi"/>
                <w:sz w:val="22"/>
                <w:szCs w:val="22"/>
              </w:rPr>
            </w:pPr>
            <w:r w:rsidRPr="00EA4AD2">
              <w:rPr>
                <w:rFonts w:cstheme="minorHAnsi"/>
                <w:sz w:val="22"/>
                <w:szCs w:val="22"/>
              </w:rPr>
              <w:t>4+1</w:t>
            </w:r>
          </w:p>
        </w:tc>
        <w:tc>
          <w:tcPr>
            <w:tcW w:w="560" w:type="dxa"/>
            <w:tcBorders>
              <w:top w:val="nil"/>
              <w:left w:val="nil"/>
              <w:bottom w:val="single" w:sz="4" w:space="0" w:color="auto"/>
              <w:right w:val="single" w:sz="4" w:space="0" w:color="auto"/>
            </w:tcBorders>
            <w:noWrap/>
            <w:vAlign w:val="bottom"/>
          </w:tcPr>
          <w:p w14:paraId="543743BC" w14:textId="77777777" w:rsidR="000572A0" w:rsidRPr="00EA4AD2" w:rsidRDefault="000572A0" w:rsidP="00A461DA">
            <w:pPr>
              <w:rPr>
                <w:rFonts w:cstheme="minorHAnsi"/>
                <w:sz w:val="22"/>
                <w:szCs w:val="22"/>
              </w:rPr>
            </w:pPr>
            <w:r w:rsidRPr="00EA4AD2">
              <w:rPr>
                <w:rFonts w:cstheme="minorHAnsi"/>
                <w:sz w:val="22"/>
                <w:szCs w:val="22"/>
              </w:rPr>
              <w:t>4+1</w:t>
            </w:r>
          </w:p>
        </w:tc>
        <w:tc>
          <w:tcPr>
            <w:tcW w:w="578" w:type="dxa"/>
            <w:tcBorders>
              <w:top w:val="nil"/>
              <w:left w:val="nil"/>
              <w:bottom w:val="single" w:sz="4" w:space="0" w:color="auto"/>
              <w:right w:val="single" w:sz="4" w:space="0" w:color="auto"/>
            </w:tcBorders>
            <w:noWrap/>
            <w:vAlign w:val="bottom"/>
          </w:tcPr>
          <w:p w14:paraId="672E6D9E" w14:textId="77777777" w:rsidR="000572A0" w:rsidRPr="00EA4AD2" w:rsidRDefault="000572A0" w:rsidP="00A461DA">
            <w:pPr>
              <w:rPr>
                <w:rFonts w:cstheme="minorHAnsi"/>
                <w:sz w:val="22"/>
                <w:szCs w:val="22"/>
              </w:rPr>
            </w:pPr>
            <w:r w:rsidRPr="00EA4AD2">
              <w:rPr>
                <w:rFonts w:cstheme="minorHAnsi"/>
                <w:sz w:val="22"/>
                <w:szCs w:val="22"/>
              </w:rPr>
              <w:t>4+1</w:t>
            </w:r>
          </w:p>
        </w:tc>
      </w:tr>
      <w:tr w:rsidR="000572A0" w:rsidRPr="00EA4AD2" w14:paraId="08CAEF63" w14:textId="77777777" w:rsidTr="006B0B70">
        <w:trPr>
          <w:trHeight w:val="315"/>
        </w:trPr>
        <w:tc>
          <w:tcPr>
            <w:tcW w:w="3595" w:type="dxa"/>
            <w:tcBorders>
              <w:top w:val="nil"/>
              <w:left w:val="nil"/>
              <w:bottom w:val="nil"/>
              <w:right w:val="nil"/>
            </w:tcBorders>
            <w:noWrap/>
            <w:vAlign w:val="bottom"/>
          </w:tcPr>
          <w:p w14:paraId="049E844E" w14:textId="77777777" w:rsidR="000572A0" w:rsidRPr="00EA4AD2" w:rsidRDefault="000572A0" w:rsidP="00A461DA">
            <w:pPr>
              <w:rPr>
                <w:rFonts w:cstheme="minorHAnsi"/>
                <w:sz w:val="22"/>
                <w:szCs w:val="22"/>
              </w:rPr>
            </w:pPr>
            <w:r w:rsidRPr="00EA4AD2">
              <w:rPr>
                <w:rFonts w:cstheme="minorHAnsi"/>
                <w:sz w:val="22"/>
                <w:szCs w:val="22"/>
              </w:rPr>
              <w:t>Informační a komunikační technologie</w:t>
            </w:r>
          </w:p>
        </w:tc>
        <w:tc>
          <w:tcPr>
            <w:tcW w:w="2486" w:type="dxa"/>
            <w:tcBorders>
              <w:top w:val="nil"/>
              <w:left w:val="single" w:sz="4" w:space="0" w:color="auto"/>
              <w:bottom w:val="single" w:sz="4" w:space="0" w:color="auto"/>
              <w:right w:val="single" w:sz="4" w:space="0" w:color="auto"/>
            </w:tcBorders>
            <w:noWrap/>
            <w:vAlign w:val="bottom"/>
          </w:tcPr>
          <w:p w14:paraId="504651F7" w14:textId="77777777" w:rsidR="000572A0" w:rsidRPr="00EA4AD2" w:rsidRDefault="000572A0" w:rsidP="00A461DA">
            <w:pPr>
              <w:rPr>
                <w:rFonts w:cstheme="minorHAnsi"/>
                <w:sz w:val="22"/>
                <w:szCs w:val="22"/>
              </w:rPr>
            </w:pPr>
            <w:r w:rsidRPr="00EA4AD2">
              <w:rPr>
                <w:rFonts w:cstheme="minorHAnsi"/>
                <w:sz w:val="22"/>
                <w:szCs w:val="22"/>
              </w:rPr>
              <w:t>Informatika</w:t>
            </w:r>
          </w:p>
        </w:tc>
        <w:tc>
          <w:tcPr>
            <w:tcW w:w="712" w:type="dxa"/>
            <w:tcBorders>
              <w:top w:val="nil"/>
              <w:left w:val="nil"/>
              <w:bottom w:val="single" w:sz="4" w:space="0" w:color="auto"/>
              <w:right w:val="single" w:sz="4" w:space="0" w:color="auto"/>
            </w:tcBorders>
            <w:noWrap/>
            <w:vAlign w:val="bottom"/>
          </w:tcPr>
          <w:p w14:paraId="34C36253" w14:textId="77777777" w:rsidR="000572A0" w:rsidRPr="00EA4AD2" w:rsidRDefault="000572A0" w:rsidP="00A461DA">
            <w:pPr>
              <w:rPr>
                <w:rFonts w:cstheme="minorHAnsi"/>
                <w:sz w:val="22"/>
                <w:szCs w:val="22"/>
              </w:rPr>
            </w:pPr>
            <w:r w:rsidRPr="00EA4AD2">
              <w:rPr>
                <w:rFonts w:cstheme="minorHAnsi"/>
                <w:sz w:val="22"/>
                <w:szCs w:val="22"/>
              </w:rPr>
              <w:t> </w:t>
            </w:r>
          </w:p>
        </w:tc>
        <w:tc>
          <w:tcPr>
            <w:tcW w:w="712" w:type="dxa"/>
            <w:tcBorders>
              <w:top w:val="nil"/>
              <w:left w:val="nil"/>
              <w:bottom w:val="single" w:sz="4" w:space="0" w:color="auto"/>
              <w:right w:val="single" w:sz="4" w:space="0" w:color="auto"/>
            </w:tcBorders>
            <w:noWrap/>
            <w:vAlign w:val="bottom"/>
          </w:tcPr>
          <w:p w14:paraId="469FCBB7" w14:textId="77777777" w:rsidR="000572A0" w:rsidRPr="00EA4AD2" w:rsidRDefault="000572A0" w:rsidP="00A461DA">
            <w:pPr>
              <w:rPr>
                <w:rFonts w:cstheme="minorHAnsi"/>
                <w:sz w:val="22"/>
                <w:szCs w:val="22"/>
              </w:rPr>
            </w:pPr>
            <w:r w:rsidRPr="00EA4AD2">
              <w:rPr>
                <w:rFonts w:cstheme="minorHAnsi"/>
                <w:sz w:val="22"/>
                <w:szCs w:val="22"/>
              </w:rPr>
              <w:t> </w:t>
            </w:r>
          </w:p>
        </w:tc>
        <w:tc>
          <w:tcPr>
            <w:tcW w:w="713" w:type="dxa"/>
            <w:tcBorders>
              <w:top w:val="nil"/>
              <w:left w:val="nil"/>
              <w:bottom w:val="single" w:sz="4" w:space="0" w:color="auto"/>
              <w:right w:val="single" w:sz="4" w:space="0" w:color="auto"/>
            </w:tcBorders>
            <w:noWrap/>
            <w:vAlign w:val="bottom"/>
          </w:tcPr>
          <w:p w14:paraId="7B5702D8" w14:textId="77777777" w:rsidR="000572A0" w:rsidRPr="00EA4AD2" w:rsidRDefault="000572A0" w:rsidP="00A461DA">
            <w:pPr>
              <w:rPr>
                <w:rFonts w:cstheme="minorHAnsi"/>
                <w:sz w:val="22"/>
                <w:szCs w:val="22"/>
              </w:rPr>
            </w:pPr>
            <w:r w:rsidRPr="00EA4AD2">
              <w:rPr>
                <w:rFonts w:cstheme="minorHAnsi"/>
                <w:sz w:val="22"/>
                <w:szCs w:val="22"/>
              </w:rPr>
              <w:t> </w:t>
            </w:r>
          </w:p>
        </w:tc>
        <w:tc>
          <w:tcPr>
            <w:tcW w:w="560" w:type="dxa"/>
            <w:tcBorders>
              <w:top w:val="nil"/>
              <w:left w:val="nil"/>
              <w:bottom w:val="single" w:sz="4" w:space="0" w:color="auto"/>
              <w:right w:val="single" w:sz="4" w:space="0" w:color="auto"/>
            </w:tcBorders>
            <w:noWrap/>
            <w:vAlign w:val="bottom"/>
          </w:tcPr>
          <w:p w14:paraId="541510BA" w14:textId="77777777" w:rsidR="000572A0" w:rsidRPr="00EA4AD2" w:rsidRDefault="000572A0" w:rsidP="00A461DA">
            <w:pPr>
              <w:rPr>
                <w:rFonts w:cstheme="minorHAnsi"/>
                <w:sz w:val="22"/>
                <w:szCs w:val="22"/>
              </w:rPr>
            </w:pPr>
            <w:r w:rsidRPr="00EA4AD2">
              <w:rPr>
                <w:rFonts w:cstheme="minorHAnsi"/>
                <w:sz w:val="22"/>
                <w:szCs w:val="22"/>
              </w:rPr>
              <w:t> </w:t>
            </w:r>
          </w:p>
        </w:tc>
        <w:tc>
          <w:tcPr>
            <w:tcW w:w="578" w:type="dxa"/>
            <w:tcBorders>
              <w:top w:val="nil"/>
              <w:left w:val="nil"/>
              <w:bottom w:val="single" w:sz="4" w:space="0" w:color="auto"/>
              <w:right w:val="single" w:sz="4" w:space="0" w:color="auto"/>
            </w:tcBorders>
            <w:noWrap/>
            <w:vAlign w:val="bottom"/>
          </w:tcPr>
          <w:p w14:paraId="472F9DF1" w14:textId="36F59722" w:rsidR="000572A0" w:rsidRPr="00EA4AD2" w:rsidRDefault="000572A0" w:rsidP="00A461DA">
            <w:pPr>
              <w:rPr>
                <w:rFonts w:cstheme="minorHAnsi"/>
                <w:sz w:val="22"/>
                <w:szCs w:val="22"/>
              </w:rPr>
            </w:pPr>
            <w:r w:rsidRPr="00EA4AD2">
              <w:rPr>
                <w:rFonts w:cstheme="minorHAnsi"/>
                <w:sz w:val="22"/>
                <w:szCs w:val="22"/>
              </w:rPr>
              <w:t>1</w:t>
            </w:r>
            <w:r w:rsidR="00626C65" w:rsidRPr="00EA4AD2">
              <w:rPr>
                <w:rFonts w:cstheme="minorHAnsi"/>
                <w:sz w:val="22"/>
                <w:szCs w:val="22"/>
              </w:rPr>
              <w:t>+0</w:t>
            </w:r>
          </w:p>
        </w:tc>
      </w:tr>
      <w:tr w:rsidR="000572A0" w:rsidRPr="00EA4AD2" w14:paraId="733B2505" w14:textId="77777777" w:rsidTr="006B0B70">
        <w:trPr>
          <w:trHeight w:val="315"/>
        </w:trPr>
        <w:tc>
          <w:tcPr>
            <w:tcW w:w="3595" w:type="dxa"/>
            <w:tcBorders>
              <w:top w:val="nil"/>
              <w:left w:val="nil"/>
              <w:bottom w:val="nil"/>
              <w:right w:val="nil"/>
            </w:tcBorders>
            <w:noWrap/>
            <w:vAlign w:val="bottom"/>
          </w:tcPr>
          <w:p w14:paraId="6C4E4B5B" w14:textId="77777777" w:rsidR="000572A0" w:rsidRPr="00EA4AD2" w:rsidRDefault="000572A0" w:rsidP="00A461DA">
            <w:pPr>
              <w:rPr>
                <w:rFonts w:cstheme="minorHAnsi"/>
                <w:sz w:val="22"/>
                <w:szCs w:val="22"/>
              </w:rPr>
            </w:pPr>
            <w:r w:rsidRPr="00EA4AD2">
              <w:rPr>
                <w:rFonts w:cstheme="minorHAnsi"/>
                <w:sz w:val="22"/>
                <w:szCs w:val="22"/>
              </w:rPr>
              <w:t>Člověk a jeho svět</w:t>
            </w:r>
          </w:p>
        </w:tc>
        <w:tc>
          <w:tcPr>
            <w:tcW w:w="2486" w:type="dxa"/>
            <w:tcBorders>
              <w:top w:val="nil"/>
              <w:left w:val="single" w:sz="4" w:space="0" w:color="auto"/>
              <w:bottom w:val="single" w:sz="4" w:space="0" w:color="auto"/>
              <w:right w:val="single" w:sz="4" w:space="0" w:color="auto"/>
            </w:tcBorders>
            <w:noWrap/>
            <w:vAlign w:val="bottom"/>
          </w:tcPr>
          <w:p w14:paraId="12ADCA36" w14:textId="77777777" w:rsidR="000572A0" w:rsidRPr="00EA4AD2" w:rsidRDefault="000572A0" w:rsidP="00A461DA">
            <w:pPr>
              <w:rPr>
                <w:rFonts w:cstheme="minorHAnsi"/>
                <w:sz w:val="22"/>
                <w:szCs w:val="22"/>
              </w:rPr>
            </w:pPr>
            <w:r w:rsidRPr="00EA4AD2">
              <w:rPr>
                <w:rFonts w:cstheme="minorHAnsi"/>
                <w:sz w:val="22"/>
                <w:szCs w:val="22"/>
              </w:rPr>
              <w:t>Prvouka</w:t>
            </w:r>
          </w:p>
        </w:tc>
        <w:tc>
          <w:tcPr>
            <w:tcW w:w="712" w:type="dxa"/>
            <w:tcBorders>
              <w:top w:val="nil"/>
              <w:left w:val="nil"/>
              <w:bottom w:val="single" w:sz="4" w:space="0" w:color="auto"/>
              <w:right w:val="single" w:sz="4" w:space="0" w:color="auto"/>
            </w:tcBorders>
            <w:noWrap/>
            <w:vAlign w:val="bottom"/>
          </w:tcPr>
          <w:p w14:paraId="30333FAD" w14:textId="6A301BDA" w:rsidR="000572A0" w:rsidRPr="00EA4AD2" w:rsidRDefault="000572A0" w:rsidP="00A461DA">
            <w:pPr>
              <w:rPr>
                <w:rFonts w:cstheme="minorHAnsi"/>
                <w:sz w:val="22"/>
                <w:szCs w:val="22"/>
              </w:rPr>
            </w:pPr>
            <w:r w:rsidRPr="00EA4AD2">
              <w:rPr>
                <w:rFonts w:cstheme="minorHAnsi"/>
                <w:sz w:val="22"/>
                <w:szCs w:val="22"/>
              </w:rPr>
              <w:t>2</w:t>
            </w:r>
            <w:r w:rsidR="003E2449" w:rsidRPr="00EA4AD2">
              <w:rPr>
                <w:rFonts w:cstheme="minorHAnsi"/>
                <w:sz w:val="22"/>
                <w:szCs w:val="22"/>
              </w:rPr>
              <w:t>+0</w:t>
            </w:r>
          </w:p>
        </w:tc>
        <w:tc>
          <w:tcPr>
            <w:tcW w:w="712" w:type="dxa"/>
            <w:tcBorders>
              <w:top w:val="nil"/>
              <w:left w:val="nil"/>
              <w:bottom w:val="single" w:sz="4" w:space="0" w:color="auto"/>
              <w:right w:val="single" w:sz="4" w:space="0" w:color="auto"/>
            </w:tcBorders>
            <w:noWrap/>
            <w:vAlign w:val="bottom"/>
          </w:tcPr>
          <w:p w14:paraId="391EA352" w14:textId="0DFE090D" w:rsidR="000572A0" w:rsidRPr="00EA4AD2" w:rsidRDefault="000572A0" w:rsidP="00A461DA">
            <w:pPr>
              <w:rPr>
                <w:rFonts w:cstheme="minorHAnsi"/>
                <w:sz w:val="22"/>
                <w:szCs w:val="22"/>
              </w:rPr>
            </w:pPr>
            <w:r w:rsidRPr="00EA4AD2">
              <w:rPr>
                <w:rFonts w:cstheme="minorHAnsi"/>
                <w:sz w:val="22"/>
                <w:szCs w:val="22"/>
              </w:rPr>
              <w:t>2</w:t>
            </w:r>
            <w:r w:rsidR="003E2449" w:rsidRPr="00EA4AD2">
              <w:rPr>
                <w:rFonts w:cstheme="minorHAnsi"/>
                <w:sz w:val="22"/>
                <w:szCs w:val="22"/>
              </w:rPr>
              <w:t>+0</w:t>
            </w:r>
          </w:p>
        </w:tc>
        <w:tc>
          <w:tcPr>
            <w:tcW w:w="713" w:type="dxa"/>
            <w:tcBorders>
              <w:top w:val="nil"/>
              <w:left w:val="nil"/>
              <w:bottom w:val="single" w:sz="4" w:space="0" w:color="auto"/>
              <w:right w:val="single" w:sz="4" w:space="0" w:color="auto"/>
            </w:tcBorders>
            <w:noWrap/>
            <w:vAlign w:val="bottom"/>
          </w:tcPr>
          <w:p w14:paraId="676C419A" w14:textId="77777777" w:rsidR="000572A0" w:rsidRPr="00EA4AD2" w:rsidRDefault="000572A0" w:rsidP="00A461DA">
            <w:pPr>
              <w:rPr>
                <w:rFonts w:cstheme="minorHAnsi"/>
                <w:sz w:val="22"/>
                <w:szCs w:val="22"/>
              </w:rPr>
            </w:pPr>
            <w:r w:rsidRPr="00EA4AD2">
              <w:rPr>
                <w:rFonts w:cstheme="minorHAnsi"/>
                <w:sz w:val="22"/>
                <w:szCs w:val="22"/>
              </w:rPr>
              <w:t>2+1</w:t>
            </w:r>
          </w:p>
        </w:tc>
        <w:tc>
          <w:tcPr>
            <w:tcW w:w="560" w:type="dxa"/>
            <w:tcBorders>
              <w:top w:val="nil"/>
              <w:left w:val="nil"/>
              <w:bottom w:val="single" w:sz="4" w:space="0" w:color="auto"/>
              <w:right w:val="single" w:sz="4" w:space="0" w:color="auto"/>
            </w:tcBorders>
            <w:noWrap/>
            <w:vAlign w:val="bottom"/>
          </w:tcPr>
          <w:p w14:paraId="3F1D8F5B" w14:textId="77777777" w:rsidR="000572A0" w:rsidRPr="00EA4AD2" w:rsidRDefault="000572A0" w:rsidP="00A461DA">
            <w:pPr>
              <w:rPr>
                <w:rFonts w:cstheme="minorHAnsi"/>
                <w:sz w:val="22"/>
                <w:szCs w:val="22"/>
              </w:rPr>
            </w:pPr>
            <w:r w:rsidRPr="00EA4AD2">
              <w:rPr>
                <w:rFonts w:cstheme="minorHAnsi"/>
                <w:sz w:val="22"/>
                <w:szCs w:val="22"/>
              </w:rPr>
              <w:t> </w:t>
            </w:r>
          </w:p>
        </w:tc>
        <w:tc>
          <w:tcPr>
            <w:tcW w:w="578" w:type="dxa"/>
            <w:tcBorders>
              <w:top w:val="nil"/>
              <w:left w:val="nil"/>
              <w:bottom w:val="single" w:sz="4" w:space="0" w:color="auto"/>
              <w:right w:val="single" w:sz="4" w:space="0" w:color="auto"/>
            </w:tcBorders>
            <w:noWrap/>
            <w:vAlign w:val="bottom"/>
          </w:tcPr>
          <w:p w14:paraId="6C116ACD" w14:textId="77777777" w:rsidR="000572A0" w:rsidRPr="00EA4AD2" w:rsidRDefault="000572A0" w:rsidP="00A461DA">
            <w:pPr>
              <w:rPr>
                <w:rFonts w:cstheme="minorHAnsi"/>
                <w:sz w:val="22"/>
                <w:szCs w:val="22"/>
              </w:rPr>
            </w:pPr>
            <w:r w:rsidRPr="00EA4AD2">
              <w:rPr>
                <w:rFonts w:cstheme="minorHAnsi"/>
                <w:sz w:val="22"/>
                <w:szCs w:val="22"/>
              </w:rPr>
              <w:t> </w:t>
            </w:r>
          </w:p>
        </w:tc>
      </w:tr>
      <w:tr w:rsidR="000572A0" w:rsidRPr="00EA4AD2" w14:paraId="4C92A1DB" w14:textId="77777777" w:rsidTr="006B0B70">
        <w:trPr>
          <w:trHeight w:val="315"/>
        </w:trPr>
        <w:tc>
          <w:tcPr>
            <w:tcW w:w="3595" w:type="dxa"/>
            <w:tcBorders>
              <w:top w:val="nil"/>
              <w:left w:val="nil"/>
              <w:bottom w:val="nil"/>
              <w:right w:val="nil"/>
            </w:tcBorders>
            <w:noWrap/>
            <w:vAlign w:val="bottom"/>
          </w:tcPr>
          <w:p w14:paraId="3F08160B" w14:textId="77777777" w:rsidR="000572A0" w:rsidRPr="00EA4AD2" w:rsidRDefault="000572A0" w:rsidP="00A461DA">
            <w:pPr>
              <w:rPr>
                <w:rFonts w:cstheme="minorHAnsi"/>
                <w:sz w:val="22"/>
                <w:szCs w:val="22"/>
              </w:rPr>
            </w:pPr>
          </w:p>
        </w:tc>
        <w:tc>
          <w:tcPr>
            <w:tcW w:w="2486" w:type="dxa"/>
            <w:tcBorders>
              <w:top w:val="nil"/>
              <w:left w:val="single" w:sz="4" w:space="0" w:color="auto"/>
              <w:bottom w:val="single" w:sz="4" w:space="0" w:color="auto"/>
              <w:right w:val="single" w:sz="4" w:space="0" w:color="auto"/>
            </w:tcBorders>
            <w:noWrap/>
            <w:vAlign w:val="bottom"/>
          </w:tcPr>
          <w:p w14:paraId="34428D1F" w14:textId="77777777" w:rsidR="000572A0" w:rsidRPr="00EA4AD2" w:rsidRDefault="000572A0" w:rsidP="00A461DA">
            <w:pPr>
              <w:rPr>
                <w:rFonts w:cstheme="minorHAnsi"/>
                <w:sz w:val="22"/>
                <w:szCs w:val="22"/>
              </w:rPr>
            </w:pPr>
            <w:r w:rsidRPr="00EA4AD2">
              <w:rPr>
                <w:rFonts w:cstheme="minorHAnsi"/>
                <w:sz w:val="22"/>
                <w:szCs w:val="22"/>
              </w:rPr>
              <w:t>Vlastivěda</w:t>
            </w:r>
          </w:p>
        </w:tc>
        <w:tc>
          <w:tcPr>
            <w:tcW w:w="712" w:type="dxa"/>
            <w:tcBorders>
              <w:top w:val="nil"/>
              <w:left w:val="nil"/>
              <w:bottom w:val="single" w:sz="4" w:space="0" w:color="auto"/>
              <w:right w:val="single" w:sz="4" w:space="0" w:color="auto"/>
            </w:tcBorders>
            <w:noWrap/>
            <w:vAlign w:val="bottom"/>
          </w:tcPr>
          <w:p w14:paraId="782CB207" w14:textId="77777777" w:rsidR="000572A0" w:rsidRPr="00EA4AD2" w:rsidRDefault="000572A0" w:rsidP="00A461DA">
            <w:pPr>
              <w:rPr>
                <w:rFonts w:cstheme="minorHAnsi"/>
                <w:sz w:val="22"/>
                <w:szCs w:val="22"/>
              </w:rPr>
            </w:pPr>
            <w:r w:rsidRPr="00EA4AD2">
              <w:rPr>
                <w:rFonts w:cstheme="minorHAnsi"/>
                <w:sz w:val="22"/>
                <w:szCs w:val="22"/>
              </w:rPr>
              <w:t> </w:t>
            </w:r>
          </w:p>
        </w:tc>
        <w:tc>
          <w:tcPr>
            <w:tcW w:w="712" w:type="dxa"/>
            <w:tcBorders>
              <w:top w:val="nil"/>
              <w:left w:val="nil"/>
              <w:bottom w:val="single" w:sz="4" w:space="0" w:color="auto"/>
              <w:right w:val="single" w:sz="4" w:space="0" w:color="auto"/>
            </w:tcBorders>
            <w:noWrap/>
            <w:vAlign w:val="bottom"/>
          </w:tcPr>
          <w:p w14:paraId="65B6B997" w14:textId="77777777" w:rsidR="000572A0" w:rsidRPr="00EA4AD2" w:rsidRDefault="000572A0" w:rsidP="00A461DA">
            <w:pPr>
              <w:rPr>
                <w:rFonts w:cstheme="minorHAnsi"/>
                <w:sz w:val="22"/>
                <w:szCs w:val="22"/>
              </w:rPr>
            </w:pPr>
            <w:r w:rsidRPr="00EA4AD2">
              <w:rPr>
                <w:rFonts w:cstheme="minorHAnsi"/>
                <w:sz w:val="22"/>
                <w:szCs w:val="22"/>
              </w:rPr>
              <w:t> </w:t>
            </w:r>
          </w:p>
        </w:tc>
        <w:tc>
          <w:tcPr>
            <w:tcW w:w="713" w:type="dxa"/>
            <w:tcBorders>
              <w:top w:val="nil"/>
              <w:left w:val="nil"/>
              <w:bottom w:val="single" w:sz="4" w:space="0" w:color="auto"/>
              <w:right w:val="single" w:sz="4" w:space="0" w:color="auto"/>
            </w:tcBorders>
            <w:noWrap/>
            <w:vAlign w:val="bottom"/>
          </w:tcPr>
          <w:p w14:paraId="2DFACA38" w14:textId="77777777" w:rsidR="000572A0" w:rsidRPr="00EA4AD2" w:rsidRDefault="000572A0" w:rsidP="00A461DA">
            <w:pPr>
              <w:rPr>
                <w:rFonts w:cstheme="minorHAnsi"/>
                <w:sz w:val="22"/>
                <w:szCs w:val="22"/>
              </w:rPr>
            </w:pPr>
            <w:r w:rsidRPr="00EA4AD2">
              <w:rPr>
                <w:rFonts w:cstheme="minorHAnsi"/>
                <w:sz w:val="22"/>
                <w:szCs w:val="22"/>
              </w:rPr>
              <w:t> </w:t>
            </w:r>
          </w:p>
        </w:tc>
        <w:tc>
          <w:tcPr>
            <w:tcW w:w="560" w:type="dxa"/>
            <w:tcBorders>
              <w:top w:val="nil"/>
              <w:left w:val="nil"/>
              <w:bottom w:val="single" w:sz="4" w:space="0" w:color="auto"/>
              <w:right w:val="single" w:sz="4" w:space="0" w:color="auto"/>
            </w:tcBorders>
            <w:noWrap/>
            <w:vAlign w:val="bottom"/>
          </w:tcPr>
          <w:p w14:paraId="092CA38F" w14:textId="1823FD76" w:rsidR="000572A0" w:rsidRPr="00EA4AD2" w:rsidRDefault="000572A0" w:rsidP="00A461DA">
            <w:pPr>
              <w:rPr>
                <w:rFonts w:cstheme="minorHAnsi"/>
                <w:sz w:val="22"/>
                <w:szCs w:val="22"/>
              </w:rPr>
            </w:pPr>
            <w:r w:rsidRPr="00EA4AD2">
              <w:rPr>
                <w:rFonts w:cstheme="minorHAnsi"/>
                <w:sz w:val="22"/>
                <w:szCs w:val="22"/>
              </w:rPr>
              <w:t>2</w:t>
            </w:r>
            <w:r w:rsidR="003E2449" w:rsidRPr="00EA4AD2">
              <w:rPr>
                <w:rFonts w:cstheme="minorHAnsi"/>
                <w:sz w:val="22"/>
                <w:szCs w:val="22"/>
              </w:rPr>
              <w:t>+0</w:t>
            </w:r>
          </w:p>
        </w:tc>
        <w:tc>
          <w:tcPr>
            <w:tcW w:w="578" w:type="dxa"/>
            <w:tcBorders>
              <w:top w:val="nil"/>
              <w:left w:val="nil"/>
              <w:bottom w:val="single" w:sz="4" w:space="0" w:color="auto"/>
              <w:right w:val="single" w:sz="4" w:space="0" w:color="auto"/>
            </w:tcBorders>
            <w:noWrap/>
            <w:vAlign w:val="bottom"/>
          </w:tcPr>
          <w:p w14:paraId="108B56EE" w14:textId="77777777" w:rsidR="000572A0" w:rsidRPr="00EA4AD2" w:rsidRDefault="000572A0" w:rsidP="00A461DA">
            <w:pPr>
              <w:rPr>
                <w:rFonts w:cstheme="minorHAnsi"/>
                <w:sz w:val="22"/>
                <w:szCs w:val="22"/>
              </w:rPr>
            </w:pPr>
            <w:r w:rsidRPr="00EA4AD2">
              <w:rPr>
                <w:rFonts w:cstheme="minorHAnsi"/>
                <w:sz w:val="22"/>
                <w:szCs w:val="22"/>
              </w:rPr>
              <w:t>1+1</w:t>
            </w:r>
          </w:p>
        </w:tc>
      </w:tr>
      <w:tr w:rsidR="000572A0" w:rsidRPr="00EA4AD2" w14:paraId="14EC4065" w14:textId="77777777" w:rsidTr="006B0B70">
        <w:trPr>
          <w:trHeight w:val="315"/>
        </w:trPr>
        <w:tc>
          <w:tcPr>
            <w:tcW w:w="3595" w:type="dxa"/>
            <w:tcBorders>
              <w:top w:val="nil"/>
              <w:left w:val="nil"/>
              <w:bottom w:val="nil"/>
              <w:right w:val="nil"/>
            </w:tcBorders>
            <w:noWrap/>
            <w:vAlign w:val="bottom"/>
          </w:tcPr>
          <w:p w14:paraId="30582DA5" w14:textId="77777777" w:rsidR="000572A0" w:rsidRPr="00EA4AD2" w:rsidRDefault="000572A0" w:rsidP="00A461DA">
            <w:pPr>
              <w:rPr>
                <w:rFonts w:cstheme="minorHAnsi"/>
                <w:sz w:val="22"/>
                <w:szCs w:val="22"/>
              </w:rPr>
            </w:pPr>
          </w:p>
        </w:tc>
        <w:tc>
          <w:tcPr>
            <w:tcW w:w="2486" w:type="dxa"/>
            <w:tcBorders>
              <w:top w:val="nil"/>
              <w:left w:val="single" w:sz="4" w:space="0" w:color="auto"/>
              <w:bottom w:val="single" w:sz="4" w:space="0" w:color="auto"/>
              <w:right w:val="single" w:sz="4" w:space="0" w:color="auto"/>
            </w:tcBorders>
            <w:noWrap/>
            <w:vAlign w:val="bottom"/>
          </w:tcPr>
          <w:p w14:paraId="41DBD9AD" w14:textId="77777777" w:rsidR="000572A0" w:rsidRPr="00EA4AD2" w:rsidRDefault="000572A0" w:rsidP="00A461DA">
            <w:pPr>
              <w:rPr>
                <w:rFonts w:cstheme="minorHAnsi"/>
                <w:sz w:val="22"/>
                <w:szCs w:val="22"/>
              </w:rPr>
            </w:pPr>
            <w:r w:rsidRPr="00EA4AD2">
              <w:rPr>
                <w:rFonts w:cstheme="minorHAnsi"/>
                <w:sz w:val="22"/>
                <w:szCs w:val="22"/>
              </w:rPr>
              <w:t>Přírodověda</w:t>
            </w:r>
          </w:p>
        </w:tc>
        <w:tc>
          <w:tcPr>
            <w:tcW w:w="712" w:type="dxa"/>
            <w:tcBorders>
              <w:top w:val="nil"/>
              <w:left w:val="nil"/>
              <w:bottom w:val="single" w:sz="4" w:space="0" w:color="auto"/>
              <w:right w:val="single" w:sz="4" w:space="0" w:color="auto"/>
            </w:tcBorders>
            <w:noWrap/>
            <w:vAlign w:val="bottom"/>
          </w:tcPr>
          <w:p w14:paraId="2A3A874F" w14:textId="77777777" w:rsidR="000572A0" w:rsidRPr="00EA4AD2" w:rsidRDefault="000572A0" w:rsidP="00A461DA">
            <w:pPr>
              <w:rPr>
                <w:rFonts w:cstheme="minorHAnsi"/>
                <w:sz w:val="22"/>
                <w:szCs w:val="22"/>
              </w:rPr>
            </w:pPr>
            <w:r w:rsidRPr="00EA4AD2">
              <w:rPr>
                <w:rFonts w:cstheme="minorHAnsi"/>
                <w:sz w:val="22"/>
                <w:szCs w:val="22"/>
              </w:rPr>
              <w:t> </w:t>
            </w:r>
          </w:p>
        </w:tc>
        <w:tc>
          <w:tcPr>
            <w:tcW w:w="712" w:type="dxa"/>
            <w:tcBorders>
              <w:top w:val="nil"/>
              <w:left w:val="nil"/>
              <w:bottom w:val="single" w:sz="4" w:space="0" w:color="auto"/>
              <w:right w:val="single" w:sz="4" w:space="0" w:color="auto"/>
            </w:tcBorders>
            <w:noWrap/>
            <w:vAlign w:val="bottom"/>
          </w:tcPr>
          <w:p w14:paraId="2265A3CA" w14:textId="77777777" w:rsidR="000572A0" w:rsidRPr="00EA4AD2" w:rsidRDefault="000572A0" w:rsidP="00A461DA">
            <w:pPr>
              <w:rPr>
                <w:rFonts w:cstheme="minorHAnsi"/>
                <w:sz w:val="22"/>
                <w:szCs w:val="22"/>
              </w:rPr>
            </w:pPr>
            <w:r w:rsidRPr="00EA4AD2">
              <w:rPr>
                <w:rFonts w:cstheme="minorHAnsi"/>
                <w:sz w:val="22"/>
                <w:szCs w:val="22"/>
              </w:rPr>
              <w:t> </w:t>
            </w:r>
          </w:p>
        </w:tc>
        <w:tc>
          <w:tcPr>
            <w:tcW w:w="713" w:type="dxa"/>
            <w:tcBorders>
              <w:top w:val="nil"/>
              <w:left w:val="nil"/>
              <w:bottom w:val="single" w:sz="4" w:space="0" w:color="auto"/>
              <w:right w:val="single" w:sz="4" w:space="0" w:color="auto"/>
            </w:tcBorders>
            <w:noWrap/>
            <w:vAlign w:val="bottom"/>
          </w:tcPr>
          <w:p w14:paraId="304937CD" w14:textId="77777777" w:rsidR="000572A0" w:rsidRPr="00EA4AD2" w:rsidRDefault="000572A0" w:rsidP="00A461DA">
            <w:pPr>
              <w:rPr>
                <w:rFonts w:cstheme="minorHAnsi"/>
                <w:sz w:val="22"/>
                <w:szCs w:val="22"/>
              </w:rPr>
            </w:pPr>
            <w:r w:rsidRPr="00EA4AD2">
              <w:rPr>
                <w:rFonts w:cstheme="minorHAnsi"/>
                <w:sz w:val="22"/>
                <w:szCs w:val="22"/>
              </w:rPr>
              <w:t> </w:t>
            </w:r>
          </w:p>
        </w:tc>
        <w:tc>
          <w:tcPr>
            <w:tcW w:w="560" w:type="dxa"/>
            <w:tcBorders>
              <w:top w:val="nil"/>
              <w:left w:val="nil"/>
              <w:bottom w:val="single" w:sz="4" w:space="0" w:color="auto"/>
              <w:right w:val="single" w:sz="4" w:space="0" w:color="auto"/>
            </w:tcBorders>
            <w:noWrap/>
            <w:vAlign w:val="bottom"/>
          </w:tcPr>
          <w:p w14:paraId="03EE8EE4" w14:textId="77777777" w:rsidR="000572A0" w:rsidRPr="00EA4AD2" w:rsidRDefault="000572A0" w:rsidP="00A461DA">
            <w:pPr>
              <w:rPr>
                <w:rFonts w:cstheme="minorHAnsi"/>
                <w:sz w:val="22"/>
                <w:szCs w:val="22"/>
              </w:rPr>
            </w:pPr>
            <w:r w:rsidRPr="00EA4AD2">
              <w:rPr>
                <w:rFonts w:cstheme="minorHAnsi"/>
                <w:sz w:val="22"/>
                <w:szCs w:val="22"/>
              </w:rPr>
              <w:t>1+1</w:t>
            </w:r>
          </w:p>
        </w:tc>
        <w:tc>
          <w:tcPr>
            <w:tcW w:w="578" w:type="dxa"/>
            <w:tcBorders>
              <w:top w:val="nil"/>
              <w:left w:val="nil"/>
              <w:bottom w:val="single" w:sz="4" w:space="0" w:color="auto"/>
              <w:right w:val="single" w:sz="4" w:space="0" w:color="auto"/>
            </w:tcBorders>
            <w:noWrap/>
            <w:vAlign w:val="bottom"/>
          </w:tcPr>
          <w:p w14:paraId="71EC6504" w14:textId="1BCF53F4" w:rsidR="000572A0" w:rsidRPr="00EA4AD2" w:rsidRDefault="000572A0" w:rsidP="00A461DA">
            <w:pPr>
              <w:rPr>
                <w:rFonts w:cstheme="minorHAnsi"/>
                <w:sz w:val="22"/>
                <w:szCs w:val="22"/>
              </w:rPr>
            </w:pPr>
            <w:r w:rsidRPr="00EA4AD2">
              <w:rPr>
                <w:rFonts w:cstheme="minorHAnsi"/>
                <w:sz w:val="22"/>
                <w:szCs w:val="22"/>
              </w:rPr>
              <w:t>2</w:t>
            </w:r>
            <w:r w:rsidR="003E2449" w:rsidRPr="00EA4AD2">
              <w:rPr>
                <w:rFonts w:cstheme="minorHAnsi"/>
                <w:sz w:val="22"/>
                <w:szCs w:val="22"/>
              </w:rPr>
              <w:t>+0</w:t>
            </w:r>
          </w:p>
        </w:tc>
      </w:tr>
      <w:tr w:rsidR="000572A0" w:rsidRPr="00EA4AD2" w14:paraId="4E79975D" w14:textId="77777777" w:rsidTr="006B0B70">
        <w:trPr>
          <w:trHeight w:val="315"/>
        </w:trPr>
        <w:tc>
          <w:tcPr>
            <w:tcW w:w="3595" w:type="dxa"/>
            <w:tcBorders>
              <w:top w:val="nil"/>
              <w:left w:val="nil"/>
              <w:bottom w:val="nil"/>
              <w:right w:val="nil"/>
            </w:tcBorders>
            <w:noWrap/>
            <w:vAlign w:val="bottom"/>
          </w:tcPr>
          <w:p w14:paraId="466F1292" w14:textId="77777777" w:rsidR="000572A0" w:rsidRPr="00EA4AD2" w:rsidRDefault="000572A0" w:rsidP="00A461DA">
            <w:pPr>
              <w:rPr>
                <w:rFonts w:cstheme="minorHAnsi"/>
                <w:sz w:val="22"/>
                <w:szCs w:val="22"/>
              </w:rPr>
            </w:pPr>
            <w:r w:rsidRPr="00EA4AD2">
              <w:rPr>
                <w:rFonts w:cstheme="minorHAnsi"/>
                <w:sz w:val="22"/>
                <w:szCs w:val="22"/>
              </w:rPr>
              <w:t>Umění a kultura</w:t>
            </w:r>
          </w:p>
        </w:tc>
        <w:tc>
          <w:tcPr>
            <w:tcW w:w="2486" w:type="dxa"/>
            <w:tcBorders>
              <w:top w:val="nil"/>
              <w:left w:val="single" w:sz="4" w:space="0" w:color="auto"/>
              <w:bottom w:val="single" w:sz="4" w:space="0" w:color="auto"/>
              <w:right w:val="single" w:sz="4" w:space="0" w:color="auto"/>
            </w:tcBorders>
            <w:noWrap/>
            <w:vAlign w:val="bottom"/>
          </w:tcPr>
          <w:p w14:paraId="2E284781" w14:textId="77777777" w:rsidR="000572A0" w:rsidRPr="00EA4AD2" w:rsidRDefault="000572A0" w:rsidP="00A461DA">
            <w:pPr>
              <w:rPr>
                <w:rFonts w:cstheme="minorHAnsi"/>
                <w:sz w:val="22"/>
                <w:szCs w:val="22"/>
              </w:rPr>
            </w:pPr>
            <w:r w:rsidRPr="00EA4AD2">
              <w:rPr>
                <w:rFonts w:cstheme="minorHAnsi"/>
                <w:sz w:val="22"/>
                <w:szCs w:val="22"/>
              </w:rPr>
              <w:t>Hudební výchova</w:t>
            </w:r>
          </w:p>
        </w:tc>
        <w:tc>
          <w:tcPr>
            <w:tcW w:w="712" w:type="dxa"/>
            <w:tcBorders>
              <w:top w:val="nil"/>
              <w:left w:val="nil"/>
              <w:bottom w:val="single" w:sz="4" w:space="0" w:color="auto"/>
              <w:right w:val="single" w:sz="4" w:space="0" w:color="auto"/>
            </w:tcBorders>
            <w:noWrap/>
            <w:vAlign w:val="bottom"/>
          </w:tcPr>
          <w:p w14:paraId="5A4BD8E2" w14:textId="7674A35E" w:rsidR="000572A0" w:rsidRPr="00EA4AD2" w:rsidRDefault="000572A0" w:rsidP="00A461DA">
            <w:pPr>
              <w:rPr>
                <w:rFonts w:cstheme="minorHAnsi"/>
                <w:sz w:val="22"/>
                <w:szCs w:val="22"/>
              </w:rPr>
            </w:pPr>
            <w:r w:rsidRPr="00EA4AD2">
              <w:rPr>
                <w:rFonts w:cstheme="minorHAnsi"/>
                <w:sz w:val="22"/>
                <w:szCs w:val="22"/>
              </w:rPr>
              <w:t>1</w:t>
            </w:r>
            <w:r w:rsidR="003E2449" w:rsidRPr="00EA4AD2">
              <w:rPr>
                <w:rFonts w:cstheme="minorHAnsi"/>
                <w:sz w:val="22"/>
                <w:szCs w:val="22"/>
              </w:rPr>
              <w:t>+0</w:t>
            </w:r>
          </w:p>
        </w:tc>
        <w:tc>
          <w:tcPr>
            <w:tcW w:w="712" w:type="dxa"/>
            <w:tcBorders>
              <w:top w:val="nil"/>
              <w:left w:val="nil"/>
              <w:bottom w:val="single" w:sz="4" w:space="0" w:color="auto"/>
              <w:right w:val="single" w:sz="4" w:space="0" w:color="auto"/>
            </w:tcBorders>
            <w:noWrap/>
            <w:vAlign w:val="bottom"/>
          </w:tcPr>
          <w:p w14:paraId="2ACC38B5" w14:textId="554D1C23" w:rsidR="000572A0" w:rsidRPr="00EA4AD2" w:rsidRDefault="000572A0" w:rsidP="00A461DA">
            <w:pPr>
              <w:rPr>
                <w:rFonts w:cstheme="minorHAnsi"/>
                <w:sz w:val="22"/>
                <w:szCs w:val="22"/>
              </w:rPr>
            </w:pPr>
            <w:r w:rsidRPr="00EA4AD2">
              <w:rPr>
                <w:rFonts w:cstheme="minorHAnsi"/>
                <w:sz w:val="22"/>
                <w:szCs w:val="22"/>
              </w:rPr>
              <w:t>1</w:t>
            </w:r>
            <w:r w:rsidR="003E2449" w:rsidRPr="00EA4AD2">
              <w:rPr>
                <w:rFonts w:cstheme="minorHAnsi"/>
                <w:sz w:val="22"/>
                <w:szCs w:val="22"/>
              </w:rPr>
              <w:t>+0</w:t>
            </w:r>
          </w:p>
        </w:tc>
        <w:tc>
          <w:tcPr>
            <w:tcW w:w="713" w:type="dxa"/>
            <w:tcBorders>
              <w:top w:val="nil"/>
              <w:left w:val="nil"/>
              <w:bottom w:val="single" w:sz="4" w:space="0" w:color="auto"/>
              <w:right w:val="single" w:sz="4" w:space="0" w:color="auto"/>
            </w:tcBorders>
            <w:noWrap/>
            <w:vAlign w:val="bottom"/>
          </w:tcPr>
          <w:p w14:paraId="77A85317" w14:textId="66F91789" w:rsidR="000572A0" w:rsidRPr="00EA4AD2" w:rsidRDefault="000572A0" w:rsidP="00A461DA">
            <w:pPr>
              <w:rPr>
                <w:rFonts w:cstheme="minorHAnsi"/>
                <w:sz w:val="22"/>
                <w:szCs w:val="22"/>
              </w:rPr>
            </w:pPr>
            <w:r w:rsidRPr="00EA4AD2">
              <w:rPr>
                <w:rFonts w:cstheme="minorHAnsi"/>
                <w:sz w:val="22"/>
                <w:szCs w:val="22"/>
              </w:rPr>
              <w:t>1</w:t>
            </w:r>
            <w:r w:rsidR="003E2449" w:rsidRPr="00EA4AD2">
              <w:rPr>
                <w:rFonts w:cstheme="minorHAnsi"/>
                <w:sz w:val="22"/>
                <w:szCs w:val="22"/>
              </w:rPr>
              <w:t>+0</w:t>
            </w:r>
          </w:p>
        </w:tc>
        <w:tc>
          <w:tcPr>
            <w:tcW w:w="560" w:type="dxa"/>
            <w:tcBorders>
              <w:top w:val="nil"/>
              <w:left w:val="nil"/>
              <w:bottom w:val="single" w:sz="4" w:space="0" w:color="auto"/>
              <w:right w:val="single" w:sz="4" w:space="0" w:color="auto"/>
            </w:tcBorders>
            <w:noWrap/>
            <w:vAlign w:val="bottom"/>
          </w:tcPr>
          <w:p w14:paraId="0F88834F" w14:textId="2320964C" w:rsidR="000572A0" w:rsidRPr="00EA4AD2" w:rsidRDefault="000572A0" w:rsidP="00A461DA">
            <w:pPr>
              <w:rPr>
                <w:rFonts w:cstheme="minorHAnsi"/>
                <w:sz w:val="22"/>
                <w:szCs w:val="22"/>
              </w:rPr>
            </w:pPr>
            <w:r w:rsidRPr="00EA4AD2">
              <w:rPr>
                <w:rFonts w:cstheme="minorHAnsi"/>
                <w:sz w:val="22"/>
                <w:szCs w:val="22"/>
              </w:rPr>
              <w:t>1</w:t>
            </w:r>
            <w:r w:rsidR="003E2449" w:rsidRPr="00EA4AD2">
              <w:rPr>
                <w:rFonts w:cstheme="minorHAnsi"/>
                <w:sz w:val="22"/>
                <w:szCs w:val="22"/>
              </w:rPr>
              <w:t>+0</w:t>
            </w:r>
          </w:p>
        </w:tc>
        <w:tc>
          <w:tcPr>
            <w:tcW w:w="578" w:type="dxa"/>
            <w:tcBorders>
              <w:top w:val="nil"/>
              <w:left w:val="nil"/>
              <w:bottom w:val="single" w:sz="4" w:space="0" w:color="auto"/>
              <w:right w:val="single" w:sz="4" w:space="0" w:color="auto"/>
            </w:tcBorders>
            <w:noWrap/>
            <w:vAlign w:val="bottom"/>
          </w:tcPr>
          <w:p w14:paraId="03221B2F" w14:textId="0BA59794" w:rsidR="000572A0" w:rsidRPr="00EA4AD2" w:rsidRDefault="000572A0" w:rsidP="00A461DA">
            <w:pPr>
              <w:rPr>
                <w:rFonts w:cstheme="minorHAnsi"/>
                <w:sz w:val="22"/>
                <w:szCs w:val="22"/>
              </w:rPr>
            </w:pPr>
            <w:r w:rsidRPr="00EA4AD2">
              <w:rPr>
                <w:rFonts w:cstheme="minorHAnsi"/>
                <w:sz w:val="22"/>
                <w:szCs w:val="22"/>
              </w:rPr>
              <w:t>1</w:t>
            </w:r>
            <w:r w:rsidR="003E2449" w:rsidRPr="00EA4AD2">
              <w:rPr>
                <w:rFonts w:cstheme="minorHAnsi"/>
                <w:sz w:val="22"/>
                <w:szCs w:val="22"/>
              </w:rPr>
              <w:t>+0</w:t>
            </w:r>
          </w:p>
        </w:tc>
      </w:tr>
      <w:tr w:rsidR="000572A0" w:rsidRPr="00EA4AD2" w14:paraId="1C2B4B8E" w14:textId="77777777" w:rsidTr="006B0B70">
        <w:trPr>
          <w:trHeight w:val="315"/>
        </w:trPr>
        <w:tc>
          <w:tcPr>
            <w:tcW w:w="3595" w:type="dxa"/>
            <w:tcBorders>
              <w:top w:val="nil"/>
              <w:left w:val="nil"/>
              <w:bottom w:val="nil"/>
              <w:right w:val="nil"/>
            </w:tcBorders>
            <w:noWrap/>
            <w:vAlign w:val="bottom"/>
          </w:tcPr>
          <w:p w14:paraId="29B0BAF5" w14:textId="77777777" w:rsidR="000572A0" w:rsidRPr="00EA4AD2" w:rsidRDefault="000572A0" w:rsidP="00A461DA">
            <w:pPr>
              <w:rPr>
                <w:rFonts w:cstheme="minorHAnsi"/>
                <w:sz w:val="22"/>
                <w:szCs w:val="22"/>
              </w:rPr>
            </w:pPr>
          </w:p>
        </w:tc>
        <w:tc>
          <w:tcPr>
            <w:tcW w:w="2486" w:type="dxa"/>
            <w:tcBorders>
              <w:top w:val="nil"/>
              <w:left w:val="single" w:sz="4" w:space="0" w:color="auto"/>
              <w:bottom w:val="single" w:sz="4" w:space="0" w:color="auto"/>
              <w:right w:val="single" w:sz="4" w:space="0" w:color="auto"/>
            </w:tcBorders>
            <w:noWrap/>
            <w:vAlign w:val="bottom"/>
          </w:tcPr>
          <w:p w14:paraId="7C011042" w14:textId="77777777" w:rsidR="000572A0" w:rsidRPr="00EA4AD2" w:rsidRDefault="000572A0" w:rsidP="00A461DA">
            <w:pPr>
              <w:rPr>
                <w:rFonts w:cstheme="minorHAnsi"/>
                <w:sz w:val="22"/>
                <w:szCs w:val="22"/>
              </w:rPr>
            </w:pPr>
            <w:r w:rsidRPr="00EA4AD2">
              <w:rPr>
                <w:rFonts w:cstheme="minorHAnsi"/>
                <w:sz w:val="22"/>
                <w:szCs w:val="22"/>
              </w:rPr>
              <w:t>Výtvarná výchova</w:t>
            </w:r>
          </w:p>
        </w:tc>
        <w:tc>
          <w:tcPr>
            <w:tcW w:w="712" w:type="dxa"/>
            <w:tcBorders>
              <w:top w:val="nil"/>
              <w:left w:val="nil"/>
              <w:bottom w:val="single" w:sz="4" w:space="0" w:color="auto"/>
              <w:right w:val="single" w:sz="4" w:space="0" w:color="auto"/>
            </w:tcBorders>
            <w:noWrap/>
            <w:vAlign w:val="bottom"/>
          </w:tcPr>
          <w:p w14:paraId="4FD9AA36" w14:textId="4EDA7AD7" w:rsidR="000572A0" w:rsidRPr="00EA4AD2" w:rsidRDefault="000572A0" w:rsidP="00A461DA">
            <w:pPr>
              <w:rPr>
                <w:rFonts w:cstheme="minorHAnsi"/>
                <w:sz w:val="22"/>
                <w:szCs w:val="22"/>
              </w:rPr>
            </w:pPr>
            <w:r w:rsidRPr="00EA4AD2">
              <w:rPr>
                <w:rFonts w:cstheme="minorHAnsi"/>
                <w:sz w:val="22"/>
                <w:szCs w:val="22"/>
              </w:rPr>
              <w:t>1</w:t>
            </w:r>
            <w:r w:rsidR="003E2449" w:rsidRPr="00EA4AD2">
              <w:rPr>
                <w:rFonts w:cstheme="minorHAnsi"/>
                <w:sz w:val="22"/>
                <w:szCs w:val="22"/>
              </w:rPr>
              <w:t>+0</w:t>
            </w:r>
          </w:p>
        </w:tc>
        <w:tc>
          <w:tcPr>
            <w:tcW w:w="712" w:type="dxa"/>
            <w:tcBorders>
              <w:top w:val="nil"/>
              <w:left w:val="nil"/>
              <w:bottom w:val="single" w:sz="4" w:space="0" w:color="auto"/>
              <w:right w:val="single" w:sz="4" w:space="0" w:color="auto"/>
            </w:tcBorders>
            <w:noWrap/>
            <w:vAlign w:val="bottom"/>
          </w:tcPr>
          <w:p w14:paraId="6C63CBBB" w14:textId="5C7781B9" w:rsidR="000572A0" w:rsidRPr="00EA4AD2" w:rsidRDefault="000572A0" w:rsidP="00A461DA">
            <w:pPr>
              <w:rPr>
                <w:rFonts w:cstheme="minorHAnsi"/>
                <w:sz w:val="22"/>
                <w:szCs w:val="22"/>
              </w:rPr>
            </w:pPr>
            <w:r w:rsidRPr="00EA4AD2">
              <w:rPr>
                <w:rFonts w:cstheme="minorHAnsi"/>
                <w:sz w:val="22"/>
                <w:szCs w:val="22"/>
              </w:rPr>
              <w:t>1</w:t>
            </w:r>
            <w:r w:rsidR="003E2449" w:rsidRPr="00EA4AD2">
              <w:rPr>
                <w:rFonts w:cstheme="minorHAnsi"/>
                <w:sz w:val="22"/>
                <w:szCs w:val="22"/>
              </w:rPr>
              <w:t>+0</w:t>
            </w:r>
          </w:p>
        </w:tc>
        <w:tc>
          <w:tcPr>
            <w:tcW w:w="713" w:type="dxa"/>
            <w:tcBorders>
              <w:top w:val="nil"/>
              <w:left w:val="nil"/>
              <w:bottom w:val="single" w:sz="4" w:space="0" w:color="auto"/>
              <w:right w:val="single" w:sz="4" w:space="0" w:color="auto"/>
            </w:tcBorders>
            <w:noWrap/>
            <w:vAlign w:val="bottom"/>
          </w:tcPr>
          <w:p w14:paraId="4B8BB746" w14:textId="4830CFA2" w:rsidR="000572A0" w:rsidRPr="00EA4AD2" w:rsidRDefault="000572A0" w:rsidP="00A461DA">
            <w:pPr>
              <w:rPr>
                <w:rFonts w:cstheme="minorHAnsi"/>
                <w:sz w:val="22"/>
                <w:szCs w:val="22"/>
              </w:rPr>
            </w:pPr>
            <w:r w:rsidRPr="00EA4AD2">
              <w:rPr>
                <w:rFonts w:cstheme="minorHAnsi"/>
                <w:sz w:val="22"/>
                <w:szCs w:val="22"/>
              </w:rPr>
              <w:t>1</w:t>
            </w:r>
            <w:r w:rsidR="003E2449" w:rsidRPr="00EA4AD2">
              <w:rPr>
                <w:rFonts w:cstheme="minorHAnsi"/>
                <w:sz w:val="22"/>
                <w:szCs w:val="22"/>
              </w:rPr>
              <w:t>+0</w:t>
            </w:r>
          </w:p>
        </w:tc>
        <w:tc>
          <w:tcPr>
            <w:tcW w:w="560" w:type="dxa"/>
            <w:tcBorders>
              <w:top w:val="nil"/>
              <w:left w:val="nil"/>
              <w:bottom w:val="single" w:sz="4" w:space="0" w:color="auto"/>
              <w:right w:val="single" w:sz="4" w:space="0" w:color="auto"/>
            </w:tcBorders>
            <w:noWrap/>
            <w:vAlign w:val="bottom"/>
          </w:tcPr>
          <w:p w14:paraId="4A02D976" w14:textId="4EAB1AAA" w:rsidR="000572A0" w:rsidRPr="00EA4AD2" w:rsidRDefault="000572A0" w:rsidP="00A461DA">
            <w:pPr>
              <w:rPr>
                <w:rFonts w:cstheme="minorHAnsi"/>
                <w:sz w:val="22"/>
                <w:szCs w:val="22"/>
              </w:rPr>
            </w:pPr>
            <w:r w:rsidRPr="00EA4AD2">
              <w:rPr>
                <w:rFonts w:cstheme="minorHAnsi"/>
                <w:sz w:val="22"/>
                <w:szCs w:val="22"/>
              </w:rPr>
              <w:t>2</w:t>
            </w:r>
            <w:r w:rsidR="003E2449" w:rsidRPr="00EA4AD2">
              <w:rPr>
                <w:rFonts w:cstheme="minorHAnsi"/>
                <w:sz w:val="22"/>
                <w:szCs w:val="22"/>
              </w:rPr>
              <w:t>+0</w:t>
            </w:r>
          </w:p>
        </w:tc>
        <w:tc>
          <w:tcPr>
            <w:tcW w:w="578" w:type="dxa"/>
            <w:tcBorders>
              <w:top w:val="nil"/>
              <w:left w:val="nil"/>
              <w:bottom w:val="single" w:sz="4" w:space="0" w:color="auto"/>
              <w:right w:val="single" w:sz="4" w:space="0" w:color="auto"/>
            </w:tcBorders>
            <w:noWrap/>
            <w:vAlign w:val="bottom"/>
          </w:tcPr>
          <w:p w14:paraId="6A5D6652" w14:textId="07D21C63" w:rsidR="000572A0" w:rsidRPr="00EA4AD2" w:rsidRDefault="000572A0" w:rsidP="00A461DA">
            <w:pPr>
              <w:rPr>
                <w:rFonts w:cstheme="minorHAnsi"/>
                <w:sz w:val="22"/>
                <w:szCs w:val="22"/>
              </w:rPr>
            </w:pPr>
            <w:r w:rsidRPr="00EA4AD2">
              <w:rPr>
                <w:rFonts w:cstheme="minorHAnsi"/>
                <w:sz w:val="22"/>
                <w:szCs w:val="22"/>
              </w:rPr>
              <w:t>2</w:t>
            </w:r>
            <w:r w:rsidR="003E2449" w:rsidRPr="00EA4AD2">
              <w:rPr>
                <w:rFonts w:cstheme="minorHAnsi"/>
                <w:sz w:val="22"/>
                <w:szCs w:val="22"/>
              </w:rPr>
              <w:t>+0</w:t>
            </w:r>
          </w:p>
        </w:tc>
      </w:tr>
      <w:tr w:rsidR="000572A0" w:rsidRPr="00EA4AD2" w14:paraId="449C68E0" w14:textId="77777777" w:rsidTr="006B0B70">
        <w:trPr>
          <w:trHeight w:val="315"/>
        </w:trPr>
        <w:tc>
          <w:tcPr>
            <w:tcW w:w="3595" w:type="dxa"/>
            <w:tcBorders>
              <w:top w:val="nil"/>
              <w:left w:val="nil"/>
              <w:bottom w:val="nil"/>
              <w:right w:val="nil"/>
            </w:tcBorders>
            <w:noWrap/>
            <w:vAlign w:val="bottom"/>
          </w:tcPr>
          <w:p w14:paraId="43FE526A" w14:textId="77777777" w:rsidR="000572A0" w:rsidRPr="00EA4AD2" w:rsidRDefault="000572A0" w:rsidP="00A461DA">
            <w:pPr>
              <w:rPr>
                <w:rFonts w:cstheme="minorHAnsi"/>
                <w:sz w:val="22"/>
                <w:szCs w:val="22"/>
              </w:rPr>
            </w:pPr>
            <w:r w:rsidRPr="00EA4AD2">
              <w:rPr>
                <w:rFonts w:cstheme="minorHAnsi"/>
                <w:sz w:val="22"/>
                <w:szCs w:val="22"/>
              </w:rPr>
              <w:t>Člověk a zdraví</w:t>
            </w:r>
          </w:p>
        </w:tc>
        <w:tc>
          <w:tcPr>
            <w:tcW w:w="2486" w:type="dxa"/>
            <w:tcBorders>
              <w:top w:val="nil"/>
              <w:left w:val="single" w:sz="4" w:space="0" w:color="auto"/>
              <w:bottom w:val="single" w:sz="4" w:space="0" w:color="auto"/>
              <w:right w:val="single" w:sz="4" w:space="0" w:color="auto"/>
            </w:tcBorders>
            <w:noWrap/>
            <w:vAlign w:val="bottom"/>
          </w:tcPr>
          <w:p w14:paraId="0EAC7F75" w14:textId="77777777" w:rsidR="000572A0" w:rsidRPr="00EA4AD2" w:rsidRDefault="000572A0" w:rsidP="00A461DA">
            <w:pPr>
              <w:rPr>
                <w:rFonts w:cstheme="minorHAnsi"/>
                <w:sz w:val="22"/>
                <w:szCs w:val="22"/>
              </w:rPr>
            </w:pPr>
            <w:r w:rsidRPr="00EA4AD2">
              <w:rPr>
                <w:rFonts w:cstheme="minorHAnsi"/>
                <w:sz w:val="22"/>
                <w:szCs w:val="22"/>
              </w:rPr>
              <w:t>Tělesná výchova</w:t>
            </w:r>
          </w:p>
        </w:tc>
        <w:tc>
          <w:tcPr>
            <w:tcW w:w="712" w:type="dxa"/>
            <w:tcBorders>
              <w:top w:val="nil"/>
              <w:left w:val="nil"/>
              <w:bottom w:val="single" w:sz="4" w:space="0" w:color="auto"/>
              <w:right w:val="single" w:sz="4" w:space="0" w:color="auto"/>
            </w:tcBorders>
            <w:noWrap/>
            <w:vAlign w:val="bottom"/>
          </w:tcPr>
          <w:p w14:paraId="0AA261E8" w14:textId="399E850A" w:rsidR="000572A0" w:rsidRPr="00EA4AD2" w:rsidRDefault="000572A0" w:rsidP="00A461DA">
            <w:pPr>
              <w:rPr>
                <w:rFonts w:cstheme="minorHAnsi"/>
                <w:sz w:val="22"/>
                <w:szCs w:val="22"/>
              </w:rPr>
            </w:pPr>
            <w:r w:rsidRPr="00EA4AD2">
              <w:rPr>
                <w:rFonts w:cstheme="minorHAnsi"/>
                <w:sz w:val="22"/>
                <w:szCs w:val="22"/>
              </w:rPr>
              <w:t>2</w:t>
            </w:r>
            <w:r w:rsidR="003E2449" w:rsidRPr="00EA4AD2">
              <w:rPr>
                <w:rFonts w:cstheme="minorHAnsi"/>
                <w:sz w:val="22"/>
                <w:szCs w:val="22"/>
              </w:rPr>
              <w:t>+0</w:t>
            </w:r>
          </w:p>
        </w:tc>
        <w:tc>
          <w:tcPr>
            <w:tcW w:w="712" w:type="dxa"/>
            <w:tcBorders>
              <w:top w:val="nil"/>
              <w:left w:val="nil"/>
              <w:bottom w:val="single" w:sz="4" w:space="0" w:color="auto"/>
              <w:right w:val="single" w:sz="4" w:space="0" w:color="auto"/>
            </w:tcBorders>
            <w:noWrap/>
            <w:vAlign w:val="bottom"/>
          </w:tcPr>
          <w:p w14:paraId="1292AFD1" w14:textId="77777777" w:rsidR="000572A0" w:rsidRPr="00EA4AD2" w:rsidRDefault="000572A0" w:rsidP="00A461DA">
            <w:pPr>
              <w:rPr>
                <w:rFonts w:cstheme="minorHAnsi"/>
                <w:sz w:val="22"/>
                <w:szCs w:val="22"/>
              </w:rPr>
            </w:pPr>
            <w:r w:rsidRPr="00EA4AD2">
              <w:rPr>
                <w:rFonts w:cstheme="minorHAnsi"/>
                <w:sz w:val="22"/>
                <w:szCs w:val="22"/>
              </w:rPr>
              <w:t>2+0,5</w:t>
            </w:r>
          </w:p>
        </w:tc>
        <w:tc>
          <w:tcPr>
            <w:tcW w:w="713" w:type="dxa"/>
            <w:tcBorders>
              <w:top w:val="nil"/>
              <w:left w:val="nil"/>
              <w:bottom w:val="single" w:sz="4" w:space="0" w:color="auto"/>
              <w:right w:val="single" w:sz="4" w:space="0" w:color="auto"/>
            </w:tcBorders>
            <w:noWrap/>
            <w:vAlign w:val="bottom"/>
          </w:tcPr>
          <w:p w14:paraId="206F90B0" w14:textId="77777777" w:rsidR="000572A0" w:rsidRPr="00EA4AD2" w:rsidRDefault="000572A0" w:rsidP="00A461DA">
            <w:pPr>
              <w:rPr>
                <w:rFonts w:cstheme="minorHAnsi"/>
                <w:sz w:val="22"/>
                <w:szCs w:val="22"/>
              </w:rPr>
            </w:pPr>
            <w:r w:rsidRPr="00EA4AD2">
              <w:rPr>
                <w:rFonts w:cstheme="minorHAnsi"/>
                <w:sz w:val="22"/>
                <w:szCs w:val="22"/>
              </w:rPr>
              <w:t>2+0,5</w:t>
            </w:r>
          </w:p>
        </w:tc>
        <w:tc>
          <w:tcPr>
            <w:tcW w:w="560" w:type="dxa"/>
            <w:tcBorders>
              <w:top w:val="nil"/>
              <w:left w:val="nil"/>
              <w:bottom w:val="single" w:sz="4" w:space="0" w:color="auto"/>
              <w:right w:val="single" w:sz="4" w:space="0" w:color="auto"/>
            </w:tcBorders>
            <w:noWrap/>
            <w:vAlign w:val="bottom"/>
          </w:tcPr>
          <w:p w14:paraId="730E6668" w14:textId="6C42C884" w:rsidR="000572A0" w:rsidRPr="00EA4AD2" w:rsidRDefault="000572A0" w:rsidP="00A461DA">
            <w:pPr>
              <w:rPr>
                <w:rFonts w:cstheme="minorHAnsi"/>
                <w:sz w:val="22"/>
                <w:szCs w:val="22"/>
              </w:rPr>
            </w:pPr>
            <w:r w:rsidRPr="00EA4AD2">
              <w:rPr>
                <w:rFonts w:cstheme="minorHAnsi"/>
                <w:sz w:val="22"/>
                <w:szCs w:val="22"/>
              </w:rPr>
              <w:t>2</w:t>
            </w:r>
            <w:r w:rsidR="003E2449" w:rsidRPr="00EA4AD2">
              <w:rPr>
                <w:rFonts w:cstheme="minorHAnsi"/>
                <w:sz w:val="22"/>
                <w:szCs w:val="22"/>
              </w:rPr>
              <w:t>+0</w:t>
            </w:r>
          </w:p>
        </w:tc>
        <w:tc>
          <w:tcPr>
            <w:tcW w:w="578" w:type="dxa"/>
            <w:tcBorders>
              <w:top w:val="nil"/>
              <w:left w:val="nil"/>
              <w:bottom w:val="single" w:sz="4" w:space="0" w:color="auto"/>
              <w:right w:val="single" w:sz="4" w:space="0" w:color="auto"/>
            </w:tcBorders>
            <w:noWrap/>
            <w:vAlign w:val="bottom"/>
          </w:tcPr>
          <w:p w14:paraId="0A7BA603" w14:textId="2915DA38" w:rsidR="000572A0" w:rsidRPr="00EA4AD2" w:rsidRDefault="000572A0" w:rsidP="00A461DA">
            <w:pPr>
              <w:rPr>
                <w:rFonts w:cstheme="minorHAnsi"/>
                <w:sz w:val="22"/>
                <w:szCs w:val="22"/>
              </w:rPr>
            </w:pPr>
            <w:r w:rsidRPr="00EA4AD2">
              <w:rPr>
                <w:rFonts w:cstheme="minorHAnsi"/>
                <w:sz w:val="22"/>
                <w:szCs w:val="22"/>
              </w:rPr>
              <w:t>2</w:t>
            </w:r>
            <w:r w:rsidR="003E2449" w:rsidRPr="00EA4AD2">
              <w:rPr>
                <w:rFonts w:cstheme="minorHAnsi"/>
                <w:sz w:val="22"/>
                <w:szCs w:val="22"/>
              </w:rPr>
              <w:t>+0</w:t>
            </w:r>
          </w:p>
        </w:tc>
      </w:tr>
      <w:tr w:rsidR="000572A0" w:rsidRPr="00EA4AD2" w14:paraId="302436F0" w14:textId="77777777" w:rsidTr="006B0B70">
        <w:trPr>
          <w:trHeight w:val="315"/>
        </w:trPr>
        <w:tc>
          <w:tcPr>
            <w:tcW w:w="3595" w:type="dxa"/>
            <w:tcBorders>
              <w:top w:val="nil"/>
              <w:left w:val="nil"/>
              <w:bottom w:val="nil"/>
              <w:right w:val="nil"/>
            </w:tcBorders>
            <w:noWrap/>
            <w:vAlign w:val="bottom"/>
          </w:tcPr>
          <w:p w14:paraId="3F704486" w14:textId="77777777" w:rsidR="000572A0" w:rsidRPr="00EA4AD2" w:rsidRDefault="000572A0" w:rsidP="00A461DA">
            <w:pPr>
              <w:rPr>
                <w:rFonts w:cstheme="minorHAnsi"/>
                <w:sz w:val="22"/>
                <w:szCs w:val="22"/>
              </w:rPr>
            </w:pPr>
            <w:r w:rsidRPr="00EA4AD2">
              <w:rPr>
                <w:rFonts w:cstheme="minorHAnsi"/>
                <w:sz w:val="22"/>
                <w:szCs w:val="22"/>
              </w:rPr>
              <w:t>Člověk a svět práce</w:t>
            </w:r>
          </w:p>
        </w:tc>
        <w:tc>
          <w:tcPr>
            <w:tcW w:w="2486" w:type="dxa"/>
            <w:tcBorders>
              <w:top w:val="nil"/>
              <w:left w:val="single" w:sz="4" w:space="0" w:color="auto"/>
              <w:bottom w:val="single" w:sz="4" w:space="0" w:color="auto"/>
              <w:right w:val="single" w:sz="4" w:space="0" w:color="auto"/>
            </w:tcBorders>
            <w:noWrap/>
            <w:vAlign w:val="bottom"/>
          </w:tcPr>
          <w:p w14:paraId="510198C7" w14:textId="77777777" w:rsidR="000572A0" w:rsidRPr="00EA4AD2" w:rsidRDefault="000572A0" w:rsidP="00A461DA">
            <w:pPr>
              <w:rPr>
                <w:rFonts w:cstheme="minorHAnsi"/>
                <w:sz w:val="22"/>
                <w:szCs w:val="22"/>
              </w:rPr>
            </w:pPr>
            <w:r w:rsidRPr="00EA4AD2">
              <w:rPr>
                <w:rFonts w:cstheme="minorHAnsi"/>
                <w:sz w:val="22"/>
                <w:szCs w:val="22"/>
              </w:rPr>
              <w:t>Pracovní výchova</w:t>
            </w:r>
          </w:p>
        </w:tc>
        <w:tc>
          <w:tcPr>
            <w:tcW w:w="712" w:type="dxa"/>
            <w:tcBorders>
              <w:top w:val="nil"/>
              <w:left w:val="nil"/>
              <w:bottom w:val="single" w:sz="4" w:space="0" w:color="auto"/>
              <w:right w:val="single" w:sz="4" w:space="0" w:color="auto"/>
            </w:tcBorders>
            <w:noWrap/>
            <w:vAlign w:val="bottom"/>
          </w:tcPr>
          <w:p w14:paraId="454EEACD" w14:textId="016CCDC2" w:rsidR="000572A0" w:rsidRPr="00EA4AD2" w:rsidRDefault="000572A0" w:rsidP="00A461DA">
            <w:pPr>
              <w:rPr>
                <w:rFonts w:cstheme="minorHAnsi"/>
                <w:sz w:val="22"/>
                <w:szCs w:val="22"/>
              </w:rPr>
            </w:pPr>
            <w:r w:rsidRPr="00EA4AD2">
              <w:rPr>
                <w:rFonts w:cstheme="minorHAnsi"/>
                <w:sz w:val="22"/>
                <w:szCs w:val="22"/>
              </w:rPr>
              <w:t>1</w:t>
            </w:r>
            <w:r w:rsidR="003E2449" w:rsidRPr="00EA4AD2">
              <w:rPr>
                <w:rFonts w:cstheme="minorHAnsi"/>
                <w:sz w:val="22"/>
                <w:szCs w:val="22"/>
              </w:rPr>
              <w:t>+0</w:t>
            </w:r>
          </w:p>
        </w:tc>
        <w:tc>
          <w:tcPr>
            <w:tcW w:w="712" w:type="dxa"/>
            <w:tcBorders>
              <w:top w:val="nil"/>
              <w:left w:val="nil"/>
              <w:bottom w:val="single" w:sz="4" w:space="0" w:color="auto"/>
              <w:right w:val="single" w:sz="4" w:space="0" w:color="auto"/>
            </w:tcBorders>
            <w:noWrap/>
            <w:vAlign w:val="bottom"/>
          </w:tcPr>
          <w:p w14:paraId="7F929283" w14:textId="7D65F04F" w:rsidR="000572A0" w:rsidRPr="00EA4AD2" w:rsidRDefault="000572A0" w:rsidP="00A461DA">
            <w:pPr>
              <w:rPr>
                <w:rFonts w:cstheme="minorHAnsi"/>
                <w:sz w:val="22"/>
                <w:szCs w:val="22"/>
              </w:rPr>
            </w:pPr>
            <w:r w:rsidRPr="00EA4AD2">
              <w:rPr>
                <w:rFonts w:cstheme="minorHAnsi"/>
                <w:sz w:val="22"/>
                <w:szCs w:val="22"/>
              </w:rPr>
              <w:t>1</w:t>
            </w:r>
            <w:r w:rsidR="003E2449" w:rsidRPr="00EA4AD2">
              <w:rPr>
                <w:rFonts w:cstheme="minorHAnsi"/>
                <w:sz w:val="22"/>
                <w:szCs w:val="22"/>
              </w:rPr>
              <w:t>+0</w:t>
            </w:r>
          </w:p>
        </w:tc>
        <w:tc>
          <w:tcPr>
            <w:tcW w:w="713" w:type="dxa"/>
            <w:tcBorders>
              <w:top w:val="nil"/>
              <w:left w:val="nil"/>
              <w:bottom w:val="single" w:sz="4" w:space="0" w:color="auto"/>
              <w:right w:val="single" w:sz="4" w:space="0" w:color="auto"/>
            </w:tcBorders>
            <w:noWrap/>
            <w:vAlign w:val="bottom"/>
          </w:tcPr>
          <w:p w14:paraId="350B95D7" w14:textId="23E3E1FF" w:rsidR="000572A0" w:rsidRPr="00EA4AD2" w:rsidRDefault="000572A0" w:rsidP="00A461DA">
            <w:pPr>
              <w:rPr>
                <w:rFonts w:cstheme="minorHAnsi"/>
                <w:sz w:val="22"/>
                <w:szCs w:val="22"/>
              </w:rPr>
            </w:pPr>
            <w:r w:rsidRPr="00EA4AD2">
              <w:rPr>
                <w:rFonts w:cstheme="minorHAnsi"/>
                <w:sz w:val="22"/>
                <w:szCs w:val="22"/>
              </w:rPr>
              <w:t>1</w:t>
            </w:r>
            <w:r w:rsidR="003E2449" w:rsidRPr="00EA4AD2">
              <w:rPr>
                <w:rFonts w:cstheme="minorHAnsi"/>
                <w:sz w:val="22"/>
                <w:szCs w:val="22"/>
              </w:rPr>
              <w:t>+0</w:t>
            </w:r>
          </w:p>
        </w:tc>
        <w:tc>
          <w:tcPr>
            <w:tcW w:w="560" w:type="dxa"/>
            <w:tcBorders>
              <w:top w:val="nil"/>
              <w:left w:val="nil"/>
              <w:bottom w:val="single" w:sz="4" w:space="0" w:color="auto"/>
              <w:right w:val="single" w:sz="4" w:space="0" w:color="auto"/>
            </w:tcBorders>
            <w:noWrap/>
            <w:vAlign w:val="bottom"/>
          </w:tcPr>
          <w:p w14:paraId="18802277" w14:textId="18B81F19" w:rsidR="000572A0" w:rsidRPr="00EA4AD2" w:rsidRDefault="000572A0" w:rsidP="00A461DA">
            <w:pPr>
              <w:rPr>
                <w:rFonts w:cstheme="minorHAnsi"/>
                <w:sz w:val="22"/>
                <w:szCs w:val="22"/>
              </w:rPr>
            </w:pPr>
            <w:r w:rsidRPr="00EA4AD2">
              <w:rPr>
                <w:rFonts w:cstheme="minorHAnsi"/>
                <w:sz w:val="22"/>
                <w:szCs w:val="22"/>
              </w:rPr>
              <w:t>1</w:t>
            </w:r>
            <w:r w:rsidR="003E2449" w:rsidRPr="00EA4AD2">
              <w:rPr>
                <w:rFonts w:cstheme="minorHAnsi"/>
                <w:sz w:val="22"/>
                <w:szCs w:val="22"/>
              </w:rPr>
              <w:t>+0</w:t>
            </w:r>
          </w:p>
        </w:tc>
        <w:tc>
          <w:tcPr>
            <w:tcW w:w="578" w:type="dxa"/>
            <w:tcBorders>
              <w:top w:val="nil"/>
              <w:left w:val="nil"/>
              <w:bottom w:val="single" w:sz="4" w:space="0" w:color="auto"/>
              <w:right w:val="single" w:sz="4" w:space="0" w:color="auto"/>
            </w:tcBorders>
            <w:noWrap/>
            <w:vAlign w:val="bottom"/>
          </w:tcPr>
          <w:p w14:paraId="06B6DC0B" w14:textId="293E8AB6" w:rsidR="000572A0" w:rsidRPr="00EA4AD2" w:rsidRDefault="000572A0" w:rsidP="00A461DA">
            <w:pPr>
              <w:rPr>
                <w:rFonts w:cstheme="minorHAnsi"/>
                <w:sz w:val="22"/>
                <w:szCs w:val="22"/>
              </w:rPr>
            </w:pPr>
            <w:r w:rsidRPr="00EA4AD2">
              <w:rPr>
                <w:rFonts w:cstheme="minorHAnsi"/>
                <w:sz w:val="22"/>
                <w:szCs w:val="22"/>
              </w:rPr>
              <w:t>1</w:t>
            </w:r>
            <w:r w:rsidR="003E2449" w:rsidRPr="00EA4AD2">
              <w:rPr>
                <w:rFonts w:cstheme="minorHAnsi"/>
                <w:sz w:val="22"/>
                <w:szCs w:val="22"/>
              </w:rPr>
              <w:t>+0</w:t>
            </w:r>
          </w:p>
        </w:tc>
      </w:tr>
      <w:tr w:rsidR="000572A0" w:rsidRPr="00EA4AD2" w14:paraId="6F89ABA6" w14:textId="77777777" w:rsidTr="0051457B">
        <w:trPr>
          <w:trHeight w:val="315"/>
        </w:trPr>
        <w:tc>
          <w:tcPr>
            <w:tcW w:w="3595" w:type="dxa"/>
            <w:tcBorders>
              <w:top w:val="nil"/>
              <w:left w:val="nil"/>
              <w:bottom w:val="nil"/>
              <w:right w:val="nil"/>
            </w:tcBorders>
            <w:noWrap/>
            <w:vAlign w:val="bottom"/>
          </w:tcPr>
          <w:p w14:paraId="785C5DB7" w14:textId="77777777" w:rsidR="000572A0" w:rsidRPr="00EA4AD2" w:rsidRDefault="000572A0" w:rsidP="00A461DA">
            <w:pPr>
              <w:rPr>
                <w:rFonts w:cstheme="minorHAnsi"/>
                <w:sz w:val="22"/>
                <w:szCs w:val="22"/>
              </w:rPr>
            </w:pPr>
          </w:p>
        </w:tc>
        <w:tc>
          <w:tcPr>
            <w:tcW w:w="2486" w:type="dxa"/>
            <w:tcBorders>
              <w:top w:val="nil"/>
              <w:left w:val="nil"/>
              <w:bottom w:val="nil"/>
              <w:right w:val="nil"/>
            </w:tcBorders>
            <w:noWrap/>
            <w:vAlign w:val="bottom"/>
          </w:tcPr>
          <w:p w14:paraId="0A842F18" w14:textId="77777777" w:rsidR="000572A0" w:rsidRPr="00EA4AD2" w:rsidRDefault="000572A0" w:rsidP="00A461DA">
            <w:pPr>
              <w:rPr>
                <w:rFonts w:cstheme="minorHAnsi"/>
                <w:sz w:val="22"/>
                <w:szCs w:val="22"/>
              </w:rPr>
            </w:pPr>
          </w:p>
        </w:tc>
        <w:tc>
          <w:tcPr>
            <w:tcW w:w="712" w:type="dxa"/>
            <w:tcBorders>
              <w:top w:val="nil"/>
              <w:left w:val="nil"/>
              <w:bottom w:val="nil"/>
              <w:right w:val="nil"/>
            </w:tcBorders>
            <w:noWrap/>
            <w:vAlign w:val="bottom"/>
          </w:tcPr>
          <w:p w14:paraId="0C0F57B5" w14:textId="77777777" w:rsidR="000572A0" w:rsidRPr="00EA4AD2" w:rsidRDefault="000572A0" w:rsidP="00A461DA">
            <w:pPr>
              <w:rPr>
                <w:rFonts w:cstheme="minorHAnsi"/>
                <w:sz w:val="22"/>
                <w:szCs w:val="22"/>
              </w:rPr>
            </w:pPr>
          </w:p>
        </w:tc>
        <w:tc>
          <w:tcPr>
            <w:tcW w:w="712" w:type="dxa"/>
            <w:tcBorders>
              <w:top w:val="nil"/>
              <w:left w:val="nil"/>
              <w:bottom w:val="nil"/>
              <w:right w:val="nil"/>
            </w:tcBorders>
            <w:noWrap/>
            <w:vAlign w:val="bottom"/>
          </w:tcPr>
          <w:p w14:paraId="43A45FC5" w14:textId="77777777" w:rsidR="000572A0" w:rsidRPr="00EA4AD2" w:rsidRDefault="000572A0" w:rsidP="00A461DA">
            <w:pPr>
              <w:rPr>
                <w:rFonts w:cstheme="minorHAnsi"/>
                <w:sz w:val="22"/>
                <w:szCs w:val="22"/>
              </w:rPr>
            </w:pPr>
          </w:p>
        </w:tc>
        <w:tc>
          <w:tcPr>
            <w:tcW w:w="713" w:type="dxa"/>
            <w:tcBorders>
              <w:top w:val="nil"/>
              <w:left w:val="nil"/>
              <w:bottom w:val="nil"/>
              <w:right w:val="nil"/>
            </w:tcBorders>
            <w:noWrap/>
            <w:vAlign w:val="bottom"/>
          </w:tcPr>
          <w:p w14:paraId="13FAD811" w14:textId="77777777" w:rsidR="000572A0" w:rsidRPr="00EA4AD2" w:rsidRDefault="000572A0" w:rsidP="00A461DA">
            <w:pPr>
              <w:rPr>
                <w:rFonts w:cstheme="minorHAnsi"/>
                <w:sz w:val="22"/>
                <w:szCs w:val="22"/>
              </w:rPr>
            </w:pPr>
          </w:p>
        </w:tc>
        <w:tc>
          <w:tcPr>
            <w:tcW w:w="560" w:type="dxa"/>
            <w:tcBorders>
              <w:top w:val="nil"/>
              <w:left w:val="nil"/>
              <w:bottom w:val="nil"/>
              <w:right w:val="nil"/>
            </w:tcBorders>
            <w:noWrap/>
            <w:vAlign w:val="bottom"/>
          </w:tcPr>
          <w:p w14:paraId="193FD34E" w14:textId="77777777" w:rsidR="000572A0" w:rsidRPr="00EA4AD2" w:rsidRDefault="000572A0" w:rsidP="00A461DA">
            <w:pPr>
              <w:rPr>
                <w:rFonts w:cstheme="minorHAnsi"/>
                <w:sz w:val="22"/>
                <w:szCs w:val="22"/>
              </w:rPr>
            </w:pPr>
          </w:p>
        </w:tc>
        <w:tc>
          <w:tcPr>
            <w:tcW w:w="578" w:type="dxa"/>
            <w:tcBorders>
              <w:top w:val="nil"/>
              <w:left w:val="nil"/>
              <w:bottom w:val="nil"/>
              <w:right w:val="nil"/>
            </w:tcBorders>
            <w:noWrap/>
            <w:vAlign w:val="bottom"/>
          </w:tcPr>
          <w:p w14:paraId="409A039E" w14:textId="77777777" w:rsidR="000572A0" w:rsidRPr="00EA4AD2" w:rsidRDefault="000572A0" w:rsidP="00A461DA">
            <w:pPr>
              <w:rPr>
                <w:rFonts w:cstheme="minorHAnsi"/>
                <w:sz w:val="22"/>
                <w:szCs w:val="22"/>
              </w:rPr>
            </w:pPr>
          </w:p>
        </w:tc>
      </w:tr>
      <w:tr w:rsidR="000572A0" w:rsidRPr="00EA4AD2" w14:paraId="1B592EC2" w14:textId="77777777" w:rsidTr="0051457B">
        <w:trPr>
          <w:trHeight w:val="375"/>
        </w:trPr>
        <w:tc>
          <w:tcPr>
            <w:tcW w:w="3595" w:type="dxa"/>
            <w:tcBorders>
              <w:top w:val="nil"/>
              <w:left w:val="nil"/>
              <w:bottom w:val="nil"/>
              <w:right w:val="nil"/>
            </w:tcBorders>
            <w:noWrap/>
            <w:vAlign w:val="bottom"/>
          </w:tcPr>
          <w:p w14:paraId="0F8AE4B0" w14:textId="77777777" w:rsidR="000572A0" w:rsidRPr="00EA4AD2" w:rsidRDefault="000572A0" w:rsidP="00A461DA">
            <w:pPr>
              <w:rPr>
                <w:rFonts w:cstheme="minorHAnsi"/>
                <w:b/>
                <w:sz w:val="22"/>
                <w:szCs w:val="22"/>
              </w:rPr>
            </w:pPr>
            <w:r w:rsidRPr="00EA4AD2">
              <w:rPr>
                <w:rFonts w:cstheme="minorHAnsi"/>
                <w:b/>
                <w:sz w:val="22"/>
                <w:szCs w:val="22"/>
              </w:rPr>
              <w:t>Celkem povinná časová dotace:</w:t>
            </w:r>
          </w:p>
        </w:tc>
        <w:tc>
          <w:tcPr>
            <w:tcW w:w="2486" w:type="dxa"/>
            <w:tcBorders>
              <w:top w:val="nil"/>
              <w:left w:val="nil"/>
              <w:bottom w:val="nil"/>
              <w:right w:val="nil"/>
            </w:tcBorders>
            <w:noWrap/>
            <w:vAlign w:val="bottom"/>
          </w:tcPr>
          <w:p w14:paraId="5E73DE45" w14:textId="77777777" w:rsidR="000572A0" w:rsidRPr="00EA4AD2" w:rsidRDefault="000572A0" w:rsidP="00A461DA">
            <w:pPr>
              <w:rPr>
                <w:rFonts w:cstheme="minorHAnsi"/>
                <w:sz w:val="22"/>
                <w:szCs w:val="22"/>
              </w:rPr>
            </w:pPr>
            <w:r w:rsidRPr="00EA4AD2">
              <w:rPr>
                <w:rFonts w:cstheme="minorHAnsi"/>
                <w:sz w:val="22"/>
                <w:szCs w:val="22"/>
              </w:rPr>
              <w:t>118</w:t>
            </w:r>
          </w:p>
        </w:tc>
        <w:tc>
          <w:tcPr>
            <w:tcW w:w="712" w:type="dxa"/>
            <w:tcBorders>
              <w:top w:val="nil"/>
              <w:left w:val="nil"/>
              <w:bottom w:val="nil"/>
              <w:right w:val="nil"/>
            </w:tcBorders>
            <w:noWrap/>
            <w:vAlign w:val="bottom"/>
          </w:tcPr>
          <w:p w14:paraId="1E22EEF6" w14:textId="77777777" w:rsidR="000572A0" w:rsidRPr="00EA4AD2" w:rsidRDefault="000572A0" w:rsidP="00A461DA">
            <w:pPr>
              <w:rPr>
                <w:rFonts w:cstheme="minorHAnsi"/>
                <w:sz w:val="22"/>
                <w:szCs w:val="22"/>
              </w:rPr>
            </w:pPr>
            <w:r w:rsidRPr="00EA4AD2">
              <w:rPr>
                <w:rFonts w:cstheme="minorHAnsi"/>
                <w:sz w:val="22"/>
                <w:szCs w:val="22"/>
              </w:rPr>
              <w:t>20</w:t>
            </w:r>
          </w:p>
        </w:tc>
        <w:tc>
          <w:tcPr>
            <w:tcW w:w="712" w:type="dxa"/>
            <w:tcBorders>
              <w:top w:val="nil"/>
              <w:left w:val="nil"/>
              <w:bottom w:val="nil"/>
              <w:right w:val="nil"/>
            </w:tcBorders>
            <w:noWrap/>
            <w:vAlign w:val="bottom"/>
          </w:tcPr>
          <w:p w14:paraId="3D360A71" w14:textId="77777777" w:rsidR="000572A0" w:rsidRPr="00EA4AD2" w:rsidRDefault="000572A0" w:rsidP="00A461DA">
            <w:pPr>
              <w:rPr>
                <w:rFonts w:cstheme="minorHAnsi"/>
                <w:sz w:val="22"/>
                <w:szCs w:val="22"/>
              </w:rPr>
            </w:pPr>
            <w:r w:rsidRPr="00EA4AD2">
              <w:rPr>
                <w:rFonts w:cstheme="minorHAnsi"/>
                <w:sz w:val="22"/>
                <w:szCs w:val="22"/>
              </w:rPr>
              <w:t>22</w:t>
            </w:r>
          </w:p>
        </w:tc>
        <w:tc>
          <w:tcPr>
            <w:tcW w:w="713" w:type="dxa"/>
            <w:tcBorders>
              <w:top w:val="nil"/>
              <w:left w:val="nil"/>
              <w:bottom w:val="nil"/>
              <w:right w:val="nil"/>
            </w:tcBorders>
            <w:noWrap/>
            <w:vAlign w:val="bottom"/>
          </w:tcPr>
          <w:p w14:paraId="5D3B57EE" w14:textId="77777777" w:rsidR="000572A0" w:rsidRPr="00EA4AD2" w:rsidRDefault="000572A0" w:rsidP="00A461DA">
            <w:pPr>
              <w:rPr>
                <w:rFonts w:cstheme="minorHAnsi"/>
                <w:sz w:val="22"/>
                <w:szCs w:val="22"/>
              </w:rPr>
            </w:pPr>
            <w:r w:rsidRPr="00EA4AD2">
              <w:rPr>
                <w:rFonts w:cstheme="minorHAnsi"/>
                <w:sz w:val="22"/>
                <w:szCs w:val="22"/>
              </w:rPr>
              <w:t>25</w:t>
            </w:r>
          </w:p>
        </w:tc>
        <w:tc>
          <w:tcPr>
            <w:tcW w:w="560" w:type="dxa"/>
            <w:tcBorders>
              <w:top w:val="nil"/>
              <w:left w:val="nil"/>
              <w:bottom w:val="nil"/>
              <w:right w:val="nil"/>
            </w:tcBorders>
            <w:noWrap/>
            <w:vAlign w:val="bottom"/>
          </w:tcPr>
          <w:p w14:paraId="48A93F38" w14:textId="77777777" w:rsidR="000572A0" w:rsidRPr="00EA4AD2" w:rsidRDefault="000572A0" w:rsidP="00A461DA">
            <w:pPr>
              <w:rPr>
                <w:rFonts w:cstheme="minorHAnsi"/>
                <w:sz w:val="22"/>
                <w:szCs w:val="22"/>
              </w:rPr>
            </w:pPr>
            <w:r w:rsidRPr="00EA4AD2">
              <w:rPr>
                <w:rFonts w:cstheme="minorHAnsi"/>
                <w:sz w:val="22"/>
                <w:szCs w:val="22"/>
              </w:rPr>
              <w:t>25</w:t>
            </w:r>
          </w:p>
        </w:tc>
        <w:tc>
          <w:tcPr>
            <w:tcW w:w="578" w:type="dxa"/>
            <w:tcBorders>
              <w:top w:val="nil"/>
              <w:left w:val="nil"/>
              <w:bottom w:val="nil"/>
              <w:right w:val="nil"/>
            </w:tcBorders>
            <w:noWrap/>
            <w:vAlign w:val="bottom"/>
          </w:tcPr>
          <w:p w14:paraId="1FEB278E" w14:textId="77777777" w:rsidR="000572A0" w:rsidRPr="00EA4AD2" w:rsidRDefault="000572A0" w:rsidP="00A461DA">
            <w:pPr>
              <w:rPr>
                <w:rFonts w:cstheme="minorHAnsi"/>
                <w:sz w:val="22"/>
                <w:szCs w:val="22"/>
              </w:rPr>
            </w:pPr>
            <w:r w:rsidRPr="00EA4AD2">
              <w:rPr>
                <w:rFonts w:cstheme="minorHAnsi"/>
                <w:sz w:val="22"/>
                <w:szCs w:val="22"/>
              </w:rPr>
              <w:t>26</w:t>
            </w:r>
          </w:p>
        </w:tc>
      </w:tr>
    </w:tbl>
    <w:p w14:paraId="4763767B" w14:textId="77777777" w:rsidR="000572A0" w:rsidRPr="00EA4AD2" w:rsidRDefault="000572A0" w:rsidP="000572A0">
      <w:pPr>
        <w:pStyle w:val="Nadpis2"/>
        <w:rPr>
          <w:rFonts w:cstheme="minorHAnsi"/>
        </w:rPr>
      </w:pPr>
      <w:bookmarkStart w:id="145" w:name="_Toc390759001"/>
      <w:bookmarkStart w:id="146" w:name="_Toc525650748"/>
      <w:r w:rsidRPr="00EA4AD2">
        <w:rPr>
          <w:rFonts w:cstheme="minorHAnsi"/>
        </w:rPr>
        <w:t>Poznámky k učebnímu plánu:</w:t>
      </w:r>
      <w:bookmarkEnd w:id="145"/>
      <w:bookmarkEnd w:id="146"/>
    </w:p>
    <w:p w14:paraId="4DC53AC1" w14:textId="77777777" w:rsidR="000572A0" w:rsidRPr="00EA4AD2" w:rsidRDefault="000572A0" w:rsidP="000572A0">
      <w:pPr>
        <w:rPr>
          <w:rFonts w:cstheme="minorHAnsi"/>
          <w:sz w:val="22"/>
          <w:szCs w:val="22"/>
        </w:rPr>
      </w:pPr>
      <w:r w:rsidRPr="00EA4AD2">
        <w:rPr>
          <w:rFonts w:cstheme="minorHAnsi"/>
          <w:sz w:val="22"/>
          <w:szCs w:val="22"/>
        </w:rPr>
        <w:t xml:space="preserve">Učební plán I. stupně splňuje celkovou povinnou časovou dotaci stanovenou rámcovým učebním plánem i minimální časovou dotaci pro jednotlivé vzdělávací oblasti, případně obory. Nepovinný předmět - výuka náboženství.   </w:t>
      </w:r>
    </w:p>
    <w:p w14:paraId="226BD170" w14:textId="77777777" w:rsidR="000572A0" w:rsidRPr="00EA4AD2" w:rsidRDefault="000572A0" w:rsidP="000572A0">
      <w:pPr>
        <w:rPr>
          <w:rFonts w:cstheme="minorHAnsi"/>
          <w:sz w:val="22"/>
          <w:szCs w:val="22"/>
        </w:rPr>
      </w:pPr>
      <w:r w:rsidRPr="00EA4AD2">
        <w:rPr>
          <w:rFonts w:cstheme="minorHAnsi"/>
          <w:sz w:val="22"/>
          <w:szCs w:val="22"/>
        </w:rPr>
        <w:lastRenderedPageBreak/>
        <w:t>V učebních osnovách jsou zařazena všechna průřezová témata.</w:t>
      </w:r>
    </w:p>
    <w:p w14:paraId="1D4E6891" w14:textId="01393E81" w:rsidR="000572A0" w:rsidRPr="00EA4AD2" w:rsidRDefault="00C67EBD" w:rsidP="000572A0">
      <w:pPr>
        <w:rPr>
          <w:rFonts w:cstheme="minorHAnsi"/>
          <w:sz w:val="22"/>
          <w:szCs w:val="22"/>
        </w:rPr>
      </w:pPr>
      <w:r w:rsidRPr="00EA4AD2">
        <w:rPr>
          <w:rFonts w:cstheme="minorHAnsi"/>
          <w:sz w:val="22"/>
          <w:szCs w:val="22"/>
        </w:rPr>
        <w:t>16</w:t>
      </w:r>
      <w:r w:rsidR="000572A0" w:rsidRPr="00EA4AD2">
        <w:rPr>
          <w:rFonts w:cstheme="minorHAnsi"/>
          <w:sz w:val="22"/>
          <w:szCs w:val="22"/>
        </w:rPr>
        <w:t xml:space="preserve"> hodin z disponibilní časové dotace na I. stupni je využito následovně:</w:t>
      </w:r>
    </w:p>
    <w:p w14:paraId="640E42F6" w14:textId="141BFF6E" w:rsidR="000572A0" w:rsidRPr="00EA4AD2" w:rsidRDefault="000572A0" w:rsidP="000572A0">
      <w:pPr>
        <w:rPr>
          <w:rFonts w:cstheme="minorHAnsi"/>
          <w:sz w:val="22"/>
          <w:szCs w:val="22"/>
        </w:rPr>
      </w:pPr>
      <w:r w:rsidRPr="00EA4AD2">
        <w:rPr>
          <w:rFonts w:cstheme="minorHAnsi"/>
          <w:sz w:val="22"/>
          <w:szCs w:val="22"/>
        </w:rPr>
        <w:t xml:space="preserve">O </w:t>
      </w:r>
      <w:r w:rsidR="00C67EBD" w:rsidRPr="00EA4AD2">
        <w:rPr>
          <w:rFonts w:cstheme="minorHAnsi"/>
          <w:sz w:val="22"/>
          <w:szCs w:val="22"/>
        </w:rPr>
        <w:t>6</w:t>
      </w:r>
      <w:r w:rsidRPr="00EA4AD2">
        <w:rPr>
          <w:rFonts w:cstheme="minorHAnsi"/>
          <w:sz w:val="22"/>
          <w:szCs w:val="22"/>
        </w:rPr>
        <w:t xml:space="preserve"> vyučovací</w:t>
      </w:r>
      <w:r w:rsidR="00924183" w:rsidRPr="00EA4AD2">
        <w:rPr>
          <w:rFonts w:cstheme="minorHAnsi"/>
          <w:sz w:val="22"/>
          <w:szCs w:val="22"/>
        </w:rPr>
        <w:t>ch</w:t>
      </w:r>
      <w:r w:rsidRPr="00EA4AD2">
        <w:rPr>
          <w:rFonts w:cstheme="minorHAnsi"/>
          <w:sz w:val="22"/>
          <w:szCs w:val="22"/>
        </w:rPr>
        <w:t xml:space="preserve"> hodin je navýšena minimální časová dotace pro vzdělávací obor český jazyk a literatura, o </w:t>
      </w:r>
      <w:r w:rsidR="00C81534" w:rsidRPr="00EA4AD2">
        <w:rPr>
          <w:rFonts w:cstheme="minorHAnsi"/>
          <w:sz w:val="22"/>
          <w:szCs w:val="22"/>
        </w:rPr>
        <w:t>1</w:t>
      </w:r>
      <w:r w:rsidRPr="00EA4AD2">
        <w:rPr>
          <w:rFonts w:cstheme="minorHAnsi"/>
          <w:sz w:val="22"/>
          <w:szCs w:val="22"/>
        </w:rPr>
        <w:t xml:space="preserve"> hodin</w:t>
      </w:r>
      <w:r w:rsidR="00C81534" w:rsidRPr="00EA4AD2">
        <w:rPr>
          <w:rFonts w:cstheme="minorHAnsi"/>
          <w:sz w:val="22"/>
          <w:szCs w:val="22"/>
        </w:rPr>
        <w:t>u</w:t>
      </w:r>
      <w:r w:rsidRPr="00EA4AD2">
        <w:rPr>
          <w:rFonts w:cstheme="minorHAnsi"/>
          <w:sz w:val="22"/>
          <w:szCs w:val="22"/>
        </w:rPr>
        <w:t xml:space="preserve"> pro vzdělávací obor cizí </w:t>
      </w:r>
      <w:r w:rsidR="00C81534" w:rsidRPr="00EA4AD2">
        <w:rPr>
          <w:rFonts w:cstheme="minorHAnsi"/>
          <w:sz w:val="22"/>
          <w:szCs w:val="22"/>
        </w:rPr>
        <w:t>– anglický jazyk, celkem jde o 7</w:t>
      </w:r>
      <w:r w:rsidRPr="00EA4AD2">
        <w:rPr>
          <w:rFonts w:cstheme="minorHAnsi"/>
          <w:sz w:val="22"/>
          <w:szCs w:val="22"/>
        </w:rPr>
        <w:t xml:space="preserve"> hodin navíc pro vzdělávací oblast jazyk a jazyková komunikace.</w:t>
      </w:r>
    </w:p>
    <w:p w14:paraId="122BD1BA" w14:textId="5614DB5E" w:rsidR="000572A0" w:rsidRPr="00EA4AD2" w:rsidRDefault="00C81534" w:rsidP="000572A0">
      <w:pPr>
        <w:rPr>
          <w:rFonts w:cstheme="minorHAnsi"/>
          <w:sz w:val="22"/>
          <w:szCs w:val="22"/>
        </w:rPr>
      </w:pPr>
      <w:r w:rsidRPr="00EA4AD2">
        <w:rPr>
          <w:rFonts w:cstheme="minorHAnsi"/>
          <w:sz w:val="22"/>
          <w:szCs w:val="22"/>
        </w:rPr>
        <w:t>O 5</w:t>
      </w:r>
      <w:r w:rsidR="000572A0" w:rsidRPr="00EA4AD2">
        <w:rPr>
          <w:rFonts w:cstheme="minorHAnsi"/>
          <w:sz w:val="22"/>
          <w:szCs w:val="22"/>
        </w:rPr>
        <w:t xml:space="preserve"> vyučovací</w:t>
      </w:r>
      <w:r w:rsidRPr="00EA4AD2">
        <w:rPr>
          <w:rFonts w:cstheme="minorHAnsi"/>
          <w:sz w:val="22"/>
          <w:szCs w:val="22"/>
        </w:rPr>
        <w:t>ch hodin</w:t>
      </w:r>
      <w:r w:rsidR="000572A0" w:rsidRPr="00EA4AD2">
        <w:rPr>
          <w:rFonts w:cstheme="minorHAnsi"/>
          <w:sz w:val="22"/>
          <w:szCs w:val="22"/>
        </w:rPr>
        <w:t xml:space="preserve"> je navýšena minimální časová dotace pro vzdělávací oblast matematika a její aplikace.</w:t>
      </w:r>
    </w:p>
    <w:p w14:paraId="361997CD" w14:textId="77777777" w:rsidR="000572A0" w:rsidRPr="00EA4AD2" w:rsidRDefault="000572A0" w:rsidP="000572A0">
      <w:pPr>
        <w:rPr>
          <w:rFonts w:cstheme="minorHAnsi"/>
          <w:sz w:val="22"/>
          <w:szCs w:val="22"/>
        </w:rPr>
      </w:pPr>
      <w:r w:rsidRPr="00EA4AD2">
        <w:rPr>
          <w:rFonts w:cstheme="minorHAnsi"/>
          <w:sz w:val="22"/>
          <w:szCs w:val="22"/>
        </w:rPr>
        <w:t>O 3 vyučovací hodiny je navýšena minimální časová dotace pro vzdělávací oblast člověk a jeho svět.</w:t>
      </w:r>
    </w:p>
    <w:p w14:paraId="071A6720" w14:textId="182DB23D" w:rsidR="00F71B5B" w:rsidRDefault="000572A0" w:rsidP="000572A0">
      <w:pPr>
        <w:rPr>
          <w:rFonts w:cstheme="minorHAnsi"/>
          <w:sz w:val="22"/>
          <w:szCs w:val="22"/>
        </w:rPr>
      </w:pPr>
      <w:r w:rsidRPr="00EA4AD2">
        <w:rPr>
          <w:rFonts w:cstheme="minorHAnsi"/>
          <w:sz w:val="22"/>
          <w:szCs w:val="22"/>
        </w:rPr>
        <w:t>O 1 vyučovací hodinu je navýšena minimální časová dotace pro vzdělávací obor tělesná výchova.</w:t>
      </w:r>
    </w:p>
    <w:p w14:paraId="2C1B9C3D" w14:textId="4DCAF5E6" w:rsidR="00777E06" w:rsidRPr="00A50DDD" w:rsidRDefault="00777E06" w:rsidP="00777E06">
      <w:pPr>
        <w:rPr>
          <w:rFonts w:cstheme="minorHAnsi"/>
          <w:i/>
          <w:sz w:val="22"/>
          <w:szCs w:val="22"/>
        </w:rPr>
      </w:pPr>
      <w:r w:rsidRPr="00A50DDD">
        <w:rPr>
          <w:rFonts w:eastAsia="Times New Roman" w:cstheme="minorHAnsi"/>
          <w:i/>
          <w:color w:val="000000"/>
          <w:sz w:val="22"/>
          <w:szCs w:val="22"/>
          <w:lang w:eastAsia="cs-CZ"/>
        </w:rPr>
        <w:t>Jako podpůrná opatření pro žáky se speciálními vzdělávacími potřebami jsou v naší škole zařazeny podle doporučení školského poradenského zařízení a přiznaného stupně podpory předměty speciálně pedago</w:t>
      </w:r>
      <w:r w:rsidR="0032450C" w:rsidRPr="00A50DDD">
        <w:rPr>
          <w:rFonts w:eastAsia="Times New Roman" w:cstheme="minorHAnsi"/>
          <w:i/>
          <w:color w:val="000000"/>
          <w:sz w:val="22"/>
          <w:szCs w:val="22"/>
          <w:lang w:eastAsia="cs-CZ"/>
        </w:rPr>
        <w:t>gické péče.</w:t>
      </w:r>
    </w:p>
    <w:p w14:paraId="758811A2" w14:textId="3EF2E3D0" w:rsidR="000572A0" w:rsidRPr="00EA4AD2" w:rsidRDefault="000572A0" w:rsidP="000572A0">
      <w:pPr>
        <w:rPr>
          <w:rFonts w:cstheme="minorHAnsi"/>
          <w:sz w:val="22"/>
          <w:szCs w:val="22"/>
        </w:rPr>
      </w:pPr>
      <w:r w:rsidRPr="00EA4AD2">
        <w:rPr>
          <w:rFonts w:cstheme="minorHAnsi"/>
          <w:sz w:val="22"/>
          <w:szCs w:val="22"/>
        </w:rPr>
        <w:br/>
      </w:r>
      <w:r w:rsidRPr="00EA4AD2">
        <w:rPr>
          <w:rFonts w:cstheme="minorHAnsi"/>
          <w:sz w:val="22"/>
          <w:szCs w:val="22"/>
        </w:rPr>
        <w:br w:type="page"/>
      </w:r>
    </w:p>
    <w:p w14:paraId="00196C1E" w14:textId="2F198369" w:rsidR="000572A0" w:rsidRPr="00EA4AD2" w:rsidRDefault="002A0F62" w:rsidP="000572A0">
      <w:pPr>
        <w:pStyle w:val="Nadpis1"/>
        <w:rPr>
          <w:rFonts w:cstheme="minorHAnsi"/>
          <w:sz w:val="22"/>
        </w:rPr>
      </w:pPr>
      <w:bookmarkStart w:id="147" w:name="_Toc390759002"/>
      <w:bookmarkStart w:id="148" w:name="_Toc525650749"/>
      <w:r>
        <w:rPr>
          <w:rFonts w:cstheme="minorHAnsi"/>
          <w:sz w:val="22"/>
        </w:rPr>
        <w:lastRenderedPageBreak/>
        <w:t>UČEBNÍ PLÁN II</w:t>
      </w:r>
      <w:r w:rsidR="000572A0" w:rsidRPr="00EA4AD2">
        <w:rPr>
          <w:rFonts w:cstheme="minorHAnsi"/>
          <w:sz w:val="22"/>
        </w:rPr>
        <w:t>. stupně</w:t>
      </w:r>
      <w:bookmarkEnd w:id="147"/>
      <w:bookmarkEnd w:id="148"/>
    </w:p>
    <w:tbl>
      <w:tblPr>
        <w:tblW w:w="8704" w:type="dxa"/>
        <w:tblInd w:w="-68" w:type="dxa"/>
        <w:tblCellMar>
          <w:left w:w="70" w:type="dxa"/>
          <w:right w:w="70" w:type="dxa"/>
        </w:tblCellMar>
        <w:tblLook w:val="0000" w:firstRow="0" w:lastRow="0" w:firstColumn="0" w:lastColumn="0" w:noHBand="0" w:noVBand="0"/>
      </w:tblPr>
      <w:tblGrid>
        <w:gridCol w:w="3756"/>
        <w:gridCol w:w="2920"/>
        <w:gridCol w:w="503"/>
        <w:gridCol w:w="503"/>
        <w:gridCol w:w="519"/>
        <w:gridCol w:w="503"/>
      </w:tblGrid>
      <w:tr w:rsidR="000572A0" w:rsidRPr="00EA4AD2" w14:paraId="03C5BE11" w14:textId="77777777" w:rsidTr="00A461DA">
        <w:trPr>
          <w:trHeight w:val="315"/>
        </w:trPr>
        <w:tc>
          <w:tcPr>
            <w:tcW w:w="3756" w:type="dxa"/>
            <w:tcBorders>
              <w:top w:val="nil"/>
              <w:left w:val="nil"/>
              <w:bottom w:val="nil"/>
              <w:right w:val="nil"/>
            </w:tcBorders>
            <w:noWrap/>
            <w:vAlign w:val="bottom"/>
          </w:tcPr>
          <w:p w14:paraId="3022A8A1" w14:textId="77777777" w:rsidR="000572A0" w:rsidRPr="00EA4AD2" w:rsidRDefault="000572A0" w:rsidP="00A461DA">
            <w:pPr>
              <w:rPr>
                <w:rFonts w:cstheme="minorHAnsi"/>
                <w:sz w:val="22"/>
                <w:szCs w:val="22"/>
              </w:rPr>
            </w:pPr>
            <w:r w:rsidRPr="00EA4AD2">
              <w:rPr>
                <w:rFonts w:cstheme="minorHAnsi"/>
                <w:sz w:val="22"/>
                <w:szCs w:val="22"/>
              </w:rPr>
              <w:t>VZDĚLÁVACÍ OBLASTI</w:t>
            </w:r>
          </w:p>
        </w:tc>
        <w:tc>
          <w:tcPr>
            <w:tcW w:w="2920" w:type="dxa"/>
            <w:tcBorders>
              <w:top w:val="nil"/>
              <w:left w:val="nil"/>
              <w:bottom w:val="nil"/>
              <w:right w:val="nil"/>
            </w:tcBorders>
            <w:noWrap/>
            <w:vAlign w:val="bottom"/>
          </w:tcPr>
          <w:p w14:paraId="3CAC06E6" w14:textId="77777777" w:rsidR="000572A0" w:rsidRPr="00EA4AD2" w:rsidRDefault="000572A0" w:rsidP="00A461DA">
            <w:pPr>
              <w:rPr>
                <w:rFonts w:cstheme="minorHAnsi"/>
                <w:sz w:val="22"/>
                <w:szCs w:val="22"/>
              </w:rPr>
            </w:pPr>
            <w:r w:rsidRPr="00EA4AD2">
              <w:rPr>
                <w:rFonts w:cstheme="minorHAnsi"/>
                <w:sz w:val="22"/>
                <w:szCs w:val="22"/>
              </w:rPr>
              <w:t>VYUČOVACÍ PŘEDMĚTY</w:t>
            </w:r>
          </w:p>
        </w:tc>
        <w:tc>
          <w:tcPr>
            <w:tcW w:w="503" w:type="dxa"/>
            <w:tcBorders>
              <w:top w:val="nil"/>
              <w:left w:val="nil"/>
              <w:bottom w:val="nil"/>
              <w:right w:val="nil"/>
            </w:tcBorders>
            <w:noWrap/>
            <w:vAlign w:val="bottom"/>
          </w:tcPr>
          <w:p w14:paraId="2E917A4D" w14:textId="77777777" w:rsidR="000572A0" w:rsidRPr="00EA4AD2" w:rsidRDefault="000572A0" w:rsidP="00A461DA">
            <w:pPr>
              <w:rPr>
                <w:rFonts w:cstheme="minorHAnsi"/>
                <w:sz w:val="22"/>
                <w:szCs w:val="22"/>
              </w:rPr>
            </w:pPr>
            <w:r w:rsidRPr="00EA4AD2">
              <w:rPr>
                <w:rFonts w:cstheme="minorHAnsi"/>
                <w:sz w:val="22"/>
                <w:szCs w:val="22"/>
              </w:rPr>
              <w:t>VI.</w:t>
            </w:r>
          </w:p>
        </w:tc>
        <w:tc>
          <w:tcPr>
            <w:tcW w:w="503" w:type="dxa"/>
            <w:tcBorders>
              <w:top w:val="nil"/>
              <w:left w:val="nil"/>
              <w:bottom w:val="nil"/>
              <w:right w:val="nil"/>
            </w:tcBorders>
            <w:noWrap/>
            <w:vAlign w:val="bottom"/>
          </w:tcPr>
          <w:p w14:paraId="1E0DA029" w14:textId="77777777" w:rsidR="000572A0" w:rsidRPr="00EA4AD2" w:rsidRDefault="000572A0" w:rsidP="00A461DA">
            <w:pPr>
              <w:rPr>
                <w:rFonts w:cstheme="minorHAnsi"/>
                <w:sz w:val="22"/>
                <w:szCs w:val="22"/>
              </w:rPr>
            </w:pPr>
            <w:r w:rsidRPr="00EA4AD2">
              <w:rPr>
                <w:rFonts w:cstheme="minorHAnsi"/>
                <w:sz w:val="22"/>
                <w:szCs w:val="22"/>
              </w:rPr>
              <w:t>VII.</w:t>
            </w:r>
          </w:p>
        </w:tc>
        <w:tc>
          <w:tcPr>
            <w:tcW w:w="519" w:type="dxa"/>
            <w:tcBorders>
              <w:top w:val="nil"/>
              <w:left w:val="nil"/>
              <w:bottom w:val="nil"/>
              <w:right w:val="nil"/>
            </w:tcBorders>
            <w:noWrap/>
            <w:vAlign w:val="bottom"/>
          </w:tcPr>
          <w:p w14:paraId="0BC6039D" w14:textId="77777777" w:rsidR="000572A0" w:rsidRPr="00EA4AD2" w:rsidRDefault="000572A0" w:rsidP="00A461DA">
            <w:pPr>
              <w:rPr>
                <w:rFonts w:cstheme="minorHAnsi"/>
                <w:sz w:val="22"/>
                <w:szCs w:val="22"/>
              </w:rPr>
            </w:pPr>
            <w:r w:rsidRPr="00EA4AD2">
              <w:rPr>
                <w:rFonts w:cstheme="minorHAnsi"/>
                <w:sz w:val="22"/>
                <w:szCs w:val="22"/>
              </w:rPr>
              <w:t>VIII.</w:t>
            </w:r>
          </w:p>
        </w:tc>
        <w:tc>
          <w:tcPr>
            <w:tcW w:w="503" w:type="dxa"/>
            <w:tcBorders>
              <w:top w:val="nil"/>
              <w:left w:val="nil"/>
              <w:bottom w:val="nil"/>
              <w:right w:val="nil"/>
            </w:tcBorders>
            <w:noWrap/>
            <w:vAlign w:val="bottom"/>
          </w:tcPr>
          <w:p w14:paraId="468552C9" w14:textId="77777777" w:rsidR="000572A0" w:rsidRPr="00EA4AD2" w:rsidRDefault="000572A0" w:rsidP="00A461DA">
            <w:pPr>
              <w:rPr>
                <w:rFonts w:cstheme="minorHAnsi"/>
                <w:sz w:val="22"/>
                <w:szCs w:val="22"/>
              </w:rPr>
            </w:pPr>
            <w:r w:rsidRPr="00EA4AD2">
              <w:rPr>
                <w:rFonts w:cstheme="minorHAnsi"/>
                <w:sz w:val="22"/>
                <w:szCs w:val="22"/>
              </w:rPr>
              <w:t>IX.</w:t>
            </w:r>
          </w:p>
        </w:tc>
      </w:tr>
      <w:tr w:rsidR="000572A0" w:rsidRPr="00EA4AD2" w14:paraId="18190E90" w14:textId="77777777" w:rsidTr="00A461DA">
        <w:trPr>
          <w:trHeight w:val="315"/>
        </w:trPr>
        <w:tc>
          <w:tcPr>
            <w:tcW w:w="3756" w:type="dxa"/>
            <w:tcBorders>
              <w:top w:val="nil"/>
              <w:left w:val="nil"/>
              <w:bottom w:val="nil"/>
              <w:right w:val="nil"/>
            </w:tcBorders>
            <w:noWrap/>
            <w:vAlign w:val="bottom"/>
          </w:tcPr>
          <w:p w14:paraId="54194BDF" w14:textId="77777777" w:rsidR="000572A0" w:rsidRPr="00EA4AD2" w:rsidRDefault="000572A0" w:rsidP="00A461DA">
            <w:pPr>
              <w:rPr>
                <w:rFonts w:cstheme="minorHAnsi"/>
                <w:sz w:val="22"/>
                <w:szCs w:val="22"/>
              </w:rPr>
            </w:pPr>
            <w:r w:rsidRPr="00EA4AD2">
              <w:rPr>
                <w:rFonts w:cstheme="minorHAnsi"/>
                <w:sz w:val="22"/>
                <w:szCs w:val="22"/>
              </w:rPr>
              <w:t>Jazyk a jazyková komunikace</w:t>
            </w:r>
          </w:p>
        </w:tc>
        <w:tc>
          <w:tcPr>
            <w:tcW w:w="2920" w:type="dxa"/>
            <w:tcBorders>
              <w:top w:val="single" w:sz="4" w:space="0" w:color="auto"/>
              <w:left w:val="single" w:sz="4" w:space="0" w:color="auto"/>
              <w:bottom w:val="single" w:sz="4" w:space="0" w:color="auto"/>
              <w:right w:val="single" w:sz="4" w:space="0" w:color="auto"/>
            </w:tcBorders>
            <w:noWrap/>
            <w:vAlign w:val="center"/>
          </w:tcPr>
          <w:p w14:paraId="69807E9B" w14:textId="77777777" w:rsidR="000572A0" w:rsidRPr="00EA4AD2" w:rsidRDefault="000572A0" w:rsidP="00A461DA">
            <w:pPr>
              <w:jc w:val="center"/>
              <w:rPr>
                <w:rFonts w:cstheme="minorHAnsi"/>
                <w:sz w:val="22"/>
                <w:szCs w:val="22"/>
              </w:rPr>
            </w:pPr>
            <w:r w:rsidRPr="00EA4AD2">
              <w:rPr>
                <w:rFonts w:cstheme="minorHAnsi"/>
                <w:sz w:val="22"/>
                <w:szCs w:val="22"/>
              </w:rPr>
              <w:t>Český jazyk a literatura</w:t>
            </w:r>
          </w:p>
        </w:tc>
        <w:tc>
          <w:tcPr>
            <w:tcW w:w="503" w:type="dxa"/>
            <w:tcBorders>
              <w:top w:val="single" w:sz="4" w:space="0" w:color="auto"/>
              <w:left w:val="nil"/>
              <w:bottom w:val="single" w:sz="4" w:space="0" w:color="auto"/>
              <w:right w:val="single" w:sz="4" w:space="0" w:color="auto"/>
            </w:tcBorders>
            <w:noWrap/>
            <w:vAlign w:val="center"/>
          </w:tcPr>
          <w:p w14:paraId="0185DCED" w14:textId="77777777" w:rsidR="000572A0" w:rsidRPr="00EA4AD2" w:rsidRDefault="000572A0" w:rsidP="00A461DA">
            <w:pPr>
              <w:jc w:val="center"/>
              <w:rPr>
                <w:rFonts w:cstheme="minorHAnsi"/>
                <w:sz w:val="22"/>
                <w:szCs w:val="22"/>
              </w:rPr>
            </w:pPr>
            <w:r w:rsidRPr="00EA4AD2">
              <w:rPr>
                <w:rFonts w:cstheme="minorHAnsi"/>
                <w:sz w:val="22"/>
                <w:szCs w:val="22"/>
              </w:rPr>
              <w:t>4+1</w:t>
            </w:r>
          </w:p>
        </w:tc>
        <w:tc>
          <w:tcPr>
            <w:tcW w:w="503" w:type="dxa"/>
            <w:tcBorders>
              <w:top w:val="single" w:sz="4" w:space="0" w:color="auto"/>
              <w:left w:val="nil"/>
              <w:bottom w:val="single" w:sz="4" w:space="0" w:color="auto"/>
              <w:right w:val="single" w:sz="4" w:space="0" w:color="auto"/>
            </w:tcBorders>
            <w:noWrap/>
            <w:vAlign w:val="center"/>
          </w:tcPr>
          <w:p w14:paraId="077910B2" w14:textId="3F74D496" w:rsidR="000572A0" w:rsidRPr="00EA4AD2" w:rsidRDefault="000572A0" w:rsidP="00A461DA">
            <w:pPr>
              <w:jc w:val="center"/>
              <w:rPr>
                <w:rFonts w:cstheme="minorHAnsi"/>
                <w:sz w:val="22"/>
                <w:szCs w:val="22"/>
              </w:rPr>
            </w:pPr>
            <w:r w:rsidRPr="00EA4AD2">
              <w:rPr>
                <w:rFonts w:cstheme="minorHAnsi"/>
                <w:sz w:val="22"/>
                <w:szCs w:val="22"/>
              </w:rPr>
              <w:t>4</w:t>
            </w:r>
            <w:r w:rsidR="005203A7" w:rsidRPr="00EA4AD2">
              <w:rPr>
                <w:rFonts w:cstheme="minorHAnsi"/>
                <w:sz w:val="22"/>
                <w:szCs w:val="22"/>
              </w:rPr>
              <w:t>+0</w:t>
            </w:r>
          </w:p>
        </w:tc>
        <w:tc>
          <w:tcPr>
            <w:tcW w:w="519" w:type="dxa"/>
            <w:tcBorders>
              <w:top w:val="single" w:sz="4" w:space="0" w:color="auto"/>
              <w:left w:val="nil"/>
              <w:bottom w:val="single" w:sz="4" w:space="0" w:color="auto"/>
              <w:right w:val="single" w:sz="4" w:space="0" w:color="auto"/>
            </w:tcBorders>
            <w:noWrap/>
            <w:vAlign w:val="center"/>
          </w:tcPr>
          <w:p w14:paraId="4A8230AA" w14:textId="0ABEFF4F" w:rsidR="000572A0" w:rsidRPr="00EA4AD2" w:rsidRDefault="000572A0" w:rsidP="00A461DA">
            <w:pPr>
              <w:jc w:val="center"/>
              <w:rPr>
                <w:rFonts w:cstheme="minorHAnsi"/>
                <w:sz w:val="22"/>
                <w:szCs w:val="22"/>
              </w:rPr>
            </w:pPr>
            <w:r w:rsidRPr="00EA4AD2">
              <w:rPr>
                <w:rFonts w:cstheme="minorHAnsi"/>
                <w:sz w:val="22"/>
                <w:szCs w:val="22"/>
              </w:rPr>
              <w:t>4</w:t>
            </w:r>
            <w:r w:rsidR="005203A7" w:rsidRPr="00EA4AD2">
              <w:rPr>
                <w:rFonts w:cstheme="minorHAnsi"/>
                <w:sz w:val="22"/>
                <w:szCs w:val="22"/>
              </w:rPr>
              <w:t>+0</w:t>
            </w:r>
          </w:p>
        </w:tc>
        <w:tc>
          <w:tcPr>
            <w:tcW w:w="503" w:type="dxa"/>
            <w:tcBorders>
              <w:top w:val="single" w:sz="4" w:space="0" w:color="auto"/>
              <w:left w:val="nil"/>
              <w:bottom w:val="single" w:sz="4" w:space="0" w:color="auto"/>
              <w:right w:val="single" w:sz="4" w:space="0" w:color="auto"/>
            </w:tcBorders>
            <w:noWrap/>
            <w:vAlign w:val="center"/>
          </w:tcPr>
          <w:p w14:paraId="7F91D158" w14:textId="086A0878" w:rsidR="000572A0" w:rsidRPr="00EA4AD2" w:rsidRDefault="000572A0" w:rsidP="00AD34BB">
            <w:pPr>
              <w:jc w:val="center"/>
              <w:rPr>
                <w:rFonts w:cstheme="minorHAnsi"/>
                <w:sz w:val="22"/>
                <w:szCs w:val="22"/>
              </w:rPr>
            </w:pPr>
            <w:r w:rsidRPr="00EA4AD2">
              <w:rPr>
                <w:rFonts w:cstheme="minorHAnsi"/>
                <w:sz w:val="22"/>
                <w:szCs w:val="22"/>
              </w:rPr>
              <w:t>3+</w:t>
            </w:r>
            <w:r w:rsidR="00AD34BB">
              <w:rPr>
                <w:rFonts w:cstheme="minorHAnsi"/>
                <w:sz w:val="22"/>
                <w:szCs w:val="22"/>
              </w:rPr>
              <w:t>2</w:t>
            </w:r>
          </w:p>
        </w:tc>
      </w:tr>
      <w:tr w:rsidR="000572A0" w:rsidRPr="00EA4AD2" w14:paraId="0C5BBE4B" w14:textId="77777777" w:rsidTr="00A461DA">
        <w:trPr>
          <w:trHeight w:val="315"/>
        </w:trPr>
        <w:tc>
          <w:tcPr>
            <w:tcW w:w="3756" w:type="dxa"/>
            <w:tcBorders>
              <w:top w:val="nil"/>
              <w:left w:val="nil"/>
              <w:bottom w:val="nil"/>
              <w:right w:val="nil"/>
            </w:tcBorders>
            <w:noWrap/>
            <w:vAlign w:val="bottom"/>
          </w:tcPr>
          <w:p w14:paraId="14506BE1" w14:textId="77777777" w:rsidR="000572A0" w:rsidRPr="00EA4AD2" w:rsidRDefault="000572A0" w:rsidP="00A461DA">
            <w:pPr>
              <w:rPr>
                <w:rFonts w:cstheme="minorHAnsi"/>
                <w:sz w:val="22"/>
                <w:szCs w:val="22"/>
              </w:rPr>
            </w:pPr>
          </w:p>
        </w:tc>
        <w:tc>
          <w:tcPr>
            <w:tcW w:w="2920" w:type="dxa"/>
            <w:tcBorders>
              <w:top w:val="nil"/>
              <w:left w:val="single" w:sz="4" w:space="0" w:color="auto"/>
              <w:bottom w:val="single" w:sz="4" w:space="0" w:color="auto"/>
              <w:right w:val="single" w:sz="4" w:space="0" w:color="auto"/>
            </w:tcBorders>
            <w:noWrap/>
            <w:vAlign w:val="center"/>
          </w:tcPr>
          <w:p w14:paraId="6C4747BD" w14:textId="77777777" w:rsidR="000572A0" w:rsidRPr="00EA4AD2" w:rsidRDefault="000572A0" w:rsidP="00A461DA">
            <w:pPr>
              <w:jc w:val="center"/>
              <w:rPr>
                <w:rFonts w:cstheme="minorHAnsi"/>
                <w:sz w:val="22"/>
                <w:szCs w:val="22"/>
              </w:rPr>
            </w:pPr>
            <w:r w:rsidRPr="00EA4AD2">
              <w:rPr>
                <w:rFonts w:cstheme="minorHAnsi"/>
                <w:sz w:val="22"/>
                <w:szCs w:val="22"/>
              </w:rPr>
              <w:t>Anglický jazyk</w:t>
            </w:r>
          </w:p>
        </w:tc>
        <w:tc>
          <w:tcPr>
            <w:tcW w:w="503" w:type="dxa"/>
            <w:tcBorders>
              <w:top w:val="nil"/>
              <w:left w:val="nil"/>
              <w:bottom w:val="single" w:sz="4" w:space="0" w:color="auto"/>
              <w:right w:val="single" w:sz="4" w:space="0" w:color="auto"/>
            </w:tcBorders>
            <w:noWrap/>
            <w:vAlign w:val="center"/>
          </w:tcPr>
          <w:p w14:paraId="059815ED" w14:textId="5D99A2A8" w:rsidR="000572A0" w:rsidRPr="00EA4AD2" w:rsidRDefault="000572A0" w:rsidP="00A461DA">
            <w:pPr>
              <w:jc w:val="center"/>
              <w:rPr>
                <w:rFonts w:cstheme="minorHAnsi"/>
                <w:sz w:val="22"/>
                <w:szCs w:val="22"/>
              </w:rPr>
            </w:pPr>
            <w:r w:rsidRPr="00EA4AD2">
              <w:rPr>
                <w:rFonts w:cstheme="minorHAnsi"/>
                <w:sz w:val="22"/>
                <w:szCs w:val="22"/>
              </w:rPr>
              <w:t>3</w:t>
            </w:r>
            <w:r w:rsidR="005203A7" w:rsidRPr="00EA4AD2">
              <w:rPr>
                <w:rFonts w:cstheme="minorHAnsi"/>
                <w:sz w:val="22"/>
                <w:szCs w:val="22"/>
              </w:rPr>
              <w:t>+0</w:t>
            </w:r>
          </w:p>
        </w:tc>
        <w:tc>
          <w:tcPr>
            <w:tcW w:w="503" w:type="dxa"/>
            <w:tcBorders>
              <w:top w:val="nil"/>
              <w:left w:val="nil"/>
              <w:bottom w:val="single" w:sz="4" w:space="0" w:color="auto"/>
              <w:right w:val="single" w:sz="4" w:space="0" w:color="auto"/>
            </w:tcBorders>
            <w:noWrap/>
            <w:vAlign w:val="center"/>
          </w:tcPr>
          <w:p w14:paraId="368DC6BE" w14:textId="1058AD1A" w:rsidR="000572A0" w:rsidRPr="00EA4AD2" w:rsidRDefault="000572A0" w:rsidP="00A461DA">
            <w:pPr>
              <w:jc w:val="center"/>
              <w:rPr>
                <w:rFonts w:cstheme="minorHAnsi"/>
                <w:sz w:val="22"/>
                <w:szCs w:val="22"/>
              </w:rPr>
            </w:pPr>
            <w:r w:rsidRPr="00EA4AD2">
              <w:rPr>
                <w:rFonts w:cstheme="minorHAnsi"/>
                <w:sz w:val="22"/>
                <w:szCs w:val="22"/>
              </w:rPr>
              <w:t>3</w:t>
            </w:r>
            <w:r w:rsidR="005203A7" w:rsidRPr="00EA4AD2">
              <w:rPr>
                <w:rFonts w:cstheme="minorHAnsi"/>
                <w:sz w:val="22"/>
                <w:szCs w:val="22"/>
              </w:rPr>
              <w:t>+0</w:t>
            </w:r>
          </w:p>
        </w:tc>
        <w:tc>
          <w:tcPr>
            <w:tcW w:w="519" w:type="dxa"/>
            <w:tcBorders>
              <w:top w:val="nil"/>
              <w:left w:val="nil"/>
              <w:bottom w:val="single" w:sz="4" w:space="0" w:color="auto"/>
              <w:right w:val="single" w:sz="4" w:space="0" w:color="auto"/>
            </w:tcBorders>
            <w:noWrap/>
            <w:vAlign w:val="center"/>
          </w:tcPr>
          <w:p w14:paraId="780E2FDA" w14:textId="462A17AE" w:rsidR="000572A0" w:rsidRPr="00EA4AD2" w:rsidRDefault="000572A0" w:rsidP="00A461DA">
            <w:pPr>
              <w:jc w:val="center"/>
              <w:rPr>
                <w:rFonts w:cstheme="minorHAnsi"/>
                <w:sz w:val="22"/>
                <w:szCs w:val="22"/>
              </w:rPr>
            </w:pPr>
            <w:r w:rsidRPr="00EA4AD2">
              <w:rPr>
                <w:rFonts w:cstheme="minorHAnsi"/>
                <w:sz w:val="22"/>
                <w:szCs w:val="22"/>
              </w:rPr>
              <w:t>3</w:t>
            </w:r>
            <w:r w:rsidR="005203A7" w:rsidRPr="00EA4AD2">
              <w:rPr>
                <w:rFonts w:cstheme="minorHAnsi"/>
                <w:sz w:val="22"/>
                <w:szCs w:val="22"/>
              </w:rPr>
              <w:t>+0</w:t>
            </w:r>
          </w:p>
        </w:tc>
        <w:tc>
          <w:tcPr>
            <w:tcW w:w="503" w:type="dxa"/>
            <w:tcBorders>
              <w:top w:val="nil"/>
              <w:left w:val="nil"/>
              <w:bottom w:val="single" w:sz="4" w:space="0" w:color="auto"/>
              <w:right w:val="single" w:sz="4" w:space="0" w:color="auto"/>
            </w:tcBorders>
            <w:noWrap/>
            <w:vAlign w:val="center"/>
          </w:tcPr>
          <w:p w14:paraId="534EAD50" w14:textId="113BCF1A" w:rsidR="000572A0" w:rsidRPr="00EA4AD2" w:rsidRDefault="000572A0" w:rsidP="00A461DA">
            <w:pPr>
              <w:jc w:val="center"/>
              <w:rPr>
                <w:rFonts w:cstheme="minorHAnsi"/>
                <w:sz w:val="22"/>
                <w:szCs w:val="22"/>
              </w:rPr>
            </w:pPr>
            <w:r w:rsidRPr="00EA4AD2">
              <w:rPr>
                <w:rFonts w:cstheme="minorHAnsi"/>
                <w:sz w:val="22"/>
                <w:szCs w:val="22"/>
              </w:rPr>
              <w:t>3</w:t>
            </w:r>
            <w:r w:rsidR="005203A7" w:rsidRPr="00EA4AD2">
              <w:rPr>
                <w:rFonts w:cstheme="minorHAnsi"/>
                <w:sz w:val="22"/>
                <w:szCs w:val="22"/>
              </w:rPr>
              <w:t>+0</w:t>
            </w:r>
          </w:p>
        </w:tc>
      </w:tr>
      <w:tr w:rsidR="000572A0" w:rsidRPr="00EA4AD2" w14:paraId="5545FF7B" w14:textId="77777777" w:rsidTr="00A461DA">
        <w:trPr>
          <w:trHeight w:val="315"/>
        </w:trPr>
        <w:tc>
          <w:tcPr>
            <w:tcW w:w="3756" w:type="dxa"/>
            <w:tcBorders>
              <w:top w:val="nil"/>
              <w:left w:val="nil"/>
              <w:bottom w:val="nil"/>
              <w:right w:val="nil"/>
            </w:tcBorders>
            <w:noWrap/>
            <w:vAlign w:val="bottom"/>
          </w:tcPr>
          <w:p w14:paraId="369FE9C3" w14:textId="77777777" w:rsidR="000572A0" w:rsidRPr="00EA4AD2" w:rsidRDefault="000572A0" w:rsidP="00A461DA">
            <w:pPr>
              <w:rPr>
                <w:rFonts w:cstheme="minorHAnsi"/>
                <w:sz w:val="22"/>
                <w:szCs w:val="22"/>
              </w:rPr>
            </w:pPr>
          </w:p>
        </w:tc>
        <w:tc>
          <w:tcPr>
            <w:tcW w:w="2920" w:type="dxa"/>
            <w:tcBorders>
              <w:top w:val="nil"/>
              <w:left w:val="single" w:sz="4" w:space="0" w:color="auto"/>
              <w:bottom w:val="single" w:sz="4" w:space="0" w:color="auto"/>
              <w:right w:val="single" w:sz="4" w:space="0" w:color="auto"/>
            </w:tcBorders>
            <w:noWrap/>
            <w:vAlign w:val="center"/>
          </w:tcPr>
          <w:p w14:paraId="2FD79F41" w14:textId="77777777" w:rsidR="000572A0" w:rsidRPr="00EA4AD2" w:rsidRDefault="000572A0" w:rsidP="00A461DA">
            <w:pPr>
              <w:jc w:val="center"/>
              <w:rPr>
                <w:rFonts w:cstheme="minorHAnsi"/>
                <w:sz w:val="22"/>
                <w:szCs w:val="22"/>
              </w:rPr>
            </w:pPr>
            <w:r w:rsidRPr="00EA4AD2">
              <w:rPr>
                <w:rFonts w:cstheme="minorHAnsi"/>
                <w:sz w:val="22"/>
                <w:szCs w:val="22"/>
              </w:rPr>
              <w:t>Německý jazyk</w:t>
            </w:r>
          </w:p>
        </w:tc>
        <w:tc>
          <w:tcPr>
            <w:tcW w:w="503" w:type="dxa"/>
            <w:tcBorders>
              <w:top w:val="nil"/>
              <w:left w:val="nil"/>
              <w:bottom w:val="single" w:sz="4" w:space="0" w:color="auto"/>
              <w:right w:val="single" w:sz="4" w:space="0" w:color="auto"/>
            </w:tcBorders>
            <w:noWrap/>
            <w:vAlign w:val="center"/>
          </w:tcPr>
          <w:p w14:paraId="7E054A0A" w14:textId="77777777" w:rsidR="000572A0" w:rsidRPr="00EA4AD2" w:rsidRDefault="000572A0" w:rsidP="00A461DA">
            <w:pPr>
              <w:jc w:val="center"/>
              <w:rPr>
                <w:rFonts w:cstheme="minorHAnsi"/>
                <w:sz w:val="22"/>
                <w:szCs w:val="22"/>
              </w:rPr>
            </w:pPr>
          </w:p>
        </w:tc>
        <w:tc>
          <w:tcPr>
            <w:tcW w:w="503" w:type="dxa"/>
            <w:tcBorders>
              <w:top w:val="nil"/>
              <w:left w:val="nil"/>
              <w:bottom w:val="single" w:sz="4" w:space="0" w:color="auto"/>
              <w:right w:val="single" w:sz="4" w:space="0" w:color="auto"/>
            </w:tcBorders>
            <w:noWrap/>
            <w:vAlign w:val="center"/>
          </w:tcPr>
          <w:p w14:paraId="2BF66223" w14:textId="53976F00" w:rsidR="000572A0" w:rsidRPr="00EA4AD2" w:rsidRDefault="000572A0" w:rsidP="00A461DA">
            <w:pPr>
              <w:jc w:val="center"/>
              <w:rPr>
                <w:rFonts w:cstheme="minorHAnsi"/>
                <w:sz w:val="22"/>
                <w:szCs w:val="22"/>
              </w:rPr>
            </w:pPr>
            <w:r w:rsidRPr="00EA4AD2">
              <w:rPr>
                <w:rFonts w:cstheme="minorHAnsi"/>
                <w:sz w:val="22"/>
                <w:szCs w:val="22"/>
              </w:rPr>
              <w:t>2</w:t>
            </w:r>
            <w:r w:rsidR="004A573D" w:rsidRPr="00EA4AD2">
              <w:rPr>
                <w:rFonts w:cstheme="minorHAnsi"/>
                <w:sz w:val="22"/>
                <w:szCs w:val="22"/>
              </w:rPr>
              <w:t>+0</w:t>
            </w:r>
          </w:p>
        </w:tc>
        <w:tc>
          <w:tcPr>
            <w:tcW w:w="519" w:type="dxa"/>
            <w:tcBorders>
              <w:top w:val="nil"/>
              <w:left w:val="nil"/>
              <w:bottom w:val="single" w:sz="4" w:space="0" w:color="auto"/>
              <w:right w:val="single" w:sz="4" w:space="0" w:color="auto"/>
            </w:tcBorders>
            <w:noWrap/>
            <w:vAlign w:val="center"/>
          </w:tcPr>
          <w:p w14:paraId="261F9FF9" w14:textId="4A1FF4AF" w:rsidR="000572A0" w:rsidRPr="00EA4AD2" w:rsidRDefault="000572A0" w:rsidP="00A461DA">
            <w:pPr>
              <w:jc w:val="center"/>
              <w:rPr>
                <w:rFonts w:cstheme="minorHAnsi"/>
                <w:sz w:val="22"/>
                <w:szCs w:val="22"/>
              </w:rPr>
            </w:pPr>
            <w:r w:rsidRPr="00EA4AD2">
              <w:rPr>
                <w:rFonts w:cstheme="minorHAnsi"/>
                <w:sz w:val="22"/>
                <w:szCs w:val="22"/>
              </w:rPr>
              <w:t>2</w:t>
            </w:r>
            <w:r w:rsidR="004A573D" w:rsidRPr="00EA4AD2">
              <w:rPr>
                <w:rFonts w:cstheme="minorHAnsi"/>
                <w:sz w:val="22"/>
                <w:szCs w:val="22"/>
              </w:rPr>
              <w:t>+0</w:t>
            </w:r>
          </w:p>
        </w:tc>
        <w:tc>
          <w:tcPr>
            <w:tcW w:w="503" w:type="dxa"/>
            <w:tcBorders>
              <w:top w:val="nil"/>
              <w:left w:val="nil"/>
              <w:bottom w:val="single" w:sz="4" w:space="0" w:color="auto"/>
              <w:right w:val="single" w:sz="4" w:space="0" w:color="auto"/>
            </w:tcBorders>
            <w:noWrap/>
            <w:vAlign w:val="center"/>
          </w:tcPr>
          <w:p w14:paraId="2648E355" w14:textId="190DEFEB" w:rsidR="000572A0" w:rsidRPr="00EA4AD2" w:rsidRDefault="005203A7" w:rsidP="005203A7">
            <w:pPr>
              <w:jc w:val="center"/>
              <w:rPr>
                <w:rFonts w:cstheme="minorHAnsi"/>
                <w:sz w:val="22"/>
                <w:szCs w:val="22"/>
              </w:rPr>
            </w:pPr>
            <w:r w:rsidRPr="00EA4AD2">
              <w:rPr>
                <w:rFonts w:cstheme="minorHAnsi"/>
                <w:sz w:val="22"/>
                <w:szCs w:val="22"/>
              </w:rPr>
              <w:t>2</w:t>
            </w:r>
            <w:r w:rsidR="004A573D" w:rsidRPr="00EA4AD2">
              <w:rPr>
                <w:rFonts w:cstheme="minorHAnsi"/>
                <w:sz w:val="22"/>
                <w:szCs w:val="22"/>
              </w:rPr>
              <w:t>+0</w:t>
            </w:r>
          </w:p>
        </w:tc>
      </w:tr>
      <w:tr w:rsidR="000572A0" w:rsidRPr="00EA4AD2" w14:paraId="1F35E5C2" w14:textId="77777777" w:rsidTr="00A461DA">
        <w:trPr>
          <w:trHeight w:val="315"/>
        </w:trPr>
        <w:tc>
          <w:tcPr>
            <w:tcW w:w="3756" w:type="dxa"/>
            <w:tcBorders>
              <w:top w:val="nil"/>
              <w:left w:val="nil"/>
              <w:bottom w:val="nil"/>
              <w:right w:val="nil"/>
            </w:tcBorders>
            <w:noWrap/>
            <w:vAlign w:val="bottom"/>
          </w:tcPr>
          <w:p w14:paraId="7966F616" w14:textId="77777777" w:rsidR="000572A0" w:rsidRPr="00EA4AD2" w:rsidRDefault="000572A0" w:rsidP="00A461DA">
            <w:pPr>
              <w:rPr>
                <w:rFonts w:cstheme="minorHAnsi"/>
                <w:sz w:val="22"/>
                <w:szCs w:val="22"/>
              </w:rPr>
            </w:pPr>
            <w:r w:rsidRPr="00EA4AD2">
              <w:rPr>
                <w:rFonts w:cstheme="minorHAnsi"/>
                <w:sz w:val="22"/>
                <w:szCs w:val="22"/>
              </w:rPr>
              <w:t>Matematika a její aplikace</w:t>
            </w:r>
          </w:p>
        </w:tc>
        <w:tc>
          <w:tcPr>
            <w:tcW w:w="2920" w:type="dxa"/>
            <w:tcBorders>
              <w:top w:val="nil"/>
              <w:left w:val="single" w:sz="4" w:space="0" w:color="auto"/>
              <w:bottom w:val="single" w:sz="4" w:space="0" w:color="auto"/>
              <w:right w:val="single" w:sz="4" w:space="0" w:color="auto"/>
            </w:tcBorders>
            <w:noWrap/>
            <w:vAlign w:val="center"/>
          </w:tcPr>
          <w:p w14:paraId="7DFB931D" w14:textId="77777777" w:rsidR="000572A0" w:rsidRPr="00EA4AD2" w:rsidRDefault="000572A0" w:rsidP="00A461DA">
            <w:pPr>
              <w:jc w:val="center"/>
              <w:rPr>
                <w:rFonts w:cstheme="minorHAnsi"/>
                <w:sz w:val="22"/>
                <w:szCs w:val="22"/>
              </w:rPr>
            </w:pPr>
            <w:r w:rsidRPr="00EA4AD2">
              <w:rPr>
                <w:rFonts w:cstheme="minorHAnsi"/>
                <w:sz w:val="22"/>
                <w:szCs w:val="22"/>
              </w:rPr>
              <w:t>Matematika</w:t>
            </w:r>
          </w:p>
        </w:tc>
        <w:tc>
          <w:tcPr>
            <w:tcW w:w="503" w:type="dxa"/>
            <w:tcBorders>
              <w:top w:val="nil"/>
              <w:left w:val="nil"/>
              <w:bottom w:val="single" w:sz="4" w:space="0" w:color="auto"/>
              <w:right w:val="single" w:sz="4" w:space="0" w:color="auto"/>
            </w:tcBorders>
            <w:noWrap/>
            <w:vAlign w:val="center"/>
          </w:tcPr>
          <w:p w14:paraId="3747B9BE" w14:textId="774FDF19" w:rsidR="000572A0" w:rsidRPr="00EA4AD2" w:rsidRDefault="000572A0" w:rsidP="00A461DA">
            <w:pPr>
              <w:jc w:val="center"/>
              <w:rPr>
                <w:rFonts w:cstheme="minorHAnsi"/>
                <w:sz w:val="22"/>
                <w:szCs w:val="22"/>
              </w:rPr>
            </w:pPr>
            <w:r w:rsidRPr="00EA4AD2">
              <w:rPr>
                <w:rFonts w:cstheme="minorHAnsi"/>
                <w:sz w:val="22"/>
                <w:szCs w:val="22"/>
              </w:rPr>
              <w:t>4</w:t>
            </w:r>
            <w:r w:rsidR="00A461DA" w:rsidRPr="00EA4AD2">
              <w:rPr>
                <w:rFonts w:cstheme="minorHAnsi"/>
                <w:sz w:val="22"/>
                <w:szCs w:val="22"/>
              </w:rPr>
              <w:t>+0</w:t>
            </w:r>
          </w:p>
        </w:tc>
        <w:tc>
          <w:tcPr>
            <w:tcW w:w="503" w:type="dxa"/>
            <w:tcBorders>
              <w:top w:val="nil"/>
              <w:left w:val="nil"/>
              <w:bottom w:val="single" w:sz="4" w:space="0" w:color="auto"/>
              <w:right w:val="single" w:sz="4" w:space="0" w:color="auto"/>
            </w:tcBorders>
            <w:noWrap/>
            <w:vAlign w:val="center"/>
          </w:tcPr>
          <w:p w14:paraId="55AD91C1" w14:textId="04F8B365" w:rsidR="000572A0" w:rsidRPr="00EA4AD2" w:rsidRDefault="000572A0" w:rsidP="00A461DA">
            <w:pPr>
              <w:jc w:val="center"/>
              <w:rPr>
                <w:rFonts w:cstheme="minorHAnsi"/>
                <w:sz w:val="22"/>
                <w:szCs w:val="22"/>
              </w:rPr>
            </w:pPr>
            <w:r w:rsidRPr="00EA4AD2">
              <w:rPr>
                <w:rFonts w:cstheme="minorHAnsi"/>
                <w:sz w:val="22"/>
                <w:szCs w:val="22"/>
              </w:rPr>
              <w:t>4</w:t>
            </w:r>
            <w:r w:rsidR="00A461DA" w:rsidRPr="00EA4AD2">
              <w:rPr>
                <w:rFonts w:cstheme="minorHAnsi"/>
                <w:sz w:val="22"/>
                <w:szCs w:val="22"/>
              </w:rPr>
              <w:t>+0</w:t>
            </w:r>
          </w:p>
        </w:tc>
        <w:tc>
          <w:tcPr>
            <w:tcW w:w="519" w:type="dxa"/>
            <w:tcBorders>
              <w:top w:val="nil"/>
              <w:left w:val="nil"/>
              <w:bottom w:val="single" w:sz="4" w:space="0" w:color="auto"/>
              <w:right w:val="single" w:sz="4" w:space="0" w:color="auto"/>
            </w:tcBorders>
            <w:noWrap/>
            <w:vAlign w:val="center"/>
          </w:tcPr>
          <w:p w14:paraId="7EBD69E2" w14:textId="6EA209C4" w:rsidR="000572A0" w:rsidRPr="00EA4AD2" w:rsidRDefault="00AD34BB" w:rsidP="00A461DA">
            <w:pPr>
              <w:jc w:val="center"/>
              <w:rPr>
                <w:rFonts w:cstheme="minorHAnsi"/>
                <w:sz w:val="22"/>
                <w:szCs w:val="22"/>
              </w:rPr>
            </w:pPr>
            <w:r>
              <w:rPr>
                <w:rFonts w:cstheme="minorHAnsi"/>
                <w:sz w:val="22"/>
                <w:szCs w:val="22"/>
              </w:rPr>
              <w:t>3+2</w:t>
            </w:r>
          </w:p>
        </w:tc>
        <w:tc>
          <w:tcPr>
            <w:tcW w:w="503" w:type="dxa"/>
            <w:tcBorders>
              <w:top w:val="nil"/>
              <w:left w:val="nil"/>
              <w:bottom w:val="single" w:sz="4" w:space="0" w:color="auto"/>
              <w:right w:val="single" w:sz="4" w:space="0" w:color="auto"/>
            </w:tcBorders>
            <w:noWrap/>
            <w:vAlign w:val="center"/>
          </w:tcPr>
          <w:p w14:paraId="4393FBF6" w14:textId="59DA2970" w:rsidR="000572A0" w:rsidRPr="00EA4AD2" w:rsidRDefault="000572A0" w:rsidP="00A461DA">
            <w:pPr>
              <w:jc w:val="center"/>
              <w:rPr>
                <w:rFonts w:cstheme="minorHAnsi"/>
                <w:sz w:val="22"/>
                <w:szCs w:val="22"/>
              </w:rPr>
            </w:pPr>
            <w:r w:rsidRPr="00EA4AD2">
              <w:rPr>
                <w:rFonts w:cstheme="minorHAnsi"/>
                <w:sz w:val="22"/>
                <w:szCs w:val="22"/>
              </w:rPr>
              <w:t>4</w:t>
            </w:r>
            <w:r w:rsidR="00A461DA" w:rsidRPr="00EA4AD2">
              <w:rPr>
                <w:rFonts w:cstheme="minorHAnsi"/>
                <w:sz w:val="22"/>
                <w:szCs w:val="22"/>
              </w:rPr>
              <w:t>+0</w:t>
            </w:r>
          </w:p>
        </w:tc>
      </w:tr>
      <w:tr w:rsidR="000572A0" w:rsidRPr="00EA4AD2" w14:paraId="672C1474" w14:textId="77777777" w:rsidTr="00A461DA">
        <w:trPr>
          <w:trHeight w:val="753"/>
        </w:trPr>
        <w:tc>
          <w:tcPr>
            <w:tcW w:w="3756" w:type="dxa"/>
            <w:tcBorders>
              <w:top w:val="nil"/>
              <w:left w:val="nil"/>
              <w:bottom w:val="nil"/>
              <w:right w:val="nil"/>
            </w:tcBorders>
            <w:noWrap/>
            <w:vAlign w:val="bottom"/>
          </w:tcPr>
          <w:p w14:paraId="71BC11B3" w14:textId="77777777" w:rsidR="000572A0" w:rsidRPr="00EA4AD2" w:rsidRDefault="000572A0" w:rsidP="00A461DA">
            <w:pPr>
              <w:rPr>
                <w:rFonts w:cstheme="minorHAnsi"/>
                <w:sz w:val="22"/>
                <w:szCs w:val="22"/>
              </w:rPr>
            </w:pPr>
            <w:r w:rsidRPr="00EA4AD2">
              <w:rPr>
                <w:rFonts w:cstheme="minorHAnsi"/>
                <w:sz w:val="22"/>
                <w:szCs w:val="22"/>
              </w:rPr>
              <w:t>Informační a komunikační technologie</w:t>
            </w:r>
          </w:p>
        </w:tc>
        <w:tc>
          <w:tcPr>
            <w:tcW w:w="2920" w:type="dxa"/>
            <w:tcBorders>
              <w:top w:val="nil"/>
              <w:left w:val="single" w:sz="4" w:space="0" w:color="auto"/>
              <w:bottom w:val="single" w:sz="4" w:space="0" w:color="auto"/>
              <w:right w:val="single" w:sz="4" w:space="0" w:color="auto"/>
            </w:tcBorders>
            <w:noWrap/>
            <w:vAlign w:val="center"/>
          </w:tcPr>
          <w:p w14:paraId="56FFF224" w14:textId="77777777" w:rsidR="000572A0" w:rsidRPr="00EA4AD2" w:rsidRDefault="000572A0" w:rsidP="00A461DA">
            <w:pPr>
              <w:jc w:val="center"/>
              <w:rPr>
                <w:rFonts w:cstheme="minorHAnsi"/>
                <w:sz w:val="22"/>
                <w:szCs w:val="22"/>
              </w:rPr>
            </w:pPr>
            <w:r w:rsidRPr="00EA4AD2">
              <w:rPr>
                <w:rFonts w:cstheme="minorHAnsi"/>
                <w:sz w:val="22"/>
                <w:szCs w:val="22"/>
              </w:rPr>
              <w:t>Informatika</w:t>
            </w:r>
          </w:p>
        </w:tc>
        <w:tc>
          <w:tcPr>
            <w:tcW w:w="503" w:type="dxa"/>
            <w:tcBorders>
              <w:top w:val="nil"/>
              <w:left w:val="nil"/>
              <w:bottom w:val="single" w:sz="4" w:space="0" w:color="auto"/>
              <w:right w:val="single" w:sz="4" w:space="0" w:color="auto"/>
            </w:tcBorders>
            <w:noWrap/>
            <w:vAlign w:val="center"/>
          </w:tcPr>
          <w:p w14:paraId="33F9417F" w14:textId="5EFC2161" w:rsidR="000572A0" w:rsidRPr="00EA4AD2" w:rsidRDefault="00A461DA" w:rsidP="00A461DA">
            <w:pPr>
              <w:jc w:val="center"/>
              <w:rPr>
                <w:rFonts w:cstheme="minorHAnsi"/>
                <w:sz w:val="22"/>
                <w:szCs w:val="22"/>
              </w:rPr>
            </w:pPr>
            <w:r w:rsidRPr="00EA4AD2">
              <w:rPr>
                <w:rFonts w:cstheme="minorHAnsi"/>
                <w:sz w:val="22"/>
                <w:szCs w:val="22"/>
              </w:rPr>
              <w:t>1+0</w:t>
            </w:r>
          </w:p>
        </w:tc>
        <w:tc>
          <w:tcPr>
            <w:tcW w:w="503" w:type="dxa"/>
            <w:tcBorders>
              <w:top w:val="nil"/>
              <w:left w:val="nil"/>
              <w:bottom w:val="single" w:sz="4" w:space="0" w:color="auto"/>
              <w:right w:val="single" w:sz="4" w:space="0" w:color="auto"/>
            </w:tcBorders>
            <w:noWrap/>
            <w:vAlign w:val="center"/>
          </w:tcPr>
          <w:p w14:paraId="7C52669F" w14:textId="77777777" w:rsidR="000572A0" w:rsidRPr="00EA4AD2" w:rsidRDefault="000572A0" w:rsidP="00A461DA">
            <w:pPr>
              <w:jc w:val="center"/>
              <w:rPr>
                <w:rFonts w:cstheme="minorHAnsi"/>
                <w:sz w:val="22"/>
                <w:szCs w:val="22"/>
              </w:rPr>
            </w:pPr>
            <w:r w:rsidRPr="00EA4AD2">
              <w:rPr>
                <w:rFonts w:cstheme="minorHAnsi"/>
                <w:sz w:val="22"/>
                <w:szCs w:val="22"/>
              </w:rPr>
              <w:t>0+1</w:t>
            </w:r>
          </w:p>
        </w:tc>
        <w:tc>
          <w:tcPr>
            <w:tcW w:w="519" w:type="dxa"/>
            <w:tcBorders>
              <w:top w:val="nil"/>
              <w:left w:val="nil"/>
              <w:bottom w:val="single" w:sz="4" w:space="0" w:color="auto"/>
              <w:right w:val="single" w:sz="4" w:space="0" w:color="auto"/>
            </w:tcBorders>
            <w:noWrap/>
            <w:vAlign w:val="center"/>
          </w:tcPr>
          <w:p w14:paraId="0037D887" w14:textId="538A62F2" w:rsidR="000572A0" w:rsidRPr="00EA4AD2" w:rsidRDefault="004A573D" w:rsidP="00A461DA">
            <w:pPr>
              <w:jc w:val="center"/>
              <w:rPr>
                <w:rFonts w:cstheme="minorHAnsi"/>
                <w:sz w:val="22"/>
                <w:szCs w:val="22"/>
              </w:rPr>
            </w:pPr>
            <w:r w:rsidRPr="00EA4AD2">
              <w:rPr>
                <w:rFonts w:cstheme="minorHAnsi"/>
                <w:sz w:val="22"/>
                <w:szCs w:val="22"/>
              </w:rPr>
              <w:t>0</w:t>
            </w:r>
          </w:p>
        </w:tc>
        <w:tc>
          <w:tcPr>
            <w:tcW w:w="503" w:type="dxa"/>
            <w:tcBorders>
              <w:top w:val="nil"/>
              <w:left w:val="nil"/>
              <w:bottom w:val="single" w:sz="4" w:space="0" w:color="auto"/>
              <w:right w:val="single" w:sz="4" w:space="0" w:color="auto"/>
            </w:tcBorders>
            <w:noWrap/>
            <w:vAlign w:val="center"/>
          </w:tcPr>
          <w:p w14:paraId="797A62C5" w14:textId="28AC7490" w:rsidR="000572A0" w:rsidRPr="00EA4AD2" w:rsidRDefault="004A573D" w:rsidP="00A461DA">
            <w:pPr>
              <w:jc w:val="center"/>
              <w:rPr>
                <w:rFonts w:cstheme="minorHAnsi"/>
                <w:sz w:val="22"/>
                <w:szCs w:val="22"/>
              </w:rPr>
            </w:pPr>
            <w:r w:rsidRPr="00EA4AD2">
              <w:rPr>
                <w:rFonts w:cstheme="minorHAnsi"/>
                <w:sz w:val="22"/>
                <w:szCs w:val="22"/>
              </w:rPr>
              <w:t>0</w:t>
            </w:r>
          </w:p>
        </w:tc>
      </w:tr>
      <w:tr w:rsidR="000572A0" w:rsidRPr="00EA4AD2" w14:paraId="6C34AE1E" w14:textId="77777777" w:rsidTr="00A461DA">
        <w:trPr>
          <w:trHeight w:val="315"/>
        </w:trPr>
        <w:tc>
          <w:tcPr>
            <w:tcW w:w="3756" w:type="dxa"/>
            <w:tcBorders>
              <w:top w:val="nil"/>
              <w:left w:val="nil"/>
              <w:bottom w:val="nil"/>
              <w:right w:val="nil"/>
            </w:tcBorders>
            <w:noWrap/>
            <w:vAlign w:val="bottom"/>
          </w:tcPr>
          <w:p w14:paraId="21199C28" w14:textId="77777777" w:rsidR="000572A0" w:rsidRPr="00EA4AD2" w:rsidRDefault="000572A0" w:rsidP="00A461DA">
            <w:pPr>
              <w:rPr>
                <w:rFonts w:cstheme="minorHAnsi"/>
                <w:sz w:val="22"/>
                <w:szCs w:val="22"/>
              </w:rPr>
            </w:pPr>
            <w:r w:rsidRPr="00EA4AD2">
              <w:rPr>
                <w:rFonts w:cstheme="minorHAnsi"/>
                <w:sz w:val="22"/>
                <w:szCs w:val="22"/>
              </w:rPr>
              <w:t>Člověk a společnost</w:t>
            </w:r>
          </w:p>
        </w:tc>
        <w:tc>
          <w:tcPr>
            <w:tcW w:w="2920" w:type="dxa"/>
            <w:tcBorders>
              <w:top w:val="nil"/>
              <w:left w:val="single" w:sz="4" w:space="0" w:color="auto"/>
              <w:bottom w:val="single" w:sz="4" w:space="0" w:color="auto"/>
              <w:right w:val="single" w:sz="4" w:space="0" w:color="auto"/>
            </w:tcBorders>
            <w:noWrap/>
            <w:vAlign w:val="center"/>
          </w:tcPr>
          <w:p w14:paraId="6E88613A" w14:textId="77777777" w:rsidR="000572A0" w:rsidRPr="00EA4AD2" w:rsidRDefault="000572A0" w:rsidP="00A461DA">
            <w:pPr>
              <w:jc w:val="center"/>
              <w:rPr>
                <w:rFonts w:cstheme="minorHAnsi"/>
                <w:sz w:val="22"/>
                <w:szCs w:val="22"/>
              </w:rPr>
            </w:pPr>
            <w:r w:rsidRPr="00EA4AD2">
              <w:rPr>
                <w:rFonts w:cstheme="minorHAnsi"/>
                <w:sz w:val="22"/>
                <w:szCs w:val="22"/>
              </w:rPr>
              <w:t>Dějepis</w:t>
            </w:r>
          </w:p>
        </w:tc>
        <w:tc>
          <w:tcPr>
            <w:tcW w:w="503" w:type="dxa"/>
            <w:tcBorders>
              <w:top w:val="nil"/>
              <w:left w:val="nil"/>
              <w:bottom w:val="single" w:sz="4" w:space="0" w:color="auto"/>
              <w:right w:val="single" w:sz="4" w:space="0" w:color="auto"/>
            </w:tcBorders>
            <w:noWrap/>
            <w:vAlign w:val="center"/>
          </w:tcPr>
          <w:p w14:paraId="0106DED7" w14:textId="343E48CB" w:rsidR="000572A0" w:rsidRPr="00EA4AD2" w:rsidRDefault="000572A0" w:rsidP="00A461DA">
            <w:pPr>
              <w:jc w:val="center"/>
              <w:rPr>
                <w:rFonts w:cstheme="minorHAnsi"/>
                <w:sz w:val="22"/>
                <w:szCs w:val="22"/>
              </w:rPr>
            </w:pPr>
            <w:r w:rsidRPr="00EA4AD2">
              <w:rPr>
                <w:rFonts w:cstheme="minorHAnsi"/>
                <w:sz w:val="22"/>
                <w:szCs w:val="22"/>
              </w:rPr>
              <w:t>2</w:t>
            </w:r>
            <w:r w:rsidR="00995FC7" w:rsidRPr="00EA4AD2">
              <w:rPr>
                <w:rFonts w:cstheme="minorHAnsi"/>
                <w:sz w:val="22"/>
                <w:szCs w:val="22"/>
              </w:rPr>
              <w:t>+0</w:t>
            </w:r>
          </w:p>
        </w:tc>
        <w:tc>
          <w:tcPr>
            <w:tcW w:w="503" w:type="dxa"/>
            <w:tcBorders>
              <w:top w:val="nil"/>
              <w:left w:val="nil"/>
              <w:bottom w:val="single" w:sz="4" w:space="0" w:color="auto"/>
              <w:right w:val="single" w:sz="4" w:space="0" w:color="auto"/>
            </w:tcBorders>
            <w:noWrap/>
            <w:vAlign w:val="center"/>
          </w:tcPr>
          <w:p w14:paraId="7F9F9FD0" w14:textId="0AB85BB3" w:rsidR="000572A0" w:rsidRPr="00EA4AD2" w:rsidRDefault="000572A0" w:rsidP="00A461DA">
            <w:pPr>
              <w:jc w:val="center"/>
              <w:rPr>
                <w:rFonts w:cstheme="minorHAnsi"/>
                <w:sz w:val="22"/>
                <w:szCs w:val="22"/>
              </w:rPr>
            </w:pPr>
            <w:r w:rsidRPr="00EA4AD2">
              <w:rPr>
                <w:rFonts w:cstheme="minorHAnsi"/>
                <w:sz w:val="22"/>
                <w:szCs w:val="22"/>
              </w:rPr>
              <w:t>2</w:t>
            </w:r>
            <w:r w:rsidR="00995FC7" w:rsidRPr="00EA4AD2">
              <w:rPr>
                <w:rFonts w:cstheme="minorHAnsi"/>
                <w:sz w:val="22"/>
                <w:szCs w:val="22"/>
              </w:rPr>
              <w:t>+0</w:t>
            </w:r>
          </w:p>
        </w:tc>
        <w:tc>
          <w:tcPr>
            <w:tcW w:w="519" w:type="dxa"/>
            <w:tcBorders>
              <w:top w:val="nil"/>
              <w:left w:val="nil"/>
              <w:bottom w:val="single" w:sz="4" w:space="0" w:color="auto"/>
              <w:right w:val="single" w:sz="4" w:space="0" w:color="auto"/>
            </w:tcBorders>
            <w:noWrap/>
            <w:vAlign w:val="center"/>
          </w:tcPr>
          <w:p w14:paraId="29C2FA3B" w14:textId="478DFC19" w:rsidR="000572A0" w:rsidRPr="00EA4AD2" w:rsidRDefault="000572A0" w:rsidP="00A461DA">
            <w:pPr>
              <w:jc w:val="center"/>
              <w:rPr>
                <w:rFonts w:cstheme="minorHAnsi"/>
                <w:sz w:val="22"/>
                <w:szCs w:val="22"/>
              </w:rPr>
            </w:pPr>
            <w:r w:rsidRPr="00EA4AD2">
              <w:rPr>
                <w:rFonts w:cstheme="minorHAnsi"/>
                <w:sz w:val="22"/>
                <w:szCs w:val="22"/>
              </w:rPr>
              <w:t>2</w:t>
            </w:r>
            <w:r w:rsidR="00995FC7" w:rsidRPr="00EA4AD2">
              <w:rPr>
                <w:rFonts w:cstheme="minorHAnsi"/>
                <w:sz w:val="22"/>
                <w:szCs w:val="22"/>
              </w:rPr>
              <w:t>+0</w:t>
            </w:r>
          </w:p>
        </w:tc>
        <w:tc>
          <w:tcPr>
            <w:tcW w:w="503" w:type="dxa"/>
            <w:tcBorders>
              <w:top w:val="nil"/>
              <w:left w:val="nil"/>
              <w:bottom w:val="single" w:sz="4" w:space="0" w:color="auto"/>
              <w:right w:val="single" w:sz="4" w:space="0" w:color="auto"/>
            </w:tcBorders>
            <w:noWrap/>
            <w:vAlign w:val="center"/>
          </w:tcPr>
          <w:p w14:paraId="38067EA1" w14:textId="77777777" w:rsidR="000572A0" w:rsidRPr="00EA4AD2" w:rsidRDefault="000572A0" w:rsidP="00A461DA">
            <w:pPr>
              <w:jc w:val="center"/>
              <w:rPr>
                <w:rFonts w:cstheme="minorHAnsi"/>
                <w:sz w:val="22"/>
                <w:szCs w:val="22"/>
              </w:rPr>
            </w:pPr>
            <w:r w:rsidRPr="00EA4AD2">
              <w:rPr>
                <w:rFonts w:cstheme="minorHAnsi"/>
                <w:sz w:val="22"/>
                <w:szCs w:val="22"/>
              </w:rPr>
              <w:t>1+1</w:t>
            </w:r>
          </w:p>
        </w:tc>
      </w:tr>
      <w:tr w:rsidR="000572A0" w:rsidRPr="00EA4AD2" w14:paraId="166968C8" w14:textId="77777777" w:rsidTr="00A461DA">
        <w:trPr>
          <w:trHeight w:val="315"/>
        </w:trPr>
        <w:tc>
          <w:tcPr>
            <w:tcW w:w="3756" w:type="dxa"/>
            <w:tcBorders>
              <w:top w:val="nil"/>
              <w:left w:val="nil"/>
              <w:bottom w:val="nil"/>
              <w:right w:val="nil"/>
            </w:tcBorders>
            <w:noWrap/>
            <w:vAlign w:val="bottom"/>
          </w:tcPr>
          <w:p w14:paraId="3C08A79D" w14:textId="77777777" w:rsidR="000572A0" w:rsidRPr="00EA4AD2" w:rsidRDefault="000572A0" w:rsidP="00A461DA">
            <w:pPr>
              <w:rPr>
                <w:rFonts w:cstheme="minorHAnsi"/>
                <w:sz w:val="22"/>
                <w:szCs w:val="22"/>
              </w:rPr>
            </w:pPr>
          </w:p>
        </w:tc>
        <w:tc>
          <w:tcPr>
            <w:tcW w:w="2920" w:type="dxa"/>
            <w:tcBorders>
              <w:top w:val="nil"/>
              <w:left w:val="single" w:sz="4" w:space="0" w:color="auto"/>
              <w:bottom w:val="single" w:sz="4" w:space="0" w:color="auto"/>
              <w:right w:val="single" w:sz="4" w:space="0" w:color="auto"/>
            </w:tcBorders>
            <w:noWrap/>
            <w:vAlign w:val="center"/>
          </w:tcPr>
          <w:p w14:paraId="33130F79" w14:textId="77777777" w:rsidR="000572A0" w:rsidRPr="00EA4AD2" w:rsidRDefault="000572A0" w:rsidP="00A461DA">
            <w:pPr>
              <w:jc w:val="center"/>
              <w:rPr>
                <w:rFonts w:cstheme="minorHAnsi"/>
                <w:sz w:val="22"/>
                <w:szCs w:val="22"/>
              </w:rPr>
            </w:pPr>
            <w:r w:rsidRPr="00EA4AD2">
              <w:rPr>
                <w:rFonts w:cstheme="minorHAnsi"/>
                <w:sz w:val="22"/>
                <w:szCs w:val="22"/>
              </w:rPr>
              <w:t>Občanská výchova</w:t>
            </w:r>
          </w:p>
        </w:tc>
        <w:tc>
          <w:tcPr>
            <w:tcW w:w="503" w:type="dxa"/>
            <w:tcBorders>
              <w:top w:val="nil"/>
              <w:left w:val="nil"/>
              <w:bottom w:val="single" w:sz="4" w:space="0" w:color="auto"/>
              <w:right w:val="single" w:sz="4" w:space="0" w:color="auto"/>
            </w:tcBorders>
            <w:noWrap/>
            <w:vAlign w:val="center"/>
          </w:tcPr>
          <w:p w14:paraId="7D455BD6" w14:textId="61D47B24" w:rsidR="000572A0" w:rsidRPr="00EA4AD2" w:rsidRDefault="000572A0" w:rsidP="00A461DA">
            <w:pPr>
              <w:jc w:val="center"/>
              <w:rPr>
                <w:rFonts w:cstheme="minorHAnsi"/>
                <w:sz w:val="22"/>
                <w:szCs w:val="22"/>
              </w:rPr>
            </w:pPr>
            <w:r w:rsidRPr="00EA4AD2">
              <w:rPr>
                <w:rFonts w:cstheme="minorHAnsi"/>
                <w:sz w:val="22"/>
                <w:szCs w:val="22"/>
              </w:rPr>
              <w:t>1</w:t>
            </w:r>
            <w:r w:rsidR="00995FC7" w:rsidRPr="00EA4AD2">
              <w:rPr>
                <w:rFonts w:cstheme="minorHAnsi"/>
                <w:sz w:val="22"/>
                <w:szCs w:val="22"/>
              </w:rPr>
              <w:t>+0</w:t>
            </w:r>
          </w:p>
        </w:tc>
        <w:tc>
          <w:tcPr>
            <w:tcW w:w="503" w:type="dxa"/>
            <w:tcBorders>
              <w:top w:val="nil"/>
              <w:left w:val="nil"/>
              <w:bottom w:val="single" w:sz="4" w:space="0" w:color="auto"/>
              <w:right w:val="single" w:sz="4" w:space="0" w:color="auto"/>
            </w:tcBorders>
            <w:noWrap/>
            <w:vAlign w:val="center"/>
          </w:tcPr>
          <w:p w14:paraId="68E11A80" w14:textId="07721DAC" w:rsidR="000572A0" w:rsidRPr="00EA4AD2" w:rsidRDefault="000572A0" w:rsidP="00A461DA">
            <w:pPr>
              <w:jc w:val="center"/>
              <w:rPr>
                <w:rFonts w:cstheme="minorHAnsi"/>
                <w:sz w:val="22"/>
                <w:szCs w:val="22"/>
              </w:rPr>
            </w:pPr>
            <w:r w:rsidRPr="00EA4AD2">
              <w:rPr>
                <w:rFonts w:cstheme="minorHAnsi"/>
                <w:sz w:val="22"/>
                <w:szCs w:val="22"/>
              </w:rPr>
              <w:t>1</w:t>
            </w:r>
            <w:r w:rsidR="00995FC7" w:rsidRPr="00EA4AD2">
              <w:rPr>
                <w:rFonts w:cstheme="minorHAnsi"/>
                <w:sz w:val="22"/>
                <w:szCs w:val="22"/>
              </w:rPr>
              <w:t>+0</w:t>
            </w:r>
          </w:p>
        </w:tc>
        <w:tc>
          <w:tcPr>
            <w:tcW w:w="519" w:type="dxa"/>
            <w:tcBorders>
              <w:top w:val="nil"/>
              <w:left w:val="nil"/>
              <w:bottom w:val="single" w:sz="4" w:space="0" w:color="auto"/>
              <w:right w:val="single" w:sz="4" w:space="0" w:color="auto"/>
            </w:tcBorders>
            <w:noWrap/>
            <w:vAlign w:val="center"/>
          </w:tcPr>
          <w:p w14:paraId="1EC280C9" w14:textId="7AF27010" w:rsidR="000572A0" w:rsidRPr="00EA4AD2" w:rsidRDefault="000572A0" w:rsidP="00A461DA">
            <w:pPr>
              <w:jc w:val="center"/>
              <w:rPr>
                <w:rFonts w:cstheme="minorHAnsi"/>
                <w:sz w:val="22"/>
                <w:szCs w:val="22"/>
              </w:rPr>
            </w:pPr>
            <w:r w:rsidRPr="00EA4AD2">
              <w:rPr>
                <w:rFonts w:cstheme="minorHAnsi"/>
                <w:sz w:val="22"/>
                <w:szCs w:val="22"/>
              </w:rPr>
              <w:t>1</w:t>
            </w:r>
            <w:r w:rsidR="00995FC7" w:rsidRPr="00EA4AD2">
              <w:rPr>
                <w:rFonts w:cstheme="minorHAnsi"/>
                <w:sz w:val="22"/>
                <w:szCs w:val="22"/>
              </w:rPr>
              <w:t>+0</w:t>
            </w:r>
          </w:p>
        </w:tc>
        <w:tc>
          <w:tcPr>
            <w:tcW w:w="503" w:type="dxa"/>
            <w:tcBorders>
              <w:top w:val="nil"/>
              <w:left w:val="nil"/>
              <w:bottom w:val="single" w:sz="4" w:space="0" w:color="auto"/>
              <w:right w:val="single" w:sz="4" w:space="0" w:color="auto"/>
            </w:tcBorders>
            <w:noWrap/>
            <w:vAlign w:val="center"/>
          </w:tcPr>
          <w:p w14:paraId="26D36228" w14:textId="0919CEE2" w:rsidR="000572A0" w:rsidRPr="00EA4AD2" w:rsidRDefault="000572A0" w:rsidP="00A461DA">
            <w:pPr>
              <w:jc w:val="center"/>
              <w:rPr>
                <w:rFonts w:cstheme="minorHAnsi"/>
                <w:sz w:val="22"/>
                <w:szCs w:val="22"/>
              </w:rPr>
            </w:pPr>
            <w:r w:rsidRPr="00EA4AD2">
              <w:rPr>
                <w:rFonts w:cstheme="minorHAnsi"/>
                <w:sz w:val="22"/>
                <w:szCs w:val="22"/>
              </w:rPr>
              <w:t>1</w:t>
            </w:r>
            <w:r w:rsidR="00995FC7" w:rsidRPr="00EA4AD2">
              <w:rPr>
                <w:rFonts w:cstheme="minorHAnsi"/>
                <w:sz w:val="22"/>
                <w:szCs w:val="22"/>
              </w:rPr>
              <w:t>+0</w:t>
            </w:r>
          </w:p>
        </w:tc>
      </w:tr>
      <w:tr w:rsidR="000572A0" w:rsidRPr="00EA4AD2" w14:paraId="199129C9" w14:textId="77777777" w:rsidTr="00A461DA">
        <w:trPr>
          <w:trHeight w:val="315"/>
        </w:trPr>
        <w:tc>
          <w:tcPr>
            <w:tcW w:w="3756" w:type="dxa"/>
            <w:tcBorders>
              <w:top w:val="nil"/>
              <w:left w:val="nil"/>
              <w:bottom w:val="nil"/>
              <w:right w:val="nil"/>
            </w:tcBorders>
            <w:noWrap/>
            <w:vAlign w:val="bottom"/>
          </w:tcPr>
          <w:p w14:paraId="64E588BC" w14:textId="77777777" w:rsidR="000572A0" w:rsidRPr="00EA4AD2" w:rsidRDefault="000572A0" w:rsidP="00A461DA">
            <w:pPr>
              <w:rPr>
                <w:rFonts w:cstheme="minorHAnsi"/>
                <w:sz w:val="22"/>
                <w:szCs w:val="22"/>
              </w:rPr>
            </w:pPr>
            <w:r w:rsidRPr="00EA4AD2">
              <w:rPr>
                <w:rFonts w:cstheme="minorHAnsi"/>
                <w:sz w:val="22"/>
                <w:szCs w:val="22"/>
              </w:rPr>
              <w:t>Člověk a příroda</w:t>
            </w:r>
          </w:p>
        </w:tc>
        <w:tc>
          <w:tcPr>
            <w:tcW w:w="2920" w:type="dxa"/>
            <w:tcBorders>
              <w:top w:val="nil"/>
              <w:left w:val="single" w:sz="4" w:space="0" w:color="auto"/>
              <w:bottom w:val="single" w:sz="4" w:space="0" w:color="auto"/>
              <w:right w:val="single" w:sz="4" w:space="0" w:color="auto"/>
            </w:tcBorders>
            <w:noWrap/>
            <w:vAlign w:val="center"/>
          </w:tcPr>
          <w:p w14:paraId="54BB8A75" w14:textId="77777777" w:rsidR="000572A0" w:rsidRPr="00EA4AD2" w:rsidRDefault="000572A0" w:rsidP="00A461DA">
            <w:pPr>
              <w:jc w:val="center"/>
              <w:rPr>
                <w:rFonts w:cstheme="minorHAnsi"/>
                <w:sz w:val="22"/>
                <w:szCs w:val="22"/>
              </w:rPr>
            </w:pPr>
            <w:r w:rsidRPr="00EA4AD2">
              <w:rPr>
                <w:rFonts w:cstheme="minorHAnsi"/>
                <w:sz w:val="22"/>
                <w:szCs w:val="22"/>
              </w:rPr>
              <w:t>Zeměpis</w:t>
            </w:r>
          </w:p>
        </w:tc>
        <w:tc>
          <w:tcPr>
            <w:tcW w:w="503" w:type="dxa"/>
            <w:tcBorders>
              <w:top w:val="nil"/>
              <w:left w:val="nil"/>
              <w:bottom w:val="single" w:sz="4" w:space="0" w:color="auto"/>
              <w:right w:val="single" w:sz="4" w:space="0" w:color="auto"/>
            </w:tcBorders>
            <w:noWrap/>
            <w:vAlign w:val="center"/>
          </w:tcPr>
          <w:p w14:paraId="39BB9581" w14:textId="77777777" w:rsidR="000572A0" w:rsidRPr="00EA4AD2" w:rsidRDefault="000572A0" w:rsidP="00A461DA">
            <w:pPr>
              <w:jc w:val="center"/>
              <w:rPr>
                <w:rFonts w:cstheme="minorHAnsi"/>
                <w:sz w:val="22"/>
                <w:szCs w:val="22"/>
              </w:rPr>
            </w:pPr>
            <w:r w:rsidRPr="00EA4AD2">
              <w:rPr>
                <w:rFonts w:cstheme="minorHAnsi"/>
                <w:sz w:val="22"/>
                <w:szCs w:val="22"/>
              </w:rPr>
              <w:t>1+1</w:t>
            </w:r>
          </w:p>
        </w:tc>
        <w:tc>
          <w:tcPr>
            <w:tcW w:w="503" w:type="dxa"/>
            <w:tcBorders>
              <w:top w:val="nil"/>
              <w:left w:val="nil"/>
              <w:bottom w:val="single" w:sz="4" w:space="0" w:color="auto"/>
              <w:right w:val="single" w:sz="4" w:space="0" w:color="auto"/>
            </w:tcBorders>
            <w:noWrap/>
            <w:vAlign w:val="center"/>
          </w:tcPr>
          <w:p w14:paraId="6C633806" w14:textId="4D3E7281" w:rsidR="000572A0" w:rsidRPr="00EA4AD2" w:rsidRDefault="000572A0" w:rsidP="00A461DA">
            <w:pPr>
              <w:jc w:val="center"/>
              <w:rPr>
                <w:rFonts w:cstheme="minorHAnsi"/>
                <w:sz w:val="22"/>
                <w:szCs w:val="22"/>
              </w:rPr>
            </w:pPr>
            <w:r w:rsidRPr="00EA4AD2">
              <w:rPr>
                <w:rFonts w:cstheme="minorHAnsi"/>
                <w:sz w:val="22"/>
                <w:szCs w:val="22"/>
              </w:rPr>
              <w:t>2</w:t>
            </w:r>
            <w:r w:rsidR="00995FC7" w:rsidRPr="00EA4AD2">
              <w:rPr>
                <w:rFonts w:cstheme="minorHAnsi"/>
                <w:sz w:val="22"/>
                <w:szCs w:val="22"/>
              </w:rPr>
              <w:t>+0</w:t>
            </w:r>
          </w:p>
        </w:tc>
        <w:tc>
          <w:tcPr>
            <w:tcW w:w="519" w:type="dxa"/>
            <w:tcBorders>
              <w:top w:val="nil"/>
              <w:left w:val="nil"/>
              <w:bottom w:val="single" w:sz="4" w:space="0" w:color="auto"/>
              <w:right w:val="single" w:sz="4" w:space="0" w:color="auto"/>
            </w:tcBorders>
            <w:noWrap/>
            <w:vAlign w:val="center"/>
          </w:tcPr>
          <w:p w14:paraId="356926EE" w14:textId="060A9909" w:rsidR="000572A0" w:rsidRPr="00EA4AD2" w:rsidRDefault="000572A0" w:rsidP="00A461DA">
            <w:pPr>
              <w:jc w:val="center"/>
              <w:rPr>
                <w:rFonts w:cstheme="minorHAnsi"/>
                <w:sz w:val="22"/>
                <w:szCs w:val="22"/>
              </w:rPr>
            </w:pPr>
            <w:r w:rsidRPr="00EA4AD2">
              <w:rPr>
                <w:rFonts w:cstheme="minorHAnsi"/>
                <w:sz w:val="22"/>
                <w:szCs w:val="22"/>
              </w:rPr>
              <w:t>2</w:t>
            </w:r>
            <w:r w:rsidR="00995FC7" w:rsidRPr="00EA4AD2">
              <w:rPr>
                <w:rFonts w:cstheme="minorHAnsi"/>
                <w:sz w:val="22"/>
                <w:szCs w:val="22"/>
              </w:rPr>
              <w:t>+0</w:t>
            </w:r>
          </w:p>
        </w:tc>
        <w:tc>
          <w:tcPr>
            <w:tcW w:w="503" w:type="dxa"/>
            <w:tcBorders>
              <w:top w:val="nil"/>
              <w:left w:val="nil"/>
              <w:bottom w:val="single" w:sz="4" w:space="0" w:color="auto"/>
              <w:right w:val="single" w:sz="4" w:space="0" w:color="auto"/>
            </w:tcBorders>
            <w:noWrap/>
            <w:vAlign w:val="center"/>
          </w:tcPr>
          <w:p w14:paraId="1E074FE8" w14:textId="77777777" w:rsidR="000572A0" w:rsidRPr="00EA4AD2" w:rsidRDefault="000572A0" w:rsidP="00A461DA">
            <w:pPr>
              <w:jc w:val="center"/>
              <w:rPr>
                <w:rFonts w:cstheme="minorHAnsi"/>
                <w:sz w:val="22"/>
                <w:szCs w:val="22"/>
              </w:rPr>
            </w:pPr>
            <w:r w:rsidRPr="00EA4AD2">
              <w:rPr>
                <w:rFonts w:cstheme="minorHAnsi"/>
                <w:sz w:val="22"/>
                <w:szCs w:val="22"/>
              </w:rPr>
              <w:t>1+1</w:t>
            </w:r>
          </w:p>
        </w:tc>
      </w:tr>
      <w:tr w:rsidR="000572A0" w:rsidRPr="00EA4AD2" w14:paraId="6241A530" w14:textId="77777777" w:rsidTr="00A461DA">
        <w:trPr>
          <w:trHeight w:val="315"/>
        </w:trPr>
        <w:tc>
          <w:tcPr>
            <w:tcW w:w="3756" w:type="dxa"/>
            <w:tcBorders>
              <w:top w:val="nil"/>
              <w:left w:val="nil"/>
              <w:bottom w:val="nil"/>
              <w:right w:val="nil"/>
            </w:tcBorders>
            <w:noWrap/>
            <w:vAlign w:val="bottom"/>
          </w:tcPr>
          <w:p w14:paraId="70FCC7D4" w14:textId="77777777" w:rsidR="000572A0" w:rsidRPr="00EA4AD2" w:rsidRDefault="000572A0" w:rsidP="00A461DA">
            <w:pPr>
              <w:rPr>
                <w:rFonts w:cstheme="minorHAnsi"/>
                <w:sz w:val="22"/>
                <w:szCs w:val="22"/>
              </w:rPr>
            </w:pPr>
          </w:p>
        </w:tc>
        <w:tc>
          <w:tcPr>
            <w:tcW w:w="2920" w:type="dxa"/>
            <w:tcBorders>
              <w:top w:val="nil"/>
              <w:left w:val="single" w:sz="4" w:space="0" w:color="auto"/>
              <w:bottom w:val="single" w:sz="4" w:space="0" w:color="auto"/>
              <w:right w:val="single" w:sz="4" w:space="0" w:color="auto"/>
            </w:tcBorders>
            <w:noWrap/>
            <w:vAlign w:val="center"/>
          </w:tcPr>
          <w:p w14:paraId="2C8AF89E" w14:textId="77777777" w:rsidR="000572A0" w:rsidRPr="00EA4AD2" w:rsidRDefault="000572A0" w:rsidP="00A461DA">
            <w:pPr>
              <w:jc w:val="center"/>
              <w:rPr>
                <w:rFonts w:cstheme="minorHAnsi"/>
                <w:sz w:val="22"/>
                <w:szCs w:val="22"/>
              </w:rPr>
            </w:pPr>
            <w:r w:rsidRPr="00EA4AD2">
              <w:rPr>
                <w:rFonts w:cstheme="minorHAnsi"/>
                <w:sz w:val="22"/>
                <w:szCs w:val="22"/>
              </w:rPr>
              <w:t>Fyzika</w:t>
            </w:r>
          </w:p>
        </w:tc>
        <w:tc>
          <w:tcPr>
            <w:tcW w:w="503" w:type="dxa"/>
            <w:tcBorders>
              <w:top w:val="nil"/>
              <w:left w:val="nil"/>
              <w:bottom w:val="single" w:sz="4" w:space="0" w:color="auto"/>
              <w:right w:val="single" w:sz="4" w:space="0" w:color="auto"/>
            </w:tcBorders>
            <w:noWrap/>
            <w:vAlign w:val="center"/>
          </w:tcPr>
          <w:p w14:paraId="6A708EC0" w14:textId="774CA13B" w:rsidR="000572A0" w:rsidRPr="00EA4AD2" w:rsidRDefault="000572A0" w:rsidP="00A461DA">
            <w:pPr>
              <w:jc w:val="center"/>
              <w:rPr>
                <w:rFonts w:cstheme="minorHAnsi"/>
                <w:sz w:val="22"/>
                <w:szCs w:val="22"/>
              </w:rPr>
            </w:pPr>
            <w:r w:rsidRPr="00EA4AD2">
              <w:rPr>
                <w:rFonts w:cstheme="minorHAnsi"/>
                <w:sz w:val="22"/>
                <w:szCs w:val="22"/>
              </w:rPr>
              <w:t>1</w:t>
            </w:r>
            <w:r w:rsidR="00995FC7" w:rsidRPr="00EA4AD2">
              <w:rPr>
                <w:rFonts w:cstheme="minorHAnsi"/>
                <w:sz w:val="22"/>
                <w:szCs w:val="22"/>
              </w:rPr>
              <w:t>+0</w:t>
            </w:r>
          </w:p>
        </w:tc>
        <w:tc>
          <w:tcPr>
            <w:tcW w:w="503" w:type="dxa"/>
            <w:tcBorders>
              <w:top w:val="nil"/>
              <w:left w:val="nil"/>
              <w:bottom w:val="single" w:sz="4" w:space="0" w:color="auto"/>
              <w:right w:val="single" w:sz="4" w:space="0" w:color="auto"/>
            </w:tcBorders>
            <w:noWrap/>
            <w:vAlign w:val="center"/>
          </w:tcPr>
          <w:p w14:paraId="7B215548" w14:textId="18B3BCF9" w:rsidR="000572A0" w:rsidRPr="00EA4AD2" w:rsidRDefault="000572A0" w:rsidP="00A461DA">
            <w:pPr>
              <w:jc w:val="center"/>
              <w:rPr>
                <w:rFonts w:cstheme="minorHAnsi"/>
                <w:sz w:val="22"/>
                <w:szCs w:val="22"/>
              </w:rPr>
            </w:pPr>
            <w:r w:rsidRPr="00EA4AD2">
              <w:rPr>
                <w:rFonts w:cstheme="minorHAnsi"/>
                <w:sz w:val="22"/>
                <w:szCs w:val="22"/>
              </w:rPr>
              <w:t>2</w:t>
            </w:r>
            <w:r w:rsidR="00995FC7" w:rsidRPr="00EA4AD2">
              <w:rPr>
                <w:rFonts w:cstheme="minorHAnsi"/>
                <w:sz w:val="22"/>
                <w:szCs w:val="22"/>
              </w:rPr>
              <w:t>+0</w:t>
            </w:r>
          </w:p>
        </w:tc>
        <w:tc>
          <w:tcPr>
            <w:tcW w:w="519" w:type="dxa"/>
            <w:tcBorders>
              <w:top w:val="nil"/>
              <w:left w:val="nil"/>
              <w:bottom w:val="single" w:sz="4" w:space="0" w:color="auto"/>
              <w:right w:val="single" w:sz="4" w:space="0" w:color="auto"/>
            </w:tcBorders>
            <w:noWrap/>
            <w:vAlign w:val="center"/>
          </w:tcPr>
          <w:p w14:paraId="48D19CD2" w14:textId="3B9080DB" w:rsidR="000572A0" w:rsidRPr="00EA4AD2" w:rsidRDefault="000572A0" w:rsidP="00A461DA">
            <w:pPr>
              <w:jc w:val="center"/>
              <w:rPr>
                <w:rFonts w:cstheme="minorHAnsi"/>
                <w:sz w:val="22"/>
                <w:szCs w:val="22"/>
              </w:rPr>
            </w:pPr>
            <w:r w:rsidRPr="00EA4AD2">
              <w:rPr>
                <w:rFonts w:cstheme="minorHAnsi"/>
                <w:sz w:val="22"/>
                <w:szCs w:val="22"/>
              </w:rPr>
              <w:t>2</w:t>
            </w:r>
            <w:r w:rsidR="00995FC7" w:rsidRPr="00EA4AD2">
              <w:rPr>
                <w:rFonts w:cstheme="minorHAnsi"/>
                <w:sz w:val="22"/>
                <w:szCs w:val="22"/>
              </w:rPr>
              <w:t>+0</w:t>
            </w:r>
          </w:p>
        </w:tc>
        <w:tc>
          <w:tcPr>
            <w:tcW w:w="503" w:type="dxa"/>
            <w:tcBorders>
              <w:top w:val="nil"/>
              <w:left w:val="nil"/>
              <w:bottom w:val="single" w:sz="4" w:space="0" w:color="auto"/>
              <w:right w:val="single" w:sz="4" w:space="0" w:color="auto"/>
            </w:tcBorders>
            <w:noWrap/>
            <w:vAlign w:val="center"/>
          </w:tcPr>
          <w:p w14:paraId="2C7A1342" w14:textId="371100A0" w:rsidR="000572A0" w:rsidRPr="00EA4AD2" w:rsidRDefault="000572A0" w:rsidP="00A461DA">
            <w:pPr>
              <w:jc w:val="center"/>
              <w:rPr>
                <w:rFonts w:cstheme="minorHAnsi"/>
                <w:sz w:val="22"/>
                <w:szCs w:val="22"/>
              </w:rPr>
            </w:pPr>
            <w:r w:rsidRPr="00EA4AD2">
              <w:rPr>
                <w:rFonts w:cstheme="minorHAnsi"/>
                <w:sz w:val="22"/>
                <w:szCs w:val="22"/>
              </w:rPr>
              <w:t>1</w:t>
            </w:r>
            <w:r w:rsidR="004A573D" w:rsidRPr="00EA4AD2">
              <w:rPr>
                <w:rFonts w:cstheme="minorHAnsi"/>
                <w:sz w:val="22"/>
                <w:szCs w:val="22"/>
              </w:rPr>
              <w:t>+1</w:t>
            </w:r>
          </w:p>
        </w:tc>
      </w:tr>
      <w:tr w:rsidR="000572A0" w:rsidRPr="00EA4AD2" w14:paraId="0400720A" w14:textId="77777777" w:rsidTr="00A461DA">
        <w:trPr>
          <w:trHeight w:val="315"/>
        </w:trPr>
        <w:tc>
          <w:tcPr>
            <w:tcW w:w="3756" w:type="dxa"/>
            <w:tcBorders>
              <w:top w:val="nil"/>
              <w:left w:val="nil"/>
              <w:bottom w:val="nil"/>
              <w:right w:val="nil"/>
            </w:tcBorders>
            <w:noWrap/>
            <w:vAlign w:val="bottom"/>
          </w:tcPr>
          <w:p w14:paraId="0B6B16F4" w14:textId="77777777" w:rsidR="000572A0" w:rsidRPr="00EA4AD2" w:rsidRDefault="000572A0" w:rsidP="00A461DA">
            <w:pPr>
              <w:rPr>
                <w:rFonts w:cstheme="minorHAnsi"/>
                <w:sz w:val="22"/>
                <w:szCs w:val="22"/>
              </w:rPr>
            </w:pPr>
          </w:p>
        </w:tc>
        <w:tc>
          <w:tcPr>
            <w:tcW w:w="2920" w:type="dxa"/>
            <w:tcBorders>
              <w:top w:val="nil"/>
              <w:left w:val="single" w:sz="4" w:space="0" w:color="auto"/>
              <w:bottom w:val="single" w:sz="4" w:space="0" w:color="auto"/>
              <w:right w:val="single" w:sz="4" w:space="0" w:color="auto"/>
            </w:tcBorders>
            <w:noWrap/>
            <w:vAlign w:val="center"/>
          </w:tcPr>
          <w:p w14:paraId="265C536D" w14:textId="77777777" w:rsidR="000572A0" w:rsidRPr="00EA4AD2" w:rsidRDefault="000572A0" w:rsidP="00A461DA">
            <w:pPr>
              <w:jc w:val="center"/>
              <w:rPr>
                <w:rFonts w:cstheme="minorHAnsi"/>
                <w:sz w:val="22"/>
                <w:szCs w:val="22"/>
              </w:rPr>
            </w:pPr>
            <w:r w:rsidRPr="00EA4AD2">
              <w:rPr>
                <w:rFonts w:cstheme="minorHAnsi"/>
                <w:sz w:val="22"/>
                <w:szCs w:val="22"/>
              </w:rPr>
              <w:t>Přírodopis</w:t>
            </w:r>
          </w:p>
        </w:tc>
        <w:tc>
          <w:tcPr>
            <w:tcW w:w="503" w:type="dxa"/>
            <w:tcBorders>
              <w:top w:val="nil"/>
              <w:left w:val="nil"/>
              <w:bottom w:val="single" w:sz="4" w:space="0" w:color="auto"/>
              <w:right w:val="single" w:sz="4" w:space="0" w:color="auto"/>
            </w:tcBorders>
            <w:noWrap/>
            <w:vAlign w:val="center"/>
          </w:tcPr>
          <w:p w14:paraId="3EF94CB2" w14:textId="1D904CF8" w:rsidR="000572A0" w:rsidRPr="00EA4AD2" w:rsidRDefault="000572A0" w:rsidP="00A461DA">
            <w:pPr>
              <w:jc w:val="center"/>
              <w:rPr>
                <w:rFonts w:cstheme="minorHAnsi"/>
                <w:sz w:val="22"/>
                <w:szCs w:val="22"/>
              </w:rPr>
            </w:pPr>
            <w:r w:rsidRPr="00EA4AD2">
              <w:rPr>
                <w:rFonts w:cstheme="minorHAnsi"/>
                <w:sz w:val="22"/>
                <w:szCs w:val="22"/>
              </w:rPr>
              <w:t>2</w:t>
            </w:r>
            <w:r w:rsidR="00995FC7" w:rsidRPr="00EA4AD2">
              <w:rPr>
                <w:rFonts w:cstheme="minorHAnsi"/>
                <w:sz w:val="22"/>
                <w:szCs w:val="22"/>
              </w:rPr>
              <w:t>+0</w:t>
            </w:r>
          </w:p>
        </w:tc>
        <w:tc>
          <w:tcPr>
            <w:tcW w:w="503" w:type="dxa"/>
            <w:tcBorders>
              <w:top w:val="nil"/>
              <w:left w:val="nil"/>
              <w:bottom w:val="single" w:sz="4" w:space="0" w:color="auto"/>
              <w:right w:val="single" w:sz="4" w:space="0" w:color="auto"/>
            </w:tcBorders>
            <w:noWrap/>
            <w:vAlign w:val="center"/>
          </w:tcPr>
          <w:p w14:paraId="7D00292B" w14:textId="39622F7D" w:rsidR="000572A0" w:rsidRPr="00EA4AD2" w:rsidRDefault="000572A0" w:rsidP="00A461DA">
            <w:pPr>
              <w:jc w:val="center"/>
              <w:rPr>
                <w:rFonts w:cstheme="minorHAnsi"/>
                <w:sz w:val="22"/>
                <w:szCs w:val="22"/>
              </w:rPr>
            </w:pPr>
            <w:r w:rsidRPr="00EA4AD2">
              <w:rPr>
                <w:rFonts w:cstheme="minorHAnsi"/>
                <w:sz w:val="22"/>
                <w:szCs w:val="22"/>
              </w:rPr>
              <w:t>2</w:t>
            </w:r>
            <w:r w:rsidR="00995FC7" w:rsidRPr="00EA4AD2">
              <w:rPr>
                <w:rFonts w:cstheme="minorHAnsi"/>
                <w:sz w:val="22"/>
                <w:szCs w:val="22"/>
              </w:rPr>
              <w:t>+0</w:t>
            </w:r>
          </w:p>
        </w:tc>
        <w:tc>
          <w:tcPr>
            <w:tcW w:w="519" w:type="dxa"/>
            <w:tcBorders>
              <w:top w:val="nil"/>
              <w:left w:val="nil"/>
              <w:bottom w:val="single" w:sz="4" w:space="0" w:color="auto"/>
              <w:right w:val="single" w:sz="4" w:space="0" w:color="auto"/>
            </w:tcBorders>
            <w:noWrap/>
            <w:vAlign w:val="center"/>
          </w:tcPr>
          <w:p w14:paraId="0A385507" w14:textId="77777777" w:rsidR="000572A0" w:rsidRPr="00EA4AD2" w:rsidRDefault="000572A0" w:rsidP="00A461DA">
            <w:pPr>
              <w:jc w:val="center"/>
              <w:rPr>
                <w:rFonts w:cstheme="minorHAnsi"/>
                <w:sz w:val="22"/>
                <w:szCs w:val="22"/>
              </w:rPr>
            </w:pPr>
            <w:r w:rsidRPr="00EA4AD2">
              <w:rPr>
                <w:rFonts w:cstheme="minorHAnsi"/>
                <w:sz w:val="22"/>
                <w:szCs w:val="22"/>
              </w:rPr>
              <w:t>1+1</w:t>
            </w:r>
          </w:p>
        </w:tc>
        <w:tc>
          <w:tcPr>
            <w:tcW w:w="503" w:type="dxa"/>
            <w:tcBorders>
              <w:top w:val="nil"/>
              <w:left w:val="nil"/>
              <w:bottom w:val="single" w:sz="4" w:space="0" w:color="auto"/>
              <w:right w:val="single" w:sz="4" w:space="0" w:color="auto"/>
            </w:tcBorders>
            <w:noWrap/>
            <w:vAlign w:val="center"/>
          </w:tcPr>
          <w:p w14:paraId="2E22B181" w14:textId="77777777" w:rsidR="000572A0" w:rsidRPr="00EA4AD2" w:rsidRDefault="000572A0" w:rsidP="00A461DA">
            <w:pPr>
              <w:jc w:val="center"/>
              <w:rPr>
                <w:rFonts w:cstheme="minorHAnsi"/>
                <w:sz w:val="22"/>
                <w:szCs w:val="22"/>
              </w:rPr>
            </w:pPr>
            <w:r w:rsidRPr="00EA4AD2">
              <w:rPr>
                <w:rFonts w:cstheme="minorHAnsi"/>
                <w:sz w:val="22"/>
                <w:szCs w:val="22"/>
              </w:rPr>
              <w:t>1+1</w:t>
            </w:r>
          </w:p>
        </w:tc>
      </w:tr>
      <w:tr w:rsidR="000572A0" w:rsidRPr="00EA4AD2" w14:paraId="2F439BF7" w14:textId="77777777" w:rsidTr="00A461DA">
        <w:trPr>
          <w:trHeight w:val="315"/>
        </w:trPr>
        <w:tc>
          <w:tcPr>
            <w:tcW w:w="3756" w:type="dxa"/>
            <w:tcBorders>
              <w:top w:val="nil"/>
              <w:left w:val="nil"/>
              <w:bottom w:val="nil"/>
              <w:right w:val="nil"/>
            </w:tcBorders>
            <w:noWrap/>
            <w:vAlign w:val="bottom"/>
          </w:tcPr>
          <w:p w14:paraId="2023AABF" w14:textId="77777777" w:rsidR="000572A0" w:rsidRPr="00EA4AD2" w:rsidRDefault="000572A0" w:rsidP="00A461DA">
            <w:pPr>
              <w:rPr>
                <w:rFonts w:cstheme="minorHAnsi"/>
                <w:sz w:val="22"/>
                <w:szCs w:val="22"/>
              </w:rPr>
            </w:pPr>
          </w:p>
        </w:tc>
        <w:tc>
          <w:tcPr>
            <w:tcW w:w="2920" w:type="dxa"/>
            <w:tcBorders>
              <w:top w:val="nil"/>
              <w:left w:val="single" w:sz="4" w:space="0" w:color="auto"/>
              <w:bottom w:val="single" w:sz="4" w:space="0" w:color="auto"/>
              <w:right w:val="single" w:sz="4" w:space="0" w:color="auto"/>
            </w:tcBorders>
            <w:noWrap/>
            <w:vAlign w:val="center"/>
          </w:tcPr>
          <w:p w14:paraId="135A354F" w14:textId="77777777" w:rsidR="000572A0" w:rsidRPr="00EA4AD2" w:rsidRDefault="000572A0" w:rsidP="00A461DA">
            <w:pPr>
              <w:jc w:val="center"/>
              <w:rPr>
                <w:rFonts w:cstheme="minorHAnsi"/>
                <w:sz w:val="22"/>
                <w:szCs w:val="22"/>
              </w:rPr>
            </w:pPr>
            <w:r w:rsidRPr="00EA4AD2">
              <w:rPr>
                <w:rFonts w:cstheme="minorHAnsi"/>
                <w:sz w:val="22"/>
                <w:szCs w:val="22"/>
              </w:rPr>
              <w:t>Chemie</w:t>
            </w:r>
          </w:p>
        </w:tc>
        <w:tc>
          <w:tcPr>
            <w:tcW w:w="503" w:type="dxa"/>
            <w:tcBorders>
              <w:top w:val="nil"/>
              <w:left w:val="nil"/>
              <w:bottom w:val="single" w:sz="4" w:space="0" w:color="auto"/>
              <w:right w:val="single" w:sz="4" w:space="0" w:color="auto"/>
            </w:tcBorders>
            <w:noWrap/>
            <w:vAlign w:val="center"/>
          </w:tcPr>
          <w:p w14:paraId="06BBDBF6" w14:textId="77777777" w:rsidR="000572A0" w:rsidRPr="00EA4AD2" w:rsidRDefault="000572A0" w:rsidP="00A461DA">
            <w:pPr>
              <w:jc w:val="center"/>
              <w:rPr>
                <w:rFonts w:cstheme="minorHAnsi"/>
                <w:sz w:val="22"/>
                <w:szCs w:val="22"/>
              </w:rPr>
            </w:pPr>
          </w:p>
        </w:tc>
        <w:tc>
          <w:tcPr>
            <w:tcW w:w="503" w:type="dxa"/>
            <w:tcBorders>
              <w:top w:val="nil"/>
              <w:left w:val="nil"/>
              <w:bottom w:val="single" w:sz="4" w:space="0" w:color="auto"/>
              <w:right w:val="single" w:sz="4" w:space="0" w:color="auto"/>
            </w:tcBorders>
            <w:noWrap/>
            <w:vAlign w:val="center"/>
          </w:tcPr>
          <w:p w14:paraId="6FF2320C" w14:textId="77777777" w:rsidR="000572A0" w:rsidRPr="00EA4AD2" w:rsidRDefault="000572A0" w:rsidP="00A461DA">
            <w:pPr>
              <w:jc w:val="center"/>
              <w:rPr>
                <w:rFonts w:cstheme="minorHAnsi"/>
                <w:sz w:val="22"/>
                <w:szCs w:val="22"/>
              </w:rPr>
            </w:pPr>
          </w:p>
        </w:tc>
        <w:tc>
          <w:tcPr>
            <w:tcW w:w="519" w:type="dxa"/>
            <w:tcBorders>
              <w:top w:val="nil"/>
              <w:left w:val="nil"/>
              <w:bottom w:val="single" w:sz="4" w:space="0" w:color="auto"/>
              <w:right w:val="single" w:sz="4" w:space="0" w:color="auto"/>
            </w:tcBorders>
            <w:noWrap/>
            <w:vAlign w:val="center"/>
          </w:tcPr>
          <w:p w14:paraId="3976F3B7" w14:textId="1AAA59EC" w:rsidR="000572A0" w:rsidRPr="00EA4AD2" w:rsidRDefault="000572A0" w:rsidP="00A461DA">
            <w:pPr>
              <w:jc w:val="center"/>
              <w:rPr>
                <w:rFonts w:cstheme="minorHAnsi"/>
                <w:sz w:val="22"/>
                <w:szCs w:val="22"/>
              </w:rPr>
            </w:pPr>
            <w:r w:rsidRPr="00EA4AD2">
              <w:rPr>
                <w:rFonts w:cstheme="minorHAnsi"/>
                <w:sz w:val="22"/>
                <w:szCs w:val="22"/>
              </w:rPr>
              <w:t>2</w:t>
            </w:r>
            <w:r w:rsidR="00995FC7" w:rsidRPr="00EA4AD2">
              <w:rPr>
                <w:rFonts w:cstheme="minorHAnsi"/>
                <w:sz w:val="22"/>
                <w:szCs w:val="22"/>
              </w:rPr>
              <w:t>+0</w:t>
            </w:r>
          </w:p>
        </w:tc>
        <w:tc>
          <w:tcPr>
            <w:tcW w:w="503" w:type="dxa"/>
            <w:tcBorders>
              <w:top w:val="nil"/>
              <w:left w:val="nil"/>
              <w:bottom w:val="single" w:sz="4" w:space="0" w:color="auto"/>
              <w:right w:val="single" w:sz="4" w:space="0" w:color="auto"/>
            </w:tcBorders>
            <w:noWrap/>
            <w:vAlign w:val="center"/>
          </w:tcPr>
          <w:p w14:paraId="237088FA" w14:textId="77777777" w:rsidR="000572A0" w:rsidRPr="00EA4AD2" w:rsidRDefault="000572A0" w:rsidP="00A461DA">
            <w:pPr>
              <w:jc w:val="center"/>
              <w:rPr>
                <w:rFonts w:cstheme="minorHAnsi"/>
                <w:sz w:val="22"/>
                <w:szCs w:val="22"/>
              </w:rPr>
            </w:pPr>
            <w:r w:rsidRPr="00EA4AD2">
              <w:rPr>
                <w:rFonts w:cstheme="minorHAnsi"/>
                <w:sz w:val="22"/>
                <w:szCs w:val="22"/>
              </w:rPr>
              <w:t>1+1</w:t>
            </w:r>
          </w:p>
        </w:tc>
      </w:tr>
      <w:tr w:rsidR="000572A0" w:rsidRPr="00EA4AD2" w14:paraId="3986C4DF" w14:textId="77777777" w:rsidTr="00A461DA">
        <w:trPr>
          <w:trHeight w:val="315"/>
        </w:trPr>
        <w:tc>
          <w:tcPr>
            <w:tcW w:w="3756" w:type="dxa"/>
            <w:tcBorders>
              <w:top w:val="nil"/>
              <w:left w:val="nil"/>
              <w:bottom w:val="nil"/>
              <w:right w:val="nil"/>
            </w:tcBorders>
            <w:noWrap/>
            <w:vAlign w:val="bottom"/>
          </w:tcPr>
          <w:p w14:paraId="4FC30E99" w14:textId="77777777" w:rsidR="000572A0" w:rsidRPr="00EA4AD2" w:rsidRDefault="000572A0" w:rsidP="00A461DA">
            <w:pPr>
              <w:rPr>
                <w:rFonts w:cstheme="minorHAnsi"/>
                <w:sz w:val="22"/>
                <w:szCs w:val="22"/>
              </w:rPr>
            </w:pPr>
            <w:r w:rsidRPr="00EA4AD2">
              <w:rPr>
                <w:rFonts w:cstheme="minorHAnsi"/>
                <w:sz w:val="22"/>
                <w:szCs w:val="22"/>
              </w:rPr>
              <w:t>Umění a kultura</w:t>
            </w:r>
          </w:p>
        </w:tc>
        <w:tc>
          <w:tcPr>
            <w:tcW w:w="2920" w:type="dxa"/>
            <w:tcBorders>
              <w:top w:val="nil"/>
              <w:left w:val="single" w:sz="4" w:space="0" w:color="auto"/>
              <w:bottom w:val="single" w:sz="4" w:space="0" w:color="auto"/>
              <w:right w:val="single" w:sz="4" w:space="0" w:color="auto"/>
            </w:tcBorders>
            <w:noWrap/>
            <w:vAlign w:val="center"/>
          </w:tcPr>
          <w:p w14:paraId="0913E272" w14:textId="77777777" w:rsidR="000572A0" w:rsidRPr="00EA4AD2" w:rsidRDefault="000572A0" w:rsidP="00A461DA">
            <w:pPr>
              <w:jc w:val="center"/>
              <w:rPr>
                <w:rFonts w:cstheme="minorHAnsi"/>
                <w:sz w:val="22"/>
                <w:szCs w:val="22"/>
              </w:rPr>
            </w:pPr>
            <w:r w:rsidRPr="00EA4AD2">
              <w:rPr>
                <w:rFonts w:cstheme="minorHAnsi"/>
                <w:sz w:val="22"/>
                <w:szCs w:val="22"/>
              </w:rPr>
              <w:t>Hudební výchova</w:t>
            </w:r>
          </w:p>
        </w:tc>
        <w:tc>
          <w:tcPr>
            <w:tcW w:w="503" w:type="dxa"/>
            <w:tcBorders>
              <w:top w:val="nil"/>
              <w:left w:val="nil"/>
              <w:bottom w:val="single" w:sz="4" w:space="0" w:color="auto"/>
              <w:right w:val="single" w:sz="4" w:space="0" w:color="auto"/>
            </w:tcBorders>
            <w:noWrap/>
            <w:vAlign w:val="center"/>
          </w:tcPr>
          <w:p w14:paraId="5AE2E13D" w14:textId="4C859DBC" w:rsidR="000572A0" w:rsidRPr="00EA4AD2" w:rsidRDefault="000572A0" w:rsidP="00A461DA">
            <w:pPr>
              <w:jc w:val="center"/>
              <w:rPr>
                <w:rFonts w:cstheme="minorHAnsi"/>
                <w:sz w:val="22"/>
                <w:szCs w:val="22"/>
              </w:rPr>
            </w:pPr>
            <w:r w:rsidRPr="00EA4AD2">
              <w:rPr>
                <w:rFonts w:cstheme="minorHAnsi"/>
                <w:sz w:val="22"/>
                <w:szCs w:val="22"/>
              </w:rPr>
              <w:t>1</w:t>
            </w:r>
            <w:r w:rsidR="00995FC7" w:rsidRPr="00EA4AD2">
              <w:rPr>
                <w:rFonts w:cstheme="minorHAnsi"/>
                <w:sz w:val="22"/>
                <w:szCs w:val="22"/>
              </w:rPr>
              <w:t>+0</w:t>
            </w:r>
          </w:p>
        </w:tc>
        <w:tc>
          <w:tcPr>
            <w:tcW w:w="503" w:type="dxa"/>
            <w:tcBorders>
              <w:top w:val="nil"/>
              <w:left w:val="nil"/>
              <w:bottom w:val="single" w:sz="4" w:space="0" w:color="auto"/>
              <w:right w:val="single" w:sz="4" w:space="0" w:color="auto"/>
            </w:tcBorders>
            <w:noWrap/>
            <w:vAlign w:val="center"/>
          </w:tcPr>
          <w:p w14:paraId="4CE7D958" w14:textId="560315AE" w:rsidR="000572A0" w:rsidRPr="00EA4AD2" w:rsidRDefault="000572A0" w:rsidP="00A461DA">
            <w:pPr>
              <w:jc w:val="center"/>
              <w:rPr>
                <w:rFonts w:cstheme="minorHAnsi"/>
                <w:sz w:val="22"/>
                <w:szCs w:val="22"/>
              </w:rPr>
            </w:pPr>
            <w:r w:rsidRPr="00EA4AD2">
              <w:rPr>
                <w:rFonts w:cstheme="minorHAnsi"/>
                <w:sz w:val="22"/>
                <w:szCs w:val="22"/>
              </w:rPr>
              <w:t>1</w:t>
            </w:r>
            <w:r w:rsidR="00995FC7" w:rsidRPr="00EA4AD2">
              <w:rPr>
                <w:rFonts w:cstheme="minorHAnsi"/>
                <w:sz w:val="22"/>
                <w:szCs w:val="22"/>
              </w:rPr>
              <w:t>+0</w:t>
            </w:r>
          </w:p>
        </w:tc>
        <w:tc>
          <w:tcPr>
            <w:tcW w:w="519" w:type="dxa"/>
            <w:tcBorders>
              <w:top w:val="nil"/>
              <w:left w:val="nil"/>
              <w:bottom w:val="single" w:sz="4" w:space="0" w:color="auto"/>
              <w:right w:val="single" w:sz="4" w:space="0" w:color="auto"/>
            </w:tcBorders>
            <w:noWrap/>
            <w:vAlign w:val="center"/>
          </w:tcPr>
          <w:p w14:paraId="7589EC4B" w14:textId="2BAD1DC8" w:rsidR="000572A0" w:rsidRPr="00EA4AD2" w:rsidRDefault="000572A0" w:rsidP="00A461DA">
            <w:pPr>
              <w:jc w:val="center"/>
              <w:rPr>
                <w:rFonts w:cstheme="minorHAnsi"/>
                <w:sz w:val="22"/>
                <w:szCs w:val="22"/>
              </w:rPr>
            </w:pPr>
            <w:r w:rsidRPr="00EA4AD2">
              <w:rPr>
                <w:rFonts w:cstheme="minorHAnsi"/>
                <w:sz w:val="22"/>
                <w:szCs w:val="22"/>
              </w:rPr>
              <w:t>1</w:t>
            </w:r>
            <w:r w:rsidR="00995FC7" w:rsidRPr="00EA4AD2">
              <w:rPr>
                <w:rFonts w:cstheme="minorHAnsi"/>
                <w:sz w:val="22"/>
                <w:szCs w:val="22"/>
              </w:rPr>
              <w:t>+0</w:t>
            </w:r>
          </w:p>
        </w:tc>
        <w:tc>
          <w:tcPr>
            <w:tcW w:w="503" w:type="dxa"/>
            <w:tcBorders>
              <w:top w:val="nil"/>
              <w:left w:val="nil"/>
              <w:bottom w:val="single" w:sz="4" w:space="0" w:color="auto"/>
              <w:right w:val="single" w:sz="4" w:space="0" w:color="auto"/>
            </w:tcBorders>
            <w:noWrap/>
            <w:vAlign w:val="center"/>
          </w:tcPr>
          <w:p w14:paraId="473AE598" w14:textId="6AF420B6" w:rsidR="000572A0" w:rsidRPr="00EA4AD2" w:rsidRDefault="000572A0" w:rsidP="00A461DA">
            <w:pPr>
              <w:jc w:val="center"/>
              <w:rPr>
                <w:rFonts w:cstheme="minorHAnsi"/>
                <w:sz w:val="22"/>
                <w:szCs w:val="22"/>
              </w:rPr>
            </w:pPr>
            <w:r w:rsidRPr="00EA4AD2">
              <w:rPr>
                <w:rFonts w:cstheme="minorHAnsi"/>
                <w:sz w:val="22"/>
                <w:szCs w:val="22"/>
              </w:rPr>
              <w:t>1</w:t>
            </w:r>
            <w:r w:rsidR="00995FC7" w:rsidRPr="00EA4AD2">
              <w:rPr>
                <w:rFonts w:cstheme="minorHAnsi"/>
                <w:sz w:val="22"/>
                <w:szCs w:val="22"/>
              </w:rPr>
              <w:t>+0</w:t>
            </w:r>
          </w:p>
        </w:tc>
      </w:tr>
      <w:tr w:rsidR="000572A0" w:rsidRPr="00EA4AD2" w14:paraId="7512355D" w14:textId="77777777" w:rsidTr="00A461DA">
        <w:trPr>
          <w:trHeight w:val="315"/>
        </w:trPr>
        <w:tc>
          <w:tcPr>
            <w:tcW w:w="3756" w:type="dxa"/>
            <w:tcBorders>
              <w:top w:val="nil"/>
              <w:left w:val="nil"/>
              <w:bottom w:val="nil"/>
              <w:right w:val="nil"/>
            </w:tcBorders>
            <w:noWrap/>
            <w:vAlign w:val="bottom"/>
          </w:tcPr>
          <w:p w14:paraId="023B71E3" w14:textId="77777777" w:rsidR="000572A0" w:rsidRPr="00EA4AD2" w:rsidRDefault="000572A0" w:rsidP="00A461DA">
            <w:pPr>
              <w:rPr>
                <w:rFonts w:cstheme="minorHAnsi"/>
                <w:sz w:val="22"/>
                <w:szCs w:val="22"/>
              </w:rPr>
            </w:pPr>
          </w:p>
        </w:tc>
        <w:tc>
          <w:tcPr>
            <w:tcW w:w="2920" w:type="dxa"/>
            <w:tcBorders>
              <w:top w:val="nil"/>
              <w:left w:val="single" w:sz="4" w:space="0" w:color="auto"/>
              <w:bottom w:val="single" w:sz="4" w:space="0" w:color="auto"/>
              <w:right w:val="single" w:sz="4" w:space="0" w:color="auto"/>
            </w:tcBorders>
            <w:noWrap/>
            <w:vAlign w:val="center"/>
          </w:tcPr>
          <w:p w14:paraId="3D8CC0E5" w14:textId="77777777" w:rsidR="000572A0" w:rsidRPr="00EA4AD2" w:rsidRDefault="000572A0" w:rsidP="00A461DA">
            <w:pPr>
              <w:jc w:val="center"/>
              <w:rPr>
                <w:rFonts w:cstheme="minorHAnsi"/>
                <w:sz w:val="22"/>
                <w:szCs w:val="22"/>
              </w:rPr>
            </w:pPr>
            <w:r w:rsidRPr="00EA4AD2">
              <w:rPr>
                <w:rFonts w:cstheme="minorHAnsi"/>
                <w:sz w:val="22"/>
                <w:szCs w:val="22"/>
              </w:rPr>
              <w:t>Výtvarná výchova</w:t>
            </w:r>
          </w:p>
        </w:tc>
        <w:tc>
          <w:tcPr>
            <w:tcW w:w="503" w:type="dxa"/>
            <w:tcBorders>
              <w:top w:val="nil"/>
              <w:left w:val="nil"/>
              <w:bottom w:val="single" w:sz="4" w:space="0" w:color="auto"/>
              <w:right w:val="single" w:sz="4" w:space="0" w:color="auto"/>
            </w:tcBorders>
            <w:noWrap/>
            <w:vAlign w:val="center"/>
          </w:tcPr>
          <w:p w14:paraId="5BD0EA35" w14:textId="3867877B" w:rsidR="000572A0" w:rsidRPr="00EA4AD2" w:rsidRDefault="00501768" w:rsidP="00A461DA">
            <w:pPr>
              <w:jc w:val="center"/>
              <w:rPr>
                <w:rFonts w:cstheme="minorHAnsi"/>
                <w:sz w:val="22"/>
                <w:szCs w:val="22"/>
              </w:rPr>
            </w:pPr>
            <w:r w:rsidRPr="00EA4AD2">
              <w:rPr>
                <w:rFonts w:cstheme="minorHAnsi"/>
                <w:sz w:val="22"/>
                <w:szCs w:val="22"/>
              </w:rPr>
              <w:t>2+0</w:t>
            </w:r>
          </w:p>
        </w:tc>
        <w:tc>
          <w:tcPr>
            <w:tcW w:w="503" w:type="dxa"/>
            <w:tcBorders>
              <w:top w:val="nil"/>
              <w:left w:val="nil"/>
              <w:bottom w:val="single" w:sz="4" w:space="0" w:color="auto"/>
              <w:right w:val="single" w:sz="4" w:space="0" w:color="auto"/>
            </w:tcBorders>
            <w:noWrap/>
            <w:vAlign w:val="center"/>
          </w:tcPr>
          <w:p w14:paraId="78B5DC00" w14:textId="79107F4B" w:rsidR="000572A0" w:rsidRPr="00EA4AD2" w:rsidRDefault="000572A0" w:rsidP="00A461DA">
            <w:pPr>
              <w:jc w:val="center"/>
              <w:rPr>
                <w:rFonts w:cstheme="minorHAnsi"/>
                <w:sz w:val="22"/>
                <w:szCs w:val="22"/>
              </w:rPr>
            </w:pPr>
            <w:r w:rsidRPr="00EA4AD2">
              <w:rPr>
                <w:rFonts w:cstheme="minorHAnsi"/>
                <w:sz w:val="22"/>
                <w:szCs w:val="22"/>
              </w:rPr>
              <w:t>2</w:t>
            </w:r>
            <w:r w:rsidR="00995FC7" w:rsidRPr="00EA4AD2">
              <w:rPr>
                <w:rFonts w:cstheme="minorHAnsi"/>
                <w:sz w:val="22"/>
                <w:szCs w:val="22"/>
              </w:rPr>
              <w:t>+0</w:t>
            </w:r>
          </w:p>
        </w:tc>
        <w:tc>
          <w:tcPr>
            <w:tcW w:w="519" w:type="dxa"/>
            <w:tcBorders>
              <w:top w:val="nil"/>
              <w:left w:val="nil"/>
              <w:bottom w:val="single" w:sz="4" w:space="0" w:color="auto"/>
              <w:right w:val="single" w:sz="4" w:space="0" w:color="auto"/>
            </w:tcBorders>
            <w:noWrap/>
            <w:vAlign w:val="center"/>
          </w:tcPr>
          <w:p w14:paraId="73C5E9A7" w14:textId="669269A9" w:rsidR="000572A0" w:rsidRPr="00EA4AD2" w:rsidRDefault="000572A0" w:rsidP="00A461DA">
            <w:pPr>
              <w:jc w:val="center"/>
              <w:rPr>
                <w:rFonts w:cstheme="minorHAnsi"/>
                <w:sz w:val="22"/>
                <w:szCs w:val="22"/>
              </w:rPr>
            </w:pPr>
            <w:r w:rsidRPr="00EA4AD2">
              <w:rPr>
                <w:rFonts w:cstheme="minorHAnsi"/>
                <w:sz w:val="22"/>
                <w:szCs w:val="22"/>
              </w:rPr>
              <w:t>1</w:t>
            </w:r>
            <w:r w:rsidR="00995FC7" w:rsidRPr="00EA4AD2">
              <w:rPr>
                <w:rFonts w:cstheme="minorHAnsi"/>
                <w:sz w:val="22"/>
                <w:szCs w:val="22"/>
              </w:rPr>
              <w:t>+0</w:t>
            </w:r>
          </w:p>
        </w:tc>
        <w:tc>
          <w:tcPr>
            <w:tcW w:w="503" w:type="dxa"/>
            <w:tcBorders>
              <w:top w:val="nil"/>
              <w:left w:val="nil"/>
              <w:bottom w:val="single" w:sz="4" w:space="0" w:color="auto"/>
              <w:right w:val="single" w:sz="4" w:space="0" w:color="auto"/>
            </w:tcBorders>
            <w:noWrap/>
            <w:vAlign w:val="center"/>
          </w:tcPr>
          <w:p w14:paraId="0AA19D0A" w14:textId="2668AF88" w:rsidR="000572A0" w:rsidRPr="00EA4AD2" w:rsidRDefault="00995FC7" w:rsidP="00A461DA">
            <w:pPr>
              <w:jc w:val="center"/>
              <w:rPr>
                <w:rFonts w:cstheme="minorHAnsi"/>
                <w:sz w:val="22"/>
                <w:szCs w:val="22"/>
              </w:rPr>
            </w:pPr>
            <w:r w:rsidRPr="00EA4AD2">
              <w:rPr>
                <w:rFonts w:cstheme="minorHAnsi"/>
                <w:sz w:val="22"/>
                <w:szCs w:val="22"/>
              </w:rPr>
              <w:t>1+0</w:t>
            </w:r>
          </w:p>
        </w:tc>
      </w:tr>
      <w:tr w:rsidR="000572A0" w:rsidRPr="00EA4AD2" w14:paraId="3B78F4A0" w14:textId="77777777" w:rsidTr="00C1319C">
        <w:trPr>
          <w:trHeight w:val="315"/>
        </w:trPr>
        <w:tc>
          <w:tcPr>
            <w:tcW w:w="3756" w:type="dxa"/>
            <w:tcBorders>
              <w:top w:val="nil"/>
              <w:left w:val="nil"/>
              <w:bottom w:val="nil"/>
              <w:right w:val="nil"/>
            </w:tcBorders>
            <w:noWrap/>
            <w:vAlign w:val="bottom"/>
          </w:tcPr>
          <w:p w14:paraId="56961B7B" w14:textId="77777777" w:rsidR="000572A0" w:rsidRPr="00EA4AD2" w:rsidRDefault="000572A0" w:rsidP="00A461DA">
            <w:pPr>
              <w:rPr>
                <w:rFonts w:cstheme="minorHAnsi"/>
                <w:sz w:val="22"/>
                <w:szCs w:val="22"/>
              </w:rPr>
            </w:pPr>
            <w:r w:rsidRPr="00EA4AD2">
              <w:rPr>
                <w:rFonts w:cstheme="minorHAnsi"/>
                <w:sz w:val="22"/>
                <w:szCs w:val="22"/>
              </w:rPr>
              <w:t>Člověk a zdraví</w:t>
            </w:r>
          </w:p>
        </w:tc>
        <w:tc>
          <w:tcPr>
            <w:tcW w:w="2920" w:type="dxa"/>
            <w:tcBorders>
              <w:top w:val="nil"/>
              <w:left w:val="single" w:sz="4" w:space="0" w:color="auto"/>
              <w:bottom w:val="single" w:sz="4" w:space="0" w:color="auto"/>
              <w:right w:val="single" w:sz="4" w:space="0" w:color="auto"/>
            </w:tcBorders>
            <w:noWrap/>
            <w:vAlign w:val="center"/>
          </w:tcPr>
          <w:p w14:paraId="57A930B3" w14:textId="77777777" w:rsidR="000572A0" w:rsidRPr="00EA4AD2" w:rsidRDefault="000572A0" w:rsidP="00A461DA">
            <w:pPr>
              <w:jc w:val="center"/>
              <w:rPr>
                <w:rFonts w:cstheme="minorHAnsi"/>
                <w:sz w:val="22"/>
                <w:szCs w:val="22"/>
              </w:rPr>
            </w:pPr>
            <w:r w:rsidRPr="00EA4AD2">
              <w:rPr>
                <w:rFonts w:cstheme="minorHAnsi"/>
                <w:sz w:val="22"/>
                <w:szCs w:val="22"/>
              </w:rPr>
              <w:t>Tělesná výchova</w:t>
            </w:r>
          </w:p>
        </w:tc>
        <w:tc>
          <w:tcPr>
            <w:tcW w:w="503" w:type="dxa"/>
            <w:tcBorders>
              <w:top w:val="nil"/>
              <w:left w:val="nil"/>
              <w:bottom w:val="single" w:sz="4" w:space="0" w:color="auto"/>
              <w:right w:val="single" w:sz="4" w:space="0" w:color="auto"/>
            </w:tcBorders>
            <w:noWrap/>
            <w:vAlign w:val="center"/>
          </w:tcPr>
          <w:p w14:paraId="10BE15E7" w14:textId="110235E0" w:rsidR="000572A0" w:rsidRPr="00EA4AD2" w:rsidRDefault="000572A0" w:rsidP="00A461DA">
            <w:pPr>
              <w:jc w:val="center"/>
              <w:rPr>
                <w:rFonts w:cstheme="minorHAnsi"/>
                <w:sz w:val="22"/>
                <w:szCs w:val="22"/>
              </w:rPr>
            </w:pPr>
            <w:r w:rsidRPr="00EA4AD2">
              <w:rPr>
                <w:rFonts w:cstheme="minorHAnsi"/>
                <w:sz w:val="22"/>
                <w:szCs w:val="22"/>
              </w:rPr>
              <w:t>2</w:t>
            </w:r>
            <w:r w:rsidR="00995FC7" w:rsidRPr="00EA4AD2">
              <w:rPr>
                <w:rFonts w:cstheme="minorHAnsi"/>
                <w:sz w:val="22"/>
                <w:szCs w:val="22"/>
              </w:rPr>
              <w:t>+0</w:t>
            </w:r>
          </w:p>
        </w:tc>
        <w:tc>
          <w:tcPr>
            <w:tcW w:w="503" w:type="dxa"/>
            <w:tcBorders>
              <w:top w:val="nil"/>
              <w:left w:val="nil"/>
              <w:bottom w:val="single" w:sz="4" w:space="0" w:color="auto"/>
              <w:right w:val="single" w:sz="4" w:space="0" w:color="auto"/>
            </w:tcBorders>
            <w:noWrap/>
            <w:vAlign w:val="center"/>
          </w:tcPr>
          <w:p w14:paraId="675AEE58" w14:textId="034882CC" w:rsidR="000572A0" w:rsidRPr="00EA4AD2" w:rsidRDefault="000572A0" w:rsidP="00A461DA">
            <w:pPr>
              <w:jc w:val="center"/>
              <w:rPr>
                <w:rFonts w:cstheme="minorHAnsi"/>
                <w:sz w:val="22"/>
                <w:szCs w:val="22"/>
              </w:rPr>
            </w:pPr>
            <w:r w:rsidRPr="00EA4AD2">
              <w:rPr>
                <w:rFonts w:cstheme="minorHAnsi"/>
                <w:sz w:val="22"/>
                <w:szCs w:val="22"/>
              </w:rPr>
              <w:t>2</w:t>
            </w:r>
            <w:r w:rsidR="00995FC7" w:rsidRPr="00EA4AD2">
              <w:rPr>
                <w:rFonts w:cstheme="minorHAnsi"/>
                <w:sz w:val="22"/>
                <w:szCs w:val="22"/>
              </w:rPr>
              <w:t>+0</w:t>
            </w:r>
          </w:p>
        </w:tc>
        <w:tc>
          <w:tcPr>
            <w:tcW w:w="519" w:type="dxa"/>
            <w:tcBorders>
              <w:top w:val="nil"/>
              <w:left w:val="nil"/>
              <w:bottom w:val="single" w:sz="4" w:space="0" w:color="auto"/>
              <w:right w:val="single" w:sz="4" w:space="0" w:color="auto"/>
            </w:tcBorders>
            <w:noWrap/>
            <w:vAlign w:val="center"/>
          </w:tcPr>
          <w:p w14:paraId="2676A559" w14:textId="1088FFD2" w:rsidR="000572A0" w:rsidRPr="00EA4AD2" w:rsidRDefault="000572A0" w:rsidP="00A461DA">
            <w:pPr>
              <w:jc w:val="center"/>
              <w:rPr>
                <w:rFonts w:cstheme="minorHAnsi"/>
                <w:sz w:val="22"/>
                <w:szCs w:val="22"/>
              </w:rPr>
            </w:pPr>
            <w:r w:rsidRPr="00EA4AD2">
              <w:rPr>
                <w:rFonts w:cstheme="minorHAnsi"/>
                <w:sz w:val="22"/>
                <w:szCs w:val="22"/>
              </w:rPr>
              <w:t>2</w:t>
            </w:r>
            <w:r w:rsidR="00995FC7" w:rsidRPr="00EA4AD2">
              <w:rPr>
                <w:rFonts w:cstheme="minorHAnsi"/>
                <w:sz w:val="22"/>
                <w:szCs w:val="22"/>
              </w:rPr>
              <w:t>+0</w:t>
            </w:r>
          </w:p>
        </w:tc>
        <w:tc>
          <w:tcPr>
            <w:tcW w:w="503" w:type="dxa"/>
            <w:tcBorders>
              <w:top w:val="nil"/>
              <w:left w:val="nil"/>
              <w:bottom w:val="single" w:sz="4" w:space="0" w:color="auto"/>
              <w:right w:val="single" w:sz="4" w:space="0" w:color="auto"/>
            </w:tcBorders>
            <w:noWrap/>
            <w:vAlign w:val="center"/>
          </w:tcPr>
          <w:p w14:paraId="30B21914" w14:textId="785F4DD0" w:rsidR="000572A0" w:rsidRPr="00EA4AD2" w:rsidRDefault="000572A0" w:rsidP="00A461DA">
            <w:pPr>
              <w:jc w:val="center"/>
              <w:rPr>
                <w:rFonts w:cstheme="minorHAnsi"/>
                <w:sz w:val="22"/>
                <w:szCs w:val="22"/>
              </w:rPr>
            </w:pPr>
            <w:r w:rsidRPr="00EA4AD2">
              <w:rPr>
                <w:rFonts w:cstheme="minorHAnsi"/>
                <w:sz w:val="22"/>
                <w:szCs w:val="22"/>
              </w:rPr>
              <w:t>2</w:t>
            </w:r>
            <w:r w:rsidR="00995FC7" w:rsidRPr="00EA4AD2">
              <w:rPr>
                <w:rFonts w:cstheme="minorHAnsi"/>
                <w:sz w:val="22"/>
                <w:szCs w:val="22"/>
              </w:rPr>
              <w:t>+0</w:t>
            </w:r>
          </w:p>
        </w:tc>
      </w:tr>
      <w:tr w:rsidR="000572A0" w:rsidRPr="00EA4AD2" w14:paraId="727BDEDF" w14:textId="77777777" w:rsidTr="00C1319C">
        <w:trPr>
          <w:trHeight w:val="315"/>
        </w:trPr>
        <w:tc>
          <w:tcPr>
            <w:tcW w:w="3756" w:type="dxa"/>
            <w:tcBorders>
              <w:top w:val="nil"/>
              <w:left w:val="nil"/>
              <w:bottom w:val="nil"/>
              <w:right w:val="nil"/>
            </w:tcBorders>
            <w:noWrap/>
            <w:vAlign w:val="bottom"/>
          </w:tcPr>
          <w:p w14:paraId="2A4D683B" w14:textId="77777777" w:rsidR="000572A0" w:rsidRPr="00EA4AD2" w:rsidRDefault="000572A0" w:rsidP="00A461DA">
            <w:pPr>
              <w:rPr>
                <w:rFonts w:cstheme="minorHAnsi"/>
                <w:sz w:val="22"/>
                <w:szCs w:val="22"/>
              </w:rPr>
            </w:pPr>
          </w:p>
        </w:tc>
        <w:tc>
          <w:tcPr>
            <w:tcW w:w="2920" w:type="dxa"/>
            <w:tcBorders>
              <w:top w:val="single" w:sz="4" w:space="0" w:color="auto"/>
              <w:left w:val="single" w:sz="4" w:space="0" w:color="auto"/>
              <w:bottom w:val="single" w:sz="4" w:space="0" w:color="auto"/>
              <w:right w:val="single" w:sz="4" w:space="0" w:color="auto"/>
            </w:tcBorders>
            <w:noWrap/>
            <w:vAlign w:val="center"/>
          </w:tcPr>
          <w:p w14:paraId="76A46B8F" w14:textId="77777777" w:rsidR="000572A0" w:rsidRPr="00EA4AD2" w:rsidRDefault="000572A0" w:rsidP="00A461DA">
            <w:pPr>
              <w:jc w:val="center"/>
              <w:rPr>
                <w:rFonts w:cstheme="minorHAnsi"/>
                <w:sz w:val="22"/>
                <w:szCs w:val="22"/>
              </w:rPr>
            </w:pPr>
            <w:r w:rsidRPr="00EA4AD2">
              <w:rPr>
                <w:rFonts w:cstheme="minorHAnsi"/>
                <w:sz w:val="22"/>
                <w:szCs w:val="22"/>
              </w:rPr>
              <w:t>Rodinná výchova</w:t>
            </w:r>
          </w:p>
        </w:tc>
        <w:tc>
          <w:tcPr>
            <w:tcW w:w="503" w:type="dxa"/>
            <w:tcBorders>
              <w:top w:val="single" w:sz="4" w:space="0" w:color="auto"/>
              <w:left w:val="nil"/>
              <w:bottom w:val="single" w:sz="4" w:space="0" w:color="auto"/>
              <w:right w:val="single" w:sz="4" w:space="0" w:color="auto"/>
            </w:tcBorders>
            <w:noWrap/>
            <w:vAlign w:val="center"/>
          </w:tcPr>
          <w:p w14:paraId="1CBF3BC5" w14:textId="7FB6430A" w:rsidR="000572A0" w:rsidRPr="00EA4AD2" w:rsidRDefault="000572A0" w:rsidP="00A461DA">
            <w:pPr>
              <w:jc w:val="center"/>
              <w:rPr>
                <w:rFonts w:cstheme="minorHAnsi"/>
                <w:sz w:val="22"/>
                <w:szCs w:val="22"/>
              </w:rPr>
            </w:pPr>
            <w:r w:rsidRPr="00EA4AD2">
              <w:rPr>
                <w:rFonts w:cstheme="minorHAnsi"/>
                <w:sz w:val="22"/>
                <w:szCs w:val="22"/>
              </w:rPr>
              <w:t>1</w:t>
            </w:r>
            <w:r w:rsidR="00995FC7" w:rsidRPr="00EA4AD2">
              <w:rPr>
                <w:rFonts w:cstheme="minorHAnsi"/>
                <w:sz w:val="22"/>
                <w:szCs w:val="22"/>
              </w:rPr>
              <w:t>+0</w:t>
            </w:r>
          </w:p>
        </w:tc>
        <w:tc>
          <w:tcPr>
            <w:tcW w:w="503" w:type="dxa"/>
            <w:tcBorders>
              <w:top w:val="single" w:sz="4" w:space="0" w:color="auto"/>
              <w:left w:val="nil"/>
              <w:bottom w:val="single" w:sz="4" w:space="0" w:color="auto"/>
              <w:right w:val="single" w:sz="4" w:space="0" w:color="auto"/>
            </w:tcBorders>
            <w:noWrap/>
            <w:vAlign w:val="center"/>
          </w:tcPr>
          <w:p w14:paraId="6F64C0EA" w14:textId="0B93E7A1" w:rsidR="000572A0" w:rsidRPr="00EA4AD2" w:rsidRDefault="000572A0" w:rsidP="00A461DA">
            <w:pPr>
              <w:jc w:val="center"/>
              <w:rPr>
                <w:rFonts w:cstheme="minorHAnsi"/>
                <w:sz w:val="22"/>
                <w:szCs w:val="22"/>
              </w:rPr>
            </w:pPr>
            <w:r w:rsidRPr="00EA4AD2">
              <w:rPr>
                <w:rFonts w:cstheme="minorHAnsi"/>
                <w:sz w:val="22"/>
                <w:szCs w:val="22"/>
              </w:rPr>
              <w:t>1</w:t>
            </w:r>
            <w:r w:rsidR="004A573D" w:rsidRPr="00EA4AD2">
              <w:rPr>
                <w:rFonts w:cstheme="minorHAnsi"/>
                <w:sz w:val="22"/>
                <w:szCs w:val="22"/>
              </w:rPr>
              <w:t>+0</w:t>
            </w:r>
          </w:p>
        </w:tc>
        <w:tc>
          <w:tcPr>
            <w:tcW w:w="519" w:type="dxa"/>
            <w:tcBorders>
              <w:top w:val="single" w:sz="4" w:space="0" w:color="auto"/>
              <w:left w:val="nil"/>
              <w:bottom w:val="single" w:sz="4" w:space="0" w:color="auto"/>
              <w:right w:val="single" w:sz="4" w:space="0" w:color="auto"/>
            </w:tcBorders>
            <w:noWrap/>
            <w:vAlign w:val="center"/>
          </w:tcPr>
          <w:p w14:paraId="0749D4BC" w14:textId="052AB0F4" w:rsidR="000572A0" w:rsidRPr="00EA4AD2" w:rsidRDefault="004A573D" w:rsidP="00A461DA">
            <w:pPr>
              <w:jc w:val="center"/>
              <w:rPr>
                <w:rFonts w:cstheme="minorHAnsi"/>
                <w:sz w:val="22"/>
                <w:szCs w:val="22"/>
              </w:rPr>
            </w:pPr>
            <w:r w:rsidRPr="00EA4AD2">
              <w:rPr>
                <w:rFonts w:cstheme="minorHAnsi"/>
                <w:sz w:val="22"/>
                <w:szCs w:val="22"/>
              </w:rPr>
              <w:t>0</w:t>
            </w:r>
          </w:p>
        </w:tc>
        <w:tc>
          <w:tcPr>
            <w:tcW w:w="503" w:type="dxa"/>
            <w:tcBorders>
              <w:top w:val="single" w:sz="4" w:space="0" w:color="auto"/>
              <w:left w:val="nil"/>
              <w:bottom w:val="single" w:sz="4" w:space="0" w:color="auto"/>
              <w:right w:val="single" w:sz="4" w:space="0" w:color="auto"/>
            </w:tcBorders>
            <w:noWrap/>
            <w:vAlign w:val="center"/>
          </w:tcPr>
          <w:p w14:paraId="3672F05D" w14:textId="7371C911" w:rsidR="000572A0" w:rsidRPr="00EA4AD2" w:rsidRDefault="00995FC7" w:rsidP="00995FC7">
            <w:pPr>
              <w:jc w:val="center"/>
              <w:rPr>
                <w:rFonts w:cstheme="minorHAnsi"/>
                <w:sz w:val="22"/>
                <w:szCs w:val="22"/>
              </w:rPr>
            </w:pPr>
            <w:r w:rsidRPr="00EA4AD2">
              <w:rPr>
                <w:rFonts w:cstheme="minorHAnsi"/>
                <w:sz w:val="22"/>
                <w:szCs w:val="22"/>
              </w:rPr>
              <w:t>0</w:t>
            </w:r>
          </w:p>
        </w:tc>
      </w:tr>
      <w:tr w:rsidR="000572A0" w:rsidRPr="00EA4AD2" w14:paraId="0BAE24E5" w14:textId="77777777" w:rsidTr="00C1319C">
        <w:trPr>
          <w:trHeight w:val="315"/>
        </w:trPr>
        <w:tc>
          <w:tcPr>
            <w:tcW w:w="3756" w:type="dxa"/>
            <w:tcBorders>
              <w:top w:val="nil"/>
              <w:left w:val="nil"/>
              <w:bottom w:val="nil"/>
              <w:right w:val="nil"/>
            </w:tcBorders>
            <w:noWrap/>
            <w:vAlign w:val="bottom"/>
          </w:tcPr>
          <w:p w14:paraId="15220EF8" w14:textId="77777777" w:rsidR="000572A0" w:rsidRPr="00EA4AD2" w:rsidRDefault="000572A0" w:rsidP="00A461DA">
            <w:pPr>
              <w:rPr>
                <w:rFonts w:cstheme="minorHAnsi"/>
                <w:sz w:val="22"/>
                <w:szCs w:val="22"/>
              </w:rPr>
            </w:pPr>
            <w:r w:rsidRPr="00EA4AD2">
              <w:rPr>
                <w:rFonts w:cstheme="minorHAnsi"/>
                <w:sz w:val="22"/>
                <w:szCs w:val="22"/>
              </w:rPr>
              <w:t>Člověk a svět práce</w:t>
            </w:r>
          </w:p>
        </w:tc>
        <w:tc>
          <w:tcPr>
            <w:tcW w:w="2920" w:type="dxa"/>
            <w:tcBorders>
              <w:top w:val="single" w:sz="4" w:space="0" w:color="auto"/>
              <w:left w:val="single" w:sz="4" w:space="0" w:color="auto"/>
              <w:bottom w:val="single" w:sz="4" w:space="0" w:color="auto"/>
              <w:right w:val="single" w:sz="4" w:space="0" w:color="auto"/>
            </w:tcBorders>
            <w:noWrap/>
            <w:vAlign w:val="center"/>
          </w:tcPr>
          <w:p w14:paraId="56A5009B" w14:textId="77777777" w:rsidR="000572A0" w:rsidRPr="00EA4AD2" w:rsidRDefault="000572A0" w:rsidP="00A461DA">
            <w:pPr>
              <w:jc w:val="center"/>
              <w:rPr>
                <w:rFonts w:cstheme="minorHAnsi"/>
                <w:sz w:val="22"/>
                <w:szCs w:val="22"/>
              </w:rPr>
            </w:pPr>
            <w:r w:rsidRPr="00EA4AD2">
              <w:rPr>
                <w:rFonts w:cstheme="minorHAnsi"/>
                <w:sz w:val="22"/>
                <w:szCs w:val="22"/>
              </w:rPr>
              <w:t>Pracovní výchova</w:t>
            </w:r>
          </w:p>
        </w:tc>
        <w:tc>
          <w:tcPr>
            <w:tcW w:w="503" w:type="dxa"/>
            <w:tcBorders>
              <w:top w:val="single" w:sz="4" w:space="0" w:color="auto"/>
              <w:left w:val="nil"/>
              <w:bottom w:val="single" w:sz="4" w:space="0" w:color="auto"/>
              <w:right w:val="single" w:sz="4" w:space="0" w:color="auto"/>
            </w:tcBorders>
            <w:noWrap/>
            <w:vAlign w:val="center"/>
          </w:tcPr>
          <w:p w14:paraId="13152336" w14:textId="21A849F7" w:rsidR="000572A0" w:rsidRPr="00EA4AD2" w:rsidRDefault="000572A0" w:rsidP="00A461DA">
            <w:pPr>
              <w:jc w:val="center"/>
              <w:rPr>
                <w:rFonts w:cstheme="minorHAnsi"/>
                <w:sz w:val="22"/>
                <w:szCs w:val="22"/>
              </w:rPr>
            </w:pPr>
            <w:r w:rsidRPr="00EA4AD2">
              <w:rPr>
                <w:rFonts w:cstheme="minorHAnsi"/>
                <w:sz w:val="22"/>
                <w:szCs w:val="22"/>
              </w:rPr>
              <w:t>1</w:t>
            </w:r>
            <w:r w:rsidR="00995FC7" w:rsidRPr="00EA4AD2">
              <w:rPr>
                <w:rFonts w:cstheme="minorHAnsi"/>
                <w:sz w:val="22"/>
                <w:szCs w:val="22"/>
              </w:rPr>
              <w:t>+0</w:t>
            </w:r>
          </w:p>
        </w:tc>
        <w:tc>
          <w:tcPr>
            <w:tcW w:w="503" w:type="dxa"/>
            <w:tcBorders>
              <w:top w:val="single" w:sz="4" w:space="0" w:color="auto"/>
              <w:left w:val="nil"/>
              <w:bottom w:val="single" w:sz="4" w:space="0" w:color="auto"/>
              <w:right w:val="single" w:sz="4" w:space="0" w:color="auto"/>
            </w:tcBorders>
            <w:noWrap/>
            <w:vAlign w:val="center"/>
          </w:tcPr>
          <w:p w14:paraId="2CF48D7C" w14:textId="399EEB6C" w:rsidR="000572A0" w:rsidRPr="00EA4AD2" w:rsidRDefault="000572A0" w:rsidP="00A461DA">
            <w:pPr>
              <w:jc w:val="center"/>
              <w:rPr>
                <w:rFonts w:cstheme="minorHAnsi"/>
                <w:sz w:val="22"/>
                <w:szCs w:val="22"/>
              </w:rPr>
            </w:pPr>
            <w:r w:rsidRPr="00EA4AD2">
              <w:rPr>
                <w:rFonts w:cstheme="minorHAnsi"/>
                <w:sz w:val="22"/>
                <w:szCs w:val="22"/>
              </w:rPr>
              <w:t>1</w:t>
            </w:r>
            <w:r w:rsidR="00995FC7" w:rsidRPr="00EA4AD2">
              <w:rPr>
                <w:rFonts w:cstheme="minorHAnsi"/>
                <w:sz w:val="22"/>
                <w:szCs w:val="22"/>
              </w:rPr>
              <w:t>+0</w:t>
            </w:r>
          </w:p>
        </w:tc>
        <w:tc>
          <w:tcPr>
            <w:tcW w:w="519" w:type="dxa"/>
            <w:tcBorders>
              <w:top w:val="single" w:sz="4" w:space="0" w:color="auto"/>
              <w:left w:val="nil"/>
              <w:bottom w:val="single" w:sz="4" w:space="0" w:color="auto"/>
              <w:right w:val="single" w:sz="4" w:space="0" w:color="auto"/>
            </w:tcBorders>
            <w:noWrap/>
            <w:vAlign w:val="center"/>
          </w:tcPr>
          <w:p w14:paraId="3CE490BC" w14:textId="267FAA27" w:rsidR="000572A0" w:rsidRPr="00EA4AD2" w:rsidRDefault="000572A0" w:rsidP="00A461DA">
            <w:pPr>
              <w:jc w:val="center"/>
              <w:rPr>
                <w:rFonts w:cstheme="minorHAnsi"/>
                <w:sz w:val="22"/>
                <w:szCs w:val="22"/>
              </w:rPr>
            </w:pPr>
            <w:r w:rsidRPr="00EA4AD2">
              <w:rPr>
                <w:rFonts w:cstheme="minorHAnsi"/>
                <w:sz w:val="22"/>
                <w:szCs w:val="22"/>
              </w:rPr>
              <w:t>1</w:t>
            </w:r>
            <w:r w:rsidR="003B5F3A" w:rsidRPr="00EA4AD2">
              <w:rPr>
                <w:rFonts w:cstheme="minorHAnsi"/>
                <w:sz w:val="22"/>
                <w:szCs w:val="22"/>
              </w:rPr>
              <w:t>+1</w:t>
            </w:r>
          </w:p>
        </w:tc>
        <w:tc>
          <w:tcPr>
            <w:tcW w:w="503" w:type="dxa"/>
            <w:tcBorders>
              <w:top w:val="single" w:sz="4" w:space="0" w:color="auto"/>
              <w:left w:val="nil"/>
              <w:bottom w:val="single" w:sz="4" w:space="0" w:color="auto"/>
              <w:right w:val="single" w:sz="4" w:space="0" w:color="auto"/>
            </w:tcBorders>
            <w:noWrap/>
            <w:vAlign w:val="center"/>
          </w:tcPr>
          <w:p w14:paraId="2791491A" w14:textId="50F2A6B0" w:rsidR="000572A0" w:rsidRPr="00EA4AD2" w:rsidRDefault="00995FC7" w:rsidP="00A461DA">
            <w:pPr>
              <w:jc w:val="center"/>
              <w:rPr>
                <w:rFonts w:cstheme="minorHAnsi"/>
                <w:sz w:val="22"/>
                <w:szCs w:val="22"/>
              </w:rPr>
            </w:pPr>
            <w:r w:rsidRPr="00EA4AD2">
              <w:rPr>
                <w:rFonts w:cstheme="minorHAnsi"/>
                <w:sz w:val="22"/>
                <w:szCs w:val="22"/>
              </w:rPr>
              <w:t>0</w:t>
            </w:r>
            <w:r w:rsidR="004A573D" w:rsidRPr="00EA4AD2">
              <w:rPr>
                <w:rFonts w:cstheme="minorHAnsi"/>
                <w:sz w:val="22"/>
                <w:szCs w:val="22"/>
              </w:rPr>
              <w:t>+2</w:t>
            </w:r>
          </w:p>
        </w:tc>
      </w:tr>
      <w:tr w:rsidR="000572A0" w:rsidRPr="00EA4AD2" w14:paraId="1129277D" w14:textId="77777777" w:rsidTr="00A461DA">
        <w:trPr>
          <w:trHeight w:val="315"/>
        </w:trPr>
        <w:tc>
          <w:tcPr>
            <w:tcW w:w="3756" w:type="dxa"/>
            <w:tcBorders>
              <w:top w:val="nil"/>
              <w:left w:val="nil"/>
              <w:bottom w:val="nil"/>
              <w:right w:val="nil"/>
            </w:tcBorders>
            <w:noWrap/>
            <w:vAlign w:val="bottom"/>
          </w:tcPr>
          <w:p w14:paraId="32CA0C61" w14:textId="1AEE9558" w:rsidR="000572A0" w:rsidRPr="00EA4AD2" w:rsidRDefault="000572A0" w:rsidP="00AF0293">
            <w:pPr>
              <w:rPr>
                <w:rFonts w:cstheme="minorHAnsi"/>
                <w:sz w:val="22"/>
                <w:szCs w:val="22"/>
              </w:rPr>
            </w:pPr>
            <w:r w:rsidRPr="00EA4AD2">
              <w:rPr>
                <w:rFonts w:cstheme="minorHAnsi"/>
                <w:sz w:val="22"/>
                <w:szCs w:val="22"/>
              </w:rPr>
              <w:lastRenderedPageBreak/>
              <w:t>Volitelné předměty</w:t>
            </w:r>
            <w:r w:rsidR="00AF0293">
              <w:rPr>
                <w:rFonts w:cstheme="minorHAnsi"/>
                <w:sz w:val="22"/>
                <w:szCs w:val="22"/>
              </w:rPr>
              <w:t xml:space="preserve"> (1 povinná hodina </w:t>
            </w:r>
            <w:r w:rsidR="00683BB3" w:rsidRPr="00EA4AD2">
              <w:rPr>
                <w:rFonts w:cstheme="minorHAnsi"/>
                <w:sz w:val="22"/>
                <w:szCs w:val="22"/>
              </w:rPr>
              <w:t>v 8. a 9. ročníku</w:t>
            </w:r>
            <w:r w:rsidR="00501768" w:rsidRPr="00EA4AD2">
              <w:rPr>
                <w:rFonts w:cstheme="minorHAnsi"/>
                <w:sz w:val="22"/>
                <w:szCs w:val="22"/>
              </w:rPr>
              <w:t>)</w:t>
            </w:r>
            <w:r w:rsidR="00AF0293">
              <w:rPr>
                <w:rFonts w:cstheme="minorHAnsi"/>
                <w:sz w:val="22"/>
                <w:szCs w:val="22"/>
              </w:rPr>
              <w:t>.</w:t>
            </w:r>
          </w:p>
        </w:tc>
        <w:tc>
          <w:tcPr>
            <w:tcW w:w="2920" w:type="dxa"/>
            <w:tcBorders>
              <w:top w:val="nil"/>
              <w:left w:val="single" w:sz="4" w:space="0" w:color="auto"/>
              <w:bottom w:val="single" w:sz="4" w:space="0" w:color="auto"/>
              <w:right w:val="single" w:sz="4" w:space="0" w:color="auto"/>
            </w:tcBorders>
            <w:noWrap/>
            <w:vAlign w:val="center"/>
          </w:tcPr>
          <w:p w14:paraId="0C49BF01" w14:textId="7F1E524F" w:rsidR="000572A0" w:rsidRPr="00EA4AD2" w:rsidRDefault="00C91AA7" w:rsidP="00A461DA">
            <w:pPr>
              <w:jc w:val="center"/>
              <w:rPr>
                <w:rFonts w:cstheme="minorHAnsi"/>
                <w:sz w:val="22"/>
                <w:szCs w:val="22"/>
              </w:rPr>
            </w:pPr>
            <w:r>
              <w:rPr>
                <w:rFonts w:cstheme="minorHAnsi"/>
                <w:sz w:val="22"/>
                <w:szCs w:val="22"/>
              </w:rPr>
              <w:t>Pohybové aktivity</w:t>
            </w:r>
          </w:p>
        </w:tc>
        <w:tc>
          <w:tcPr>
            <w:tcW w:w="503" w:type="dxa"/>
            <w:tcBorders>
              <w:top w:val="nil"/>
              <w:left w:val="nil"/>
              <w:bottom w:val="single" w:sz="4" w:space="0" w:color="auto"/>
              <w:right w:val="single" w:sz="4" w:space="0" w:color="auto"/>
            </w:tcBorders>
            <w:noWrap/>
            <w:vAlign w:val="center"/>
          </w:tcPr>
          <w:p w14:paraId="04315412" w14:textId="77777777" w:rsidR="000572A0" w:rsidRPr="00EA4AD2" w:rsidRDefault="000572A0" w:rsidP="00A461DA">
            <w:pPr>
              <w:jc w:val="center"/>
              <w:rPr>
                <w:rFonts w:cstheme="minorHAnsi"/>
                <w:sz w:val="22"/>
                <w:szCs w:val="22"/>
              </w:rPr>
            </w:pPr>
          </w:p>
        </w:tc>
        <w:tc>
          <w:tcPr>
            <w:tcW w:w="503" w:type="dxa"/>
            <w:tcBorders>
              <w:top w:val="nil"/>
              <w:left w:val="nil"/>
              <w:bottom w:val="single" w:sz="4" w:space="0" w:color="auto"/>
              <w:right w:val="single" w:sz="4" w:space="0" w:color="auto"/>
            </w:tcBorders>
            <w:noWrap/>
            <w:vAlign w:val="center"/>
          </w:tcPr>
          <w:p w14:paraId="7372EDAF" w14:textId="77777777" w:rsidR="000572A0" w:rsidRPr="00EA4AD2" w:rsidRDefault="000572A0" w:rsidP="00A461DA">
            <w:pPr>
              <w:jc w:val="center"/>
              <w:rPr>
                <w:rFonts w:cstheme="minorHAnsi"/>
                <w:sz w:val="22"/>
                <w:szCs w:val="22"/>
              </w:rPr>
            </w:pPr>
          </w:p>
        </w:tc>
        <w:tc>
          <w:tcPr>
            <w:tcW w:w="519" w:type="dxa"/>
            <w:tcBorders>
              <w:top w:val="nil"/>
              <w:left w:val="nil"/>
              <w:bottom w:val="single" w:sz="4" w:space="0" w:color="auto"/>
              <w:right w:val="single" w:sz="4" w:space="0" w:color="auto"/>
            </w:tcBorders>
            <w:noWrap/>
            <w:vAlign w:val="center"/>
          </w:tcPr>
          <w:p w14:paraId="1B1546CA" w14:textId="3F9103BF" w:rsidR="000572A0" w:rsidRPr="00EA4AD2" w:rsidRDefault="000572A0" w:rsidP="00A461DA">
            <w:pPr>
              <w:jc w:val="center"/>
              <w:rPr>
                <w:rFonts w:cstheme="minorHAnsi"/>
                <w:sz w:val="22"/>
                <w:szCs w:val="22"/>
              </w:rPr>
            </w:pPr>
          </w:p>
        </w:tc>
        <w:tc>
          <w:tcPr>
            <w:tcW w:w="503" w:type="dxa"/>
            <w:tcBorders>
              <w:top w:val="nil"/>
              <w:left w:val="nil"/>
              <w:bottom w:val="single" w:sz="4" w:space="0" w:color="auto"/>
              <w:right w:val="single" w:sz="4" w:space="0" w:color="auto"/>
            </w:tcBorders>
            <w:noWrap/>
            <w:vAlign w:val="center"/>
          </w:tcPr>
          <w:p w14:paraId="1A4982BC" w14:textId="77777777" w:rsidR="000572A0" w:rsidRPr="00EA4AD2" w:rsidRDefault="000572A0" w:rsidP="00A461DA">
            <w:pPr>
              <w:jc w:val="center"/>
              <w:rPr>
                <w:rFonts w:cstheme="minorHAnsi"/>
                <w:sz w:val="22"/>
                <w:szCs w:val="22"/>
              </w:rPr>
            </w:pPr>
            <w:r w:rsidRPr="00EA4AD2">
              <w:rPr>
                <w:rFonts w:cstheme="minorHAnsi"/>
                <w:sz w:val="22"/>
                <w:szCs w:val="22"/>
              </w:rPr>
              <w:t>0+1</w:t>
            </w:r>
          </w:p>
        </w:tc>
      </w:tr>
      <w:tr w:rsidR="000572A0" w:rsidRPr="00EA4AD2" w14:paraId="32780194" w14:textId="77777777" w:rsidTr="00A461DA">
        <w:trPr>
          <w:trHeight w:val="315"/>
        </w:trPr>
        <w:tc>
          <w:tcPr>
            <w:tcW w:w="3756" w:type="dxa"/>
            <w:tcBorders>
              <w:top w:val="nil"/>
              <w:left w:val="nil"/>
              <w:bottom w:val="nil"/>
              <w:right w:val="nil"/>
            </w:tcBorders>
            <w:noWrap/>
            <w:vAlign w:val="bottom"/>
          </w:tcPr>
          <w:p w14:paraId="72DC9AEF" w14:textId="77777777" w:rsidR="000572A0" w:rsidRPr="00EA4AD2" w:rsidRDefault="000572A0" w:rsidP="00A461DA">
            <w:pPr>
              <w:rPr>
                <w:rFonts w:cstheme="minorHAnsi"/>
                <w:sz w:val="22"/>
                <w:szCs w:val="22"/>
              </w:rPr>
            </w:pPr>
          </w:p>
        </w:tc>
        <w:tc>
          <w:tcPr>
            <w:tcW w:w="2920" w:type="dxa"/>
            <w:tcBorders>
              <w:top w:val="nil"/>
              <w:left w:val="single" w:sz="4" w:space="0" w:color="auto"/>
              <w:bottom w:val="single" w:sz="4" w:space="0" w:color="auto"/>
              <w:right w:val="single" w:sz="4" w:space="0" w:color="auto"/>
            </w:tcBorders>
            <w:noWrap/>
            <w:vAlign w:val="center"/>
          </w:tcPr>
          <w:p w14:paraId="1430A954" w14:textId="487195C7" w:rsidR="000572A0" w:rsidRPr="00EA4AD2" w:rsidRDefault="00AD34BB" w:rsidP="00A461DA">
            <w:pPr>
              <w:jc w:val="center"/>
              <w:rPr>
                <w:rFonts w:cstheme="minorHAnsi"/>
                <w:sz w:val="22"/>
                <w:szCs w:val="22"/>
              </w:rPr>
            </w:pPr>
            <w:r w:rsidRPr="00EA4AD2">
              <w:rPr>
                <w:rFonts w:cstheme="minorHAnsi"/>
                <w:sz w:val="22"/>
                <w:szCs w:val="22"/>
              </w:rPr>
              <w:t>Polytechnická výchova</w:t>
            </w:r>
          </w:p>
        </w:tc>
        <w:tc>
          <w:tcPr>
            <w:tcW w:w="503" w:type="dxa"/>
            <w:tcBorders>
              <w:top w:val="nil"/>
              <w:left w:val="nil"/>
              <w:bottom w:val="single" w:sz="4" w:space="0" w:color="auto"/>
              <w:right w:val="single" w:sz="4" w:space="0" w:color="auto"/>
            </w:tcBorders>
            <w:noWrap/>
            <w:vAlign w:val="center"/>
          </w:tcPr>
          <w:p w14:paraId="29DCC193" w14:textId="77777777" w:rsidR="000572A0" w:rsidRPr="00EA4AD2" w:rsidRDefault="000572A0" w:rsidP="00A461DA">
            <w:pPr>
              <w:jc w:val="center"/>
              <w:rPr>
                <w:rFonts w:cstheme="minorHAnsi"/>
                <w:sz w:val="22"/>
                <w:szCs w:val="22"/>
              </w:rPr>
            </w:pPr>
          </w:p>
        </w:tc>
        <w:tc>
          <w:tcPr>
            <w:tcW w:w="503" w:type="dxa"/>
            <w:tcBorders>
              <w:top w:val="nil"/>
              <w:left w:val="nil"/>
              <w:bottom w:val="single" w:sz="4" w:space="0" w:color="auto"/>
              <w:right w:val="single" w:sz="4" w:space="0" w:color="auto"/>
            </w:tcBorders>
            <w:noWrap/>
            <w:vAlign w:val="center"/>
          </w:tcPr>
          <w:p w14:paraId="14FAF7E0" w14:textId="77777777" w:rsidR="000572A0" w:rsidRPr="00EA4AD2" w:rsidRDefault="000572A0" w:rsidP="00A461DA">
            <w:pPr>
              <w:jc w:val="center"/>
              <w:rPr>
                <w:rFonts w:cstheme="minorHAnsi"/>
                <w:sz w:val="22"/>
                <w:szCs w:val="22"/>
              </w:rPr>
            </w:pPr>
          </w:p>
        </w:tc>
        <w:tc>
          <w:tcPr>
            <w:tcW w:w="519" w:type="dxa"/>
            <w:tcBorders>
              <w:top w:val="nil"/>
              <w:left w:val="nil"/>
              <w:bottom w:val="single" w:sz="4" w:space="0" w:color="auto"/>
              <w:right w:val="single" w:sz="4" w:space="0" w:color="auto"/>
            </w:tcBorders>
            <w:noWrap/>
            <w:vAlign w:val="center"/>
          </w:tcPr>
          <w:p w14:paraId="7B040D2F" w14:textId="0C4AA7E2" w:rsidR="000572A0" w:rsidRPr="00EA4AD2" w:rsidRDefault="00AD34BB" w:rsidP="00A461DA">
            <w:pPr>
              <w:jc w:val="center"/>
              <w:rPr>
                <w:rFonts w:cstheme="minorHAnsi"/>
                <w:sz w:val="22"/>
                <w:szCs w:val="22"/>
              </w:rPr>
            </w:pPr>
            <w:r w:rsidRPr="00EA4AD2">
              <w:rPr>
                <w:rFonts w:cstheme="minorHAnsi"/>
                <w:sz w:val="22"/>
                <w:szCs w:val="22"/>
              </w:rPr>
              <w:t>0+1</w:t>
            </w:r>
          </w:p>
        </w:tc>
        <w:tc>
          <w:tcPr>
            <w:tcW w:w="503" w:type="dxa"/>
            <w:tcBorders>
              <w:top w:val="nil"/>
              <w:left w:val="nil"/>
              <w:bottom w:val="single" w:sz="4" w:space="0" w:color="auto"/>
              <w:right w:val="single" w:sz="4" w:space="0" w:color="auto"/>
            </w:tcBorders>
            <w:noWrap/>
            <w:vAlign w:val="center"/>
          </w:tcPr>
          <w:p w14:paraId="657AC8D8" w14:textId="3B84BE95" w:rsidR="000572A0" w:rsidRPr="00EA4AD2" w:rsidRDefault="000572A0" w:rsidP="00A461DA">
            <w:pPr>
              <w:jc w:val="center"/>
              <w:rPr>
                <w:rFonts w:cstheme="minorHAnsi"/>
                <w:sz w:val="22"/>
                <w:szCs w:val="22"/>
              </w:rPr>
            </w:pPr>
          </w:p>
        </w:tc>
      </w:tr>
      <w:tr w:rsidR="000572A0" w:rsidRPr="00EA4AD2" w14:paraId="6985BAC8" w14:textId="77777777" w:rsidTr="00A461DA">
        <w:trPr>
          <w:trHeight w:val="375"/>
        </w:trPr>
        <w:tc>
          <w:tcPr>
            <w:tcW w:w="3756" w:type="dxa"/>
            <w:tcBorders>
              <w:top w:val="nil"/>
              <w:left w:val="nil"/>
              <w:bottom w:val="nil"/>
              <w:right w:val="nil"/>
            </w:tcBorders>
            <w:noWrap/>
            <w:vAlign w:val="bottom"/>
          </w:tcPr>
          <w:p w14:paraId="1E470C59" w14:textId="77777777" w:rsidR="000572A0" w:rsidRPr="00EA4AD2" w:rsidRDefault="000572A0" w:rsidP="00A461DA">
            <w:pPr>
              <w:rPr>
                <w:rFonts w:cstheme="minorHAnsi"/>
                <w:b/>
                <w:sz w:val="22"/>
                <w:szCs w:val="22"/>
              </w:rPr>
            </w:pPr>
            <w:r w:rsidRPr="00EA4AD2">
              <w:rPr>
                <w:rFonts w:cstheme="minorHAnsi"/>
                <w:b/>
                <w:sz w:val="22"/>
                <w:szCs w:val="22"/>
              </w:rPr>
              <w:t>Celkem povinná časová dotace:</w:t>
            </w:r>
          </w:p>
        </w:tc>
        <w:tc>
          <w:tcPr>
            <w:tcW w:w="2920" w:type="dxa"/>
            <w:tcBorders>
              <w:top w:val="nil"/>
              <w:left w:val="nil"/>
              <w:bottom w:val="nil"/>
              <w:right w:val="nil"/>
            </w:tcBorders>
            <w:noWrap/>
            <w:vAlign w:val="bottom"/>
          </w:tcPr>
          <w:p w14:paraId="26B16669" w14:textId="77777777" w:rsidR="000572A0" w:rsidRPr="00EA4AD2" w:rsidRDefault="000572A0" w:rsidP="00A461DA">
            <w:pPr>
              <w:rPr>
                <w:rFonts w:cstheme="minorHAnsi"/>
                <w:sz w:val="22"/>
                <w:szCs w:val="22"/>
              </w:rPr>
            </w:pPr>
            <w:r w:rsidRPr="00EA4AD2">
              <w:rPr>
                <w:rFonts w:cstheme="minorHAnsi"/>
                <w:sz w:val="22"/>
                <w:szCs w:val="22"/>
              </w:rPr>
              <w:t>122</w:t>
            </w:r>
          </w:p>
        </w:tc>
        <w:tc>
          <w:tcPr>
            <w:tcW w:w="503" w:type="dxa"/>
            <w:tcBorders>
              <w:top w:val="nil"/>
              <w:left w:val="nil"/>
              <w:bottom w:val="nil"/>
              <w:right w:val="nil"/>
            </w:tcBorders>
            <w:noWrap/>
            <w:vAlign w:val="bottom"/>
          </w:tcPr>
          <w:p w14:paraId="7EB286D5" w14:textId="77777777" w:rsidR="000572A0" w:rsidRPr="00EA4AD2" w:rsidRDefault="000572A0" w:rsidP="00A461DA">
            <w:pPr>
              <w:rPr>
                <w:rFonts w:cstheme="minorHAnsi"/>
                <w:sz w:val="22"/>
                <w:szCs w:val="22"/>
              </w:rPr>
            </w:pPr>
            <w:r w:rsidRPr="00EA4AD2">
              <w:rPr>
                <w:rFonts w:cstheme="minorHAnsi"/>
                <w:sz w:val="22"/>
                <w:szCs w:val="22"/>
              </w:rPr>
              <w:t>28</w:t>
            </w:r>
          </w:p>
        </w:tc>
        <w:tc>
          <w:tcPr>
            <w:tcW w:w="503" w:type="dxa"/>
            <w:tcBorders>
              <w:top w:val="nil"/>
              <w:left w:val="nil"/>
              <w:bottom w:val="nil"/>
              <w:right w:val="nil"/>
            </w:tcBorders>
            <w:noWrap/>
            <w:vAlign w:val="bottom"/>
          </w:tcPr>
          <w:p w14:paraId="21EB9E87" w14:textId="77777777" w:rsidR="000572A0" w:rsidRPr="00EA4AD2" w:rsidRDefault="000572A0" w:rsidP="00A461DA">
            <w:pPr>
              <w:rPr>
                <w:rFonts w:cstheme="minorHAnsi"/>
                <w:sz w:val="22"/>
                <w:szCs w:val="22"/>
              </w:rPr>
            </w:pPr>
            <w:r w:rsidRPr="00EA4AD2">
              <w:rPr>
                <w:rFonts w:cstheme="minorHAnsi"/>
                <w:sz w:val="22"/>
                <w:szCs w:val="22"/>
              </w:rPr>
              <w:t>30</w:t>
            </w:r>
          </w:p>
        </w:tc>
        <w:tc>
          <w:tcPr>
            <w:tcW w:w="519" w:type="dxa"/>
            <w:tcBorders>
              <w:top w:val="nil"/>
              <w:left w:val="nil"/>
              <w:bottom w:val="nil"/>
              <w:right w:val="nil"/>
            </w:tcBorders>
            <w:noWrap/>
            <w:vAlign w:val="bottom"/>
          </w:tcPr>
          <w:p w14:paraId="672D7257" w14:textId="77777777" w:rsidR="000572A0" w:rsidRPr="00EA4AD2" w:rsidRDefault="000572A0" w:rsidP="00A461DA">
            <w:pPr>
              <w:rPr>
                <w:rFonts w:cstheme="minorHAnsi"/>
                <w:sz w:val="22"/>
                <w:szCs w:val="22"/>
              </w:rPr>
            </w:pPr>
            <w:r w:rsidRPr="00EA4AD2">
              <w:rPr>
                <w:rFonts w:cstheme="minorHAnsi"/>
                <w:sz w:val="22"/>
                <w:szCs w:val="22"/>
              </w:rPr>
              <w:t>32</w:t>
            </w:r>
          </w:p>
        </w:tc>
        <w:tc>
          <w:tcPr>
            <w:tcW w:w="503" w:type="dxa"/>
            <w:tcBorders>
              <w:top w:val="nil"/>
              <w:left w:val="nil"/>
              <w:bottom w:val="nil"/>
              <w:right w:val="nil"/>
            </w:tcBorders>
            <w:noWrap/>
            <w:vAlign w:val="bottom"/>
          </w:tcPr>
          <w:p w14:paraId="55885084" w14:textId="77777777" w:rsidR="000572A0" w:rsidRPr="00EA4AD2" w:rsidRDefault="000572A0" w:rsidP="00A461DA">
            <w:pPr>
              <w:rPr>
                <w:rFonts w:cstheme="minorHAnsi"/>
                <w:sz w:val="22"/>
                <w:szCs w:val="22"/>
              </w:rPr>
            </w:pPr>
            <w:r w:rsidRPr="00EA4AD2">
              <w:rPr>
                <w:rFonts w:cstheme="minorHAnsi"/>
                <w:sz w:val="22"/>
                <w:szCs w:val="22"/>
              </w:rPr>
              <w:t>32</w:t>
            </w:r>
          </w:p>
        </w:tc>
      </w:tr>
    </w:tbl>
    <w:p w14:paraId="4A5B7AE6" w14:textId="77777777" w:rsidR="000572A0" w:rsidRPr="00EA4AD2" w:rsidRDefault="000572A0" w:rsidP="000572A0">
      <w:pPr>
        <w:pStyle w:val="Nadpis2"/>
        <w:rPr>
          <w:rFonts w:cstheme="minorHAnsi"/>
        </w:rPr>
      </w:pPr>
      <w:bookmarkStart w:id="149" w:name="_Toc390759004"/>
      <w:bookmarkStart w:id="150" w:name="_Toc525650750"/>
      <w:r w:rsidRPr="00EA4AD2">
        <w:rPr>
          <w:rFonts w:cstheme="minorHAnsi"/>
        </w:rPr>
        <w:t>Poznámky k učebnímu plánu:</w:t>
      </w:r>
      <w:bookmarkEnd w:id="149"/>
      <w:bookmarkEnd w:id="150"/>
    </w:p>
    <w:p w14:paraId="3286A724" w14:textId="77777777" w:rsidR="000572A0" w:rsidRPr="00EA4AD2" w:rsidRDefault="000572A0" w:rsidP="000572A0">
      <w:pPr>
        <w:rPr>
          <w:rFonts w:cstheme="minorHAnsi"/>
          <w:sz w:val="22"/>
          <w:szCs w:val="22"/>
        </w:rPr>
      </w:pPr>
      <w:r w:rsidRPr="00EA4AD2">
        <w:rPr>
          <w:rFonts w:cstheme="minorHAnsi"/>
          <w:sz w:val="22"/>
          <w:szCs w:val="22"/>
        </w:rPr>
        <w:t xml:space="preserve">Učební plán II. stupně splňuje celkovou povinnou časovou dotaci stanovenou rámcovým učebním plánem i minimální časovou dotaci pro jednotlivé vzdělávací oblasti, případně obory. </w:t>
      </w:r>
    </w:p>
    <w:p w14:paraId="534816B5" w14:textId="77777777" w:rsidR="000572A0" w:rsidRPr="00EA4AD2" w:rsidRDefault="000572A0" w:rsidP="000572A0">
      <w:pPr>
        <w:rPr>
          <w:rFonts w:cstheme="minorHAnsi"/>
          <w:sz w:val="22"/>
          <w:szCs w:val="22"/>
        </w:rPr>
      </w:pPr>
      <w:r w:rsidRPr="00EA4AD2">
        <w:rPr>
          <w:rFonts w:cstheme="minorHAnsi"/>
          <w:sz w:val="22"/>
          <w:szCs w:val="22"/>
        </w:rPr>
        <w:t>V učebních osnovách jsou zařazena všechna průřezová témata i jejich tematické okruhy.</w:t>
      </w:r>
    </w:p>
    <w:p w14:paraId="0F9BFECA" w14:textId="317C335E" w:rsidR="000572A0" w:rsidRPr="00EA4AD2" w:rsidRDefault="00501768" w:rsidP="000572A0">
      <w:pPr>
        <w:rPr>
          <w:rFonts w:cstheme="minorHAnsi"/>
          <w:sz w:val="22"/>
          <w:szCs w:val="22"/>
        </w:rPr>
      </w:pPr>
      <w:r w:rsidRPr="00EA4AD2">
        <w:rPr>
          <w:rFonts w:cstheme="minorHAnsi"/>
          <w:sz w:val="22"/>
          <w:szCs w:val="22"/>
        </w:rPr>
        <w:t>18</w:t>
      </w:r>
      <w:r w:rsidR="000572A0" w:rsidRPr="00EA4AD2">
        <w:rPr>
          <w:rFonts w:cstheme="minorHAnsi"/>
          <w:sz w:val="22"/>
          <w:szCs w:val="22"/>
        </w:rPr>
        <w:t xml:space="preserve"> hodin z disponibilní časové dotace na II. stupni je v souladu se zaměřením školy využito následovně:</w:t>
      </w:r>
    </w:p>
    <w:p w14:paraId="6E8A4779" w14:textId="11A9D66C" w:rsidR="000572A0" w:rsidRPr="00EA4AD2" w:rsidRDefault="000572A0" w:rsidP="000572A0">
      <w:pPr>
        <w:rPr>
          <w:rFonts w:cstheme="minorHAnsi"/>
          <w:sz w:val="22"/>
          <w:szCs w:val="22"/>
        </w:rPr>
      </w:pPr>
      <w:r w:rsidRPr="00EA4AD2">
        <w:rPr>
          <w:rFonts w:cstheme="minorHAnsi"/>
          <w:sz w:val="22"/>
          <w:szCs w:val="22"/>
        </w:rPr>
        <w:t xml:space="preserve">O </w:t>
      </w:r>
      <w:r w:rsidR="00AD34BB">
        <w:rPr>
          <w:rFonts w:cstheme="minorHAnsi"/>
          <w:sz w:val="22"/>
          <w:szCs w:val="22"/>
        </w:rPr>
        <w:t>3</w:t>
      </w:r>
      <w:r w:rsidR="00501768" w:rsidRPr="00EA4AD2">
        <w:rPr>
          <w:rFonts w:cstheme="minorHAnsi"/>
          <w:sz w:val="22"/>
          <w:szCs w:val="22"/>
        </w:rPr>
        <w:t xml:space="preserve"> vyučovací</w:t>
      </w:r>
      <w:r w:rsidRPr="00EA4AD2">
        <w:rPr>
          <w:rFonts w:cstheme="minorHAnsi"/>
          <w:sz w:val="22"/>
          <w:szCs w:val="22"/>
        </w:rPr>
        <w:t xml:space="preserve"> hodin</w:t>
      </w:r>
      <w:r w:rsidR="00501768" w:rsidRPr="00EA4AD2">
        <w:rPr>
          <w:rFonts w:cstheme="minorHAnsi"/>
          <w:sz w:val="22"/>
          <w:szCs w:val="22"/>
        </w:rPr>
        <w:t>y</w:t>
      </w:r>
      <w:r w:rsidRPr="00EA4AD2">
        <w:rPr>
          <w:rFonts w:cstheme="minorHAnsi"/>
          <w:sz w:val="22"/>
          <w:szCs w:val="22"/>
        </w:rPr>
        <w:t xml:space="preserve"> je navýšena minimální časová dotace pro vzdělávací obor</w:t>
      </w:r>
      <w:r w:rsidR="00501768" w:rsidRPr="00EA4AD2">
        <w:rPr>
          <w:rFonts w:cstheme="minorHAnsi"/>
          <w:sz w:val="22"/>
          <w:szCs w:val="22"/>
        </w:rPr>
        <w:t xml:space="preserve"> jazyk a jazyková komunikace</w:t>
      </w:r>
      <w:r w:rsidRPr="00EA4AD2">
        <w:rPr>
          <w:rFonts w:cstheme="minorHAnsi"/>
          <w:sz w:val="22"/>
          <w:szCs w:val="22"/>
        </w:rPr>
        <w:t xml:space="preserve">. </w:t>
      </w:r>
    </w:p>
    <w:p w14:paraId="49E4E0B9" w14:textId="5917508B" w:rsidR="000572A0" w:rsidRPr="00EA4AD2" w:rsidRDefault="000572A0" w:rsidP="000572A0">
      <w:pPr>
        <w:rPr>
          <w:rFonts w:cstheme="minorHAnsi"/>
          <w:sz w:val="22"/>
          <w:szCs w:val="22"/>
        </w:rPr>
      </w:pPr>
      <w:r w:rsidRPr="00EA4AD2">
        <w:rPr>
          <w:rFonts w:cstheme="minorHAnsi"/>
          <w:sz w:val="22"/>
          <w:szCs w:val="22"/>
        </w:rPr>
        <w:t xml:space="preserve">O </w:t>
      </w:r>
      <w:r w:rsidR="00AD34BB">
        <w:rPr>
          <w:rFonts w:cstheme="minorHAnsi"/>
          <w:sz w:val="22"/>
          <w:szCs w:val="22"/>
        </w:rPr>
        <w:t>2</w:t>
      </w:r>
      <w:r w:rsidRPr="00EA4AD2">
        <w:rPr>
          <w:rFonts w:cstheme="minorHAnsi"/>
          <w:sz w:val="22"/>
          <w:szCs w:val="22"/>
        </w:rPr>
        <w:t xml:space="preserve"> vyučovací hodin</w:t>
      </w:r>
      <w:r w:rsidR="005C3DFD" w:rsidRPr="00EA4AD2">
        <w:rPr>
          <w:rFonts w:cstheme="minorHAnsi"/>
          <w:sz w:val="22"/>
          <w:szCs w:val="22"/>
        </w:rPr>
        <w:t>u</w:t>
      </w:r>
      <w:r w:rsidRPr="00EA4AD2">
        <w:rPr>
          <w:rFonts w:cstheme="minorHAnsi"/>
          <w:sz w:val="22"/>
          <w:szCs w:val="22"/>
        </w:rPr>
        <w:t xml:space="preserve"> je navýšena minimální časová dotace pro vzdělávací obor matematika a její aplikace.</w:t>
      </w:r>
    </w:p>
    <w:p w14:paraId="6C8DE51B" w14:textId="0FF0D325" w:rsidR="000572A0" w:rsidRPr="00EA4AD2" w:rsidRDefault="00501768" w:rsidP="000572A0">
      <w:pPr>
        <w:rPr>
          <w:rFonts w:cstheme="minorHAnsi"/>
          <w:sz w:val="22"/>
          <w:szCs w:val="22"/>
        </w:rPr>
      </w:pPr>
      <w:r w:rsidRPr="00EA4AD2">
        <w:rPr>
          <w:rFonts w:cstheme="minorHAnsi"/>
          <w:sz w:val="22"/>
          <w:szCs w:val="22"/>
        </w:rPr>
        <w:t>O 1 vyučovací hodinu</w:t>
      </w:r>
      <w:r w:rsidR="000572A0" w:rsidRPr="00EA4AD2">
        <w:rPr>
          <w:rFonts w:cstheme="minorHAnsi"/>
          <w:sz w:val="22"/>
          <w:szCs w:val="22"/>
        </w:rPr>
        <w:t xml:space="preserve"> je navýšena minimální časová dotace pro vzdělávací obor informační a komunikační technologie.</w:t>
      </w:r>
    </w:p>
    <w:p w14:paraId="1A9B3D17" w14:textId="77777777" w:rsidR="000572A0" w:rsidRPr="00EA4AD2" w:rsidRDefault="000572A0" w:rsidP="000572A0">
      <w:pPr>
        <w:rPr>
          <w:rFonts w:cstheme="minorHAnsi"/>
          <w:sz w:val="22"/>
          <w:szCs w:val="22"/>
        </w:rPr>
      </w:pPr>
      <w:r w:rsidRPr="00EA4AD2">
        <w:rPr>
          <w:rFonts w:cstheme="minorHAnsi"/>
          <w:sz w:val="22"/>
          <w:szCs w:val="22"/>
        </w:rPr>
        <w:t>O 1 vyučovací hodinu je navýšena minimální časová dotace pro vzdělávací obor Člověk a společnost.</w:t>
      </w:r>
    </w:p>
    <w:p w14:paraId="50834DA2" w14:textId="684901F7" w:rsidR="000572A0" w:rsidRPr="00EA4AD2" w:rsidRDefault="00501768" w:rsidP="000572A0">
      <w:pPr>
        <w:rPr>
          <w:rFonts w:cstheme="minorHAnsi"/>
          <w:sz w:val="22"/>
          <w:szCs w:val="22"/>
        </w:rPr>
      </w:pPr>
      <w:r w:rsidRPr="00EA4AD2">
        <w:rPr>
          <w:rFonts w:cstheme="minorHAnsi"/>
          <w:sz w:val="22"/>
          <w:szCs w:val="22"/>
        </w:rPr>
        <w:t>O 6</w:t>
      </w:r>
      <w:r w:rsidR="000572A0" w:rsidRPr="00EA4AD2">
        <w:rPr>
          <w:rFonts w:cstheme="minorHAnsi"/>
          <w:sz w:val="22"/>
          <w:szCs w:val="22"/>
        </w:rPr>
        <w:t xml:space="preserve"> vyučovacích hodin je navýšena minimální časová dotace pro vzdělávací oblast člověk a příroda, zahrnující vzdělávací obory fyzika, chemie, přírodopis a zeměpis.</w:t>
      </w:r>
    </w:p>
    <w:p w14:paraId="13A514DD" w14:textId="7DAFD55F" w:rsidR="000572A0" w:rsidRPr="00EA4AD2" w:rsidRDefault="00683BB3" w:rsidP="000572A0">
      <w:pPr>
        <w:rPr>
          <w:rFonts w:cstheme="minorHAnsi"/>
          <w:sz w:val="22"/>
          <w:szCs w:val="22"/>
        </w:rPr>
      </w:pPr>
      <w:r w:rsidRPr="00EA4AD2">
        <w:rPr>
          <w:rFonts w:cstheme="minorHAnsi"/>
          <w:sz w:val="22"/>
          <w:szCs w:val="22"/>
        </w:rPr>
        <w:t>O 3 vyučovací hodiny</w:t>
      </w:r>
      <w:r w:rsidR="000572A0" w:rsidRPr="00EA4AD2">
        <w:rPr>
          <w:rFonts w:cstheme="minorHAnsi"/>
          <w:sz w:val="22"/>
          <w:szCs w:val="22"/>
        </w:rPr>
        <w:t xml:space="preserve"> je navýšena minimální časová dotace pro vz</w:t>
      </w:r>
      <w:r w:rsidR="003B5F3A" w:rsidRPr="00EA4AD2">
        <w:rPr>
          <w:rFonts w:cstheme="minorHAnsi"/>
          <w:sz w:val="22"/>
          <w:szCs w:val="22"/>
        </w:rPr>
        <w:t>dělávací oblast Člověk a svět práce.</w:t>
      </w:r>
    </w:p>
    <w:p w14:paraId="3F1E2A84" w14:textId="55C4770D" w:rsidR="000572A0" w:rsidRPr="00EA4AD2" w:rsidRDefault="00D57D70" w:rsidP="000572A0">
      <w:pPr>
        <w:rPr>
          <w:rFonts w:cstheme="minorHAnsi"/>
          <w:sz w:val="22"/>
          <w:szCs w:val="22"/>
        </w:rPr>
      </w:pPr>
      <w:r>
        <w:rPr>
          <w:rFonts w:cstheme="minorHAnsi"/>
          <w:sz w:val="22"/>
          <w:szCs w:val="22"/>
        </w:rPr>
        <w:t>2</w:t>
      </w:r>
      <w:r w:rsidR="000572A0" w:rsidRPr="00EA4AD2">
        <w:rPr>
          <w:rFonts w:cstheme="minorHAnsi"/>
          <w:sz w:val="22"/>
          <w:szCs w:val="22"/>
        </w:rPr>
        <w:t xml:space="preserve"> vyučovací hodiny jsou určeny pro povinně volitelné předměty v</w:t>
      </w:r>
      <w:r>
        <w:rPr>
          <w:rFonts w:cstheme="minorHAnsi"/>
          <w:sz w:val="22"/>
          <w:szCs w:val="22"/>
        </w:rPr>
        <w:t xml:space="preserve"> osmém a </w:t>
      </w:r>
      <w:r w:rsidR="000572A0" w:rsidRPr="00EA4AD2">
        <w:rPr>
          <w:rFonts w:cstheme="minorHAnsi"/>
          <w:sz w:val="22"/>
          <w:szCs w:val="22"/>
        </w:rPr>
        <w:t>devátém ročníku</w:t>
      </w:r>
      <w:r>
        <w:rPr>
          <w:rFonts w:cstheme="minorHAnsi"/>
          <w:sz w:val="22"/>
          <w:szCs w:val="22"/>
        </w:rPr>
        <w:t xml:space="preserve"> </w:t>
      </w:r>
      <w:r w:rsidR="000572A0" w:rsidRPr="00EA4AD2">
        <w:rPr>
          <w:rFonts w:cstheme="minorHAnsi"/>
          <w:sz w:val="22"/>
          <w:szCs w:val="22"/>
        </w:rPr>
        <w:t>–</w:t>
      </w:r>
      <w:r>
        <w:rPr>
          <w:rFonts w:cstheme="minorHAnsi"/>
          <w:sz w:val="22"/>
          <w:szCs w:val="22"/>
        </w:rPr>
        <w:t xml:space="preserve"> </w:t>
      </w:r>
      <w:r w:rsidR="00C91AA7">
        <w:rPr>
          <w:rFonts w:cstheme="minorHAnsi"/>
          <w:sz w:val="22"/>
          <w:szCs w:val="22"/>
        </w:rPr>
        <w:t>pohybové aktivity</w:t>
      </w:r>
      <w:r>
        <w:rPr>
          <w:rFonts w:cstheme="minorHAnsi"/>
          <w:sz w:val="22"/>
          <w:szCs w:val="22"/>
        </w:rPr>
        <w:t xml:space="preserve"> </w:t>
      </w:r>
      <w:r w:rsidR="00683BB3" w:rsidRPr="00EA4AD2">
        <w:rPr>
          <w:rFonts w:cstheme="minorHAnsi"/>
          <w:sz w:val="22"/>
          <w:szCs w:val="22"/>
        </w:rPr>
        <w:t>a polytechnická výchova</w:t>
      </w:r>
      <w:r w:rsidR="000572A0" w:rsidRPr="00EA4AD2">
        <w:rPr>
          <w:rFonts w:cstheme="minorHAnsi"/>
          <w:sz w:val="22"/>
          <w:szCs w:val="22"/>
        </w:rPr>
        <w:t>.</w:t>
      </w:r>
    </w:p>
    <w:p w14:paraId="0351E7B1" w14:textId="123D610C" w:rsidR="000572A0" w:rsidRDefault="000572A0" w:rsidP="000572A0">
      <w:pPr>
        <w:rPr>
          <w:rFonts w:cstheme="minorHAnsi"/>
          <w:sz w:val="22"/>
          <w:szCs w:val="22"/>
        </w:rPr>
      </w:pPr>
      <w:r w:rsidRPr="00EA4AD2">
        <w:rPr>
          <w:rFonts w:cstheme="minorHAnsi"/>
          <w:sz w:val="22"/>
          <w:szCs w:val="22"/>
        </w:rPr>
        <w:t>Vzdělávací obsah i formy činnosti v povinně volitelných předmětech jsou zaměřeny především na rozvoj individuálních schopností a nadání žáků.</w:t>
      </w:r>
    </w:p>
    <w:p w14:paraId="5877BEB0" w14:textId="1F0134F2" w:rsidR="00EA4AD2" w:rsidRDefault="00EA4AD2" w:rsidP="000572A0">
      <w:pPr>
        <w:rPr>
          <w:rFonts w:cstheme="minorHAnsi"/>
          <w:sz w:val="22"/>
          <w:szCs w:val="22"/>
        </w:rPr>
      </w:pPr>
    </w:p>
    <w:p w14:paraId="0C58F518" w14:textId="7A062DE7" w:rsidR="006B0B70" w:rsidRDefault="006B0B70" w:rsidP="000572A0">
      <w:pPr>
        <w:rPr>
          <w:rFonts w:cstheme="minorHAnsi"/>
          <w:sz w:val="22"/>
          <w:szCs w:val="22"/>
        </w:rPr>
      </w:pPr>
    </w:p>
    <w:p w14:paraId="5A1BE6C9" w14:textId="67F518EF" w:rsidR="00D57D70" w:rsidRDefault="00D57D70" w:rsidP="000572A0">
      <w:pPr>
        <w:rPr>
          <w:rFonts w:cstheme="minorHAnsi"/>
          <w:sz w:val="22"/>
          <w:szCs w:val="22"/>
        </w:rPr>
      </w:pPr>
    </w:p>
    <w:p w14:paraId="40CA880D" w14:textId="77777777" w:rsidR="00D57D70" w:rsidRPr="00EA4AD2" w:rsidRDefault="00D57D70" w:rsidP="000572A0">
      <w:pPr>
        <w:rPr>
          <w:rFonts w:cstheme="minorHAnsi"/>
          <w:sz w:val="22"/>
          <w:szCs w:val="22"/>
        </w:rPr>
      </w:pPr>
    </w:p>
    <w:p w14:paraId="78322DB1" w14:textId="77777777" w:rsidR="000572A0" w:rsidRPr="00EA4AD2" w:rsidRDefault="000572A0" w:rsidP="000572A0">
      <w:pPr>
        <w:pStyle w:val="Nadpis1"/>
        <w:rPr>
          <w:rFonts w:cstheme="minorHAnsi"/>
          <w:sz w:val="22"/>
        </w:rPr>
      </w:pPr>
      <w:bookmarkStart w:id="151" w:name="_Toc390759005"/>
      <w:bookmarkStart w:id="152" w:name="_Toc525650751"/>
      <w:r w:rsidRPr="00EA4AD2">
        <w:rPr>
          <w:rFonts w:cstheme="minorHAnsi"/>
          <w:sz w:val="22"/>
        </w:rPr>
        <w:lastRenderedPageBreak/>
        <w:t>UČEBNÍ OSNOVY</w:t>
      </w:r>
      <w:bookmarkEnd w:id="151"/>
      <w:bookmarkEnd w:id="152"/>
    </w:p>
    <w:p w14:paraId="380FC894" w14:textId="77777777" w:rsidR="000572A0" w:rsidRPr="00EA4AD2" w:rsidRDefault="000572A0" w:rsidP="000572A0">
      <w:pPr>
        <w:rPr>
          <w:rFonts w:cstheme="minorHAnsi"/>
          <w:sz w:val="22"/>
          <w:szCs w:val="22"/>
        </w:rPr>
      </w:pPr>
      <w:r w:rsidRPr="00EA4AD2">
        <w:rPr>
          <w:rFonts w:cstheme="minorHAnsi"/>
          <w:sz w:val="22"/>
          <w:szCs w:val="22"/>
        </w:rPr>
        <w:t>Učební osnovy jednotlivých vyučovacích předmětů jsou v této kapitole řazeny podle rámcového učebního plánu uvedeného v RVP pro základní vzdělávání:</w:t>
      </w:r>
    </w:p>
    <w:p w14:paraId="508EA81C" w14:textId="77777777" w:rsidR="000572A0" w:rsidRPr="00EA4AD2" w:rsidRDefault="000572A0" w:rsidP="000572A0">
      <w:pPr>
        <w:rPr>
          <w:rFonts w:cstheme="minorHAnsi"/>
          <w:sz w:val="22"/>
          <w:szCs w:val="22"/>
        </w:rPr>
      </w:pPr>
      <w:r w:rsidRPr="00EA4AD2">
        <w:rPr>
          <w:rFonts w:cstheme="minorHAnsi"/>
          <w:sz w:val="22"/>
          <w:szCs w:val="22"/>
        </w:rPr>
        <w:t>Český jazyk a literatura</w:t>
      </w:r>
    </w:p>
    <w:p w14:paraId="0BD42BEB" w14:textId="77777777" w:rsidR="000572A0" w:rsidRPr="00EA4AD2" w:rsidRDefault="000572A0" w:rsidP="000572A0">
      <w:pPr>
        <w:rPr>
          <w:rFonts w:cstheme="minorHAnsi"/>
          <w:sz w:val="22"/>
          <w:szCs w:val="22"/>
        </w:rPr>
      </w:pPr>
      <w:r w:rsidRPr="00EA4AD2">
        <w:rPr>
          <w:rFonts w:cstheme="minorHAnsi"/>
          <w:sz w:val="22"/>
          <w:szCs w:val="22"/>
        </w:rPr>
        <w:t>Anglický jazyk</w:t>
      </w:r>
    </w:p>
    <w:p w14:paraId="65A57F81" w14:textId="77777777" w:rsidR="000572A0" w:rsidRPr="00EA4AD2" w:rsidRDefault="000572A0" w:rsidP="000572A0">
      <w:pPr>
        <w:rPr>
          <w:rFonts w:cstheme="minorHAnsi"/>
          <w:sz w:val="22"/>
          <w:szCs w:val="22"/>
        </w:rPr>
      </w:pPr>
      <w:r w:rsidRPr="00EA4AD2">
        <w:rPr>
          <w:rFonts w:cstheme="minorHAnsi"/>
          <w:sz w:val="22"/>
          <w:szCs w:val="22"/>
        </w:rPr>
        <w:t>Německý jazyk</w:t>
      </w:r>
    </w:p>
    <w:p w14:paraId="19196D5B" w14:textId="77777777" w:rsidR="000572A0" w:rsidRPr="00EA4AD2" w:rsidRDefault="000572A0" w:rsidP="000572A0">
      <w:pPr>
        <w:rPr>
          <w:rFonts w:cstheme="minorHAnsi"/>
          <w:sz w:val="22"/>
          <w:szCs w:val="22"/>
        </w:rPr>
      </w:pPr>
      <w:r w:rsidRPr="00EA4AD2">
        <w:rPr>
          <w:rFonts w:cstheme="minorHAnsi"/>
          <w:sz w:val="22"/>
          <w:szCs w:val="22"/>
        </w:rPr>
        <w:t>Matematika</w:t>
      </w:r>
    </w:p>
    <w:p w14:paraId="7F84E856" w14:textId="77777777" w:rsidR="000572A0" w:rsidRPr="00EA4AD2" w:rsidRDefault="000572A0" w:rsidP="000572A0">
      <w:pPr>
        <w:rPr>
          <w:rFonts w:cstheme="minorHAnsi"/>
          <w:sz w:val="22"/>
          <w:szCs w:val="22"/>
        </w:rPr>
      </w:pPr>
      <w:r w:rsidRPr="00EA4AD2">
        <w:rPr>
          <w:rFonts w:cstheme="minorHAnsi"/>
          <w:sz w:val="22"/>
          <w:szCs w:val="22"/>
        </w:rPr>
        <w:t>Prvouka</w:t>
      </w:r>
    </w:p>
    <w:p w14:paraId="28D238DC" w14:textId="77777777" w:rsidR="000572A0" w:rsidRPr="00EA4AD2" w:rsidRDefault="000572A0" w:rsidP="000572A0">
      <w:pPr>
        <w:rPr>
          <w:rFonts w:cstheme="minorHAnsi"/>
          <w:sz w:val="22"/>
          <w:szCs w:val="22"/>
        </w:rPr>
      </w:pPr>
      <w:r w:rsidRPr="00EA4AD2">
        <w:rPr>
          <w:rFonts w:cstheme="minorHAnsi"/>
          <w:sz w:val="22"/>
          <w:szCs w:val="22"/>
        </w:rPr>
        <w:t>Vlastivěda</w:t>
      </w:r>
    </w:p>
    <w:p w14:paraId="23DC0F17" w14:textId="77777777" w:rsidR="000572A0" w:rsidRPr="00EA4AD2" w:rsidRDefault="000572A0" w:rsidP="000572A0">
      <w:pPr>
        <w:rPr>
          <w:rFonts w:cstheme="minorHAnsi"/>
          <w:sz w:val="22"/>
          <w:szCs w:val="22"/>
        </w:rPr>
      </w:pPr>
      <w:r w:rsidRPr="00EA4AD2">
        <w:rPr>
          <w:rFonts w:cstheme="minorHAnsi"/>
          <w:sz w:val="22"/>
          <w:szCs w:val="22"/>
        </w:rPr>
        <w:t>Přírodověda</w:t>
      </w:r>
    </w:p>
    <w:p w14:paraId="4C3B9D8D" w14:textId="77777777" w:rsidR="000572A0" w:rsidRPr="00EA4AD2" w:rsidRDefault="000572A0" w:rsidP="000572A0">
      <w:pPr>
        <w:rPr>
          <w:rFonts w:cstheme="minorHAnsi"/>
          <w:sz w:val="22"/>
          <w:szCs w:val="22"/>
        </w:rPr>
      </w:pPr>
      <w:r w:rsidRPr="00EA4AD2">
        <w:rPr>
          <w:rFonts w:cstheme="minorHAnsi"/>
          <w:sz w:val="22"/>
          <w:szCs w:val="22"/>
        </w:rPr>
        <w:t>Informatika</w:t>
      </w:r>
    </w:p>
    <w:p w14:paraId="26180CE8" w14:textId="77777777" w:rsidR="000572A0" w:rsidRPr="00EA4AD2" w:rsidRDefault="000572A0" w:rsidP="000572A0">
      <w:pPr>
        <w:rPr>
          <w:rFonts w:cstheme="minorHAnsi"/>
          <w:sz w:val="22"/>
          <w:szCs w:val="22"/>
        </w:rPr>
      </w:pPr>
      <w:r w:rsidRPr="00EA4AD2">
        <w:rPr>
          <w:rFonts w:cstheme="minorHAnsi"/>
          <w:sz w:val="22"/>
          <w:szCs w:val="22"/>
        </w:rPr>
        <w:t>Dějepis</w:t>
      </w:r>
    </w:p>
    <w:p w14:paraId="03B3DC3A" w14:textId="77777777" w:rsidR="000572A0" w:rsidRPr="00EA4AD2" w:rsidRDefault="000572A0" w:rsidP="000572A0">
      <w:pPr>
        <w:rPr>
          <w:rFonts w:cstheme="minorHAnsi"/>
          <w:sz w:val="22"/>
          <w:szCs w:val="22"/>
        </w:rPr>
      </w:pPr>
      <w:r w:rsidRPr="00EA4AD2">
        <w:rPr>
          <w:rFonts w:cstheme="minorHAnsi"/>
          <w:sz w:val="22"/>
          <w:szCs w:val="22"/>
        </w:rPr>
        <w:t>Zeměpis</w:t>
      </w:r>
    </w:p>
    <w:p w14:paraId="26145C89" w14:textId="77777777" w:rsidR="000572A0" w:rsidRPr="00EA4AD2" w:rsidRDefault="000572A0" w:rsidP="000572A0">
      <w:pPr>
        <w:rPr>
          <w:rFonts w:cstheme="minorHAnsi"/>
          <w:sz w:val="22"/>
          <w:szCs w:val="22"/>
        </w:rPr>
      </w:pPr>
      <w:r w:rsidRPr="00EA4AD2">
        <w:rPr>
          <w:rFonts w:cstheme="minorHAnsi"/>
          <w:sz w:val="22"/>
          <w:szCs w:val="22"/>
        </w:rPr>
        <w:t>Občanská výchova</w:t>
      </w:r>
    </w:p>
    <w:p w14:paraId="762EC7D6" w14:textId="77777777" w:rsidR="000572A0" w:rsidRPr="00EA4AD2" w:rsidRDefault="000572A0" w:rsidP="000572A0">
      <w:pPr>
        <w:rPr>
          <w:rFonts w:cstheme="minorHAnsi"/>
          <w:sz w:val="22"/>
          <w:szCs w:val="22"/>
        </w:rPr>
      </w:pPr>
      <w:r w:rsidRPr="00EA4AD2">
        <w:rPr>
          <w:rFonts w:cstheme="minorHAnsi"/>
          <w:sz w:val="22"/>
          <w:szCs w:val="22"/>
        </w:rPr>
        <w:t xml:space="preserve">Fyzika </w:t>
      </w:r>
    </w:p>
    <w:p w14:paraId="7BB5554C" w14:textId="77777777" w:rsidR="000572A0" w:rsidRPr="00EA4AD2" w:rsidRDefault="000572A0" w:rsidP="000572A0">
      <w:pPr>
        <w:rPr>
          <w:rFonts w:cstheme="minorHAnsi"/>
          <w:sz w:val="22"/>
          <w:szCs w:val="22"/>
        </w:rPr>
      </w:pPr>
      <w:r w:rsidRPr="00EA4AD2">
        <w:rPr>
          <w:rFonts w:cstheme="minorHAnsi"/>
          <w:sz w:val="22"/>
          <w:szCs w:val="22"/>
        </w:rPr>
        <w:t>Ekologický přírodopis</w:t>
      </w:r>
    </w:p>
    <w:p w14:paraId="76964ED9" w14:textId="77777777" w:rsidR="000572A0" w:rsidRPr="00EA4AD2" w:rsidRDefault="000572A0" w:rsidP="000572A0">
      <w:pPr>
        <w:rPr>
          <w:rFonts w:cstheme="minorHAnsi"/>
          <w:sz w:val="22"/>
          <w:szCs w:val="22"/>
        </w:rPr>
      </w:pPr>
      <w:r w:rsidRPr="00EA4AD2">
        <w:rPr>
          <w:rFonts w:cstheme="minorHAnsi"/>
          <w:sz w:val="22"/>
          <w:szCs w:val="22"/>
        </w:rPr>
        <w:t>Chemie</w:t>
      </w:r>
    </w:p>
    <w:p w14:paraId="7F5BDFFA" w14:textId="77777777" w:rsidR="000572A0" w:rsidRPr="00EA4AD2" w:rsidRDefault="000572A0" w:rsidP="000572A0">
      <w:pPr>
        <w:rPr>
          <w:rFonts w:cstheme="minorHAnsi"/>
          <w:sz w:val="22"/>
          <w:szCs w:val="22"/>
        </w:rPr>
      </w:pPr>
      <w:r w:rsidRPr="00EA4AD2">
        <w:rPr>
          <w:rFonts w:cstheme="minorHAnsi"/>
          <w:sz w:val="22"/>
          <w:szCs w:val="22"/>
        </w:rPr>
        <w:t>Hudební výchova</w:t>
      </w:r>
    </w:p>
    <w:p w14:paraId="02AC717C" w14:textId="77777777" w:rsidR="000572A0" w:rsidRPr="00EA4AD2" w:rsidRDefault="000572A0" w:rsidP="000572A0">
      <w:pPr>
        <w:rPr>
          <w:rFonts w:cstheme="minorHAnsi"/>
          <w:sz w:val="22"/>
          <w:szCs w:val="22"/>
        </w:rPr>
      </w:pPr>
      <w:r w:rsidRPr="00EA4AD2">
        <w:rPr>
          <w:rFonts w:cstheme="minorHAnsi"/>
          <w:sz w:val="22"/>
          <w:szCs w:val="22"/>
        </w:rPr>
        <w:t>Výtvarná výchova</w:t>
      </w:r>
    </w:p>
    <w:p w14:paraId="2C8A58AC" w14:textId="77777777" w:rsidR="000572A0" w:rsidRPr="00EA4AD2" w:rsidRDefault="000572A0" w:rsidP="000572A0">
      <w:pPr>
        <w:rPr>
          <w:rFonts w:cstheme="minorHAnsi"/>
          <w:sz w:val="22"/>
          <w:szCs w:val="22"/>
        </w:rPr>
      </w:pPr>
      <w:r w:rsidRPr="00EA4AD2">
        <w:rPr>
          <w:rFonts w:cstheme="minorHAnsi"/>
          <w:sz w:val="22"/>
          <w:szCs w:val="22"/>
        </w:rPr>
        <w:t>Tělesná výchova</w:t>
      </w:r>
    </w:p>
    <w:p w14:paraId="527881EC" w14:textId="77777777" w:rsidR="000572A0" w:rsidRPr="00EA4AD2" w:rsidRDefault="000572A0" w:rsidP="000572A0">
      <w:pPr>
        <w:rPr>
          <w:rFonts w:cstheme="minorHAnsi"/>
          <w:sz w:val="22"/>
          <w:szCs w:val="22"/>
        </w:rPr>
      </w:pPr>
      <w:r w:rsidRPr="00EA4AD2">
        <w:rPr>
          <w:rFonts w:cstheme="minorHAnsi"/>
          <w:sz w:val="22"/>
          <w:szCs w:val="22"/>
        </w:rPr>
        <w:t>Rodinná výchova</w:t>
      </w:r>
    </w:p>
    <w:p w14:paraId="741D177E" w14:textId="77777777" w:rsidR="000572A0" w:rsidRPr="00EA4AD2" w:rsidRDefault="000572A0" w:rsidP="000572A0">
      <w:pPr>
        <w:rPr>
          <w:rFonts w:cstheme="minorHAnsi"/>
          <w:sz w:val="22"/>
          <w:szCs w:val="22"/>
        </w:rPr>
      </w:pPr>
      <w:r w:rsidRPr="00EA4AD2">
        <w:rPr>
          <w:rFonts w:cstheme="minorHAnsi"/>
          <w:sz w:val="22"/>
          <w:szCs w:val="22"/>
        </w:rPr>
        <w:t>Pracovní výchova</w:t>
      </w:r>
    </w:p>
    <w:p w14:paraId="5D403586" w14:textId="46B4835F" w:rsidR="001867C9" w:rsidRDefault="001867C9" w:rsidP="000572A0">
      <w:pPr>
        <w:rPr>
          <w:rFonts w:cstheme="minorHAnsi"/>
          <w:sz w:val="22"/>
          <w:szCs w:val="22"/>
        </w:rPr>
      </w:pPr>
      <w:r>
        <w:rPr>
          <w:rFonts w:cstheme="minorHAnsi"/>
          <w:sz w:val="22"/>
          <w:szCs w:val="22"/>
        </w:rPr>
        <w:t>Polytechnická výchova</w:t>
      </w:r>
    </w:p>
    <w:p w14:paraId="1620A004" w14:textId="55B137A0" w:rsidR="00C91AA7" w:rsidRDefault="00C91AA7" w:rsidP="000572A0">
      <w:pPr>
        <w:rPr>
          <w:rFonts w:cstheme="minorHAnsi"/>
          <w:sz w:val="22"/>
          <w:szCs w:val="22"/>
        </w:rPr>
      </w:pPr>
      <w:r>
        <w:rPr>
          <w:rFonts w:cstheme="minorHAnsi"/>
          <w:sz w:val="22"/>
          <w:szCs w:val="22"/>
        </w:rPr>
        <w:t>Pohybové aktivity</w:t>
      </w:r>
    </w:p>
    <w:p w14:paraId="0AAFCF44" w14:textId="77777777" w:rsidR="00C91AA7" w:rsidRDefault="00C91AA7" w:rsidP="000572A0">
      <w:pPr>
        <w:rPr>
          <w:rFonts w:cstheme="minorHAnsi"/>
          <w:sz w:val="22"/>
          <w:szCs w:val="22"/>
        </w:rPr>
      </w:pPr>
    </w:p>
    <w:p w14:paraId="5158A9E8" w14:textId="07403842" w:rsidR="00EA4AD2" w:rsidRPr="00EA4AD2" w:rsidRDefault="00EA4AD2" w:rsidP="000572A0">
      <w:pPr>
        <w:rPr>
          <w:rFonts w:cstheme="minorHAnsi"/>
          <w:sz w:val="22"/>
          <w:szCs w:val="22"/>
        </w:rPr>
      </w:pPr>
    </w:p>
    <w:p w14:paraId="340078FE" w14:textId="77777777" w:rsidR="000572A0" w:rsidRPr="00EA4AD2" w:rsidRDefault="000572A0" w:rsidP="000572A0">
      <w:pPr>
        <w:pStyle w:val="Nadpis1"/>
        <w:rPr>
          <w:rFonts w:cstheme="minorHAnsi"/>
          <w:sz w:val="22"/>
        </w:rPr>
      </w:pPr>
      <w:bookmarkStart w:id="153" w:name="_Toc390759006"/>
      <w:bookmarkStart w:id="154" w:name="_Toc525650752"/>
      <w:r w:rsidRPr="00EA4AD2">
        <w:rPr>
          <w:rFonts w:cstheme="minorHAnsi"/>
          <w:sz w:val="22"/>
        </w:rPr>
        <w:lastRenderedPageBreak/>
        <w:t>Český jazyk a literatura</w:t>
      </w:r>
      <w:bookmarkEnd w:id="153"/>
      <w:bookmarkEnd w:id="154"/>
    </w:p>
    <w:p w14:paraId="112E76A7" w14:textId="77777777" w:rsidR="000572A0" w:rsidRPr="00EA4AD2" w:rsidRDefault="000572A0" w:rsidP="000572A0">
      <w:pPr>
        <w:pStyle w:val="Nadpis2"/>
        <w:rPr>
          <w:rFonts w:cstheme="minorHAnsi"/>
        </w:rPr>
      </w:pPr>
      <w:bookmarkStart w:id="155" w:name="_Toc390759007"/>
      <w:bookmarkStart w:id="156" w:name="_Toc525650753"/>
      <w:r w:rsidRPr="00EA4AD2">
        <w:rPr>
          <w:rFonts w:cstheme="minorHAnsi"/>
        </w:rPr>
        <w:t>Obsahové, časové a organizační vymezení</w:t>
      </w:r>
      <w:bookmarkEnd w:id="155"/>
      <w:bookmarkEnd w:id="156"/>
    </w:p>
    <w:p w14:paraId="3E8A97FF" w14:textId="05076358" w:rsidR="000572A0" w:rsidRPr="00EA4AD2" w:rsidRDefault="000572A0" w:rsidP="000572A0">
      <w:pPr>
        <w:rPr>
          <w:rFonts w:cstheme="minorHAnsi"/>
          <w:sz w:val="22"/>
          <w:szCs w:val="22"/>
        </w:rPr>
      </w:pPr>
      <w:r w:rsidRPr="00EA4AD2">
        <w:rPr>
          <w:rFonts w:cstheme="minorHAnsi"/>
          <w:sz w:val="22"/>
          <w:szCs w:val="22"/>
        </w:rPr>
        <w:t xml:space="preserve">Vyučovací předmět český jazyk a literatura je vyučován od 1. do 9. ročníku a je zaměřen tak, aby žáky vybavil takovými znalostmi a dovednostmi, které jim umožní správně vnímat různá jazyková sdělení, rozumět jim, vhodně se vyjadřovat a účinně uplatňovat výsledky svého poznávání. Český jazyk má v 1. ročníku časovou dotaci </w:t>
      </w:r>
      <w:r w:rsidR="001C5050" w:rsidRPr="00EA4AD2">
        <w:rPr>
          <w:rFonts w:cstheme="minorHAnsi"/>
          <w:sz w:val="22"/>
          <w:szCs w:val="22"/>
        </w:rPr>
        <w:t>8</w:t>
      </w:r>
      <w:r w:rsidRPr="00EA4AD2">
        <w:rPr>
          <w:rFonts w:cstheme="minorHAnsi"/>
          <w:sz w:val="22"/>
          <w:szCs w:val="22"/>
        </w:rPr>
        <w:t xml:space="preserve"> hodin týdně, ve 2. a 3. ročníku 8,5 hodiny týdně, ve 4. a 5. ročníku 7 hodin týdně, v 6.</w:t>
      </w:r>
      <w:r w:rsidR="001C5050" w:rsidRPr="00EA4AD2">
        <w:rPr>
          <w:rFonts w:cstheme="minorHAnsi"/>
          <w:sz w:val="22"/>
          <w:szCs w:val="22"/>
        </w:rPr>
        <w:t xml:space="preserve"> ročníku 5 </w:t>
      </w:r>
      <w:r w:rsidR="00C91AA7">
        <w:rPr>
          <w:rFonts w:cstheme="minorHAnsi"/>
          <w:sz w:val="22"/>
          <w:szCs w:val="22"/>
        </w:rPr>
        <w:t xml:space="preserve">hodin, </w:t>
      </w:r>
      <w:r w:rsidRPr="00EA4AD2">
        <w:rPr>
          <w:rFonts w:cstheme="minorHAnsi"/>
          <w:sz w:val="22"/>
          <w:szCs w:val="22"/>
        </w:rPr>
        <w:t xml:space="preserve"> </w:t>
      </w:r>
      <w:r w:rsidR="00F7416D" w:rsidRPr="00EA4AD2">
        <w:rPr>
          <w:rFonts w:cstheme="minorHAnsi"/>
          <w:sz w:val="22"/>
          <w:szCs w:val="22"/>
        </w:rPr>
        <w:t>v 7</w:t>
      </w:r>
      <w:r w:rsidR="001C5050" w:rsidRPr="00EA4AD2">
        <w:rPr>
          <w:rFonts w:cstheme="minorHAnsi"/>
          <w:sz w:val="22"/>
          <w:szCs w:val="22"/>
        </w:rPr>
        <w:t xml:space="preserve">. - </w:t>
      </w:r>
      <w:r w:rsidR="00C91AA7">
        <w:rPr>
          <w:rFonts w:cstheme="minorHAnsi"/>
          <w:sz w:val="22"/>
          <w:szCs w:val="22"/>
        </w:rPr>
        <w:t>8</w:t>
      </w:r>
      <w:r w:rsidRPr="00EA4AD2">
        <w:rPr>
          <w:rFonts w:cstheme="minorHAnsi"/>
          <w:sz w:val="22"/>
          <w:szCs w:val="22"/>
        </w:rPr>
        <w:t>. ročníku 4 hodiny týdně</w:t>
      </w:r>
      <w:r w:rsidR="00503142">
        <w:rPr>
          <w:rFonts w:cstheme="minorHAnsi"/>
          <w:sz w:val="22"/>
          <w:szCs w:val="22"/>
        </w:rPr>
        <w:t xml:space="preserve"> a v 9. ročníku 5 hodin týdně. </w:t>
      </w:r>
      <w:r w:rsidRPr="00EA4AD2">
        <w:rPr>
          <w:rFonts w:cstheme="minorHAnsi"/>
          <w:sz w:val="22"/>
          <w:szCs w:val="22"/>
        </w:rPr>
        <w:t xml:space="preserve">Celková hodinová dotace je tedy na 1. </w:t>
      </w:r>
      <w:r w:rsidR="009C21D4" w:rsidRPr="00EA4AD2">
        <w:rPr>
          <w:rFonts w:cstheme="minorHAnsi"/>
          <w:sz w:val="22"/>
          <w:szCs w:val="22"/>
        </w:rPr>
        <w:t>stupni 3</w:t>
      </w:r>
      <w:r w:rsidR="00C91AA7">
        <w:rPr>
          <w:rFonts w:cstheme="minorHAnsi"/>
          <w:sz w:val="22"/>
          <w:szCs w:val="22"/>
        </w:rPr>
        <w:t>9 hodin, na 2. stupni 18</w:t>
      </w:r>
      <w:r w:rsidRPr="00EA4AD2">
        <w:rPr>
          <w:rFonts w:cstheme="minorHAnsi"/>
          <w:sz w:val="22"/>
          <w:szCs w:val="22"/>
        </w:rPr>
        <w:t xml:space="preserve"> hodin.</w:t>
      </w:r>
    </w:p>
    <w:p w14:paraId="65F5D55F" w14:textId="77777777" w:rsidR="000572A0" w:rsidRPr="00EA4AD2" w:rsidRDefault="000572A0" w:rsidP="000572A0">
      <w:pPr>
        <w:rPr>
          <w:rFonts w:cstheme="minorHAnsi"/>
          <w:sz w:val="22"/>
          <w:szCs w:val="22"/>
        </w:rPr>
      </w:pPr>
      <w:r w:rsidRPr="00EA4AD2">
        <w:rPr>
          <w:rFonts w:cstheme="minorHAnsi"/>
          <w:sz w:val="22"/>
          <w:szCs w:val="22"/>
        </w:rPr>
        <w:t>Převládající formou realizace výuky českého jazyka a literatury je vyučovací hodina, s občasným začleněním projektů či návštěv kulturních programů a institucí.</w:t>
      </w:r>
    </w:p>
    <w:p w14:paraId="23077F25" w14:textId="77777777" w:rsidR="000572A0" w:rsidRPr="00EA4AD2" w:rsidRDefault="000572A0" w:rsidP="000572A0">
      <w:pPr>
        <w:rPr>
          <w:rFonts w:cstheme="minorHAnsi"/>
          <w:sz w:val="22"/>
          <w:szCs w:val="22"/>
        </w:rPr>
      </w:pPr>
      <w:r w:rsidRPr="00EA4AD2">
        <w:rPr>
          <w:rFonts w:cstheme="minorHAnsi"/>
          <w:sz w:val="22"/>
          <w:szCs w:val="22"/>
        </w:rPr>
        <w:t>Vzdělávací obsah předmětu český jazyk a literatura je pro přehlednost rozdělen do tří složek: komunikační a slohové výchovy, jazykové výchovy a literární výchovy. Žáci se postupně učí číst s porozuměním, kultivovaně psát, mluvit a rozhodovat se na základě přečteného nebo slyšeného textu. Jazyková výchova vede žáky k přesnému a logickému myšlení, v literární výchově žáci prostřednictvím četby získávají a rozvíjejí základní čtenářské návyky.</w:t>
      </w:r>
    </w:p>
    <w:p w14:paraId="71A57BEA" w14:textId="77777777" w:rsidR="000572A0" w:rsidRPr="00EA4AD2" w:rsidRDefault="000572A0" w:rsidP="000572A0">
      <w:pPr>
        <w:rPr>
          <w:rFonts w:cstheme="minorHAnsi"/>
          <w:sz w:val="22"/>
          <w:szCs w:val="22"/>
        </w:rPr>
      </w:pPr>
      <w:r w:rsidRPr="00EA4AD2">
        <w:rPr>
          <w:rFonts w:cstheme="minorHAnsi"/>
          <w:sz w:val="22"/>
          <w:szCs w:val="22"/>
        </w:rPr>
        <w:t xml:space="preserve">Ve všech ročnících je část hodin věnována projektům, převážně mezipředmětovým a etické výchově.  </w:t>
      </w:r>
    </w:p>
    <w:p w14:paraId="748FB92A" w14:textId="77777777" w:rsidR="000572A0" w:rsidRPr="00EA4AD2" w:rsidRDefault="000572A0" w:rsidP="000572A0">
      <w:pPr>
        <w:rPr>
          <w:rFonts w:cstheme="minorHAnsi"/>
          <w:sz w:val="22"/>
          <w:szCs w:val="22"/>
        </w:rPr>
      </w:pPr>
      <w:r w:rsidRPr="00EA4AD2">
        <w:rPr>
          <w:rFonts w:cstheme="minorHAnsi"/>
          <w:sz w:val="22"/>
          <w:szCs w:val="22"/>
        </w:rPr>
        <w:t>Do vzdělávacího obsahu vyučovacího předmětu český jazyk a literatura jsou začleněna průřezová témata osobnostní a sociální výchova, výchova k myšlení v evropských a globálních souvislostech, environmentální výchova, mediální výchova a multikulturní výchova.</w:t>
      </w:r>
    </w:p>
    <w:p w14:paraId="48BF7585" w14:textId="77777777" w:rsidR="000572A0" w:rsidRPr="00EA4AD2" w:rsidRDefault="000572A0" w:rsidP="000572A0">
      <w:pPr>
        <w:pStyle w:val="Nadpis2"/>
        <w:rPr>
          <w:rFonts w:cstheme="minorHAnsi"/>
        </w:rPr>
      </w:pPr>
      <w:bookmarkStart w:id="157" w:name="_Toc390759008"/>
      <w:bookmarkStart w:id="158" w:name="_Toc525650754"/>
      <w:r w:rsidRPr="00EA4AD2">
        <w:rPr>
          <w:rFonts w:cstheme="minorHAnsi"/>
        </w:rPr>
        <w:t>Výchovné a vzdělávací strategie</w:t>
      </w:r>
      <w:bookmarkEnd w:id="157"/>
      <w:bookmarkEnd w:id="1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7228"/>
      </w:tblGrid>
      <w:tr w:rsidR="000572A0" w:rsidRPr="00EA4AD2" w14:paraId="54499A31" w14:textId="77777777" w:rsidTr="00A461DA">
        <w:trPr>
          <w:cantSplit/>
          <w:jc w:val="center"/>
        </w:trPr>
        <w:tc>
          <w:tcPr>
            <w:tcW w:w="1842" w:type="dxa"/>
            <w:vMerge w:val="restart"/>
          </w:tcPr>
          <w:p w14:paraId="740C537E" w14:textId="77777777" w:rsidR="000572A0" w:rsidRPr="00EA4AD2" w:rsidRDefault="000572A0" w:rsidP="00A461DA">
            <w:pPr>
              <w:pStyle w:val="Bezmezer"/>
              <w:rPr>
                <w:rFonts w:cstheme="minorHAnsi"/>
                <w:sz w:val="22"/>
                <w:szCs w:val="22"/>
              </w:rPr>
            </w:pPr>
            <w:r w:rsidRPr="00EA4AD2">
              <w:rPr>
                <w:rFonts w:cstheme="minorHAnsi"/>
                <w:b/>
                <w:bCs/>
                <w:sz w:val="22"/>
                <w:szCs w:val="22"/>
              </w:rPr>
              <w:t xml:space="preserve">Učitel </w:t>
            </w:r>
            <w:r w:rsidRPr="00EA4AD2">
              <w:rPr>
                <w:rFonts w:cstheme="minorHAnsi"/>
                <w:sz w:val="22"/>
                <w:szCs w:val="22"/>
              </w:rPr>
              <w:t>především</w:t>
            </w:r>
          </w:p>
        </w:tc>
        <w:tc>
          <w:tcPr>
            <w:tcW w:w="7370" w:type="dxa"/>
          </w:tcPr>
          <w:p w14:paraId="17EC035C" w14:textId="77777777" w:rsidR="000572A0" w:rsidRPr="00EA4AD2" w:rsidRDefault="000572A0" w:rsidP="00A461DA">
            <w:pPr>
              <w:pStyle w:val="Bezmezer"/>
              <w:rPr>
                <w:rFonts w:cstheme="minorHAnsi"/>
                <w:b/>
                <w:bCs/>
                <w:sz w:val="22"/>
                <w:szCs w:val="22"/>
              </w:rPr>
            </w:pPr>
            <w:r w:rsidRPr="00EA4AD2">
              <w:rPr>
                <w:rFonts w:cstheme="minorHAnsi"/>
                <w:b/>
                <w:bCs/>
                <w:sz w:val="22"/>
                <w:szCs w:val="22"/>
              </w:rPr>
              <w:t>Jazyk a jazyková komunikace</w:t>
            </w:r>
          </w:p>
        </w:tc>
      </w:tr>
      <w:tr w:rsidR="000572A0" w:rsidRPr="00EA4AD2" w14:paraId="3AC52020" w14:textId="77777777" w:rsidTr="00A461DA">
        <w:trPr>
          <w:cantSplit/>
          <w:jc w:val="center"/>
        </w:trPr>
        <w:tc>
          <w:tcPr>
            <w:tcW w:w="1842" w:type="dxa"/>
            <w:vMerge/>
          </w:tcPr>
          <w:p w14:paraId="26AD255D" w14:textId="77777777" w:rsidR="000572A0" w:rsidRPr="00EA4AD2" w:rsidRDefault="000572A0" w:rsidP="00A461DA">
            <w:pPr>
              <w:pStyle w:val="Bezmezer"/>
              <w:rPr>
                <w:rFonts w:cstheme="minorHAnsi"/>
                <w:sz w:val="22"/>
                <w:szCs w:val="22"/>
              </w:rPr>
            </w:pPr>
          </w:p>
        </w:tc>
        <w:tc>
          <w:tcPr>
            <w:tcW w:w="7370" w:type="dxa"/>
          </w:tcPr>
          <w:p w14:paraId="5B7F3946" w14:textId="77777777" w:rsidR="000572A0" w:rsidRPr="00EA4AD2" w:rsidRDefault="000572A0" w:rsidP="00A461DA">
            <w:pPr>
              <w:pStyle w:val="Bezmezer"/>
              <w:rPr>
                <w:rFonts w:cstheme="minorHAnsi"/>
                <w:b/>
                <w:bCs/>
                <w:sz w:val="22"/>
                <w:szCs w:val="22"/>
              </w:rPr>
            </w:pPr>
            <w:r w:rsidRPr="00EA4AD2">
              <w:rPr>
                <w:rFonts w:cstheme="minorHAnsi"/>
                <w:b/>
                <w:bCs/>
                <w:sz w:val="22"/>
                <w:szCs w:val="22"/>
              </w:rPr>
              <w:t>Český jazyk a literatura</w:t>
            </w:r>
          </w:p>
        </w:tc>
      </w:tr>
      <w:tr w:rsidR="000572A0" w:rsidRPr="00EA4AD2" w14:paraId="5D9D7AB0" w14:textId="77777777" w:rsidTr="00A461DA">
        <w:trPr>
          <w:jc w:val="center"/>
        </w:trPr>
        <w:tc>
          <w:tcPr>
            <w:tcW w:w="1842" w:type="dxa"/>
          </w:tcPr>
          <w:p w14:paraId="376E4278" w14:textId="77777777" w:rsidR="000572A0" w:rsidRPr="00EA4AD2" w:rsidRDefault="000572A0" w:rsidP="00A461DA">
            <w:pPr>
              <w:pStyle w:val="Bezmezer"/>
              <w:rPr>
                <w:rFonts w:cstheme="minorHAnsi"/>
                <w:b/>
                <w:bCs/>
                <w:sz w:val="22"/>
                <w:szCs w:val="22"/>
              </w:rPr>
            </w:pPr>
            <w:r w:rsidRPr="00EA4AD2">
              <w:rPr>
                <w:rFonts w:cstheme="minorHAnsi"/>
                <w:b/>
                <w:bCs/>
                <w:sz w:val="22"/>
                <w:szCs w:val="22"/>
              </w:rPr>
              <w:t xml:space="preserve">Kompetence </w:t>
            </w:r>
          </w:p>
          <w:p w14:paraId="1BF8BD14" w14:textId="77777777" w:rsidR="000572A0" w:rsidRPr="00EA4AD2" w:rsidRDefault="000572A0" w:rsidP="00A461DA">
            <w:pPr>
              <w:pStyle w:val="Bezmezer"/>
              <w:rPr>
                <w:rFonts w:cstheme="minorHAnsi"/>
                <w:b/>
                <w:bCs/>
                <w:sz w:val="22"/>
                <w:szCs w:val="22"/>
              </w:rPr>
            </w:pPr>
            <w:r w:rsidRPr="00EA4AD2">
              <w:rPr>
                <w:rFonts w:cstheme="minorHAnsi"/>
                <w:b/>
                <w:bCs/>
                <w:sz w:val="22"/>
                <w:szCs w:val="22"/>
              </w:rPr>
              <w:t>k učení</w:t>
            </w:r>
          </w:p>
        </w:tc>
        <w:tc>
          <w:tcPr>
            <w:tcW w:w="7370" w:type="dxa"/>
          </w:tcPr>
          <w:p w14:paraId="307A66AF" w14:textId="77777777" w:rsidR="000572A0" w:rsidRPr="00EA4AD2" w:rsidRDefault="000572A0" w:rsidP="00A461DA">
            <w:pPr>
              <w:pStyle w:val="Bezmezer"/>
              <w:rPr>
                <w:rFonts w:cstheme="minorHAnsi"/>
                <w:sz w:val="22"/>
                <w:szCs w:val="22"/>
              </w:rPr>
            </w:pPr>
            <w:r w:rsidRPr="00EA4AD2">
              <w:rPr>
                <w:rFonts w:cstheme="minorHAnsi"/>
                <w:sz w:val="22"/>
                <w:szCs w:val="22"/>
              </w:rPr>
              <w:t>Pomáhá žákovi určit jeho učební styl, respektuje tento učební styl.</w:t>
            </w:r>
          </w:p>
          <w:p w14:paraId="62C206D0" w14:textId="77777777" w:rsidR="000572A0" w:rsidRPr="00EA4AD2" w:rsidRDefault="000572A0" w:rsidP="00A461DA">
            <w:pPr>
              <w:pStyle w:val="Bezmezer"/>
              <w:rPr>
                <w:rFonts w:cstheme="minorHAnsi"/>
                <w:sz w:val="22"/>
                <w:szCs w:val="22"/>
              </w:rPr>
            </w:pPr>
            <w:r w:rsidRPr="00EA4AD2">
              <w:rPr>
                <w:rFonts w:cstheme="minorHAnsi"/>
                <w:sz w:val="22"/>
                <w:szCs w:val="22"/>
              </w:rPr>
              <w:t>Učí žáky práci s chybou.</w:t>
            </w:r>
          </w:p>
          <w:p w14:paraId="488C3F17" w14:textId="77777777" w:rsidR="000572A0" w:rsidRPr="00EA4AD2" w:rsidRDefault="000572A0" w:rsidP="00A461DA">
            <w:pPr>
              <w:pStyle w:val="Bezmezer"/>
              <w:rPr>
                <w:rFonts w:cstheme="minorHAnsi"/>
                <w:sz w:val="22"/>
                <w:szCs w:val="22"/>
              </w:rPr>
            </w:pPr>
            <w:r w:rsidRPr="00EA4AD2">
              <w:rPr>
                <w:rFonts w:cstheme="minorHAnsi"/>
                <w:sz w:val="22"/>
                <w:szCs w:val="22"/>
              </w:rPr>
              <w:t>Ve výuce zřetelně rozlišuje základní a rozšiřující učivo.</w:t>
            </w:r>
          </w:p>
          <w:p w14:paraId="475D33EA" w14:textId="77777777" w:rsidR="000572A0" w:rsidRPr="00EA4AD2" w:rsidRDefault="000572A0" w:rsidP="00A461DA">
            <w:pPr>
              <w:pStyle w:val="Bezmezer"/>
              <w:rPr>
                <w:rFonts w:cstheme="minorHAnsi"/>
                <w:sz w:val="22"/>
                <w:szCs w:val="22"/>
              </w:rPr>
            </w:pPr>
            <w:r w:rsidRPr="00EA4AD2">
              <w:rPr>
                <w:rFonts w:cstheme="minorHAnsi"/>
                <w:sz w:val="22"/>
                <w:szCs w:val="22"/>
              </w:rPr>
              <w:t>Učí žáky vyhledávat, zpracovávat a používat potřebné informace v literatuře a na internetu.</w:t>
            </w:r>
          </w:p>
        </w:tc>
      </w:tr>
      <w:tr w:rsidR="000572A0" w:rsidRPr="00EA4AD2" w14:paraId="0D4D58F2" w14:textId="77777777" w:rsidTr="00A461DA">
        <w:trPr>
          <w:jc w:val="center"/>
        </w:trPr>
        <w:tc>
          <w:tcPr>
            <w:tcW w:w="1842" w:type="dxa"/>
            <w:shd w:val="clear" w:color="auto" w:fill="BFBFBF"/>
          </w:tcPr>
          <w:p w14:paraId="7D78943D" w14:textId="77777777" w:rsidR="000572A0" w:rsidRPr="00EA4AD2" w:rsidRDefault="000572A0" w:rsidP="00A461DA">
            <w:pPr>
              <w:pStyle w:val="Bezmezer"/>
              <w:rPr>
                <w:rFonts w:cstheme="minorHAnsi"/>
                <w:b/>
                <w:bCs/>
                <w:sz w:val="22"/>
                <w:szCs w:val="22"/>
              </w:rPr>
            </w:pPr>
            <w:r w:rsidRPr="00EA4AD2">
              <w:rPr>
                <w:rFonts w:cstheme="minorHAnsi"/>
                <w:b/>
                <w:bCs/>
                <w:sz w:val="22"/>
                <w:szCs w:val="22"/>
              </w:rPr>
              <w:t>Kompetence</w:t>
            </w:r>
          </w:p>
          <w:p w14:paraId="15DBF45B" w14:textId="77777777" w:rsidR="000572A0" w:rsidRPr="00EA4AD2" w:rsidRDefault="000572A0" w:rsidP="00A461DA">
            <w:pPr>
              <w:pStyle w:val="Bezmezer"/>
              <w:rPr>
                <w:rFonts w:cstheme="minorHAnsi"/>
                <w:b/>
                <w:bCs/>
                <w:sz w:val="22"/>
                <w:szCs w:val="22"/>
              </w:rPr>
            </w:pPr>
            <w:r w:rsidRPr="00EA4AD2">
              <w:rPr>
                <w:rFonts w:cstheme="minorHAnsi"/>
                <w:b/>
                <w:bCs/>
                <w:sz w:val="22"/>
                <w:szCs w:val="22"/>
              </w:rPr>
              <w:t>k řešení problémů</w:t>
            </w:r>
          </w:p>
        </w:tc>
        <w:tc>
          <w:tcPr>
            <w:tcW w:w="7370" w:type="dxa"/>
            <w:shd w:val="clear" w:color="auto" w:fill="BFBFBF"/>
          </w:tcPr>
          <w:p w14:paraId="3239F4D7" w14:textId="77777777" w:rsidR="000572A0" w:rsidRPr="00EA4AD2" w:rsidRDefault="000572A0" w:rsidP="00A461DA">
            <w:pPr>
              <w:pStyle w:val="Bezmezer"/>
              <w:rPr>
                <w:rFonts w:cstheme="minorHAnsi"/>
                <w:sz w:val="22"/>
                <w:szCs w:val="22"/>
              </w:rPr>
            </w:pPr>
            <w:r w:rsidRPr="00EA4AD2">
              <w:rPr>
                <w:rFonts w:cstheme="minorHAnsi"/>
                <w:sz w:val="22"/>
                <w:szCs w:val="22"/>
              </w:rPr>
              <w:t>Učí žáky kritickému myšlení a čtení.</w:t>
            </w:r>
          </w:p>
          <w:p w14:paraId="7472B544" w14:textId="77777777" w:rsidR="000572A0" w:rsidRPr="00EA4AD2" w:rsidRDefault="000572A0" w:rsidP="00A461DA">
            <w:pPr>
              <w:pStyle w:val="Bezmezer"/>
              <w:rPr>
                <w:rFonts w:cstheme="minorHAnsi"/>
                <w:sz w:val="22"/>
                <w:szCs w:val="22"/>
              </w:rPr>
            </w:pPr>
            <w:r w:rsidRPr="00EA4AD2">
              <w:rPr>
                <w:rFonts w:cstheme="minorHAnsi"/>
                <w:sz w:val="22"/>
                <w:szCs w:val="22"/>
              </w:rPr>
              <w:t>Podporuje samostatnost, tvořivost a logické myšlení.</w:t>
            </w:r>
          </w:p>
          <w:p w14:paraId="6FA0F7BF" w14:textId="77777777" w:rsidR="000572A0" w:rsidRPr="00EA4AD2" w:rsidRDefault="000572A0" w:rsidP="00A461DA">
            <w:pPr>
              <w:pStyle w:val="Bezmezer"/>
              <w:rPr>
                <w:rFonts w:cstheme="minorHAnsi"/>
                <w:sz w:val="22"/>
                <w:szCs w:val="22"/>
              </w:rPr>
            </w:pPr>
          </w:p>
        </w:tc>
      </w:tr>
      <w:tr w:rsidR="000572A0" w:rsidRPr="00EA4AD2" w14:paraId="33FBAE2C" w14:textId="77777777" w:rsidTr="00A461DA">
        <w:trPr>
          <w:jc w:val="center"/>
        </w:trPr>
        <w:tc>
          <w:tcPr>
            <w:tcW w:w="1842" w:type="dxa"/>
          </w:tcPr>
          <w:p w14:paraId="6B59E772" w14:textId="77777777" w:rsidR="000572A0" w:rsidRPr="00EA4AD2" w:rsidRDefault="000572A0" w:rsidP="00A461DA">
            <w:pPr>
              <w:pStyle w:val="Bezmezer"/>
              <w:rPr>
                <w:rFonts w:cstheme="minorHAnsi"/>
                <w:b/>
                <w:bCs/>
                <w:sz w:val="22"/>
                <w:szCs w:val="22"/>
              </w:rPr>
            </w:pPr>
            <w:r w:rsidRPr="00EA4AD2">
              <w:rPr>
                <w:rFonts w:cstheme="minorHAnsi"/>
                <w:b/>
                <w:bCs/>
                <w:sz w:val="22"/>
                <w:szCs w:val="22"/>
              </w:rPr>
              <w:t>Kompetence komunikativní</w:t>
            </w:r>
          </w:p>
        </w:tc>
        <w:tc>
          <w:tcPr>
            <w:tcW w:w="7370" w:type="dxa"/>
          </w:tcPr>
          <w:p w14:paraId="7310EEB5" w14:textId="77777777" w:rsidR="000572A0" w:rsidRPr="00EA4AD2" w:rsidRDefault="000572A0" w:rsidP="00A461DA">
            <w:pPr>
              <w:pStyle w:val="Bezmezer"/>
              <w:rPr>
                <w:rFonts w:cstheme="minorHAnsi"/>
                <w:sz w:val="22"/>
                <w:szCs w:val="22"/>
              </w:rPr>
            </w:pPr>
            <w:r w:rsidRPr="00EA4AD2">
              <w:rPr>
                <w:rFonts w:cstheme="minorHAnsi"/>
                <w:sz w:val="22"/>
                <w:szCs w:val="22"/>
              </w:rPr>
              <w:t>Zaměřuje se na rozvíjení komunikačních dovedností žáků v mateřském jazyce.</w:t>
            </w:r>
          </w:p>
          <w:p w14:paraId="6BA27DFA" w14:textId="77777777" w:rsidR="000572A0" w:rsidRPr="00EA4AD2" w:rsidRDefault="000572A0" w:rsidP="00A461DA">
            <w:pPr>
              <w:pStyle w:val="Bezmezer"/>
              <w:rPr>
                <w:rFonts w:cstheme="minorHAnsi"/>
                <w:sz w:val="22"/>
                <w:szCs w:val="22"/>
              </w:rPr>
            </w:pPr>
            <w:r w:rsidRPr="00EA4AD2">
              <w:rPr>
                <w:rFonts w:cstheme="minorHAnsi"/>
                <w:sz w:val="22"/>
                <w:szCs w:val="22"/>
              </w:rPr>
              <w:t>Klade důraz na kulturní úroveň komunikace, netoleruje hrubé, vulgární a nezdvořilé projevy žáků.</w:t>
            </w:r>
          </w:p>
          <w:p w14:paraId="53C7D322" w14:textId="77777777" w:rsidR="000572A0" w:rsidRPr="00EA4AD2" w:rsidRDefault="000572A0" w:rsidP="00A461DA">
            <w:pPr>
              <w:pStyle w:val="Bezmezer"/>
              <w:rPr>
                <w:rFonts w:cstheme="minorHAnsi"/>
                <w:sz w:val="22"/>
                <w:szCs w:val="22"/>
              </w:rPr>
            </w:pPr>
            <w:r w:rsidRPr="00EA4AD2">
              <w:rPr>
                <w:rFonts w:cstheme="minorHAnsi"/>
                <w:sz w:val="22"/>
                <w:szCs w:val="22"/>
              </w:rPr>
              <w:t>Klade důraz na naslouchání, mluvený a písemný projev a tvořivé činnosti s literárním textem.</w:t>
            </w:r>
          </w:p>
        </w:tc>
      </w:tr>
      <w:tr w:rsidR="000572A0" w:rsidRPr="00EA4AD2" w14:paraId="01EFF12D" w14:textId="77777777" w:rsidTr="00A461DA">
        <w:trPr>
          <w:jc w:val="center"/>
        </w:trPr>
        <w:tc>
          <w:tcPr>
            <w:tcW w:w="1842" w:type="dxa"/>
            <w:shd w:val="clear" w:color="auto" w:fill="BFBFBF"/>
          </w:tcPr>
          <w:p w14:paraId="59559A43" w14:textId="77777777" w:rsidR="000572A0" w:rsidRPr="00EA4AD2" w:rsidRDefault="000572A0" w:rsidP="00A461DA">
            <w:pPr>
              <w:pStyle w:val="Bezmezer"/>
              <w:rPr>
                <w:rFonts w:cstheme="minorHAnsi"/>
                <w:b/>
                <w:bCs/>
                <w:sz w:val="22"/>
                <w:szCs w:val="22"/>
              </w:rPr>
            </w:pPr>
            <w:r w:rsidRPr="00EA4AD2">
              <w:rPr>
                <w:rFonts w:cstheme="minorHAnsi"/>
                <w:b/>
                <w:bCs/>
                <w:sz w:val="22"/>
                <w:szCs w:val="22"/>
              </w:rPr>
              <w:t xml:space="preserve">Kompetence sociální </w:t>
            </w:r>
          </w:p>
          <w:p w14:paraId="440BD2BB" w14:textId="77777777" w:rsidR="000572A0" w:rsidRPr="00EA4AD2" w:rsidRDefault="000572A0" w:rsidP="00A461DA">
            <w:pPr>
              <w:pStyle w:val="Bezmezer"/>
              <w:rPr>
                <w:rFonts w:cstheme="minorHAnsi"/>
                <w:b/>
                <w:bCs/>
                <w:sz w:val="22"/>
                <w:szCs w:val="22"/>
              </w:rPr>
            </w:pPr>
            <w:r w:rsidRPr="00EA4AD2">
              <w:rPr>
                <w:rFonts w:cstheme="minorHAnsi"/>
                <w:b/>
                <w:bCs/>
                <w:sz w:val="22"/>
                <w:szCs w:val="22"/>
              </w:rPr>
              <w:t>a personální</w:t>
            </w:r>
          </w:p>
        </w:tc>
        <w:tc>
          <w:tcPr>
            <w:tcW w:w="7370" w:type="dxa"/>
            <w:shd w:val="clear" w:color="auto" w:fill="BFBFBF"/>
          </w:tcPr>
          <w:p w14:paraId="14A03A56" w14:textId="77777777" w:rsidR="000572A0" w:rsidRPr="00EA4AD2" w:rsidRDefault="000572A0" w:rsidP="00A461DA">
            <w:pPr>
              <w:pStyle w:val="Bezmezer"/>
              <w:rPr>
                <w:rFonts w:cstheme="minorHAnsi"/>
                <w:sz w:val="22"/>
                <w:szCs w:val="22"/>
              </w:rPr>
            </w:pPr>
            <w:r w:rsidRPr="00EA4AD2">
              <w:rPr>
                <w:rFonts w:cstheme="minorHAnsi"/>
                <w:sz w:val="22"/>
                <w:szCs w:val="22"/>
              </w:rPr>
              <w:t>Minimalizuje používání frontální metody výuky, podporuje skupinovou výuku a kooperativní vyučování. V rámci etické výchovy vede žáka k navázání a udržování uspokojivých vztahů a vytvoření si pravdivé představy o sobě samém, k diskuzi</w:t>
            </w:r>
          </w:p>
          <w:p w14:paraId="61EAA605" w14:textId="77777777" w:rsidR="000572A0" w:rsidRPr="00EA4AD2" w:rsidRDefault="000572A0" w:rsidP="00A461DA">
            <w:pPr>
              <w:pStyle w:val="Bezmezer"/>
              <w:rPr>
                <w:rFonts w:cstheme="minorHAnsi"/>
                <w:sz w:val="22"/>
                <w:szCs w:val="22"/>
              </w:rPr>
            </w:pPr>
          </w:p>
        </w:tc>
      </w:tr>
      <w:tr w:rsidR="000572A0" w:rsidRPr="00EA4AD2" w14:paraId="11A536E3" w14:textId="77777777" w:rsidTr="00A461DA">
        <w:trPr>
          <w:jc w:val="center"/>
        </w:trPr>
        <w:tc>
          <w:tcPr>
            <w:tcW w:w="1842" w:type="dxa"/>
          </w:tcPr>
          <w:p w14:paraId="6D03F947" w14:textId="77777777" w:rsidR="000572A0" w:rsidRPr="00EA4AD2" w:rsidRDefault="000572A0" w:rsidP="00A461DA">
            <w:pPr>
              <w:pStyle w:val="Bezmezer"/>
              <w:rPr>
                <w:rFonts w:cstheme="minorHAnsi"/>
                <w:b/>
                <w:bCs/>
                <w:sz w:val="22"/>
                <w:szCs w:val="22"/>
              </w:rPr>
            </w:pPr>
            <w:r w:rsidRPr="00EA4AD2">
              <w:rPr>
                <w:rFonts w:cstheme="minorHAnsi"/>
                <w:b/>
                <w:bCs/>
                <w:sz w:val="22"/>
                <w:szCs w:val="22"/>
              </w:rPr>
              <w:lastRenderedPageBreak/>
              <w:t>Kompetence občanské</w:t>
            </w:r>
          </w:p>
        </w:tc>
        <w:tc>
          <w:tcPr>
            <w:tcW w:w="7370" w:type="dxa"/>
          </w:tcPr>
          <w:p w14:paraId="4C7EFFE5" w14:textId="77777777" w:rsidR="000572A0" w:rsidRPr="00EA4AD2" w:rsidRDefault="000572A0" w:rsidP="00A461DA">
            <w:pPr>
              <w:pStyle w:val="Bezmezer"/>
              <w:rPr>
                <w:rFonts w:cstheme="minorHAnsi"/>
                <w:sz w:val="22"/>
                <w:szCs w:val="22"/>
              </w:rPr>
            </w:pPr>
            <w:r w:rsidRPr="00EA4AD2">
              <w:rPr>
                <w:rFonts w:cstheme="minorHAnsi"/>
                <w:sz w:val="22"/>
                <w:szCs w:val="22"/>
              </w:rPr>
              <w:t>Rozvíjí v žácích tvořivost a originalitu, podporuje jejich literární nadání.</w:t>
            </w:r>
          </w:p>
          <w:p w14:paraId="3F2BE2B6" w14:textId="77777777" w:rsidR="000572A0" w:rsidRPr="00EA4AD2" w:rsidRDefault="000572A0" w:rsidP="00A461DA">
            <w:pPr>
              <w:pStyle w:val="Bezmezer"/>
              <w:rPr>
                <w:rFonts w:cstheme="minorHAnsi"/>
                <w:sz w:val="22"/>
                <w:szCs w:val="22"/>
              </w:rPr>
            </w:pPr>
          </w:p>
        </w:tc>
      </w:tr>
      <w:tr w:rsidR="000572A0" w:rsidRPr="00EA4AD2" w14:paraId="7D64ED12" w14:textId="77777777" w:rsidTr="00A461DA">
        <w:trPr>
          <w:jc w:val="center"/>
        </w:trPr>
        <w:tc>
          <w:tcPr>
            <w:tcW w:w="1842" w:type="dxa"/>
            <w:shd w:val="clear" w:color="auto" w:fill="BFBFBF"/>
          </w:tcPr>
          <w:p w14:paraId="0A3762FB" w14:textId="77777777" w:rsidR="000572A0" w:rsidRPr="00EA4AD2" w:rsidRDefault="000572A0" w:rsidP="00A461DA">
            <w:pPr>
              <w:pStyle w:val="Bezmezer"/>
              <w:rPr>
                <w:rFonts w:cstheme="minorHAnsi"/>
                <w:b/>
                <w:bCs/>
                <w:sz w:val="22"/>
                <w:szCs w:val="22"/>
              </w:rPr>
            </w:pPr>
            <w:r w:rsidRPr="00EA4AD2">
              <w:rPr>
                <w:rFonts w:cstheme="minorHAnsi"/>
                <w:b/>
                <w:bCs/>
                <w:sz w:val="22"/>
                <w:szCs w:val="22"/>
              </w:rPr>
              <w:t>Kompetence pracovní</w:t>
            </w:r>
          </w:p>
        </w:tc>
        <w:tc>
          <w:tcPr>
            <w:tcW w:w="7370" w:type="dxa"/>
            <w:shd w:val="clear" w:color="auto" w:fill="BFBFBF"/>
          </w:tcPr>
          <w:p w14:paraId="09DCF9B9" w14:textId="77777777" w:rsidR="000572A0" w:rsidRPr="00EA4AD2" w:rsidRDefault="000572A0" w:rsidP="00A461DA">
            <w:pPr>
              <w:pStyle w:val="Bezmezer"/>
              <w:rPr>
                <w:rFonts w:cstheme="minorHAnsi"/>
                <w:sz w:val="22"/>
                <w:szCs w:val="22"/>
              </w:rPr>
            </w:pPr>
            <w:r w:rsidRPr="00EA4AD2">
              <w:rPr>
                <w:rFonts w:cstheme="minorHAnsi"/>
                <w:sz w:val="22"/>
                <w:szCs w:val="22"/>
              </w:rPr>
              <w:t>Kvalitně odvedenou práci žáka vždy pochválí, žádnou prací netrestá – tím vede žáka k pozitivnímu vztahu k práci.</w:t>
            </w:r>
          </w:p>
        </w:tc>
      </w:tr>
    </w:tbl>
    <w:p w14:paraId="23E7B497" w14:textId="77777777" w:rsidR="000572A0" w:rsidRPr="00EA4AD2" w:rsidRDefault="000572A0" w:rsidP="000572A0">
      <w:pPr>
        <w:pStyle w:val="Nadpis2"/>
        <w:rPr>
          <w:rFonts w:cstheme="minorHAnsi"/>
        </w:rPr>
      </w:pPr>
      <w:bookmarkStart w:id="159" w:name="_Toc390759009"/>
      <w:bookmarkStart w:id="160" w:name="_Toc525650755"/>
      <w:r w:rsidRPr="00EA4AD2">
        <w:rPr>
          <w:rFonts w:cstheme="minorHAnsi"/>
        </w:rPr>
        <w:t>Vzdělávací obsah a očekávané výstupy</w:t>
      </w:r>
      <w:bookmarkEnd w:id="159"/>
      <w:bookmarkEnd w:id="160"/>
    </w:p>
    <w:p w14:paraId="0B07D1CF" w14:textId="77777777" w:rsidR="000572A0" w:rsidRPr="00EA4AD2" w:rsidRDefault="000572A0" w:rsidP="000572A0">
      <w:pPr>
        <w:pStyle w:val="Nadpis3"/>
        <w:rPr>
          <w:rFonts w:cstheme="minorHAnsi"/>
          <w:b/>
        </w:rPr>
      </w:pPr>
      <w:bookmarkStart w:id="161" w:name="_Toc390759010"/>
      <w:bookmarkStart w:id="162" w:name="_Toc525650756"/>
      <w:r w:rsidRPr="00EA4AD2">
        <w:rPr>
          <w:rFonts w:cstheme="minorHAnsi"/>
        </w:rPr>
        <w:t>KOMUNIKAČNÍ A SLOHOVÁ VÝCHOVA</w:t>
      </w:r>
      <w:bookmarkEnd w:id="161"/>
      <w:bookmarkEnd w:id="162"/>
    </w:p>
    <w:p w14:paraId="4608BA94" w14:textId="77777777" w:rsidR="000572A0" w:rsidRPr="00EA4AD2" w:rsidRDefault="000572A0" w:rsidP="000572A0">
      <w:pPr>
        <w:rPr>
          <w:rFonts w:cstheme="minorHAnsi"/>
          <w:b/>
          <w:sz w:val="22"/>
          <w:szCs w:val="22"/>
        </w:rPr>
      </w:pPr>
      <w:r w:rsidRPr="00EA4AD2">
        <w:rPr>
          <w:rFonts w:cstheme="minorHAnsi"/>
          <w:sz w:val="22"/>
          <w:szCs w:val="22"/>
        </w:rPr>
        <w:t>Očekávané výstupy – 1. období</w:t>
      </w:r>
    </w:p>
    <w:p w14:paraId="57EAAB70" w14:textId="77777777" w:rsidR="000572A0" w:rsidRPr="00EA4AD2" w:rsidRDefault="000572A0" w:rsidP="000572A0">
      <w:pPr>
        <w:rPr>
          <w:rFonts w:cstheme="minorHAnsi"/>
          <w:sz w:val="22"/>
          <w:szCs w:val="22"/>
        </w:rPr>
      </w:pPr>
      <w:r w:rsidRPr="00EA4AD2">
        <w:rPr>
          <w:rFonts w:cstheme="minorHAnsi"/>
          <w:sz w:val="22"/>
          <w:szCs w:val="22"/>
        </w:rPr>
        <w:t>žák</w:t>
      </w:r>
    </w:p>
    <w:p w14:paraId="50835438" w14:textId="77777777" w:rsidR="0055518D" w:rsidRPr="00EA4AD2" w:rsidRDefault="0055518D" w:rsidP="00186AFB">
      <w:pPr>
        <w:pStyle w:val="Odstavecseseznamem"/>
        <w:numPr>
          <w:ilvl w:val="0"/>
          <w:numId w:val="6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ČJL-3-1-01 plynule čte s porozuměním texty přiměřeného rozsahu a náročnosti </w:t>
      </w:r>
    </w:p>
    <w:p w14:paraId="5942CDDF" w14:textId="77777777" w:rsidR="0055518D" w:rsidRPr="00EA4AD2" w:rsidRDefault="0055518D" w:rsidP="00186AFB">
      <w:pPr>
        <w:pStyle w:val="Odstavecseseznamem"/>
        <w:numPr>
          <w:ilvl w:val="0"/>
          <w:numId w:val="6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ČJL-3-1-02 porozumí písemným nebo mluveným pokynům přiměřené složitosti </w:t>
      </w:r>
    </w:p>
    <w:p w14:paraId="72E0C292" w14:textId="77777777" w:rsidR="0055518D" w:rsidRPr="00EA4AD2" w:rsidRDefault="0055518D" w:rsidP="00186AFB">
      <w:pPr>
        <w:pStyle w:val="Odstavecseseznamem"/>
        <w:numPr>
          <w:ilvl w:val="0"/>
          <w:numId w:val="6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ČJL-3-1-03 respektuje základní komunikační pravidla v rozhovoru </w:t>
      </w:r>
    </w:p>
    <w:p w14:paraId="33953DB9" w14:textId="77777777" w:rsidR="0055518D" w:rsidRPr="00EA4AD2" w:rsidRDefault="0055518D" w:rsidP="00186AFB">
      <w:pPr>
        <w:pStyle w:val="Odstavecseseznamem"/>
        <w:numPr>
          <w:ilvl w:val="0"/>
          <w:numId w:val="6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ČJL-3-1-04 pečlivě vyslovuje, opravuje svou nesprávnou nebo nedbalou výslovnost </w:t>
      </w:r>
    </w:p>
    <w:p w14:paraId="7F6D9E39" w14:textId="77777777" w:rsidR="0055518D" w:rsidRPr="00EA4AD2" w:rsidRDefault="0055518D" w:rsidP="00186AFB">
      <w:pPr>
        <w:pStyle w:val="Odstavecseseznamem"/>
        <w:numPr>
          <w:ilvl w:val="0"/>
          <w:numId w:val="6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ČJL-3-1-05 v krátkých mluvených projevech správně dýchá a volí vhodné tempo řeči </w:t>
      </w:r>
    </w:p>
    <w:p w14:paraId="2B5BDD81" w14:textId="77777777" w:rsidR="0055518D" w:rsidRPr="00EA4AD2" w:rsidRDefault="0055518D" w:rsidP="00186AFB">
      <w:pPr>
        <w:pStyle w:val="Odstavecseseznamem"/>
        <w:numPr>
          <w:ilvl w:val="0"/>
          <w:numId w:val="6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ČJL-3-1-06 volí vhodné verbální i nonverbální prostředky řeči v běžných školních i mimoškolních situacích </w:t>
      </w:r>
    </w:p>
    <w:p w14:paraId="7E4D6DCF" w14:textId="77777777" w:rsidR="0055518D" w:rsidRPr="00EA4AD2" w:rsidRDefault="0055518D" w:rsidP="00186AFB">
      <w:pPr>
        <w:pStyle w:val="Odstavecseseznamem"/>
        <w:numPr>
          <w:ilvl w:val="0"/>
          <w:numId w:val="6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ČJL-3-1-07 na základě vlastních zážitků tvoří krátký mluvený projev </w:t>
      </w:r>
    </w:p>
    <w:p w14:paraId="7B7A9721" w14:textId="77777777" w:rsidR="0055518D" w:rsidRPr="00EA4AD2" w:rsidRDefault="0055518D" w:rsidP="00186AFB">
      <w:pPr>
        <w:pStyle w:val="Odstavecseseznamem"/>
        <w:numPr>
          <w:ilvl w:val="0"/>
          <w:numId w:val="6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ČJL-3-1-08 zvládá základní hygienické návyky spojené se psaním </w:t>
      </w:r>
    </w:p>
    <w:p w14:paraId="2904D3C9" w14:textId="77777777" w:rsidR="0055518D" w:rsidRPr="00EA4AD2" w:rsidRDefault="0055518D" w:rsidP="00186AFB">
      <w:pPr>
        <w:pStyle w:val="Odstavecseseznamem"/>
        <w:numPr>
          <w:ilvl w:val="0"/>
          <w:numId w:val="6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ČJL-3-1-09 píše správné tvary písmen a číslic, správně spojuje písmena i slabiky; kontroluje vlastní písemný projev </w:t>
      </w:r>
    </w:p>
    <w:p w14:paraId="393D972B" w14:textId="77777777" w:rsidR="0055518D" w:rsidRPr="00EA4AD2" w:rsidRDefault="0055518D" w:rsidP="00186AFB">
      <w:pPr>
        <w:pStyle w:val="Odstavecseseznamem"/>
        <w:numPr>
          <w:ilvl w:val="0"/>
          <w:numId w:val="6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ČJL-3-1-10 píše věcně i formálně správně jednoduchá sdělení </w:t>
      </w:r>
    </w:p>
    <w:p w14:paraId="2F61A273" w14:textId="77777777" w:rsidR="00F729F7" w:rsidRPr="00EA4AD2" w:rsidRDefault="0055518D" w:rsidP="00186AFB">
      <w:pPr>
        <w:pStyle w:val="Styl11bTunKurzvaVpravo02cmPed1b"/>
        <w:numPr>
          <w:ilvl w:val="0"/>
          <w:numId w:val="62"/>
        </w:numPr>
        <w:autoSpaceDE w:val="0"/>
        <w:autoSpaceDN w:val="0"/>
        <w:spacing w:after="0" w:line="240" w:lineRule="auto"/>
        <w:jc w:val="both"/>
        <w:rPr>
          <w:rFonts w:asciiTheme="minorHAnsi" w:hAnsiTheme="minorHAnsi" w:cstheme="minorHAnsi"/>
          <w:b w:val="0"/>
          <w:i w:val="0"/>
          <w:lang w:val="cs-CZ"/>
        </w:rPr>
      </w:pPr>
      <w:r w:rsidRPr="00EA4AD2">
        <w:rPr>
          <w:rFonts w:asciiTheme="minorHAnsi" w:hAnsiTheme="minorHAnsi" w:cstheme="minorHAnsi"/>
          <w:b w:val="0"/>
          <w:i w:val="0"/>
          <w:color w:val="000000"/>
        </w:rPr>
        <w:t>ČJL-3-1-11 seřadí ilustrace podle dějové posloupnosti a vypráví podle nich jednoduchý příběh</w:t>
      </w:r>
    </w:p>
    <w:p w14:paraId="3AC9310E" w14:textId="77777777" w:rsidR="00F729F7" w:rsidRPr="00EA4AD2" w:rsidRDefault="00F729F7" w:rsidP="00F729F7">
      <w:pPr>
        <w:pStyle w:val="Styl11bTunKurzvaVpravo02cmPed1b"/>
        <w:tabs>
          <w:tab w:val="clear" w:pos="567"/>
        </w:tabs>
        <w:autoSpaceDE w:val="0"/>
        <w:autoSpaceDN w:val="0"/>
        <w:spacing w:after="0" w:line="240" w:lineRule="auto"/>
        <w:ind w:left="720" w:firstLine="0"/>
        <w:jc w:val="both"/>
        <w:rPr>
          <w:rFonts w:asciiTheme="minorHAnsi" w:hAnsiTheme="minorHAnsi" w:cstheme="minorHAnsi"/>
          <w:b w:val="0"/>
          <w:i w:val="0"/>
          <w:color w:val="000000"/>
        </w:rPr>
      </w:pPr>
    </w:p>
    <w:p w14:paraId="31F023AE" w14:textId="3B15B380" w:rsidR="00F729F7" w:rsidRPr="00EA4AD2" w:rsidRDefault="00F729F7" w:rsidP="00F729F7">
      <w:pPr>
        <w:autoSpaceDE w:val="0"/>
        <w:autoSpaceDN w:val="0"/>
        <w:adjustRightInd w:val="0"/>
        <w:spacing w:before="0" w:after="0" w:line="240" w:lineRule="auto"/>
        <w:rPr>
          <w:rFonts w:cstheme="minorHAnsi"/>
          <w:b/>
          <w:bCs/>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4A941422" w14:textId="77777777" w:rsidR="00F729F7" w:rsidRPr="00EA4AD2" w:rsidRDefault="00F729F7" w:rsidP="00F729F7">
      <w:pPr>
        <w:autoSpaceDE w:val="0"/>
        <w:autoSpaceDN w:val="0"/>
        <w:adjustRightInd w:val="0"/>
        <w:spacing w:before="0" w:after="0" w:line="240" w:lineRule="auto"/>
        <w:rPr>
          <w:rFonts w:cstheme="minorHAnsi"/>
          <w:color w:val="000000"/>
          <w:sz w:val="22"/>
          <w:szCs w:val="22"/>
        </w:rPr>
      </w:pPr>
    </w:p>
    <w:p w14:paraId="64959F1A" w14:textId="68B91461" w:rsidR="00F729F7" w:rsidRPr="00EA4AD2" w:rsidRDefault="00F729F7" w:rsidP="00F729F7">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žák</w:t>
      </w:r>
    </w:p>
    <w:p w14:paraId="4CB3DF40" w14:textId="77777777" w:rsidR="00F729F7" w:rsidRPr="00EA4AD2" w:rsidRDefault="00F729F7" w:rsidP="00F729F7">
      <w:pPr>
        <w:autoSpaceDE w:val="0"/>
        <w:autoSpaceDN w:val="0"/>
        <w:adjustRightInd w:val="0"/>
        <w:spacing w:before="0" w:after="0" w:line="240" w:lineRule="auto"/>
        <w:rPr>
          <w:rFonts w:cstheme="minorHAnsi"/>
          <w:color w:val="000000"/>
          <w:sz w:val="22"/>
          <w:szCs w:val="22"/>
        </w:rPr>
      </w:pPr>
    </w:p>
    <w:p w14:paraId="5B05A0EE" w14:textId="77777777" w:rsidR="00F729F7" w:rsidRPr="00EA4AD2" w:rsidRDefault="00F729F7" w:rsidP="00186AFB">
      <w:pPr>
        <w:pStyle w:val="Odstavecseseznamem"/>
        <w:numPr>
          <w:ilvl w:val="0"/>
          <w:numId w:val="63"/>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ČJL-3-1-01p čte s porozuměním jednoduché texty </w:t>
      </w:r>
    </w:p>
    <w:p w14:paraId="01FBA74D" w14:textId="77777777" w:rsidR="00F729F7" w:rsidRPr="00EA4AD2" w:rsidRDefault="00F729F7" w:rsidP="00186AFB">
      <w:pPr>
        <w:pStyle w:val="Odstavecseseznamem"/>
        <w:numPr>
          <w:ilvl w:val="0"/>
          <w:numId w:val="63"/>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ČJL-3-1-02p rozumí pokynům přiměřené složitosti </w:t>
      </w:r>
    </w:p>
    <w:p w14:paraId="2E4DEA79" w14:textId="77777777" w:rsidR="00F729F7" w:rsidRPr="00EA4AD2" w:rsidRDefault="00F729F7" w:rsidP="00186AFB">
      <w:pPr>
        <w:pStyle w:val="Odstavecseseznamem"/>
        <w:numPr>
          <w:ilvl w:val="0"/>
          <w:numId w:val="63"/>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ČJL-3-1-04p, ČJL-3-1-05p, ČJL-3-1-06p dbá na správnou výslovnost, tempo řeči a pravidelné dýchání </w:t>
      </w:r>
    </w:p>
    <w:p w14:paraId="7E28F1F5" w14:textId="77777777" w:rsidR="00F729F7" w:rsidRPr="00EA4AD2" w:rsidRDefault="00F729F7" w:rsidP="00186AFB">
      <w:pPr>
        <w:pStyle w:val="Odstavecseseznamem"/>
        <w:numPr>
          <w:ilvl w:val="0"/>
          <w:numId w:val="63"/>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ČJL-3-1-08 zvládá základní hygienické návyky spojené se psaním </w:t>
      </w:r>
    </w:p>
    <w:p w14:paraId="03D73839" w14:textId="77777777" w:rsidR="00F729F7" w:rsidRPr="00EA4AD2" w:rsidRDefault="00F729F7" w:rsidP="00186AFB">
      <w:pPr>
        <w:pStyle w:val="Odstavecseseznamem"/>
        <w:numPr>
          <w:ilvl w:val="0"/>
          <w:numId w:val="63"/>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ČJL-3-1-09p píše písmena a číslice – dodržuje správný poměr výšky písmen ve slově, velikost, sklon a správné tvary písmen </w:t>
      </w:r>
    </w:p>
    <w:p w14:paraId="72948BB1" w14:textId="77777777" w:rsidR="00F729F7" w:rsidRPr="00EA4AD2" w:rsidRDefault="00F729F7" w:rsidP="00186AFB">
      <w:pPr>
        <w:pStyle w:val="Odstavecseseznamem"/>
        <w:numPr>
          <w:ilvl w:val="0"/>
          <w:numId w:val="63"/>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ČJL-3-1-09p spojuje písmena a slabiky </w:t>
      </w:r>
    </w:p>
    <w:p w14:paraId="47BFECDA" w14:textId="77777777" w:rsidR="00F729F7" w:rsidRPr="00EA4AD2" w:rsidRDefault="00F729F7" w:rsidP="00186AFB">
      <w:pPr>
        <w:pStyle w:val="Odstavecseseznamem"/>
        <w:numPr>
          <w:ilvl w:val="0"/>
          <w:numId w:val="63"/>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ČJL-3-1-09p převádí slova z mluvené do psané podoby </w:t>
      </w:r>
    </w:p>
    <w:p w14:paraId="28EE423C" w14:textId="77777777" w:rsidR="00F729F7" w:rsidRPr="00EA4AD2" w:rsidRDefault="00F729F7" w:rsidP="00186AFB">
      <w:pPr>
        <w:pStyle w:val="Odstavecseseznamem"/>
        <w:numPr>
          <w:ilvl w:val="0"/>
          <w:numId w:val="63"/>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ČJL-3-1-09p dodržuje správné pořadí písmen ve slově a jejich úplnost </w:t>
      </w:r>
    </w:p>
    <w:p w14:paraId="6781C977" w14:textId="7606E030" w:rsidR="0055518D" w:rsidRPr="00EA4AD2" w:rsidRDefault="00F729F7" w:rsidP="00186AFB">
      <w:pPr>
        <w:pStyle w:val="Styl11bTunKurzvaVpravo02cmPed1b"/>
        <w:numPr>
          <w:ilvl w:val="0"/>
          <w:numId w:val="63"/>
        </w:numPr>
        <w:autoSpaceDE w:val="0"/>
        <w:autoSpaceDN w:val="0"/>
        <w:spacing w:after="0" w:line="240" w:lineRule="auto"/>
        <w:jc w:val="both"/>
        <w:rPr>
          <w:rFonts w:asciiTheme="minorHAnsi" w:hAnsiTheme="minorHAnsi" w:cstheme="minorHAnsi"/>
          <w:b w:val="0"/>
          <w:lang w:val="cs-CZ"/>
        </w:rPr>
      </w:pPr>
      <w:r w:rsidRPr="00EA4AD2">
        <w:rPr>
          <w:rFonts w:asciiTheme="minorHAnsi" w:hAnsiTheme="minorHAnsi" w:cstheme="minorHAnsi"/>
          <w:b w:val="0"/>
          <w:color w:val="000000"/>
        </w:rPr>
        <w:t xml:space="preserve">ČJL-3-1-10p opisuje a přepisuje krátké věty </w:t>
      </w:r>
      <w:r w:rsidR="0055518D" w:rsidRPr="00EA4AD2">
        <w:rPr>
          <w:rFonts w:asciiTheme="minorHAnsi" w:hAnsiTheme="minorHAnsi" w:cstheme="minorHAnsi"/>
          <w:b w:val="0"/>
          <w:color w:val="000000"/>
        </w:rPr>
        <w:t xml:space="preserve"> </w:t>
      </w:r>
    </w:p>
    <w:p w14:paraId="035FC097" w14:textId="081DA758" w:rsidR="0055518D" w:rsidRPr="00EA4AD2" w:rsidRDefault="0055518D" w:rsidP="00F729F7">
      <w:pPr>
        <w:pStyle w:val="Styl11bTunKurzvaVpravo02cmPed1b"/>
        <w:tabs>
          <w:tab w:val="clear" w:pos="567"/>
        </w:tabs>
        <w:autoSpaceDE w:val="0"/>
        <w:autoSpaceDN w:val="0"/>
        <w:spacing w:after="0" w:line="240" w:lineRule="auto"/>
        <w:ind w:left="0" w:firstLine="0"/>
        <w:jc w:val="both"/>
        <w:rPr>
          <w:rFonts w:asciiTheme="minorHAnsi" w:hAnsiTheme="minorHAnsi" w:cstheme="minorHAnsi"/>
          <w:b w:val="0"/>
          <w:lang w:val="cs-CZ"/>
        </w:rPr>
      </w:pPr>
    </w:p>
    <w:p w14:paraId="74A9890C" w14:textId="646A9992" w:rsidR="00F729F7" w:rsidRDefault="00F729F7" w:rsidP="00F729F7">
      <w:pPr>
        <w:pStyle w:val="Styl11bTunKurzvaVpravo02cmPed1b"/>
        <w:tabs>
          <w:tab w:val="clear" w:pos="567"/>
        </w:tabs>
        <w:autoSpaceDE w:val="0"/>
        <w:autoSpaceDN w:val="0"/>
        <w:spacing w:after="0" w:line="240" w:lineRule="auto"/>
        <w:ind w:left="0" w:firstLine="0"/>
        <w:jc w:val="both"/>
        <w:rPr>
          <w:rFonts w:asciiTheme="minorHAnsi" w:hAnsiTheme="minorHAnsi" w:cstheme="minorHAnsi"/>
          <w:b w:val="0"/>
          <w:lang w:val="cs-CZ"/>
        </w:rPr>
      </w:pPr>
    </w:p>
    <w:p w14:paraId="6892727E" w14:textId="77777777" w:rsidR="00B000E9" w:rsidRPr="00EA4AD2" w:rsidRDefault="00B000E9" w:rsidP="00F729F7">
      <w:pPr>
        <w:pStyle w:val="Styl11bTunKurzvaVpravo02cmPed1b"/>
        <w:tabs>
          <w:tab w:val="clear" w:pos="567"/>
        </w:tabs>
        <w:autoSpaceDE w:val="0"/>
        <w:autoSpaceDN w:val="0"/>
        <w:spacing w:after="0" w:line="240" w:lineRule="auto"/>
        <w:ind w:left="0" w:firstLine="0"/>
        <w:jc w:val="both"/>
        <w:rPr>
          <w:rFonts w:asciiTheme="minorHAnsi" w:hAnsiTheme="minorHAnsi" w:cstheme="minorHAnsi"/>
          <w:b w:val="0"/>
          <w:lang w:val="cs-CZ"/>
        </w:rPr>
      </w:pPr>
    </w:p>
    <w:p w14:paraId="581E7CB7" w14:textId="77777777" w:rsidR="000572A0" w:rsidRPr="00EA4AD2" w:rsidRDefault="000572A0" w:rsidP="000572A0">
      <w:pPr>
        <w:pStyle w:val="Nadpis3"/>
        <w:rPr>
          <w:rFonts w:cstheme="minorHAnsi"/>
          <w:b/>
        </w:rPr>
      </w:pPr>
      <w:bookmarkStart w:id="163" w:name="_Toc390759011"/>
      <w:bookmarkStart w:id="164" w:name="_Toc525650757"/>
      <w:r w:rsidRPr="00EA4AD2">
        <w:rPr>
          <w:rFonts w:cstheme="minorHAnsi"/>
        </w:rPr>
        <w:lastRenderedPageBreak/>
        <w:t>JAZYKOVÁ VÝCHOVA</w:t>
      </w:r>
      <w:bookmarkEnd w:id="163"/>
      <w:bookmarkEnd w:id="164"/>
    </w:p>
    <w:p w14:paraId="24A36F78" w14:textId="77777777" w:rsidR="000572A0" w:rsidRPr="00EA4AD2" w:rsidRDefault="000572A0" w:rsidP="000572A0">
      <w:pPr>
        <w:rPr>
          <w:rFonts w:cstheme="minorHAnsi"/>
          <w:b/>
          <w:sz w:val="22"/>
          <w:szCs w:val="22"/>
        </w:rPr>
      </w:pPr>
      <w:r w:rsidRPr="00EA4AD2">
        <w:rPr>
          <w:rFonts w:cstheme="minorHAnsi"/>
          <w:sz w:val="22"/>
          <w:szCs w:val="22"/>
        </w:rPr>
        <w:t>Očekávané výstupy – 1. období</w:t>
      </w:r>
    </w:p>
    <w:p w14:paraId="2CF81328" w14:textId="77777777" w:rsidR="000572A0" w:rsidRPr="00EA4AD2" w:rsidRDefault="000572A0" w:rsidP="000572A0">
      <w:pPr>
        <w:rPr>
          <w:rFonts w:cstheme="minorHAnsi"/>
          <w:sz w:val="22"/>
          <w:szCs w:val="22"/>
        </w:rPr>
      </w:pPr>
      <w:r w:rsidRPr="00EA4AD2">
        <w:rPr>
          <w:rFonts w:cstheme="minorHAnsi"/>
          <w:sz w:val="22"/>
          <w:szCs w:val="22"/>
        </w:rPr>
        <w:t>žák</w:t>
      </w:r>
    </w:p>
    <w:p w14:paraId="0AAB1FA9" w14:textId="77777777" w:rsidR="00F729F7" w:rsidRPr="00EA4AD2" w:rsidRDefault="00F729F7" w:rsidP="00186AFB">
      <w:pPr>
        <w:pStyle w:val="Odstavecseseznamem"/>
        <w:numPr>
          <w:ilvl w:val="0"/>
          <w:numId w:val="64"/>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ČJL-3-2-01 rozlišuje zvukovou a grafickou podobu slova, člení slova na hlásky, odlišuje dlouhé a krátké samohlásky </w:t>
      </w:r>
    </w:p>
    <w:p w14:paraId="61EA5F73" w14:textId="77777777" w:rsidR="00F729F7" w:rsidRPr="00EA4AD2" w:rsidRDefault="00F729F7" w:rsidP="00186AFB">
      <w:pPr>
        <w:pStyle w:val="Odstavecseseznamem"/>
        <w:numPr>
          <w:ilvl w:val="0"/>
          <w:numId w:val="64"/>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ČJL-3-2-02 porovnává významy slov, zvláště slova opačného významu a slova významem souřadná, nadřazená a podřazená, vyhledá v textu slova příbuzná </w:t>
      </w:r>
    </w:p>
    <w:p w14:paraId="775C9C6F" w14:textId="77777777" w:rsidR="00F729F7" w:rsidRPr="00EA4AD2" w:rsidRDefault="00F729F7" w:rsidP="00186AFB">
      <w:pPr>
        <w:pStyle w:val="Odstavecseseznamem"/>
        <w:numPr>
          <w:ilvl w:val="0"/>
          <w:numId w:val="64"/>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ČJL-3-2-03 porovnává a třídí slova podle zobecněného významu – děj, věc, okolnost, vlastnost </w:t>
      </w:r>
    </w:p>
    <w:p w14:paraId="39D1A0BE" w14:textId="77777777" w:rsidR="00F729F7" w:rsidRPr="00EA4AD2" w:rsidRDefault="00F729F7" w:rsidP="00186AFB">
      <w:pPr>
        <w:pStyle w:val="Odstavecseseznamem"/>
        <w:numPr>
          <w:ilvl w:val="0"/>
          <w:numId w:val="64"/>
        </w:numPr>
        <w:autoSpaceDE w:val="0"/>
        <w:autoSpaceDN w:val="0"/>
        <w:adjustRightInd w:val="0"/>
        <w:spacing w:before="0" w:after="0" w:line="240" w:lineRule="auto"/>
        <w:rPr>
          <w:rFonts w:cstheme="minorHAnsi"/>
          <w:bCs/>
          <w:iCs/>
          <w:color w:val="000000"/>
          <w:sz w:val="22"/>
          <w:szCs w:val="22"/>
        </w:rPr>
      </w:pPr>
      <w:r w:rsidRPr="00EA4AD2">
        <w:rPr>
          <w:rFonts w:cstheme="minorHAnsi"/>
          <w:bCs/>
          <w:iCs/>
          <w:color w:val="000000"/>
          <w:sz w:val="22"/>
          <w:szCs w:val="22"/>
        </w:rPr>
        <w:t xml:space="preserve">ČJL-3-2-04 rozlišuje slovní druhy v základním tvaru </w:t>
      </w:r>
    </w:p>
    <w:p w14:paraId="1961E1E0" w14:textId="292D2664" w:rsidR="00F729F7" w:rsidRPr="00EA4AD2" w:rsidRDefault="00F729F7" w:rsidP="00186AFB">
      <w:pPr>
        <w:pStyle w:val="Odstavecseseznamem"/>
        <w:numPr>
          <w:ilvl w:val="0"/>
          <w:numId w:val="64"/>
        </w:numPr>
        <w:autoSpaceDE w:val="0"/>
        <w:autoSpaceDN w:val="0"/>
        <w:adjustRightInd w:val="0"/>
        <w:spacing w:before="0" w:after="0" w:line="240" w:lineRule="auto"/>
        <w:rPr>
          <w:rFonts w:cstheme="minorHAnsi"/>
          <w:bCs/>
          <w:iCs/>
          <w:color w:val="000000"/>
          <w:sz w:val="22"/>
          <w:szCs w:val="22"/>
        </w:rPr>
      </w:pPr>
      <w:r w:rsidRPr="00EA4AD2">
        <w:rPr>
          <w:rFonts w:cstheme="minorHAnsi"/>
          <w:bCs/>
          <w:iCs/>
          <w:color w:val="000000"/>
          <w:sz w:val="22"/>
          <w:szCs w:val="22"/>
        </w:rPr>
        <w:t>ČJL-3-2-05 užívá v mluveném projevu správné gramatické tvary pods</w:t>
      </w:r>
      <w:r w:rsidRPr="00EA4AD2">
        <w:rPr>
          <w:rFonts w:cstheme="minorHAnsi"/>
          <w:color w:val="000000"/>
          <w:sz w:val="22"/>
          <w:szCs w:val="22"/>
        </w:rPr>
        <w:t xml:space="preserve">tatných jmen, </w:t>
      </w:r>
      <w:r w:rsidRPr="00EA4AD2">
        <w:rPr>
          <w:rFonts w:cstheme="minorHAnsi"/>
          <w:bCs/>
          <w:iCs/>
          <w:color w:val="000000"/>
          <w:sz w:val="22"/>
          <w:szCs w:val="22"/>
        </w:rPr>
        <w:t xml:space="preserve">přídavných jmen a sloves </w:t>
      </w:r>
    </w:p>
    <w:p w14:paraId="4426A43F" w14:textId="68E39CAA" w:rsidR="00F729F7" w:rsidRPr="00EA4AD2" w:rsidRDefault="00F729F7" w:rsidP="00F729F7">
      <w:pPr>
        <w:autoSpaceDE w:val="0"/>
        <w:autoSpaceDN w:val="0"/>
        <w:adjustRightInd w:val="0"/>
        <w:spacing w:before="0" w:after="0" w:line="240" w:lineRule="auto"/>
        <w:rPr>
          <w:rFonts w:cstheme="minorHAnsi"/>
          <w:bCs/>
          <w:i/>
          <w:iCs/>
          <w:color w:val="000000"/>
          <w:sz w:val="22"/>
          <w:szCs w:val="22"/>
        </w:rPr>
      </w:pPr>
    </w:p>
    <w:p w14:paraId="692B388E" w14:textId="77777777" w:rsidR="00F729F7" w:rsidRPr="00EA4AD2" w:rsidRDefault="00F729F7" w:rsidP="00F729F7">
      <w:pPr>
        <w:autoSpaceDE w:val="0"/>
        <w:autoSpaceDN w:val="0"/>
        <w:adjustRightInd w:val="0"/>
        <w:spacing w:before="0" w:after="0" w:line="240" w:lineRule="auto"/>
        <w:rPr>
          <w:rFonts w:cstheme="minorHAnsi"/>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3A257F7F" w14:textId="77777777" w:rsidR="00F729F7" w:rsidRPr="00EA4AD2" w:rsidRDefault="00F729F7" w:rsidP="00F729F7">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 xml:space="preserve">žák </w:t>
      </w:r>
    </w:p>
    <w:p w14:paraId="4B98F1CB" w14:textId="77777777" w:rsidR="00F729F7" w:rsidRPr="00EA4AD2" w:rsidRDefault="00F729F7" w:rsidP="00186AFB">
      <w:pPr>
        <w:pStyle w:val="Odstavecseseznamem"/>
        <w:numPr>
          <w:ilvl w:val="0"/>
          <w:numId w:val="65"/>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ČJL-3-2-01p rozlišuje všechna písmena malé a velké abecedy </w:t>
      </w:r>
    </w:p>
    <w:p w14:paraId="4580DD99" w14:textId="77777777" w:rsidR="00F729F7" w:rsidRPr="00EA4AD2" w:rsidRDefault="00F729F7" w:rsidP="00186AFB">
      <w:pPr>
        <w:pStyle w:val="Odstavecseseznamem"/>
        <w:numPr>
          <w:ilvl w:val="0"/>
          <w:numId w:val="65"/>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ČJL-3-2-01p rozeznává samohlásky (odlišuje jejich délku) a souhlásky </w:t>
      </w:r>
    </w:p>
    <w:p w14:paraId="7BC22326" w14:textId="77777777" w:rsidR="00F729F7" w:rsidRPr="00EA4AD2" w:rsidRDefault="00F729F7" w:rsidP="00186AFB">
      <w:pPr>
        <w:pStyle w:val="Odstavecseseznamem"/>
        <w:numPr>
          <w:ilvl w:val="0"/>
          <w:numId w:val="65"/>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ČJL-3-2-01p tvoří slabiky </w:t>
      </w:r>
    </w:p>
    <w:p w14:paraId="61CB7093" w14:textId="77777777" w:rsidR="00F729F7" w:rsidRPr="00EA4AD2" w:rsidRDefault="00F729F7" w:rsidP="00186AFB">
      <w:pPr>
        <w:pStyle w:val="Odstavecseseznamem"/>
        <w:numPr>
          <w:ilvl w:val="0"/>
          <w:numId w:val="65"/>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ČJL-3-2-01p rozlišuje věty, slova, slabiky, hlásky </w:t>
      </w:r>
    </w:p>
    <w:p w14:paraId="7EFE1DB7" w14:textId="2F564067" w:rsidR="00F729F7" w:rsidRPr="00EA4AD2" w:rsidRDefault="00F729F7" w:rsidP="00186AFB">
      <w:pPr>
        <w:pStyle w:val="Odstavecseseznamem"/>
        <w:numPr>
          <w:ilvl w:val="0"/>
          <w:numId w:val="65"/>
        </w:numPr>
        <w:autoSpaceDE w:val="0"/>
        <w:autoSpaceDN w:val="0"/>
        <w:adjustRightInd w:val="0"/>
        <w:spacing w:before="0" w:after="0" w:line="240" w:lineRule="auto"/>
        <w:rPr>
          <w:rFonts w:cstheme="minorHAnsi"/>
          <w:sz w:val="22"/>
          <w:szCs w:val="22"/>
        </w:rPr>
      </w:pPr>
      <w:r w:rsidRPr="00EA4AD2">
        <w:rPr>
          <w:rFonts w:cstheme="minorHAnsi"/>
          <w:i/>
          <w:iCs/>
          <w:color w:val="000000"/>
          <w:sz w:val="22"/>
          <w:szCs w:val="22"/>
        </w:rPr>
        <w:t xml:space="preserve">ČJL-3-2-08p píše velká písmena na začátku věty a ve vlastních jménech </w:t>
      </w:r>
    </w:p>
    <w:p w14:paraId="3F8BF7A9" w14:textId="77777777" w:rsidR="000572A0" w:rsidRPr="00EA4AD2" w:rsidRDefault="000572A0" w:rsidP="000572A0">
      <w:pPr>
        <w:pStyle w:val="Nadpis3"/>
        <w:rPr>
          <w:rFonts w:cstheme="minorHAnsi"/>
          <w:b/>
        </w:rPr>
      </w:pPr>
      <w:bookmarkStart w:id="165" w:name="_Toc390759012"/>
      <w:bookmarkStart w:id="166" w:name="_Toc525650758"/>
      <w:r w:rsidRPr="00EA4AD2">
        <w:rPr>
          <w:rFonts w:cstheme="minorHAnsi"/>
        </w:rPr>
        <w:t>LITERÁRNÍ VÝCHOVA</w:t>
      </w:r>
      <w:bookmarkEnd w:id="165"/>
      <w:bookmarkEnd w:id="166"/>
    </w:p>
    <w:p w14:paraId="77A8F0C6" w14:textId="77777777" w:rsidR="000572A0" w:rsidRPr="00EA4AD2" w:rsidRDefault="000572A0" w:rsidP="000572A0">
      <w:pPr>
        <w:rPr>
          <w:rFonts w:cstheme="minorHAnsi"/>
          <w:b/>
          <w:sz w:val="22"/>
          <w:szCs w:val="22"/>
        </w:rPr>
      </w:pPr>
      <w:r w:rsidRPr="00EA4AD2">
        <w:rPr>
          <w:rFonts w:cstheme="minorHAnsi"/>
          <w:sz w:val="22"/>
          <w:szCs w:val="22"/>
        </w:rPr>
        <w:t>Očekávané výstupy – 1. období</w:t>
      </w:r>
    </w:p>
    <w:p w14:paraId="2729C8BA" w14:textId="77777777" w:rsidR="000572A0" w:rsidRPr="00EA4AD2" w:rsidRDefault="000572A0" w:rsidP="000572A0">
      <w:pPr>
        <w:rPr>
          <w:rFonts w:cstheme="minorHAnsi"/>
          <w:sz w:val="22"/>
          <w:szCs w:val="22"/>
        </w:rPr>
      </w:pPr>
      <w:r w:rsidRPr="00EA4AD2">
        <w:rPr>
          <w:rFonts w:cstheme="minorHAnsi"/>
          <w:sz w:val="22"/>
          <w:szCs w:val="22"/>
        </w:rPr>
        <w:t>žák</w:t>
      </w:r>
    </w:p>
    <w:p w14:paraId="3A193CFD" w14:textId="77777777" w:rsidR="004647A5" w:rsidRPr="00EA4AD2" w:rsidRDefault="004647A5" w:rsidP="00186AFB">
      <w:pPr>
        <w:pStyle w:val="Odstavecseseznamem"/>
        <w:numPr>
          <w:ilvl w:val="0"/>
          <w:numId w:val="98"/>
        </w:numPr>
        <w:autoSpaceDE w:val="0"/>
        <w:autoSpaceDN w:val="0"/>
        <w:adjustRightInd w:val="0"/>
        <w:spacing w:before="0" w:after="0" w:line="240" w:lineRule="auto"/>
        <w:jc w:val="left"/>
        <w:rPr>
          <w:rFonts w:cstheme="minorHAnsi"/>
          <w:color w:val="000000"/>
          <w:sz w:val="22"/>
          <w:szCs w:val="22"/>
        </w:rPr>
      </w:pPr>
      <w:r w:rsidRPr="00EA4AD2">
        <w:rPr>
          <w:rFonts w:cstheme="minorHAnsi"/>
          <w:bCs/>
          <w:iCs/>
          <w:color w:val="000000"/>
          <w:sz w:val="22"/>
          <w:szCs w:val="22"/>
        </w:rPr>
        <w:t xml:space="preserve">ČJL-3-3-01 čte a přednáší zpaměti ve vhodném frázování a tempu literární texty přiměřené věku </w:t>
      </w:r>
    </w:p>
    <w:p w14:paraId="4BF787CD" w14:textId="77777777" w:rsidR="004647A5" w:rsidRPr="00EA4AD2" w:rsidRDefault="004647A5" w:rsidP="00186AFB">
      <w:pPr>
        <w:pStyle w:val="Odstavecseseznamem"/>
        <w:numPr>
          <w:ilvl w:val="0"/>
          <w:numId w:val="98"/>
        </w:numPr>
        <w:autoSpaceDE w:val="0"/>
        <w:autoSpaceDN w:val="0"/>
        <w:adjustRightInd w:val="0"/>
        <w:spacing w:before="0" w:after="0" w:line="240" w:lineRule="auto"/>
        <w:jc w:val="left"/>
        <w:rPr>
          <w:rFonts w:cstheme="minorHAnsi"/>
          <w:color w:val="000000"/>
          <w:sz w:val="22"/>
          <w:szCs w:val="22"/>
        </w:rPr>
      </w:pPr>
      <w:r w:rsidRPr="00EA4AD2">
        <w:rPr>
          <w:rFonts w:cstheme="minorHAnsi"/>
          <w:bCs/>
          <w:iCs/>
          <w:color w:val="000000"/>
          <w:sz w:val="22"/>
          <w:szCs w:val="22"/>
        </w:rPr>
        <w:t xml:space="preserve">ČJL-3-3-02 vyjadřuje své pocity z přečteného textu </w:t>
      </w:r>
    </w:p>
    <w:p w14:paraId="5C8AA40B" w14:textId="77777777" w:rsidR="004647A5" w:rsidRPr="00EA4AD2" w:rsidRDefault="004647A5" w:rsidP="00186AFB">
      <w:pPr>
        <w:pStyle w:val="Odstavecseseznamem"/>
        <w:numPr>
          <w:ilvl w:val="0"/>
          <w:numId w:val="98"/>
        </w:numPr>
        <w:autoSpaceDE w:val="0"/>
        <w:autoSpaceDN w:val="0"/>
        <w:adjustRightInd w:val="0"/>
        <w:spacing w:before="0" w:after="0" w:line="240" w:lineRule="auto"/>
        <w:jc w:val="left"/>
        <w:rPr>
          <w:rFonts w:cstheme="minorHAnsi"/>
          <w:color w:val="000000"/>
          <w:sz w:val="22"/>
          <w:szCs w:val="22"/>
        </w:rPr>
      </w:pPr>
      <w:r w:rsidRPr="00EA4AD2">
        <w:rPr>
          <w:rFonts w:cstheme="minorHAnsi"/>
          <w:bCs/>
          <w:iCs/>
          <w:color w:val="000000"/>
          <w:sz w:val="22"/>
          <w:szCs w:val="22"/>
        </w:rPr>
        <w:t xml:space="preserve">ČJL-3-3-03 rozlišuje vyjadřování v próze a ve verších, odlišuje pohádku od ostatních vyprávění </w:t>
      </w:r>
    </w:p>
    <w:p w14:paraId="49DD5291" w14:textId="4DC40F1D" w:rsidR="004647A5" w:rsidRPr="00EA4AD2" w:rsidRDefault="004647A5" w:rsidP="00186AFB">
      <w:pPr>
        <w:pStyle w:val="Odstavecseseznamem"/>
        <w:numPr>
          <w:ilvl w:val="0"/>
          <w:numId w:val="98"/>
        </w:numPr>
        <w:autoSpaceDE w:val="0"/>
        <w:autoSpaceDN w:val="0"/>
        <w:adjustRightInd w:val="0"/>
        <w:spacing w:before="0" w:after="0" w:line="240" w:lineRule="auto"/>
        <w:jc w:val="left"/>
        <w:rPr>
          <w:rFonts w:cstheme="minorHAnsi"/>
          <w:color w:val="000000"/>
          <w:sz w:val="22"/>
          <w:szCs w:val="22"/>
        </w:rPr>
      </w:pPr>
      <w:r w:rsidRPr="00EA4AD2">
        <w:rPr>
          <w:rFonts w:cstheme="minorHAnsi"/>
          <w:bCs/>
          <w:iCs/>
          <w:color w:val="000000"/>
          <w:sz w:val="22"/>
          <w:szCs w:val="22"/>
        </w:rPr>
        <w:t xml:space="preserve">ČJL-3-3-04 pracuje tvořivě s literárním textem podle pokynů učitele a podle svých schopností </w:t>
      </w:r>
    </w:p>
    <w:p w14:paraId="338E1F60" w14:textId="77777777" w:rsidR="004647A5" w:rsidRPr="00EA4AD2" w:rsidRDefault="004647A5" w:rsidP="004647A5">
      <w:pPr>
        <w:autoSpaceDE w:val="0"/>
        <w:autoSpaceDN w:val="0"/>
        <w:adjustRightInd w:val="0"/>
        <w:spacing w:before="0" w:after="0" w:line="240" w:lineRule="auto"/>
        <w:jc w:val="left"/>
        <w:rPr>
          <w:rFonts w:cstheme="minorHAnsi"/>
          <w:b/>
          <w:bCs/>
          <w:color w:val="000000"/>
          <w:sz w:val="22"/>
          <w:szCs w:val="22"/>
        </w:rPr>
      </w:pPr>
    </w:p>
    <w:p w14:paraId="4AB559F2" w14:textId="77777777" w:rsidR="004647A5" w:rsidRPr="00EA4AD2" w:rsidRDefault="004647A5" w:rsidP="004647A5">
      <w:pPr>
        <w:autoSpaceDE w:val="0"/>
        <w:autoSpaceDN w:val="0"/>
        <w:adjustRightInd w:val="0"/>
        <w:spacing w:before="0" w:after="0" w:line="240" w:lineRule="auto"/>
        <w:jc w:val="left"/>
        <w:rPr>
          <w:rFonts w:cstheme="minorHAnsi"/>
          <w:b/>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6E566E2E" w14:textId="77777777" w:rsidR="004647A5" w:rsidRPr="00EA4AD2" w:rsidRDefault="004647A5" w:rsidP="004647A5">
      <w:pPr>
        <w:autoSpaceDE w:val="0"/>
        <w:autoSpaceDN w:val="0"/>
        <w:adjustRightInd w:val="0"/>
        <w:spacing w:before="0" w:after="0" w:line="240" w:lineRule="auto"/>
        <w:jc w:val="left"/>
        <w:rPr>
          <w:rFonts w:cstheme="minorHAnsi"/>
          <w:color w:val="000000"/>
          <w:sz w:val="22"/>
          <w:szCs w:val="22"/>
        </w:rPr>
      </w:pPr>
    </w:p>
    <w:p w14:paraId="7EC30EC8" w14:textId="77777777" w:rsidR="004647A5" w:rsidRPr="00EA4AD2" w:rsidRDefault="004647A5" w:rsidP="004647A5">
      <w:pPr>
        <w:autoSpaceDE w:val="0"/>
        <w:autoSpaceDN w:val="0"/>
        <w:adjustRightInd w:val="0"/>
        <w:spacing w:before="0" w:after="0" w:line="240" w:lineRule="auto"/>
        <w:jc w:val="left"/>
        <w:rPr>
          <w:rFonts w:cstheme="minorHAnsi"/>
          <w:color w:val="000000"/>
          <w:sz w:val="22"/>
          <w:szCs w:val="22"/>
        </w:rPr>
      </w:pPr>
      <w:r w:rsidRPr="00EA4AD2">
        <w:rPr>
          <w:rFonts w:cstheme="minorHAnsi"/>
          <w:color w:val="000000"/>
          <w:sz w:val="22"/>
          <w:szCs w:val="22"/>
        </w:rPr>
        <w:t xml:space="preserve">žák </w:t>
      </w:r>
    </w:p>
    <w:p w14:paraId="75EF9B15" w14:textId="77777777" w:rsidR="004647A5" w:rsidRPr="00EA4AD2" w:rsidRDefault="004647A5" w:rsidP="00186AFB">
      <w:pPr>
        <w:pStyle w:val="Odstavecseseznamem"/>
        <w:numPr>
          <w:ilvl w:val="0"/>
          <w:numId w:val="99"/>
        </w:numPr>
        <w:autoSpaceDE w:val="0"/>
        <w:autoSpaceDN w:val="0"/>
        <w:adjustRightInd w:val="0"/>
        <w:spacing w:before="0" w:after="0" w:line="240" w:lineRule="auto"/>
        <w:jc w:val="left"/>
        <w:rPr>
          <w:rFonts w:cstheme="minorHAnsi"/>
          <w:i/>
          <w:color w:val="000000"/>
          <w:sz w:val="22"/>
          <w:szCs w:val="22"/>
        </w:rPr>
      </w:pPr>
      <w:r w:rsidRPr="00EA4AD2">
        <w:rPr>
          <w:rFonts w:cstheme="minorHAnsi"/>
          <w:i/>
          <w:iCs/>
          <w:color w:val="000000"/>
          <w:sz w:val="22"/>
          <w:szCs w:val="22"/>
        </w:rPr>
        <w:t xml:space="preserve">ČJL-3-3-01p pamatuje si a reprodukuje jednoduché říkanky a dětské básně </w:t>
      </w:r>
    </w:p>
    <w:p w14:paraId="4B2C17CF" w14:textId="041D61A7" w:rsidR="004647A5" w:rsidRPr="00EA4AD2" w:rsidRDefault="004647A5" w:rsidP="00186AFB">
      <w:pPr>
        <w:pStyle w:val="Odstavecseseznamem"/>
        <w:numPr>
          <w:ilvl w:val="0"/>
          <w:numId w:val="99"/>
        </w:numPr>
        <w:autoSpaceDE w:val="0"/>
        <w:autoSpaceDN w:val="0"/>
        <w:adjustRightInd w:val="0"/>
        <w:spacing w:before="0" w:after="0" w:line="240" w:lineRule="auto"/>
        <w:jc w:val="left"/>
        <w:rPr>
          <w:rFonts w:cstheme="minorHAnsi"/>
          <w:i/>
          <w:color w:val="000000"/>
          <w:sz w:val="22"/>
          <w:szCs w:val="22"/>
        </w:rPr>
      </w:pPr>
      <w:r w:rsidRPr="00EA4AD2">
        <w:rPr>
          <w:rFonts w:cstheme="minorHAnsi"/>
          <w:i/>
          <w:iCs/>
          <w:color w:val="000000"/>
          <w:sz w:val="22"/>
          <w:szCs w:val="22"/>
        </w:rPr>
        <w:t xml:space="preserve">ČJL-3-3-02p reprodukuje krátký text podle otázek a ilustrací </w:t>
      </w:r>
    </w:p>
    <w:p w14:paraId="5E6C07B6" w14:textId="71EC2CA4" w:rsidR="000572A0" w:rsidRDefault="004647A5" w:rsidP="004647A5">
      <w:pPr>
        <w:pStyle w:val="Styl11bTunKurzvaVpravo02cmPed1b"/>
        <w:tabs>
          <w:tab w:val="clear" w:pos="567"/>
        </w:tabs>
        <w:autoSpaceDE w:val="0"/>
        <w:autoSpaceDN w:val="0"/>
        <w:spacing w:after="0" w:line="240" w:lineRule="auto"/>
        <w:rPr>
          <w:rFonts w:asciiTheme="minorHAnsi" w:hAnsiTheme="minorHAnsi" w:cstheme="minorHAnsi"/>
          <w:b w:val="0"/>
          <w:color w:val="000000"/>
        </w:rPr>
      </w:pPr>
      <w:r w:rsidRPr="00EA4AD2">
        <w:rPr>
          <w:rFonts w:asciiTheme="minorHAnsi" w:hAnsiTheme="minorHAnsi" w:cstheme="minorHAnsi"/>
          <w:b w:val="0"/>
          <w:color w:val="000000"/>
        </w:rPr>
        <w:t xml:space="preserve">- při poslechu pohádek a krátkých příběhů udržuje pozornost </w:t>
      </w:r>
    </w:p>
    <w:p w14:paraId="0C797BC7" w14:textId="349EDE5E" w:rsidR="00B000E9" w:rsidRDefault="00B000E9" w:rsidP="004647A5">
      <w:pPr>
        <w:pStyle w:val="Styl11bTunKurzvaVpravo02cmPed1b"/>
        <w:tabs>
          <w:tab w:val="clear" w:pos="567"/>
        </w:tabs>
        <w:autoSpaceDE w:val="0"/>
        <w:autoSpaceDN w:val="0"/>
        <w:spacing w:after="0" w:line="240" w:lineRule="auto"/>
        <w:rPr>
          <w:rFonts w:asciiTheme="minorHAnsi" w:hAnsiTheme="minorHAnsi" w:cstheme="minorHAnsi"/>
          <w:b w:val="0"/>
          <w:color w:val="000000"/>
        </w:rPr>
      </w:pPr>
    </w:p>
    <w:p w14:paraId="4DC584C1" w14:textId="3EEC9FF5" w:rsidR="00B000E9" w:rsidRDefault="00B000E9" w:rsidP="004647A5">
      <w:pPr>
        <w:pStyle w:val="Styl11bTunKurzvaVpravo02cmPed1b"/>
        <w:tabs>
          <w:tab w:val="clear" w:pos="567"/>
        </w:tabs>
        <w:autoSpaceDE w:val="0"/>
        <w:autoSpaceDN w:val="0"/>
        <w:spacing w:after="0" w:line="240" w:lineRule="auto"/>
        <w:rPr>
          <w:rFonts w:asciiTheme="minorHAnsi" w:hAnsiTheme="minorHAnsi" w:cstheme="minorHAnsi"/>
          <w:b w:val="0"/>
          <w:color w:val="000000"/>
        </w:rPr>
      </w:pPr>
    </w:p>
    <w:p w14:paraId="16C1460F" w14:textId="5B4B058E" w:rsidR="00B000E9" w:rsidRDefault="00B000E9" w:rsidP="004647A5">
      <w:pPr>
        <w:pStyle w:val="Styl11bTunKurzvaVpravo02cmPed1b"/>
        <w:tabs>
          <w:tab w:val="clear" w:pos="567"/>
        </w:tabs>
        <w:autoSpaceDE w:val="0"/>
        <w:autoSpaceDN w:val="0"/>
        <w:spacing w:after="0" w:line="240" w:lineRule="auto"/>
        <w:rPr>
          <w:rFonts w:asciiTheme="minorHAnsi" w:hAnsiTheme="minorHAnsi" w:cstheme="minorHAnsi"/>
          <w:b w:val="0"/>
          <w:color w:val="000000"/>
        </w:rPr>
      </w:pPr>
    </w:p>
    <w:p w14:paraId="68210993" w14:textId="712D85C2" w:rsidR="00B000E9" w:rsidRDefault="00B000E9" w:rsidP="004647A5">
      <w:pPr>
        <w:pStyle w:val="Styl11bTunKurzvaVpravo02cmPed1b"/>
        <w:tabs>
          <w:tab w:val="clear" w:pos="567"/>
        </w:tabs>
        <w:autoSpaceDE w:val="0"/>
        <w:autoSpaceDN w:val="0"/>
        <w:spacing w:after="0" w:line="240" w:lineRule="auto"/>
        <w:rPr>
          <w:rFonts w:asciiTheme="minorHAnsi" w:hAnsiTheme="minorHAnsi" w:cstheme="minorHAnsi"/>
          <w:b w:val="0"/>
          <w:color w:val="000000"/>
        </w:rPr>
      </w:pPr>
    </w:p>
    <w:p w14:paraId="7A7165C6" w14:textId="75FBD0FD" w:rsidR="00B000E9" w:rsidRDefault="00B000E9" w:rsidP="004647A5">
      <w:pPr>
        <w:pStyle w:val="Styl11bTunKurzvaVpravo02cmPed1b"/>
        <w:tabs>
          <w:tab w:val="clear" w:pos="567"/>
        </w:tabs>
        <w:autoSpaceDE w:val="0"/>
        <w:autoSpaceDN w:val="0"/>
        <w:spacing w:after="0" w:line="240" w:lineRule="auto"/>
        <w:rPr>
          <w:rFonts w:asciiTheme="minorHAnsi" w:hAnsiTheme="minorHAnsi" w:cstheme="minorHAnsi"/>
          <w:b w:val="0"/>
          <w:color w:val="000000"/>
        </w:rPr>
      </w:pPr>
    </w:p>
    <w:p w14:paraId="588D74B7" w14:textId="5EE13F0D" w:rsidR="00B000E9" w:rsidRDefault="00B000E9" w:rsidP="004647A5">
      <w:pPr>
        <w:pStyle w:val="Styl11bTunKurzvaVpravo02cmPed1b"/>
        <w:tabs>
          <w:tab w:val="clear" w:pos="567"/>
        </w:tabs>
        <w:autoSpaceDE w:val="0"/>
        <w:autoSpaceDN w:val="0"/>
        <w:spacing w:after="0" w:line="240" w:lineRule="auto"/>
        <w:rPr>
          <w:rFonts w:asciiTheme="minorHAnsi" w:hAnsiTheme="minorHAnsi" w:cstheme="minorHAnsi"/>
          <w:b w:val="0"/>
          <w:color w:val="000000"/>
        </w:rPr>
      </w:pPr>
    </w:p>
    <w:p w14:paraId="023CAC92" w14:textId="77777777" w:rsidR="00B000E9" w:rsidRPr="00EA4AD2" w:rsidRDefault="00B000E9" w:rsidP="004647A5">
      <w:pPr>
        <w:pStyle w:val="Styl11bTunKurzvaVpravo02cmPed1b"/>
        <w:tabs>
          <w:tab w:val="clear" w:pos="567"/>
        </w:tabs>
        <w:autoSpaceDE w:val="0"/>
        <w:autoSpaceDN w:val="0"/>
        <w:spacing w:after="0" w:line="240" w:lineRule="auto"/>
        <w:rPr>
          <w:rFonts w:asciiTheme="minorHAnsi" w:hAnsiTheme="minorHAnsi" w:cstheme="minorHAnsi"/>
          <w:b w:val="0"/>
          <w:color w:val="000000"/>
        </w:rPr>
      </w:pPr>
    </w:p>
    <w:p w14:paraId="227BDC84" w14:textId="76AC4A3A" w:rsidR="00EA4AD2" w:rsidRPr="00EA4AD2" w:rsidRDefault="00EA4AD2" w:rsidP="004647A5">
      <w:pPr>
        <w:pStyle w:val="Styl11bTunKurzvaVpravo02cmPed1b"/>
        <w:tabs>
          <w:tab w:val="clear" w:pos="567"/>
        </w:tabs>
        <w:autoSpaceDE w:val="0"/>
        <w:autoSpaceDN w:val="0"/>
        <w:spacing w:after="0" w:line="240" w:lineRule="auto"/>
        <w:rPr>
          <w:rFonts w:asciiTheme="minorHAnsi" w:hAnsiTheme="minorHAnsi" w:cstheme="minorHAnsi"/>
          <w:b w:val="0"/>
          <w:color w:val="000000"/>
        </w:rPr>
      </w:pPr>
    </w:p>
    <w:p w14:paraId="7170BF8F" w14:textId="77777777" w:rsidR="000572A0" w:rsidRPr="00EA4AD2" w:rsidRDefault="000572A0" w:rsidP="000572A0">
      <w:pPr>
        <w:pStyle w:val="Nadpis3"/>
        <w:rPr>
          <w:rFonts w:cstheme="minorHAnsi"/>
        </w:rPr>
      </w:pPr>
      <w:bookmarkStart w:id="167" w:name="_Toc390759013"/>
      <w:bookmarkStart w:id="168" w:name="_Toc525650759"/>
      <w:r w:rsidRPr="00EA4AD2">
        <w:rPr>
          <w:rFonts w:cstheme="minorHAnsi"/>
        </w:rPr>
        <w:t>1. ročník</w:t>
      </w:r>
      <w:bookmarkEnd w:id="167"/>
      <w:bookmarkEnd w:id="168"/>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3"/>
        <w:gridCol w:w="3724"/>
        <w:gridCol w:w="1862"/>
      </w:tblGrid>
      <w:tr w:rsidR="000572A0" w:rsidRPr="00EA4AD2" w14:paraId="572890FF" w14:textId="77777777" w:rsidTr="00A461DA">
        <w:trPr>
          <w:trHeight w:val="269"/>
          <w:jc w:val="center"/>
        </w:trPr>
        <w:tc>
          <w:tcPr>
            <w:tcW w:w="3723" w:type="dxa"/>
            <w:shd w:val="clear" w:color="auto" w:fill="808080"/>
          </w:tcPr>
          <w:p w14:paraId="0D71D294"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724" w:type="dxa"/>
            <w:shd w:val="clear" w:color="auto" w:fill="808080"/>
          </w:tcPr>
          <w:p w14:paraId="62A83488"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62" w:type="dxa"/>
            <w:shd w:val="clear" w:color="auto" w:fill="808080"/>
          </w:tcPr>
          <w:p w14:paraId="69F42B28"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6EA4B473" w14:textId="77777777" w:rsidTr="00A461DA">
        <w:trPr>
          <w:trHeight w:val="552"/>
          <w:jc w:val="center"/>
        </w:trPr>
        <w:tc>
          <w:tcPr>
            <w:tcW w:w="3723" w:type="dxa"/>
          </w:tcPr>
          <w:p w14:paraId="4A4F5CF4" w14:textId="77777777" w:rsidR="000572A0" w:rsidRPr="00EA4AD2" w:rsidRDefault="000572A0" w:rsidP="00A461DA">
            <w:pPr>
              <w:pStyle w:val="Bezmezer"/>
              <w:rPr>
                <w:rFonts w:cstheme="minorHAnsi"/>
                <w:sz w:val="22"/>
                <w:szCs w:val="22"/>
              </w:rPr>
            </w:pPr>
            <w:r w:rsidRPr="00EA4AD2">
              <w:rPr>
                <w:rFonts w:cstheme="minorHAnsi"/>
                <w:sz w:val="22"/>
                <w:szCs w:val="22"/>
              </w:rPr>
              <w:t>JAZYK A JAZYKOVÁ KOMUNIKACE</w:t>
            </w:r>
          </w:p>
        </w:tc>
        <w:tc>
          <w:tcPr>
            <w:tcW w:w="3724" w:type="dxa"/>
          </w:tcPr>
          <w:p w14:paraId="61ADE012" w14:textId="77777777" w:rsidR="000572A0" w:rsidRPr="00EA4AD2" w:rsidRDefault="000572A0" w:rsidP="00A461DA">
            <w:pPr>
              <w:pStyle w:val="Bezmezer"/>
              <w:rPr>
                <w:rFonts w:cstheme="minorHAnsi"/>
                <w:sz w:val="22"/>
                <w:szCs w:val="22"/>
              </w:rPr>
            </w:pPr>
            <w:r w:rsidRPr="00EA4AD2">
              <w:rPr>
                <w:rFonts w:cstheme="minorHAnsi"/>
                <w:sz w:val="22"/>
                <w:szCs w:val="22"/>
              </w:rPr>
              <w:t>ČESKÝ JAZYK A LITERATURA</w:t>
            </w:r>
          </w:p>
        </w:tc>
        <w:tc>
          <w:tcPr>
            <w:tcW w:w="1862" w:type="dxa"/>
          </w:tcPr>
          <w:p w14:paraId="6679EDCD" w14:textId="77777777" w:rsidR="000572A0" w:rsidRPr="00EA4AD2" w:rsidRDefault="000572A0" w:rsidP="00A461DA">
            <w:pPr>
              <w:pStyle w:val="Bezmezer"/>
              <w:rPr>
                <w:rFonts w:cstheme="minorHAnsi"/>
                <w:sz w:val="22"/>
                <w:szCs w:val="22"/>
              </w:rPr>
            </w:pPr>
            <w:r w:rsidRPr="00EA4AD2">
              <w:rPr>
                <w:rFonts w:cstheme="minorHAnsi"/>
                <w:sz w:val="22"/>
                <w:szCs w:val="22"/>
              </w:rPr>
              <w:t>1.</w:t>
            </w:r>
          </w:p>
        </w:tc>
      </w:tr>
      <w:tr w:rsidR="000572A0" w:rsidRPr="00EA4AD2" w14:paraId="7057FE06" w14:textId="77777777" w:rsidTr="00A461DA">
        <w:trPr>
          <w:trHeight w:val="269"/>
          <w:jc w:val="center"/>
        </w:trPr>
        <w:tc>
          <w:tcPr>
            <w:tcW w:w="3723" w:type="dxa"/>
          </w:tcPr>
          <w:p w14:paraId="3FAB9DF5"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724" w:type="dxa"/>
          </w:tcPr>
          <w:p w14:paraId="35D79559"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62" w:type="dxa"/>
          </w:tcPr>
          <w:p w14:paraId="2A894CE7"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1F6E6ECD" w14:textId="77777777" w:rsidTr="00A461DA">
        <w:trPr>
          <w:trHeight w:val="3014"/>
          <w:jc w:val="center"/>
        </w:trPr>
        <w:tc>
          <w:tcPr>
            <w:tcW w:w="3723" w:type="dxa"/>
          </w:tcPr>
          <w:p w14:paraId="2D8C55E7" w14:textId="6F876073" w:rsidR="000572A0" w:rsidRPr="00EA4AD2" w:rsidRDefault="000572A0" w:rsidP="00A461DA">
            <w:pPr>
              <w:pStyle w:val="Bezmezer"/>
              <w:rPr>
                <w:rFonts w:cstheme="minorHAnsi"/>
                <w:sz w:val="22"/>
                <w:szCs w:val="22"/>
              </w:rPr>
            </w:pPr>
            <w:r w:rsidRPr="00EA4AD2">
              <w:rPr>
                <w:rFonts w:cstheme="minorHAnsi"/>
                <w:sz w:val="22"/>
                <w:szCs w:val="22"/>
              </w:rPr>
              <w:t>Poznává písmena abecedy, spojuje je do slabik, slov.</w:t>
            </w:r>
          </w:p>
          <w:p w14:paraId="7BC853A9" w14:textId="77777777" w:rsidR="000572A0" w:rsidRPr="00EA4AD2" w:rsidRDefault="000572A0" w:rsidP="00A461DA">
            <w:pPr>
              <w:pStyle w:val="Bezmezer"/>
              <w:rPr>
                <w:rFonts w:cstheme="minorHAnsi"/>
                <w:sz w:val="22"/>
                <w:szCs w:val="22"/>
              </w:rPr>
            </w:pPr>
          </w:p>
          <w:p w14:paraId="4F3E64F1" w14:textId="77777777" w:rsidR="000572A0" w:rsidRPr="00EA4AD2" w:rsidRDefault="000572A0" w:rsidP="00A461DA">
            <w:pPr>
              <w:pStyle w:val="Bezmezer"/>
              <w:rPr>
                <w:rFonts w:cstheme="minorHAnsi"/>
                <w:sz w:val="22"/>
                <w:szCs w:val="22"/>
              </w:rPr>
            </w:pPr>
            <w:r w:rsidRPr="00EA4AD2">
              <w:rPr>
                <w:rFonts w:cstheme="minorHAnsi"/>
                <w:sz w:val="22"/>
                <w:szCs w:val="22"/>
              </w:rPr>
              <w:t>Rozlišuje malé, velké, tištěné a psané písmo.</w:t>
            </w:r>
          </w:p>
          <w:p w14:paraId="27B356C8" w14:textId="77777777" w:rsidR="000572A0" w:rsidRPr="00EA4AD2" w:rsidRDefault="000572A0" w:rsidP="00A461DA">
            <w:pPr>
              <w:pStyle w:val="Bezmezer"/>
              <w:rPr>
                <w:rFonts w:cstheme="minorHAnsi"/>
                <w:sz w:val="22"/>
                <w:szCs w:val="22"/>
              </w:rPr>
            </w:pPr>
          </w:p>
          <w:p w14:paraId="2614F958" w14:textId="77777777" w:rsidR="000572A0" w:rsidRPr="00EA4AD2" w:rsidRDefault="000572A0" w:rsidP="00A461DA">
            <w:pPr>
              <w:pStyle w:val="Bezmezer"/>
              <w:rPr>
                <w:rFonts w:cstheme="minorHAnsi"/>
                <w:sz w:val="22"/>
                <w:szCs w:val="22"/>
              </w:rPr>
            </w:pPr>
            <w:r w:rsidRPr="00EA4AD2">
              <w:rPr>
                <w:rFonts w:cstheme="minorHAnsi"/>
                <w:sz w:val="22"/>
                <w:szCs w:val="22"/>
              </w:rPr>
              <w:t>Seznámí se s rozdílem mezi zvukovou a grafickou podobou slova.</w:t>
            </w:r>
          </w:p>
          <w:p w14:paraId="0DAE71C6" w14:textId="77777777" w:rsidR="000572A0" w:rsidRPr="00EA4AD2" w:rsidRDefault="000572A0" w:rsidP="00A461DA">
            <w:pPr>
              <w:pStyle w:val="Bezmezer"/>
              <w:rPr>
                <w:rFonts w:cstheme="minorHAnsi"/>
                <w:sz w:val="22"/>
                <w:szCs w:val="22"/>
              </w:rPr>
            </w:pPr>
          </w:p>
          <w:p w14:paraId="784F735F" w14:textId="77777777" w:rsidR="000572A0" w:rsidRPr="00EA4AD2" w:rsidRDefault="000572A0" w:rsidP="00A461DA">
            <w:pPr>
              <w:pStyle w:val="Bezmezer"/>
              <w:rPr>
                <w:rFonts w:cstheme="minorHAnsi"/>
                <w:sz w:val="22"/>
                <w:szCs w:val="22"/>
              </w:rPr>
            </w:pPr>
            <w:r w:rsidRPr="00EA4AD2">
              <w:rPr>
                <w:rFonts w:cstheme="minorHAnsi"/>
                <w:sz w:val="22"/>
                <w:szCs w:val="22"/>
              </w:rPr>
              <w:t>Člení slova na hlásky.</w:t>
            </w:r>
          </w:p>
          <w:p w14:paraId="1B09F76E" w14:textId="77777777" w:rsidR="000572A0" w:rsidRPr="00EA4AD2" w:rsidRDefault="000572A0" w:rsidP="00A461DA">
            <w:pPr>
              <w:pStyle w:val="Bezmezer"/>
              <w:rPr>
                <w:rFonts w:cstheme="minorHAnsi"/>
                <w:sz w:val="22"/>
                <w:szCs w:val="22"/>
              </w:rPr>
            </w:pPr>
          </w:p>
          <w:p w14:paraId="6865EA6F" w14:textId="77777777" w:rsidR="000572A0" w:rsidRPr="00EA4AD2" w:rsidRDefault="000572A0" w:rsidP="00A461DA">
            <w:pPr>
              <w:pStyle w:val="Bezmezer"/>
              <w:rPr>
                <w:rFonts w:cstheme="minorHAnsi"/>
                <w:sz w:val="22"/>
                <w:szCs w:val="22"/>
              </w:rPr>
            </w:pPr>
            <w:r w:rsidRPr="00EA4AD2">
              <w:rPr>
                <w:rFonts w:cstheme="minorHAnsi"/>
                <w:sz w:val="22"/>
                <w:szCs w:val="22"/>
              </w:rPr>
              <w:t>Odlišuje dlouhé a krátké samohlásky.</w:t>
            </w:r>
          </w:p>
          <w:p w14:paraId="28DF9C5C" w14:textId="77777777" w:rsidR="000572A0" w:rsidRPr="00EA4AD2" w:rsidRDefault="000572A0" w:rsidP="00A461DA">
            <w:pPr>
              <w:pStyle w:val="Bezmezer"/>
              <w:rPr>
                <w:rFonts w:cstheme="minorHAnsi"/>
                <w:sz w:val="22"/>
                <w:szCs w:val="22"/>
              </w:rPr>
            </w:pPr>
          </w:p>
        </w:tc>
        <w:tc>
          <w:tcPr>
            <w:tcW w:w="3724" w:type="dxa"/>
          </w:tcPr>
          <w:p w14:paraId="257E4ED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Jazyková výchova </w:t>
            </w:r>
          </w:p>
          <w:p w14:paraId="79A24FC9" w14:textId="77777777" w:rsidR="000572A0" w:rsidRPr="00EA4AD2" w:rsidRDefault="000572A0" w:rsidP="00A461DA">
            <w:pPr>
              <w:pStyle w:val="Bezmezer"/>
              <w:rPr>
                <w:rFonts w:cstheme="minorHAnsi"/>
                <w:sz w:val="22"/>
                <w:szCs w:val="22"/>
              </w:rPr>
            </w:pPr>
            <w:r w:rsidRPr="00EA4AD2">
              <w:rPr>
                <w:rFonts w:cstheme="minorHAnsi"/>
                <w:sz w:val="22"/>
                <w:szCs w:val="22"/>
              </w:rPr>
              <w:t>rozvíjení slovní zásoby a vyjadřování</w:t>
            </w:r>
          </w:p>
          <w:p w14:paraId="62DBC422" w14:textId="77777777" w:rsidR="000572A0" w:rsidRPr="00EA4AD2" w:rsidRDefault="000572A0" w:rsidP="00A461DA">
            <w:pPr>
              <w:pStyle w:val="Bezmezer"/>
              <w:rPr>
                <w:rFonts w:cstheme="minorHAnsi"/>
                <w:sz w:val="22"/>
                <w:szCs w:val="22"/>
              </w:rPr>
            </w:pPr>
          </w:p>
          <w:p w14:paraId="24003EC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hláska – písmeno </w:t>
            </w:r>
          </w:p>
          <w:p w14:paraId="3874CD0E" w14:textId="77777777" w:rsidR="000572A0" w:rsidRPr="00EA4AD2" w:rsidRDefault="000572A0" w:rsidP="00A461DA">
            <w:pPr>
              <w:pStyle w:val="Bezmezer"/>
              <w:rPr>
                <w:rFonts w:cstheme="minorHAnsi"/>
                <w:sz w:val="22"/>
                <w:szCs w:val="22"/>
              </w:rPr>
            </w:pPr>
            <w:r w:rsidRPr="00EA4AD2">
              <w:rPr>
                <w:rFonts w:cstheme="minorHAnsi"/>
                <w:sz w:val="22"/>
                <w:szCs w:val="22"/>
              </w:rPr>
              <w:t>písmeno, slabika, slovo, věta</w:t>
            </w:r>
          </w:p>
          <w:p w14:paraId="73EB627B" w14:textId="77777777" w:rsidR="000572A0" w:rsidRPr="00EA4AD2" w:rsidRDefault="000572A0" w:rsidP="00A461DA">
            <w:pPr>
              <w:pStyle w:val="Bezmezer"/>
              <w:rPr>
                <w:rFonts w:cstheme="minorHAnsi"/>
                <w:sz w:val="22"/>
                <w:szCs w:val="22"/>
              </w:rPr>
            </w:pPr>
          </w:p>
          <w:p w14:paraId="282E0511" w14:textId="77777777" w:rsidR="000572A0" w:rsidRPr="00EA4AD2" w:rsidRDefault="000572A0" w:rsidP="00A461DA">
            <w:pPr>
              <w:pStyle w:val="Bezmezer"/>
              <w:rPr>
                <w:rFonts w:cstheme="minorHAnsi"/>
                <w:sz w:val="22"/>
                <w:szCs w:val="22"/>
              </w:rPr>
            </w:pPr>
            <w:r w:rsidRPr="00EA4AD2">
              <w:rPr>
                <w:rFonts w:cstheme="minorHAnsi"/>
                <w:sz w:val="22"/>
                <w:szCs w:val="22"/>
              </w:rPr>
              <w:t>analýza a syntéza slabik a slov</w:t>
            </w:r>
          </w:p>
          <w:p w14:paraId="088524BC" w14:textId="77777777" w:rsidR="000572A0" w:rsidRPr="00EA4AD2" w:rsidRDefault="000572A0" w:rsidP="00A461DA">
            <w:pPr>
              <w:pStyle w:val="Bezmezer"/>
              <w:rPr>
                <w:rFonts w:cstheme="minorHAnsi"/>
                <w:sz w:val="22"/>
                <w:szCs w:val="22"/>
              </w:rPr>
            </w:pPr>
            <w:r w:rsidRPr="00EA4AD2">
              <w:rPr>
                <w:rFonts w:cstheme="minorHAnsi"/>
                <w:sz w:val="22"/>
                <w:szCs w:val="22"/>
              </w:rPr>
              <w:t>tvoření vět</w:t>
            </w:r>
          </w:p>
          <w:p w14:paraId="76DF05AD" w14:textId="77777777" w:rsidR="000572A0" w:rsidRPr="00EA4AD2" w:rsidRDefault="000572A0" w:rsidP="00A461DA">
            <w:pPr>
              <w:pStyle w:val="Bezmezer"/>
              <w:rPr>
                <w:rFonts w:cstheme="minorHAnsi"/>
                <w:sz w:val="22"/>
                <w:szCs w:val="22"/>
              </w:rPr>
            </w:pPr>
          </w:p>
        </w:tc>
        <w:tc>
          <w:tcPr>
            <w:tcW w:w="1862" w:type="dxa"/>
            <w:vAlign w:val="bottom"/>
          </w:tcPr>
          <w:p w14:paraId="64E9C5B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7751FD46" w14:textId="77777777" w:rsidR="000572A0" w:rsidRPr="00EA4AD2" w:rsidRDefault="000572A0" w:rsidP="00A461DA">
            <w:pPr>
              <w:pStyle w:val="Bezmezer"/>
              <w:rPr>
                <w:rFonts w:cstheme="minorHAnsi"/>
                <w:sz w:val="22"/>
                <w:szCs w:val="22"/>
              </w:rPr>
            </w:pPr>
            <w:r w:rsidRPr="00EA4AD2">
              <w:rPr>
                <w:rFonts w:cstheme="minorHAnsi"/>
                <w:sz w:val="22"/>
                <w:szCs w:val="22"/>
              </w:rPr>
              <w:t>OS – rozvoj schopností poznávání – cvičení smyslového vnímání, pozornosti a soustředění, dovedností zapamatování</w:t>
            </w:r>
          </w:p>
        </w:tc>
      </w:tr>
      <w:tr w:rsidR="000572A0" w:rsidRPr="00EA4AD2" w14:paraId="26766B0F" w14:textId="77777777" w:rsidTr="00A461DA">
        <w:trPr>
          <w:trHeight w:val="3029"/>
          <w:jc w:val="center"/>
        </w:trPr>
        <w:tc>
          <w:tcPr>
            <w:tcW w:w="3723" w:type="dxa"/>
          </w:tcPr>
          <w:p w14:paraId="6A9D786D" w14:textId="77777777" w:rsidR="000572A0" w:rsidRPr="00EA4AD2" w:rsidRDefault="000572A0" w:rsidP="00A461DA">
            <w:pPr>
              <w:pStyle w:val="Bezmezer"/>
              <w:rPr>
                <w:rFonts w:cstheme="minorHAnsi"/>
                <w:sz w:val="22"/>
                <w:szCs w:val="22"/>
              </w:rPr>
            </w:pPr>
          </w:p>
          <w:p w14:paraId="3621D227" w14:textId="77777777" w:rsidR="000572A0" w:rsidRPr="00EA4AD2" w:rsidRDefault="000572A0" w:rsidP="00A461DA">
            <w:pPr>
              <w:pStyle w:val="Bezmezer"/>
              <w:rPr>
                <w:rFonts w:cstheme="minorHAnsi"/>
                <w:sz w:val="22"/>
                <w:szCs w:val="22"/>
              </w:rPr>
            </w:pPr>
          </w:p>
          <w:p w14:paraId="4A87F2DE" w14:textId="77777777" w:rsidR="000572A0" w:rsidRPr="00EA4AD2" w:rsidRDefault="000572A0" w:rsidP="00A461DA">
            <w:pPr>
              <w:pStyle w:val="Bezmezer"/>
              <w:rPr>
                <w:rFonts w:cstheme="minorHAnsi"/>
                <w:sz w:val="22"/>
                <w:szCs w:val="22"/>
              </w:rPr>
            </w:pPr>
            <w:r w:rsidRPr="00EA4AD2">
              <w:rPr>
                <w:rFonts w:cstheme="minorHAnsi"/>
                <w:sz w:val="22"/>
                <w:szCs w:val="22"/>
              </w:rPr>
              <w:t>Rozlišuje vyjadřování v próze a ve verších.</w:t>
            </w:r>
          </w:p>
          <w:p w14:paraId="5C7CFA2D" w14:textId="77777777" w:rsidR="000572A0" w:rsidRPr="00EA4AD2" w:rsidRDefault="000572A0" w:rsidP="00A461DA">
            <w:pPr>
              <w:pStyle w:val="Bezmezer"/>
              <w:rPr>
                <w:rFonts w:cstheme="minorHAnsi"/>
                <w:sz w:val="22"/>
                <w:szCs w:val="22"/>
              </w:rPr>
            </w:pPr>
          </w:p>
          <w:p w14:paraId="41966DC9" w14:textId="77777777" w:rsidR="000572A0" w:rsidRPr="00EA4AD2" w:rsidRDefault="000572A0" w:rsidP="00A461DA">
            <w:pPr>
              <w:pStyle w:val="Bezmezer"/>
              <w:rPr>
                <w:rFonts w:cstheme="minorHAnsi"/>
                <w:sz w:val="22"/>
                <w:szCs w:val="22"/>
              </w:rPr>
            </w:pPr>
            <w:r w:rsidRPr="00EA4AD2">
              <w:rPr>
                <w:rFonts w:cstheme="minorHAnsi"/>
                <w:sz w:val="22"/>
                <w:szCs w:val="22"/>
              </w:rPr>
              <w:t>Pracuje tvořivě s literárním textem podle pokynů učitele a podle svých schopností.</w:t>
            </w:r>
          </w:p>
        </w:tc>
        <w:tc>
          <w:tcPr>
            <w:tcW w:w="3724" w:type="dxa"/>
            <w:vAlign w:val="bottom"/>
          </w:tcPr>
          <w:p w14:paraId="42FE7EE7" w14:textId="77777777" w:rsidR="000572A0" w:rsidRPr="00EA4AD2" w:rsidRDefault="000572A0" w:rsidP="00A461DA">
            <w:pPr>
              <w:pStyle w:val="Bezmezer"/>
              <w:rPr>
                <w:rFonts w:cstheme="minorHAnsi"/>
                <w:sz w:val="22"/>
                <w:szCs w:val="22"/>
              </w:rPr>
            </w:pPr>
            <w:r w:rsidRPr="00EA4AD2">
              <w:rPr>
                <w:rFonts w:cstheme="minorHAnsi"/>
                <w:sz w:val="22"/>
                <w:szCs w:val="22"/>
              </w:rPr>
              <w:t>Literární výchova</w:t>
            </w:r>
          </w:p>
          <w:p w14:paraId="38573750" w14:textId="77777777" w:rsidR="000572A0" w:rsidRPr="00EA4AD2" w:rsidRDefault="000572A0" w:rsidP="00A461DA">
            <w:pPr>
              <w:pStyle w:val="Bezmezer"/>
              <w:rPr>
                <w:rFonts w:cstheme="minorHAnsi"/>
                <w:sz w:val="22"/>
                <w:szCs w:val="22"/>
              </w:rPr>
            </w:pPr>
            <w:r w:rsidRPr="00EA4AD2">
              <w:rPr>
                <w:rFonts w:cstheme="minorHAnsi"/>
                <w:sz w:val="22"/>
                <w:szCs w:val="22"/>
              </w:rPr>
              <w:t>čtení a poslech literárních textů</w:t>
            </w:r>
          </w:p>
          <w:p w14:paraId="04F1D846" w14:textId="77777777" w:rsidR="000572A0" w:rsidRPr="00EA4AD2" w:rsidRDefault="000572A0" w:rsidP="00A461DA">
            <w:pPr>
              <w:pStyle w:val="Bezmezer"/>
              <w:rPr>
                <w:rFonts w:cstheme="minorHAnsi"/>
                <w:sz w:val="22"/>
                <w:szCs w:val="22"/>
              </w:rPr>
            </w:pPr>
            <w:r w:rsidRPr="00EA4AD2">
              <w:rPr>
                <w:rFonts w:cstheme="minorHAnsi"/>
                <w:sz w:val="22"/>
                <w:szCs w:val="22"/>
              </w:rPr>
              <w:t>zážitkové čtení a naslouchání</w:t>
            </w:r>
          </w:p>
          <w:p w14:paraId="4D02B199" w14:textId="77777777" w:rsidR="000572A0" w:rsidRPr="00EA4AD2" w:rsidRDefault="000572A0" w:rsidP="00A461DA">
            <w:pPr>
              <w:pStyle w:val="Bezmezer"/>
              <w:rPr>
                <w:rFonts w:cstheme="minorHAnsi"/>
                <w:sz w:val="22"/>
                <w:szCs w:val="22"/>
              </w:rPr>
            </w:pPr>
          </w:p>
          <w:p w14:paraId="7B640EF3" w14:textId="77777777" w:rsidR="000572A0" w:rsidRPr="00EA4AD2" w:rsidRDefault="000572A0" w:rsidP="00A461DA">
            <w:pPr>
              <w:pStyle w:val="Bezmezer"/>
              <w:rPr>
                <w:rFonts w:cstheme="minorHAnsi"/>
                <w:sz w:val="22"/>
                <w:szCs w:val="22"/>
              </w:rPr>
            </w:pPr>
            <w:r w:rsidRPr="00EA4AD2">
              <w:rPr>
                <w:rFonts w:cstheme="minorHAnsi"/>
                <w:sz w:val="22"/>
                <w:szCs w:val="22"/>
              </w:rPr>
              <w:t>tvořivé činnosti s lit. textem:</w:t>
            </w:r>
          </w:p>
          <w:p w14:paraId="489E6E59" w14:textId="77777777" w:rsidR="000572A0" w:rsidRPr="00EA4AD2" w:rsidRDefault="000572A0" w:rsidP="00A461DA">
            <w:pPr>
              <w:pStyle w:val="Bezmezer"/>
              <w:rPr>
                <w:rFonts w:cstheme="minorHAnsi"/>
                <w:sz w:val="22"/>
                <w:szCs w:val="22"/>
              </w:rPr>
            </w:pPr>
            <w:r w:rsidRPr="00EA4AD2">
              <w:rPr>
                <w:rFonts w:cstheme="minorHAnsi"/>
                <w:sz w:val="22"/>
                <w:szCs w:val="22"/>
              </w:rPr>
              <w:t>přednes vhodných lit. textů, dramatizace, ilustrace, apod.</w:t>
            </w:r>
          </w:p>
          <w:p w14:paraId="00FC1FBB" w14:textId="77777777" w:rsidR="000572A0" w:rsidRPr="00EA4AD2" w:rsidRDefault="000572A0" w:rsidP="00A461DA">
            <w:pPr>
              <w:pStyle w:val="Bezmezer"/>
              <w:rPr>
                <w:rFonts w:cstheme="minorHAnsi"/>
                <w:sz w:val="22"/>
                <w:szCs w:val="22"/>
              </w:rPr>
            </w:pPr>
            <w:r w:rsidRPr="00EA4AD2">
              <w:rPr>
                <w:rFonts w:cstheme="minorHAnsi"/>
                <w:sz w:val="22"/>
                <w:szCs w:val="22"/>
              </w:rPr>
              <w:t>hádanky</w:t>
            </w:r>
          </w:p>
          <w:p w14:paraId="635A02C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říkadla </w:t>
            </w:r>
          </w:p>
          <w:p w14:paraId="0F296ED4" w14:textId="77777777" w:rsidR="000572A0" w:rsidRPr="00EA4AD2" w:rsidRDefault="000572A0" w:rsidP="00A461DA">
            <w:pPr>
              <w:pStyle w:val="Bezmezer"/>
              <w:rPr>
                <w:rFonts w:cstheme="minorHAnsi"/>
                <w:sz w:val="22"/>
                <w:szCs w:val="22"/>
              </w:rPr>
            </w:pPr>
            <w:r w:rsidRPr="00EA4AD2">
              <w:rPr>
                <w:rFonts w:cstheme="minorHAnsi"/>
                <w:sz w:val="22"/>
                <w:szCs w:val="22"/>
              </w:rPr>
              <w:t>básně</w:t>
            </w:r>
          </w:p>
          <w:p w14:paraId="438D747C" w14:textId="77777777" w:rsidR="000572A0" w:rsidRPr="00EA4AD2" w:rsidRDefault="000572A0" w:rsidP="00A461DA">
            <w:pPr>
              <w:pStyle w:val="Bezmezer"/>
              <w:rPr>
                <w:rFonts w:cstheme="minorHAnsi"/>
                <w:sz w:val="22"/>
                <w:szCs w:val="22"/>
              </w:rPr>
            </w:pPr>
            <w:r w:rsidRPr="00EA4AD2">
              <w:rPr>
                <w:rFonts w:cstheme="minorHAnsi"/>
                <w:sz w:val="22"/>
                <w:szCs w:val="22"/>
              </w:rPr>
              <w:t>pohádky</w:t>
            </w:r>
          </w:p>
        </w:tc>
        <w:tc>
          <w:tcPr>
            <w:tcW w:w="1862" w:type="dxa"/>
            <w:vAlign w:val="bottom"/>
          </w:tcPr>
          <w:p w14:paraId="24BA9F1A"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r w:rsidR="000572A0" w:rsidRPr="00EA4AD2" w14:paraId="62BBEE4F" w14:textId="77777777" w:rsidTr="00A461DA">
        <w:trPr>
          <w:trHeight w:val="3029"/>
          <w:jc w:val="center"/>
        </w:trPr>
        <w:tc>
          <w:tcPr>
            <w:tcW w:w="3723" w:type="dxa"/>
          </w:tcPr>
          <w:p w14:paraId="27F5E449" w14:textId="77777777" w:rsidR="000572A0" w:rsidRPr="00EA4AD2" w:rsidRDefault="000572A0" w:rsidP="00A461DA">
            <w:pPr>
              <w:pStyle w:val="Bezmezer"/>
              <w:rPr>
                <w:rFonts w:cstheme="minorHAnsi"/>
                <w:sz w:val="22"/>
                <w:szCs w:val="22"/>
              </w:rPr>
            </w:pPr>
          </w:p>
          <w:p w14:paraId="1F438316" w14:textId="77777777" w:rsidR="000572A0" w:rsidRPr="00EA4AD2" w:rsidRDefault="000572A0" w:rsidP="00A461DA">
            <w:pPr>
              <w:pStyle w:val="Bezmezer"/>
              <w:rPr>
                <w:rFonts w:cstheme="minorHAnsi"/>
                <w:sz w:val="22"/>
                <w:szCs w:val="22"/>
              </w:rPr>
            </w:pPr>
            <w:r w:rsidRPr="00EA4AD2">
              <w:rPr>
                <w:rFonts w:cstheme="minorHAnsi"/>
                <w:sz w:val="22"/>
                <w:szCs w:val="22"/>
              </w:rPr>
              <w:t>Osvojuje si správnou techniku čtení.</w:t>
            </w:r>
          </w:p>
          <w:p w14:paraId="7C08B02A" w14:textId="77777777" w:rsidR="000572A0" w:rsidRPr="00EA4AD2" w:rsidRDefault="000572A0" w:rsidP="00A461DA">
            <w:pPr>
              <w:pStyle w:val="Bezmezer"/>
              <w:rPr>
                <w:rFonts w:cstheme="minorHAnsi"/>
                <w:sz w:val="22"/>
                <w:szCs w:val="22"/>
              </w:rPr>
            </w:pPr>
          </w:p>
          <w:p w14:paraId="745B3EE7" w14:textId="77777777" w:rsidR="000572A0" w:rsidRPr="00EA4AD2" w:rsidRDefault="000572A0" w:rsidP="00A461DA">
            <w:pPr>
              <w:pStyle w:val="Bezmezer"/>
              <w:rPr>
                <w:rFonts w:cstheme="minorHAnsi"/>
                <w:sz w:val="22"/>
                <w:szCs w:val="22"/>
              </w:rPr>
            </w:pPr>
            <w:r w:rsidRPr="00EA4AD2">
              <w:rPr>
                <w:rFonts w:cstheme="minorHAnsi"/>
                <w:sz w:val="22"/>
                <w:szCs w:val="22"/>
              </w:rPr>
              <w:t>Čte uvědoměle krátké texty odpovídající možnostem žáka 1. ročníku.</w:t>
            </w:r>
          </w:p>
          <w:p w14:paraId="6B8929AA" w14:textId="77777777" w:rsidR="000572A0" w:rsidRPr="00EA4AD2" w:rsidRDefault="000572A0" w:rsidP="00A461DA">
            <w:pPr>
              <w:pStyle w:val="Bezmezer"/>
              <w:rPr>
                <w:rFonts w:cstheme="minorHAnsi"/>
                <w:sz w:val="22"/>
                <w:szCs w:val="22"/>
              </w:rPr>
            </w:pPr>
          </w:p>
          <w:p w14:paraId="08104171" w14:textId="77777777" w:rsidR="000572A0" w:rsidRPr="00EA4AD2" w:rsidRDefault="000572A0" w:rsidP="00A461DA">
            <w:pPr>
              <w:rPr>
                <w:rFonts w:cstheme="minorHAnsi"/>
                <w:sz w:val="22"/>
                <w:szCs w:val="22"/>
              </w:rPr>
            </w:pPr>
            <w:r w:rsidRPr="00EA4AD2">
              <w:rPr>
                <w:rFonts w:cstheme="minorHAnsi"/>
                <w:sz w:val="22"/>
                <w:szCs w:val="22"/>
              </w:rPr>
              <w:t>Osvojí si oslovování křestními jmény, používání vhodných forem pozdravu, naslouchání, dodržování jednoduchých komunikačních pravidel ve třídě, poděkování, omluvu, přiměřenou gestikulaci</w:t>
            </w:r>
          </w:p>
          <w:p w14:paraId="72AB4811" w14:textId="77777777" w:rsidR="000572A0" w:rsidRPr="00EA4AD2" w:rsidRDefault="000572A0" w:rsidP="00A461DA">
            <w:pPr>
              <w:pStyle w:val="Bezmezer"/>
              <w:rPr>
                <w:rFonts w:cstheme="minorHAnsi"/>
                <w:sz w:val="22"/>
                <w:szCs w:val="22"/>
              </w:rPr>
            </w:pPr>
          </w:p>
          <w:p w14:paraId="2FF8A0F9" w14:textId="77777777" w:rsidR="000572A0" w:rsidRPr="00EA4AD2" w:rsidRDefault="000572A0" w:rsidP="00A461DA">
            <w:pPr>
              <w:pStyle w:val="Bezmezer"/>
              <w:rPr>
                <w:rFonts w:cstheme="minorHAnsi"/>
                <w:sz w:val="22"/>
                <w:szCs w:val="22"/>
              </w:rPr>
            </w:pPr>
            <w:r w:rsidRPr="00EA4AD2">
              <w:rPr>
                <w:rFonts w:cstheme="minorHAnsi"/>
                <w:sz w:val="22"/>
                <w:szCs w:val="22"/>
              </w:rPr>
              <w:t>Vyjádří své pocity z přečteného textu a volně reprodukuje text.</w:t>
            </w:r>
          </w:p>
          <w:p w14:paraId="70444067" w14:textId="77777777" w:rsidR="000572A0" w:rsidRPr="00EA4AD2" w:rsidRDefault="000572A0" w:rsidP="00A461DA">
            <w:pPr>
              <w:pStyle w:val="Bezmezer"/>
              <w:rPr>
                <w:rFonts w:cstheme="minorHAnsi"/>
                <w:sz w:val="22"/>
                <w:szCs w:val="22"/>
              </w:rPr>
            </w:pPr>
          </w:p>
          <w:p w14:paraId="0567A85B" w14:textId="77777777" w:rsidR="000572A0" w:rsidRPr="00EA4AD2" w:rsidRDefault="000572A0" w:rsidP="00A461DA">
            <w:pPr>
              <w:pStyle w:val="Bezmezer"/>
              <w:rPr>
                <w:rFonts w:cstheme="minorHAnsi"/>
                <w:sz w:val="22"/>
                <w:szCs w:val="22"/>
              </w:rPr>
            </w:pPr>
            <w:r w:rsidRPr="00EA4AD2">
              <w:rPr>
                <w:rFonts w:cstheme="minorHAnsi"/>
                <w:sz w:val="22"/>
                <w:szCs w:val="22"/>
              </w:rPr>
              <w:t>Osvojuje si základní hygienické návyky spojené se psaním.</w:t>
            </w:r>
          </w:p>
          <w:p w14:paraId="74B26520" w14:textId="77777777" w:rsidR="000572A0" w:rsidRPr="00EA4AD2" w:rsidRDefault="000572A0" w:rsidP="00A461DA">
            <w:pPr>
              <w:pStyle w:val="Bezmezer"/>
              <w:rPr>
                <w:rFonts w:cstheme="minorHAnsi"/>
                <w:sz w:val="22"/>
                <w:szCs w:val="22"/>
              </w:rPr>
            </w:pPr>
          </w:p>
          <w:p w14:paraId="7ADE740F" w14:textId="77777777" w:rsidR="000572A0" w:rsidRPr="00EA4AD2" w:rsidRDefault="000572A0" w:rsidP="00A461DA">
            <w:pPr>
              <w:pStyle w:val="Bezmezer"/>
              <w:rPr>
                <w:rFonts w:cstheme="minorHAnsi"/>
                <w:sz w:val="22"/>
                <w:szCs w:val="22"/>
              </w:rPr>
            </w:pPr>
            <w:r w:rsidRPr="00EA4AD2">
              <w:rPr>
                <w:rFonts w:cstheme="minorHAnsi"/>
                <w:sz w:val="22"/>
                <w:szCs w:val="22"/>
              </w:rPr>
              <w:t>Osvojuje si správné tvary psacího písma, opisuje a přepisuje z předlohy.</w:t>
            </w:r>
          </w:p>
        </w:tc>
        <w:tc>
          <w:tcPr>
            <w:tcW w:w="3724" w:type="dxa"/>
            <w:vAlign w:val="bottom"/>
          </w:tcPr>
          <w:p w14:paraId="431751F8" w14:textId="77777777" w:rsidR="000572A0" w:rsidRPr="00EA4AD2" w:rsidRDefault="000572A0" w:rsidP="00A461DA">
            <w:pPr>
              <w:pStyle w:val="Bezmezer"/>
              <w:rPr>
                <w:rFonts w:cstheme="minorHAnsi"/>
                <w:sz w:val="22"/>
                <w:szCs w:val="22"/>
              </w:rPr>
            </w:pPr>
            <w:r w:rsidRPr="00EA4AD2">
              <w:rPr>
                <w:rFonts w:cstheme="minorHAnsi"/>
                <w:sz w:val="22"/>
                <w:szCs w:val="22"/>
              </w:rPr>
              <w:t>Komunikační a slohová výchova</w:t>
            </w:r>
          </w:p>
          <w:p w14:paraId="70B06DEF" w14:textId="77777777" w:rsidR="000572A0" w:rsidRPr="00EA4AD2" w:rsidRDefault="000572A0" w:rsidP="00A461DA">
            <w:pPr>
              <w:pStyle w:val="Bezmezer"/>
              <w:rPr>
                <w:rFonts w:cstheme="minorHAnsi"/>
                <w:sz w:val="22"/>
                <w:szCs w:val="22"/>
              </w:rPr>
            </w:pPr>
            <w:r w:rsidRPr="00EA4AD2">
              <w:rPr>
                <w:rFonts w:cstheme="minorHAnsi"/>
                <w:sz w:val="22"/>
                <w:szCs w:val="22"/>
              </w:rPr>
              <w:t>čtení</w:t>
            </w:r>
          </w:p>
          <w:p w14:paraId="3B7657AB" w14:textId="77777777" w:rsidR="000572A0" w:rsidRPr="00EA4AD2" w:rsidRDefault="000572A0" w:rsidP="00A461DA">
            <w:pPr>
              <w:pStyle w:val="Bezmezer"/>
              <w:rPr>
                <w:rFonts w:cstheme="minorHAnsi"/>
                <w:sz w:val="22"/>
                <w:szCs w:val="22"/>
              </w:rPr>
            </w:pPr>
          </w:p>
          <w:p w14:paraId="460E200D" w14:textId="77777777" w:rsidR="000572A0" w:rsidRPr="00EA4AD2" w:rsidRDefault="000572A0" w:rsidP="00A461DA">
            <w:pPr>
              <w:pStyle w:val="Bezmezer"/>
              <w:rPr>
                <w:rFonts w:cstheme="minorHAnsi"/>
                <w:sz w:val="22"/>
                <w:szCs w:val="22"/>
              </w:rPr>
            </w:pPr>
          </w:p>
          <w:p w14:paraId="26F05FE7" w14:textId="77777777" w:rsidR="000572A0" w:rsidRPr="00EA4AD2" w:rsidRDefault="000572A0" w:rsidP="00A461DA">
            <w:pPr>
              <w:rPr>
                <w:rFonts w:cstheme="minorHAnsi"/>
                <w:sz w:val="22"/>
                <w:szCs w:val="22"/>
              </w:rPr>
            </w:pPr>
          </w:p>
          <w:p w14:paraId="6E9BD7D7" w14:textId="77777777" w:rsidR="000572A0" w:rsidRPr="00EA4AD2" w:rsidRDefault="000572A0" w:rsidP="00A461DA">
            <w:pPr>
              <w:rPr>
                <w:rFonts w:cstheme="minorHAnsi"/>
                <w:sz w:val="22"/>
                <w:szCs w:val="22"/>
              </w:rPr>
            </w:pPr>
            <w:r w:rsidRPr="00EA4AD2">
              <w:rPr>
                <w:rFonts w:cstheme="minorHAnsi"/>
                <w:sz w:val="22"/>
                <w:szCs w:val="22"/>
              </w:rPr>
              <w:t>Komunikace při vytváření výchovného kolektivu- představení se, vytvoření základních komunikačních pravidel v kolektivu, zdvořilost, podání ruky</w:t>
            </w:r>
          </w:p>
          <w:p w14:paraId="6BB43269" w14:textId="77777777" w:rsidR="000572A0" w:rsidRPr="00EA4AD2" w:rsidRDefault="000572A0" w:rsidP="00A461DA">
            <w:pPr>
              <w:pStyle w:val="Bezmezer"/>
              <w:rPr>
                <w:rFonts w:cstheme="minorHAnsi"/>
                <w:sz w:val="22"/>
                <w:szCs w:val="22"/>
              </w:rPr>
            </w:pPr>
          </w:p>
          <w:p w14:paraId="7AFEE824" w14:textId="77777777" w:rsidR="000572A0" w:rsidRPr="00EA4AD2" w:rsidRDefault="000572A0" w:rsidP="00A461DA">
            <w:pPr>
              <w:pStyle w:val="Bezmezer"/>
              <w:rPr>
                <w:rFonts w:cstheme="minorHAnsi"/>
                <w:sz w:val="22"/>
                <w:szCs w:val="22"/>
              </w:rPr>
            </w:pPr>
          </w:p>
          <w:p w14:paraId="201CB2FA" w14:textId="77777777" w:rsidR="000572A0" w:rsidRPr="00EA4AD2" w:rsidRDefault="000572A0" w:rsidP="00A461DA">
            <w:pPr>
              <w:pStyle w:val="Bezmezer"/>
              <w:rPr>
                <w:rFonts w:cstheme="minorHAnsi"/>
                <w:sz w:val="22"/>
                <w:szCs w:val="22"/>
              </w:rPr>
            </w:pPr>
            <w:r w:rsidRPr="00EA4AD2">
              <w:rPr>
                <w:rFonts w:cstheme="minorHAnsi"/>
                <w:sz w:val="22"/>
                <w:szCs w:val="22"/>
              </w:rPr>
              <w:t>mluvený projev</w:t>
            </w:r>
          </w:p>
          <w:p w14:paraId="080AEB14" w14:textId="77777777" w:rsidR="000572A0" w:rsidRPr="00EA4AD2" w:rsidRDefault="000572A0" w:rsidP="00A461DA">
            <w:pPr>
              <w:pStyle w:val="Bezmezer"/>
              <w:rPr>
                <w:rFonts w:cstheme="minorHAnsi"/>
                <w:sz w:val="22"/>
                <w:szCs w:val="22"/>
              </w:rPr>
            </w:pPr>
            <w:r w:rsidRPr="00EA4AD2">
              <w:rPr>
                <w:rFonts w:cstheme="minorHAnsi"/>
                <w:sz w:val="22"/>
                <w:szCs w:val="22"/>
              </w:rPr>
              <w:t>vyprávění pohádky podle obrázků</w:t>
            </w:r>
          </w:p>
          <w:p w14:paraId="25E911F8" w14:textId="77777777" w:rsidR="000572A0" w:rsidRPr="00EA4AD2" w:rsidRDefault="000572A0" w:rsidP="00A461DA">
            <w:pPr>
              <w:pStyle w:val="Bezmezer"/>
              <w:rPr>
                <w:rFonts w:cstheme="minorHAnsi"/>
                <w:sz w:val="22"/>
                <w:szCs w:val="22"/>
              </w:rPr>
            </w:pPr>
          </w:p>
          <w:p w14:paraId="7963174E" w14:textId="77777777" w:rsidR="000572A0" w:rsidRPr="00EA4AD2" w:rsidRDefault="000572A0" w:rsidP="00A461DA">
            <w:pPr>
              <w:pStyle w:val="Bezmezer"/>
              <w:rPr>
                <w:rFonts w:cstheme="minorHAnsi"/>
                <w:sz w:val="22"/>
                <w:szCs w:val="22"/>
              </w:rPr>
            </w:pPr>
            <w:r w:rsidRPr="00EA4AD2">
              <w:rPr>
                <w:rFonts w:cstheme="minorHAnsi"/>
                <w:sz w:val="22"/>
                <w:szCs w:val="22"/>
              </w:rPr>
              <w:t>písemný projev</w:t>
            </w:r>
          </w:p>
          <w:p w14:paraId="6981FEB9" w14:textId="77777777" w:rsidR="000572A0" w:rsidRPr="00EA4AD2" w:rsidRDefault="000572A0" w:rsidP="00A461DA">
            <w:pPr>
              <w:pStyle w:val="Bezmezer"/>
              <w:rPr>
                <w:rFonts w:cstheme="minorHAnsi"/>
                <w:sz w:val="22"/>
                <w:szCs w:val="22"/>
              </w:rPr>
            </w:pPr>
            <w:r w:rsidRPr="00EA4AD2">
              <w:rPr>
                <w:rFonts w:cstheme="minorHAnsi"/>
                <w:sz w:val="22"/>
                <w:szCs w:val="22"/>
              </w:rPr>
              <w:t>písmena, slova, slabiky, krátké věty</w:t>
            </w:r>
          </w:p>
          <w:p w14:paraId="3B15F4EC" w14:textId="77777777" w:rsidR="000572A0" w:rsidRPr="00EA4AD2" w:rsidRDefault="000572A0" w:rsidP="00A461DA">
            <w:pPr>
              <w:pStyle w:val="Bezmezer"/>
              <w:rPr>
                <w:rFonts w:cstheme="minorHAnsi"/>
                <w:sz w:val="22"/>
                <w:szCs w:val="22"/>
              </w:rPr>
            </w:pPr>
          </w:p>
          <w:p w14:paraId="5461C2EC" w14:textId="77777777" w:rsidR="000572A0" w:rsidRPr="00EA4AD2" w:rsidRDefault="000572A0" w:rsidP="00A461DA">
            <w:pPr>
              <w:pStyle w:val="Bezmezer"/>
              <w:rPr>
                <w:rFonts w:cstheme="minorHAnsi"/>
                <w:sz w:val="22"/>
                <w:szCs w:val="22"/>
              </w:rPr>
            </w:pPr>
          </w:p>
          <w:p w14:paraId="457FB29F" w14:textId="77777777" w:rsidR="000572A0" w:rsidRPr="00EA4AD2" w:rsidRDefault="000572A0" w:rsidP="00A461DA">
            <w:pPr>
              <w:pStyle w:val="Bezmezer"/>
              <w:rPr>
                <w:rFonts w:cstheme="minorHAnsi"/>
                <w:sz w:val="22"/>
                <w:szCs w:val="22"/>
              </w:rPr>
            </w:pPr>
          </w:p>
          <w:p w14:paraId="4EF46443" w14:textId="77777777" w:rsidR="000572A0" w:rsidRPr="00EA4AD2" w:rsidRDefault="000572A0" w:rsidP="00A461DA">
            <w:pPr>
              <w:pStyle w:val="Bezmezer"/>
              <w:rPr>
                <w:rFonts w:cstheme="minorHAnsi"/>
                <w:sz w:val="22"/>
                <w:szCs w:val="22"/>
              </w:rPr>
            </w:pPr>
          </w:p>
        </w:tc>
        <w:tc>
          <w:tcPr>
            <w:tcW w:w="1862" w:type="dxa"/>
            <w:vAlign w:val="bottom"/>
          </w:tcPr>
          <w:p w14:paraId="10B74AC4"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bl>
    <w:p w14:paraId="757CF6C8" w14:textId="2FCB3F78" w:rsidR="000572A0" w:rsidRPr="00EA4AD2" w:rsidRDefault="000572A0" w:rsidP="00EA4AD2">
      <w:pPr>
        <w:pStyle w:val="Nadpis3"/>
        <w:rPr>
          <w:rFonts w:cstheme="minorHAnsi"/>
          <w:b/>
          <w:bCs/>
        </w:rPr>
      </w:pPr>
      <w:bookmarkStart w:id="169" w:name="_Toc390759014"/>
      <w:bookmarkStart w:id="170" w:name="_Toc525650760"/>
      <w:r w:rsidRPr="00EA4AD2">
        <w:rPr>
          <w:rFonts w:cstheme="minorHAnsi"/>
        </w:rPr>
        <w:t>2. ročník</w:t>
      </w:r>
      <w:bookmarkEnd w:id="169"/>
      <w:bookmarkEnd w:id="17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3"/>
        <w:gridCol w:w="3617"/>
        <w:gridCol w:w="1822"/>
      </w:tblGrid>
      <w:tr w:rsidR="000572A0" w:rsidRPr="00EA4AD2" w14:paraId="5DC3EA00" w14:textId="77777777" w:rsidTr="00A461DA">
        <w:trPr>
          <w:jc w:val="center"/>
        </w:trPr>
        <w:tc>
          <w:tcPr>
            <w:tcW w:w="3684" w:type="dxa"/>
            <w:shd w:val="clear" w:color="auto" w:fill="808080"/>
          </w:tcPr>
          <w:p w14:paraId="561451C3"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64919076"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3F5FEAEA"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655402D6" w14:textId="77777777" w:rsidTr="00A461DA">
        <w:trPr>
          <w:jc w:val="center"/>
        </w:trPr>
        <w:tc>
          <w:tcPr>
            <w:tcW w:w="3684" w:type="dxa"/>
          </w:tcPr>
          <w:p w14:paraId="3FF4D76B" w14:textId="77777777" w:rsidR="000572A0" w:rsidRPr="00EA4AD2" w:rsidRDefault="000572A0" w:rsidP="00A461DA">
            <w:pPr>
              <w:pStyle w:val="Bezmezer"/>
              <w:rPr>
                <w:rFonts w:cstheme="minorHAnsi"/>
                <w:sz w:val="22"/>
                <w:szCs w:val="22"/>
              </w:rPr>
            </w:pPr>
            <w:r w:rsidRPr="00EA4AD2">
              <w:rPr>
                <w:rFonts w:cstheme="minorHAnsi"/>
                <w:sz w:val="22"/>
                <w:szCs w:val="22"/>
              </w:rPr>
              <w:t>JAZYK A JAZYKOVÁ KOMUNIKACE</w:t>
            </w:r>
          </w:p>
        </w:tc>
        <w:tc>
          <w:tcPr>
            <w:tcW w:w="3685" w:type="dxa"/>
          </w:tcPr>
          <w:p w14:paraId="2EF90069" w14:textId="77777777" w:rsidR="000572A0" w:rsidRPr="00EA4AD2" w:rsidRDefault="000572A0" w:rsidP="00A461DA">
            <w:pPr>
              <w:pStyle w:val="Bezmezer"/>
              <w:rPr>
                <w:rFonts w:cstheme="minorHAnsi"/>
                <w:sz w:val="22"/>
                <w:szCs w:val="22"/>
              </w:rPr>
            </w:pPr>
            <w:r w:rsidRPr="00EA4AD2">
              <w:rPr>
                <w:rFonts w:cstheme="minorHAnsi"/>
                <w:sz w:val="22"/>
                <w:szCs w:val="22"/>
              </w:rPr>
              <w:t>ČESKÝ JAZYK A LITERATURA</w:t>
            </w:r>
          </w:p>
        </w:tc>
        <w:tc>
          <w:tcPr>
            <w:tcW w:w="1843" w:type="dxa"/>
          </w:tcPr>
          <w:p w14:paraId="21917C23" w14:textId="77777777" w:rsidR="000572A0" w:rsidRPr="00EA4AD2" w:rsidRDefault="000572A0" w:rsidP="00A461DA">
            <w:pPr>
              <w:pStyle w:val="Bezmezer"/>
              <w:rPr>
                <w:rFonts w:cstheme="minorHAnsi"/>
                <w:sz w:val="22"/>
                <w:szCs w:val="22"/>
              </w:rPr>
            </w:pPr>
            <w:r w:rsidRPr="00EA4AD2">
              <w:rPr>
                <w:rFonts w:cstheme="minorHAnsi"/>
                <w:sz w:val="22"/>
                <w:szCs w:val="22"/>
              </w:rPr>
              <w:t>2.</w:t>
            </w:r>
          </w:p>
        </w:tc>
      </w:tr>
      <w:tr w:rsidR="000572A0" w:rsidRPr="00EA4AD2" w14:paraId="36C0B495" w14:textId="77777777" w:rsidTr="00A461DA">
        <w:trPr>
          <w:jc w:val="center"/>
        </w:trPr>
        <w:tc>
          <w:tcPr>
            <w:tcW w:w="3684" w:type="dxa"/>
          </w:tcPr>
          <w:p w14:paraId="62FDA774"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380DF392"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0A45E722"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056D81A2" w14:textId="77777777" w:rsidTr="00A461DA">
        <w:trPr>
          <w:jc w:val="center"/>
        </w:trPr>
        <w:tc>
          <w:tcPr>
            <w:tcW w:w="3684" w:type="dxa"/>
          </w:tcPr>
          <w:p w14:paraId="19DC7892" w14:textId="77777777" w:rsidR="000572A0" w:rsidRPr="00EA4AD2" w:rsidRDefault="000572A0" w:rsidP="00A461DA">
            <w:pPr>
              <w:pStyle w:val="Bezmezer"/>
              <w:rPr>
                <w:rFonts w:cstheme="minorHAnsi"/>
                <w:sz w:val="22"/>
                <w:szCs w:val="22"/>
              </w:rPr>
            </w:pPr>
          </w:p>
          <w:p w14:paraId="3A0A349C" w14:textId="77777777" w:rsidR="000572A0" w:rsidRPr="00EA4AD2" w:rsidRDefault="000572A0" w:rsidP="00A461DA">
            <w:pPr>
              <w:pStyle w:val="Bezmezer"/>
              <w:rPr>
                <w:rFonts w:cstheme="minorHAnsi"/>
                <w:sz w:val="22"/>
                <w:szCs w:val="22"/>
              </w:rPr>
            </w:pPr>
            <w:r w:rsidRPr="00EA4AD2">
              <w:rPr>
                <w:rFonts w:cstheme="minorHAnsi"/>
                <w:sz w:val="22"/>
                <w:szCs w:val="22"/>
              </w:rPr>
              <w:t>Pozná konec věty a začátek věty následující.</w:t>
            </w:r>
          </w:p>
          <w:p w14:paraId="349107A9" w14:textId="77777777" w:rsidR="000572A0" w:rsidRPr="00EA4AD2" w:rsidRDefault="000572A0" w:rsidP="00A461DA">
            <w:pPr>
              <w:pStyle w:val="Bezmezer"/>
              <w:rPr>
                <w:rFonts w:cstheme="minorHAnsi"/>
                <w:sz w:val="22"/>
                <w:szCs w:val="22"/>
              </w:rPr>
            </w:pPr>
          </w:p>
          <w:p w14:paraId="3ADFA0B5" w14:textId="77777777" w:rsidR="000572A0" w:rsidRPr="00EA4AD2" w:rsidRDefault="000572A0" w:rsidP="00A461DA">
            <w:pPr>
              <w:pStyle w:val="Bezmezer"/>
              <w:rPr>
                <w:rFonts w:cstheme="minorHAnsi"/>
                <w:sz w:val="22"/>
                <w:szCs w:val="22"/>
              </w:rPr>
            </w:pPr>
            <w:r w:rsidRPr="00EA4AD2">
              <w:rPr>
                <w:rFonts w:cstheme="minorHAnsi"/>
                <w:sz w:val="22"/>
                <w:szCs w:val="22"/>
              </w:rPr>
              <w:t>Věty začíná velkým písmenem.</w:t>
            </w:r>
          </w:p>
          <w:p w14:paraId="30251014" w14:textId="77777777" w:rsidR="000572A0" w:rsidRPr="00EA4AD2" w:rsidRDefault="000572A0" w:rsidP="00A461DA">
            <w:pPr>
              <w:pStyle w:val="Bezmezer"/>
              <w:rPr>
                <w:rFonts w:cstheme="minorHAnsi"/>
                <w:sz w:val="22"/>
                <w:szCs w:val="22"/>
              </w:rPr>
            </w:pPr>
          </w:p>
          <w:p w14:paraId="18E69E51" w14:textId="77777777" w:rsidR="000572A0" w:rsidRPr="00EA4AD2" w:rsidRDefault="000572A0" w:rsidP="00A461DA">
            <w:pPr>
              <w:pStyle w:val="Bezmezer"/>
              <w:rPr>
                <w:rFonts w:cstheme="minorHAnsi"/>
                <w:sz w:val="22"/>
                <w:szCs w:val="22"/>
              </w:rPr>
            </w:pPr>
            <w:r w:rsidRPr="00EA4AD2">
              <w:rPr>
                <w:rFonts w:cstheme="minorHAnsi"/>
                <w:sz w:val="22"/>
                <w:szCs w:val="22"/>
              </w:rPr>
              <w:t>Rozlišuje psací a tiskací písmena.</w:t>
            </w:r>
          </w:p>
          <w:p w14:paraId="6254551A" w14:textId="77777777" w:rsidR="000572A0" w:rsidRPr="00EA4AD2" w:rsidRDefault="000572A0" w:rsidP="00A461DA">
            <w:pPr>
              <w:pStyle w:val="Bezmezer"/>
              <w:rPr>
                <w:rFonts w:cstheme="minorHAnsi"/>
                <w:sz w:val="22"/>
                <w:szCs w:val="22"/>
              </w:rPr>
            </w:pPr>
          </w:p>
          <w:p w14:paraId="5851B1D1" w14:textId="77777777" w:rsidR="000572A0" w:rsidRPr="00EA4AD2" w:rsidRDefault="000572A0" w:rsidP="00A461DA">
            <w:pPr>
              <w:pStyle w:val="Bezmezer"/>
              <w:rPr>
                <w:rFonts w:cstheme="minorHAnsi"/>
                <w:sz w:val="22"/>
                <w:szCs w:val="22"/>
              </w:rPr>
            </w:pPr>
            <w:r w:rsidRPr="00EA4AD2">
              <w:rPr>
                <w:rFonts w:cstheme="minorHAnsi"/>
                <w:sz w:val="22"/>
                <w:szCs w:val="22"/>
              </w:rPr>
              <w:t>Zná abecedu.</w:t>
            </w:r>
          </w:p>
          <w:p w14:paraId="511F83EE" w14:textId="77777777" w:rsidR="000572A0" w:rsidRPr="00EA4AD2" w:rsidRDefault="000572A0" w:rsidP="00A461DA">
            <w:pPr>
              <w:pStyle w:val="Bezmezer"/>
              <w:rPr>
                <w:rFonts w:cstheme="minorHAnsi"/>
                <w:sz w:val="22"/>
                <w:szCs w:val="22"/>
              </w:rPr>
            </w:pPr>
          </w:p>
          <w:p w14:paraId="4115159B" w14:textId="77777777" w:rsidR="000572A0" w:rsidRPr="00EA4AD2" w:rsidRDefault="000572A0" w:rsidP="00A461DA">
            <w:pPr>
              <w:pStyle w:val="Bezmezer"/>
              <w:rPr>
                <w:rFonts w:cstheme="minorHAnsi"/>
                <w:sz w:val="22"/>
                <w:szCs w:val="22"/>
              </w:rPr>
            </w:pPr>
            <w:r w:rsidRPr="00EA4AD2">
              <w:rPr>
                <w:rFonts w:cstheme="minorHAnsi"/>
                <w:sz w:val="22"/>
                <w:szCs w:val="22"/>
              </w:rPr>
              <w:t>Rozlišuje v textu druhy vět podle postoje mluvčího (oznamovací, tázací, rozkazovací, přací).</w:t>
            </w:r>
          </w:p>
          <w:p w14:paraId="60EAB479" w14:textId="77777777" w:rsidR="000572A0" w:rsidRPr="00EA4AD2" w:rsidRDefault="000572A0" w:rsidP="00A461DA">
            <w:pPr>
              <w:pStyle w:val="Bezmezer"/>
              <w:rPr>
                <w:rFonts w:cstheme="minorHAnsi"/>
                <w:sz w:val="22"/>
                <w:szCs w:val="22"/>
              </w:rPr>
            </w:pPr>
            <w:r w:rsidRPr="00EA4AD2">
              <w:rPr>
                <w:rFonts w:cstheme="minorHAnsi"/>
                <w:sz w:val="22"/>
                <w:szCs w:val="22"/>
              </w:rPr>
              <w:t>K jejich tvoření volí vhodné jazykové i zvukové prostředky.</w:t>
            </w:r>
          </w:p>
          <w:p w14:paraId="271A65A4" w14:textId="77777777" w:rsidR="000572A0" w:rsidRPr="00EA4AD2" w:rsidRDefault="000572A0" w:rsidP="00A461DA">
            <w:pPr>
              <w:pStyle w:val="Bezmezer"/>
              <w:rPr>
                <w:rFonts w:cstheme="minorHAnsi"/>
                <w:sz w:val="22"/>
                <w:szCs w:val="22"/>
              </w:rPr>
            </w:pPr>
          </w:p>
          <w:p w14:paraId="3ABA1CB2" w14:textId="77777777" w:rsidR="000572A0" w:rsidRPr="00EA4AD2" w:rsidRDefault="000572A0" w:rsidP="00A461DA">
            <w:pPr>
              <w:pStyle w:val="Bezmezer"/>
              <w:rPr>
                <w:rFonts w:cstheme="minorHAnsi"/>
                <w:sz w:val="22"/>
                <w:szCs w:val="22"/>
              </w:rPr>
            </w:pPr>
            <w:r w:rsidRPr="00EA4AD2">
              <w:rPr>
                <w:rFonts w:cstheme="minorHAnsi"/>
                <w:sz w:val="22"/>
                <w:szCs w:val="22"/>
              </w:rPr>
              <w:t>Seřadí věty v textu.</w:t>
            </w:r>
          </w:p>
          <w:p w14:paraId="10EBA385" w14:textId="77777777" w:rsidR="000572A0" w:rsidRPr="00EA4AD2" w:rsidRDefault="000572A0" w:rsidP="00A461DA">
            <w:pPr>
              <w:pStyle w:val="Bezmezer"/>
              <w:rPr>
                <w:rFonts w:cstheme="minorHAnsi"/>
                <w:sz w:val="22"/>
                <w:szCs w:val="22"/>
              </w:rPr>
            </w:pPr>
            <w:r w:rsidRPr="00EA4AD2">
              <w:rPr>
                <w:rFonts w:cstheme="minorHAnsi"/>
                <w:sz w:val="22"/>
                <w:szCs w:val="22"/>
              </w:rPr>
              <w:t>Rozdělí slova na slabiky.</w:t>
            </w:r>
          </w:p>
          <w:p w14:paraId="3AECEA67" w14:textId="77777777" w:rsidR="000572A0" w:rsidRPr="00EA4AD2" w:rsidRDefault="000572A0" w:rsidP="00A461DA">
            <w:pPr>
              <w:pStyle w:val="Bezmezer"/>
              <w:rPr>
                <w:rFonts w:cstheme="minorHAnsi"/>
                <w:sz w:val="22"/>
                <w:szCs w:val="22"/>
              </w:rPr>
            </w:pPr>
            <w:r w:rsidRPr="00EA4AD2">
              <w:rPr>
                <w:rFonts w:cstheme="minorHAnsi"/>
                <w:sz w:val="22"/>
                <w:szCs w:val="22"/>
              </w:rPr>
              <w:t>Rozlišuje zvukovou a grafickou podobu slova.</w:t>
            </w:r>
          </w:p>
          <w:p w14:paraId="2DE93707" w14:textId="77777777" w:rsidR="000572A0" w:rsidRPr="00EA4AD2" w:rsidRDefault="000572A0" w:rsidP="00A461DA">
            <w:pPr>
              <w:pStyle w:val="Bezmezer"/>
              <w:rPr>
                <w:rFonts w:cstheme="minorHAnsi"/>
                <w:sz w:val="22"/>
                <w:szCs w:val="22"/>
              </w:rPr>
            </w:pPr>
          </w:p>
          <w:p w14:paraId="66F0D790" w14:textId="77777777" w:rsidR="000572A0" w:rsidRPr="00EA4AD2" w:rsidRDefault="000572A0" w:rsidP="00A461DA">
            <w:pPr>
              <w:pStyle w:val="Bezmezer"/>
              <w:rPr>
                <w:rFonts w:cstheme="minorHAnsi"/>
                <w:sz w:val="22"/>
                <w:szCs w:val="22"/>
              </w:rPr>
            </w:pPr>
            <w:r w:rsidRPr="00EA4AD2">
              <w:rPr>
                <w:rFonts w:cstheme="minorHAnsi"/>
                <w:sz w:val="22"/>
                <w:szCs w:val="22"/>
              </w:rPr>
              <w:t>Člení slova na hlásky, odlišuje dlouhé a krátké samohlásky.</w:t>
            </w:r>
          </w:p>
          <w:p w14:paraId="408AAF37" w14:textId="77777777" w:rsidR="000572A0" w:rsidRPr="00EA4AD2" w:rsidRDefault="000572A0" w:rsidP="00A461DA">
            <w:pPr>
              <w:pStyle w:val="Bezmezer"/>
              <w:rPr>
                <w:rFonts w:cstheme="minorHAnsi"/>
                <w:sz w:val="22"/>
                <w:szCs w:val="22"/>
              </w:rPr>
            </w:pPr>
          </w:p>
          <w:p w14:paraId="2370AD25" w14:textId="77777777" w:rsidR="000572A0" w:rsidRPr="00EA4AD2" w:rsidRDefault="000572A0" w:rsidP="00A461DA">
            <w:pPr>
              <w:pStyle w:val="Bezmezer"/>
              <w:rPr>
                <w:rFonts w:cstheme="minorHAnsi"/>
                <w:sz w:val="22"/>
                <w:szCs w:val="22"/>
              </w:rPr>
            </w:pPr>
            <w:r w:rsidRPr="00EA4AD2">
              <w:rPr>
                <w:rFonts w:cstheme="minorHAnsi"/>
                <w:sz w:val="22"/>
                <w:szCs w:val="22"/>
              </w:rPr>
              <w:t>Odůvodňuje a píše správně i/y po tvrdých a měkkých souhláskách.</w:t>
            </w:r>
          </w:p>
          <w:p w14:paraId="34AF27F4" w14:textId="77777777" w:rsidR="000572A0" w:rsidRPr="00EA4AD2" w:rsidRDefault="000572A0" w:rsidP="00A461DA">
            <w:pPr>
              <w:pStyle w:val="Bezmezer"/>
              <w:rPr>
                <w:rFonts w:cstheme="minorHAnsi"/>
                <w:sz w:val="22"/>
                <w:szCs w:val="22"/>
              </w:rPr>
            </w:pPr>
          </w:p>
          <w:p w14:paraId="3E9C885E" w14:textId="77777777" w:rsidR="000572A0" w:rsidRPr="00EA4AD2" w:rsidRDefault="000572A0" w:rsidP="00A461DA">
            <w:pPr>
              <w:pStyle w:val="Bezmezer"/>
              <w:rPr>
                <w:rFonts w:cstheme="minorHAnsi"/>
                <w:sz w:val="22"/>
                <w:szCs w:val="22"/>
              </w:rPr>
            </w:pPr>
            <w:r w:rsidRPr="00EA4AD2">
              <w:rPr>
                <w:rFonts w:cstheme="minorHAnsi"/>
                <w:sz w:val="22"/>
                <w:szCs w:val="22"/>
              </w:rPr>
              <w:t>Odůvodňuje a píše správně ú/ů.</w:t>
            </w:r>
          </w:p>
          <w:p w14:paraId="162857FE" w14:textId="77777777" w:rsidR="000572A0" w:rsidRPr="00EA4AD2" w:rsidRDefault="000572A0" w:rsidP="00A461DA">
            <w:pPr>
              <w:pStyle w:val="Bezmezer"/>
              <w:rPr>
                <w:rFonts w:cstheme="minorHAnsi"/>
                <w:sz w:val="22"/>
                <w:szCs w:val="22"/>
              </w:rPr>
            </w:pPr>
          </w:p>
          <w:p w14:paraId="24C45695" w14:textId="77777777" w:rsidR="000572A0" w:rsidRPr="00EA4AD2" w:rsidRDefault="000572A0" w:rsidP="00A461DA">
            <w:pPr>
              <w:pStyle w:val="Bezmezer"/>
              <w:rPr>
                <w:rFonts w:cstheme="minorHAnsi"/>
                <w:sz w:val="22"/>
                <w:szCs w:val="22"/>
              </w:rPr>
            </w:pPr>
            <w:r w:rsidRPr="00EA4AD2">
              <w:rPr>
                <w:rFonts w:cstheme="minorHAnsi"/>
                <w:sz w:val="22"/>
                <w:szCs w:val="22"/>
              </w:rPr>
              <w:t>Správně přečte a napíše slova se skupinami dě, tě, ně, bě, pě, vě, mě.</w:t>
            </w:r>
          </w:p>
          <w:p w14:paraId="1B3A6B85" w14:textId="77777777" w:rsidR="000572A0" w:rsidRPr="00EA4AD2" w:rsidRDefault="000572A0" w:rsidP="00A461DA">
            <w:pPr>
              <w:pStyle w:val="Bezmezer"/>
              <w:rPr>
                <w:rFonts w:cstheme="minorHAnsi"/>
                <w:sz w:val="22"/>
                <w:szCs w:val="22"/>
              </w:rPr>
            </w:pPr>
          </w:p>
          <w:p w14:paraId="2B3B9B8B" w14:textId="77777777" w:rsidR="000572A0" w:rsidRPr="00EA4AD2" w:rsidRDefault="000572A0" w:rsidP="00A461DA">
            <w:pPr>
              <w:pStyle w:val="Bezmezer"/>
              <w:rPr>
                <w:rFonts w:cstheme="minorHAnsi"/>
                <w:sz w:val="22"/>
                <w:szCs w:val="22"/>
              </w:rPr>
            </w:pPr>
            <w:r w:rsidRPr="00EA4AD2">
              <w:rPr>
                <w:rFonts w:cstheme="minorHAnsi"/>
                <w:sz w:val="22"/>
                <w:szCs w:val="22"/>
              </w:rPr>
              <w:t>Velká písmena píše na začátku věty a v typických případech vlastních jmen osob, zvířat a místních pojmenování.</w:t>
            </w:r>
          </w:p>
        </w:tc>
        <w:tc>
          <w:tcPr>
            <w:tcW w:w="3685" w:type="dxa"/>
          </w:tcPr>
          <w:p w14:paraId="28CAEF40" w14:textId="77777777" w:rsidR="000572A0" w:rsidRPr="00EA4AD2" w:rsidRDefault="000572A0" w:rsidP="00A461DA">
            <w:pPr>
              <w:pStyle w:val="Bezmezer"/>
              <w:rPr>
                <w:rFonts w:cstheme="minorHAnsi"/>
                <w:sz w:val="22"/>
                <w:szCs w:val="22"/>
              </w:rPr>
            </w:pPr>
            <w:r w:rsidRPr="00EA4AD2">
              <w:rPr>
                <w:rFonts w:cstheme="minorHAnsi"/>
                <w:sz w:val="22"/>
                <w:szCs w:val="22"/>
              </w:rPr>
              <w:t>Jazyková výchova</w:t>
            </w:r>
          </w:p>
          <w:p w14:paraId="0C49363B" w14:textId="77777777" w:rsidR="000572A0" w:rsidRPr="00EA4AD2" w:rsidRDefault="000572A0" w:rsidP="00A461DA">
            <w:pPr>
              <w:pStyle w:val="Bezmezer"/>
              <w:rPr>
                <w:rFonts w:cstheme="minorHAnsi"/>
                <w:sz w:val="22"/>
                <w:szCs w:val="22"/>
              </w:rPr>
            </w:pPr>
            <w:r w:rsidRPr="00EA4AD2">
              <w:rPr>
                <w:rFonts w:cstheme="minorHAnsi"/>
                <w:sz w:val="22"/>
                <w:szCs w:val="22"/>
              </w:rPr>
              <w:t>věta - vyjadřování ústní a písemné</w:t>
            </w:r>
          </w:p>
          <w:p w14:paraId="6FB22FF3" w14:textId="77777777" w:rsidR="000572A0" w:rsidRPr="00EA4AD2" w:rsidRDefault="000572A0" w:rsidP="00A461DA">
            <w:pPr>
              <w:pStyle w:val="Bezmezer"/>
              <w:rPr>
                <w:rFonts w:cstheme="minorHAnsi"/>
                <w:sz w:val="22"/>
                <w:szCs w:val="22"/>
              </w:rPr>
            </w:pPr>
          </w:p>
          <w:p w14:paraId="21E67829" w14:textId="77777777" w:rsidR="000572A0" w:rsidRPr="00EA4AD2" w:rsidRDefault="000572A0" w:rsidP="00A461DA">
            <w:pPr>
              <w:pStyle w:val="Bezmezer"/>
              <w:rPr>
                <w:rFonts w:cstheme="minorHAnsi"/>
                <w:sz w:val="22"/>
                <w:szCs w:val="22"/>
              </w:rPr>
            </w:pPr>
          </w:p>
          <w:p w14:paraId="219C928A" w14:textId="77777777" w:rsidR="000572A0" w:rsidRPr="00EA4AD2" w:rsidRDefault="000572A0" w:rsidP="00A461DA">
            <w:pPr>
              <w:pStyle w:val="Bezmezer"/>
              <w:rPr>
                <w:rFonts w:cstheme="minorHAnsi"/>
                <w:sz w:val="22"/>
                <w:szCs w:val="22"/>
              </w:rPr>
            </w:pPr>
          </w:p>
          <w:p w14:paraId="0EAE8337" w14:textId="77777777" w:rsidR="000572A0" w:rsidRPr="00EA4AD2" w:rsidRDefault="000572A0" w:rsidP="00A461DA">
            <w:pPr>
              <w:pStyle w:val="Bezmezer"/>
              <w:rPr>
                <w:rFonts w:cstheme="minorHAnsi"/>
                <w:sz w:val="22"/>
                <w:szCs w:val="22"/>
              </w:rPr>
            </w:pPr>
          </w:p>
          <w:p w14:paraId="57EC889B" w14:textId="77777777" w:rsidR="000572A0" w:rsidRPr="00EA4AD2" w:rsidRDefault="000572A0" w:rsidP="00A461DA">
            <w:pPr>
              <w:pStyle w:val="Bezmezer"/>
              <w:rPr>
                <w:rFonts w:cstheme="minorHAnsi"/>
                <w:sz w:val="22"/>
                <w:szCs w:val="22"/>
              </w:rPr>
            </w:pPr>
          </w:p>
          <w:p w14:paraId="284181EB" w14:textId="77777777" w:rsidR="000572A0" w:rsidRPr="00EA4AD2" w:rsidRDefault="000572A0" w:rsidP="00A461DA">
            <w:pPr>
              <w:pStyle w:val="Bezmezer"/>
              <w:rPr>
                <w:rFonts w:cstheme="minorHAnsi"/>
                <w:sz w:val="22"/>
                <w:szCs w:val="22"/>
              </w:rPr>
            </w:pPr>
          </w:p>
          <w:p w14:paraId="7421E584" w14:textId="77777777" w:rsidR="000572A0" w:rsidRPr="00EA4AD2" w:rsidRDefault="000572A0" w:rsidP="00A461DA">
            <w:pPr>
              <w:pStyle w:val="Bezmezer"/>
              <w:rPr>
                <w:rFonts w:cstheme="minorHAnsi"/>
                <w:sz w:val="22"/>
                <w:szCs w:val="22"/>
              </w:rPr>
            </w:pPr>
            <w:r w:rsidRPr="00EA4AD2">
              <w:rPr>
                <w:rFonts w:cstheme="minorHAnsi"/>
                <w:sz w:val="22"/>
                <w:szCs w:val="22"/>
              </w:rPr>
              <w:t>abeceda</w:t>
            </w:r>
          </w:p>
          <w:p w14:paraId="536EEE4A" w14:textId="77777777" w:rsidR="000572A0" w:rsidRPr="00EA4AD2" w:rsidRDefault="000572A0" w:rsidP="00A461DA">
            <w:pPr>
              <w:pStyle w:val="Bezmezer"/>
              <w:rPr>
                <w:rFonts w:cstheme="minorHAnsi"/>
                <w:sz w:val="22"/>
                <w:szCs w:val="22"/>
              </w:rPr>
            </w:pPr>
          </w:p>
          <w:p w14:paraId="61B8781A" w14:textId="77777777" w:rsidR="000572A0" w:rsidRPr="00EA4AD2" w:rsidRDefault="000572A0" w:rsidP="00A461DA">
            <w:pPr>
              <w:pStyle w:val="Bezmezer"/>
              <w:rPr>
                <w:rFonts w:cstheme="minorHAnsi"/>
                <w:sz w:val="22"/>
                <w:szCs w:val="22"/>
              </w:rPr>
            </w:pPr>
            <w:r w:rsidRPr="00EA4AD2">
              <w:rPr>
                <w:rFonts w:cstheme="minorHAnsi"/>
                <w:sz w:val="22"/>
                <w:szCs w:val="22"/>
              </w:rPr>
              <w:t>druhy vět</w:t>
            </w:r>
          </w:p>
          <w:p w14:paraId="7CE47ADF" w14:textId="77777777" w:rsidR="000572A0" w:rsidRPr="00EA4AD2" w:rsidRDefault="000572A0" w:rsidP="00A461DA">
            <w:pPr>
              <w:pStyle w:val="Bezmezer"/>
              <w:rPr>
                <w:rFonts w:cstheme="minorHAnsi"/>
                <w:sz w:val="22"/>
                <w:szCs w:val="22"/>
              </w:rPr>
            </w:pPr>
          </w:p>
          <w:p w14:paraId="644ABFC2" w14:textId="77777777" w:rsidR="000572A0" w:rsidRPr="00EA4AD2" w:rsidRDefault="000572A0" w:rsidP="00A461DA">
            <w:pPr>
              <w:pStyle w:val="Bezmezer"/>
              <w:rPr>
                <w:rFonts w:cstheme="minorHAnsi"/>
                <w:sz w:val="22"/>
                <w:szCs w:val="22"/>
              </w:rPr>
            </w:pPr>
          </w:p>
          <w:p w14:paraId="22AB7455" w14:textId="77777777" w:rsidR="000572A0" w:rsidRPr="00EA4AD2" w:rsidRDefault="000572A0" w:rsidP="00A461DA">
            <w:pPr>
              <w:pStyle w:val="Bezmezer"/>
              <w:rPr>
                <w:rFonts w:cstheme="minorHAnsi"/>
                <w:sz w:val="22"/>
                <w:szCs w:val="22"/>
              </w:rPr>
            </w:pPr>
          </w:p>
          <w:p w14:paraId="269AA836" w14:textId="77777777" w:rsidR="000572A0" w:rsidRPr="00EA4AD2" w:rsidRDefault="000572A0" w:rsidP="00A461DA">
            <w:pPr>
              <w:pStyle w:val="Bezmezer"/>
              <w:rPr>
                <w:rFonts w:cstheme="minorHAnsi"/>
                <w:sz w:val="22"/>
                <w:szCs w:val="22"/>
              </w:rPr>
            </w:pPr>
          </w:p>
          <w:p w14:paraId="1633F676" w14:textId="77777777" w:rsidR="000572A0" w:rsidRPr="00EA4AD2" w:rsidRDefault="000572A0" w:rsidP="00A461DA">
            <w:pPr>
              <w:pStyle w:val="Bezmezer"/>
              <w:rPr>
                <w:rFonts w:cstheme="minorHAnsi"/>
                <w:sz w:val="22"/>
                <w:szCs w:val="22"/>
              </w:rPr>
            </w:pPr>
          </w:p>
          <w:p w14:paraId="6282D459" w14:textId="77777777" w:rsidR="000572A0" w:rsidRPr="00EA4AD2" w:rsidRDefault="000572A0" w:rsidP="00A461DA">
            <w:pPr>
              <w:pStyle w:val="Bezmezer"/>
              <w:rPr>
                <w:rFonts w:cstheme="minorHAnsi"/>
                <w:sz w:val="22"/>
                <w:szCs w:val="22"/>
              </w:rPr>
            </w:pPr>
          </w:p>
          <w:p w14:paraId="50193F1C" w14:textId="77777777" w:rsidR="000572A0" w:rsidRPr="00EA4AD2" w:rsidRDefault="000572A0" w:rsidP="00A461DA">
            <w:pPr>
              <w:pStyle w:val="Bezmezer"/>
              <w:rPr>
                <w:rFonts w:cstheme="minorHAnsi"/>
                <w:sz w:val="22"/>
                <w:szCs w:val="22"/>
              </w:rPr>
            </w:pPr>
            <w:r w:rsidRPr="00EA4AD2">
              <w:rPr>
                <w:rFonts w:cstheme="minorHAnsi"/>
                <w:sz w:val="22"/>
                <w:szCs w:val="22"/>
              </w:rPr>
              <w:t>slovo, slabika, hláska</w:t>
            </w:r>
          </w:p>
          <w:p w14:paraId="7396FAC6" w14:textId="77777777" w:rsidR="000572A0" w:rsidRPr="00EA4AD2" w:rsidRDefault="000572A0" w:rsidP="00A461DA">
            <w:pPr>
              <w:pStyle w:val="Bezmezer"/>
              <w:rPr>
                <w:rFonts w:cstheme="minorHAnsi"/>
                <w:sz w:val="22"/>
                <w:szCs w:val="22"/>
              </w:rPr>
            </w:pPr>
          </w:p>
          <w:p w14:paraId="021F6376" w14:textId="77777777" w:rsidR="000572A0" w:rsidRPr="00EA4AD2" w:rsidRDefault="000572A0" w:rsidP="00A461DA">
            <w:pPr>
              <w:pStyle w:val="Bezmezer"/>
              <w:rPr>
                <w:rFonts w:cstheme="minorHAnsi"/>
                <w:sz w:val="22"/>
                <w:szCs w:val="22"/>
              </w:rPr>
            </w:pPr>
          </w:p>
          <w:p w14:paraId="09375E24" w14:textId="77777777" w:rsidR="000572A0" w:rsidRPr="00EA4AD2" w:rsidRDefault="000572A0" w:rsidP="00A461DA">
            <w:pPr>
              <w:pStyle w:val="Bezmezer"/>
              <w:rPr>
                <w:rFonts w:cstheme="minorHAnsi"/>
                <w:sz w:val="22"/>
                <w:szCs w:val="22"/>
              </w:rPr>
            </w:pPr>
          </w:p>
          <w:p w14:paraId="2C234E5E" w14:textId="77777777" w:rsidR="000572A0" w:rsidRPr="00EA4AD2" w:rsidRDefault="000572A0" w:rsidP="00A461DA">
            <w:pPr>
              <w:pStyle w:val="Bezmezer"/>
              <w:rPr>
                <w:rFonts w:cstheme="minorHAnsi"/>
                <w:sz w:val="22"/>
                <w:szCs w:val="22"/>
              </w:rPr>
            </w:pPr>
          </w:p>
          <w:p w14:paraId="61823AF6" w14:textId="77777777" w:rsidR="000572A0" w:rsidRPr="00EA4AD2" w:rsidRDefault="000572A0" w:rsidP="00A461DA">
            <w:pPr>
              <w:pStyle w:val="Bezmezer"/>
              <w:rPr>
                <w:rFonts w:cstheme="minorHAnsi"/>
                <w:sz w:val="22"/>
                <w:szCs w:val="22"/>
              </w:rPr>
            </w:pPr>
          </w:p>
          <w:p w14:paraId="5C1CE39E" w14:textId="77777777" w:rsidR="000572A0" w:rsidRPr="00EA4AD2" w:rsidRDefault="000572A0" w:rsidP="00A461DA">
            <w:pPr>
              <w:pStyle w:val="Bezmezer"/>
              <w:rPr>
                <w:rFonts w:cstheme="minorHAnsi"/>
                <w:sz w:val="22"/>
                <w:szCs w:val="22"/>
              </w:rPr>
            </w:pPr>
          </w:p>
          <w:p w14:paraId="5B550A4D" w14:textId="77777777" w:rsidR="000572A0" w:rsidRPr="00EA4AD2" w:rsidRDefault="000572A0" w:rsidP="00A461DA">
            <w:pPr>
              <w:pStyle w:val="Bezmezer"/>
              <w:rPr>
                <w:rFonts w:cstheme="minorHAnsi"/>
                <w:sz w:val="22"/>
                <w:szCs w:val="22"/>
              </w:rPr>
            </w:pPr>
          </w:p>
          <w:p w14:paraId="68790702" w14:textId="77777777" w:rsidR="000572A0" w:rsidRPr="00EA4AD2" w:rsidRDefault="000572A0" w:rsidP="00A461DA">
            <w:pPr>
              <w:pStyle w:val="Bezmezer"/>
              <w:rPr>
                <w:rFonts w:cstheme="minorHAnsi"/>
                <w:sz w:val="22"/>
                <w:szCs w:val="22"/>
              </w:rPr>
            </w:pPr>
          </w:p>
          <w:p w14:paraId="060ECC2B" w14:textId="77777777" w:rsidR="000572A0" w:rsidRPr="00EA4AD2" w:rsidRDefault="000572A0" w:rsidP="00A461DA">
            <w:pPr>
              <w:pStyle w:val="Bezmezer"/>
              <w:rPr>
                <w:rFonts w:cstheme="minorHAnsi"/>
                <w:sz w:val="22"/>
                <w:szCs w:val="22"/>
              </w:rPr>
            </w:pPr>
          </w:p>
          <w:p w14:paraId="00BB4B71" w14:textId="77777777" w:rsidR="000572A0" w:rsidRPr="00EA4AD2" w:rsidRDefault="000572A0" w:rsidP="00A461DA">
            <w:pPr>
              <w:pStyle w:val="Bezmezer"/>
              <w:rPr>
                <w:rFonts w:cstheme="minorHAnsi"/>
                <w:sz w:val="22"/>
                <w:szCs w:val="22"/>
              </w:rPr>
            </w:pPr>
          </w:p>
          <w:p w14:paraId="2C49DBE9" w14:textId="77777777" w:rsidR="000572A0" w:rsidRPr="00EA4AD2" w:rsidRDefault="000572A0" w:rsidP="00A461DA">
            <w:pPr>
              <w:pStyle w:val="Bezmezer"/>
              <w:rPr>
                <w:rFonts w:cstheme="minorHAnsi"/>
                <w:sz w:val="22"/>
                <w:szCs w:val="22"/>
              </w:rPr>
            </w:pPr>
          </w:p>
          <w:p w14:paraId="2886336B" w14:textId="77777777" w:rsidR="000572A0" w:rsidRPr="00EA4AD2" w:rsidRDefault="000572A0" w:rsidP="00A461DA">
            <w:pPr>
              <w:pStyle w:val="Bezmezer"/>
              <w:rPr>
                <w:rFonts w:cstheme="minorHAnsi"/>
                <w:sz w:val="22"/>
                <w:szCs w:val="22"/>
              </w:rPr>
            </w:pPr>
            <w:r w:rsidRPr="00EA4AD2">
              <w:rPr>
                <w:rFonts w:cstheme="minorHAnsi"/>
                <w:sz w:val="22"/>
                <w:szCs w:val="22"/>
              </w:rPr>
              <w:t>slova se skupinami dě, tě, ně, bě, pě, vě, mě</w:t>
            </w:r>
          </w:p>
          <w:p w14:paraId="3F6F5092" w14:textId="77777777" w:rsidR="000572A0" w:rsidRPr="00EA4AD2" w:rsidRDefault="000572A0" w:rsidP="00A461DA">
            <w:pPr>
              <w:pStyle w:val="Bezmezer"/>
              <w:rPr>
                <w:rFonts w:cstheme="minorHAnsi"/>
                <w:sz w:val="22"/>
                <w:szCs w:val="22"/>
              </w:rPr>
            </w:pPr>
          </w:p>
          <w:p w14:paraId="2C72D82E" w14:textId="77777777" w:rsidR="000572A0" w:rsidRPr="00EA4AD2" w:rsidRDefault="000572A0" w:rsidP="00A461DA">
            <w:pPr>
              <w:pStyle w:val="Bezmezer"/>
              <w:rPr>
                <w:rFonts w:cstheme="minorHAnsi"/>
                <w:sz w:val="22"/>
                <w:szCs w:val="22"/>
              </w:rPr>
            </w:pPr>
          </w:p>
          <w:p w14:paraId="4CDC247E" w14:textId="77777777" w:rsidR="000572A0" w:rsidRPr="00EA4AD2" w:rsidRDefault="000572A0" w:rsidP="00A461DA">
            <w:pPr>
              <w:pStyle w:val="Bezmezer"/>
              <w:rPr>
                <w:rFonts w:cstheme="minorHAnsi"/>
                <w:sz w:val="22"/>
                <w:szCs w:val="22"/>
              </w:rPr>
            </w:pPr>
            <w:r w:rsidRPr="00EA4AD2">
              <w:rPr>
                <w:rFonts w:cstheme="minorHAnsi"/>
                <w:sz w:val="22"/>
                <w:szCs w:val="22"/>
              </w:rPr>
              <w:t>velká písmena</w:t>
            </w:r>
          </w:p>
        </w:tc>
        <w:tc>
          <w:tcPr>
            <w:tcW w:w="1843" w:type="dxa"/>
          </w:tcPr>
          <w:p w14:paraId="3470D010" w14:textId="77777777" w:rsidR="000572A0" w:rsidRPr="00EA4AD2" w:rsidRDefault="000572A0" w:rsidP="00A461DA">
            <w:pPr>
              <w:pStyle w:val="Bezmezer"/>
              <w:rPr>
                <w:rFonts w:cstheme="minorHAnsi"/>
                <w:sz w:val="22"/>
                <w:szCs w:val="22"/>
              </w:rPr>
            </w:pPr>
          </w:p>
          <w:p w14:paraId="66EACAEE" w14:textId="77777777" w:rsidR="000572A0" w:rsidRPr="00EA4AD2" w:rsidRDefault="000572A0" w:rsidP="00A461DA">
            <w:pPr>
              <w:pStyle w:val="Bezmezer"/>
              <w:rPr>
                <w:rFonts w:cstheme="minorHAnsi"/>
                <w:sz w:val="22"/>
                <w:szCs w:val="22"/>
              </w:rPr>
            </w:pPr>
          </w:p>
          <w:p w14:paraId="5877F37C" w14:textId="77777777" w:rsidR="000572A0" w:rsidRPr="00EA4AD2" w:rsidRDefault="000572A0" w:rsidP="00A461DA">
            <w:pPr>
              <w:pStyle w:val="Bezmezer"/>
              <w:rPr>
                <w:rFonts w:cstheme="minorHAnsi"/>
                <w:sz w:val="22"/>
                <w:szCs w:val="22"/>
              </w:rPr>
            </w:pPr>
          </w:p>
          <w:p w14:paraId="0CC4D2E3" w14:textId="77777777" w:rsidR="000572A0" w:rsidRPr="00EA4AD2" w:rsidRDefault="000572A0" w:rsidP="00A461DA">
            <w:pPr>
              <w:pStyle w:val="Bezmezer"/>
              <w:rPr>
                <w:rFonts w:cstheme="minorHAnsi"/>
                <w:sz w:val="22"/>
                <w:szCs w:val="22"/>
              </w:rPr>
            </w:pPr>
          </w:p>
          <w:p w14:paraId="75DB0516" w14:textId="77777777" w:rsidR="000572A0" w:rsidRPr="00EA4AD2" w:rsidRDefault="000572A0" w:rsidP="00A461DA">
            <w:pPr>
              <w:pStyle w:val="Bezmezer"/>
              <w:rPr>
                <w:rFonts w:cstheme="minorHAnsi"/>
                <w:sz w:val="22"/>
                <w:szCs w:val="22"/>
              </w:rPr>
            </w:pPr>
          </w:p>
          <w:p w14:paraId="6E5F06CA" w14:textId="77777777" w:rsidR="000572A0" w:rsidRPr="00EA4AD2" w:rsidRDefault="000572A0" w:rsidP="00A461DA">
            <w:pPr>
              <w:pStyle w:val="Bezmezer"/>
              <w:rPr>
                <w:rFonts w:cstheme="minorHAnsi"/>
                <w:sz w:val="22"/>
                <w:szCs w:val="22"/>
              </w:rPr>
            </w:pPr>
          </w:p>
          <w:p w14:paraId="4E945F81" w14:textId="77777777" w:rsidR="000572A0" w:rsidRPr="00EA4AD2" w:rsidRDefault="000572A0" w:rsidP="00A461DA">
            <w:pPr>
              <w:pStyle w:val="Bezmezer"/>
              <w:rPr>
                <w:rFonts w:cstheme="minorHAnsi"/>
                <w:sz w:val="22"/>
                <w:szCs w:val="22"/>
              </w:rPr>
            </w:pPr>
          </w:p>
          <w:p w14:paraId="2D20B5E6" w14:textId="77777777" w:rsidR="000572A0" w:rsidRPr="00EA4AD2" w:rsidRDefault="000572A0" w:rsidP="00A461DA">
            <w:pPr>
              <w:pStyle w:val="Bezmezer"/>
              <w:rPr>
                <w:rFonts w:cstheme="minorHAnsi"/>
                <w:sz w:val="22"/>
                <w:szCs w:val="22"/>
              </w:rPr>
            </w:pPr>
          </w:p>
          <w:p w14:paraId="5AEF10D2" w14:textId="77777777" w:rsidR="000572A0" w:rsidRPr="00EA4AD2" w:rsidRDefault="000572A0" w:rsidP="00A461DA">
            <w:pPr>
              <w:pStyle w:val="Bezmezer"/>
              <w:rPr>
                <w:rFonts w:cstheme="minorHAnsi"/>
                <w:sz w:val="22"/>
                <w:szCs w:val="22"/>
              </w:rPr>
            </w:pPr>
          </w:p>
          <w:p w14:paraId="20652115" w14:textId="77777777" w:rsidR="000572A0" w:rsidRPr="00EA4AD2" w:rsidRDefault="000572A0" w:rsidP="00A461DA">
            <w:pPr>
              <w:pStyle w:val="Bezmezer"/>
              <w:rPr>
                <w:rFonts w:cstheme="minorHAnsi"/>
                <w:sz w:val="22"/>
                <w:szCs w:val="22"/>
              </w:rPr>
            </w:pPr>
          </w:p>
          <w:p w14:paraId="62B2DF78" w14:textId="77777777" w:rsidR="000572A0" w:rsidRPr="00EA4AD2" w:rsidRDefault="000572A0" w:rsidP="00A461DA">
            <w:pPr>
              <w:pStyle w:val="Bezmezer"/>
              <w:rPr>
                <w:rFonts w:cstheme="minorHAnsi"/>
                <w:sz w:val="22"/>
                <w:szCs w:val="22"/>
              </w:rPr>
            </w:pPr>
          </w:p>
          <w:p w14:paraId="0333EB52" w14:textId="77777777" w:rsidR="000572A0" w:rsidRPr="00EA4AD2" w:rsidRDefault="000572A0" w:rsidP="00A461DA">
            <w:pPr>
              <w:pStyle w:val="Bezmezer"/>
              <w:rPr>
                <w:rFonts w:cstheme="minorHAnsi"/>
                <w:sz w:val="22"/>
                <w:szCs w:val="22"/>
              </w:rPr>
            </w:pPr>
          </w:p>
          <w:p w14:paraId="79D74B67" w14:textId="77777777" w:rsidR="000572A0" w:rsidRPr="00EA4AD2" w:rsidRDefault="000572A0" w:rsidP="00A461DA">
            <w:pPr>
              <w:pStyle w:val="Bezmezer"/>
              <w:rPr>
                <w:rFonts w:cstheme="minorHAnsi"/>
                <w:sz w:val="22"/>
                <w:szCs w:val="22"/>
              </w:rPr>
            </w:pPr>
          </w:p>
          <w:p w14:paraId="5374AB7A" w14:textId="77777777" w:rsidR="000572A0" w:rsidRPr="00EA4AD2" w:rsidRDefault="000572A0" w:rsidP="00A461DA">
            <w:pPr>
              <w:pStyle w:val="Bezmezer"/>
              <w:rPr>
                <w:rFonts w:cstheme="minorHAnsi"/>
                <w:sz w:val="22"/>
                <w:szCs w:val="22"/>
              </w:rPr>
            </w:pPr>
          </w:p>
          <w:p w14:paraId="3DE337DE" w14:textId="77777777" w:rsidR="000572A0" w:rsidRPr="00EA4AD2" w:rsidRDefault="000572A0" w:rsidP="00A461DA">
            <w:pPr>
              <w:pStyle w:val="Bezmezer"/>
              <w:rPr>
                <w:rFonts w:cstheme="minorHAnsi"/>
                <w:sz w:val="22"/>
                <w:szCs w:val="22"/>
              </w:rPr>
            </w:pPr>
          </w:p>
          <w:p w14:paraId="50E3239A" w14:textId="77777777" w:rsidR="000572A0" w:rsidRPr="00EA4AD2" w:rsidRDefault="000572A0" w:rsidP="00A461DA">
            <w:pPr>
              <w:pStyle w:val="Bezmezer"/>
              <w:rPr>
                <w:rFonts w:cstheme="minorHAnsi"/>
                <w:sz w:val="22"/>
                <w:szCs w:val="22"/>
              </w:rPr>
            </w:pPr>
          </w:p>
          <w:p w14:paraId="34D9B0A0" w14:textId="77777777" w:rsidR="000572A0" w:rsidRPr="00EA4AD2" w:rsidRDefault="000572A0" w:rsidP="00A461DA">
            <w:pPr>
              <w:pStyle w:val="Bezmezer"/>
              <w:rPr>
                <w:rFonts w:cstheme="minorHAnsi"/>
                <w:sz w:val="22"/>
                <w:szCs w:val="22"/>
              </w:rPr>
            </w:pPr>
          </w:p>
          <w:p w14:paraId="1E59B043" w14:textId="77777777" w:rsidR="000572A0" w:rsidRPr="00EA4AD2" w:rsidRDefault="000572A0" w:rsidP="00A461DA">
            <w:pPr>
              <w:pStyle w:val="Bezmezer"/>
              <w:rPr>
                <w:rFonts w:cstheme="minorHAnsi"/>
                <w:sz w:val="22"/>
                <w:szCs w:val="22"/>
              </w:rPr>
            </w:pPr>
          </w:p>
          <w:p w14:paraId="71CBAE6A" w14:textId="77777777" w:rsidR="000572A0" w:rsidRPr="00EA4AD2" w:rsidRDefault="000572A0" w:rsidP="00A461DA">
            <w:pPr>
              <w:pStyle w:val="Bezmezer"/>
              <w:rPr>
                <w:rFonts w:cstheme="minorHAnsi"/>
                <w:sz w:val="22"/>
                <w:szCs w:val="22"/>
              </w:rPr>
            </w:pPr>
          </w:p>
          <w:p w14:paraId="2DEEFB91" w14:textId="77777777" w:rsidR="000572A0" w:rsidRPr="00EA4AD2" w:rsidRDefault="000572A0" w:rsidP="00A461DA">
            <w:pPr>
              <w:pStyle w:val="Bezmezer"/>
              <w:rPr>
                <w:rFonts w:cstheme="minorHAnsi"/>
                <w:sz w:val="22"/>
                <w:szCs w:val="22"/>
              </w:rPr>
            </w:pPr>
          </w:p>
          <w:p w14:paraId="4435A23F" w14:textId="77777777" w:rsidR="000572A0" w:rsidRPr="00EA4AD2" w:rsidRDefault="000572A0" w:rsidP="00A461DA">
            <w:pPr>
              <w:pStyle w:val="Bezmezer"/>
              <w:rPr>
                <w:rFonts w:cstheme="minorHAnsi"/>
                <w:sz w:val="22"/>
                <w:szCs w:val="22"/>
              </w:rPr>
            </w:pPr>
          </w:p>
          <w:p w14:paraId="589E2A0B" w14:textId="77777777" w:rsidR="000572A0" w:rsidRPr="00EA4AD2" w:rsidRDefault="000572A0" w:rsidP="00A461DA">
            <w:pPr>
              <w:pStyle w:val="Bezmezer"/>
              <w:rPr>
                <w:rFonts w:cstheme="minorHAnsi"/>
                <w:sz w:val="22"/>
                <w:szCs w:val="22"/>
              </w:rPr>
            </w:pPr>
          </w:p>
          <w:p w14:paraId="46BFDC0F" w14:textId="77777777" w:rsidR="000572A0" w:rsidRPr="00EA4AD2" w:rsidRDefault="000572A0" w:rsidP="00A461DA">
            <w:pPr>
              <w:pStyle w:val="Bezmezer"/>
              <w:rPr>
                <w:rFonts w:cstheme="minorHAnsi"/>
                <w:sz w:val="22"/>
                <w:szCs w:val="22"/>
              </w:rPr>
            </w:pPr>
          </w:p>
          <w:p w14:paraId="496A1326" w14:textId="77777777" w:rsidR="000572A0" w:rsidRPr="00EA4AD2" w:rsidRDefault="000572A0" w:rsidP="00A461DA">
            <w:pPr>
              <w:pStyle w:val="Bezmezer"/>
              <w:rPr>
                <w:rFonts w:cstheme="minorHAnsi"/>
                <w:sz w:val="22"/>
                <w:szCs w:val="22"/>
              </w:rPr>
            </w:pPr>
          </w:p>
        </w:tc>
      </w:tr>
      <w:tr w:rsidR="000572A0" w:rsidRPr="00EA4AD2" w14:paraId="28B0D2A2" w14:textId="77777777" w:rsidTr="00A461DA">
        <w:trPr>
          <w:jc w:val="center"/>
        </w:trPr>
        <w:tc>
          <w:tcPr>
            <w:tcW w:w="3684" w:type="dxa"/>
          </w:tcPr>
          <w:p w14:paraId="5512DBBF" w14:textId="77777777" w:rsidR="000572A0" w:rsidRPr="00EA4AD2" w:rsidRDefault="000572A0" w:rsidP="00A461DA">
            <w:pPr>
              <w:pStyle w:val="Bezmezer"/>
              <w:rPr>
                <w:rFonts w:cstheme="minorHAnsi"/>
                <w:sz w:val="22"/>
                <w:szCs w:val="22"/>
              </w:rPr>
            </w:pPr>
          </w:p>
          <w:p w14:paraId="4F851B8E" w14:textId="77777777" w:rsidR="000572A0" w:rsidRPr="00EA4AD2" w:rsidRDefault="000572A0" w:rsidP="00A461DA">
            <w:pPr>
              <w:pStyle w:val="Bezmezer"/>
              <w:rPr>
                <w:rFonts w:cstheme="minorHAnsi"/>
                <w:sz w:val="22"/>
                <w:szCs w:val="22"/>
              </w:rPr>
            </w:pPr>
            <w:r w:rsidRPr="00EA4AD2">
              <w:rPr>
                <w:rFonts w:cstheme="minorHAnsi"/>
                <w:sz w:val="22"/>
                <w:szCs w:val="22"/>
              </w:rPr>
              <w:t>Plynule čte s porozuměním texty</w:t>
            </w:r>
          </w:p>
          <w:p w14:paraId="407F0960" w14:textId="77777777" w:rsidR="000572A0" w:rsidRPr="00EA4AD2" w:rsidRDefault="000572A0" w:rsidP="00A461DA">
            <w:pPr>
              <w:pStyle w:val="Bezmezer"/>
              <w:rPr>
                <w:rFonts w:cstheme="minorHAnsi"/>
                <w:sz w:val="22"/>
                <w:szCs w:val="22"/>
              </w:rPr>
            </w:pPr>
            <w:r w:rsidRPr="00EA4AD2">
              <w:rPr>
                <w:rFonts w:cstheme="minorHAnsi"/>
                <w:sz w:val="22"/>
                <w:szCs w:val="22"/>
              </w:rPr>
              <w:t>přiměřeného rozsahu a náročnosti.</w:t>
            </w:r>
          </w:p>
          <w:p w14:paraId="64978C34" w14:textId="77777777" w:rsidR="000572A0" w:rsidRPr="00EA4AD2" w:rsidRDefault="000572A0" w:rsidP="00A461DA">
            <w:pPr>
              <w:pStyle w:val="Bezmezer"/>
              <w:rPr>
                <w:rFonts w:cstheme="minorHAnsi"/>
                <w:sz w:val="22"/>
                <w:szCs w:val="22"/>
              </w:rPr>
            </w:pPr>
          </w:p>
          <w:p w14:paraId="24EA890C" w14:textId="77777777" w:rsidR="000572A0" w:rsidRPr="00EA4AD2" w:rsidRDefault="000572A0" w:rsidP="00A461DA">
            <w:pPr>
              <w:pStyle w:val="Bezmezer"/>
              <w:rPr>
                <w:rFonts w:cstheme="minorHAnsi"/>
                <w:sz w:val="22"/>
                <w:szCs w:val="22"/>
              </w:rPr>
            </w:pPr>
            <w:r w:rsidRPr="00EA4AD2">
              <w:rPr>
                <w:rFonts w:cstheme="minorHAnsi"/>
                <w:sz w:val="22"/>
                <w:szCs w:val="22"/>
              </w:rPr>
              <w:t>Porozumí písemným nebo mluveným pokynům přiměřené složitosti.</w:t>
            </w:r>
          </w:p>
          <w:p w14:paraId="54986940" w14:textId="77777777" w:rsidR="000572A0" w:rsidRPr="00EA4AD2" w:rsidRDefault="000572A0" w:rsidP="00A461DA">
            <w:pPr>
              <w:pStyle w:val="Bezmezer"/>
              <w:rPr>
                <w:rFonts w:cstheme="minorHAnsi"/>
                <w:sz w:val="22"/>
                <w:szCs w:val="22"/>
              </w:rPr>
            </w:pPr>
          </w:p>
          <w:p w14:paraId="760A988F" w14:textId="77777777" w:rsidR="000572A0" w:rsidRPr="00EA4AD2" w:rsidRDefault="000572A0" w:rsidP="00A461DA">
            <w:pPr>
              <w:pStyle w:val="Bezmezer"/>
              <w:rPr>
                <w:rFonts w:cstheme="minorHAnsi"/>
                <w:sz w:val="22"/>
                <w:szCs w:val="22"/>
              </w:rPr>
            </w:pPr>
            <w:r w:rsidRPr="00EA4AD2">
              <w:rPr>
                <w:rFonts w:cstheme="minorHAnsi"/>
                <w:sz w:val="22"/>
                <w:szCs w:val="22"/>
              </w:rPr>
              <w:t>Seřadí ilustrace podle dějové posloupnosti a vypráví podle nich jednoduchý příběh.</w:t>
            </w:r>
          </w:p>
          <w:p w14:paraId="0F8B9DC3" w14:textId="77777777" w:rsidR="000572A0" w:rsidRPr="00EA4AD2" w:rsidRDefault="000572A0" w:rsidP="00A461DA">
            <w:pPr>
              <w:pStyle w:val="Bezmezer"/>
              <w:rPr>
                <w:rFonts w:cstheme="minorHAnsi"/>
                <w:sz w:val="22"/>
                <w:szCs w:val="22"/>
              </w:rPr>
            </w:pPr>
          </w:p>
          <w:p w14:paraId="7A300665" w14:textId="77777777" w:rsidR="000572A0" w:rsidRPr="00EA4AD2" w:rsidRDefault="000572A0" w:rsidP="00A461DA">
            <w:pPr>
              <w:pStyle w:val="Bezmezer"/>
              <w:rPr>
                <w:rFonts w:cstheme="minorHAnsi"/>
                <w:sz w:val="22"/>
                <w:szCs w:val="22"/>
              </w:rPr>
            </w:pPr>
            <w:r w:rsidRPr="00EA4AD2">
              <w:rPr>
                <w:rFonts w:cstheme="minorHAnsi"/>
                <w:sz w:val="22"/>
                <w:szCs w:val="22"/>
              </w:rPr>
              <w:t>Píše správné tvary písmen a číslic.</w:t>
            </w:r>
          </w:p>
        </w:tc>
        <w:tc>
          <w:tcPr>
            <w:tcW w:w="3685" w:type="dxa"/>
          </w:tcPr>
          <w:p w14:paraId="1F72589D" w14:textId="77777777" w:rsidR="000572A0" w:rsidRPr="00EA4AD2" w:rsidRDefault="000572A0" w:rsidP="00A461DA">
            <w:pPr>
              <w:pStyle w:val="Bezmezer"/>
              <w:rPr>
                <w:rFonts w:cstheme="minorHAnsi"/>
                <w:sz w:val="22"/>
                <w:szCs w:val="22"/>
              </w:rPr>
            </w:pPr>
            <w:r w:rsidRPr="00EA4AD2">
              <w:rPr>
                <w:rFonts w:cstheme="minorHAnsi"/>
                <w:sz w:val="22"/>
                <w:szCs w:val="22"/>
              </w:rPr>
              <w:t>Komunikační a slohová výchova</w:t>
            </w:r>
          </w:p>
          <w:p w14:paraId="00BE45B2" w14:textId="77777777" w:rsidR="000572A0" w:rsidRPr="00EA4AD2" w:rsidRDefault="000572A0" w:rsidP="00A461DA">
            <w:pPr>
              <w:pStyle w:val="Bezmezer"/>
              <w:rPr>
                <w:rFonts w:cstheme="minorHAnsi"/>
                <w:sz w:val="22"/>
                <w:szCs w:val="22"/>
              </w:rPr>
            </w:pPr>
            <w:r w:rsidRPr="00EA4AD2">
              <w:rPr>
                <w:rFonts w:cstheme="minorHAnsi"/>
                <w:sz w:val="22"/>
                <w:szCs w:val="22"/>
              </w:rPr>
              <w:t>čtení</w:t>
            </w:r>
          </w:p>
          <w:p w14:paraId="1E847C28" w14:textId="77777777" w:rsidR="000572A0" w:rsidRPr="00EA4AD2" w:rsidRDefault="000572A0" w:rsidP="00A461DA">
            <w:pPr>
              <w:pStyle w:val="Bezmezer"/>
              <w:rPr>
                <w:rFonts w:cstheme="minorHAnsi"/>
                <w:sz w:val="22"/>
                <w:szCs w:val="22"/>
              </w:rPr>
            </w:pPr>
          </w:p>
          <w:p w14:paraId="5B9BD0BD" w14:textId="77777777" w:rsidR="000572A0" w:rsidRPr="00EA4AD2" w:rsidRDefault="000572A0" w:rsidP="00A461DA">
            <w:pPr>
              <w:pStyle w:val="Bezmezer"/>
              <w:rPr>
                <w:rFonts w:cstheme="minorHAnsi"/>
                <w:sz w:val="22"/>
                <w:szCs w:val="22"/>
              </w:rPr>
            </w:pPr>
          </w:p>
          <w:p w14:paraId="03A3CF93" w14:textId="77777777" w:rsidR="000572A0" w:rsidRPr="00EA4AD2" w:rsidRDefault="000572A0" w:rsidP="00A461DA">
            <w:pPr>
              <w:pStyle w:val="Bezmezer"/>
              <w:rPr>
                <w:rFonts w:cstheme="minorHAnsi"/>
                <w:sz w:val="22"/>
                <w:szCs w:val="22"/>
              </w:rPr>
            </w:pPr>
            <w:r w:rsidRPr="00EA4AD2">
              <w:rPr>
                <w:rFonts w:cstheme="minorHAnsi"/>
                <w:sz w:val="22"/>
                <w:szCs w:val="22"/>
              </w:rPr>
              <w:t>naslouchání</w:t>
            </w:r>
          </w:p>
          <w:p w14:paraId="3E5EDB39" w14:textId="77777777" w:rsidR="000572A0" w:rsidRPr="00EA4AD2" w:rsidRDefault="000572A0" w:rsidP="00A461DA">
            <w:pPr>
              <w:pStyle w:val="Bezmezer"/>
              <w:rPr>
                <w:rFonts w:cstheme="minorHAnsi"/>
                <w:sz w:val="22"/>
                <w:szCs w:val="22"/>
              </w:rPr>
            </w:pPr>
          </w:p>
          <w:p w14:paraId="580CE29C" w14:textId="77777777" w:rsidR="000572A0" w:rsidRPr="00EA4AD2" w:rsidRDefault="000572A0" w:rsidP="00A461DA">
            <w:pPr>
              <w:pStyle w:val="Bezmezer"/>
              <w:rPr>
                <w:rFonts w:cstheme="minorHAnsi"/>
                <w:sz w:val="22"/>
                <w:szCs w:val="22"/>
              </w:rPr>
            </w:pPr>
          </w:p>
          <w:p w14:paraId="015E70C3" w14:textId="77777777" w:rsidR="000572A0" w:rsidRPr="00EA4AD2" w:rsidRDefault="000572A0" w:rsidP="00A461DA">
            <w:pPr>
              <w:pStyle w:val="Bezmezer"/>
              <w:rPr>
                <w:rFonts w:cstheme="minorHAnsi"/>
                <w:sz w:val="22"/>
                <w:szCs w:val="22"/>
              </w:rPr>
            </w:pPr>
          </w:p>
          <w:p w14:paraId="1F18A682" w14:textId="77777777" w:rsidR="000572A0" w:rsidRPr="00EA4AD2" w:rsidRDefault="000572A0" w:rsidP="00A461DA">
            <w:pPr>
              <w:pStyle w:val="Bezmezer"/>
              <w:rPr>
                <w:rFonts w:cstheme="minorHAnsi"/>
                <w:sz w:val="22"/>
                <w:szCs w:val="22"/>
              </w:rPr>
            </w:pPr>
            <w:r w:rsidRPr="00EA4AD2">
              <w:rPr>
                <w:rFonts w:cstheme="minorHAnsi"/>
                <w:sz w:val="22"/>
                <w:szCs w:val="22"/>
              </w:rPr>
              <w:t>mluvený projev</w:t>
            </w:r>
          </w:p>
          <w:p w14:paraId="0FB88F84" w14:textId="77777777" w:rsidR="000572A0" w:rsidRPr="00EA4AD2" w:rsidRDefault="000572A0" w:rsidP="00A461DA">
            <w:pPr>
              <w:pStyle w:val="Bezmezer"/>
              <w:rPr>
                <w:rFonts w:cstheme="minorHAnsi"/>
                <w:sz w:val="22"/>
                <w:szCs w:val="22"/>
              </w:rPr>
            </w:pPr>
          </w:p>
          <w:p w14:paraId="3666621B" w14:textId="77777777" w:rsidR="000572A0" w:rsidRPr="00EA4AD2" w:rsidRDefault="000572A0" w:rsidP="00A461DA">
            <w:pPr>
              <w:pStyle w:val="Bezmezer"/>
              <w:rPr>
                <w:rFonts w:cstheme="minorHAnsi"/>
                <w:sz w:val="22"/>
                <w:szCs w:val="22"/>
              </w:rPr>
            </w:pPr>
          </w:p>
          <w:p w14:paraId="10CE68E9" w14:textId="77777777" w:rsidR="000572A0" w:rsidRPr="00EA4AD2" w:rsidRDefault="000572A0" w:rsidP="00A461DA">
            <w:pPr>
              <w:pStyle w:val="Bezmezer"/>
              <w:rPr>
                <w:rFonts w:cstheme="minorHAnsi"/>
                <w:sz w:val="22"/>
                <w:szCs w:val="22"/>
              </w:rPr>
            </w:pPr>
          </w:p>
          <w:p w14:paraId="599B6C30" w14:textId="77777777" w:rsidR="000572A0" w:rsidRPr="00EA4AD2" w:rsidRDefault="000572A0" w:rsidP="00A461DA">
            <w:pPr>
              <w:pStyle w:val="Bezmezer"/>
              <w:rPr>
                <w:rFonts w:cstheme="minorHAnsi"/>
                <w:sz w:val="22"/>
                <w:szCs w:val="22"/>
              </w:rPr>
            </w:pPr>
            <w:r w:rsidRPr="00EA4AD2">
              <w:rPr>
                <w:rFonts w:cstheme="minorHAnsi"/>
                <w:sz w:val="22"/>
                <w:szCs w:val="22"/>
              </w:rPr>
              <w:t>písemný projev</w:t>
            </w:r>
          </w:p>
          <w:p w14:paraId="3A925A75" w14:textId="77777777" w:rsidR="000572A0" w:rsidRPr="00EA4AD2" w:rsidRDefault="000572A0" w:rsidP="00A461DA">
            <w:pPr>
              <w:pStyle w:val="Bezmezer"/>
              <w:rPr>
                <w:rFonts w:cstheme="minorHAnsi"/>
                <w:sz w:val="22"/>
                <w:szCs w:val="22"/>
              </w:rPr>
            </w:pPr>
          </w:p>
        </w:tc>
        <w:tc>
          <w:tcPr>
            <w:tcW w:w="1843" w:type="dxa"/>
          </w:tcPr>
          <w:p w14:paraId="1BA51F5C" w14:textId="77777777" w:rsidR="000572A0" w:rsidRPr="00EA4AD2" w:rsidRDefault="000572A0" w:rsidP="00A461DA">
            <w:pPr>
              <w:pStyle w:val="Bezmezer"/>
              <w:rPr>
                <w:rFonts w:cstheme="minorHAnsi"/>
                <w:sz w:val="22"/>
                <w:szCs w:val="22"/>
              </w:rPr>
            </w:pPr>
          </w:p>
        </w:tc>
      </w:tr>
      <w:tr w:rsidR="000572A0" w:rsidRPr="00EA4AD2" w14:paraId="59CF074F" w14:textId="77777777" w:rsidTr="00A461DA">
        <w:trPr>
          <w:jc w:val="center"/>
        </w:trPr>
        <w:tc>
          <w:tcPr>
            <w:tcW w:w="3684" w:type="dxa"/>
          </w:tcPr>
          <w:p w14:paraId="228D4BE6" w14:textId="77777777" w:rsidR="000572A0" w:rsidRPr="00EA4AD2" w:rsidRDefault="000572A0" w:rsidP="00A461DA">
            <w:pPr>
              <w:pStyle w:val="Bezmezer"/>
              <w:rPr>
                <w:rFonts w:cstheme="minorHAnsi"/>
                <w:sz w:val="22"/>
                <w:szCs w:val="22"/>
              </w:rPr>
            </w:pPr>
            <w:r w:rsidRPr="00EA4AD2">
              <w:rPr>
                <w:rFonts w:cstheme="minorHAnsi"/>
                <w:sz w:val="22"/>
                <w:szCs w:val="22"/>
              </w:rPr>
              <w:t> </w:t>
            </w:r>
          </w:p>
          <w:p w14:paraId="21A56F21" w14:textId="77777777" w:rsidR="000572A0" w:rsidRPr="00EA4AD2" w:rsidRDefault="000572A0" w:rsidP="00A461DA">
            <w:pPr>
              <w:pStyle w:val="Bezmezer"/>
              <w:rPr>
                <w:rFonts w:cstheme="minorHAnsi"/>
                <w:sz w:val="22"/>
                <w:szCs w:val="22"/>
              </w:rPr>
            </w:pPr>
            <w:r w:rsidRPr="00EA4AD2">
              <w:rPr>
                <w:rFonts w:cstheme="minorHAnsi"/>
                <w:sz w:val="22"/>
                <w:szCs w:val="22"/>
              </w:rPr>
              <w:t>Vyjadřuje své pocity z přečteného textu.</w:t>
            </w:r>
          </w:p>
          <w:p w14:paraId="62A4FDC8" w14:textId="77777777" w:rsidR="000572A0" w:rsidRPr="00EA4AD2" w:rsidRDefault="000572A0" w:rsidP="00A461DA">
            <w:pPr>
              <w:pStyle w:val="Bezmezer"/>
              <w:rPr>
                <w:rFonts w:cstheme="minorHAnsi"/>
                <w:sz w:val="22"/>
                <w:szCs w:val="22"/>
              </w:rPr>
            </w:pPr>
          </w:p>
          <w:p w14:paraId="6EA8D5B8" w14:textId="77777777" w:rsidR="000572A0" w:rsidRPr="00EA4AD2" w:rsidRDefault="000572A0" w:rsidP="00A461DA">
            <w:pPr>
              <w:pStyle w:val="Bezmezer"/>
              <w:rPr>
                <w:rFonts w:cstheme="minorHAnsi"/>
                <w:sz w:val="22"/>
                <w:szCs w:val="22"/>
              </w:rPr>
            </w:pPr>
            <w:r w:rsidRPr="00EA4AD2">
              <w:rPr>
                <w:rFonts w:cstheme="minorHAnsi"/>
                <w:sz w:val="22"/>
                <w:szCs w:val="22"/>
              </w:rPr>
              <w:t>Naslouchá přednesu.</w:t>
            </w:r>
          </w:p>
          <w:p w14:paraId="5E1BDB8B" w14:textId="77777777" w:rsidR="000572A0" w:rsidRPr="00EA4AD2" w:rsidRDefault="000572A0" w:rsidP="00A461DA">
            <w:pPr>
              <w:pStyle w:val="Bezmezer"/>
              <w:rPr>
                <w:rFonts w:cstheme="minorHAnsi"/>
                <w:sz w:val="22"/>
                <w:szCs w:val="22"/>
              </w:rPr>
            </w:pPr>
          </w:p>
          <w:p w14:paraId="6DC24C51" w14:textId="77777777" w:rsidR="000572A0" w:rsidRPr="00EA4AD2" w:rsidRDefault="000572A0" w:rsidP="00A461DA">
            <w:pPr>
              <w:pStyle w:val="Bezmezer"/>
              <w:rPr>
                <w:rFonts w:cstheme="minorHAnsi"/>
                <w:sz w:val="22"/>
                <w:szCs w:val="22"/>
              </w:rPr>
            </w:pPr>
            <w:r w:rsidRPr="00EA4AD2">
              <w:rPr>
                <w:rFonts w:cstheme="minorHAnsi"/>
                <w:sz w:val="22"/>
                <w:szCs w:val="22"/>
              </w:rPr>
              <w:t>Rozlišuje poezii a prózu.</w:t>
            </w:r>
          </w:p>
          <w:p w14:paraId="51F6C40C" w14:textId="77777777" w:rsidR="000572A0" w:rsidRPr="00EA4AD2" w:rsidRDefault="000572A0" w:rsidP="00A461DA">
            <w:pPr>
              <w:pStyle w:val="Bezmezer"/>
              <w:rPr>
                <w:rFonts w:cstheme="minorHAnsi"/>
                <w:sz w:val="22"/>
                <w:szCs w:val="22"/>
              </w:rPr>
            </w:pPr>
          </w:p>
          <w:p w14:paraId="02CBEDAF" w14:textId="77777777" w:rsidR="000572A0" w:rsidRPr="00EA4AD2" w:rsidRDefault="000572A0" w:rsidP="00A461DA">
            <w:pPr>
              <w:pStyle w:val="Bezmezer"/>
              <w:rPr>
                <w:rFonts w:cstheme="minorHAnsi"/>
                <w:sz w:val="22"/>
                <w:szCs w:val="22"/>
              </w:rPr>
            </w:pPr>
            <w:r w:rsidRPr="00EA4AD2">
              <w:rPr>
                <w:rFonts w:cstheme="minorHAnsi"/>
                <w:sz w:val="22"/>
                <w:szCs w:val="22"/>
              </w:rPr>
              <w:t>Pracuje tvořivě s literárním textem podle pokynů učitele a podle svých schopností.</w:t>
            </w:r>
          </w:p>
        </w:tc>
        <w:tc>
          <w:tcPr>
            <w:tcW w:w="3685" w:type="dxa"/>
          </w:tcPr>
          <w:p w14:paraId="646A0693" w14:textId="77777777" w:rsidR="000572A0" w:rsidRPr="00EA4AD2" w:rsidRDefault="000572A0" w:rsidP="00A461DA">
            <w:pPr>
              <w:pStyle w:val="Bezmezer"/>
              <w:rPr>
                <w:rFonts w:cstheme="minorHAnsi"/>
                <w:sz w:val="22"/>
                <w:szCs w:val="22"/>
              </w:rPr>
            </w:pPr>
            <w:r w:rsidRPr="00EA4AD2">
              <w:rPr>
                <w:rFonts w:cstheme="minorHAnsi"/>
                <w:sz w:val="22"/>
                <w:szCs w:val="22"/>
              </w:rPr>
              <w:t>Literární výchova</w:t>
            </w:r>
          </w:p>
          <w:p w14:paraId="528B117E" w14:textId="77777777" w:rsidR="000572A0" w:rsidRPr="00EA4AD2" w:rsidRDefault="000572A0" w:rsidP="00A461DA">
            <w:pPr>
              <w:pStyle w:val="Bezmezer"/>
              <w:rPr>
                <w:rFonts w:cstheme="minorHAnsi"/>
                <w:sz w:val="22"/>
                <w:szCs w:val="22"/>
              </w:rPr>
            </w:pPr>
            <w:r w:rsidRPr="00EA4AD2">
              <w:rPr>
                <w:rFonts w:cstheme="minorHAnsi"/>
                <w:sz w:val="22"/>
                <w:szCs w:val="22"/>
              </w:rPr>
              <w:t>zážitkové čtení a naslouchání</w:t>
            </w:r>
          </w:p>
          <w:p w14:paraId="3C2AE252" w14:textId="77777777" w:rsidR="000572A0" w:rsidRPr="00EA4AD2" w:rsidRDefault="000572A0" w:rsidP="00A461DA">
            <w:pPr>
              <w:pStyle w:val="Bezmezer"/>
              <w:rPr>
                <w:rFonts w:cstheme="minorHAnsi"/>
                <w:sz w:val="22"/>
                <w:szCs w:val="22"/>
              </w:rPr>
            </w:pPr>
          </w:p>
          <w:p w14:paraId="54392B92" w14:textId="77777777" w:rsidR="000572A0" w:rsidRPr="00EA4AD2" w:rsidRDefault="000572A0" w:rsidP="00A461DA">
            <w:pPr>
              <w:pStyle w:val="Bezmezer"/>
              <w:rPr>
                <w:rFonts w:cstheme="minorHAnsi"/>
                <w:sz w:val="22"/>
                <w:szCs w:val="22"/>
              </w:rPr>
            </w:pPr>
          </w:p>
          <w:p w14:paraId="30495A54" w14:textId="77777777" w:rsidR="000572A0" w:rsidRPr="00EA4AD2" w:rsidRDefault="000572A0" w:rsidP="00A461DA">
            <w:pPr>
              <w:pStyle w:val="Bezmezer"/>
              <w:rPr>
                <w:rFonts w:cstheme="minorHAnsi"/>
                <w:sz w:val="22"/>
                <w:szCs w:val="22"/>
              </w:rPr>
            </w:pPr>
          </w:p>
          <w:p w14:paraId="091B1DA3" w14:textId="77777777" w:rsidR="000572A0" w:rsidRPr="00EA4AD2" w:rsidRDefault="000572A0" w:rsidP="00A461DA">
            <w:pPr>
              <w:pStyle w:val="Bezmezer"/>
              <w:rPr>
                <w:rFonts w:cstheme="minorHAnsi"/>
                <w:sz w:val="22"/>
                <w:szCs w:val="22"/>
              </w:rPr>
            </w:pPr>
          </w:p>
          <w:p w14:paraId="704CB6E0" w14:textId="77777777" w:rsidR="000572A0" w:rsidRPr="00EA4AD2" w:rsidRDefault="000572A0" w:rsidP="00A461DA">
            <w:pPr>
              <w:pStyle w:val="Bezmezer"/>
              <w:rPr>
                <w:rFonts w:cstheme="minorHAnsi"/>
                <w:sz w:val="22"/>
                <w:szCs w:val="22"/>
              </w:rPr>
            </w:pPr>
            <w:r w:rsidRPr="00EA4AD2">
              <w:rPr>
                <w:rFonts w:cstheme="minorHAnsi"/>
                <w:sz w:val="22"/>
                <w:szCs w:val="22"/>
              </w:rPr>
              <w:t>základní literární pojmy</w:t>
            </w:r>
          </w:p>
          <w:p w14:paraId="4A10A636" w14:textId="77777777" w:rsidR="000572A0" w:rsidRPr="00EA4AD2" w:rsidRDefault="000572A0" w:rsidP="00A461DA">
            <w:pPr>
              <w:pStyle w:val="Bezmezer"/>
              <w:rPr>
                <w:rFonts w:cstheme="minorHAnsi"/>
                <w:sz w:val="22"/>
                <w:szCs w:val="22"/>
              </w:rPr>
            </w:pPr>
          </w:p>
          <w:p w14:paraId="7BC542C0" w14:textId="77777777" w:rsidR="000572A0" w:rsidRPr="00EA4AD2" w:rsidRDefault="000572A0" w:rsidP="00A461DA">
            <w:pPr>
              <w:pStyle w:val="Bezmezer"/>
              <w:rPr>
                <w:rFonts w:cstheme="minorHAnsi"/>
                <w:sz w:val="22"/>
                <w:szCs w:val="22"/>
              </w:rPr>
            </w:pPr>
            <w:r w:rsidRPr="00EA4AD2">
              <w:rPr>
                <w:rFonts w:cstheme="minorHAnsi"/>
                <w:sz w:val="22"/>
                <w:szCs w:val="22"/>
              </w:rPr>
              <w:t>tvořivé činnosti s literárním textem</w:t>
            </w:r>
          </w:p>
        </w:tc>
        <w:tc>
          <w:tcPr>
            <w:tcW w:w="1843" w:type="dxa"/>
          </w:tcPr>
          <w:p w14:paraId="599EB77C" w14:textId="77777777" w:rsidR="000572A0" w:rsidRPr="00EA4AD2" w:rsidRDefault="000572A0" w:rsidP="00A461DA">
            <w:pPr>
              <w:pStyle w:val="Bezmezer"/>
              <w:rPr>
                <w:rFonts w:cstheme="minorHAnsi"/>
                <w:sz w:val="22"/>
                <w:szCs w:val="22"/>
              </w:rPr>
            </w:pPr>
          </w:p>
          <w:p w14:paraId="38F1F414" w14:textId="77777777" w:rsidR="000572A0" w:rsidRPr="00EA4AD2" w:rsidRDefault="000572A0" w:rsidP="00A461DA">
            <w:pPr>
              <w:pStyle w:val="Bezmezer"/>
              <w:rPr>
                <w:rFonts w:cstheme="minorHAnsi"/>
                <w:sz w:val="22"/>
                <w:szCs w:val="22"/>
              </w:rPr>
            </w:pPr>
          </w:p>
          <w:p w14:paraId="352D698D" w14:textId="77777777" w:rsidR="000572A0" w:rsidRPr="00EA4AD2" w:rsidRDefault="000572A0" w:rsidP="00A461DA">
            <w:pPr>
              <w:pStyle w:val="Bezmezer"/>
              <w:rPr>
                <w:rFonts w:cstheme="minorHAnsi"/>
                <w:sz w:val="22"/>
                <w:szCs w:val="22"/>
              </w:rPr>
            </w:pPr>
          </w:p>
          <w:p w14:paraId="2A37083C" w14:textId="77777777" w:rsidR="000572A0" w:rsidRPr="00EA4AD2" w:rsidRDefault="000572A0" w:rsidP="00A461DA">
            <w:pPr>
              <w:pStyle w:val="Bezmezer"/>
              <w:rPr>
                <w:rFonts w:cstheme="minorHAnsi"/>
                <w:sz w:val="22"/>
                <w:szCs w:val="22"/>
              </w:rPr>
            </w:pPr>
          </w:p>
          <w:p w14:paraId="1C43C09D" w14:textId="77777777" w:rsidR="000572A0" w:rsidRPr="00EA4AD2" w:rsidRDefault="000572A0" w:rsidP="00A461DA">
            <w:pPr>
              <w:pStyle w:val="Bezmezer"/>
              <w:rPr>
                <w:rFonts w:cstheme="minorHAnsi"/>
                <w:sz w:val="22"/>
                <w:szCs w:val="22"/>
              </w:rPr>
            </w:pPr>
          </w:p>
          <w:p w14:paraId="6E410034" w14:textId="77777777" w:rsidR="000572A0" w:rsidRPr="00EA4AD2" w:rsidRDefault="000572A0" w:rsidP="00A461DA">
            <w:pPr>
              <w:pStyle w:val="Bezmezer"/>
              <w:rPr>
                <w:rFonts w:cstheme="minorHAnsi"/>
                <w:sz w:val="22"/>
                <w:szCs w:val="22"/>
              </w:rPr>
            </w:pPr>
          </w:p>
          <w:p w14:paraId="4EB1BB6F" w14:textId="77777777" w:rsidR="000572A0" w:rsidRPr="00EA4AD2" w:rsidRDefault="000572A0" w:rsidP="00A461DA">
            <w:pPr>
              <w:pStyle w:val="Bezmezer"/>
              <w:rPr>
                <w:rFonts w:cstheme="minorHAnsi"/>
                <w:sz w:val="22"/>
                <w:szCs w:val="22"/>
              </w:rPr>
            </w:pPr>
          </w:p>
          <w:p w14:paraId="13706493"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tc>
      </w:tr>
    </w:tbl>
    <w:p w14:paraId="347A9194" w14:textId="30BBCB8F" w:rsidR="000572A0" w:rsidRPr="00EA4AD2" w:rsidRDefault="000572A0" w:rsidP="00EA4AD2">
      <w:pPr>
        <w:pStyle w:val="Nadpis3"/>
        <w:rPr>
          <w:rFonts w:cstheme="minorHAnsi"/>
          <w:b/>
          <w:bCs/>
        </w:rPr>
      </w:pPr>
      <w:bookmarkStart w:id="171" w:name="_Toc390759015"/>
      <w:bookmarkStart w:id="172" w:name="_Toc525650761"/>
      <w:r w:rsidRPr="00EA4AD2">
        <w:rPr>
          <w:rFonts w:cstheme="minorHAnsi"/>
        </w:rPr>
        <w:t>3. ročník</w:t>
      </w:r>
      <w:bookmarkEnd w:id="171"/>
      <w:bookmarkEnd w:id="1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2"/>
        <w:gridCol w:w="3618"/>
        <w:gridCol w:w="1822"/>
      </w:tblGrid>
      <w:tr w:rsidR="000572A0" w:rsidRPr="00EA4AD2" w14:paraId="24D77C9F" w14:textId="77777777" w:rsidTr="00A461DA">
        <w:trPr>
          <w:trHeight w:val="70"/>
          <w:jc w:val="center"/>
        </w:trPr>
        <w:tc>
          <w:tcPr>
            <w:tcW w:w="3684" w:type="dxa"/>
            <w:tcBorders>
              <w:right w:val="nil"/>
            </w:tcBorders>
            <w:shd w:val="clear" w:color="auto" w:fill="808080"/>
          </w:tcPr>
          <w:p w14:paraId="5D2FA984"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tcBorders>
              <w:left w:val="nil"/>
              <w:right w:val="nil"/>
            </w:tcBorders>
            <w:shd w:val="clear" w:color="auto" w:fill="808080"/>
          </w:tcPr>
          <w:p w14:paraId="08870320"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tcBorders>
              <w:left w:val="nil"/>
            </w:tcBorders>
            <w:shd w:val="clear" w:color="auto" w:fill="808080"/>
          </w:tcPr>
          <w:p w14:paraId="3E8F91C1"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730B9A51" w14:textId="77777777" w:rsidTr="00A461DA">
        <w:trPr>
          <w:trHeight w:val="70"/>
          <w:jc w:val="center"/>
        </w:trPr>
        <w:tc>
          <w:tcPr>
            <w:tcW w:w="3684" w:type="dxa"/>
          </w:tcPr>
          <w:p w14:paraId="79D49BA0" w14:textId="77777777" w:rsidR="000572A0" w:rsidRPr="00EA4AD2" w:rsidRDefault="000572A0" w:rsidP="00A461DA">
            <w:pPr>
              <w:pStyle w:val="Bezmezer"/>
              <w:rPr>
                <w:rFonts w:cstheme="minorHAnsi"/>
                <w:sz w:val="22"/>
                <w:szCs w:val="22"/>
              </w:rPr>
            </w:pPr>
            <w:r w:rsidRPr="00EA4AD2">
              <w:rPr>
                <w:rFonts w:cstheme="minorHAnsi"/>
                <w:sz w:val="22"/>
                <w:szCs w:val="22"/>
              </w:rPr>
              <w:t>JAZYK A JAZYKOVÁ KOMUNIKACE</w:t>
            </w:r>
          </w:p>
        </w:tc>
        <w:tc>
          <w:tcPr>
            <w:tcW w:w="3685" w:type="dxa"/>
          </w:tcPr>
          <w:p w14:paraId="6C634E58" w14:textId="77777777" w:rsidR="000572A0" w:rsidRPr="00EA4AD2" w:rsidRDefault="000572A0" w:rsidP="00A461DA">
            <w:pPr>
              <w:pStyle w:val="Bezmezer"/>
              <w:rPr>
                <w:rFonts w:cstheme="minorHAnsi"/>
                <w:sz w:val="22"/>
                <w:szCs w:val="22"/>
              </w:rPr>
            </w:pPr>
            <w:r w:rsidRPr="00EA4AD2">
              <w:rPr>
                <w:rFonts w:cstheme="minorHAnsi"/>
                <w:sz w:val="22"/>
                <w:szCs w:val="22"/>
              </w:rPr>
              <w:t>ČESKÝ JAZYK A LITERATURA</w:t>
            </w:r>
          </w:p>
        </w:tc>
        <w:tc>
          <w:tcPr>
            <w:tcW w:w="1843" w:type="dxa"/>
          </w:tcPr>
          <w:p w14:paraId="38C184AC" w14:textId="77777777" w:rsidR="000572A0" w:rsidRPr="00EA4AD2" w:rsidRDefault="000572A0" w:rsidP="00A461DA">
            <w:pPr>
              <w:pStyle w:val="Bezmezer"/>
              <w:rPr>
                <w:rFonts w:cstheme="minorHAnsi"/>
                <w:sz w:val="22"/>
                <w:szCs w:val="22"/>
              </w:rPr>
            </w:pPr>
            <w:r w:rsidRPr="00EA4AD2">
              <w:rPr>
                <w:rFonts w:cstheme="minorHAnsi"/>
                <w:sz w:val="22"/>
                <w:szCs w:val="22"/>
              </w:rPr>
              <w:t>3.</w:t>
            </w:r>
          </w:p>
        </w:tc>
      </w:tr>
      <w:tr w:rsidR="000572A0" w:rsidRPr="00EA4AD2" w14:paraId="2025ECEA" w14:textId="77777777" w:rsidTr="00A461DA">
        <w:trPr>
          <w:jc w:val="center"/>
        </w:trPr>
        <w:tc>
          <w:tcPr>
            <w:tcW w:w="3684" w:type="dxa"/>
          </w:tcPr>
          <w:p w14:paraId="1F2BFB7B"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755B6071"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4D8FC92F"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17DDB064" w14:textId="77777777" w:rsidTr="00A461DA">
        <w:trPr>
          <w:jc w:val="center"/>
        </w:trPr>
        <w:tc>
          <w:tcPr>
            <w:tcW w:w="3684" w:type="dxa"/>
          </w:tcPr>
          <w:p w14:paraId="69FE8281" w14:textId="77777777" w:rsidR="000572A0" w:rsidRPr="00EA4AD2" w:rsidRDefault="000572A0" w:rsidP="00A461DA">
            <w:pPr>
              <w:pStyle w:val="Bezmezer"/>
              <w:rPr>
                <w:rFonts w:cstheme="minorHAnsi"/>
                <w:sz w:val="22"/>
                <w:szCs w:val="22"/>
              </w:rPr>
            </w:pPr>
          </w:p>
          <w:p w14:paraId="63E1833A" w14:textId="77777777" w:rsidR="000572A0" w:rsidRPr="00EA4AD2" w:rsidRDefault="000572A0" w:rsidP="00A461DA">
            <w:pPr>
              <w:pStyle w:val="Bezmezer"/>
              <w:rPr>
                <w:rFonts w:cstheme="minorHAnsi"/>
                <w:sz w:val="22"/>
                <w:szCs w:val="22"/>
              </w:rPr>
            </w:pPr>
            <w:r w:rsidRPr="00EA4AD2">
              <w:rPr>
                <w:rFonts w:cstheme="minorHAnsi"/>
                <w:sz w:val="22"/>
                <w:szCs w:val="22"/>
              </w:rPr>
              <w:t>Rozpozná znělé a neznělé souhlásky uvnitř slova, osvojuje si jejich pravopis</w:t>
            </w:r>
          </w:p>
          <w:p w14:paraId="5D742548" w14:textId="77777777" w:rsidR="000572A0" w:rsidRPr="00EA4AD2" w:rsidRDefault="000572A0" w:rsidP="00A461DA">
            <w:pPr>
              <w:pStyle w:val="Bezmezer"/>
              <w:rPr>
                <w:rFonts w:cstheme="minorHAnsi"/>
                <w:sz w:val="22"/>
                <w:szCs w:val="22"/>
              </w:rPr>
            </w:pPr>
          </w:p>
          <w:p w14:paraId="4BC7137F" w14:textId="77777777" w:rsidR="000572A0" w:rsidRPr="00EA4AD2" w:rsidRDefault="000572A0" w:rsidP="00A461DA">
            <w:pPr>
              <w:pStyle w:val="Bezmezer"/>
              <w:rPr>
                <w:rFonts w:cstheme="minorHAnsi"/>
                <w:sz w:val="22"/>
                <w:szCs w:val="22"/>
              </w:rPr>
            </w:pPr>
            <w:r w:rsidRPr="00EA4AD2">
              <w:rPr>
                <w:rFonts w:cstheme="minorHAnsi"/>
                <w:sz w:val="22"/>
                <w:szCs w:val="22"/>
              </w:rPr>
              <w:t>Spojuje věty do jednoduchých souvětí vhodnými spojkami.</w:t>
            </w:r>
          </w:p>
          <w:p w14:paraId="2F43CEE5" w14:textId="77777777" w:rsidR="000572A0" w:rsidRPr="00EA4AD2" w:rsidRDefault="000572A0" w:rsidP="00A461DA">
            <w:pPr>
              <w:pStyle w:val="Bezmezer"/>
              <w:rPr>
                <w:rFonts w:cstheme="minorHAnsi"/>
                <w:sz w:val="22"/>
                <w:szCs w:val="22"/>
              </w:rPr>
            </w:pPr>
          </w:p>
          <w:p w14:paraId="57650646" w14:textId="77777777" w:rsidR="000572A0" w:rsidRPr="00EA4AD2" w:rsidRDefault="000572A0" w:rsidP="00A461DA">
            <w:pPr>
              <w:pStyle w:val="Bezmezer"/>
              <w:rPr>
                <w:rFonts w:cstheme="minorHAnsi"/>
                <w:sz w:val="22"/>
                <w:szCs w:val="22"/>
              </w:rPr>
            </w:pPr>
            <w:r w:rsidRPr="00EA4AD2">
              <w:rPr>
                <w:rFonts w:cstheme="minorHAnsi"/>
                <w:sz w:val="22"/>
                <w:szCs w:val="22"/>
              </w:rPr>
              <w:t>Pozná slova opačného významu, slova významem souřadná, nadřazená, podřazená, synonyma.</w:t>
            </w:r>
          </w:p>
          <w:p w14:paraId="59AE9886" w14:textId="77777777" w:rsidR="000572A0" w:rsidRPr="00EA4AD2" w:rsidRDefault="000572A0" w:rsidP="00A461DA">
            <w:pPr>
              <w:pStyle w:val="Bezmezer"/>
              <w:rPr>
                <w:rFonts w:cstheme="minorHAnsi"/>
                <w:sz w:val="22"/>
                <w:szCs w:val="22"/>
              </w:rPr>
            </w:pPr>
          </w:p>
          <w:p w14:paraId="1A1E3881" w14:textId="77777777" w:rsidR="000572A0" w:rsidRPr="00EA4AD2" w:rsidRDefault="000572A0" w:rsidP="00A461DA">
            <w:pPr>
              <w:pStyle w:val="Bezmezer"/>
              <w:rPr>
                <w:rFonts w:cstheme="minorHAnsi"/>
                <w:sz w:val="22"/>
                <w:szCs w:val="22"/>
              </w:rPr>
            </w:pPr>
          </w:p>
          <w:p w14:paraId="146A6EF4" w14:textId="77777777" w:rsidR="000572A0" w:rsidRPr="00EA4AD2" w:rsidRDefault="000572A0" w:rsidP="00A461DA">
            <w:pPr>
              <w:pStyle w:val="Bezmezer"/>
              <w:rPr>
                <w:rFonts w:cstheme="minorHAnsi"/>
                <w:sz w:val="22"/>
                <w:szCs w:val="22"/>
              </w:rPr>
            </w:pPr>
            <w:r w:rsidRPr="00EA4AD2">
              <w:rPr>
                <w:rFonts w:cstheme="minorHAnsi"/>
                <w:sz w:val="22"/>
                <w:szCs w:val="22"/>
              </w:rPr>
              <w:t>Odůvodňuje a píše správně i/y, í/ý  po obojetných souhláskách ve vyjmenovaných slovech, seznamuje</w:t>
            </w:r>
          </w:p>
          <w:p w14:paraId="522F420F" w14:textId="77777777" w:rsidR="000572A0" w:rsidRPr="00EA4AD2" w:rsidRDefault="000572A0" w:rsidP="00A461DA">
            <w:pPr>
              <w:pStyle w:val="Bezmezer"/>
              <w:rPr>
                <w:rFonts w:cstheme="minorHAnsi"/>
                <w:sz w:val="22"/>
                <w:szCs w:val="22"/>
              </w:rPr>
            </w:pPr>
            <w:r w:rsidRPr="00EA4AD2">
              <w:rPr>
                <w:rFonts w:cstheme="minorHAnsi"/>
                <w:sz w:val="22"/>
                <w:szCs w:val="22"/>
              </w:rPr>
              <w:t>se s příbuznými slovy.</w:t>
            </w:r>
          </w:p>
          <w:p w14:paraId="7A0614DC" w14:textId="77777777" w:rsidR="000572A0" w:rsidRPr="00EA4AD2" w:rsidRDefault="000572A0" w:rsidP="00A461DA">
            <w:pPr>
              <w:pStyle w:val="Bezmezer"/>
              <w:rPr>
                <w:rFonts w:cstheme="minorHAnsi"/>
                <w:sz w:val="22"/>
                <w:szCs w:val="22"/>
              </w:rPr>
            </w:pPr>
          </w:p>
          <w:p w14:paraId="565B2CD6" w14:textId="77777777" w:rsidR="000572A0" w:rsidRPr="00EA4AD2" w:rsidRDefault="000572A0" w:rsidP="00A461DA">
            <w:pPr>
              <w:pStyle w:val="Bezmezer"/>
              <w:rPr>
                <w:rFonts w:cstheme="minorHAnsi"/>
                <w:sz w:val="22"/>
                <w:szCs w:val="22"/>
              </w:rPr>
            </w:pPr>
            <w:r w:rsidRPr="00EA4AD2">
              <w:rPr>
                <w:rFonts w:cstheme="minorHAnsi"/>
                <w:sz w:val="22"/>
                <w:szCs w:val="22"/>
              </w:rPr>
              <w:t>Rozlišuje slovní druhy v základním tvaru.</w:t>
            </w:r>
          </w:p>
          <w:p w14:paraId="02D403C2" w14:textId="77777777" w:rsidR="000572A0" w:rsidRPr="00EA4AD2" w:rsidRDefault="000572A0" w:rsidP="00A461DA">
            <w:pPr>
              <w:pStyle w:val="Bezmezer"/>
              <w:rPr>
                <w:rFonts w:cstheme="minorHAnsi"/>
                <w:sz w:val="22"/>
                <w:szCs w:val="22"/>
              </w:rPr>
            </w:pPr>
          </w:p>
          <w:p w14:paraId="1AA0E02D" w14:textId="77777777" w:rsidR="000572A0" w:rsidRPr="00EA4AD2" w:rsidRDefault="000572A0" w:rsidP="00A461DA">
            <w:pPr>
              <w:pStyle w:val="Bezmezer"/>
              <w:rPr>
                <w:rFonts w:cstheme="minorHAnsi"/>
                <w:sz w:val="22"/>
                <w:szCs w:val="22"/>
              </w:rPr>
            </w:pPr>
            <w:r w:rsidRPr="00EA4AD2">
              <w:rPr>
                <w:rFonts w:cstheme="minorHAnsi"/>
                <w:sz w:val="22"/>
                <w:szCs w:val="22"/>
              </w:rPr>
              <w:t>Užívá v mluveném projevu správné gramatické tvary podstatných jmen, přídavných jmen a sloves.</w:t>
            </w:r>
          </w:p>
        </w:tc>
        <w:tc>
          <w:tcPr>
            <w:tcW w:w="3685" w:type="dxa"/>
          </w:tcPr>
          <w:p w14:paraId="28C4E8C1" w14:textId="77777777" w:rsidR="000572A0" w:rsidRPr="00EA4AD2" w:rsidRDefault="000572A0" w:rsidP="00A461DA">
            <w:pPr>
              <w:pStyle w:val="Bezmezer"/>
              <w:rPr>
                <w:rFonts w:cstheme="minorHAnsi"/>
                <w:sz w:val="22"/>
                <w:szCs w:val="22"/>
              </w:rPr>
            </w:pPr>
            <w:r w:rsidRPr="00EA4AD2">
              <w:rPr>
                <w:rFonts w:cstheme="minorHAnsi"/>
                <w:sz w:val="22"/>
                <w:szCs w:val="22"/>
              </w:rPr>
              <w:t>Jazyková výchova</w:t>
            </w:r>
          </w:p>
          <w:p w14:paraId="25220CC1" w14:textId="77777777" w:rsidR="000572A0" w:rsidRPr="00EA4AD2" w:rsidRDefault="000572A0" w:rsidP="00A461DA">
            <w:pPr>
              <w:pStyle w:val="Bezmezer"/>
              <w:rPr>
                <w:rFonts w:cstheme="minorHAnsi"/>
                <w:sz w:val="22"/>
                <w:szCs w:val="22"/>
              </w:rPr>
            </w:pPr>
            <w:r w:rsidRPr="00EA4AD2">
              <w:rPr>
                <w:rFonts w:cstheme="minorHAnsi"/>
                <w:sz w:val="22"/>
                <w:szCs w:val="22"/>
              </w:rPr>
              <w:t>souhlásky uvnitř a na konci slov</w:t>
            </w:r>
          </w:p>
          <w:p w14:paraId="26501D62" w14:textId="77777777" w:rsidR="000572A0" w:rsidRPr="00EA4AD2" w:rsidRDefault="000572A0" w:rsidP="00A461DA">
            <w:pPr>
              <w:pStyle w:val="Bezmezer"/>
              <w:rPr>
                <w:rFonts w:cstheme="minorHAnsi"/>
                <w:sz w:val="22"/>
                <w:szCs w:val="22"/>
              </w:rPr>
            </w:pPr>
          </w:p>
          <w:p w14:paraId="6A840733" w14:textId="77777777" w:rsidR="000572A0" w:rsidRPr="00EA4AD2" w:rsidRDefault="000572A0" w:rsidP="00A461DA">
            <w:pPr>
              <w:pStyle w:val="Bezmezer"/>
              <w:rPr>
                <w:rFonts w:cstheme="minorHAnsi"/>
                <w:sz w:val="22"/>
                <w:szCs w:val="22"/>
              </w:rPr>
            </w:pPr>
          </w:p>
          <w:p w14:paraId="66151E1F" w14:textId="77777777" w:rsidR="000572A0" w:rsidRPr="00EA4AD2" w:rsidRDefault="000572A0" w:rsidP="00A461DA">
            <w:pPr>
              <w:pStyle w:val="Bezmezer"/>
              <w:rPr>
                <w:rFonts w:cstheme="minorHAnsi"/>
                <w:sz w:val="22"/>
                <w:szCs w:val="22"/>
              </w:rPr>
            </w:pPr>
          </w:p>
          <w:p w14:paraId="533168FF" w14:textId="77777777" w:rsidR="000572A0" w:rsidRPr="00EA4AD2" w:rsidRDefault="000572A0" w:rsidP="00A461DA">
            <w:pPr>
              <w:pStyle w:val="Bezmezer"/>
              <w:rPr>
                <w:rFonts w:cstheme="minorHAnsi"/>
                <w:sz w:val="22"/>
                <w:szCs w:val="22"/>
              </w:rPr>
            </w:pPr>
            <w:r w:rsidRPr="00EA4AD2">
              <w:rPr>
                <w:rFonts w:cstheme="minorHAnsi"/>
                <w:sz w:val="22"/>
                <w:szCs w:val="22"/>
              </w:rPr>
              <w:t>věta jednoduchá, souvětí</w:t>
            </w:r>
          </w:p>
          <w:p w14:paraId="2995E165" w14:textId="77777777" w:rsidR="000572A0" w:rsidRPr="00EA4AD2" w:rsidRDefault="000572A0" w:rsidP="00A461DA">
            <w:pPr>
              <w:pStyle w:val="Bezmezer"/>
              <w:rPr>
                <w:rFonts w:cstheme="minorHAnsi"/>
                <w:sz w:val="22"/>
                <w:szCs w:val="22"/>
              </w:rPr>
            </w:pPr>
          </w:p>
          <w:p w14:paraId="75F4A299" w14:textId="77777777" w:rsidR="000572A0" w:rsidRPr="00EA4AD2" w:rsidRDefault="000572A0" w:rsidP="00A461DA">
            <w:pPr>
              <w:pStyle w:val="Bezmezer"/>
              <w:rPr>
                <w:rFonts w:cstheme="minorHAnsi"/>
                <w:sz w:val="22"/>
                <w:szCs w:val="22"/>
              </w:rPr>
            </w:pPr>
          </w:p>
          <w:p w14:paraId="450ECFA7" w14:textId="77777777" w:rsidR="000572A0" w:rsidRPr="00EA4AD2" w:rsidRDefault="000572A0" w:rsidP="00A461DA">
            <w:pPr>
              <w:pStyle w:val="Bezmezer"/>
              <w:rPr>
                <w:rFonts w:cstheme="minorHAnsi"/>
                <w:sz w:val="22"/>
                <w:szCs w:val="22"/>
              </w:rPr>
            </w:pPr>
            <w:r w:rsidRPr="00EA4AD2">
              <w:rPr>
                <w:rFonts w:cstheme="minorHAnsi"/>
                <w:sz w:val="22"/>
                <w:szCs w:val="22"/>
              </w:rPr>
              <w:t>nauka o slově – význam slova</w:t>
            </w:r>
          </w:p>
          <w:p w14:paraId="64410E1C" w14:textId="77777777" w:rsidR="000572A0" w:rsidRPr="00EA4AD2" w:rsidRDefault="000572A0" w:rsidP="00A461DA">
            <w:pPr>
              <w:pStyle w:val="Bezmezer"/>
              <w:rPr>
                <w:rFonts w:cstheme="minorHAnsi"/>
                <w:sz w:val="22"/>
                <w:szCs w:val="22"/>
              </w:rPr>
            </w:pPr>
            <w:r w:rsidRPr="00EA4AD2">
              <w:rPr>
                <w:rFonts w:cstheme="minorHAnsi"/>
                <w:sz w:val="22"/>
                <w:szCs w:val="22"/>
              </w:rPr>
              <w:t>slova nadřazená, podřazená, souřadná, souvětí, opozita, synonyma</w:t>
            </w:r>
          </w:p>
          <w:p w14:paraId="2EC73D36" w14:textId="77777777" w:rsidR="000572A0" w:rsidRPr="00EA4AD2" w:rsidRDefault="000572A0" w:rsidP="00A461DA">
            <w:pPr>
              <w:pStyle w:val="Bezmezer"/>
              <w:rPr>
                <w:rFonts w:cstheme="minorHAnsi"/>
                <w:sz w:val="22"/>
                <w:szCs w:val="22"/>
              </w:rPr>
            </w:pPr>
          </w:p>
          <w:p w14:paraId="2C840FD1" w14:textId="77777777" w:rsidR="000572A0" w:rsidRPr="00EA4AD2" w:rsidRDefault="000572A0" w:rsidP="00A461DA">
            <w:pPr>
              <w:pStyle w:val="Bezmezer"/>
              <w:rPr>
                <w:rFonts w:cstheme="minorHAnsi"/>
                <w:sz w:val="22"/>
                <w:szCs w:val="22"/>
              </w:rPr>
            </w:pPr>
            <w:r w:rsidRPr="00EA4AD2">
              <w:rPr>
                <w:rFonts w:cstheme="minorHAnsi"/>
                <w:sz w:val="22"/>
                <w:szCs w:val="22"/>
              </w:rPr>
              <w:t>psaní i/y,  í/ý  po obojetných souhláskách</w:t>
            </w:r>
          </w:p>
          <w:p w14:paraId="615F9E8A" w14:textId="77777777" w:rsidR="000572A0" w:rsidRPr="00EA4AD2" w:rsidRDefault="000572A0" w:rsidP="00A461DA">
            <w:pPr>
              <w:pStyle w:val="Bezmezer"/>
              <w:rPr>
                <w:rFonts w:cstheme="minorHAnsi"/>
                <w:sz w:val="22"/>
                <w:szCs w:val="22"/>
              </w:rPr>
            </w:pPr>
          </w:p>
          <w:p w14:paraId="2C51F744" w14:textId="77777777" w:rsidR="000572A0" w:rsidRPr="00EA4AD2" w:rsidRDefault="000572A0" w:rsidP="00A461DA">
            <w:pPr>
              <w:pStyle w:val="Bezmezer"/>
              <w:rPr>
                <w:rFonts w:cstheme="minorHAnsi"/>
                <w:sz w:val="22"/>
                <w:szCs w:val="22"/>
              </w:rPr>
            </w:pPr>
          </w:p>
          <w:p w14:paraId="5F87AB17" w14:textId="77777777" w:rsidR="000572A0" w:rsidRPr="00EA4AD2" w:rsidRDefault="000572A0" w:rsidP="00A461DA">
            <w:pPr>
              <w:pStyle w:val="Bezmezer"/>
              <w:rPr>
                <w:rFonts w:cstheme="minorHAnsi"/>
                <w:sz w:val="22"/>
                <w:szCs w:val="22"/>
              </w:rPr>
            </w:pPr>
          </w:p>
          <w:p w14:paraId="72BB84D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třídění slovních druhů, ohebné a neohebné slovní druhy, </w:t>
            </w:r>
          </w:p>
          <w:p w14:paraId="1EE3429C" w14:textId="77777777" w:rsidR="000572A0" w:rsidRPr="00EA4AD2" w:rsidRDefault="000572A0" w:rsidP="00A461DA">
            <w:pPr>
              <w:pStyle w:val="Bezmezer"/>
              <w:rPr>
                <w:rFonts w:cstheme="minorHAnsi"/>
                <w:sz w:val="22"/>
                <w:szCs w:val="22"/>
              </w:rPr>
            </w:pPr>
            <w:r w:rsidRPr="00EA4AD2">
              <w:rPr>
                <w:rFonts w:cstheme="minorHAnsi"/>
                <w:sz w:val="22"/>
                <w:szCs w:val="22"/>
              </w:rPr>
              <w:t>seznamování se slovními druhy</w:t>
            </w:r>
          </w:p>
          <w:p w14:paraId="0F7F17BE" w14:textId="77777777" w:rsidR="000572A0" w:rsidRPr="00EA4AD2" w:rsidRDefault="000572A0" w:rsidP="00A461DA">
            <w:pPr>
              <w:pStyle w:val="Bezmezer"/>
              <w:rPr>
                <w:rFonts w:cstheme="minorHAnsi"/>
                <w:sz w:val="22"/>
                <w:szCs w:val="22"/>
              </w:rPr>
            </w:pPr>
          </w:p>
          <w:p w14:paraId="19BE88E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souvislý mluvený projev, </w:t>
            </w:r>
          </w:p>
          <w:p w14:paraId="3D97A8B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význam slov, slovní druhy </w:t>
            </w:r>
          </w:p>
          <w:p w14:paraId="7E304C4B" w14:textId="77777777" w:rsidR="000572A0" w:rsidRPr="00EA4AD2" w:rsidRDefault="000572A0" w:rsidP="00A461DA">
            <w:pPr>
              <w:pStyle w:val="Bezmezer"/>
              <w:rPr>
                <w:rFonts w:cstheme="minorHAnsi"/>
                <w:sz w:val="22"/>
                <w:szCs w:val="22"/>
              </w:rPr>
            </w:pPr>
          </w:p>
          <w:p w14:paraId="1DEBD4F5" w14:textId="77777777" w:rsidR="000572A0" w:rsidRPr="00EA4AD2" w:rsidRDefault="000572A0" w:rsidP="00A461DA">
            <w:pPr>
              <w:pStyle w:val="Bezmezer"/>
              <w:rPr>
                <w:rFonts w:cstheme="minorHAnsi"/>
                <w:sz w:val="22"/>
                <w:szCs w:val="22"/>
              </w:rPr>
            </w:pPr>
          </w:p>
        </w:tc>
        <w:tc>
          <w:tcPr>
            <w:tcW w:w="1843" w:type="dxa"/>
          </w:tcPr>
          <w:p w14:paraId="7B556A48"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16DB3D9A" w14:textId="77777777" w:rsidR="000572A0" w:rsidRPr="00EA4AD2" w:rsidRDefault="000572A0" w:rsidP="00A461DA">
            <w:pPr>
              <w:pStyle w:val="Bezmezer"/>
              <w:rPr>
                <w:rFonts w:cstheme="minorHAnsi"/>
                <w:sz w:val="22"/>
                <w:szCs w:val="22"/>
              </w:rPr>
            </w:pPr>
            <w:r w:rsidRPr="00EA4AD2">
              <w:rPr>
                <w:rFonts w:cstheme="minorHAnsi"/>
                <w:sz w:val="22"/>
                <w:szCs w:val="22"/>
              </w:rPr>
              <w:t> </w:t>
            </w:r>
          </w:p>
          <w:p w14:paraId="73D6F0B8"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r w:rsidR="000572A0" w:rsidRPr="00EA4AD2" w14:paraId="5392546D" w14:textId="77777777" w:rsidTr="00A461DA">
        <w:trPr>
          <w:jc w:val="center"/>
        </w:trPr>
        <w:tc>
          <w:tcPr>
            <w:tcW w:w="3684" w:type="dxa"/>
          </w:tcPr>
          <w:p w14:paraId="2EC4B562" w14:textId="77777777" w:rsidR="000572A0" w:rsidRPr="00EA4AD2" w:rsidRDefault="000572A0" w:rsidP="00A461DA">
            <w:pPr>
              <w:pStyle w:val="Bezmezer"/>
              <w:rPr>
                <w:rFonts w:cstheme="minorHAnsi"/>
                <w:sz w:val="22"/>
                <w:szCs w:val="22"/>
              </w:rPr>
            </w:pPr>
          </w:p>
          <w:p w14:paraId="4B6F4E43" w14:textId="77777777" w:rsidR="000572A0" w:rsidRPr="00EA4AD2" w:rsidRDefault="000572A0" w:rsidP="00A461DA">
            <w:pPr>
              <w:pStyle w:val="Bezmezer"/>
              <w:rPr>
                <w:rFonts w:cstheme="minorHAnsi"/>
                <w:sz w:val="22"/>
                <w:szCs w:val="22"/>
              </w:rPr>
            </w:pPr>
            <w:r w:rsidRPr="00EA4AD2">
              <w:rPr>
                <w:rFonts w:cstheme="minorHAnsi"/>
                <w:sz w:val="22"/>
                <w:szCs w:val="22"/>
              </w:rPr>
              <w:t>Seřadí ilustrace podle dějové posloupnosti a vypravuje podle nich jednoduchý příběh.</w:t>
            </w:r>
          </w:p>
          <w:p w14:paraId="081A3C21" w14:textId="77777777" w:rsidR="000572A0" w:rsidRPr="00EA4AD2" w:rsidRDefault="000572A0" w:rsidP="00A461DA">
            <w:pPr>
              <w:pStyle w:val="Bezmezer"/>
              <w:rPr>
                <w:rFonts w:cstheme="minorHAnsi"/>
                <w:sz w:val="22"/>
                <w:szCs w:val="22"/>
              </w:rPr>
            </w:pPr>
          </w:p>
          <w:p w14:paraId="71818505" w14:textId="77777777" w:rsidR="000572A0" w:rsidRPr="00EA4AD2" w:rsidRDefault="000572A0" w:rsidP="00A461DA">
            <w:pPr>
              <w:pStyle w:val="Bezmezer"/>
              <w:rPr>
                <w:rFonts w:cstheme="minorHAnsi"/>
                <w:sz w:val="22"/>
                <w:szCs w:val="22"/>
              </w:rPr>
            </w:pPr>
            <w:r w:rsidRPr="00EA4AD2">
              <w:rPr>
                <w:rFonts w:cstheme="minorHAnsi"/>
                <w:sz w:val="22"/>
                <w:szCs w:val="22"/>
              </w:rPr>
              <w:t>Plynule čte s porozuměním texty přiměřeného rozsahu a náročnosti, porozumí písemným pokynům přiměřené souvislosti.</w:t>
            </w:r>
          </w:p>
          <w:p w14:paraId="10D8F227" w14:textId="77777777" w:rsidR="000572A0" w:rsidRPr="00EA4AD2" w:rsidRDefault="000572A0" w:rsidP="00A461DA">
            <w:pPr>
              <w:pStyle w:val="Bezmezer"/>
              <w:rPr>
                <w:rFonts w:cstheme="minorHAnsi"/>
                <w:sz w:val="22"/>
                <w:szCs w:val="22"/>
              </w:rPr>
            </w:pPr>
          </w:p>
          <w:p w14:paraId="6DCE73D8" w14:textId="77777777" w:rsidR="000572A0" w:rsidRPr="00EA4AD2" w:rsidRDefault="000572A0" w:rsidP="00A461DA">
            <w:pPr>
              <w:pStyle w:val="Bezmezer"/>
              <w:rPr>
                <w:rFonts w:cstheme="minorHAnsi"/>
                <w:sz w:val="22"/>
                <w:szCs w:val="22"/>
              </w:rPr>
            </w:pPr>
            <w:r w:rsidRPr="00EA4AD2">
              <w:rPr>
                <w:rFonts w:cstheme="minorHAnsi"/>
                <w:sz w:val="22"/>
                <w:szCs w:val="22"/>
              </w:rPr>
              <w:t>Na základě vlastních zážitků tvoří krátký mluvený projev.</w:t>
            </w:r>
          </w:p>
          <w:p w14:paraId="243F0FB8" w14:textId="77777777" w:rsidR="000572A0" w:rsidRPr="00EA4AD2" w:rsidRDefault="000572A0" w:rsidP="00A461DA">
            <w:pPr>
              <w:pStyle w:val="Bezmezer"/>
              <w:rPr>
                <w:rFonts w:cstheme="minorHAnsi"/>
                <w:sz w:val="22"/>
                <w:szCs w:val="22"/>
              </w:rPr>
            </w:pPr>
          </w:p>
          <w:p w14:paraId="224ACF33" w14:textId="77777777" w:rsidR="000572A0" w:rsidRPr="00EA4AD2" w:rsidRDefault="000572A0" w:rsidP="00A461DA">
            <w:pPr>
              <w:pStyle w:val="Bezmezer"/>
              <w:rPr>
                <w:rFonts w:cstheme="minorHAnsi"/>
                <w:sz w:val="22"/>
                <w:szCs w:val="22"/>
              </w:rPr>
            </w:pPr>
            <w:r w:rsidRPr="00EA4AD2">
              <w:rPr>
                <w:rFonts w:cstheme="minorHAnsi"/>
                <w:sz w:val="22"/>
                <w:szCs w:val="22"/>
              </w:rPr>
              <w:t>Respektuje základní komunikační pravidla rozhovoru, pečlivě vyslovuje, opravuje svou nesprávnou nebo nedbalou výslovnost.</w:t>
            </w:r>
          </w:p>
          <w:p w14:paraId="2AFBAAB3" w14:textId="77777777" w:rsidR="000572A0" w:rsidRPr="00EA4AD2" w:rsidRDefault="000572A0" w:rsidP="00A461DA">
            <w:pPr>
              <w:pStyle w:val="Bezmezer"/>
              <w:rPr>
                <w:rFonts w:cstheme="minorHAnsi"/>
                <w:sz w:val="22"/>
                <w:szCs w:val="22"/>
              </w:rPr>
            </w:pPr>
          </w:p>
          <w:p w14:paraId="13D0605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 krátkých mluvených projevech správně dýchá a volí vhodné tempo řeči. </w:t>
            </w:r>
          </w:p>
          <w:p w14:paraId="3C0C6569" w14:textId="77777777" w:rsidR="000572A0" w:rsidRPr="00EA4AD2" w:rsidRDefault="000572A0" w:rsidP="00A461DA">
            <w:pPr>
              <w:pStyle w:val="Bezmezer"/>
              <w:rPr>
                <w:rFonts w:cstheme="minorHAnsi"/>
                <w:sz w:val="22"/>
                <w:szCs w:val="22"/>
              </w:rPr>
            </w:pPr>
          </w:p>
          <w:p w14:paraId="429B4064" w14:textId="77777777" w:rsidR="000572A0" w:rsidRPr="00EA4AD2" w:rsidRDefault="000572A0" w:rsidP="00A461DA">
            <w:pPr>
              <w:pStyle w:val="Bezmezer"/>
              <w:rPr>
                <w:rFonts w:cstheme="minorHAnsi"/>
                <w:sz w:val="22"/>
                <w:szCs w:val="22"/>
              </w:rPr>
            </w:pPr>
            <w:r w:rsidRPr="00EA4AD2">
              <w:rPr>
                <w:rFonts w:cstheme="minorHAnsi"/>
                <w:sz w:val="22"/>
                <w:szCs w:val="22"/>
              </w:rPr>
              <w:t>Volí vhodné slovní a mimoslovní prostředky řeči v běžných školních i mimoškolních situacích.</w:t>
            </w:r>
          </w:p>
          <w:p w14:paraId="59020E99" w14:textId="77777777" w:rsidR="000572A0" w:rsidRPr="00EA4AD2" w:rsidRDefault="000572A0" w:rsidP="00A461DA">
            <w:pPr>
              <w:pStyle w:val="Bezmezer"/>
              <w:rPr>
                <w:rFonts w:cstheme="minorHAnsi"/>
                <w:sz w:val="22"/>
                <w:szCs w:val="22"/>
              </w:rPr>
            </w:pPr>
          </w:p>
          <w:p w14:paraId="3EF6EE5B" w14:textId="77777777" w:rsidR="000572A0" w:rsidRPr="00EA4AD2" w:rsidRDefault="000572A0" w:rsidP="00A461DA">
            <w:pPr>
              <w:pStyle w:val="Bezmezer"/>
              <w:rPr>
                <w:rFonts w:cstheme="minorHAnsi"/>
                <w:sz w:val="22"/>
                <w:szCs w:val="22"/>
              </w:rPr>
            </w:pPr>
            <w:r w:rsidRPr="00EA4AD2">
              <w:rPr>
                <w:rFonts w:cstheme="minorHAnsi"/>
                <w:sz w:val="22"/>
                <w:szCs w:val="22"/>
              </w:rPr>
              <w:t>Píše správně jednoduché sdělení.</w:t>
            </w:r>
          </w:p>
          <w:p w14:paraId="2222ECAE" w14:textId="77777777" w:rsidR="000572A0" w:rsidRPr="00EA4AD2" w:rsidRDefault="000572A0" w:rsidP="00A461DA">
            <w:pPr>
              <w:pStyle w:val="Bezmezer"/>
              <w:rPr>
                <w:rFonts w:cstheme="minorHAnsi"/>
                <w:sz w:val="22"/>
                <w:szCs w:val="22"/>
              </w:rPr>
            </w:pPr>
          </w:p>
          <w:p w14:paraId="30DE9DF6" w14:textId="77777777" w:rsidR="000572A0" w:rsidRPr="00EA4AD2" w:rsidRDefault="000572A0" w:rsidP="00A461DA">
            <w:pPr>
              <w:pStyle w:val="Bezmezer"/>
              <w:rPr>
                <w:rFonts w:cstheme="minorHAnsi"/>
                <w:sz w:val="22"/>
                <w:szCs w:val="22"/>
              </w:rPr>
            </w:pPr>
            <w:r w:rsidRPr="00EA4AD2">
              <w:rPr>
                <w:rFonts w:cstheme="minorHAnsi"/>
                <w:sz w:val="22"/>
                <w:szCs w:val="22"/>
              </w:rPr>
              <w:t>Zvládá základní hygienické návyky spojené se psaním.</w:t>
            </w:r>
          </w:p>
          <w:p w14:paraId="675EBC88" w14:textId="77777777" w:rsidR="000572A0" w:rsidRPr="00EA4AD2" w:rsidRDefault="000572A0" w:rsidP="00A461DA">
            <w:pPr>
              <w:pStyle w:val="Bezmezer"/>
              <w:rPr>
                <w:rFonts w:cstheme="minorHAnsi"/>
                <w:sz w:val="22"/>
                <w:szCs w:val="22"/>
              </w:rPr>
            </w:pPr>
          </w:p>
          <w:p w14:paraId="3873A943" w14:textId="77777777" w:rsidR="000572A0" w:rsidRPr="00EA4AD2" w:rsidRDefault="000572A0" w:rsidP="00A461DA">
            <w:pPr>
              <w:pStyle w:val="Bezmezer"/>
              <w:rPr>
                <w:rFonts w:cstheme="minorHAnsi"/>
                <w:sz w:val="22"/>
                <w:szCs w:val="22"/>
              </w:rPr>
            </w:pPr>
            <w:r w:rsidRPr="00EA4AD2">
              <w:rPr>
                <w:rFonts w:cstheme="minorHAnsi"/>
                <w:sz w:val="22"/>
                <w:szCs w:val="22"/>
              </w:rPr>
              <w:t>Píše správné tvary písmen a číslic, správně spojuje písmena i slabiky, kontroluje vlastní písemný projev.</w:t>
            </w:r>
          </w:p>
        </w:tc>
        <w:tc>
          <w:tcPr>
            <w:tcW w:w="3685" w:type="dxa"/>
          </w:tcPr>
          <w:p w14:paraId="483152D8" w14:textId="77777777" w:rsidR="000572A0" w:rsidRPr="00EA4AD2" w:rsidRDefault="000572A0" w:rsidP="00A461DA">
            <w:pPr>
              <w:pStyle w:val="Bezmezer"/>
              <w:rPr>
                <w:rFonts w:cstheme="minorHAnsi"/>
                <w:sz w:val="22"/>
                <w:szCs w:val="22"/>
              </w:rPr>
            </w:pPr>
            <w:r w:rsidRPr="00EA4AD2">
              <w:rPr>
                <w:rFonts w:cstheme="minorHAnsi"/>
                <w:sz w:val="22"/>
                <w:szCs w:val="22"/>
              </w:rPr>
              <w:t>Komunikační a slohová výchova</w:t>
            </w:r>
          </w:p>
          <w:p w14:paraId="27440AB4" w14:textId="77777777" w:rsidR="000572A0" w:rsidRPr="00EA4AD2" w:rsidRDefault="000572A0" w:rsidP="00A461DA">
            <w:pPr>
              <w:pStyle w:val="Bezmezer"/>
              <w:rPr>
                <w:rFonts w:cstheme="minorHAnsi"/>
                <w:sz w:val="22"/>
                <w:szCs w:val="22"/>
              </w:rPr>
            </w:pPr>
            <w:r w:rsidRPr="00EA4AD2">
              <w:rPr>
                <w:rFonts w:cstheme="minorHAnsi"/>
                <w:sz w:val="22"/>
                <w:szCs w:val="22"/>
              </w:rPr>
              <w:t>Vypravování, pohádky, povídky, spojení textu a ilustrace</w:t>
            </w:r>
          </w:p>
          <w:p w14:paraId="785B53E2" w14:textId="77777777" w:rsidR="000572A0" w:rsidRPr="00EA4AD2" w:rsidRDefault="000572A0" w:rsidP="00A461DA">
            <w:pPr>
              <w:pStyle w:val="Bezmezer"/>
              <w:rPr>
                <w:rFonts w:cstheme="minorHAnsi"/>
                <w:sz w:val="22"/>
                <w:szCs w:val="22"/>
              </w:rPr>
            </w:pPr>
          </w:p>
          <w:p w14:paraId="62AE03A7" w14:textId="77777777" w:rsidR="000572A0" w:rsidRPr="00EA4AD2" w:rsidRDefault="000572A0" w:rsidP="00A461DA">
            <w:pPr>
              <w:pStyle w:val="Bezmezer"/>
              <w:rPr>
                <w:rFonts w:cstheme="minorHAnsi"/>
                <w:sz w:val="22"/>
                <w:szCs w:val="22"/>
              </w:rPr>
            </w:pPr>
          </w:p>
          <w:p w14:paraId="48CF15ED" w14:textId="77777777" w:rsidR="000572A0" w:rsidRPr="00EA4AD2" w:rsidRDefault="000572A0" w:rsidP="00A461DA">
            <w:pPr>
              <w:pStyle w:val="Bezmezer"/>
              <w:rPr>
                <w:rFonts w:cstheme="minorHAnsi"/>
                <w:sz w:val="22"/>
                <w:szCs w:val="22"/>
              </w:rPr>
            </w:pPr>
            <w:r w:rsidRPr="00EA4AD2">
              <w:rPr>
                <w:rFonts w:cstheme="minorHAnsi"/>
                <w:sz w:val="22"/>
                <w:szCs w:val="22"/>
              </w:rPr>
              <w:t>četba textů – důraz na upevňování čtenářských dovedností a návyků</w:t>
            </w:r>
          </w:p>
          <w:p w14:paraId="4B891364" w14:textId="77777777" w:rsidR="000572A0" w:rsidRPr="00EA4AD2" w:rsidRDefault="000572A0" w:rsidP="00A461DA">
            <w:pPr>
              <w:pStyle w:val="Bezmezer"/>
              <w:rPr>
                <w:rFonts w:cstheme="minorHAnsi"/>
                <w:sz w:val="22"/>
                <w:szCs w:val="22"/>
              </w:rPr>
            </w:pPr>
          </w:p>
          <w:p w14:paraId="64B9CB8D" w14:textId="77777777" w:rsidR="000572A0" w:rsidRPr="00EA4AD2" w:rsidRDefault="000572A0" w:rsidP="00A461DA">
            <w:pPr>
              <w:pStyle w:val="Bezmezer"/>
              <w:rPr>
                <w:rFonts w:cstheme="minorHAnsi"/>
                <w:sz w:val="22"/>
                <w:szCs w:val="22"/>
              </w:rPr>
            </w:pPr>
          </w:p>
          <w:p w14:paraId="46C2D376" w14:textId="77777777" w:rsidR="000572A0" w:rsidRPr="00EA4AD2" w:rsidRDefault="000572A0" w:rsidP="00A461DA">
            <w:pPr>
              <w:pStyle w:val="Bezmezer"/>
              <w:rPr>
                <w:rFonts w:cstheme="minorHAnsi"/>
                <w:sz w:val="22"/>
                <w:szCs w:val="22"/>
              </w:rPr>
            </w:pPr>
          </w:p>
          <w:p w14:paraId="3B373DA5" w14:textId="77777777" w:rsidR="000572A0" w:rsidRPr="00EA4AD2" w:rsidRDefault="000572A0" w:rsidP="00A461DA">
            <w:pPr>
              <w:pStyle w:val="Bezmezer"/>
              <w:rPr>
                <w:rFonts w:cstheme="minorHAnsi"/>
                <w:sz w:val="22"/>
                <w:szCs w:val="22"/>
              </w:rPr>
            </w:pPr>
            <w:r w:rsidRPr="00EA4AD2">
              <w:rPr>
                <w:rFonts w:cstheme="minorHAnsi"/>
                <w:sz w:val="22"/>
                <w:szCs w:val="22"/>
              </w:rPr>
              <w:t>využití jednoduché osnovy, souvislý projev podle osnovy</w:t>
            </w:r>
          </w:p>
          <w:p w14:paraId="5144AC5F" w14:textId="77777777" w:rsidR="000572A0" w:rsidRPr="00EA4AD2" w:rsidRDefault="000572A0" w:rsidP="00A461DA">
            <w:pPr>
              <w:pStyle w:val="Bezmezer"/>
              <w:rPr>
                <w:rFonts w:cstheme="minorHAnsi"/>
                <w:sz w:val="22"/>
                <w:szCs w:val="22"/>
              </w:rPr>
            </w:pPr>
          </w:p>
          <w:p w14:paraId="529592A6" w14:textId="77777777" w:rsidR="000572A0" w:rsidRPr="00EA4AD2" w:rsidRDefault="000572A0" w:rsidP="00A461DA">
            <w:pPr>
              <w:pStyle w:val="Bezmezer"/>
              <w:rPr>
                <w:rFonts w:cstheme="minorHAnsi"/>
                <w:sz w:val="22"/>
                <w:szCs w:val="22"/>
              </w:rPr>
            </w:pPr>
            <w:r w:rsidRPr="00EA4AD2">
              <w:rPr>
                <w:rFonts w:cstheme="minorHAnsi"/>
                <w:sz w:val="22"/>
                <w:szCs w:val="22"/>
              </w:rPr>
              <w:t>rozhovor</w:t>
            </w:r>
          </w:p>
          <w:p w14:paraId="4F27D7D9" w14:textId="77777777" w:rsidR="000572A0" w:rsidRPr="00EA4AD2" w:rsidRDefault="000572A0" w:rsidP="00A461DA">
            <w:pPr>
              <w:pStyle w:val="Bezmezer"/>
              <w:rPr>
                <w:rFonts w:cstheme="minorHAnsi"/>
                <w:sz w:val="22"/>
                <w:szCs w:val="22"/>
              </w:rPr>
            </w:pPr>
          </w:p>
          <w:p w14:paraId="46908F1A" w14:textId="77777777" w:rsidR="000572A0" w:rsidRPr="00EA4AD2" w:rsidRDefault="000572A0" w:rsidP="00A461DA">
            <w:pPr>
              <w:pStyle w:val="Bezmezer"/>
              <w:rPr>
                <w:rFonts w:cstheme="minorHAnsi"/>
                <w:sz w:val="22"/>
                <w:szCs w:val="22"/>
              </w:rPr>
            </w:pPr>
          </w:p>
          <w:p w14:paraId="32CEA82C" w14:textId="77777777" w:rsidR="000572A0" w:rsidRPr="00EA4AD2" w:rsidRDefault="000572A0" w:rsidP="00A461DA">
            <w:pPr>
              <w:pStyle w:val="Bezmezer"/>
              <w:rPr>
                <w:rFonts w:cstheme="minorHAnsi"/>
                <w:sz w:val="22"/>
                <w:szCs w:val="22"/>
              </w:rPr>
            </w:pPr>
          </w:p>
          <w:p w14:paraId="3D165DA7" w14:textId="77777777" w:rsidR="000572A0" w:rsidRPr="00EA4AD2" w:rsidRDefault="000572A0" w:rsidP="00A461DA">
            <w:pPr>
              <w:pStyle w:val="Bezmezer"/>
              <w:rPr>
                <w:rFonts w:cstheme="minorHAnsi"/>
                <w:sz w:val="22"/>
                <w:szCs w:val="22"/>
              </w:rPr>
            </w:pPr>
          </w:p>
          <w:p w14:paraId="1E1395F4" w14:textId="77777777" w:rsidR="000572A0" w:rsidRPr="00EA4AD2" w:rsidRDefault="000572A0" w:rsidP="00A461DA">
            <w:pPr>
              <w:pStyle w:val="Bezmezer"/>
              <w:rPr>
                <w:rFonts w:cstheme="minorHAnsi"/>
                <w:sz w:val="22"/>
                <w:szCs w:val="22"/>
              </w:rPr>
            </w:pPr>
          </w:p>
          <w:p w14:paraId="706C73A6" w14:textId="77777777" w:rsidR="000572A0" w:rsidRPr="00EA4AD2" w:rsidRDefault="000572A0" w:rsidP="00A461DA">
            <w:pPr>
              <w:pStyle w:val="Bezmezer"/>
              <w:rPr>
                <w:rFonts w:cstheme="minorHAnsi"/>
                <w:sz w:val="22"/>
                <w:szCs w:val="22"/>
              </w:rPr>
            </w:pPr>
            <w:r w:rsidRPr="00EA4AD2">
              <w:rPr>
                <w:rFonts w:cstheme="minorHAnsi"/>
                <w:sz w:val="22"/>
                <w:szCs w:val="22"/>
              </w:rPr>
              <w:t>nácvik souvislého mluveného projevu</w:t>
            </w:r>
          </w:p>
          <w:p w14:paraId="0B9DA87C" w14:textId="77777777" w:rsidR="000572A0" w:rsidRPr="00EA4AD2" w:rsidRDefault="000572A0" w:rsidP="00A461DA">
            <w:pPr>
              <w:pStyle w:val="Bezmezer"/>
              <w:rPr>
                <w:rFonts w:cstheme="minorHAnsi"/>
                <w:sz w:val="22"/>
                <w:szCs w:val="22"/>
              </w:rPr>
            </w:pPr>
          </w:p>
          <w:p w14:paraId="3A555638" w14:textId="77777777" w:rsidR="000572A0" w:rsidRPr="00EA4AD2" w:rsidRDefault="000572A0" w:rsidP="00A461DA">
            <w:pPr>
              <w:pStyle w:val="Bezmezer"/>
              <w:rPr>
                <w:rFonts w:cstheme="minorHAnsi"/>
                <w:sz w:val="22"/>
                <w:szCs w:val="22"/>
              </w:rPr>
            </w:pPr>
          </w:p>
          <w:p w14:paraId="76D96C85" w14:textId="77777777" w:rsidR="000572A0" w:rsidRPr="00EA4AD2" w:rsidRDefault="000572A0" w:rsidP="00A461DA">
            <w:pPr>
              <w:pStyle w:val="Bezmezer"/>
              <w:rPr>
                <w:rFonts w:cstheme="minorHAnsi"/>
                <w:sz w:val="22"/>
                <w:szCs w:val="22"/>
              </w:rPr>
            </w:pPr>
            <w:r w:rsidRPr="00EA4AD2">
              <w:rPr>
                <w:rFonts w:cstheme="minorHAnsi"/>
                <w:sz w:val="22"/>
                <w:szCs w:val="22"/>
              </w:rPr>
              <w:t>nácvik mluveného projevu s důrazem na slovní přízvuk a intonaci, jazykový projev</w:t>
            </w:r>
          </w:p>
          <w:p w14:paraId="0E2523C7" w14:textId="77777777" w:rsidR="000572A0" w:rsidRPr="00EA4AD2" w:rsidRDefault="000572A0" w:rsidP="00A461DA">
            <w:pPr>
              <w:pStyle w:val="Bezmezer"/>
              <w:rPr>
                <w:rFonts w:cstheme="minorHAnsi"/>
                <w:sz w:val="22"/>
                <w:szCs w:val="22"/>
              </w:rPr>
            </w:pPr>
          </w:p>
          <w:p w14:paraId="41DA4DB4" w14:textId="77777777" w:rsidR="000572A0" w:rsidRPr="00EA4AD2" w:rsidRDefault="000572A0" w:rsidP="00A461DA">
            <w:pPr>
              <w:pStyle w:val="Bezmezer"/>
              <w:rPr>
                <w:rFonts w:cstheme="minorHAnsi"/>
                <w:sz w:val="22"/>
                <w:szCs w:val="22"/>
              </w:rPr>
            </w:pPr>
            <w:r w:rsidRPr="00EA4AD2">
              <w:rPr>
                <w:rFonts w:cstheme="minorHAnsi"/>
                <w:sz w:val="22"/>
                <w:szCs w:val="22"/>
              </w:rPr>
              <w:t>adresa, přání</w:t>
            </w:r>
          </w:p>
          <w:p w14:paraId="6EE3C602" w14:textId="77777777" w:rsidR="000572A0" w:rsidRPr="00EA4AD2" w:rsidRDefault="000572A0" w:rsidP="00A461DA">
            <w:pPr>
              <w:pStyle w:val="Bezmezer"/>
              <w:rPr>
                <w:rFonts w:cstheme="minorHAnsi"/>
                <w:sz w:val="22"/>
                <w:szCs w:val="22"/>
              </w:rPr>
            </w:pPr>
          </w:p>
          <w:p w14:paraId="33302FD7" w14:textId="77777777" w:rsidR="000572A0" w:rsidRPr="00EA4AD2" w:rsidRDefault="000572A0" w:rsidP="00A461DA">
            <w:pPr>
              <w:pStyle w:val="Bezmezer"/>
              <w:rPr>
                <w:rFonts w:cstheme="minorHAnsi"/>
                <w:sz w:val="22"/>
                <w:szCs w:val="22"/>
              </w:rPr>
            </w:pPr>
            <w:r w:rsidRPr="00EA4AD2">
              <w:rPr>
                <w:rFonts w:cstheme="minorHAnsi"/>
                <w:sz w:val="22"/>
                <w:szCs w:val="22"/>
              </w:rPr>
              <w:t>dodržování hygienických návyků při psaní</w:t>
            </w:r>
          </w:p>
          <w:p w14:paraId="5AA82159" w14:textId="77777777" w:rsidR="000572A0" w:rsidRPr="00EA4AD2" w:rsidRDefault="000572A0" w:rsidP="00A461DA">
            <w:pPr>
              <w:pStyle w:val="Bezmezer"/>
              <w:rPr>
                <w:rFonts w:cstheme="minorHAnsi"/>
                <w:sz w:val="22"/>
                <w:szCs w:val="22"/>
              </w:rPr>
            </w:pPr>
          </w:p>
          <w:p w14:paraId="7F142FCA" w14:textId="77777777" w:rsidR="000572A0" w:rsidRPr="00EA4AD2" w:rsidRDefault="000572A0" w:rsidP="00A461DA">
            <w:pPr>
              <w:pStyle w:val="Bezmezer"/>
              <w:rPr>
                <w:rFonts w:cstheme="minorHAnsi"/>
                <w:sz w:val="22"/>
                <w:szCs w:val="22"/>
              </w:rPr>
            </w:pPr>
            <w:r w:rsidRPr="00EA4AD2">
              <w:rPr>
                <w:rFonts w:cstheme="minorHAnsi"/>
                <w:sz w:val="22"/>
                <w:szCs w:val="22"/>
              </w:rPr>
              <w:t>automatizace psacího procesu,</w:t>
            </w:r>
          </w:p>
          <w:p w14:paraId="447A5E21" w14:textId="77777777" w:rsidR="000572A0" w:rsidRPr="00EA4AD2" w:rsidRDefault="000572A0" w:rsidP="00A461DA">
            <w:pPr>
              <w:pStyle w:val="Bezmezer"/>
              <w:rPr>
                <w:rFonts w:cstheme="minorHAnsi"/>
                <w:sz w:val="22"/>
                <w:szCs w:val="22"/>
              </w:rPr>
            </w:pPr>
            <w:r w:rsidRPr="00EA4AD2">
              <w:rPr>
                <w:rFonts w:cstheme="minorHAnsi"/>
                <w:sz w:val="22"/>
                <w:szCs w:val="22"/>
              </w:rPr>
              <w:t>odstraňování nedostatků písemného projevu</w:t>
            </w:r>
          </w:p>
        </w:tc>
        <w:tc>
          <w:tcPr>
            <w:tcW w:w="1843" w:type="dxa"/>
          </w:tcPr>
          <w:p w14:paraId="2579FAAC"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r w:rsidR="000572A0" w:rsidRPr="00EA4AD2" w14:paraId="6FED0581" w14:textId="77777777" w:rsidTr="00A461DA">
        <w:trPr>
          <w:jc w:val="center"/>
        </w:trPr>
        <w:tc>
          <w:tcPr>
            <w:tcW w:w="3684" w:type="dxa"/>
          </w:tcPr>
          <w:p w14:paraId="2FBDBF6D" w14:textId="77777777" w:rsidR="000572A0" w:rsidRPr="00EA4AD2" w:rsidRDefault="000572A0" w:rsidP="00A461DA">
            <w:pPr>
              <w:pStyle w:val="Bezmezer"/>
              <w:rPr>
                <w:rFonts w:cstheme="minorHAnsi"/>
                <w:sz w:val="22"/>
                <w:szCs w:val="22"/>
              </w:rPr>
            </w:pPr>
          </w:p>
          <w:p w14:paraId="1D658CAB" w14:textId="77777777" w:rsidR="000572A0" w:rsidRPr="00EA4AD2" w:rsidRDefault="000572A0" w:rsidP="00A461DA">
            <w:pPr>
              <w:pStyle w:val="Bezmezer"/>
              <w:rPr>
                <w:rFonts w:cstheme="minorHAnsi"/>
                <w:sz w:val="22"/>
                <w:szCs w:val="22"/>
              </w:rPr>
            </w:pPr>
            <w:r w:rsidRPr="00EA4AD2">
              <w:rPr>
                <w:rFonts w:cstheme="minorHAnsi"/>
                <w:sz w:val="22"/>
                <w:szCs w:val="22"/>
              </w:rPr>
              <w:t>Čte a přednáší zpaměti ve vhodném frázování literární text přiměřený věku.</w:t>
            </w:r>
          </w:p>
          <w:p w14:paraId="5BD24E51" w14:textId="77777777" w:rsidR="000572A0" w:rsidRPr="00EA4AD2" w:rsidRDefault="000572A0" w:rsidP="00A461DA">
            <w:pPr>
              <w:pStyle w:val="Bezmezer"/>
              <w:rPr>
                <w:rFonts w:cstheme="minorHAnsi"/>
                <w:sz w:val="22"/>
                <w:szCs w:val="22"/>
              </w:rPr>
            </w:pPr>
          </w:p>
          <w:p w14:paraId="2E135D3B" w14:textId="77777777" w:rsidR="000572A0" w:rsidRPr="00EA4AD2" w:rsidRDefault="000572A0" w:rsidP="00A461DA">
            <w:pPr>
              <w:pStyle w:val="Bezmezer"/>
              <w:rPr>
                <w:rFonts w:cstheme="minorHAnsi"/>
                <w:sz w:val="22"/>
                <w:szCs w:val="22"/>
              </w:rPr>
            </w:pPr>
            <w:r w:rsidRPr="00EA4AD2">
              <w:rPr>
                <w:rFonts w:cstheme="minorHAnsi"/>
                <w:sz w:val="22"/>
                <w:szCs w:val="22"/>
              </w:rPr>
              <w:t>Vyjádří své pocity z přečteného textu, rozlišuje vyjadřování v próze a ve verších, odlišuje pohádku od ostatního textu.</w:t>
            </w:r>
          </w:p>
          <w:p w14:paraId="37EC782D" w14:textId="77777777" w:rsidR="000572A0" w:rsidRPr="00EA4AD2" w:rsidRDefault="000572A0" w:rsidP="00A461DA">
            <w:pPr>
              <w:pStyle w:val="Bezmezer"/>
              <w:rPr>
                <w:rFonts w:cstheme="minorHAnsi"/>
                <w:sz w:val="22"/>
                <w:szCs w:val="22"/>
              </w:rPr>
            </w:pPr>
          </w:p>
          <w:p w14:paraId="05CB24BA" w14:textId="77777777" w:rsidR="000572A0" w:rsidRPr="00EA4AD2" w:rsidRDefault="000572A0" w:rsidP="00A461DA">
            <w:pPr>
              <w:pStyle w:val="Bezmezer"/>
              <w:rPr>
                <w:rFonts w:cstheme="minorHAnsi"/>
                <w:sz w:val="22"/>
                <w:szCs w:val="22"/>
              </w:rPr>
            </w:pPr>
            <w:r w:rsidRPr="00EA4AD2">
              <w:rPr>
                <w:rFonts w:cstheme="minorHAnsi"/>
                <w:sz w:val="22"/>
                <w:szCs w:val="22"/>
              </w:rPr>
              <w:t>Pracuje tvořivě s literárním textem podle pokynů učitele a podle svých schopností. Využívá prvky tvořivosti při společném plnění úkolů.</w:t>
            </w:r>
          </w:p>
        </w:tc>
        <w:tc>
          <w:tcPr>
            <w:tcW w:w="3685" w:type="dxa"/>
          </w:tcPr>
          <w:p w14:paraId="5D4CA6E5" w14:textId="77777777" w:rsidR="000572A0" w:rsidRPr="00EA4AD2" w:rsidRDefault="000572A0" w:rsidP="00A461DA">
            <w:pPr>
              <w:pStyle w:val="Bezmezer"/>
              <w:rPr>
                <w:rFonts w:cstheme="minorHAnsi"/>
                <w:sz w:val="22"/>
                <w:szCs w:val="22"/>
              </w:rPr>
            </w:pPr>
            <w:r w:rsidRPr="00EA4AD2">
              <w:rPr>
                <w:rFonts w:cstheme="minorHAnsi"/>
                <w:sz w:val="22"/>
                <w:szCs w:val="22"/>
              </w:rPr>
              <w:t>Literární výchova</w:t>
            </w:r>
          </w:p>
          <w:p w14:paraId="60AB894A"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reprodukce textu</w:t>
            </w:r>
          </w:p>
          <w:p w14:paraId="2FBEBD84" w14:textId="77777777" w:rsidR="000572A0" w:rsidRPr="00EA4AD2" w:rsidRDefault="000572A0" w:rsidP="00A461DA">
            <w:pPr>
              <w:pStyle w:val="Bezmezer"/>
              <w:rPr>
                <w:rFonts w:cstheme="minorHAnsi"/>
                <w:sz w:val="22"/>
                <w:szCs w:val="22"/>
              </w:rPr>
            </w:pPr>
            <w:r w:rsidRPr="00EA4AD2">
              <w:rPr>
                <w:rFonts w:cstheme="minorHAnsi"/>
                <w:sz w:val="22"/>
                <w:szCs w:val="22"/>
              </w:rPr>
              <w:t>přednes básně</w:t>
            </w:r>
          </w:p>
          <w:p w14:paraId="43793E6E" w14:textId="77777777" w:rsidR="000572A0" w:rsidRPr="00EA4AD2" w:rsidRDefault="000572A0" w:rsidP="00A461DA">
            <w:pPr>
              <w:pStyle w:val="Bezmezer"/>
              <w:rPr>
                <w:rFonts w:cstheme="minorHAnsi"/>
                <w:sz w:val="22"/>
                <w:szCs w:val="22"/>
              </w:rPr>
            </w:pPr>
          </w:p>
          <w:p w14:paraId="1D5CD4C2" w14:textId="77777777" w:rsidR="000572A0" w:rsidRPr="00EA4AD2" w:rsidRDefault="000572A0" w:rsidP="00A461DA">
            <w:pPr>
              <w:pStyle w:val="Bezmezer"/>
              <w:rPr>
                <w:rFonts w:cstheme="minorHAnsi"/>
                <w:sz w:val="22"/>
                <w:szCs w:val="22"/>
              </w:rPr>
            </w:pPr>
          </w:p>
          <w:p w14:paraId="0D5AE54E" w14:textId="77777777" w:rsidR="000572A0" w:rsidRPr="00EA4AD2" w:rsidRDefault="000572A0" w:rsidP="00A461DA">
            <w:pPr>
              <w:pStyle w:val="Bezmezer"/>
              <w:rPr>
                <w:rFonts w:cstheme="minorHAnsi"/>
                <w:sz w:val="22"/>
                <w:szCs w:val="22"/>
              </w:rPr>
            </w:pPr>
            <w:r w:rsidRPr="00EA4AD2">
              <w:rPr>
                <w:rFonts w:cstheme="minorHAnsi"/>
                <w:sz w:val="22"/>
                <w:szCs w:val="22"/>
              </w:rPr>
              <w:t>báseň, próza, pohádka, bajka, rým, verš, odstavec</w:t>
            </w:r>
          </w:p>
          <w:p w14:paraId="731B981B" w14:textId="77777777" w:rsidR="000572A0" w:rsidRPr="00EA4AD2" w:rsidRDefault="000572A0" w:rsidP="00A461DA">
            <w:pPr>
              <w:pStyle w:val="Bezmezer"/>
              <w:rPr>
                <w:rFonts w:cstheme="minorHAnsi"/>
                <w:sz w:val="22"/>
                <w:szCs w:val="22"/>
              </w:rPr>
            </w:pPr>
          </w:p>
          <w:p w14:paraId="04A73B8C" w14:textId="77777777" w:rsidR="000572A0" w:rsidRPr="00EA4AD2" w:rsidRDefault="000572A0" w:rsidP="00A461DA">
            <w:pPr>
              <w:pStyle w:val="Bezmezer"/>
              <w:rPr>
                <w:rFonts w:cstheme="minorHAnsi"/>
                <w:sz w:val="22"/>
                <w:szCs w:val="22"/>
              </w:rPr>
            </w:pPr>
          </w:p>
          <w:p w14:paraId="1EA42787" w14:textId="77777777" w:rsidR="000572A0" w:rsidRPr="00EA4AD2" w:rsidRDefault="000572A0" w:rsidP="00A461DA">
            <w:pPr>
              <w:pStyle w:val="Bezmezer"/>
              <w:rPr>
                <w:rFonts w:cstheme="minorHAnsi"/>
                <w:sz w:val="22"/>
                <w:szCs w:val="22"/>
              </w:rPr>
            </w:pPr>
          </w:p>
          <w:p w14:paraId="1A8D2C54" w14:textId="77777777" w:rsidR="000572A0" w:rsidRPr="00EA4AD2" w:rsidRDefault="000572A0" w:rsidP="00A461DA">
            <w:pPr>
              <w:pStyle w:val="Bezmezer"/>
              <w:rPr>
                <w:rFonts w:cstheme="minorHAnsi"/>
                <w:sz w:val="22"/>
                <w:szCs w:val="22"/>
              </w:rPr>
            </w:pPr>
            <w:r w:rsidRPr="00EA4AD2">
              <w:rPr>
                <w:rFonts w:cstheme="minorHAnsi"/>
                <w:sz w:val="22"/>
                <w:szCs w:val="22"/>
              </w:rPr>
              <w:t>dramatizace pohádky</w:t>
            </w:r>
          </w:p>
          <w:p w14:paraId="34EA5487" w14:textId="77777777" w:rsidR="000572A0" w:rsidRPr="00EA4AD2" w:rsidRDefault="000572A0" w:rsidP="00A461DA">
            <w:pPr>
              <w:pStyle w:val="Bezmezer"/>
              <w:rPr>
                <w:rFonts w:cstheme="minorHAnsi"/>
                <w:sz w:val="22"/>
                <w:szCs w:val="22"/>
              </w:rPr>
            </w:pPr>
          </w:p>
        </w:tc>
        <w:tc>
          <w:tcPr>
            <w:tcW w:w="1843" w:type="dxa"/>
          </w:tcPr>
          <w:p w14:paraId="1CB999DC" w14:textId="77777777" w:rsidR="000572A0" w:rsidRPr="00EA4AD2" w:rsidRDefault="000572A0" w:rsidP="00A461DA">
            <w:pPr>
              <w:pStyle w:val="Bezmezer"/>
              <w:rPr>
                <w:rFonts w:cstheme="minorHAnsi"/>
                <w:sz w:val="22"/>
                <w:szCs w:val="22"/>
              </w:rPr>
            </w:pPr>
          </w:p>
          <w:p w14:paraId="17504618" w14:textId="77777777" w:rsidR="000572A0" w:rsidRPr="00EA4AD2" w:rsidRDefault="000572A0" w:rsidP="00A461DA">
            <w:pPr>
              <w:pStyle w:val="Bezmezer"/>
              <w:rPr>
                <w:rFonts w:cstheme="minorHAnsi"/>
                <w:sz w:val="22"/>
                <w:szCs w:val="22"/>
              </w:rPr>
            </w:pPr>
          </w:p>
          <w:p w14:paraId="7D9DD0E5" w14:textId="77777777" w:rsidR="000572A0" w:rsidRPr="00EA4AD2" w:rsidRDefault="000572A0" w:rsidP="00A461DA">
            <w:pPr>
              <w:pStyle w:val="Bezmezer"/>
              <w:rPr>
                <w:rFonts w:cstheme="minorHAnsi"/>
                <w:sz w:val="22"/>
                <w:szCs w:val="22"/>
              </w:rPr>
            </w:pPr>
          </w:p>
          <w:p w14:paraId="2A63DAA7" w14:textId="77777777" w:rsidR="000572A0" w:rsidRPr="00EA4AD2" w:rsidRDefault="000572A0" w:rsidP="00A461DA">
            <w:pPr>
              <w:pStyle w:val="Bezmezer"/>
              <w:rPr>
                <w:rFonts w:cstheme="minorHAnsi"/>
                <w:sz w:val="22"/>
                <w:szCs w:val="22"/>
              </w:rPr>
            </w:pPr>
          </w:p>
          <w:p w14:paraId="53C7FD14" w14:textId="77777777" w:rsidR="000572A0" w:rsidRPr="00EA4AD2" w:rsidRDefault="000572A0" w:rsidP="00A461DA">
            <w:pPr>
              <w:pStyle w:val="Bezmezer"/>
              <w:rPr>
                <w:rFonts w:cstheme="minorHAnsi"/>
                <w:sz w:val="22"/>
                <w:szCs w:val="22"/>
              </w:rPr>
            </w:pPr>
          </w:p>
          <w:p w14:paraId="3A44BBE3" w14:textId="77777777" w:rsidR="000572A0" w:rsidRPr="00EA4AD2" w:rsidRDefault="000572A0" w:rsidP="00A461DA">
            <w:pPr>
              <w:pStyle w:val="Bezmezer"/>
              <w:rPr>
                <w:rFonts w:cstheme="minorHAnsi"/>
                <w:sz w:val="22"/>
                <w:szCs w:val="22"/>
              </w:rPr>
            </w:pPr>
          </w:p>
          <w:p w14:paraId="79E8C236" w14:textId="77777777" w:rsidR="000572A0" w:rsidRPr="00EA4AD2" w:rsidRDefault="000572A0" w:rsidP="00A461DA">
            <w:pPr>
              <w:pStyle w:val="Bezmezer"/>
              <w:rPr>
                <w:rFonts w:cstheme="minorHAnsi"/>
                <w:sz w:val="22"/>
                <w:szCs w:val="22"/>
              </w:rPr>
            </w:pPr>
          </w:p>
          <w:p w14:paraId="716F8E25" w14:textId="77777777" w:rsidR="000572A0" w:rsidRPr="00EA4AD2" w:rsidRDefault="000572A0" w:rsidP="00A461DA">
            <w:pPr>
              <w:pStyle w:val="Bezmezer"/>
              <w:rPr>
                <w:rFonts w:cstheme="minorHAnsi"/>
                <w:sz w:val="22"/>
                <w:szCs w:val="22"/>
              </w:rPr>
            </w:pPr>
          </w:p>
          <w:p w14:paraId="5FAD1D72" w14:textId="77777777" w:rsidR="000572A0" w:rsidRPr="00EA4AD2" w:rsidRDefault="000572A0" w:rsidP="00A461DA">
            <w:pPr>
              <w:pStyle w:val="Bezmezer"/>
              <w:rPr>
                <w:rFonts w:cstheme="minorHAnsi"/>
                <w:sz w:val="22"/>
                <w:szCs w:val="22"/>
              </w:rPr>
            </w:pPr>
          </w:p>
          <w:p w14:paraId="0F4F8FEF" w14:textId="77777777" w:rsidR="000572A0" w:rsidRPr="00EA4AD2" w:rsidRDefault="000572A0" w:rsidP="00A461DA">
            <w:pPr>
              <w:pStyle w:val="Bezmezer"/>
              <w:rPr>
                <w:rFonts w:cstheme="minorHAnsi"/>
                <w:sz w:val="22"/>
                <w:szCs w:val="22"/>
              </w:rPr>
            </w:pPr>
          </w:p>
          <w:p w14:paraId="7A517E6A" w14:textId="77777777" w:rsidR="000572A0" w:rsidRPr="00EA4AD2" w:rsidRDefault="000572A0" w:rsidP="00A461DA">
            <w:pPr>
              <w:pStyle w:val="Bezmezer"/>
              <w:rPr>
                <w:rFonts w:cstheme="minorHAnsi"/>
                <w:sz w:val="22"/>
                <w:szCs w:val="22"/>
              </w:rPr>
            </w:pPr>
          </w:p>
          <w:p w14:paraId="236BAA5C" w14:textId="77777777" w:rsidR="000572A0" w:rsidRPr="00EA4AD2" w:rsidRDefault="000572A0" w:rsidP="00A461DA">
            <w:pPr>
              <w:pStyle w:val="Bezmezer"/>
              <w:rPr>
                <w:rFonts w:cstheme="minorHAnsi"/>
                <w:sz w:val="22"/>
                <w:szCs w:val="22"/>
              </w:rPr>
            </w:pPr>
          </w:p>
          <w:p w14:paraId="74735D04" w14:textId="77777777" w:rsidR="000572A0" w:rsidRPr="00EA4AD2" w:rsidRDefault="000572A0" w:rsidP="00A461DA">
            <w:pPr>
              <w:pStyle w:val="Bezmezer"/>
              <w:rPr>
                <w:rFonts w:cstheme="minorHAnsi"/>
                <w:sz w:val="22"/>
                <w:szCs w:val="22"/>
              </w:rPr>
            </w:pPr>
          </w:p>
          <w:p w14:paraId="08C45B3E"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bl>
    <w:p w14:paraId="72F9179A" w14:textId="77777777" w:rsidR="000572A0" w:rsidRPr="00EA4AD2" w:rsidRDefault="000572A0" w:rsidP="000572A0">
      <w:pPr>
        <w:pStyle w:val="Nadpis3"/>
        <w:rPr>
          <w:rFonts w:cstheme="minorHAnsi"/>
        </w:rPr>
      </w:pPr>
      <w:bookmarkStart w:id="173" w:name="_Toc390759016"/>
      <w:bookmarkStart w:id="174" w:name="_Toc525650762"/>
      <w:r w:rsidRPr="00EA4AD2">
        <w:rPr>
          <w:rFonts w:cstheme="minorHAnsi"/>
        </w:rPr>
        <w:t>Komunikační a slohová výchova</w:t>
      </w:r>
      <w:bookmarkEnd w:id="173"/>
      <w:bookmarkEnd w:id="174"/>
    </w:p>
    <w:p w14:paraId="252CE824" w14:textId="349CABB8" w:rsidR="000572A0" w:rsidRPr="00EA4AD2" w:rsidRDefault="000572A0" w:rsidP="000572A0">
      <w:pPr>
        <w:rPr>
          <w:rFonts w:cstheme="minorHAnsi"/>
          <w:b/>
          <w:sz w:val="22"/>
          <w:szCs w:val="22"/>
        </w:rPr>
      </w:pPr>
      <w:r w:rsidRPr="00EA4AD2">
        <w:rPr>
          <w:rFonts w:cstheme="minorHAnsi"/>
          <w:sz w:val="22"/>
          <w:szCs w:val="22"/>
        </w:rPr>
        <w:t>Očekávané výstupy – 2. období</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228"/>
      </w:tblGrid>
      <w:tr w:rsidR="001A5672" w:rsidRPr="00EA4AD2" w14:paraId="06ED3871" w14:textId="77777777">
        <w:trPr>
          <w:trHeight w:val="1119"/>
        </w:trPr>
        <w:tc>
          <w:tcPr>
            <w:tcW w:w="9228" w:type="dxa"/>
          </w:tcPr>
          <w:p w14:paraId="39366727" w14:textId="77777777" w:rsidR="001A5672" w:rsidRPr="00EA4AD2" w:rsidRDefault="001A5672" w:rsidP="001A5672">
            <w:pPr>
              <w:autoSpaceDE w:val="0"/>
              <w:autoSpaceDN w:val="0"/>
              <w:adjustRightInd w:val="0"/>
              <w:spacing w:before="0" w:after="0" w:line="240" w:lineRule="auto"/>
              <w:jc w:val="left"/>
              <w:rPr>
                <w:rFonts w:cstheme="minorHAnsi"/>
                <w:color w:val="000000"/>
                <w:sz w:val="22"/>
                <w:szCs w:val="22"/>
              </w:rPr>
            </w:pPr>
            <w:bookmarkStart w:id="175" w:name="_Toc390759017"/>
            <w:r w:rsidRPr="00EA4AD2">
              <w:rPr>
                <w:rFonts w:cstheme="minorHAnsi"/>
                <w:color w:val="000000"/>
                <w:sz w:val="22"/>
                <w:szCs w:val="22"/>
              </w:rPr>
              <w:t xml:space="preserve">žák </w:t>
            </w:r>
          </w:p>
          <w:p w14:paraId="60B905D8" w14:textId="77777777" w:rsidR="00947F15" w:rsidRPr="00EA4AD2" w:rsidRDefault="00947F15" w:rsidP="001A5672">
            <w:pPr>
              <w:autoSpaceDE w:val="0"/>
              <w:autoSpaceDN w:val="0"/>
              <w:adjustRightInd w:val="0"/>
              <w:spacing w:before="0" w:after="0" w:line="240" w:lineRule="auto"/>
              <w:jc w:val="left"/>
              <w:rPr>
                <w:rFonts w:cstheme="minorHAnsi"/>
                <w:color w:val="000000"/>
                <w:sz w:val="22"/>
                <w:szCs w:val="22"/>
              </w:rPr>
            </w:pPr>
          </w:p>
          <w:p w14:paraId="7720124A" w14:textId="77777777" w:rsidR="001A5672" w:rsidRPr="00EA4AD2" w:rsidRDefault="001A5672" w:rsidP="00186AFB">
            <w:pPr>
              <w:pStyle w:val="Odstavecseseznamem"/>
              <w:numPr>
                <w:ilvl w:val="0"/>
                <w:numId w:val="66"/>
              </w:numPr>
              <w:autoSpaceDE w:val="0"/>
              <w:autoSpaceDN w:val="0"/>
              <w:adjustRightInd w:val="0"/>
              <w:spacing w:before="0" w:after="0" w:line="240" w:lineRule="auto"/>
              <w:jc w:val="left"/>
              <w:rPr>
                <w:rFonts w:cstheme="minorHAnsi"/>
                <w:color w:val="000000"/>
                <w:sz w:val="22"/>
                <w:szCs w:val="22"/>
              </w:rPr>
            </w:pPr>
            <w:r w:rsidRPr="00EA4AD2">
              <w:rPr>
                <w:rFonts w:cstheme="minorHAnsi"/>
                <w:bCs/>
                <w:iCs/>
                <w:color w:val="000000"/>
                <w:sz w:val="22"/>
                <w:szCs w:val="22"/>
              </w:rPr>
              <w:t xml:space="preserve">ČJL-5-1-01 čte s porozuměním přiměřeně náročné texty potichu i nahlas </w:t>
            </w:r>
          </w:p>
          <w:p w14:paraId="246A99E5" w14:textId="77777777" w:rsidR="001A5672" w:rsidRPr="00EA4AD2" w:rsidRDefault="001A5672" w:rsidP="00186AFB">
            <w:pPr>
              <w:pStyle w:val="Odstavecseseznamem"/>
              <w:numPr>
                <w:ilvl w:val="0"/>
                <w:numId w:val="66"/>
              </w:numPr>
              <w:autoSpaceDE w:val="0"/>
              <w:autoSpaceDN w:val="0"/>
              <w:adjustRightInd w:val="0"/>
              <w:spacing w:before="0" w:after="0" w:line="240" w:lineRule="auto"/>
              <w:jc w:val="left"/>
              <w:rPr>
                <w:rFonts w:cstheme="minorHAnsi"/>
                <w:color w:val="000000"/>
                <w:sz w:val="22"/>
                <w:szCs w:val="22"/>
              </w:rPr>
            </w:pPr>
            <w:r w:rsidRPr="00EA4AD2">
              <w:rPr>
                <w:rFonts w:cstheme="minorHAnsi"/>
                <w:bCs/>
                <w:iCs/>
                <w:color w:val="000000"/>
                <w:sz w:val="22"/>
                <w:szCs w:val="22"/>
              </w:rPr>
              <w:t xml:space="preserve">ČJL-5-1-02 rozlišuje podstatné a okrajové informace v textu vhodném pro daný věk, podstatné informace zaznamenává </w:t>
            </w:r>
          </w:p>
          <w:p w14:paraId="289EA728" w14:textId="77777777" w:rsidR="001A5672" w:rsidRPr="00EA4AD2" w:rsidRDefault="001A5672" w:rsidP="00186AFB">
            <w:pPr>
              <w:pStyle w:val="Odstavecseseznamem"/>
              <w:numPr>
                <w:ilvl w:val="0"/>
                <w:numId w:val="66"/>
              </w:numPr>
              <w:autoSpaceDE w:val="0"/>
              <w:autoSpaceDN w:val="0"/>
              <w:adjustRightInd w:val="0"/>
              <w:spacing w:before="0" w:after="0" w:line="240" w:lineRule="auto"/>
              <w:jc w:val="left"/>
              <w:rPr>
                <w:rFonts w:cstheme="minorHAnsi"/>
                <w:color w:val="000000"/>
                <w:sz w:val="22"/>
                <w:szCs w:val="22"/>
              </w:rPr>
            </w:pPr>
            <w:r w:rsidRPr="00EA4AD2">
              <w:rPr>
                <w:rFonts w:cstheme="minorHAnsi"/>
                <w:bCs/>
                <w:iCs/>
                <w:color w:val="000000"/>
                <w:sz w:val="22"/>
                <w:szCs w:val="22"/>
              </w:rPr>
              <w:t xml:space="preserve">ČJL-5-1-03 posuzuje úplnost či neúplnost jednoduchého sdělení </w:t>
            </w:r>
          </w:p>
          <w:p w14:paraId="697F6F83" w14:textId="77777777" w:rsidR="001A5672" w:rsidRPr="00EA4AD2" w:rsidRDefault="001A5672" w:rsidP="00186AFB">
            <w:pPr>
              <w:pStyle w:val="Odstavecseseznamem"/>
              <w:numPr>
                <w:ilvl w:val="0"/>
                <w:numId w:val="66"/>
              </w:numPr>
              <w:autoSpaceDE w:val="0"/>
              <w:autoSpaceDN w:val="0"/>
              <w:adjustRightInd w:val="0"/>
              <w:spacing w:before="0" w:after="0" w:line="240" w:lineRule="auto"/>
              <w:jc w:val="left"/>
              <w:rPr>
                <w:rFonts w:cstheme="minorHAnsi"/>
                <w:color w:val="000000"/>
                <w:sz w:val="22"/>
                <w:szCs w:val="22"/>
              </w:rPr>
            </w:pPr>
            <w:r w:rsidRPr="00EA4AD2">
              <w:rPr>
                <w:rFonts w:cstheme="minorHAnsi"/>
                <w:bCs/>
                <w:iCs/>
                <w:color w:val="000000"/>
                <w:sz w:val="22"/>
                <w:szCs w:val="22"/>
              </w:rPr>
              <w:t xml:space="preserve">ČJL-5-1-04 reprodukuje obsah přiměřeně složitého sdělení a zapamatuje si z něj podstatná fakta </w:t>
            </w:r>
          </w:p>
          <w:p w14:paraId="7837C1E3" w14:textId="77777777" w:rsidR="001A5672" w:rsidRPr="00EA4AD2" w:rsidRDefault="001A5672" w:rsidP="00186AFB">
            <w:pPr>
              <w:pStyle w:val="Odstavecseseznamem"/>
              <w:numPr>
                <w:ilvl w:val="0"/>
                <w:numId w:val="66"/>
              </w:numPr>
              <w:autoSpaceDE w:val="0"/>
              <w:autoSpaceDN w:val="0"/>
              <w:adjustRightInd w:val="0"/>
              <w:spacing w:before="0" w:after="0" w:line="240" w:lineRule="auto"/>
              <w:jc w:val="left"/>
              <w:rPr>
                <w:rFonts w:cstheme="minorHAnsi"/>
                <w:color w:val="000000"/>
                <w:sz w:val="22"/>
                <w:szCs w:val="22"/>
              </w:rPr>
            </w:pPr>
            <w:r w:rsidRPr="00EA4AD2">
              <w:rPr>
                <w:rFonts w:cstheme="minorHAnsi"/>
                <w:bCs/>
                <w:iCs/>
                <w:color w:val="000000"/>
                <w:sz w:val="22"/>
                <w:szCs w:val="22"/>
              </w:rPr>
              <w:t>ČJL-5-1-05 vede správně dialog, telefonický rozhovor, zanechá vzkaz na záznamníku</w:t>
            </w:r>
          </w:p>
          <w:p w14:paraId="13D2E1D6" w14:textId="77777777" w:rsidR="00393169" w:rsidRPr="00EA4AD2" w:rsidRDefault="001A5672" w:rsidP="00186AFB">
            <w:pPr>
              <w:pStyle w:val="Odstavecseseznamem"/>
              <w:numPr>
                <w:ilvl w:val="0"/>
                <w:numId w:val="66"/>
              </w:numPr>
              <w:autoSpaceDE w:val="0"/>
              <w:autoSpaceDN w:val="0"/>
              <w:adjustRightInd w:val="0"/>
              <w:spacing w:before="0" w:after="0" w:line="240" w:lineRule="auto"/>
              <w:jc w:val="left"/>
              <w:rPr>
                <w:rFonts w:cstheme="minorHAnsi"/>
                <w:color w:val="000000"/>
                <w:sz w:val="22"/>
                <w:szCs w:val="22"/>
              </w:rPr>
            </w:pPr>
            <w:r w:rsidRPr="00EA4AD2">
              <w:rPr>
                <w:rFonts w:cstheme="minorHAnsi"/>
                <w:bCs/>
                <w:iCs/>
                <w:sz w:val="22"/>
                <w:szCs w:val="22"/>
              </w:rPr>
              <w:t xml:space="preserve">ČJL-5-1-06 rozpoznává manipulativní komunikaci v reklamě </w:t>
            </w:r>
          </w:p>
          <w:p w14:paraId="3F4997B3" w14:textId="77777777" w:rsidR="00393169" w:rsidRPr="00EA4AD2" w:rsidRDefault="001A5672" w:rsidP="00186AFB">
            <w:pPr>
              <w:pStyle w:val="Odstavecseseznamem"/>
              <w:numPr>
                <w:ilvl w:val="0"/>
                <w:numId w:val="66"/>
              </w:numPr>
              <w:autoSpaceDE w:val="0"/>
              <w:autoSpaceDN w:val="0"/>
              <w:adjustRightInd w:val="0"/>
              <w:spacing w:before="0" w:after="0" w:line="240" w:lineRule="auto"/>
              <w:jc w:val="left"/>
              <w:rPr>
                <w:rFonts w:cstheme="minorHAnsi"/>
                <w:color w:val="000000"/>
                <w:sz w:val="22"/>
                <w:szCs w:val="22"/>
              </w:rPr>
            </w:pPr>
            <w:r w:rsidRPr="00EA4AD2">
              <w:rPr>
                <w:rFonts w:cstheme="minorHAnsi"/>
                <w:bCs/>
                <w:iCs/>
                <w:sz w:val="22"/>
                <w:szCs w:val="22"/>
              </w:rPr>
              <w:t xml:space="preserve">ČJL-5-1-07 volí náležitou intonaci, přízvuk, pauzy a tempo podle svého komunikačního záměru </w:t>
            </w:r>
          </w:p>
          <w:p w14:paraId="674EFE77" w14:textId="77777777" w:rsidR="00393169" w:rsidRPr="00EA4AD2" w:rsidRDefault="001A5672" w:rsidP="00186AFB">
            <w:pPr>
              <w:pStyle w:val="Odstavecseseznamem"/>
              <w:numPr>
                <w:ilvl w:val="0"/>
                <w:numId w:val="66"/>
              </w:numPr>
              <w:autoSpaceDE w:val="0"/>
              <w:autoSpaceDN w:val="0"/>
              <w:adjustRightInd w:val="0"/>
              <w:spacing w:before="0" w:after="0" w:line="240" w:lineRule="auto"/>
              <w:jc w:val="left"/>
              <w:rPr>
                <w:rFonts w:cstheme="minorHAnsi"/>
                <w:color w:val="000000"/>
                <w:sz w:val="22"/>
                <w:szCs w:val="22"/>
              </w:rPr>
            </w:pPr>
            <w:r w:rsidRPr="00EA4AD2">
              <w:rPr>
                <w:rFonts w:cstheme="minorHAnsi"/>
                <w:bCs/>
                <w:iCs/>
                <w:sz w:val="22"/>
                <w:szCs w:val="22"/>
              </w:rPr>
              <w:t xml:space="preserve">ČJL-5-1-08 rozlišuje spisovnou a nespisovnou výslovnost a vhodně ji užívá podle komunikační situace </w:t>
            </w:r>
          </w:p>
          <w:p w14:paraId="3A9779B7" w14:textId="77777777" w:rsidR="00393169" w:rsidRPr="00EA4AD2" w:rsidRDefault="001A5672" w:rsidP="00186AFB">
            <w:pPr>
              <w:pStyle w:val="Odstavecseseznamem"/>
              <w:numPr>
                <w:ilvl w:val="0"/>
                <w:numId w:val="66"/>
              </w:numPr>
              <w:autoSpaceDE w:val="0"/>
              <w:autoSpaceDN w:val="0"/>
              <w:adjustRightInd w:val="0"/>
              <w:spacing w:before="0" w:after="0" w:line="240" w:lineRule="auto"/>
              <w:jc w:val="left"/>
              <w:rPr>
                <w:rFonts w:cstheme="minorHAnsi"/>
                <w:color w:val="000000"/>
                <w:sz w:val="22"/>
                <w:szCs w:val="22"/>
              </w:rPr>
            </w:pPr>
            <w:r w:rsidRPr="00EA4AD2">
              <w:rPr>
                <w:rFonts w:cstheme="minorHAnsi"/>
                <w:bCs/>
                <w:iCs/>
                <w:sz w:val="22"/>
                <w:szCs w:val="22"/>
              </w:rPr>
              <w:t xml:space="preserve">ČJL-5-1-09 píše správně po stránce obsahové i formální jednoduché komunikační žánry </w:t>
            </w:r>
          </w:p>
          <w:p w14:paraId="1A1A6062" w14:textId="60253639" w:rsidR="001A5672" w:rsidRPr="00EA4AD2" w:rsidRDefault="001A5672" w:rsidP="00186AFB">
            <w:pPr>
              <w:pStyle w:val="Odstavecseseznamem"/>
              <w:numPr>
                <w:ilvl w:val="0"/>
                <w:numId w:val="66"/>
              </w:numPr>
              <w:autoSpaceDE w:val="0"/>
              <w:autoSpaceDN w:val="0"/>
              <w:adjustRightInd w:val="0"/>
              <w:spacing w:before="0" w:after="0" w:line="240" w:lineRule="auto"/>
              <w:jc w:val="left"/>
              <w:rPr>
                <w:rFonts w:cstheme="minorHAnsi"/>
                <w:color w:val="000000"/>
                <w:sz w:val="22"/>
                <w:szCs w:val="22"/>
              </w:rPr>
            </w:pPr>
            <w:r w:rsidRPr="00EA4AD2">
              <w:rPr>
                <w:rFonts w:cstheme="minorHAnsi"/>
                <w:bCs/>
                <w:iCs/>
                <w:sz w:val="22"/>
                <w:szCs w:val="22"/>
              </w:rPr>
              <w:t xml:space="preserve">ČJL-5-1-10 sestaví osnovu vyprávění a na jejím základě vytváří krátký mluvený nebo písemný projev s dodržením časové posloupnosti </w:t>
            </w:r>
          </w:p>
          <w:p w14:paraId="5564E5C1" w14:textId="77777777" w:rsidR="00EA4AD2" w:rsidRPr="00EA4AD2" w:rsidRDefault="00EA4AD2" w:rsidP="001A5672">
            <w:pPr>
              <w:pStyle w:val="Default"/>
              <w:rPr>
                <w:rFonts w:asciiTheme="minorHAnsi" w:hAnsiTheme="minorHAnsi" w:cstheme="minorHAnsi"/>
                <w:b/>
                <w:bCs/>
                <w:sz w:val="22"/>
                <w:szCs w:val="22"/>
              </w:rPr>
            </w:pPr>
          </w:p>
          <w:p w14:paraId="00F03E5C" w14:textId="46344CDE" w:rsidR="001A5672" w:rsidRPr="00EA4AD2" w:rsidRDefault="001A5672" w:rsidP="001A5672">
            <w:pPr>
              <w:pStyle w:val="Default"/>
              <w:rPr>
                <w:rFonts w:asciiTheme="minorHAnsi" w:hAnsiTheme="minorHAnsi" w:cstheme="minorHAnsi"/>
                <w:sz w:val="22"/>
                <w:szCs w:val="22"/>
              </w:rPr>
            </w:pPr>
            <w:r w:rsidRPr="00EA4AD2">
              <w:rPr>
                <w:rFonts w:asciiTheme="minorHAnsi" w:hAnsiTheme="minorHAnsi" w:cstheme="minorHAnsi"/>
                <w:b/>
                <w:bCs/>
                <w:sz w:val="22"/>
                <w:szCs w:val="22"/>
              </w:rPr>
              <w:t xml:space="preserve">Minimální doporučená úroveň pro úpravy očekávaných výstupů v rámci podpůrných opatření: </w:t>
            </w:r>
          </w:p>
          <w:p w14:paraId="1B951016" w14:textId="77777777" w:rsidR="001A5672" w:rsidRPr="00EA4AD2" w:rsidRDefault="001A5672" w:rsidP="001A5672">
            <w:pPr>
              <w:pStyle w:val="Default"/>
              <w:rPr>
                <w:rFonts w:asciiTheme="minorHAnsi" w:hAnsiTheme="minorHAnsi" w:cstheme="minorHAnsi"/>
                <w:sz w:val="22"/>
                <w:szCs w:val="22"/>
              </w:rPr>
            </w:pPr>
            <w:r w:rsidRPr="00EA4AD2">
              <w:rPr>
                <w:rFonts w:asciiTheme="minorHAnsi" w:hAnsiTheme="minorHAnsi" w:cstheme="minorHAnsi"/>
                <w:sz w:val="22"/>
                <w:szCs w:val="22"/>
              </w:rPr>
              <w:t xml:space="preserve">žák </w:t>
            </w:r>
          </w:p>
          <w:p w14:paraId="15226A5D" w14:textId="77777777" w:rsidR="00393169" w:rsidRPr="00EA4AD2" w:rsidRDefault="001A5672" w:rsidP="00186AFB">
            <w:pPr>
              <w:pStyle w:val="Default"/>
              <w:numPr>
                <w:ilvl w:val="0"/>
                <w:numId w:val="67"/>
              </w:numPr>
              <w:rPr>
                <w:rFonts w:asciiTheme="minorHAnsi" w:hAnsiTheme="minorHAnsi" w:cstheme="minorHAnsi"/>
                <w:sz w:val="22"/>
                <w:szCs w:val="22"/>
              </w:rPr>
            </w:pPr>
            <w:r w:rsidRPr="00EA4AD2">
              <w:rPr>
                <w:rFonts w:asciiTheme="minorHAnsi" w:hAnsiTheme="minorHAnsi" w:cstheme="minorHAnsi"/>
                <w:i/>
                <w:iCs/>
                <w:sz w:val="22"/>
                <w:szCs w:val="22"/>
              </w:rPr>
              <w:t xml:space="preserve">ČJL-5-1-05p, ČJL-5-1-10p vypráví vlastní zážitky, jednoduchý příběh podle přečtené předlohy nebo ilustrací a domluví se v běžných situacích </w:t>
            </w:r>
          </w:p>
          <w:p w14:paraId="78FA79B7" w14:textId="645738BE" w:rsidR="001A5672" w:rsidRPr="00EA4AD2" w:rsidRDefault="001A5672" w:rsidP="00186AFB">
            <w:pPr>
              <w:pStyle w:val="Default"/>
              <w:numPr>
                <w:ilvl w:val="0"/>
                <w:numId w:val="67"/>
              </w:numPr>
              <w:rPr>
                <w:rFonts w:asciiTheme="minorHAnsi" w:hAnsiTheme="minorHAnsi" w:cstheme="minorHAnsi"/>
                <w:sz w:val="22"/>
                <w:szCs w:val="22"/>
              </w:rPr>
            </w:pPr>
            <w:r w:rsidRPr="00EA4AD2">
              <w:rPr>
                <w:rFonts w:asciiTheme="minorHAnsi" w:hAnsiTheme="minorHAnsi" w:cstheme="minorHAnsi"/>
                <w:i/>
                <w:iCs/>
                <w:sz w:val="22"/>
                <w:szCs w:val="22"/>
              </w:rPr>
              <w:t xml:space="preserve">ČJL-5-1-05p má odpovídající slovní zásobu k souvislému vyjadřování </w:t>
            </w:r>
          </w:p>
          <w:p w14:paraId="3C1C59F7" w14:textId="77777777" w:rsidR="001A5672" w:rsidRPr="00EA4AD2" w:rsidRDefault="001A5672" w:rsidP="00186AFB">
            <w:pPr>
              <w:pStyle w:val="Default"/>
              <w:numPr>
                <w:ilvl w:val="0"/>
                <w:numId w:val="67"/>
              </w:numPr>
              <w:rPr>
                <w:rFonts w:asciiTheme="minorHAnsi" w:hAnsiTheme="minorHAnsi" w:cstheme="minorHAnsi"/>
                <w:sz w:val="22"/>
                <w:szCs w:val="22"/>
              </w:rPr>
            </w:pPr>
            <w:r w:rsidRPr="00EA4AD2">
              <w:rPr>
                <w:rFonts w:asciiTheme="minorHAnsi" w:hAnsiTheme="minorHAnsi" w:cstheme="minorHAnsi"/>
                <w:i/>
                <w:iCs/>
                <w:sz w:val="22"/>
                <w:szCs w:val="22"/>
              </w:rPr>
              <w:t xml:space="preserve">ČJL-5-1-07p v mluveném projevu volí správnou intonaci, přízvuk, pauzy a tempo řeči </w:t>
            </w:r>
          </w:p>
          <w:p w14:paraId="26B43592" w14:textId="77777777" w:rsidR="001A5672" w:rsidRPr="00EA4AD2" w:rsidRDefault="001A5672" w:rsidP="00186AFB">
            <w:pPr>
              <w:pStyle w:val="Default"/>
              <w:numPr>
                <w:ilvl w:val="0"/>
                <w:numId w:val="67"/>
              </w:numPr>
              <w:rPr>
                <w:rFonts w:asciiTheme="minorHAnsi" w:hAnsiTheme="minorHAnsi" w:cstheme="minorHAnsi"/>
                <w:sz w:val="22"/>
                <w:szCs w:val="22"/>
              </w:rPr>
            </w:pPr>
            <w:r w:rsidRPr="00EA4AD2">
              <w:rPr>
                <w:rFonts w:asciiTheme="minorHAnsi" w:hAnsiTheme="minorHAnsi" w:cstheme="minorHAnsi"/>
                <w:i/>
                <w:iCs/>
                <w:sz w:val="22"/>
                <w:szCs w:val="22"/>
              </w:rPr>
              <w:t xml:space="preserve">ČJL-5-1-09p popíše jednoduché předměty, činnosti a děje </w:t>
            </w:r>
          </w:p>
          <w:p w14:paraId="6A77D789" w14:textId="77777777" w:rsidR="001A5672" w:rsidRPr="00EA4AD2" w:rsidRDefault="001A5672" w:rsidP="00186AFB">
            <w:pPr>
              <w:pStyle w:val="Default"/>
              <w:numPr>
                <w:ilvl w:val="0"/>
                <w:numId w:val="67"/>
              </w:numPr>
              <w:rPr>
                <w:rFonts w:asciiTheme="minorHAnsi" w:hAnsiTheme="minorHAnsi" w:cstheme="minorHAnsi"/>
                <w:sz w:val="22"/>
                <w:szCs w:val="22"/>
              </w:rPr>
            </w:pPr>
            <w:r w:rsidRPr="00EA4AD2">
              <w:rPr>
                <w:rFonts w:asciiTheme="minorHAnsi" w:hAnsiTheme="minorHAnsi" w:cstheme="minorHAnsi"/>
                <w:i/>
                <w:iCs/>
                <w:sz w:val="22"/>
                <w:szCs w:val="22"/>
              </w:rPr>
              <w:t xml:space="preserve">ČJL-5-1-09p opisuje a přepisuje jednoduché texty </w:t>
            </w:r>
          </w:p>
          <w:p w14:paraId="12949723" w14:textId="77777777" w:rsidR="001A5672" w:rsidRPr="00EA4AD2" w:rsidRDefault="001A5672" w:rsidP="00186AFB">
            <w:pPr>
              <w:pStyle w:val="Default"/>
              <w:numPr>
                <w:ilvl w:val="0"/>
                <w:numId w:val="67"/>
              </w:numPr>
              <w:rPr>
                <w:rFonts w:asciiTheme="minorHAnsi" w:hAnsiTheme="minorHAnsi" w:cstheme="minorHAnsi"/>
                <w:sz w:val="22"/>
                <w:szCs w:val="22"/>
              </w:rPr>
            </w:pPr>
            <w:r w:rsidRPr="00EA4AD2">
              <w:rPr>
                <w:rFonts w:asciiTheme="minorHAnsi" w:hAnsiTheme="minorHAnsi" w:cstheme="minorHAnsi"/>
                <w:i/>
                <w:iCs/>
                <w:sz w:val="22"/>
                <w:szCs w:val="22"/>
              </w:rPr>
              <w:t xml:space="preserve">ČJL-5-1-09p píše správně a přehledně jednoduchá sdělení </w:t>
            </w:r>
          </w:p>
          <w:p w14:paraId="6976D08F" w14:textId="77777777" w:rsidR="001A5672" w:rsidRPr="00EA4AD2" w:rsidRDefault="001A5672" w:rsidP="00186AFB">
            <w:pPr>
              <w:pStyle w:val="Default"/>
              <w:numPr>
                <w:ilvl w:val="0"/>
                <w:numId w:val="67"/>
              </w:numPr>
              <w:rPr>
                <w:rFonts w:asciiTheme="minorHAnsi" w:hAnsiTheme="minorHAnsi" w:cstheme="minorHAnsi"/>
                <w:sz w:val="22"/>
                <w:szCs w:val="22"/>
              </w:rPr>
            </w:pPr>
            <w:r w:rsidRPr="00EA4AD2">
              <w:rPr>
                <w:rFonts w:asciiTheme="minorHAnsi" w:hAnsiTheme="minorHAnsi" w:cstheme="minorHAnsi"/>
                <w:i/>
                <w:iCs/>
                <w:sz w:val="22"/>
                <w:szCs w:val="22"/>
              </w:rPr>
              <w:t xml:space="preserve">ČJL-5-1-09p píše čitelně a úpravně, dodržuje mezery mezi slovy </w:t>
            </w:r>
          </w:p>
          <w:p w14:paraId="0E2BFCA8" w14:textId="77777777" w:rsidR="001A5672" w:rsidRPr="00EA4AD2" w:rsidRDefault="001A5672" w:rsidP="00186AFB">
            <w:pPr>
              <w:pStyle w:val="Default"/>
              <w:numPr>
                <w:ilvl w:val="0"/>
                <w:numId w:val="67"/>
              </w:numPr>
              <w:rPr>
                <w:rFonts w:asciiTheme="minorHAnsi" w:hAnsiTheme="minorHAnsi" w:cstheme="minorHAnsi"/>
                <w:sz w:val="22"/>
                <w:szCs w:val="22"/>
              </w:rPr>
            </w:pPr>
            <w:r w:rsidRPr="00EA4AD2">
              <w:rPr>
                <w:rFonts w:asciiTheme="minorHAnsi" w:hAnsiTheme="minorHAnsi" w:cstheme="minorHAnsi"/>
                <w:i/>
                <w:iCs/>
                <w:sz w:val="22"/>
                <w:szCs w:val="22"/>
              </w:rPr>
              <w:t xml:space="preserve">ČJL-5-1-09p ovládá hůlkové písmo </w:t>
            </w:r>
          </w:p>
          <w:p w14:paraId="58E5E774" w14:textId="359A9EAF" w:rsidR="001A5672" w:rsidRPr="00EA4AD2" w:rsidRDefault="001A5672" w:rsidP="00B572DE">
            <w:pPr>
              <w:pStyle w:val="Odstavecseseznamem"/>
              <w:autoSpaceDE w:val="0"/>
              <w:autoSpaceDN w:val="0"/>
              <w:adjustRightInd w:val="0"/>
              <w:spacing w:before="0" w:after="0" w:line="240" w:lineRule="auto"/>
              <w:jc w:val="left"/>
              <w:rPr>
                <w:rFonts w:cstheme="minorHAnsi"/>
                <w:color w:val="000000"/>
                <w:sz w:val="22"/>
                <w:szCs w:val="22"/>
              </w:rPr>
            </w:pPr>
            <w:r w:rsidRPr="00EA4AD2">
              <w:rPr>
                <w:rFonts w:cstheme="minorHAnsi"/>
                <w:i/>
                <w:iCs/>
                <w:sz w:val="22"/>
                <w:szCs w:val="22"/>
              </w:rPr>
              <w:t xml:space="preserve">- tvoří otázky a odpovídá na ně </w:t>
            </w:r>
          </w:p>
        </w:tc>
      </w:tr>
    </w:tbl>
    <w:p w14:paraId="53FF0BFF" w14:textId="77777777" w:rsidR="000572A0" w:rsidRPr="00EA4AD2" w:rsidRDefault="000572A0" w:rsidP="000572A0">
      <w:pPr>
        <w:pStyle w:val="Nadpis3"/>
        <w:rPr>
          <w:rFonts w:cstheme="minorHAnsi"/>
        </w:rPr>
      </w:pPr>
      <w:bookmarkStart w:id="176" w:name="_Toc525650763"/>
      <w:r w:rsidRPr="00EA4AD2">
        <w:rPr>
          <w:rFonts w:cstheme="minorHAnsi"/>
        </w:rPr>
        <w:t>Jazyková výchova</w:t>
      </w:r>
      <w:bookmarkEnd w:id="175"/>
      <w:bookmarkEnd w:id="176"/>
    </w:p>
    <w:p w14:paraId="7A7C0B47" w14:textId="77777777" w:rsidR="000572A0" w:rsidRPr="00EA4AD2" w:rsidRDefault="000572A0" w:rsidP="000572A0">
      <w:pPr>
        <w:rPr>
          <w:rFonts w:cstheme="minorHAnsi"/>
          <w:b/>
          <w:sz w:val="22"/>
          <w:szCs w:val="22"/>
        </w:rPr>
      </w:pPr>
      <w:r w:rsidRPr="00EA4AD2">
        <w:rPr>
          <w:rFonts w:cstheme="minorHAnsi"/>
          <w:sz w:val="22"/>
          <w:szCs w:val="22"/>
        </w:rPr>
        <w:t>Očekávané výstupy – 2. období</w:t>
      </w:r>
    </w:p>
    <w:p w14:paraId="03C9943D" w14:textId="77777777" w:rsidR="000572A0" w:rsidRPr="00EA4AD2" w:rsidRDefault="000572A0" w:rsidP="000572A0">
      <w:pPr>
        <w:rPr>
          <w:rFonts w:cstheme="minorHAnsi"/>
          <w:sz w:val="22"/>
          <w:szCs w:val="22"/>
        </w:rPr>
      </w:pPr>
      <w:r w:rsidRPr="00EA4AD2">
        <w:rPr>
          <w:rFonts w:cstheme="minorHAnsi"/>
          <w:sz w:val="22"/>
          <w:szCs w:val="22"/>
        </w:rPr>
        <w:t>žák</w:t>
      </w:r>
    </w:p>
    <w:p w14:paraId="25267830" w14:textId="77777777" w:rsidR="001A5672" w:rsidRPr="00EA4AD2" w:rsidRDefault="001A5672" w:rsidP="00186AFB">
      <w:pPr>
        <w:pStyle w:val="Odstavecseseznamem"/>
        <w:numPr>
          <w:ilvl w:val="0"/>
          <w:numId w:val="68"/>
        </w:numPr>
        <w:autoSpaceDE w:val="0"/>
        <w:autoSpaceDN w:val="0"/>
        <w:adjustRightInd w:val="0"/>
        <w:spacing w:before="0" w:after="0" w:line="240" w:lineRule="auto"/>
        <w:rPr>
          <w:rFonts w:cstheme="minorHAnsi"/>
          <w:color w:val="000000"/>
          <w:sz w:val="22"/>
          <w:szCs w:val="22"/>
        </w:rPr>
      </w:pPr>
      <w:bookmarkStart w:id="177" w:name="_Toc390759018"/>
      <w:r w:rsidRPr="00EA4AD2">
        <w:rPr>
          <w:rFonts w:cstheme="minorHAnsi"/>
          <w:bCs/>
          <w:iCs/>
          <w:color w:val="000000"/>
          <w:sz w:val="22"/>
          <w:szCs w:val="22"/>
        </w:rPr>
        <w:t xml:space="preserve">ČJL-5-2-01 porovnává významy slov, zvláště slova stejného nebo podobného významu a slova vícevýznamová </w:t>
      </w:r>
    </w:p>
    <w:p w14:paraId="4FDD895A" w14:textId="77777777" w:rsidR="001A5672" w:rsidRPr="00EA4AD2" w:rsidRDefault="001A5672" w:rsidP="00186AFB">
      <w:pPr>
        <w:pStyle w:val="Odstavecseseznamem"/>
        <w:numPr>
          <w:ilvl w:val="0"/>
          <w:numId w:val="68"/>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ČJL-5-2-02 rozlišuje ve slově kořen, část příponovou, předponovou a koncovku </w:t>
      </w:r>
    </w:p>
    <w:p w14:paraId="00EB1937" w14:textId="77777777" w:rsidR="001A5672" w:rsidRPr="00EA4AD2" w:rsidRDefault="001A5672" w:rsidP="00186AFB">
      <w:pPr>
        <w:pStyle w:val="Odstavecseseznamem"/>
        <w:numPr>
          <w:ilvl w:val="0"/>
          <w:numId w:val="68"/>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ČJL-5-2-03 určuje slovní druhy plnovýznamových slov a využívá je v gramaticky správných tvarech ve svém mluveném projevu </w:t>
      </w:r>
    </w:p>
    <w:p w14:paraId="56330C73" w14:textId="77777777" w:rsidR="001A5672" w:rsidRPr="00EA4AD2" w:rsidRDefault="001A5672" w:rsidP="00186AFB">
      <w:pPr>
        <w:pStyle w:val="Odstavecseseznamem"/>
        <w:numPr>
          <w:ilvl w:val="0"/>
          <w:numId w:val="68"/>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ČJL-5-2-04 rozlišuje slova spisovná a jejich nespisovné tvary </w:t>
      </w:r>
    </w:p>
    <w:p w14:paraId="7F717DD4" w14:textId="77777777" w:rsidR="001A5672" w:rsidRPr="00EA4AD2" w:rsidRDefault="001A5672" w:rsidP="00186AFB">
      <w:pPr>
        <w:pStyle w:val="Odstavecseseznamem"/>
        <w:numPr>
          <w:ilvl w:val="0"/>
          <w:numId w:val="68"/>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ČJL-5-2-05 vyhledává základní skladební dvojici a v neúplné základní skladební dvojici označuje základ věty </w:t>
      </w:r>
    </w:p>
    <w:p w14:paraId="3FF52274" w14:textId="77777777" w:rsidR="001A5672" w:rsidRPr="00EA4AD2" w:rsidRDefault="001A5672" w:rsidP="00186AFB">
      <w:pPr>
        <w:pStyle w:val="Odstavecseseznamem"/>
        <w:numPr>
          <w:ilvl w:val="0"/>
          <w:numId w:val="68"/>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ČJL-5-2-06 odlišuje větu jednoduchou a souvětí, vhodně změní větu jednoduchou v souvětí </w:t>
      </w:r>
    </w:p>
    <w:p w14:paraId="3A37A078" w14:textId="77777777" w:rsidR="001A5672" w:rsidRPr="00EA4AD2" w:rsidRDefault="001A5672" w:rsidP="00186AFB">
      <w:pPr>
        <w:pStyle w:val="Odstavecseseznamem"/>
        <w:numPr>
          <w:ilvl w:val="0"/>
          <w:numId w:val="68"/>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ČJL-5-2-07 užívá vhodných spojovacích výrazů, podle potřeby projevu je obměňuje </w:t>
      </w:r>
    </w:p>
    <w:p w14:paraId="0313FDC1" w14:textId="77777777" w:rsidR="001A5672" w:rsidRPr="00EA4AD2" w:rsidRDefault="001A5672" w:rsidP="00186AFB">
      <w:pPr>
        <w:pStyle w:val="Odstavecseseznamem"/>
        <w:numPr>
          <w:ilvl w:val="0"/>
          <w:numId w:val="68"/>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ČJL-5-2-08 píše správně i/y ve slovech po obojetných souhláskách </w:t>
      </w:r>
    </w:p>
    <w:p w14:paraId="30FA86A4" w14:textId="77777777" w:rsidR="001A5672" w:rsidRPr="00EA4AD2" w:rsidRDefault="001A5672" w:rsidP="00186AFB">
      <w:pPr>
        <w:pStyle w:val="Odstavecseseznamem"/>
        <w:numPr>
          <w:ilvl w:val="0"/>
          <w:numId w:val="68"/>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ČJL-5-2-09 zvládá základní příklady syntaktického pravopisu </w:t>
      </w:r>
    </w:p>
    <w:p w14:paraId="0128AB64" w14:textId="77777777" w:rsidR="00393169" w:rsidRPr="00EA4AD2" w:rsidRDefault="00393169" w:rsidP="00393169">
      <w:pPr>
        <w:autoSpaceDE w:val="0"/>
        <w:autoSpaceDN w:val="0"/>
        <w:adjustRightInd w:val="0"/>
        <w:spacing w:before="0" w:after="0" w:line="240" w:lineRule="auto"/>
        <w:rPr>
          <w:rFonts w:cstheme="minorHAnsi"/>
          <w:color w:val="000000"/>
          <w:sz w:val="22"/>
          <w:szCs w:val="22"/>
        </w:rPr>
      </w:pPr>
    </w:p>
    <w:p w14:paraId="4E9E01E8" w14:textId="77777777" w:rsidR="001A5672" w:rsidRPr="00EA4AD2" w:rsidRDefault="001A5672" w:rsidP="001A5672">
      <w:pPr>
        <w:pStyle w:val="Odstavecseseznamem"/>
        <w:autoSpaceDE w:val="0"/>
        <w:autoSpaceDN w:val="0"/>
        <w:adjustRightInd w:val="0"/>
        <w:spacing w:before="0" w:after="0" w:line="240" w:lineRule="auto"/>
        <w:rPr>
          <w:rFonts w:cstheme="minorHAnsi"/>
          <w:color w:val="000000"/>
          <w:sz w:val="22"/>
          <w:szCs w:val="22"/>
        </w:rPr>
      </w:pPr>
    </w:p>
    <w:p w14:paraId="160C1DE5" w14:textId="77777777" w:rsidR="001A5672" w:rsidRPr="00EA4AD2" w:rsidRDefault="001A5672" w:rsidP="001A5672">
      <w:pPr>
        <w:autoSpaceDE w:val="0"/>
        <w:autoSpaceDN w:val="0"/>
        <w:adjustRightInd w:val="0"/>
        <w:spacing w:before="0" w:after="0" w:line="240" w:lineRule="auto"/>
        <w:rPr>
          <w:rFonts w:cstheme="minorHAnsi"/>
          <w:b/>
          <w:bCs/>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533B0F53" w14:textId="77777777" w:rsidR="00307B46" w:rsidRPr="00EA4AD2" w:rsidRDefault="00307B46" w:rsidP="001A5672">
      <w:pPr>
        <w:autoSpaceDE w:val="0"/>
        <w:autoSpaceDN w:val="0"/>
        <w:adjustRightInd w:val="0"/>
        <w:spacing w:before="0" w:after="0" w:line="240" w:lineRule="auto"/>
        <w:rPr>
          <w:rFonts w:cstheme="minorHAnsi"/>
          <w:color w:val="000000"/>
          <w:sz w:val="22"/>
          <w:szCs w:val="22"/>
        </w:rPr>
      </w:pPr>
    </w:p>
    <w:p w14:paraId="69E39C47" w14:textId="77777777" w:rsidR="001A5672" w:rsidRPr="00EA4AD2" w:rsidRDefault="001A5672" w:rsidP="001A5672">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 xml:space="preserve">žák </w:t>
      </w:r>
    </w:p>
    <w:p w14:paraId="34761551" w14:textId="77777777" w:rsidR="002A3C7A" w:rsidRPr="00EA4AD2" w:rsidRDefault="002A3C7A" w:rsidP="001A5672">
      <w:pPr>
        <w:autoSpaceDE w:val="0"/>
        <w:autoSpaceDN w:val="0"/>
        <w:adjustRightInd w:val="0"/>
        <w:spacing w:before="0" w:after="0" w:line="240" w:lineRule="auto"/>
        <w:rPr>
          <w:rFonts w:cstheme="minorHAnsi"/>
          <w:color w:val="000000"/>
          <w:sz w:val="22"/>
          <w:szCs w:val="22"/>
        </w:rPr>
      </w:pPr>
    </w:p>
    <w:p w14:paraId="5BEF3193" w14:textId="77777777" w:rsidR="001A5672" w:rsidRPr="00EA4AD2" w:rsidRDefault="001A5672" w:rsidP="00186AFB">
      <w:pPr>
        <w:pStyle w:val="Odstavecseseznamem"/>
        <w:numPr>
          <w:ilvl w:val="0"/>
          <w:numId w:val="69"/>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ČJL-5-2-03p pozná podstatná jména a slovesa </w:t>
      </w:r>
    </w:p>
    <w:p w14:paraId="024DAFD2" w14:textId="77777777" w:rsidR="001A5672" w:rsidRPr="00EA4AD2" w:rsidRDefault="001A5672" w:rsidP="00186AFB">
      <w:pPr>
        <w:pStyle w:val="Odstavecseseznamem"/>
        <w:numPr>
          <w:ilvl w:val="0"/>
          <w:numId w:val="69"/>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ČJL-5-2-06p dodržuje pořádek slov ve větě, pozná a určí druhy vět podle postoje mluvčího </w:t>
      </w:r>
    </w:p>
    <w:p w14:paraId="795EAF7A" w14:textId="77777777" w:rsidR="001A5672" w:rsidRPr="00EA4AD2" w:rsidRDefault="001A5672" w:rsidP="00186AFB">
      <w:pPr>
        <w:pStyle w:val="Odstavecseseznamem"/>
        <w:numPr>
          <w:ilvl w:val="0"/>
          <w:numId w:val="69"/>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ČJL-5-2-08p rozlišuje tvrdé, měkké a obojetné souhlásky a ovládá pravopis měkkých a tvrdých slabik </w:t>
      </w:r>
    </w:p>
    <w:p w14:paraId="407ED143" w14:textId="77777777" w:rsidR="001A5672" w:rsidRPr="00EA4AD2" w:rsidRDefault="001A5672" w:rsidP="007D7F71">
      <w:pPr>
        <w:autoSpaceDE w:val="0"/>
        <w:autoSpaceDN w:val="0"/>
        <w:adjustRightInd w:val="0"/>
        <w:spacing w:before="0" w:after="0" w:line="240" w:lineRule="auto"/>
        <w:ind w:firstLine="708"/>
        <w:rPr>
          <w:rFonts w:cstheme="minorHAnsi"/>
          <w:color w:val="000000"/>
          <w:sz w:val="22"/>
          <w:szCs w:val="22"/>
        </w:rPr>
      </w:pPr>
      <w:r w:rsidRPr="00EA4AD2">
        <w:rPr>
          <w:rFonts w:cstheme="minorHAnsi"/>
          <w:i/>
          <w:iCs/>
          <w:color w:val="000000"/>
          <w:sz w:val="22"/>
          <w:szCs w:val="22"/>
        </w:rPr>
        <w:t xml:space="preserve">- určuje samohlásky a souhlásky </w:t>
      </w:r>
    </w:p>
    <w:p w14:paraId="5C2EBE25" w14:textId="77777777" w:rsidR="001A5672" w:rsidRPr="00EA4AD2" w:rsidRDefault="001A5672" w:rsidP="007D7F71">
      <w:pPr>
        <w:autoSpaceDE w:val="0"/>
        <w:autoSpaceDN w:val="0"/>
        <w:adjustRightInd w:val="0"/>
        <w:spacing w:before="0" w:after="0" w:line="240" w:lineRule="auto"/>
        <w:ind w:left="708"/>
        <w:rPr>
          <w:rFonts w:cstheme="minorHAnsi"/>
          <w:color w:val="000000"/>
          <w:sz w:val="22"/>
          <w:szCs w:val="22"/>
        </w:rPr>
      </w:pPr>
      <w:r w:rsidRPr="00EA4AD2">
        <w:rPr>
          <w:rFonts w:cstheme="minorHAnsi"/>
          <w:i/>
          <w:iCs/>
          <w:color w:val="000000"/>
          <w:sz w:val="22"/>
          <w:szCs w:val="22"/>
        </w:rPr>
        <w:t xml:space="preserve">- seřadí slova podle abecedy </w:t>
      </w:r>
    </w:p>
    <w:p w14:paraId="0841843C" w14:textId="77777777" w:rsidR="001A5672" w:rsidRPr="00EA4AD2" w:rsidRDefault="001A5672" w:rsidP="007D7F71">
      <w:pPr>
        <w:autoSpaceDE w:val="0"/>
        <w:autoSpaceDN w:val="0"/>
        <w:adjustRightInd w:val="0"/>
        <w:spacing w:before="0" w:after="0" w:line="240" w:lineRule="auto"/>
        <w:ind w:firstLine="708"/>
        <w:rPr>
          <w:rFonts w:cstheme="minorHAnsi"/>
          <w:i/>
          <w:iCs/>
          <w:color w:val="000000"/>
          <w:sz w:val="22"/>
          <w:szCs w:val="22"/>
        </w:rPr>
      </w:pPr>
      <w:r w:rsidRPr="00EA4AD2">
        <w:rPr>
          <w:rFonts w:cstheme="minorHAnsi"/>
          <w:i/>
          <w:iCs/>
          <w:color w:val="000000"/>
          <w:sz w:val="22"/>
          <w:szCs w:val="22"/>
        </w:rPr>
        <w:t xml:space="preserve">- správně vyslovuje a píše slova se skupinami hlásek dě-tě-ně-bě-pě-vě-mě </w:t>
      </w:r>
    </w:p>
    <w:p w14:paraId="07C29AF7" w14:textId="77777777" w:rsidR="00393169" w:rsidRPr="00EA4AD2" w:rsidRDefault="00393169" w:rsidP="00393169">
      <w:pPr>
        <w:autoSpaceDE w:val="0"/>
        <w:autoSpaceDN w:val="0"/>
        <w:adjustRightInd w:val="0"/>
        <w:spacing w:before="0" w:after="0" w:line="240" w:lineRule="auto"/>
        <w:ind w:firstLine="708"/>
        <w:rPr>
          <w:rFonts w:cstheme="minorHAnsi"/>
          <w:i/>
          <w:iCs/>
          <w:color w:val="000000"/>
          <w:sz w:val="22"/>
          <w:szCs w:val="22"/>
        </w:rPr>
      </w:pPr>
      <w:r w:rsidRPr="00EA4AD2">
        <w:rPr>
          <w:rFonts w:cstheme="minorHAnsi"/>
          <w:i/>
          <w:iCs/>
          <w:color w:val="000000"/>
          <w:sz w:val="22"/>
          <w:szCs w:val="22"/>
        </w:rPr>
        <w:t xml:space="preserve">- správně vyslovuje a píše znělé a neznělé souhlásky </w:t>
      </w:r>
    </w:p>
    <w:p w14:paraId="48A547DC" w14:textId="77777777" w:rsidR="00393169" w:rsidRPr="00EA4AD2" w:rsidRDefault="00393169" w:rsidP="007D7F71">
      <w:pPr>
        <w:autoSpaceDE w:val="0"/>
        <w:autoSpaceDN w:val="0"/>
        <w:adjustRightInd w:val="0"/>
        <w:spacing w:before="0" w:after="0" w:line="240" w:lineRule="auto"/>
        <w:ind w:firstLine="708"/>
        <w:rPr>
          <w:rFonts w:cstheme="minorHAnsi"/>
          <w:color w:val="000000"/>
          <w:sz w:val="22"/>
          <w:szCs w:val="22"/>
        </w:rPr>
      </w:pPr>
    </w:p>
    <w:p w14:paraId="7DAB4D2A" w14:textId="7C417103" w:rsidR="000572A0" w:rsidRPr="00EA4AD2" w:rsidRDefault="000572A0" w:rsidP="001A5672">
      <w:pPr>
        <w:pStyle w:val="Nadpis3"/>
        <w:rPr>
          <w:rFonts w:cstheme="minorHAnsi"/>
        </w:rPr>
      </w:pPr>
      <w:bookmarkStart w:id="178" w:name="_Toc525650764"/>
      <w:r w:rsidRPr="00EA4AD2">
        <w:rPr>
          <w:rFonts w:cstheme="minorHAnsi"/>
        </w:rPr>
        <w:t>Literární výchova</w:t>
      </w:r>
      <w:bookmarkEnd w:id="177"/>
      <w:bookmarkEnd w:id="178"/>
    </w:p>
    <w:p w14:paraId="2FBC3DB8" w14:textId="77777777" w:rsidR="000572A0" w:rsidRPr="00EA4AD2" w:rsidRDefault="000572A0" w:rsidP="000572A0">
      <w:pPr>
        <w:rPr>
          <w:rFonts w:cstheme="minorHAnsi"/>
          <w:b/>
          <w:sz w:val="22"/>
          <w:szCs w:val="22"/>
        </w:rPr>
      </w:pPr>
      <w:r w:rsidRPr="00EA4AD2">
        <w:rPr>
          <w:rFonts w:cstheme="minorHAnsi"/>
          <w:sz w:val="22"/>
          <w:szCs w:val="22"/>
        </w:rPr>
        <w:t>Očekávané výstupy – 2. období</w:t>
      </w:r>
    </w:p>
    <w:p w14:paraId="63988040" w14:textId="77777777" w:rsidR="000572A0" w:rsidRPr="00EA4AD2" w:rsidRDefault="000572A0" w:rsidP="000572A0">
      <w:pPr>
        <w:rPr>
          <w:rFonts w:cstheme="minorHAnsi"/>
          <w:sz w:val="22"/>
          <w:szCs w:val="22"/>
        </w:rPr>
      </w:pPr>
      <w:r w:rsidRPr="00EA4AD2">
        <w:rPr>
          <w:rFonts w:cstheme="minorHAnsi"/>
          <w:sz w:val="22"/>
          <w:szCs w:val="22"/>
        </w:rPr>
        <w:t>žák</w:t>
      </w:r>
    </w:p>
    <w:p w14:paraId="0B172FC2" w14:textId="77777777" w:rsidR="007D7F71" w:rsidRPr="00EA4AD2" w:rsidRDefault="007D7F71" w:rsidP="00186AFB">
      <w:pPr>
        <w:pStyle w:val="Odstavecseseznamem"/>
        <w:numPr>
          <w:ilvl w:val="0"/>
          <w:numId w:val="70"/>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ČJL-5-3-01 vyjadřuje své dojmy z četby a zaznamenává je </w:t>
      </w:r>
    </w:p>
    <w:p w14:paraId="138FEC70" w14:textId="77777777" w:rsidR="007D7F71" w:rsidRPr="00EA4AD2" w:rsidRDefault="007D7F71" w:rsidP="00186AFB">
      <w:pPr>
        <w:pStyle w:val="Odstavecseseznamem"/>
        <w:numPr>
          <w:ilvl w:val="0"/>
          <w:numId w:val="70"/>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ČJL-5-3-02 volně reprodukuje text podle svých schopností, tvoří vlastní literární text na dané téma </w:t>
      </w:r>
    </w:p>
    <w:p w14:paraId="136E38B1" w14:textId="77777777" w:rsidR="007D7F71" w:rsidRPr="00EA4AD2" w:rsidRDefault="007D7F71" w:rsidP="00186AFB">
      <w:pPr>
        <w:pStyle w:val="Odstavecseseznamem"/>
        <w:numPr>
          <w:ilvl w:val="0"/>
          <w:numId w:val="70"/>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ČJL-5-3-03 rozlišuje různé typy uměleckých a neuměleckých textů </w:t>
      </w:r>
    </w:p>
    <w:p w14:paraId="06819407" w14:textId="77777777" w:rsidR="007D7F71" w:rsidRPr="00EA4AD2" w:rsidRDefault="007D7F71" w:rsidP="00186AFB">
      <w:pPr>
        <w:pStyle w:val="Odstavecseseznamem"/>
        <w:numPr>
          <w:ilvl w:val="0"/>
          <w:numId w:val="70"/>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ČJL-5-3-04 při jednoduchém rozboru literárních textů používá elementární literární pojmy </w:t>
      </w:r>
    </w:p>
    <w:p w14:paraId="04C1347B" w14:textId="77777777" w:rsidR="007D7F71" w:rsidRPr="00EA4AD2" w:rsidRDefault="007D7F71" w:rsidP="007D7F71">
      <w:pPr>
        <w:pStyle w:val="Odstavecseseznamem"/>
        <w:autoSpaceDE w:val="0"/>
        <w:autoSpaceDN w:val="0"/>
        <w:adjustRightInd w:val="0"/>
        <w:spacing w:before="0" w:after="0" w:line="240" w:lineRule="auto"/>
        <w:rPr>
          <w:rFonts w:cstheme="minorHAnsi"/>
          <w:color w:val="000000"/>
          <w:sz w:val="22"/>
          <w:szCs w:val="22"/>
        </w:rPr>
      </w:pPr>
    </w:p>
    <w:p w14:paraId="1D525260" w14:textId="77777777" w:rsidR="00B000E9" w:rsidRDefault="00B000E9" w:rsidP="007D7F71">
      <w:pPr>
        <w:autoSpaceDE w:val="0"/>
        <w:autoSpaceDN w:val="0"/>
        <w:adjustRightInd w:val="0"/>
        <w:spacing w:before="0" w:after="0" w:line="240" w:lineRule="auto"/>
        <w:rPr>
          <w:rFonts w:cstheme="minorHAnsi"/>
          <w:b/>
          <w:bCs/>
          <w:color w:val="000000"/>
          <w:sz w:val="22"/>
          <w:szCs w:val="22"/>
        </w:rPr>
      </w:pPr>
    </w:p>
    <w:p w14:paraId="34188D16" w14:textId="3B148580" w:rsidR="007D7F71" w:rsidRPr="00EA4AD2" w:rsidRDefault="007D7F71" w:rsidP="007D7F71">
      <w:pPr>
        <w:autoSpaceDE w:val="0"/>
        <w:autoSpaceDN w:val="0"/>
        <w:adjustRightInd w:val="0"/>
        <w:spacing w:before="0" w:after="0" w:line="240" w:lineRule="auto"/>
        <w:rPr>
          <w:rFonts w:cstheme="minorHAnsi"/>
          <w:b/>
          <w:bCs/>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6C69E0AA" w14:textId="77777777" w:rsidR="007D7F71" w:rsidRPr="00EA4AD2" w:rsidRDefault="007D7F71" w:rsidP="007D7F71">
      <w:pPr>
        <w:autoSpaceDE w:val="0"/>
        <w:autoSpaceDN w:val="0"/>
        <w:adjustRightInd w:val="0"/>
        <w:spacing w:before="0" w:after="0" w:line="240" w:lineRule="auto"/>
        <w:rPr>
          <w:rFonts w:cstheme="minorHAnsi"/>
          <w:color w:val="000000"/>
          <w:sz w:val="22"/>
          <w:szCs w:val="22"/>
        </w:rPr>
      </w:pPr>
    </w:p>
    <w:p w14:paraId="2CE955D7" w14:textId="77777777" w:rsidR="007D7F71" w:rsidRPr="00EA4AD2" w:rsidRDefault="007D7F71" w:rsidP="007D7F71">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 xml:space="preserve">žák </w:t>
      </w:r>
    </w:p>
    <w:p w14:paraId="311CA383" w14:textId="77777777" w:rsidR="002A3C7A" w:rsidRPr="00EA4AD2" w:rsidRDefault="002A3C7A" w:rsidP="007D7F71">
      <w:pPr>
        <w:autoSpaceDE w:val="0"/>
        <w:autoSpaceDN w:val="0"/>
        <w:adjustRightInd w:val="0"/>
        <w:spacing w:before="0" w:after="0" w:line="240" w:lineRule="auto"/>
        <w:rPr>
          <w:rFonts w:cstheme="minorHAnsi"/>
          <w:color w:val="000000"/>
          <w:sz w:val="22"/>
          <w:szCs w:val="22"/>
        </w:rPr>
      </w:pPr>
    </w:p>
    <w:p w14:paraId="0E8EF293" w14:textId="77777777" w:rsidR="007D7F71" w:rsidRPr="00EA4AD2" w:rsidRDefault="007D7F71" w:rsidP="00186AFB">
      <w:pPr>
        <w:pStyle w:val="Odstavecseseznamem"/>
        <w:numPr>
          <w:ilvl w:val="0"/>
          <w:numId w:val="71"/>
        </w:numPr>
        <w:autoSpaceDE w:val="0"/>
        <w:autoSpaceDN w:val="0"/>
        <w:adjustRightInd w:val="0"/>
        <w:spacing w:before="0" w:after="0" w:line="360" w:lineRule="auto"/>
        <w:rPr>
          <w:rFonts w:cstheme="minorHAnsi"/>
          <w:color w:val="000000"/>
          <w:sz w:val="22"/>
          <w:szCs w:val="22"/>
        </w:rPr>
      </w:pPr>
      <w:r w:rsidRPr="00EA4AD2">
        <w:rPr>
          <w:rFonts w:cstheme="minorHAnsi"/>
          <w:i/>
          <w:iCs/>
          <w:color w:val="000000"/>
          <w:sz w:val="22"/>
          <w:szCs w:val="22"/>
        </w:rPr>
        <w:t xml:space="preserve">ČJL-5-3-01p, ČJL-5-3-02p dramatizuje jednoduchý příběh </w:t>
      </w:r>
    </w:p>
    <w:p w14:paraId="1CFCA03C" w14:textId="77777777" w:rsidR="007D7F71" w:rsidRPr="00EA4AD2" w:rsidRDefault="007D7F71" w:rsidP="00186AFB">
      <w:pPr>
        <w:pStyle w:val="Odstavecseseznamem"/>
        <w:numPr>
          <w:ilvl w:val="0"/>
          <w:numId w:val="71"/>
        </w:numPr>
        <w:autoSpaceDE w:val="0"/>
        <w:autoSpaceDN w:val="0"/>
        <w:adjustRightInd w:val="0"/>
        <w:spacing w:before="0" w:after="0" w:line="360" w:lineRule="auto"/>
        <w:rPr>
          <w:rFonts w:cstheme="minorHAnsi"/>
          <w:color w:val="000000"/>
          <w:sz w:val="22"/>
          <w:szCs w:val="22"/>
        </w:rPr>
      </w:pPr>
      <w:r w:rsidRPr="00EA4AD2">
        <w:rPr>
          <w:rFonts w:cstheme="minorHAnsi"/>
          <w:i/>
          <w:iCs/>
          <w:color w:val="000000"/>
          <w:sz w:val="22"/>
          <w:szCs w:val="22"/>
        </w:rPr>
        <w:t xml:space="preserve">ČJL-5-3-01p, ČJL-5-3-02p vypráví děj zhlédnutého filmového nebo divadelního představení podle daných otázek </w:t>
      </w:r>
    </w:p>
    <w:p w14:paraId="229BE56E" w14:textId="77777777" w:rsidR="007D7F71" w:rsidRPr="00EA4AD2" w:rsidRDefault="007D7F71" w:rsidP="00186AFB">
      <w:pPr>
        <w:pStyle w:val="Odstavecseseznamem"/>
        <w:numPr>
          <w:ilvl w:val="0"/>
          <w:numId w:val="71"/>
        </w:numPr>
        <w:autoSpaceDE w:val="0"/>
        <w:autoSpaceDN w:val="0"/>
        <w:adjustRightInd w:val="0"/>
        <w:spacing w:before="0" w:after="0" w:line="360" w:lineRule="auto"/>
        <w:rPr>
          <w:rFonts w:cstheme="minorHAnsi"/>
          <w:color w:val="000000"/>
          <w:sz w:val="22"/>
          <w:szCs w:val="22"/>
        </w:rPr>
      </w:pPr>
      <w:r w:rsidRPr="00EA4AD2">
        <w:rPr>
          <w:rFonts w:cstheme="minorHAnsi"/>
          <w:i/>
          <w:iCs/>
          <w:color w:val="000000"/>
          <w:sz w:val="22"/>
          <w:szCs w:val="22"/>
        </w:rPr>
        <w:t xml:space="preserve">ČJL-5-3-02p čte krátké texty s porozuměním a reprodukuje je podle jednoduché osnovy </w:t>
      </w:r>
    </w:p>
    <w:p w14:paraId="51BD7950" w14:textId="77777777" w:rsidR="007D7F71" w:rsidRPr="00EA4AD2" w:rsidRDefault="007D7F71" w:rsidP="00186AFB">
      <w:pPr>
        <w:pStyle w:val="Odstavecseseznamem"/>
        <w:numPr>
          <w:ilvl w:val="0"/>
          <w:numId w:val="71"/>
        </w:numPr>
        <w:autoSpaceDE w:val="0"/>
        <w:autoSpaceDN w:val="0"/>
        <w:adjustRightInd w:val="0"/>
        <w:spacing w:before="0" w:after="0" w:line="360" w:lineRule="auto"/>
        <w:rPr>
          <w:rFonts w:cstheme="minorHAnsi"/>
          <w:color w:val="000000"/>
          <w:sz w:val="22"/>
          <w:szCs w:val="22"/>
        </w:rPr>
      </w:pPr>
      <w:r w:rsidRPr="00EA4AD2">
        <w:rPr>
          <w:rFonts w:cstheme="minorHAnsi"/>
          <w:i/>
          <w:iCs/>
          <w:color w:val="000000"/>
          <w:sz w:val="22"/>
          <w:szCs w:val="22"/>
        </w:rPr>
        <w:t xml:space="preserve">ČJL-5-3-02p určí v přečteném textu hlavní postavy a jejich vlastnosti </w:t>
      </w:r>
    </w:p>
    <w:p w14:paraId="6CE3CF6C" w14:textId="77777777" w:rsidR="007D7F71" w:rsidRPr="00EA4AD2" w:rsidRDefault="007D7F71" w:rsidP="00186AFB">
      <w:pPr>
        <w:pStyle w:val="Odstavecseseznamem"/>
        <w:numPr>
          <w:ilvl w:val="0"/>
          <w:numId w:val="71"/>
        </w:numPr>
        <w:autoSpaceDE w:val="0"/>
        <w:autoSpaceDN w:val="0"/>
        <w:adjustRightInd w:val="0"/>
        <w:spacing w:before="0" w:after="0" w:line="360" w:lineRule="auto"/>
        <w:rPr>
          <w:rFonts w:cstheme="minorHAnsi"/>
          <w:color w:val="000000"/>
          <w:sz w:val="22"/>
          <w:szCs w:val="22"/>
        </w:rPr>
      </w:pPr>
      <w:r w:rsidRPr="00EA4AD2">
        <w:rPr>
          <w:rFonts w:cstheme="minorHAnsi"/>
          <w:i/>
          <w:iCs/>
          <w:color w:val="000000"/>
          <w:sz w:val="22"/>
          <w:szCs w:val="22"/>
        </w:rPr>
        <w:t xml:space="preserve">ČJL-5-3-04p rozlišuje prózu a verše </w:t>
      </w:r>
    </w:p>
    <w:p w14:paraId="7A994882" w14:textId="0940AB9B" w:rsidR="007D7F71" w:rsidRPr="00EA4AD2" w:rsidRDefault="00393169" w:rsidP="00B572DE">
      <w:pPr>
        <w:autoSpaceDE w:val="0"/>
        <w:autoSpaceDN w:val="0"/>
        <w:adjustRightInd w:val="0"/>
        <w:spacing w:before="0" w:after="0" w:line="360" w:lineRule="auto"/>
        <w:ind w:firstLine="360"/>
        <w:rPr>
          <w:rFonts w:cstheme="minorHAnsi"/>
          <w:color w:val="000000"/>
          <w:sz w:val="22"/>
          <w:szCs w:val="22"/>
        </w:rPr>
      </w:pPr>
      <w:r w:rsidRPr="00EA4AD2">
        <w:rPr>
          <w:rFonts w:cstheme="minorHAnsi"/>
          <w:i/>
          <w:iCs/>
          <w:color w:val="000000"/>
          <w:sz w:val="22"/>
          <w:szCs w:val="22"/>
        </w:rPr>
        <w:t xml:space="preserve">      </w:t>
      </w:r>
      <w:r w:rsidR="007D7F71" w:rsidRPr="00EA4AD2">
        <w:rPr>
          <w:rFonts w:cstheme="minorHAnsi"/>
          <w:i/>
          <w:iCs/>
          <w:color w:val="000000"/>
          <w:sz w:val="22"/>
          <w:szCs w:val="22"/>
        </w:rPr>
        <w:t xml:space="preserve">- rozlišuje pohádkové prostředí od reálného </w:t>
      </w:r>
    </w:p>
    <w:p w14:paraId="1456CB11" w14:textId="71F6BC01" w:rsidR="00947F15" w:rsidRPr="00EA4AD2" w:rsidRDefault="00393169" w:rsidP="00B000E9">
      <w:pPr>
        <w:pStyle w:val="Styl11bTunKurzvaVpravo02cmPed1b"/>
        <w:tabs>
          <w:tab w:val="clear" w:pos="567"/>
        </w:tabs>
        <w:autoSpaceDE w:val="0"/>
        <w:autoSpaceDN w:val="0"/>
        <w:spacing w:after="0" w:line="360" w:lineRule="auto"/>
        <w:ind w:hanging="207"/>
        <w:jc w:val="both"/>
        <w:rPr>
          <w:rFonts w:asciiTheme="minorHAnsi" w:hAnsiTheme="minorHAnsi" w:cstheme="minorHAnsi"/>
          <w:b w:val="0"/>
          <w:lang w:val="cs-CZ"/>
        </w:rPr>
      </w:pPr>
      <w:r w:rsidRPr="00EA4AD2">
        <w:rPr>
          <w:rFonts w:asciiTheme="minorHAnsi" w:hAnsiTheme="minorHAnsi" w:cstheme="minorHAnsi"/>
          <w:color w:val="000000"/>
        </w:rPr>
        <w:t xml:space="preserve">      </w:t>
      </w:r>
      <w:r w:rsidR="007D7F71" w:rsidRPr="00EA4AD2">
        <w:rPr>
          <w:rFonts w:asciiTheme="minorHAnsi" w:hAnsiTheme="minorHAnsi" w:cstheme="minorHAnsi"/>
          <w:color w:val="000000"/>
        </w:rPr>
        <w:t xml:space="preserve">- </w:t>
      </w:r>
      <w:r w:rsidR="007D7F71" w:rsidRPr="00EA4AD2">
        <w:rPr>
          <w:rFonts w:asciiTheme="minorHAnsi" w:hAnsiTheme="minorHAnsi" w:cstheme="minorHAnsi"/>
          <w:b w:val="0"/>
          <w:color w:val="000000"/>
        </w:rPr>
        <w:t>ovládá tiché čtení a orientuje se ve čteném textu</w:t>
      </w:r>
      <w:r w:rsidR="007D7F71" w:rsidRPr="00EA4AD2">
        <w:rPr>
          <w:rFonts w:asciiTheme="minorHAnsi" w:hAnsiTheme="minorHAnsi" w:cstheme="minorHAnsi"/>
          <w:color w:val="000000"/>
        </w:rPr>
        <w:t xml:space="preserve"> </w:t>
      </w:r>
    </w:p>
    <w:p w14:paraId="5784B6AA" w14:textId="77777777" w:rsidR="000572A0" w:rsidRPr="00EA4AD2" w:rsidRDefault="000572A0" w:rsidP="000572A0">
      <w:pPr>
        <w:pStyle w:val="Nadpis3"/>
        <w:rPr>
          <w:rFonts w:cstheme="minorHAnsi"/>
        </w:rPr>
      </w:pPr>
      <w:bookmarkStart w:id="179" w:name="_Toc390759019"/>
      <w:bookmarkStart w:id="180" w:name="_Toc525650765"/>
      <w:r w:rsidRPr="00EA4AD2">
        <w:rPr>
          <w:rFonts w:cstheme="minorHAnsi"/>
        </w:rPr>
        <w:t>4. ročník</w:t>
      </w:r>
      <w:bookmarkEnd w:id="179"/>
      <w:bookmarkEnd w:id="18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1"/>
        <w:gridCol w:w="3620"/>
        <w:gridCol w:w="1821"/>
      </w:tblGrid>
      <w:tr w:rsidR="000572A0" w:rsidRPr="00EA4AD2" w14:paraId="7CCAA34F" w14:textId="77777777" w:rsidTr="00A461DA">
        <w:trPr>
          <w:jc w:val="center"/>
        </w:trPr>
        <w:tc>
          <w:tcPr>
            <w:tcW w:w="3684" w:type="dxa"/>
            <w:shd w:val="clear" w:color="auto" w:fill="808080"/>
          </w:tcPr>
          <w:p w14:paraId="19607A5E"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25431D20"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1AC11837"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4D91BDF6" w14:textId="77777777" w:rsidTr="00A461DA">
        <w:trPr>
          <w:jc w:val="center"/>
        </w:trPr>
        <w:tc>
          <w:tcPr>
            <w:tcW w:w="3684" w:type="dxa"/>
          </w:tcPr>
          <w:p w14:paraId="04E809C9" w14:textId="77777777" w:rsidR="000572A0" w:rsidRPr="00EA4AD2" w:rsidRDefault="000572A0" w:rsidP="00A461DA">
            <w:pPr>
              <w:pStyle w:val="Bezmezer"/>
              <w:rPr>
                <w:rFonts w:cstheme="minorHAnsi"/>
                <w:sz w:val="22"/>
                <w:szCs w:val="22"/>
              </w:rPr>
            </w:pPr>
            <w:r w:rsidRPr="00EA4AD2">
              <w:rPr>
                <w:rFonts w:cstheme="minorHAnsi"/>
                <w:sz w:val="22"/>
                <w:szCs w:val="22"/>
              </w:rPr>
              <w:t>JAZYK A JAZYKOVÁ KOMUNIKACE</w:t>
            </w:r>
          </w:p>
        </w:tc>
        <w:tc>
          <w:tcPr>
            <w:tcW w:w="3685" w:type="dxa"/>
          </w:tcPr>
          <w:p w14:paraId="54CC0FB4" w14:textId="77777777" w:rsidR="000572A0" w:rsidRPr="00EA4AD2" w:rsidRDefault="000572A0" w:rsidP="00A461DA">
            <w:pPr>
              <w:pStyle w:val="Bezmezer"/>
              <w:rPr>
                <w:rFonts w:cstheme="minorHAnsi"/>
                <w:sz w:val="22"/>
                <w:szCs w:val="22"/>
              </w:rPr>
            </w:pPr>
            <w:r w:rsidRPr="00EA4AD2">
              <w:rPr>
                <w:rFonts w:cstheme="minorHAnsi"/>
                <w:sz w:val="22"/>
                <w:szCs w:val="22"/>
              </w:rPr>
              <w:t>ČESKÝ JAZYK A LITERATURA</w:t>
            </w:r>
          </w:p>
        </w:tc>
        <w:tc>
          <w:tcPr>
            <w:tcW w:w="1843" w:type="dxa"/>
          </w:tcPr>
          <w:p w14:paraId="33834242" w14:textId="77777777" w:rsidR="000572A0" w:rsidRPr="00EA4AD2" w:rsidRDefault="000572A0" w:rsidP="00A461DA">
            <w:pPr>
              <w:pStyle w:val="Bezmezer"/>
              <w:rPr>
                <w:rFonts w:cstheme="minorHAnsi"/>
                <w:sz w:val="22"/>
                <w:szCs w:val="22"/>
              </w:rPr>
            </w:pPr>
            <w:r w:rsidRPr="00EA4AD2">
              <w:rPr>
                <w:rFonts w:cstheme="minorHAnsi"/>
                <w:sz w:val="22"/>
                <w:szCs w:val="22"/>
              </w:rPr>
              <w:t>4.</w:t>
            </w:r>
          </w:p>
        </w:tc>
      </w:tr>
      <w:tr w:rsidR="000572A0" w:rsidRPr="00EA4AD2" w14:paraId="2F685375" w14:textId="77777777" w:rsidTr="00A461DA">
        <w:trPr>
          <w:jc w:val="center"/>
        </w:trPr>
        <w:tc>
          <w:tcPr>
            <w:tcW w:w="3684" w:type="dxa"/>
          </w:tcPr>
          <w:p w14:paraId="6B3153FE"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5E701801"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0D55CB63"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30302CAB" w14:textId="77777777" w:rsidTr="00A461DA">
        <w:trPr>
          <w:trHeight w:val="2268"/>
          <w:jc w:val="center"/>
        </w:trPr>
        <w:tc>
          <w:tcPr>
            <w:tcW w:w="3684" w:type="dxa"/>
          </w:tcPr>
          <w:p w14:paraId="505675B6" w14:textId="77777777" w:rsidR="000572A0" w:rsidRPr="00EA4AD2" w:rsidRDefault="000572A0" w:rsidP="00A461DA">
            <w:pPr>
              <w:pStyle w:val="Bezmezer"/>
              <w:rPr>
                <w:rFonts w:cstheme="minorHAnsi"/>
                <w:sz w:val="22"/>
                <w:szCs w:val="22"/>
              </w:rPr>
            </w:pPr>
          </w:p>
          <w:p w14:paraId="1FEEA887" w14:textId="77777777" w:rsidR="000572A0" w:rsidRPr="00EA4AD2" w:rsidRDefault="000572A0" w:rsidP="00A461DA">
            <w:pPr>
              <w:pStyle w:val="Bezmezer"/>
              <w:rPr>
                <w:rFonts w:cstheme="minorHAnsi"/>
                <w:sz w:val="22"/>
                <w:szCs w:val="22"/>
              </w:rPr>
            </w:pPr>
            <w:r w:rsidRPr="00EA4AD2">
              <w:rPr>
                <w:rFonts w:cstheme="minorHAnsi"/>
                <w:sz w:val="22"/>
                <w:szCs w:val="22"/>
              </w:rPr>
              <w:t>Čte přiměřeně náročné texty potichu i nahlas.</w:t>
            </w:r>
          </w:p>
          <w:p w14:paraId="21C3FB9E" w14:textId="77777777" w:rsidR="000572A0" w:rsidRPr="00EA4AD2" w:rsidRDefault="000572A0" w:rsidP="00A461DA">
            <w:pPr>
              <w:pStyle w:val="Bezmezer"/>
              <w:rPr>
                <w:rFonts w:cstheme="minorHAnsi"/>
                <w:sz w:val="22"/>
                <w:szCs w:val="22"/>
              </w:rPr>
            </w:pPr>
          </w:p>
          <w:p w14:paraId="76989531" w14:textId="77777777" w:rsidR="000572A0" w:rsidRPr="00EA4AD2" w:rsidRDefault="000572A0" w:rsidP="00A461DA">
            <w:pPr>
              <w:pStyle w:val="Bezmezer"/>
              <w:rPr>
                <w:rFonts w:cstheme="minorHAnsi"/>
                <w:sz w:val="22"/>
                <w:szCs w:val="22"/>
              </w:rPr>
            </w:pPr>
          </w:p>
          <w:p w14:paraId="56A06CD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Posuzuje úplnost či neúplnost jednoduchého sdělení. </w:t>
            </w:r>
          </w:p>
          <w:p w14:paraId="637D420F" w14:textId="77777777" w:rsidR="000572A0" w:rsidRPr="00EA4AD2" w:rsidRDefault="000572A0" w:rsidP="00A461DA">
            <w:pPr>
              <w:pStyle w:val="Bezmezer"/>
              <w:rPr>
                <w:rFonts w:cstheme="minorHAnsi"/>
                <w:sz w:val="22"/>
                <w:szCs w:val="22"/>
              </w:rPr>
            </w:pPr>
          </w:p>
          <w:p w14:paraId="575C293E" w14:textId="77777777" w:rsidR="000572A0" w:rsidRPr="00EA4AD2" w:rsidRDefault="000572A0" w:rsidP="00A461DA">
            <w:pPr>
              <w:pStyle w:val="Bezmezer"/>
              <w:rPr>
                <w:rFonts w:cstheme="minorHAnsi"/>
                <w:sz w:val="22"/>
                <w:szCs w:val="22"/>
              </w:rPr>
            </w:pPr>
            <w:r w:rsidRPr="00EA4AD2">
              <w:rPr>
                <w:rFonts w:cstheme="minorHAnsi"/>
                <w:sz w:val="22"/>
                <w:szCs w:val="22"/>
              </w:rPr>
              <w:t>Vede správně telefonický rozhovor, zanechá vzkaz na záznamníku. Identifikuje základní city, vede rozhovor s druhými o jejich prožitcích.</w:t>
            </w:r>
          </w:p>
          <w:p w14:paraId="05A709A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742A85F0" w14:textId="77777777" w:rsidR="000572A0" w:rsidRPr="00EA4AD2" w:rsidRDefault="000572A0" w:rsidP="00A461DA">
            <w:pPr>
              <w:pStyle w:val="Bezmezer"/>
              <w:rPr>
                <w:rFonts w:cstheme="minorHAnsi"/>
                <w:sz w:val="22"/>
                <w:szCs w:val="22"/>
              </w:rPr>
            </w:pPr>
          </w:p>
          <w:p w14:paraId="1E61377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Volí náležitou intonaci, přízvuk, pauzy a tempo podle svého komunikačního záměru. </w:t>
            </w:r>
          </w:p>
          <w:p w14:paraId="1299534E" w14:textId="77777777" w:rsidR="000572A0" w:rsidRPr="00EA4AD2" w:rsidRDefault="000572A0" w:rsidP="00A461DA">
            <w:pPr>
              <w:pStyle w:val="Bezmezer"/>
              <w:rPr>
                <w:rFonts w:cstheme="minorHAnsi"/>
                <w:sz w:val="22"/>
                <w:szCs w:val="22"/>
              </w:rPr>
            </w:pPr>
          </w:p>
          <w:p w14:paraId="1F1D9BF9" w14:textId="77777777" w:rsidR="000572A0" w:rsidRPr="00EA4AD2" w:rsidRDefault="000572A0" w:rsidP="00A461DA">
            <w:pPr>
              <w:pStyle w:val="Bezmezer"/>
              <w:rPr>
                <w:rFonts w:cstheme="minorHAnsi"/>
                <w:sz w:val="22"/>
                <w:szCs w:val="22"/>
              </w:rPr>
            </w:pPr>
            <w:r w:rsidRPr="00EA4AD2">
              <w:rPr>
                <w:rFonts w:cstheme="minorHAnsi"/>
                <w:sz w:val="22"/>
                <w:szCs w:val="22"/>
              </w:rPr>
              <w:t>Umí popsat jednoduchou věc.</w:t>
            </w:r>
          </w:p>
          <w:p w14:paraId="4DF5619E" w14:textId="77777777" w:rsidR="000572A0" w:rsidRPr="00EA4AD2" w:rsidRDefault="000572A0" w:rsidP="00A461DA">
            <w:pPr>
              <w:pStyle w:val="Bezmezer"/>
              <w:rPr>
                <w:rFonts w:cstheme="minorHAnsi"/>
                <w:sz w:val="22"/>
                <w:szCs w:val="22"/>
              </w:rPr>
            </w:pPr>
          </w:p>
          <w:p w14:paraId="59AED326" w14:textId="77777777" w:rsidR="000572A0" w:rsidRPr="00EA4AD2" w:rsidRDefault="000572A0" w:rsidP="00A461DA">
            <w:pPr>
              <w:pStyle w:val="Bezmezer"/>
              <w:rPr>
                <w:rFonts w:cstheme="minorHAnsi"/>
                <w:sz w:val="22"/>
                <w:szCs w:val="22"/>
              </w:rPr>
            </w:pPr>
            <w:r w:rsidRPr="00EA4AD2">
              <w:rPr>
                <w:rFonts w:cstheme="minorHAnsi"/>
                <w:sz w:val="22"/>
                <w:szCs w:val="22"/>
              </w:rPr>
              <w:t>Vypravuje podle jednoduché osnovy.</w:t>
            </w:r>
          </w:p>
          <w:p w14:paraId="22E73019" w14:textId="77777777" w:rsidR="000572A0" w:rsidRPr="00EA4AD2" w:rsidRDefault="000572A0" w:rsidP="00A461DA">
            <w:pPr>
              <w:pStyle w:val="Bezmezer"/>
              <w:rPr>
                <w:rFonts w:cstheme="minorHAnsi"/>
                <w:sz w:val="22"/>
                <w:szCs w:val="22"/>
              </w:rPr>
            </w:pPr>
          </w:p>
          <w:p w14:paraId="1A2CFA03" w14:textId="77777777" w:rsidR="000572A0" w:rsidRPr="00EA4AD2" w:rsidRDefault="000572A0" w:rsidP="00A461DA">
            <w:pPr>
              <w:pStyle w:val="Bezmezer"/>
              <w:rPr>
                <w:rFonts w:cstheme="minorHAnsi"/>
                <w:sz w:val="22"/>
                <w:szCs w:val="22"/>
              </w:rPr>
            </w:pPr>
            <w:r w:rsidRPr="00EA4AD2">
              <w:rPr>
                <w:rFonts w:cstheme="minorHAnsi"/>
                <w:sz w:val="22"/>
                <w:szCs w:val="22"/>
              </w:rPr>
              <w:t>Napíše jednoduché přání, umí napsat správně adresu.</w:t>
            </w:r>
          </w:p>
          <w:p w14:paraId="4A801124" w14:textId="77777777" w:rsidR="000572A0" w:rsidRPr="00EA4AD2" w:rsidRDefault="000572A0" w:rsidP="00A461DA">
            <w:pPr>
              <w:pStyle w:val="Bezmezer"/>
              <w:rPr>
                <w:rFonts w:cstheme="minorHAnsi"/>
                <w:sz w:val="22"/>
                <w:szCs w:val="22"/>
              </w:rPr>
            </w:pPr>
          </w:p>
          <w:p w14:paraId="2E1E79EE" w14:textId="77777777" w:rsidR="000572A0" w:rsidRPr="00EA4AD2" w:rsidRDefault="000572A0" w:rsidP="00A461DA">
            <w:pPr>
              <w:pStyle w:val="Bezmezer"/>
              <w:rPr>
                <w:rFonts w:cstheme="minorHAnsi"/>
                <w:sz w:val="22"/>
                <w:szCs w:val="22"/>
              </w:rPr>
            </w:pPr>
          </w:p>
          <w:p w14:paraId="62386FDB" w14:textId="77777777" w:rsidR="000572A0" w:rsidRPr="00EA4AD2" w:rsidRDefault="000572A0" w:rsidP="00A461DA">
            <w:pPr>
              <w:pStyle w:val="Bezmezer"/>
              <w:rPr>
                <w:rFonts w:cstheme="minorHAnsi"/>
                <w:sz w:val="22"/>
                <w:szCs w:val="22"/>
              </w:rPr>
            </w:pPr>
            <w:r w:rsidRPr="00EA4AD2">
              <w:rPr>
                <w:rFonts w:cstheme="minorHAnsi"/>
                <w:sz w:val="22"/>
                <w:szCs w:val="22"/>
              </w:rPr>
              <w:t>Opakuje a zvládá pravopis y, i, po obojetných souhláskách uvnitř slov.</w:t>
            </w:r>
          </w:p>
          <w:p w14:paraId="2A2820F1" w14:textId="77777777" w:rsidR="000572A0" w:rsidRPr="00EA4AD2" w:rsidRDefault="000572A0" w:rsidP="00A461DA">
            <w:pPr>
              <w:pStyle w:val="Bezmezer"/>
              <w:rPr>
                <w:rFonts w:cstheme="minorHAnsi"/>
                <w:sz w:val="22"/>
                <w:szCs w:val="22"/>
              </w:rPr>
            </w:pPr>
          </w:p>
          <w:p w14:paraId="6084851B" w14:textId="77777777" w:rsidR="000572A0" w:rsidRPr="00EA4AD2" w:rsidRDefault="000572A0" w:rsidP="00A461DA">
            <w:pPr>
              <w:pStyle w:val="Bezmezer"/>
              <w:rPr>
                <w:rFonts w:cstheme="minorHAnsi"/>
                <w:sz w:val="22"/>
                <w:szCs w:val="22"/>
              </w:rPr>
            </w:pPr>
            <w:r w:rsidRPr="00EA4AD2">
              <w:rPr>
                <w:rFonts w:cstheme="minorHAnsi"/>
                <w:sz w:val="22"/>
                <w:szCs w:val="22"/>
              </w:rPr>
              <w:t>Umí vyhledat slovo v abecedním seznamu.</w:t>
            </w:r>
          </w:p>
          <w:p w14:paraId="56F3488E" w14:textId="77777777" w:rsidR="000572A0" w:rsidRPr="00EA4AD2" w:rsidRDefault="000572A0" w:rsidP="00A461DA">
            <w:pPr>
              <w:pStyle w:val="Bezmezer"/>
              <w:rPr>
                <w:rFonts w:cstheme="minorHAnsi"/>
                <w:sz w:val="22"/>
                <w:szCs w:val="22"/>
              </w:rPr>
            </w:pPr>
          </w:p>
          <w:p w14:paraId="4E335111" w14:textId="77777777" w:rsidR="000572A0" w:rsidRPr="00EA4AD2" w:rsidRDefault="000572A0" w:rsidP="00A461DA">
            <w:pPr>
              <w:pStyle w:val="Bezmezer"/>
              <w:rPr>
                <w:rFonts w:cstheme="minorHAnsi"/>
                <w:sz w:val="22"/>
                <w:szCs w:val="22"/>
              </w:rPr>
            </w:pPr>
            <w:r w:rsidRPr="00EA4AD2">
              <w:rPr>
                <w:rFonts w:cstheme="minorHAnsi"/>
                <w:sz w:val="22"/>
                <w:szCs w:val="22"/>
              </w:rPr>
              <w:t>Porovnává významy slov, zvláště slova stejného nebo podobného významu a slova vícevýznamová. Rozlišuje slova spisovná a jejich nespisovné tvary.</w:t>
            </w:r>
          </w:p>
          <w:p w14:paraId="21B9DF15" w14:textId="77777777" w:rsidR="000572A0" w:rsidRPr="00EA4AD2" w:rsidRDefault="000572A0" w:rsidP="00A461DA">
            <w:pPr>
              <w:pStyle w:val="Bezmezer"/>
              <w:rPr>
                <w:rFonts w:cstheme="minorHAnsi"/>
                <w:sz w:val="22"/>
                <w:szCs w:val="22"/>
              </w:rPr>
            </w:pPr>
          </w:p>
          <w:p w14:paraId="72AFDD4D" w14:textId="77777777" w:rsidR="000572A0" w:rsidRPr="00EA4AD2" w:rsidRDefault="000572A0" w:rsidP="00A461DA">
            <w:pPr>
              <w:pStyle w:val="Bezmezer"/>
              <w:rPr>
                <w:rFonts w:cstheme="minorHAnsi"/>
                <w:sz w:val="22"/>
                <w:szCs w:val="22"/>
              </w:rPr>
            </w:pPr>
            <w:r w:rsidRPr="00EA4AD2">
              <w:rPr>
                <w:rFonts w:cstheme="minorHAnsi"/>
                <w:sz w:val="22"/>
                <w:szCs w:val="22"/>
              </w:rPr>
              <w:t>Rozlišuje slovní druhy ohebné, neohebné. Určí v textu slovní druhy přiměřené složitosti.</w:t>
            </w:r>
          </w:p>
          <w:p w14:paraId="5FC9C769" w14:textId="77777777" w:rsidR="000572A0" w:rsidRPr="00EA4AD2" w:rsidRDefault="000572A0" w:rsidP="00A461DA">
            <w:pPr>
              <w:pStyle w:val="Bezmezer"/>
              <w:rPr>
                <w:rFonts w:cstheme="minorHAnsi"/>
                <w:sz w:val="22"/>
                <w:szCs w:val="22"/>
              </w:rPr>
            </w:pPr>
          </w:p>
          <w:p w14:paraId="5AF3EB79" w14:textId="77777777" w:rsidR="000572A0" w:rsidRPr="00EA4AD2" w:rsidRDefault="000572A0" w:rsidP="00A461DA">
            <w:pPr>
              <w:pStyle w:val="Bezmezer"/>
              <w:rPr>
                <w:rFonts w:cstheme="minorHAnsi"/>
                <w:sz w:val="22"/>
                <w:szCs w:val="22"/>
              </w:rPr>
            </w:pPr>
            <w:r w:rsidRPr="00EA4AD2">
              <w:rPr>
                <w:rFonts w:cstheme="minorHAnsi"/>
                <w:sz w:val="22"/>
                <w:szCs w:val="22"/>
              </w:rPr>
              <w:t>Rozliší větu jednoduchou, souvětí.</w:t>
            </w:r>
          </w:p>
          <w:p w14:paraId="5A9D631D" w14:textId="77777777" w:rsidR="000572A0" w:rsidRPr="00EA4AD2" w:rsidRDefault="000572A0" w:rsidP="00A461DA">
            <w:pPr>
              <w:pStyle w:val="Bezmezer"/>
              <w:rPr>
                <w:rFonts w:cstheme="minorHAnsi"/>
                <w:sz w:val="22"/>
                <w:szCs w:val="22"/>
              </w:rPr>
            </w:pPr>
            <w:r w:rsidRPr="00EA4AD2">
              <w:rPr>
                <w:rFonts w:cstheme="minorHAnsi"/>
                <w:sz w:val="22"/>
                <w:szCs w:val="22"/>
              </w:rPr>
              <w:t>V souvětí vyhledá slovesa určitá, spojovací výraz, určí počet vět v souvětí.</w:t>
            </w:r>
          </w:p>
          <w:p w14:paraId="62F0276D" w14:textId="77777777" w:rsidR="000572A0" w:rsidRPr="00EA4AD2" w:rsidRDefault="000572A0" w:rsidP="00A461DA">
            <w:pPr>
              <w:pStyle w:val="Bezmezer"/>
              <w:rPr>
                <w:rFonts w:cstheme="minorHAnsi"/>
                <w:sz w:val="22"/>
                <w:szCs w:val="22"/>
              </w:rPr>
            </w:pPr>
            <w:r w:rsidRPr="00EA4AD2">
              <w:rPr>
                <w:rFonts w:cstheme="minorHAnsi"/>
                <w:sz w:val="22"/>
                <w:szCs w:val="22"/>
              </w:rPr>
              <w:t>Ve větě jednoduché vyznačí základní skladební dvojici.</w:t>
            </w:r>
          </w:p>
          <w:p w14:paraId="32255CE9" w14:textId="77777777" w:rsidR="000572A0" w:rsidRPr="00EA4AD2" w:rsidRDefault="000572A0" w:rsidP="00A461DA">
            <w:pPr>
              <w:pStyle w:val="Bezmezer"/>
              <w:rPr>
                <w:rFonts w:cstheme="minorHAnsi"/>
                <w:sz w:val="22"/>
                <w:szCs w:val="22"/>
              </w:rPr>
            </w:pPr>
          </w:p>
          <w:p w14:paraId="5E6A2817" w14:textId="77777777" w:rsidR="000572A0" w:rsidRPr="00EA4AD2" w:rsidRDefault="000572A0" w:rsidP="00A461DA">
            <w:pPr>
              <w:pStyle w:val="Bezmezer"/>
              <w:rPr>
                <w:rFonts w:cstheme="minorHAnsi"/>
                <w:sz w:val="22"/>
                <w:szCs w:val="22"/>
              </w:rPr>
            </w:pPr>
            <w:r w:rsidRPr="00EA4AD2">
              <w:rPr>
                <w:rFonts w:cstheme="minorHAnsi"/>
                <w:sz w:val="22"/>
                <w:szCs w:val="22"/>
              </w:rPr>
              <w:t>Určí kořen slova, pomocí předpon a přípon tvoří slova odvozená.</w:t>
            </w:r>
          </w:p>
          <w:p w14:paraId="2990E534" w14:textId="77777777" w:rsidR="000572A0" w:rsidRPr="00EA4AD2" w:rsidRDefault="000572A0" w:rsidP="00A461DA">
            <w:pPr>
              <w:pStyle w:val="Bezmezer"/>
              <w:rPr>
                <w:rFonts w:cstheme="minorHAnsi"/>
                <w:sz w:val="22"/>
                <w:szCs w:val="22"/>
              </w:rPr>
            </w:pPr>
          </w:p>
          <w:p w14:paraId="36B5D67B" w14:textId="77777777" w:rsidR="000572A0" w:rsidRPr="00EA4AD2" w:rsidRDefault="000572A0" w:rsidP="00A461DA">
            <w:pPr>
              <w:pStyle w:val="Bezmezer"/>
              <w:rPr>
                <w:rFonts w:cstheme="minorHAnsi"/>
                <w:sz w:val="22"/>
                <w:szCs w:val="22"/>
              </w:rPr>
            </w:pPr>
            <w:r w:rsidRPr="00EA4AD2">
              <w:rPr>
                <w:rFonts w:cstheme="minorHAnsi"/>
                <w:sz w:val="22"/>
                <w:szCs w:val="22"/>
              </w:rPr>
              <w:t>Rozezná předponu a předložku.</w:t>
            </w:r>
          </w:p>
          <w:p w14:paraId="78F1F74F" w14:textId="77777777" w:rsidR="000572A0" w:rsidRPr="00EA4AD2" w:rsidRDefault="000572A0" w:rsidP="00A461DA">
            <w:pPr>
              <w:pStyle w:val="Bezmezer"/>
              <w:rPr>
                <w:rFonts w:cstheme="minorHAnsi"/>
                <w:sz w:val="22"/>
                <w:szCs w:val="22"/>
              </w:rPr>
            </w:pPr>
          </w:p>
          <w:p w14:paraId="75A98E9A" w14:textId="77777777" w:rsidR="000572A0" w:rsidRPr="00EA4AD2" w:rsidRDefault="000572A0" w:rsidP="00A461DA">
            <w:pPr>
              <w:pStyle w:val="Bezmezer"/>
              <w:rPr>
                <w:rFonts w:cstheme="minorHAnsi"/>
                <w:sz w:val="22"/>
                <w:szCs w:val="22"/>
              </w:rPr>
            </w:pPr>
            <w:r w:rsidRPr="00EA4AD2">
              <w:rPr>
                <w:rFonts w:cstheme="minorHAnsi"/>
                <w:sz w:val="22"/>
                <w:szCs w:val="22"/>
              </w:rPr>
              <w:t>Určí rod, číslo, pád, životnost, vzor. Skloňuje podstatná jména podle vzorů, odůvodňuje psaní koncovek.</w:t>
            </w:r>
          </w:p>
          <w:p w14:paraId="04D0A25C" w14:textId="77777777" w:rsidR="000572A0" w:rsidRPr="00EA4AD2" w:rsidRDefault="000572A0" w:rsidP="00A461DA">
            <w:pPr>
              <w:pStyle w:val="Bezmezer"/>
              <w:rPr>
                <w:rFonts w:cstheme="minorHAnsi"/>
                <w:sz w:val="22"/>
                <w:szCs w:val="22"/>
              </w:rPr>
            </w:pPr>
          </w:p>
          <w:p w14:paraId="52F15300" w14:textId="77777777" w:rsidR="000572A0" w:rsidRPr="00EA4AD2" w:rsidRDefault="000572A0" w:rsidP="00A461DA">
            <w:pPr>
              <w:pStyle w:val="Bezmezer"/>
              <w:rPr>
                <w:rFonts w:cstheme="minorHAnsi"/>
                <w:sz w:val="22"/>
                <w:szCs w:val="22"/>
              </w:rPr>
            </w:pPr>
            <w:r w:rsidRPr="00EA4AD2">
              <w:rPr>
                <w:rFonts w:cstheme="minorHAnsi"/>
                <w:sz w:val="22"/>
                <w:szCs w:val="22"/>
              </w:rPr>
              <w:t>Pozná zvratná slovesa a infinitiv.</w:t>
            </w:r>
          </w:p>
          <w:p w14:paraId="0F0A0DF4" w14:textId="77777777" w:rsidR="000572A0" w:rsidRPr="00EA4AD2" w:rsidRDefault="000572A0" w:rsidP="00A461DA">
            <w:pPr>
              <w:pStyle w:val="Bezmezer"/>
              <w:rPr>
                <w:rFonts w:cstheme="minorHAnsi"/>
                <w:sz w:val="22"/>
                <w:szCs w:val="22"/>
              </w:rPr>
            </w:pPr>
            <w:r w:rsidRPr="00EA4AD2">
              <w:rPr>
                <w:rFonts w:cstheme="minorHAnsi"/>
                <w:sz w:val="22"/>
                <w:szCs w:val="22"/>
              </w:rPr>
              <w:t>Určí osobu, číslo, čas.</w:t>
            </w:r>
          </w:p>
          <w:p w14:paraId="0FC61326" w14:textId="77777777" w:rsidR="000572A0" w:rsidRPr="00EA4AD2" w:rsidRDefault="000572A0" w:rsidP="00A461DA">
            <w:pPr>
              <w:pStyle w:val="Bezmezer"/>
              <w:rPr>
                <w:rFonts w:cstheme="minorHAnsi"/>
                <w:sz w:val="22"/>
                <w:szCs w:val="22"/>
              </w:rPr>
            </w:pPr>
            <w:r w:rsidRPr="00EA4AD2">
              <w:rPr>
                <w:rFonts w:cstheme="minorHAnsi"/>
                <w:sz w:val="22"/>
                <w:szCs w:val="22"/>
              </w:rPr>
              <w:t>Umí časovat sloveso v čase přítomném, minulém, budoucím.</w:t>
            </w:r>
          </w:p>
          <w:p w14:paraId="3CD9538D" w14:textId="77777777" w:rsidR="000572A0" w:rsidRPr="00EA4AD2" w:rsidRDefault="000572A0" w:rsidP="00A461DA">
            <w:pPr>
              <w:pStyle w:val="Bezmezer"/>
              <w:rPr>
                <w:rFonts w:cstheme="minorHAnsi"/>
                <w:sz w:val="22"/>
                <w:szCs w:val="22"/>
              </w:rPr>
            </w:pPr>
          </w:p>
          <w:p w14:paraId="78670B48" w14:textId="77777777" w:rsidR="000572A0" w:rsidRPr="00EA4AD2" w:rsidRDefault="000572A0" w:rsidP="00A461DA">
            <w:pPr>
              <w:pStyle w:val="Bezmezer"/>
              <w:rPr>
                <w:rFonts w:cstheme="minorHAnsi"/>
                <w:sz w:val="22"/>
                <w:szCs w:val="22"/>
              </w:rPr>
            </w:pPr>
            <w:r w:rsidRPr="00EA4AD2">
              <w:rPr>
                <w:rFonts w:cstheme="minorHAnsi"/>
                <w:sz w:val="22"/>
                <w:szCs w:val="22"/>
              </w:rPr>
              <w:t>Seznamuje se s pravidly shody přísudku s podmětem.</w:t>
            </w:r>
          </w:p>
          <w:p w14:paraId="2428B8CD" w14:textId="77777777" w:rsidR="000572A0" w:rsidRPr="00EA4AD2" w:rsidRDefault="000572A0" w:rsidP="00A461DA">
            <w:pPr>
              <w:pStyle w:val="Bezmezer"/>
              <w:rPr>
                <w:rFonts w:cstheme="minorHAnsi"/>
                <w:sz w:val="22"/>
                <w:szCs w:val="22"/>
              </w:rPr>
            </w:pPr>
          </w:p>
        </w:tc>
        <w:tc>
          <w:tcPr>
            <w:tcW w:w="3685" w:type="dxa"/>
          </w:tcPr>
          <w:p w14:paraId="49465CD3" w14:textId="77777777" w:rsidR="000572A0" w:rsidRPr="00EA4AD2" w:rsidRDefault="000572A0" w:rsidP="00A461DA">
            <w:pPr>
              <w:pStyle w:val="Bezmezer"/>
              <w:rPr>
                <w:rFonts w:cstheme="minorHAnsi"/>
                <w:sz w:val="22"/>
                <w:szCs w:val="22"/>
              </w:rPr>
            </w:pPr>
            <w:r w:rsidRPr="00EA4AD2">
              <w:rPr>
                <w:rFonts w:cstheme="minorHAnsi"/>
                <w:sz w:val="22"/>
                <w:szCs w:val="22"/>
              </w:rPr>
              <w:t>Komunikační a slohová výchova</w:t>
            </w:r>
          </w:p>
          <w:p w14:paraId="2B63E804" w14:textId="77777777" w:rsidR="000572A0" w:rsidRPr="00EA4AD2" w:rsidRDefault="000572A0" w:rsidP="00A461DA">
            <w:pPr>
              <w:pStyle w:val="Bezmezer"/>
              <w:rPr>
                <w:rFonts w:cstheme="minorHAnsi"/>
                <w:sz w:val="22"/>
                <w:szCs w:val="22"/>
              </w:rPr>
            </w:pPr>
            <w:r w:rsidRPr="00EA4AD2">
              <w:rPr>
                <w:rFonts w:cstheme="minorHAnsi"/>
                <w:sz w:val="22"/>
                <w:szCs w:val="22"/>
              </w:rPr>
              <w:t>uvědomělé čtení přiměřeně náročných textů.</w:t>
            </w:r>
          </w:p>
          <w:p w14:paraId="32C8A15E" w14:textId="77777777" w:rsidR="000572A0" w:rsidRPr="00EA4AD2" w:rsidRDefault="000572A0" w:rsidP="00A461DA">
            <w:pPr>
              <w:pStyle w:val="Bezmezer"/>
              <w:rPr>
                <w:rFonts w:cstheme="minorHAnsi"/>
                <w:sz w:val="22"/>
                <w:szCs w:val="22"/>
              </w:rPr>
            </w:pPr>
          </w:p>
          <w:p w14:paraId="55E36AAA" w14:textId="77777777" w:rsidR="000572A0" w:rsidRPr="00EA4AD2" w:rsidRDefault="000572A0" w:rsidP="00A461DA">
            <w:pPr>
              <w:pStyle w:val="Bezmezer"/>
              <w:rPr>
                <w:rFonts w:cstheme="minorHAnsi"/>
                <w:sz w:val="22"/>
                <w:szCs w:val="22"/>
              </w:rPr>
            </w:pPr>
          </w:p>
          <w:p w14:paraId="107FDB98" w14:textId="77777777" w:rsidR="000572A0" w:rsidRPr="00EA4AD2" w:rsidRDefault="000572A0" w:rsidP="00A461DA">
            <w:pPr>
              <w:pStyle w:val="Bezmezer"/>
              <w:rPr>
                <w:rFonts w:cstheme="minorHAnsi"/>
                <w:sz w:val="22"/>
                <w:szCs w:val="22"/>
              </w:rPr>
            </w:pPr>
            <w:r w:rsidRPr="00EA4AD2">
              <w:rPr>
                <w:rFonts w:cstheme="minorHAnsi"/>
                <w:sz w:val="22"/>
                <w:szCs w:val="22"/>
              </w:rPr>
              <w:t>naslouchání, zaznamenávání slyšeného</w:t>
            </w:r>
          </w:p>
          <w:p w14:paraId="141815E9" w14:textId="77777777" w:rsidR="000572A0" w:rsidRPr="00EA4AD2" w:rsidRDefault="000572A0" w:rsidP="00A461DA">
            <w:pPr>
              <w:pStyle w:val="Bezmezer"/>
              <w:rPr>
                <w:rFonts w:cstheme="minorHAnsi"/>
                <w:sz w:val="22"/>
                <w:szCs w:val="22"/>
              </w:rPr>
            </w:pPr>
          </w:p>
          <w:p w14:paraId="7B0D4E41" w14:textId="77777777" w:rsidR="000572A0" w:rsidRPr="00EA4AD2" w:rsidRDefault="000572A0" w:rsidP="00A461DA">
            <w:pPr>
              <w:pStyle w:val="Bezmezer"/>
              <w:rPr>
                <w:rFonts w:cstheme="minorHAnsi"/>
                <w:sz w:val="22"/>
                <w:szCs w:val="22"/>
              </w:rPr>
            </w:pPr>
            <w:r w:rsidRPr="00EA4AD2">
              <w:rPr>
                <w:rFonts w:cstheme="minorHAnsi"/>
                <w:sz w:val="22"/>
                <w:szCs w:val="22"/>
              </w:rPr>
              <w:t>formy společenského styku, telefonování</w:t>
            </w:r>
          </w:p>
          <w:p w14:paraId="487FFFCF" w14:textId="77777777" w:rsidR="000572A0" w:rsidRPr="00EA4AD2" w:rsidRDefault="000572A0" w:rsidP="00A461DA">
            <w:pPr>
              <w:pStyle w:val="Bezmezer"/>
              <w:rPr>
                <w:rFonts w:cstheme="minorHAnsi"/>
                <w:sz w:val="22"/>
                <w:szCs w:val="22"/>
              </w:rPr>
            </w:pPr>
          </w:p>
          <w:p w14:paraId="71858D2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2B83F82A" w14:textId="77777777" w:rsidR="000572A0" w:rsidRPr="00EA4AD2" w:rsidRDefault="000572A0" w:rsidP="00A461DA">
            <w:pPr>
              <w:pStyle w:val="Bezmezer"/>
              <w:rPr>
                <w:rFonts w:cstheme="minorHAnsi"/>
                <w:sz w:val="22"/>
                <w:szCs w:val="22"/>
              </w:rPr>
            </w:pPr>
          </w:p>
          <w:p w14:paraId="00D440B3" w14:textId="77777777" w:rsidR="000572A0" w:rsidRPr="00EA4AD2" w:rsidRDefault="000572A0" w:rsidP="00A461DA">
            <w:pPr>
              <w:pStyle w:val="Bezmezer"/>
              <w:rPr>
                <w:rFonts w:cstheme="minorHAnsi"/>
                <w:sz w:val="22"/>
                <w:szCs w:val="22"/>
              </w:rPr>
            </w:pPr>
          </w:p>
          <w:p w14:paraId="69C2B38B" w14:textId="77777777" w:rsidR="000572A0" w:rsidRPr="00EA4AD2" w:rsidRDefault="000572A0" w:rsidP="00A461DA">
            <w:pPr>
              <w:pStyle w:val="Bezmezer"/>
              <w:rPr>
                <w:rFonts w:cstheme="minorHAnsi"/>
                <w:sz w:val="22"/>
                <w:szCs w:val="22"/>
              </w:rPr>
            </w:pPr>
          </w:p>
          <w:p w14:paraId="6D6ED541" w14:textId="77777777" w:rsidR="000572A0" w:rsidRPr="00EA4AD2" w:rsidRDefault="000572A0" w:rsidP="00A461DA">
            <w:pPr>
              <w:pStyle w:val="Bezmezer"/>
              <w:rPr>
                <w:rFonts w:cstheme="minorHAnsi"/>
                <w:sz w:val="22"/>
                <w:szCs w:val="22"/>
              </w:rPr>
            </w:pPr>
            <w:r w:rsidRPr="00EA4AD2">
              <w:rPr>
                <w:rFonts w:cstheme="minorHAnsi"/>
                <w:sz w:val="22"/>
                <w:szCs w:val="22"/>
              </w:rPr>
              <w:t>členění vět, frázování, síla a barva hlasu</w:t>
            </w:r>
          </w:p>
          <w:p w14:paraId="4FF80A49" w14:textId="77777777" w:rsidR="000572A0" w:rsidRPr="00EA4AD2" w:rsidRDefault="000572A0" w:rsidP="00A461DA">
            <w:pPr>
              <w:pStyle w:val="Bezmezer"/>
              <w:rPr>
                <w:rFonts w:cstheme="minorHAnsi"/>
                <w:sz w:val="22"/>
                <w:szCs w:val="22"/>
              </w:rPr>
            </w:pPr>
          </w:p>
          <w:p w14:paraId="79AF6D1B" w14:textId="77777777" w:rsidR="000572A0" w:rsidRPr="00EA4AD2" w:rsidRDefault="000572A0" w:rsidP="00A461DA">
            <w:pPr>
              <w:pStyle w:val="Bezmezer"/>
              <w:rPr>
                <w:rFonts w:cstheme="minorHAnsi"/>
                <w:sz w:val="22"/>
                <w:szCs w:val="22"/>
              </w:rPr>
            </w:pPr>
          </w:p>
          <w:p w14:paraId="59F995CD" w14:textId="77777777" w:rsidR="000572A0" w:rsidRPr="00EA4AD2" w:rsidRDefault="000572A0" w:rsidP="00A461DA">
            <w:pPr>
              <w:pStyle w:val="Bezmezer"/>
              <w:rPr>
                <w:rFonts w:cstheme="minorHAnsi"/>
                <w:sz w:val="22"/>
                <w:szCs w:val="22"/>
              </w:rPr>
            </w:pPr>
            <w:r w:rsidRPr="00EA4AD2">
              <w:rPr>
                <w:rFonts w:cstheme="minorHAnsi"/>
                <w:sz w:val="22"/>
                <w:szCs w:val="22"/>
              </w:rPr>
              <w:t>popis</w:t>
            </w:r>
          </w:p>
          <w:p w14:paraId="56F4B004" w14:textId="77777777" w:rsidR="000572A0" w:rsidRPr="00EA4AD2" w:rsidRDefault="000572A0" w:rsidP="00A461DA">
            <w:pPr>
              <w:pStyle w:val="Bezmezer"/>
              <w:rPr>
                <w:rFonts w:cstheme="minorHAnsi"/>
                <w:sz w:val="22"/>
                <w:szCs w:val="22"/>
              </w:rPr>
            </w:pPr>
          </w:p>
          <w:p w14:paraId="04115B6E" w14:textId="77777777" w:rsidR="000572A0" w:rsidRPr="00EA4AD2" w:rsidRDefault="000572A0" w:rsidP="00A461DA">
            <w:pPr>
              <w:pStyle w:val="Bezmezer"/>
              <w:rPr>
                <w:rFonts w:cstheme="minorHAnsi"/>
                <w:sz w:val="22"/>
                <w:szCs w:val="22"/>
              </w:rPr>
            </w:pPr>
            <w:r w:rsidRPr="00EA4AD2">
              <w:rPr>
                <w:rFonts w:cstheme="minorHAnsi"/>
                <w:sz w:val="22"/>
                <w:szCs w:val="22"/>
              </w:rPr>
              <w:t>vypravování</w:t>
            </w:r>
          </w:p>
          <w:p w14:paraId="28ED3380" w14:textId="77777777" w:rsidR="000572A0" w:rsidRPr="00EA4AD2" w:rsidRDefault="000572A0" w:rsidP="00A461DA">
            <w:pPr>
              <w:pStyle w:val="Bezmezer"/>
              <w:rPr>
                <w:rFonts w:cstheme="minorHAnsi"/>
                <w:sz w:val="22"/>
                <w:szCs w:val="22"/>
              </w:rPr>
            </w:pPr>
          </w:p>
          <w:p w14:paraId="2EDD733E" w14:textId="77777777" w:rsidR="000572A0" w:rsidRPr="00EA4AD2" w:rsidRDefault="000572A0" w:rsidP="00A461DA">
            <w:pPr>
              <w:pStyle w:val="Bezmezer"/>
              <w:rPr>
                <w:rFonts w:cstheme="minorHAnsi"/>
                <w:sz w:val="22"/>
                <w:szCs w:val="22"/>
              </w:rPr>
            </w:pPr>
          </w:p>
          <w:p w14:paraId="009ADEC7" w14:textId="77777777" w:rsidR="000572A0" w:rsidRPr="00EA4AD2" w:rsidRDefault="000572A0" w:rsidP="00A461DA">
            <w:pPr>
              <w:pStyle w:val="Bezmezer"/>
              <w:rPr>
                <w:rFonts w:cstheme="minorHAnsi"/>
                <w:sz w:val="22"/>
                <w:szCs w:val="22"/>
              </w:rPr>
            </w:pPr>
            <w:r w:rsidRPr="00EA4AD2">
              <w:rPr>
                <w:rFonts w:cstheme="minorHAnsi"/>
                <w:sz w:val="22"/>
                <w:szCs w:val="22"/>
              </w:rPr>
              <w:t>písemné přání k svátku, pozvánka</w:t>
            </w:r>
          </w:p>
          <w:p w14:paraId="5061362F" w14:textId="77777777" w:rsidR="000572A0" w:rsidRPr="00EA4AD2" w:rsidRDefault="000572A0" w:rsidP="00A461DA">
            <w:pPr>
              <w:pStyle w:val="Bezmezer"/>
              <w:rPr>
                <w:rFonts w:cstheme="minorHAnsi"/>
                <w:sz w:val="22"/>
                <w:szCs w:val="22"/>
              </w:rPr>
            </w:pPr>
          </w:p>
          <w:p w14:paraId="3C688443" w14:textId="77777777" w:rsidR="000572A0" w:rsidRPr="00EA4AD2" w:rsidRDefault="000572A0" w:rsidP="00A461DA">
            <w:pPr>
              <w:pStyle w:val="Bezmezer"/>
              <w:rPr>
                <w:rFonts w:cstheme="minorHAnsi"/>
                <w:sz w:val="22"/>
                <w:szCs w:val="22"/>
              </w:rPr>
            </w:pPr>
          </w:p>
          <w:p w14:paraId="10A6E5D2" w14:textId="77777777" w:rsidR="000572A0" w:rsidRPr="00EA4AD2" w:rsidRDefault="000572A0" w:rsidP="00A461DA">
            <w:pPr>
              <w:pStyle w:val="Bezmezer"/>
              <w:rPr>
                <w:rFonts w:cstheme="minorHAnsi"/>
                <w:sz w:val="22"/>
                <w:szCs w:val="22"/>
              </w:rPr>
            </w:pPr>
            <w:r w:rsidRPr="00EA4AD2">
              <w:rPr>
                <w:rFonts w:cstheme="minorHAnsi"/>
                <w:sz w:val="22"/>
                <w:szCs w:val="22"/>
              </w:rPr>
              <w:t>Jazyková výchova</w:t>
            </w:r>
          </w:p>
          <w:p w14:paraId="6DCB56D8" w14:textId="77777777" w:rsidR="000572A0" w:rsidRPr="00EA4AD2" w:rsidRDefault="000572A0" w:rsidP="00A461DA">
            <w:pPr>
              <w:pStyle w:val="Bezmezer"/>
              <w:rPr>
                <w:rFonts w:cstheme="minorHAnsi"/>
                <w:sz w:val="22"/>
                <w:szCs w:val="22"/>
              </w:rPr>
            </w:pPr>
          </w:p>
          <w:p w14:paraId="2CCF8718" w14:textId="77777777" w:rsidR="000572A0" w:rsidRPr="00EA4AD2" w:rsidRDefault="000572A0" w:rsidP="00A461DA">
            <w:pPr>
              <w:pStyle w:val="Bezmezer"/>
              <w:rPr>
                <w:rFonts w:cstheme="minorHAnsi"/>
                <w:sz w:val="22"/>
                <w:szCs w:val="22"/>
              </w:rPr>
            </w:pPr>
            <w:r w:rsidRPr="00EA4AD2">
              <w:rPr>
                <w:rFonts w:cstheme="minorHAnsi"/>
                <w:sz w:val="22"/>
                <w:szCs w:val="22"/>
              </w:rPr>
              <w:t>vyjmenovaná slova</w:t>
            </w:r>
          </w:p>
          <w:p w14:paraId="307E697A" w14:textId="77777777" w:rsidR="000572A0" w:rsidRPr="00EA4AD2" w:rsidRDefault="000572A0" w:rsidP="00A461DA">
            <w:pPr>
              <w:pStyle w:val="Bezmezer"/>
              <w:rPr>
                <w:rFonts w:cstheme="minorHAnsi"/>
                <w:sz w:val="22"/>
                <w:szCs w:val="22"/>
              </w:rPr>
            </w:pPr>
          </w:p>
          <w:p w14:paraId="7CA14B47" w14:textId="77777777" w:rsidR="000572A0" w:rsidRPr="00EA4AD2" w:rsidRDefault="000572A0" w:rsidP="00A461DA">
            <w:pPr>
              <w:pStyle w:val="Bezmezer"/>
              <w:rPr>
                <w:rFonts w:cstheme="minorHAnsi"/>
                <w:sz w:val="22"/>
                <w:szCs w:val="22"/>
              </w:rPr>
            </w:pPr>
            <w:r w:rsidRPr="00EA4AD2">
              <w:rPr>
                <w:rFonts w:cstheme="minorHAnsi"/>
                <w:sz w:val="22"/>
                <w:szCs w:val="22"/>
              </w:rPr>
              <w:t>abeceda</w:t>
            </w:r>
          </w:p>
          <w:p w14:paraId="52D1DA74" w14:textId="77777777" w:rsidR="000572A0" w:rsidRPr="00EA4AD2" w:rsidRDefault="000572A0" w:rsidP="00A461DA">
            <w:pPr>
              <w:pStyle w:val="Bezmezer"/>
              <w:rPr>
                <w:rFonts w:cstheme="minorHAnsi"/>
                <w:sz w:val="22"/>
                <w:szCs w:val="22"/>
              </w:rPr>
            </w:pPr>
          </w:p>
          <w:p w14:paraId="57B67120" w14:textId="77777777" w:rsidR="000572A0" w:rsidRPr="00EA4AD2" w:rsidRDefault="000572A0" w:rsidP="00A461DA">
            <w:pPr>
              <w:pStyle w:val="Bezmezer"/>
              <w:rPr>
                <w:rFonts w:cstheme="minorHAnsi"/>
                <w:sz w:val="22"/>
                <w:szCs w:val="22"/>
              </w:rPr>
            </w:pPr>
          </w:p>
          <w:p w14:paraId="0D1EC26D" w14:textId="77777777" w:rsidR="000572A0" w:rsidRPr="00EA4AD2" w:rsidRDefault="000572A0" w:rsidP="00A461DA">
            <w:pPr>
              <w:pStyle w:val="Bezmezer"/>
              <w:rPr>
                <w:rFonts w:cstheme="minorHAnsi"/>
                <w:sz w:val="22"/>
                <w:szCs w:val="22"/>
              </w:rPr>
            </w:pPr>
            <w:r w:rsidRPr="00EA4AD2">
              <w:rPr>
                <w:rFonts w:cstheme="minorHAnsi"/>
                <w:sz w:val="22"/>
                <w:szCs w:val="22"/>
              </w:rPr>
              <w:t>význam slov</w:t>
            </w:r>
          </w:p>
          <w:p w14:paraId="7015955A" w14:textId="77777777" w:rsidR="000572A0" w:rsidRPr="00EA4AD2" w:rsidRDefault="000572A0" w:rsidP="00A461DA">
            <w:pPr>
              <w:pStyle w:val="Bezmezer"/>
              <w:rPr>
                <w:rFonts w:cstheme="minorHAnsi"/>
                <w:sz w:val="22"/>
                <w:szCs w:val="22"/>
              </w:rPr>
            </w:pPr>
          </w:p>
          <w:p w14:paraId="070FA206" w14:textId="77777777" w:rsidR="000572A0" w:rsidRPr="00EA4AD2" w:rsidRDefault="000572A0" w:rsidP="00A461DA">
            <w:pPr>
              <w:pStyle w:val="Bezmezer"/>
              <w:rPr>
                <w:rFonts w:cstheme="minorHAnsi"/>
                <w:sz w:val="22"/>
                <w:szCs w:val="22"/>
              </w:rPr>
            </w:pPr>
          </w:p>
          <w:p w14:paraId="7DC76B43" w14:textId="77777777" w:rsidR="000572A0" w:rsidRPr="00EA4AD2" w:rsidRDefault="000572A0" w:rsidP="00A461DA">
            <w:pPr>
              <w:pStyle w:val="Bezmezer"/>
              <w:rPr>
                <w:rFonts w:cstheme="minorHAnsi"/>
                <w:sz w:val="22"/>
                <w:szCs w:val="22"/>
              </w:rPr>
            </w:pPr>
          </w:p>
          <w:p w14:paraId="666AD430" w14:textId="77777777" w:rsidR="000572A0" w:rsidRPr="00EA4AD2" w:rsidRDefault="000572A0" w:rsidP="00A461DA">
            <w:pPr>
              <w:pStyle w:val="Bezmezer"/>
              <w:rPr>
                <w:rFonts w:cstheme="minorHAnsi"/>
                <w:sz w:val="22"/>
                <w:szCs w:val="22"/>
              </w:rPr>
            </w:pPr>
          </w:p>
          <w:p w14:paraId="2B5B102D" w14:textId="77777777" w:rsidR="000572A0" w:rsidRPr="00EA4AD2" w:rsidRDefault="000572A0" w:rsidP="00A461DA">
            <w:pPr>
              <w:pStyle w:val="Bezmezer"/>
              <w:rPr>
                <w:rFonts w:cstheme="minorHAnsi"/>
                <w:sz w:val="22"/>
                <w:szCs w:val="22"/>
              </w:rPr>
            </w:pPr>
          </w:p>
          <w:p w14:paraId="5F8866E9" w14:textId="77777777" w:rsidR="000572A0" w:rsidRPr="00EA4AD2" w:rsidRDefault="000572A0" w:rsidP="00A461DA">
            <w:pPr>
              <w:pStyle w:val="Bezmezer"/>
              <w:rPr>
                <w:rFonts w:cstheme="minorHAnsi"/>
                <w:sz w:val="22"/>
                <w:szCs w:val="22"/>
              </w:rPr>
            </w:pPr>
            <w:r w:rsidRPr="00EA4AD2">
              <w:rPr>
                <w:rFonts w:cstheme="minorHAnsi"/>
                <w:sz w:val="22"/>
                <w:szCs w:val="22"/>
              </w:rPr>
              <w:t>slovní druhy</w:t>
            </w:r>
          </w:p>
          <w:p w14:paraId="0EE0ED50" w14:textId="77777777" w:rsidR="000572A0" w:rsidRPr="00EA4AD2" w:rsidRDefault="000572A0" w:rsidP="00A461DA">
            <w:pPr>
              <w:pStyle w:val="Bezmezer"/>
              <w:rPr>
                <w:rFonts w:cstheme="minorHAnsi"/>
                <w:sz w:val="22"/>
                <w:szCs w:val="22"/>
              </w:rPr>
            </w:pPr>
          </w:p>
          <w:p w14:paraId="65FCC26B" w14:textId="77777777" w:rsidR="000572A0" w:rsidRPr="00EA4AD2" w:rsidRDefault="000572A0" w:rsidP="00A461DA">
            <w:pPr>
              <w:pStyle w:val="Bezmezer"/>
              <w:rPr>
                <w:rFonts w:cstheme="minorHAnsi"/>
                <w:sz w:val="22"/>
                <w:szCs w:val="22"/>
              </w:rPr>
            </w:pPr>
          </w:p>
          <w:p w14:paraId="2CBB7118" w14:textId="77777777" w:rsidR="000572A0" w:rsidRPr="00EA4AD2" w:rsidRDefault="000572A0" w:rsidP="00A461DA">
            <w:pPr>
              <w:pStyle w:val="Bezmezer"/>
              <w:rPr>
                <w:rFonts w:cstheme="minorHAnsi"/>
                <w:sz w:val="22"/>
                <w:szCs w:val="22"/>
              </w:rPr>
            </w:pPr>
          </w:p>
          <w:p w14:paraId="2DEE609D" w14:textId="77777777" w:rsidR="000572A0" w:rsidRPr="00EA4AD2" w:rsidRDefault="000572A0" w:rsidP="00A461DA">
            <w:pPr>
              <w:pStyle w:val="Bezmezer"/>
              <w:rPr>
                <w:rFonts w:cstheme="minorHAnsi"/>
                <w:sz w:val="22"/>
                <w:szCs w:val="22"/>
              </w:rPr>
            </w:pPr>
            <w:r w:rsidRPr="00EA4AD2">
              <w:rPr>
                <w:rFonts w:cstheme="minorHAnsi"/>
                <w:sz w:val="22"/>
                <w:szCs w:val="22"/>
              </w:rPr>
              <w:t>věta jednoduchá, souvětí</w:t>
            </w:r>
          </w:p>
          <w:p w14:paraId="2CFD3809" w14:textId="77777777" w:rsidR="000572A0" w:rsidRPr="00EA4AD2" w:rsidRDefault="000572A0" w:rsidP="00A461DA">
            <w:pPr>
              <w:pStyle w:val="Bezmezer"/>
              <w:rPr>
                <w:rFonts w:cstheme="minorHAnsi"/>
                <w:sz w:val="22"/>
                <w:szCs w:val="22"/>
              </w:rPr>
            </w:pPr>
            <w:r w:rsidRPr="00EA4AD2">
              <w:rPr>
                <w:rFonts w:cstheme="minorHAnsi"/>
                <w:sz w:val="22"/>
                <w:szCs w:val="22"/>
              </w:rPr>
              <w:t>vzorec souvětí</w:t>
            </w:r>
          </w:p>
          <w:p w14:paraId="095B7250" w14:textId="77777777" w:rsidR="000572A0" w:rsidRPr="00EA4AD2" w:rsidRDefault="000572A0" w:rsidP="00A461DA">
            <w:pPr>
              <w:pStyle w:val="Bezmezer"/>
              <w:rPr>
                <w:rFonts w:cstheme="minorHAnsi"/>
                <w:sz w:val="22"/>
                <w:szCs w:val="22"/>
              </w:rPr>
            </w:pPr>
          </w:p>
          <w:p w14:paraId="143D0DA7" w14:textId="77777777" w:rsidR="000572A0" w:rsidRPr="00EA4AD2" w:rsidRDefault="000572A0" w:rsidP="00A461DA">
            <w:pPr>
              <w:pStyle w:val="Bezmezer"/>
              <w:rPr>
                <w:rFonts w:cstheme="minorHAnsi"/>
                <w:sz w:val="22"/>
                <w:szCs w:val="22"/>
              </w:rPr>
            </w:pPr>
          </w:p>
          <w:p w14:paraId="0541880D" w14:textId="77777777" w:rsidR="000572A0" w:rsidRPr="00EA4AD2" w:rsidRDefault="000572A0" w:rsidP="00A461DA">
            <w:pPr>
              <w:pStyle w:val="Bezmezer"/>
              <w:rPr>
                <w:rFonts w:cstheme="minorHAnsi"/>
                <w:sz w:val="22"/>
                <w:szCs w:val="22"/>
              </w:rPr>
            </w:pPr>
          </w:p>
          <w:p w14:paraId="3E0D2008" w14:textId="77777777" w:rsidR="000572A0" w:rsidRPr="00EA4AD2" w:rsidRDefault="000572A0" w:rsidP="00A461DA">
            <w:pPr>
              <w:pStyle w:val="Bezmezer"/>
              <w:rPr>
                <w:rFonts w:cstheme="minorHAnsi"/>
                <w:sz w:val="22"/>
                <w:szCs w:val="22"/>
              </w:rPr>
            </w:pPr>
          </w:p>
          <w:p w14:paraId="1892AD6C" w14:textId="77777777" w:rsidR="000572A0" w:rsidRPr="00EA4AD2" w:rsidRDefault="000572A0" w:rsidP="00A461DA">
            <w:pPr>
              <w:pStyle w:val="Bezmezer"/>
              <w:rPr>
                <w:rFonts w:cstheme="minorHAnsi"/>
                <w:sz w:val="22"/>
                <w:szCs w:val="22"/>
              </w:rPr>
            </w:pPr>
          </w:p>
          <w:p w14:paraId="4E13CBE5" w14:textId="77777777" w:rsidR="000572A0" w:rsidRPr="00EA4AD2" w:rsidRDefault="000572A0" w:rsidP="00A461DA">
            <w:pPr>
              <w:pStyle w:val="Bezmezer"/>
              <w:rPr>
                <w:rFonts w:cstheme="minorHAnsi"/>
                <w:sz w:val="22"/>
                <w:szCs w:val="22"/>
              </w:rPr>
            </w:pPr>
            <w:r w:rsidRPr="00EA4AD2">
              <w:rPr>
                <w:rFonts w:cstheme="minorHAnsi"/>
                <w:sz w:val="22"/>
                <w:szCs w:val="22"/>
              </w:rPr>
              <w:t>stavba slova</w:t>
            </w:r>
          </w:p>
          <w:p w14:paraId="6881EADA" w14:textId="77777777" w:rsidR="000572A0" w:rsidRPr="00EA4AD2" w:rsidRDefault="000572A0" w:rsidP="00A461DA">
            <w:pPr>
              <w:pStyle w:val="Bezmezer"/>
              <w:rPr>
                <w:rFonts w:cstheme="minorHAnsi"/>
                <w:sz w:val="22"/>
                <w:szCs w:val="22"/>
              </w:rPr>
            </w:pPr>
          </w:p>
          <w:p w14:paraId="5B1BA527" w14:textId="77777777" w:rsidR="000572A0" w:rsidRPr="00EA4AD2" w:rsidRDefault="000572A0" w:rsidP="00A461DA">
            <w:pPr>
              <w:pStyle w:val="Bezmezer"/>
              <w:rPr>
                <w:rFonts w:cstheme="minorHAnsi"/>
                <w:sz w:val="22"/>
                <w:szCs w:val="22"/>
              </w:rPr>
            </w:pPr>
          </w:p>
          <w:p w14:paraId="4E9BC1F4" w14:textId="77777777" w:rsidR="000572A0" w:rsidRPr="00EA4AD2" w:rsidRDefault="000572A0" w:rsidP="00A461DA">
            <w:pPr>
              <w:pStyle w:val="Bezmezer"/>
              <w:rPr>
                <w:rFonts w:cstheme="minorHAnsi"/>
                <w:sz w:val="22"/>
                <w:szCs w:val="22"/>
              </w:rPr>
            </w:pPr>
            <w:r w:rsidRPr="00EA4AD2">
              <w:rPr>
                <w:rFonts w:cstheme="minorHAnsi"/>
                <w:sz w:val="22"/>
                <w:szCs w:val="22"/>
              </w:rPr>
              <w:t>předpony, předložky</w:t>
            </w:r>
          </w:p>
          <w:p w14:paraId="486C7FFD" w14:textId="77777777" w:rsidR="000572A0" w:rsidRPr="00EA4AD2" w:rsidRDefault="000572A0" w:rsidP="00A461DA">
            <w:pPr>
              <w:pStyle w:val="Bezmezer"/>
              <w:rPr>
                <w:rFonts w:cstheme="minorHAnsi"/>
                <w:sz w:val="22"/>
                <w:szCs w:val="22"/>
              </w:rPr>
            </w:pPr>
          </w:p>
          <w:p w14:paraId="0576D84B" w14:textId="77777777" w:rsidR="000572A0" w:rsidRPr="00EA4AD2" w:rsidRDefault="000572A0" w:rsidP="00A461DA">
            <w:pPr>
              <w:pStyle w:val="Bezmezer"/>
              <w:rPr>
                <w:rFonts w:cstheme="minorHAnsi"/>
                <w:sz w:val="22"/>
                <w:szCs w:val="22"/>
              </w:rPr>
            </w:pPr>
            <w:r w:rsidRPr="00EA4AD2">
              <w:rPr>
                <w:rFonts w:cstheme="minorHAnsi"/>
                <w:sz w:val="22"/>
                <w:szCs w:val="22"/>
              </w:rPr>
              <w:t>podstatná jména</w:t>
            </w:r>
          </w:p>
          <w:p w14:paraId="3B545E62" w14:textId="77777777" w:rsidR="000572A0" w:rsidRPr="00EA4AD2" w:rsidRDefault="000572A0" w:rsidP="00A461DA">
            <w:pPr>
              <w:pStyle w:val="Bezmezer"/>
              <w:rPr>
                <w:rFonts w:cstheme="minorHAnsi"/>
                <w:sz w:val="22"/>
                <w:szCs w:val="22"/>
              </w:rPr>
            </w:pPr>
            <w:r w:rsidRPr="00EA4AD2">
              <w:rPr>
                <w:rFonts w:cstheme="minorHAnsi"/>
                <w:sz w:val="22"/>
                <w:szCs w:val="22"/>
              </w:rPr>
              <w:t>pádové otázky</w:t>
            </w:r>
          </w:p>
          <w:p w14:paraId="2EB5A4BA" w14:textId="77777777" w:rsidR="000572A0" w:rsidRPr="00EA4AD2" w:rsidRDefault="000572A0" w:rsidP="00A461DA">
            <w:pPr>
              <w:pStyle w:val="Bezmezer"/>
              <w:rPr>
                <w:rFonts w:cstheme="minorHAnsi"/>
                <w:sz w:val="22"/>
                <w:szCs w:val="22"/>
              </w:rPr>
            </w:pPr>
          </w:p>
          <w:p w14:paraId="097D4638" w14:textId="77777777" w:rsidR="000572A0" w:rsidRPr="00EA4AD2" w:rsidRDefault="000572A0" w:rsidP="00A461DA">
            <w:pPr>
              <w:pStyle w:val="Bezmezer"/>
              <w:rPr>
                <w:rFonts w:cstheme="minorHAnsi"/>
                <w:sz w:val="22"/>
                <w:szCs w:val="22"/>
              </w:rPr>
            </w:pPr>
          </w:p>
          <w:p w14:paraId="25FB933C" w14:textId="77777777" w:rsidR="000572A0" w:rsidRPr="00EA4AD2" w:rsidRDefault="000572A0" w:rsidP="00A461DA">
            <w:pPr>
              <w:pStyle w:val="Bezmezer"/>
              <w:rPr>
                <w:rFonts w:cstheme="minorHAnsi"/>
                <w:sz w:val="22"/>
                <w:szCs w:val="22"/>
              </w:rPr>
            </w:pPr>
            <w:r w:rsidRPr="00EA4AD2">
              <w:rPr>
                <w:rFonts w:cstheme="minorHAnsi"/>
                <w:sz w:val="22"/>
                <w:szCs w:val="22"/>
              </w:rPr>
              <w:t>slovesa</w:t>
            </w:r>
          </w:p>
          <w:p w14:paraId="3F4C23D0" w14:textId="77777777" w:rsidR="000572A0" w:rsidRPr="00EA4AD2" w:rsidRDefault="000572A0" w:rsidP="00A461DA">
            <w:pPr>
              <w:pStyle w:val="Bezmezer"/>
              <w:rPr>
                <w:rFonts w:cstheme="minorHAnsi"/>
                <w:sz w:val="22"/>
                <w:szCs w:val="22"/>
              </w:rPr>
            </w:pPr>
          </w:p>
          <w:p w14:paraId="6706B32F" w14:textId="77777777" w:rsidR="000572A0" w:rsidRPr="00EA4AD2" w:rsidRDefault="000572A0" w:rsidP="00A461DA">
            <w:pPr>
              <w:pStyle w:val="Bezmezer"/>
              <w:rPr>
                <w:rFonts w:cstheme="minorHAnsi"/>
                <w:sz w:val="22"/>
                <w:szCs w:val="22"/>
              </w:rPr>
            </w:pPr>
          </w:p>
          <w:p w14:paraId="0714FD00" w14:textId="77777777" w:rsidR="000572A0" w:rsidRPr="00EA4AD2" w:rsidRDefault="000572A0" w:rsidP="00A461DA">
            <w:pPr>
              <w:pStyle w:val="Bezmezer"/>
              <w:rPr>
                <w:rFonts w:cstheme="minorHAnsi"/>
                <w:sz w:val="22"/>
                <w:szCs w:val="22"/>
              </w:rPr>
            </w:pPr>
          </w:p>
          <w:p w14:paraId="4B3AA431" w14:textId="77777777" w:rsidR="000572A0" w:rsidRPr="00EA4AD2" w:rsidRDefault="000572A0" w:rsidP="00A461DA">
            <w:pPr>
              <w:pStyle w:val="Bezmezer"/>
              <w:rPr>
                <w:rFonts w:cstheme="minorHAnsi"/>
                <w:sz w:val="22"/>
                <w:szCs w:val="22"/>
              </w:rPr>
            </w:pPr>
          </w:p>
          <w:p w14:paraId="23B9D8AC" w14:textId="77777777" w:rsidR="000572A0" w:rsidRPr="00EA4AD2" w:rsidRDefault="000572A0" w:rsidP="00A461DA">
            <w:pPr>
              <w:pStyle w:val="Bezmezer"/>
              <w:rPr>
                <w:rFonts w:cstheme="minorHAnsi"/>
                <w:sz w:val="22"/>
                <w:szCs w:val="22"/>
              </w:rPr>
            </w:pPr>
            <w:r w:rsidRPr="00EA4AD2">
              <w:rPr>
                <w:rFonts w:cstheme="minorHAnsi"/>
                <w:sz w:val="22"/>
                <w:szCs w:val="22"/>
              </w:rPr>
              <w:t>shoda přísudku s podmětem</w:t>
            </w:r>
          </w:p>
        </w:tc>
        <w:tc>
          <w:tcPr>
            <w:tcW w:w="1843" w:type="dxa"/>
          </w:tcPr>
          <w:p w14:paraId="2BBA1567" w14:textId="77777777" w:rsidR="000572A0" w:rsidRPr="00EA4AD2" w:rsidRDefault="000572A0" w:rsidP="00A461DA">
            <w:pPr>
              <w:pStyle w:val="Bezmezer"/>
              <w:rPr>
                <w:rFonts w:cstheme="minorHAnsi"/>
                <w:sz w:val="22"/>
                <w:szCs w:val="22"/>
              </w:rPr>
            </w:pPr>
          </w:p>
          <w:p w14:paraId="1CD3DEDF" w14:textId="77777777" w:rsidR="000572A0" w:rsidRPr="00EA4AD2" w:rsidRDefault="000572A0" w:rsidP="00A461DA">
            <w:pPr>
              <w:pStyle w:val="Bezmezer"/>
              <w:rPr>
                <w:rFonts w:cstheme="minorHAnsi"/>
                <w:sz w:val="22"/>
                <w:szCs w:val="22"/>
              </w:rPr>
            </w:pPr>
          </w:p>
          <w:p w14:paraId="0719CB4F" w14:textId="77777777" w:rsidR="000572A0" w:rsidRPr="00EA4AD2" w:rsidRDefault="000572A0" w:rsidP="00A461DA">
            <w:pPr>
              <w:pStyle w:val="Bezmezer"/>
              <w:rPr>
                <w:rFonts w:cstheme="minorHAnsi"/>
                <w:sz w:val="22"/>
                <w:szCs w:val="22"/>
              </w:rPr>
            </w:pPr>
          </w:p>
          <w:p w14:paraId="03995551" w14:textId="77777777" w:rsidR="000572A0" w:rsidRPr="00EA4AD2" w:rsidRDefault="000572A0" w:rsidP="00A461DA">
            <w:pPr>
              <w:pStyle w:val="Bezmezer"/>
              <w:rPr>
                <w:rFonts w:cstheme="minorHAnsi"/>
                <w:sz w:val="22"/>
                <w:szCs w:val="22"/>
              </w:rPr>
            </w:pPr>
          </w:p>
          <w:p w14:paraId="2C6AC012" w14:textId="77777777" w:rsidR="000572A0" w:rsidRPr="00EA4AD2" w:rsidRDefault="000572A0" w:rsidP="00A461DA">
            <w:pPr>
              <w:pStyle w:val="Bezmezer"/>
              <w:rPr>
                <w:rFonts w:cstheme="minorHAnsi"/>
                <w:sz w:val="22"/>
                <w:szCs w:val="22"/>
              </w:rPr>
            </w:pPr>
          </w:p>
          <w:p w14:paraId="16573C7F" w14:textId="77777777" w:rsidR="000572A0" w:rsidRPr="00EA4AD2" w:rsidRDefault="000572A0" w:rsidP="00A461DA">
            <w:pPr>
              <w:pStyle w:val="Bezmezer"/>
              <w:rPr>
                <w:rFonts w:cstheme="minorHAnsi"/>
                <w:sz w:val="22"/>
                <w:szCs w:val="22"/>
              </w:rPr>
            </w:pPr>
          </w:p>
          <w:p w14:paraId="2BB89254" w14:textId="77777777" w:rsidR="000572A0" w:rsidRPr="00EA4AD2" w:rsidRDefault="000572A0" w:rsidP="00A461DA">
            <w:pPr>
              <w:pStyle w:val="Bezmezer"/>
              <w:rPr>
                <w:rFonts w:cstheme="minorHAnsi"/>
                <w:sz w:val="22"/>
                <w:szCs w:val="22"/>
              </w:rPr>
            </w:pPr>
          </w:p>
          <w:p w14:paraId="62D27136" w14:textId="77777777" w:rsidR="000572A0" w:rsidRPr="00EA4AD2" w:rsidRDefault="000572A0" w:rsidP="00A461DA">
            <w:pPr>
              <w:pStyle w:val="Bezmezer"/>
              <w:rPr>
                <w:rFonts w:cstheme="minorHAnsi"/>
                <w:sz w:val="22"/>
                <w:szCs w:val="22"/>
              </w:rPr>
            </w:pPr>
          </w:p>
          <w:p w14:paraId="3E4E1682" w14:textId="77777777" w:rsidR="000572A0" w:rsidRPr="00EA4AD2" w:rsidRDefault="000572A0" w:rsidP="00A461DA">
            <w:pPr>
              <w:pStyle w:val="Bezmezer"/>
              <w:rPr>
                <w:rFonts w:cstheme="minorHAnsi"/>
                <w:sz w:val="22"/>
                <w:szCs w:val="22"/>
              </w:rPr>
            </w:pPr>
          </w:p>
          <w:p w14:paraId="54C256A9" w14:textId="77777777" w:rsidR="000572A0" w:rsidRPr="00EA4AD2" w:rsidRDefault="000572A0" w:rsidP="00A461DA">
            <w:pPr>
              <w:pStyle w:val="Bezmezer"/>
              <w:rPr>
                <w:rFonts w:cstheme="minorHAnsi"/>
                <w:sz w:val="22"/>
                <w:szCs w:val="22"/>
              </w:rPr>
            </w:pPr>
          </w:p>
          <w:p w14:paraId="3E837EA4" w14:textId="77777777" w:rsidR="000572A0" w:rsidRPr="00EA4AD2" w:rsidRDefault="000572A0" w:rsidP="00A461DA">
            <w:pPr>
              <w:pStyle w:val="Bezmezer"/>
              <w:rPr>
                <w:rFonts w:cstheme="minorHAnsi"/>
                <w:sz w:val="22"/>
                <w:szCs w:val="22"/>
              </w:rPr>
            </w:pPr>
          </w:p>
          <w:p w14:paraId="559E2CF9"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r w:rsidR="000572A0" w:rsidRPr="00EA4AD2" w14:paraId="036FAC52" w14:textId="77777777" w:rsidTr="00A461DA">
        <w:trPr>
          <w:jc w:val="center"/>
        </w:trPr>
        <w:tc>
          <w:tcPr>
            <w:tcW w:w="3684" w:type="dxa"/>
          </w:tcPr>
          <w:p w14:paraId="432E584A" w14:textId="77777777" w:rsidR="000572A0" w:rsidRPr="00EA4AD2" w:rsidRDefault="000572A0" w:rsidP="00A461DA">
            <w:pPr>
              <w:pStyle w:val="Bezmezer"/>
              <w:rPr>
                <w:rFonts w:cstheme="minorHAnsi"/>
                <w:sz w:val="22"/>
                <w:szCs w:val="22"/>
              </w:rPr>
            </w:pPr>
          </w:p>
          <w:p w14:paraId="63FDE340" w14:textId="77777777" w:rsidR="000572A0" w:rsidRPr="00EA4AD2" w:rsidRDefault="000572A0" w:rsidP="00A461DA">
            <w:pPr>
              <w:pStyle w:val="Bezmezer"/>
              <w:rPr>
                <w:rFonts w:cstheme="minorHAnsi"/>
                <w:sz w:val="22"/>
                <w:szCs w:val="22"/>
              </w:rPr>
            </w:pPr>
            <w:r w:rsidRPr="00EA4AD2">
              <w:rPr>
                <w:rFonts w:cstheme="minorHAnsi"/>
                <w:sz w:val="22"/>
                <w:szCs w:val="22"/>
              </w:rPr>
              <w:t>Vybere si knihu podle zájmu, udělá jednoduchý záznam</w:t>
            </w:r>
          </w:p>
          <w:p w14:paraId="1E03FC52" w14:textId="77777777" w:rsidR="000572A0" w:rsidRPr="00EA4AD2" w:rsidRDefault="000572A0" w:rsidP="00A461DA">
            <w:pPr>
              <w:pStyle w:val="Bezmezer"/>
              <w:rPr>
                <w:rFonts w:cstheme="minorHAnsi"/>
                <w:sz w:val="22"/>
                <w:szCs w:val="22"/>
              </w:rPr>
            </w:pPr>
            <w:r w:rsidRPr="00EA4AD2">
              <w:rPr>
                <w:rFonts w:cstheme="minorHAnsi"/>
                <w:sz w:val="22"/>
                <w:szCs w:val="22"/>
              </w:rPr>
              <w:t>Vyjadřuje své dojmy z četby.</w:t>
            </w:r>
          </w:p>
          <w:p w14:paraId="19F3A91D" w14:textId="77777777" w:rsidR="000572A0" w:rsidRPr="00EA4AD2" w:rsidRDefault="000572A0" w:rsidP="00A461DA">
            <w:pPr>
              <w:pStyle w:val="Bezmezer"/>
              <w:rPr>
                <w:rFonts w:cstheme="minorHAnsi"/>
                <w:sz w:val="22"/>
                <w:szCs w:val="22"/>
              </w:rPr>
            </w:pPr>
          </w:p>
          <w:p w14:paraId="33AB706A" w14:textId="77777777" w:rsidR="000572A0" w:rsidRPr="00EA4AD2" w:rsidRDefault="000572A0" w:rsidP="00A461DA">
            <w:pPr>
              <w:pStyle w:val="Bezmezer"/>
              <w:rPr>
                <w:rFonts w:cstheme="minorHAnsi"/>
                <w:sz w:val="22"/>
                <w:szCs w:val="22"/>
              </w:rPr>
            </w:pPr>
            <w:r w:rsidRPr="00EA4AD2">
              <w:rPr>
                <w:rFonts w:cstheme="minorHAnsi"/>
                <w:sz w:val="22"/>
                <w:szCs w:val="22"/>
              </w:rPr>
              <w:t>Podle svých schopností volně reprodukuje text.</w:t>
            </w:r>
          </w:p>
          <w:p w14:paraId="530452CC" w14:textId="77777777" w:rsidR="000572A0" w:rsidRPr="00EA4AD2" w:rsidRDefault="000572A0" w:rsidP="00A461DA">
            <w:pPr>
              <w:pStyle w:val="Bezmezer"/>
              <w:rPr>
                <w:rFonts w:cstheme="minorHAnsi"/>
                <w:sz w:val="22"/>
                <w:szCs w:val="22"/>
              </w:rPr>
            </w:pPr>
          </w:p>
          <w:p w14:paraId="67E9301A" w14:textId="77777777" w:rsidR="000572A0" w:rsidRPr="00EA4AD2" w:rsidRDefault="000572A0" w:rsidP="00A461DA">
            <w:pPr>
              <w:pStyle w:val="Bezmezer"/>
              <w:rPr>
                <w:rFonts w:cstheme="minorHAnsi"/>
                <w:sz w:val="22"/>
                <w:szCs w:val="22"/>
              </w:rPr>
            </w:pPr>
            <w:r w:rsidRPr="00EA4AD2">
              <w:rPr>
                <w:rFonts w:cstheme="minorHAnsi"/>
                <w:sz w:val="22"/>
                <w:szCs w:val="22"/>
              </w:rPr>
              <w:t>Pokouší se podle svých schopností o vlastní tvorbu</w:t>
            </w:r>
          </w:p>
          <w:p w14:paraId="77E74709" w14:textId="77777777" w:rsidR="000572A0" w:rsidRPr="00EA4AD2" w:rsidRDefault="000572A0" w:rsidP="00A461DA">
            <w:pPr>
              <w:pStyle w:val="Bezmezer"/>
              <w:rPr>
                <w:rFonts w:cstheme="minorHAnsi"/>
                <w:sz w:val="22"/>
                <w:szCs w:val="22"/>
              </w:rPr>
            </w:pPr>
            <w:r w:rsidRPr="00EA4AD2">
              <w:rPr>
                <w:rFonts w:cstheme="minorHAnsi"/>
                <w:sz w:val="22"/>
                <w:szCs w:val="22"/>
              </w:rPr>
              <w:t>Přednese zpaměti kratší literární text.</w:t>
            </w:r>
          </w:p>
          <w:p w14:paraId="7E9D0C31" w14:textId="77777777" w:rsidR="000572A0" w:rsidRPr="00EA4AD2" w:rsidRDefault="000572A0" w:rsidP="00A461DA">
            <w:pPr>
              <w:pStyle w:val="Bezmezer"/>
              <w:rPr>
                <w:rFonts w:cstheme="minorHAnsi"/>
                <w:sz w:val="22"/>
                <w:szCs w:val="22"/>
              </w:rPr>
            </w:pPr>
          </w:p>
          <w:p w14:paraId="69E9B19A" w14:textId="77777777" w:rsidR="000572A0" w:rsidRPr="00EA4AD2" w:rsidRDefault="000572A0" w:rsidP="00A461DA">
            <w:pPr>
              <w:pStyle w:val="Bezmezer"/>
              <w:rPr>
                <w:rFonts w:cstheme="minorHAnsi"/>
                <w:sz w:val="22"/>
                <w:szCs w:val="22"/>
              </w:rPr>
            </w:pPr>
            <w:r w:rsidRPr="00EA4AD2">
              <w:rPr>
                <w:rFonts w:cstheme="minorHAnsi"/>
                <w:sz w:val="22"/>
                <w:szCs w:val="22"/>
              </w:rPr>
              <w:t>Seznámí se některými autory dětských knih</w:t>
            </w:r>
          </w:p>
          <w:p w14:paraId="454F6040" w14:textId="77777777" w:rsidR="000572A0" w:rsidRPr="00EA4AD2" w:rsidRDefault="000572A0" w:rsidP="00A461DA">
            <w:pPr>
              <w:pStyle w:val="Bezmezer"/>
              <w:rPr>
                <w:rFonts w:cstheme="minorHAnsi"/>
                <w:sz w:val="22"/>
                <w:szCs w:val="22"/>
              </w:rPr>
            </w:pPr>
          </w:p>
          <w:p w14:paraId="69EDEB05" w14:textId="2A94B3C2" w:rsidR="000572A0" w:rsidRPr="00EA4AD2" w:rsidRDefault="000572A0" w:rsidP="00A461DA">
            <w:pPr>
              <w:pStyle w:val="Bezmezer"/>
              <w:rPr>
                <w:rFonts w:cstheme="minorHAnsi"/>
                <w:sz w:val="22"/>
                <w:szCs w:val="22"/>
              </w:rPr>
            </w:pPr>
            <w:r w:rsidRPr="00EA4AD2">
              <w:rPr>
                <w:rFonts w:cstheme="minorHAnsi"/>
                <w:sz w:val="22"/>
                <w:szCs w:val="22"/>
              </w:rPr>
              <w:t>Zná vybrané pověsti z českých dějin.</w:t>
            </w:r>
          </w:p>
        </w:tc>
        <w:tc>
          <w:tcPr>
            <w:tcW w:w="3685" w:type="dxa"/>
          </w:tcPr>
          <w:p w14:paraId="675E0EE8" w14:textId="77777777" w:rsidR="000572A0" w:rsidRPr="00EA4AD2" w:rsidRDefault="000572A0" w:rsidP="00A461DA">
            <w:pPr>
              <w:pStyle w:val="Bezmezer"/>
              <w:rPr>
                <w:rFonts w:cstheme="minorHAnsi"/>
                <w:sz w:val="22"/>
                <w:szCs w:val="22"/>
              </w:rPr>
            </w:pPr>
            <w:r w:rsidRPr="00EA4AD2">
              <w:rPr>
                <w:rFonts w:cstheme="minorHAnsi"/>
                <w:sz w:val="22"/>
                <w:szCs w:val="22"/>
              </w:rPr>
              <w:t>Literární výchova</w:t>
            </w:r>
          </w:p>
          <w:p w14:paraId="1E6ED04C" w14:textId="77777777" w:rsidR="000572A0" w:rsidRPr="00EA4AD2" w:rsidRDefault="000572A0" w:rsidP="00A461DA">
            <w:pPr>
              <w:pStyle w:val="Bezmezer"/>
              <w:rPr>
                <w:rFonts w:cstheme="minorHAnsi"/>
                <w:sz w:val="22"/>
                <w:szCs w:val="22"/>
              </w:rPr>
            </w:pPr>
          </w:p>
          <w:p w14:paraId="1C39AA4F"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naslouchání a zážitkové čtení </w:t>
            </w:r>
          </w:p>
          <w:p w14:paraId="6B47631A" w14:textId="77777777" w:rsidR="000572A0" w:rsidRPr="00EA4AD2" w:rsidRDefault="000572A0" w:rsidP="00A461DA">
            <w:pPr>
              <w:pStyle w:val="Bezmezer"/>
              <w:rPr>
                <w:rFonts w:cstheme="minorHAnsi"/>
                <w:sz w:val="22"/>
                <w:szCs w:val="22"/>
              </w:rPr>
            </w:pPr>
          </w:p>
          <w:p w14:paraId="2CB1C473" w14:textId="77777777" w:rsidR="000572A0" w:rsidRPr="00EA4AD2" w:rsidRDefault="000572A0" w:rsidP="00A461DA">
            <w:pPr>
              <w:pStyle w:val="Bezmezer"/>
              <w:rPr>
                <w:rFonts w:cstheme="minorHAnsi"/>
                <w:sz w:val="22"/>
                <w:szCs w:val="22"/>
              </w:rPr>
            </w:pPr>
          </w:p>
          <w:p w14:paraId="3ACA27C0" w14:textId="77777777" w:rsidR="000572A0" w:rsidRPr="00EA4AD2" w:rsidRDefault="000572A0" w:rsidP="00A461DA">
            <w:pPr>
              <w:pStyle w:val="Bezmezer"/>
              <w:rPr>
                <w:rFonts w:cstheme="minorHAnsi"/>
                <w:sz w:val="22"/>
                <w:szCs w:val="22"/>
              </w:rPr>
            </w:pPr>
            <w:r w:rsidRPr="00EA4AD2">
              <w:rPr>
                <w:rFonts w:cstheme="minorHAnsi"/>
                <w:sz w:val="22"/>
                <w:szCs w:val="22"/>
              </w:rPr>
              <w:t>práce s literárním textem</w:t>
            </w:r>
          </w:p>
          <w:p w14:paraId="7863BE86" w14:textId="77777777" w:rsidR="000572A0" w:rsidRPr="00EA4AD2" w:rsidRDefault="000572A0" w:rsidP="00A461DA">
            <w:pPr>
              <w:pStyle w:val="Bezmezer"/>
              <w:rPr>
                <w:rFonts w:cstheme="minorHAnsi"/>
                <w:sz w:val="22"/>
                <w:szCs w:val="22"/>
              </w:rPr>
            </w:pPr>
            <w:r w:rsidRPr="00EA4AD2">
              <w:rPr>
                <w:rFonts w:cstheme="minorHAnsi"/>
                <w:sz w:val="22"/>
                <w:szCs w:val="22"/>
              </w:rPr>
              <w:t>reprodukce</w:t>
            </w:r>
          </w:p>
          <w:p w14:paraId="2591095A" w14:textId="77777777" w:rsidR="000572A0" w:rsidRPr="00EA4AD2" w:rsidRDefault="000572A0" w:rsidP="00A461DA">
            <w:pPr>
              <w:pStyle w:val="Bezmezer"/>
              <w:rPr>
                <w:rFonts w:cstheme="minorHAnsi"/>
                <w:sz w:val="22"/>
                <w:szCs w:val="22"/>
              </w:rPr>
            </w:pPr>
          </w:p>
          <w:p w14:paraId="4820801C" w14:textId="77777777" w:rsidR="000572A0" w:rsidRPr="00EA4AD2" w:rsidRDefault="000572A0" w:rsidP="00A461DA">
            <w:pPr>
              <w:pStyle w:val="Bezmezer"/>
              <w:rPr>
                <w:rFonts w:cstheme="minorHAnsi"/>
                <w:sz w:val="22"/>
                <w:szCs w:val="22"/>
              </w:rPr>
            </w:pPr>
            <w:r w:rsidRPr="00EA4AD2">
              <w:rPr>
                <w:rFonts w:cstheme="minorHAnsi"/>
                <w:sz w:val="22"/>
                <w:szCs w:val="22"/>
              </w:rPr>
              <w:t>ilustrace k přečtenému</w:t>
            </w:r>
          </w:p>
          <w:p w14:paraId="21DF97C7" w14:textId="77777777" w:rsidR="000572A0" w:rsidRPr="00EA4AD2" w:rsidRDefault="000572A0" w:rsidP="00A461DA">
            <w:pPr>
              <w:pStyle w:val="Bezmezer"/>
              <w:rPr>
                <w:rFonts w:cstheme="minorHAnsi"/>
                <w:sz w:val="22"/>
                <w:szCs w:val="22"/>
              </w:rPr>
            </w:pPr>
            <w:r w:rsidRPr="00EA4AD2">
              <w:rPr>
                <w:rFonts w:cstheme="minorHAnsi"/>
                <w:sz w:val="22"/>
                <w:szCs w:val="22"/>
              </w:rPr>
              <w:t>jednoduché verše, příběhy</w:t>
            </w:r>
          </w:p>
          <w:p w14:paraId="19CE6C76" w14:textId="77777777" w:rsidR="000572A0" w:rsidRPr="00EA4AD2" w:rsidRDefault="000572A0" w:rsidP="00A461DA">
            <w:pPr>
              <w:pStyle w:val="Bezmezer"/>
              <w:rPr>
                <w:rFonts w:cstheme="minorHAnsi"/>
                <w:sz w:val="22"/>
                <w:szCs w:val="22"/>
              </w:rPr>
            </w:pPr>
          </w:p>
          <w:p w14:paraId="1F23A311" w14:textId="77777777" w:rsidR="000572A0" w:rsidRPr="00EA4AD2" w:rsidRDefault="000572A0" w:rsidP="00A461DA">
            <w:pPr>
              <w:pStyle w:val="Bezmezer"/>
              <w:rPr>
                <w:rFonts w:cstheme="minorHAnsi"/>
                <w:sz w:val="22"/>
                <w:szCs w:val="22"/>
              </w:rPr>
            </w:pPr>
          </w:p>
          <w:p w14:paraId="35337F7E" w14:textId="77777777" w:rsidR="000572A0" w:rsidRPr="00EA4AD2" w:rsidRDefault="000572A0" w:rsidP="00A461DA">
            <w:pPr>
              <w:pStyle w:val="Bezmezer"/>
              <w:rPr>
                <w:rFonts w:cstheme="minorHAnsi"/>
                <w:sz w:val="22"/>
                <w:szCs w:val="22"/>
              </w:rPr>
            </w:pPr>
          </w:p>
          <w:p w14:paraId="13AEE715" w14:textId="77777777" w:rsidR="000572A0" w:rsidRPr="00EA4AD2" w:rsidRDefault="000572A0" w:rsidP="00A461DA">
            <w:pPr>
              <w:pStyle w:val="Bezmezer"/>
              <w:rPr>
                <w:rFonts w:cstheme="minorHAnsi"/>
                <w:sz w:val="22"/>
                <w:szCs w:val="22"/>
              </w:rPr>
            </w:pPr>
            <w:r w:rsidRPr="00EA4AD2">
              <w:rPr>
                <w:rFonts w:cstheme="minorHAnsi"/>
                <w:sz w:val="22"/>
                <w:szCs w:val="22"/>
              </w:rPr>
              <w:t>příběhy s dětským hrdinou, pohádky</w:t>
            </w:r>
          </w:p>
          <w:p w14:paraId="37E3D018" w14:textId="77777777" w:rsidR="000572A0" w:rsidRPr="00EA4AD2" w:rsidRDefault="000572A0" w:rsidP="00A461DA">
            <w:pPr>
              <w:pStyle w:val="Bezmezer"/>
              <w:rPr>
                <w:rFonts w:cstheme="minorHAnsi"/>
                <w:sz w:val="22"/>
                <w:szCs w:val="22"/>
              </w:rPr>
            </w:pPr>
          </w:p>
          <w:p w14:paraId="39B2FCCA" w14:textId="77777777" w:rsidR="000572A0" w:rsidRPr="00EA4AD2" w:rsidRDefault="000572A0" w:rsidP="00A461DA">
            <w:pPr>
              <w:pStyle w:val="Bezmezer"/>
              <w:rPr>
                <w:rFonts w:cstheme="minorHAnsi"/>
                <w:sz w:val="22"/>
                <w:szCs w:val="22"/>
              </w:rPr>
            </w:pPr>
            <w:r w:rsidRPr="00EA4AD2">
              <w:rPr>
                <w:rFonts w:cstheme="minorHAnsi"/>
                <w:sz w:val="22"/>
                <w:szCs w:val="22"/>
              </w:rPr>
              <w:t>Pověsti</w:t>
            </w:r>
          </w:p>
        </w:tc>
        <w:tc>
          <w:tcPr>
            <w:tcW w:w="1843" w:type="dxa"/>
          </w:tcPr>
          <w:p w14:paraId="2298A395" w14:textId="77777777" w:rsidR="000572A0" w:rsidRPr="00EA4AD2" w:rsidRDefault="000572A0" w:rsidP="00A461DA">
            <w:pPr>
              <w:pStyle w:val="Bezmezer"/>
              <w:rPr>
                <w:rFonts w:cstheme="minorHAnsi"/>
                <w:sz w:val="22"/>
                <w:szCs w:val="22"/>
              </w:rPr>
            </w:pPr>
          </w:p>
          <w:p w14:paraId="54C84892" w14:textId="77777777" w:rsidR="000572A0" w:rsidRPr="00EA4AD2" w:rsidRDefault="000572A0" w:rsidP="00A461DA">
            <w:pPr>
              <w:pStyle w:val="Bezmezer"/>
              <w:rPr>
                <w:rFonts w:cstheme="minorHAnsi"/>
                <w:sz w:val="22"/>
                <w:szCs w:val="22"/>
              </w:rPr>
            </w:pPr>
          </w:p>
          <w:p w14:paraId="2294E0C8" w14:textId="77777777" w:rsidR="000572A0" w:rsidRPr="00EA4AD2" w:rsidRDefault="000572A0" w:rsidP="00A461DA">
            <w:pPr>
              <w:pStyle w:val="Bezmezer"/>
              <w:rPr>
                <w:rFonts w:cstheme="minorHAnsi"/>
                <w:sz w:val="22"/>
                <w:szCs w:val="22"/>
              </w:rPr>
            </w:pPr>
          </w:p>
          <w:p w14:paraId="44802708" w14:textId="77777777" w:rsidR="000572A0" w:rsidRPr="00EA4AD2" w:rsidRDefault="000572A0" w:rsidP="00A461DA">
            <w:pPr>
              <w:pStyle w:val="Bezmezer"/>
              <w:rPr>
                <w:rFonts w:cstheme="minorHAnsi"/>
                <w:sz w:val="22"/>
                <w:szCs w:val="22"/>
              </w:rPr>
            </w:pPr>
          </w:p>
          <w:p w14:paraId="03663799" w14:textId="77777777" w:rsidR="000572A0" w:rsidRPr="00EA4AD2" w:rsidRDefault="000572A0" w:rsidP="00A461DA">
            <w:pPr>
              <w:pStyle w:val="Bezmezer"/>
              <w:rPr>
                <w:rFonts w:cstheme="minorHAnsi"/>
                <w:sz w:val="22"/>
                <w:szCs w:val="22"/>
              </w:rPr>
            </w:pPr>
          </w:p>
        </w:tc>
      </w:tr>
    </w:tbl>
    <w:p w14:paraId="228DE9ED" w14:textId="77777777" w:rsidR="000572A0" w:rsidRPr="00EA4AD2" w:rsidRDefault="000572A0" w:rsidP="000572A0">
      <w:pPr>
        <w:pStyle w:val="Nadpis3"/>
        <w:rPr>
          <w:rFonts w:cstheme="minorHAnsi"/>
        </w:rPr>
      </w:pPr>
      <w:bookmarkStart w:id="181" w:name="_Toc390759020"/>
      <w:bookmarkStart w:id="182" w:name="_Toc525650766"/>
      <w:r w:rsidRPr="00EA4AD2">
        <w:rPr>
          <w:rFonts w:cstheme="minorHAnsi"/>
        </w:rPr>
        <w:t>5. ročník</w:t>
      </w:r>
      <w:bookmarkEnd w:id="181"/>
      <w:bookmarkEnd w:id="18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5"/>
        <w:gridCol w:w="3616"/>
        <w:gridCol w:w="1821"/>
      </w:tblGrid>
      <w:tr w:rsidR="000572A0" w:rsidRPr="00EA4AD2" w14:paraId="137FF7A3" w14:textId="77777777" w:rsidTr="00A461DA">
        <w:trPr>
          <w:jc w:val="center"/>
        </w:trPr>
        <w:tc>
          <w:tcPr>
            <w:tcW w:w="3684" w:type="dxa"/>
            <w:shd w:val="clear" w:color="auto" w:fill="808080"/>
          </w:tcPr>
          <w:p w14:paraId="3953FC0B"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65F90EC1"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1EB7FD5F"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691A562A" w14:textId="77777777" w:rsidTr="00A461DA">
        <w:trPr>
          <w:jc w:val="center"/>
        </w:trPr>
        <w:tc>
          <w:tcPr>
            <w:tcW w:w="3684" w:type="dxa"/>
          </w:tcPr>
          <w:p w14:paraId="2F4BDEB0" w14:textId="77777777" w:rsidR="000572A0" w:rsidRPr="00EA4AD2" w:rsidRDefault="000572A0" w:rsidP="00A461DA">
            <w:pPr>
              <w:pStyle w:val="Bezmezer"/>
              <w:rPr>
                <w:rFonts w:cstheme="minorHAnsi"/>
                <w:sz w:val="22"/>
                <w:szCs w:val="22"/>
              </w:rPr>
            </w:pPr>
            <w:r w:rsidRPr="00EA4AD2">
              <w:rPr>
                <w:rFonts w:cstheme="minorHAnsi"/>
                <w:sz w:val="22"/>
                <w:szCs w:val="22"/>
              </w:rPr>
              <w:t>JAZYK A JAZYKOVÁ KOMUNIKACE</w:t>
            </w:r>
          </w:p>
        </w:tc>
        <w:tc>
          <w:tcPr>
            <w:tcW w:w="3685" w:type="dxa"/>
          </w:tcPr>
          <w:p w14:paraId="0CAAE1CE" w14:textId="77777777" w:rsidR="000572A0" w:rsidRPr="00EA4AD2" w:rsidRDefault="000572A0" w:rsidP="00A461DA">
            <w:pPr>
              <w:pStyle w:val="Bezmezer"/>
              <w:rPr>
                <w:rFonts w:cstheme="minorHAnsi"/>
                <w:sz w:val="22"/>
                <w:szCs w:val="22"/>
              </w:rPr>
            </w:pPr>
            <w:r w:rsidRPr="00EA4AD2">
              <w:rPr>
                <w:rFonts w:cstheme="minorHAnsi"/>
                <w:sz w:val="22"/>
                <w:szCs w:val="22"/>
              </w:rPr>
              <w:t>ČESKÝ JAZYK A LITERATURA</w:t>
            </w:r>
          </w:p>
        </w:tc>
        <w:tc>
          <w:tcPr>
            <w:tcW w:w="1843" w:type="dxa"/>
          </w:tcPr>
          <w:p w14:paraId="12A5437A" w14:textId="77777777" w:rsidR="000572A0" w:rsidRPr="00EA4AD2" w:rsidRDefault="000572A0" w:rsidP="00A461DA">
            <w:pPr>
              <w:pStyle w:val="Bezmezer"/>
              <w:rPr>
                <w:rFonts w:cstheme="minorHAnsi"/>
                <w:sz w:val="22"/>
                <w:szCs w:val="22"/>
              </w:rPr>
            </w:pPr>
            <w:r w:rsidRPr="00EA4AD2">
              <w:rPr>
                <w:rFonts w:cstheme="minorHAnsi"/>
                <w:sz w:val="22"/>
                <w:szCs w:val="22"/>
              </w:rPr>
              <w:t>5.</w:t>
            </w:r>
          </w:p>
        </w:tc>
      </w:tr>
      <w:tr w:rsidR="000572A0" w:rsidRPr="00EA4AD2" w14:paraId="0FE7D6ED" w14:textId="77777777" w:rsidTr="00A461DA">
        <w:trPr>
          <w:jc w:val="center"/>
        </w:trPr>
        <w:tc>
          <w:tcPr>
            <w:tcW w:w="3684" w:type="dxa"/>
          </w:tcPr>
          <w:p w14:paraId="326887F6"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6F34C81F"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56EE52B5"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0D35A8ED" w14:textId="77777777" w:rsidTr="00A461DA">
        <w:trPr>
          <w:jc w:val="center"/>
        </w:trPr>
        <w:tc>
          <w:tcPr>
            <w:tcW w:w="3684" w:type="dxa"/>
          </w:tcPr>
          <w:p w14:paraId="4C2D0E86" w14:textId="77777777" w:rsidR="000572A0" w:rsidRPr="00EA4AD2" w:rsidRDefault="000572A0" w:rsidP="00A461DA">
            <w:pPr>
              <w:pStyle w:val="Bezmezer"/>
              <w:rPr>
                <w:rFonts w:cstheme="minorHAnsi"/>
                <w:sz w:val="22"/>
                <w:szCs w:val="22"/>
              </w:rPr>
            </w:pPr>
          </w:p>
          <w:p w14:paraId="77930F01" w14:textId="77777777" w:rsidR="000572A0" w:rsidRPr="00EA4AD2" w:rsidRDefault="000572A0" w:rsidP="00A461DA">
            <w:pPr>
              <w:pStyle w:val="Bezmezer"/>
              <w:rPr>
                <w:rFonts w:cstheme="minorHAnsi"/>
                <w:sz w:val="22"/>
                <w:szCs w:val="22"/>
              </w:rPr>
            </w:pPr>
            <w:r w:rsidRPr="00EA4AD2">
              <w:rPr>
                <w:rFonts w:cstheme="minorHAnsi"/>
                <w:sz w:val="22"/>
                <w:szCs w:val="22"/>
              </w:rPr>
              <w:t>Čte s porozuměním přiměřeně náročné texty potichu i nahlas.</w:t>
            </w:r>
          </w:p>
          <w:p w14:paraId="5FB3A1E2" w14:textId="77777777" w:rsidR="000572A0" w:rsidRPr="00EA4AD2" w:rsidRDefault="000572A0" w:rsidP="00A461DA">
            <w:pPr>
              <w:pStyle w:val="Bezmezer"/>
              <w:rPr>
                <w:rFonts w:cstheme="minorHAnsi"/>
                <w:sz w:val="22"/>
                <w:szCs w:val="22"/>
              </w:rPr>
            </w:pPr>
          </w:p>
          <w:p w14:paraId="09563325" w14:textId="77777777" w:rsidR="000572A0" w:rsidRPr="00EA4AD2" w:rsidRDefault="000572A0" w:rsidP="00A461DA">
            <w:pPr>
              <w:pStyle w:val="Bezmezer"/>
              <w:rPr>
                <w:rFonts w:cstheme="minorHAnsi"/>
                <w:sz w:val="22"/>
                <w:szCs w:val="22"/>
              </w:rPr>
            </w:pPr>
          </w:p>
          <w:p w14:paraId="4AF4D653"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Rozlišuje podstatné a okrajové informace v textu vhodné pro daný věk, podstatné informace zaznamenává. </w:t>
            </w:r>
          </w:p>
          <w:p w14:paraId="2DCF1DB9" w14:textId="77777777" w:rsidR="000572A0" w:rsidRPr="00EA4AD2" w:rsidRDefault="000572A0" w:rsidP="00A461DA">
            <w:pPr>
              <w:pStyle w:val="Bezmezer"/>
              <w:rPr>
                <w:rFonts w:cstheme="minorHAnsi"/>
                <w:sz w:val="22"/>
                <w:szCs w:val="22"/>
              </w:rPr>
            </w:pPr>
          </w:p>
          <w:p w14:paraId="7DB40770" w14:textId="77777777" w:rsidR="000572A0" w:rsidRPr="00EA4AD2" w:rsidRDefault="000572A0" w:rsidP="00A461DA">
            <w:pPr>
              <w:pStyle w:val="Bezmezer"/>
              <w:rPr>
                <w:rFonts w:cstheme="minorHAnsi"/>
                <w:sz w:val="22"/>
                <w:szCs w:val="22"/>
              </w:rPr>
            </w:pPr>
            <w:r w:rsidRPr="00EA4AD2">
              <w:rPr>
                <w:rFonts w:cstheme="minorHAnsi"/>
                <w:sz w:val="22"/>
                <w:szCs w:val="22"/>
              </w:rPr>
              <w:t>Reprodukuje oblast přiměřeně složitého sdělení a zapamatuje si z něj podstatná fakta.</w:t>
            </w:r>
          </w:p>
          <w:p w14:paraId="7E8E4D98" w14:textId="77777777" w:rsidR="000572A0" w:rsidRPr="00EA4AD2" w:rsidRDefault="000572A0" w:rsidP="00A461DA">
            <w:pPr>
              <w:pStyle w:val="Bezmezer"/>
              <w:rPr>
                <w:rFonts w:cstheme="minorHAnsi"/>
                <w:sz w:val="22"/>
                <w:szCs w:val="22"/>
              </w:rPr>
            </w:pPr>
          </w:p>
          <w:p w14:paraId="3443AE70" w14:textId="77777777" w:rsidR="000572A0" w:rsidRPr="00EA4AD2" w:rsidRDefault="000572A0" w:rsidP="00A461DA">
            <w:pPr>
              <w:pStyle w:val="Bezmezer"/>
              <w:rPr>
                <w:rFonts w:cstheme="minorHAnsi"/>
                <w:sz w:val="22"/>
                <w:szCs w:val="22"/>
              </w:rPr>
            </w:pPr>
          </w:p>
          <w:p w14:paraId="2387E005" w14:textId="77777777" w:rsidR="000572A0" w:rsidRPr="00EA4AD2" w:rsidRDefault="000572A0" w:rsidP="00A461DA">
            <w:pPr>
              <w:pStyle w:val="Bezmezer"/>
              <w:rPr>
                <w:rFonts w:cstheme="minorHAnsi"/>
                <w:sz w:val="22"/>
                <w:szCs w:val="22"/>
              </w:rPr>
            </w:pPr>
            <w:r w:rsidRPr="00EA4AD2">
              <w:rPr>
                <w:rFonts w:cstheme="minorHAnsi"/>
                <w:sz w:val="22"/>
                <w:szCs w:val="22"/>
              </w:rPr>
              <w:t>Rozpozná manipulativní reklamní sdělení.</w:t>
            </w:r>
          </w:p>
          <w:p w14:paraId="2EA9F7C9" w14:textId="77777777" w:rsidR="000572A0" w:rsidRPr="00EA4AD2" w:rsidRDefault="000572A0" w:rsidP="00A461DA">
            <w:pPr>
              <w:pStyle w:val="Bezmezer"/>
              <w:rPr>
                <w:rFonts w:cstheme="minorHAnsi"/>
                <w:sz w:val="22"/>
                <w:szCs w:val="22"/>
              </w:rPr>
            </w:pPr>
          </w:p>
          <w:p w14:paraId="499396F0" w14:textId="77777777" w:rsidR="000572A0" w:rsidRPr="00EA4AD2" w:rsidRDefault="000572A0" w:rsidP="00A461DA">
            <w:pPr>
              <w:pStyle w:val="Bezmezer"/>
              <w:rPr>
                <w:rFonts w:cstheme="minorHAnsi"/>
                <w:sz w:val="22"/>
                <w:szCs w:val="22"/>
              </w:rPr>
            </w:pPr>
            <w:r w:rsidRPr="00EA4AD2">
              <w:rPr>
                <w:rFonts w:cstheme="minorHAnsi"/>
                <w:sz w:val="22"/>
                <w:szCs w:val="22"/>
              </w:rPr>
              <w:t>Vede správně dialog. Rozlišuje spisovnou a nespisovnou výslovnost a vhodně ji využívá podle komunikační situace. Eliminuje hrubé výrazy z verbální komunikace, zvládá položit vhodnou otázku.</w:t>
            </w:r>
          </w:p>
          <w:p w14:paraId="3E124284" w14:textId="77777777" w:rsidR="000572A0" w:rsidRPr="00EA4AD2" w:rsidRDefault="000572A0" w:rsidP="00A461DA">
            <w:pPr>
              <w:pStyle w:val="Bezmezer"/>
              <w:rPr>
                <w:rFonts w:cstheme="minorHAnsi"/>
                <w:sz w:val="22"/>
                <w:szCs w:val="22"/>
              </w:rPr>
            </w:pPr>
          </w:p>
          <w:p w14:paraId="5D8E86D0" w14:textId="77777777" w:rsidR="000572A0" w:rsidRPr="00EA4AD2" w:rsidRDefault="000572A0" w:rsidP="00A461DA">
            <w:pPr>
              <w:pStyle w:val="Bezmezer"/>
              <w:rPr>
                <w:rFonts w:cstheme="minorHAnsi"/>
                <w:sz w:val="22"/>
                <w:szCs w:val="22"/>
              </w:rPr>
            </w:pPr>
            <w:r w:rsidRPr="00EA4AD2">
              <w:rPr>
                <w:rFonts w:cstheme="minorHAnsi"/>
                <w:sz w:val="22"/>
                <w:szCs w:val="22"/>
              </w:rPr>
              <w:t>Volí náležitou intonaci, přízvuk, pauzy a tempo podle svého komunikačního záměru.</w:t>
            </w:r>
          </w:p>
          <w:p w14:paraId="3FD6B0A1" w14:textId="77777777" w:rsidR="000572A0" w:rsidRPr="00EA4AD2" w:rsidRDefault="000572A0" w:rsidP="00A461DA">
            <w:pPr>
              <w:pStyle w:val="Bezmezer"/>
              <w:rPr>
                <w:rFonts w:cstheme="minorHAnsi"/>
                <w:sz w:val="22"/>
                <w:szCs w:val="22"/>
              </w:rPr>
            </w:pPr>
          </w:p>
          <w:p w14:paraId="2A42ECE0" w14:textId="77777777" w:rsidR="000572A0" w:rsidRPr="00EA4AD2" w:rsidRDefault="000572A0" w:rsidP="00A461DA">
            <w:pPr>
              <w:pStyle w:val="Bezmezer"/>
              <w:rPr>
                <w:rFonts w:cstheme="minorHAnsi"/>
                <w:sz w:val="22"/>
                <w:szCs w:val="22"/>
              </w:rPr>
            </w:pPr>
            <w:r w:rsidRPr="00EA4AD2">
              <w:rPr>
                <w:rFonts w:cstheme="minorHAnsi"/>
                <w:sz w:val="22"/>
                <w:szCs w:val="22"/>
              </w:rPr>
              <w:t>Píše správně po stránce obsahové i formální jednoduché komunikační žánry.</w:t>
            </w:r>
          </w:p>
          <w:p w14:paraId="648625CA" w14:textId="77777777" w:rsidR="000572A0" w:rsidRPr="00EA4AD2" w:rsidRDefault="000572A0" w:rsidP="00A461DA">
            <w:pPr>
              <w:pStyle w:val="Bezmezer"/>
              <w:rPr>
                <w:rFonts w:cstheme="minorHAnsi"/>
                <w:sz w:val="22"/>
                <w:szCs w:val="22"/>
              </w:rPr>
            </w:pPr>
          </w:p>
          <w:p w14:paraId="09649D1D" w14:textId="77777777" w:rsidR="000572A0" w:rsidRPr="00EA4AD2" w:rsidRDefault="000572A0" w:rsidP="00A461DA">
            <w:pPr>
              <w:pStyle w:val="Bezmezer"/>
              <w:rPr>
                <w:rFonts w:cstheme="minorHAnsi"/>
                <w:sz w:val="22"/>
                <w:szCs w:val="22"/>
              </w:rPr>
            </w:pPr>
          </w:p>
          <w:p w14:paraId="73EC162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Sestaví osnovu vyprávění a na jejím základě vytváří krátký mluvený nebo písemný projev s dodržením časové posloupnosti.</w:t>
            </w:r>
          </w:p>
        </w:tc>
        <w:tc>
          <w:tcPr>
            <w:tcW w:w="3685" w:type="dxa"/>
          </w:tcPr>
          <w:p w14:paraId="431A03D2" w14:textId="77777777" w:rsidR="000572A0" w:rsidRPr="00EA4AD2" w:rsidRDefault="000572A0" w:rsidP="00A461DA">
            <w:pPr>
              <w:pStyle w:val="Bezmezer"/>
              <w:rPr>
                <w:rFonts w:cstheme="minorHAnsi"/>
                <w:sz w:val="22"/>
                <w:szCs w:val="22"/>
              </w:rPr>
            </w:pPr>
            <w:r w:rsidRPr="00EA4AD2">
              <w:rPr>
                <w:rFonts w:cstheme="minorHAnsi"/>
                <w:sz w:val="22"/>
                <w:szCs w:val="22"/>
              </w:rPr>
              <w:t>Komunikační a slohová výchova</w:t>
            </w:r>
          </w:p>
          <w:p w14:paraId="581177AA" w14:textId="77777777" w:rsidR="000572A0" w:rsidRPr="00EA4AD2" w:rsidRDefault="000572A0" w:rsidP="00A461DA">
            <w:pPr>
              <w:pStyle w:val="Bezmezer"/>
              <w:rPr>
                <w:rFonts w:cstheme="minorHAnsi"/>
                <w:sz w:val="22"/>
                <w:szCs w:val="22"/>
              </w:rPr>
            </w:pPr>
            <w:r w:rsidRPr="00EA4AD2">
              <w:rPr>
                <w:rFonts w:cstheme="minorHAnsi"/>
                <w:sz w:val="22"/>
                <w:szCs w:val="22"/>
              </w:rPr>
              <w:t>uvědomělé plynulé čtení přiměřeně náročných textů</w:t>
            </w:r>
          </w:p>
          <w:p w14:paraId="31288F92" w14:textId="77777777" w:rsidR="000572A0" w:rsidRPr="00EA4AD2" w:rsidRDefault="000572A0" w:rsidP="00A461DA">
            <w:pPr>
              <w:pStyle w:val="Bezmezer"/>
              <w:rPr>
                <w:rFonts w:cstheme="minorHAnsi"/>
                <w:sz w:val="22"/>
                <w:szCs w:val="22"/>
              </w:rPr>
            </w:pPr>
            <w:r w:rsidRPr="00EA4AD2">
              <w:rPr>
                <w:rFonts w:cstheme="minorHAnsi"/>
                <w:sz w:val="22"/>
                <w:szCs w:val="22"/>
              </w:rPr>
              <w:t>tiché čtení s porozuměním</w:t>
            </w:r>
          </w:p>
          <w:p w14:paraId="7C18B392" w14:textId="77777777" w:rsidR="000572A0" w:rsidRPr="00EA4AD2" w:rsidRDefault="000572A0" w:rsidP="00A461DA">
            <w:pPr>
              <w:pStyle w:val="Bezmezer"/>
              <w:rPr>
                <w:rFonts w:cstheme="minorHAnsi"/>
                <w:sz w:val="22"/>
                <w:szCs w:val="22"/>
              </w:rPr>
            </w:pPr>
          </w:p>
          <w:p w14:paraId="5AADD894" w14:textId="77777777" w:rsidR="000572A0" w:rsidRPr="00EA4AD2" w:rsidRDefault="000572A0" w:rsidP="00A461DA">
            <w:pPr>
              <w:pStyle w:val="Bezmezer"/>
              <w:rPr>
                <w:rFonts w:cstheme="minorHAnsi"/>
                <w:sz w:val="22"/>
                <w:szCs w:val="22"/>
              </w:rPr>
            </w:pPr>
            <w:r w:rsidRPr="00EA4AD2">
              <w:rPr>
                <w:rFonts w:cstheme="minorHAnsi"/>
                <w:sz w:val="22"/>
                <w:szCs w:val="22"/>
              </w:rPr>
              <w:t>věcné naslouchání</w:t>
            </w:r>
          </w:p>
          <w:p w14:paraId="5A5A9F5F" w14:textId="77777777" w:rsidR="000572A0" w:rsidRPr="00EA4AD2" w:rsidRDefault="000572A0" w:rsidP="00A461DA">
            <w:pPr>
              <w:pStyle w:val="Bezmezer"/>
              <w:rPr>
                <w:rFonts w:cstheme="minorHAnsi"/>
                <w:sz w:val="22"/>
                <w:szCs w:val="22"/>
              </w:rPr>
            </w:pPr>
            <w:r w:rsidRPr="00EA4AD2">
              <w:rPr>
                <w:rFonts w:cstheme="minorHAnsi"/>
                <w:sz w:val="22"/>
                <w:szCs w:val="22"/>
              </w:rPr>
              <w:t>vyhledávání klíčových slov, pozorné vnímání podrobností, hledání jejich významu v celku </w:t>
            </w:r>
          </w:p>
          <w:p w14:paraId="61A0F825" w14:textId="77777777" w:rsidR="000572A0" w:rsidRPr="00EA4AD2" w:rsidRDefault="000572A0" w:rsidP="00A461DA">
            <w:pPr>
              <w:pStyle w:val="Bezmezer"/>
              <w:rPr>
                <w:rFonts w:cstheme="minorHAnsi"/>
                <w:sz w:val="22"/>
                <w:szCs w:val="22"/>
              </w:rPr>
            </w:pPr>
          </w:p>
          <w:p w14:paraId="775C8E36" w14:textId="77777777" w:rsidR="000572A0" w:rsidRPr="00EA4AD2" w:rsidRDefault="000572A0" w:rsidP="00A461DA">
            <w:pPr>
              <w:pStyle w:val="Bezmezer"/>
              <w:rPr>
                <w:rFonts w:cstheme="minorHAnsi"/>
                <w:sz w:val="22"/>
                <w:szCs w:val="22"/>
              </w:rPr>
            </w:pPr>
            <w:r w:rsidRPr="00EA4AD2">
              <w:rPr>
                <w:rFonts w:cstheme="minorHAnsi"/>
                <w:sz w:val="22"/>
                <w:szCs w:val="22"/>
              </w:rPr>
              <w:t>zpráva, vzkaz, oznámení</w:t>
            </w:r>
          </w:p>
          <w:p w14:paraId="34C8A79A" w14:textId="77777777" w:rsidR="000572A0" w:rsidRPr="00EA4AD2" w:rsidRDefault="000572A0" w:rsidP="00A461DA">
            <w:pPr>
              <w:pStyle w:val="Bezmezer"/>
              <w:rPr>
                <w:rFonts w:cstheme="minorHAnsi"/>
                <w:sz w:val="22"/>
                <w:szCs w:val="22"/>
              </w:rPr>
            </w:pPr>
            <w:r w:rsidRPr="00EA4AD2">
              <w:rPr>
                <w:rFonts w:cstheme="minorHAnsi"/>
                <w:sz w:val="22"/>
                <w:szCs w:val="22"/>
              </w:rPr>
              <w:t>vystižení podstaty sdělení,</w:t>
            </w:r>
          </w:p>
          <w:p w14:paraId="10D28DB3" w14:textId="77777777" w:rsidR="000572A0" w:rsidRPr="00EA4AD2" w:rsidRDefault="000572A0" w:rsidP="00A461DA">
            <w:pPr>
              <w:pStyle w:val="Bezmezer"/>
              <w:rPr>
                <w:rFonts w:cstheme="minorHAnsi"/>
                <w:sz w:val="22"/>
                <w:szCs w:val="22"/>
              </w:rPr>
            </w:pPr>
            <w:r w:rsidRPr="00EA4AD2">
              <w:rPr>
                <w:rFonts w:cstheme="minorHAnsi"/>
                <w:sz w:val="22"/>
                <w:szCs w:val="22"/>
              </w:rPr>
              <w:t>orientace v naučných textech přiměřených věku</w:t>
            </w:r>
          </w:p>
          <w:p w14:paraId="7892BBD4" w14:textId="77777777" w:rsidR="000572A0" w:rsidRPr="00EA4AD2" w:rsidRDefault="000572A0" w:rsidP="00A461DA">
            <w:pPr>
              <w:pStyle w:val="Bezmezer"/>
              <w:rPr>
                <w:rFonts w:cstheme="minorHAnsi"/>
                <w:sz w:val="22"/>
                <w:szCs w:val="22"/>
              </w:rPr>
            </w:pPr>
          </w:p>
          <w:p w14:paraId="303CAFE0" w14:textId="77777777" w:rsidR="000572A0" w:rsidRPr="00EA4AD2" w:rsidRDefault="000572A0" w:rsidP="00A461DA">
            <w:pPr>
              <w:pStyle w:val="Bezmezer"/>
              <w:rPr>
                <w:rFonts w:cstheme="minorHAnsi"/>
                <w:sz w:val="22"/>
                <w:szCs w:val="22"/>
              </w:rPr>
            </w:pPr>
            <w:r w:rsidRPr="00EA4AD2">
              <w:rPr>
                <w:rFonts w:cstheme="minorHAnsi"/>
                <w:sz w:val="22"/>
                <w:szCs w:val="22"/>
              </w:rPr>
              <w:t>popis výrobku</w:t>
            </w:r>
          </w:p>
          <w:p w14:paraId="2333E198" w14:textId="77777777" w:rsidR="000572A0" w:rsidRPr="00EA4AD2" w:rsidRDefault="000572A0" w:rsidP="00A461DA">
            <w:pPr>
              <w:pStyle w:val="Bezmezer"/>
              <w:rPr>
                <w:rFonts w:cstheme="minorHAnsi"/>
                <w:sz w:val="22"/>
                <w:szCs w:val="22"/>
              </w:rPr>
            </w:pPr>
          </w:p>
          <w:p w14:paraId="1862470F" w14:textId="77777777" w:rsidR="000572A0" w:rsidRPr="00EA4AD2" w:rsidRDefault="000572A0" w:rsidP="00A461DA">
            <w:pPr>
              <w:pStyle w:val="Bezmezer"/>
              <w:rPr>
                <w:rFonts w:cstheme="minorHAnsi"/>
                <w:sz w:val="22"/>
                <w:szCs w:val="22"/>
              </w:rPr>
            </w:pPr>
          </w:p>
          <w:p w14:paraId="0D4CBED4" w14:textId="77777777" w:rsidR="000572A0" w:rsidRPr="00EA4AD2" w:rsidRDefault="000572A0" w:rsidP="00A461DA">
            <w:pPr>
              <w:pStyle w:val="Bezmezer"/>
              <w:rPr>
                <w:rFonts w:cstheme="minorHAnsi"/>
                <w:sz w:val="22"/>
                <w:szCs w:val="22"/>
              </w:rPr>
            </w:pPr>
            <w:r w:rsidRPr="00EA4AD2">
              <w:rPr>
                <w:rFonts w:cstheme="minorHAnsi"/>
                <w:sz w:val="22"/>
                <w:szCs w:val="22"/>
              </w:rPr>
              <w:t>pravidla dialogu, oslovení, zdvořilé vystupování, střídání rolí, gesta, mimika</w:t>
            </w:r>
          </w:p>
          <w:p w14:paraId="54417D37" w14:textId="77777777" w:rsidR="000572A0" w:rsidRPr="00EA4AD2" w:rsidRDefault="000572A0" w:rsidP="00A461DA">
            <w:pPr>
              <w:pStyle w:val="Bezmezer"/>
              <w:rPr>
                <w:rFonts w:cstheme="minorHAnsi"/>
                <w:sz w:val="22"/>
                <w:szCs w:val="22"/>
              </w:rPr>
            </w:pPr>
          </w:p>
          <w:p w14:paraId="6F6D9BA4" w14:textId="77777777" w:rsidR="000572A0" w:rsidRPr="00EA4AD2" w:rsidRDefault="000572A0" w:rsidP="00A461DA">
            <w:pPr>
              <w:pStyle w:val="Bezmezer"/>
              <w:rPr>
                <w:rFonts w:cstheme="minorHAnsi"/>
                <w:sz w:val="22"/>
                <w:szCs w:val="22"/>
              </w:rPr>
            </w:pPr>
          </w:p>
          <w:p w14:paraId="5AF8DBA9" w14:textId="77777777" w:rsidR="000572A0" w:rsidRPr="00EA4AD2" w:rsidRDefault="000572A0" w:rsidP="00A461DA">
            <w:pPr>
              <w:pStyle w:val="Bezmezer"/>
              <w:rPr>
                <w:rFonts w:cstheme="minorHAnsi"/>
                <w:sz w:val="22"/>
                <w:szCs w:val="22"/>
              </w:rPr>
            </w:pPr>
          </w:p>
          <w:p w14:paraId="180FD09E" w14:textId="77777777" w:rsidR="000572A0" w:rsidRPr="00EA4AD2" w:rsidRDefault="000572A0" w:rsidP="00A461DA">
            <w:pPr>
              <w:pStyle w:val="Bezmezer"/>
              <w:rPr>
                <w:rFonts w:cstheme="minorHAnsi"/>
                <w:sz w:val="22"/>
                <w:szCs w:val="22"/>
              </w:rPr>
            </w:pPr>
          </w:p>
          <w:p w14:paraId="31C2F84B" w14:textId="77777777" w:rsidR="000572A0" w:rsidRPr="00EA4AD2" w:rsidRDefault="000572A0" w:rsidP="00A461DA">
            <w:pPr>
              <w:pStyle w:val="Bezmezer"/>
              <w:rPr>
                <w:rFonts w:cstheme="minorHAnsi"/>
                <w:sz w:val="22"/>
                <w:szCs w:val="22"/>
              </w:rPr>
            </w:pPr>
          </w:p>
          <w:p w14:paraId="1FBC263F" w14:textId="77777777" w:rsidR="000572A0" w:rsidRPr="00EA4AD2" w:rsidRDefault="000572A0" w:rsidP="00A461DA">
            <w:pPr>
              <w:pStyle w:val="Bezmezer"/>
              <w:rPr>
                <w:rFonts w:cstheme="minorHAnsi"/>
                <w:sz w:val="22"/>
                <w:szCs w:val="22"/>
              </w:rPr>
            </w:pPr>
            <w:r w:rsidRPr="00EA4AD2">
              <w:rPr>
                <w:rFonts w:cstheme="minorHAnsi"/>
                <w:sz w:val="22"/>
                <w:szCs w:val="22"/>
              </w:rPr>
              <w:t>základní techniky mluveného projevu – dýchání, tvoření hlasu, výslovnost</w:t>
            </w:r>
          </w:p>
          <w:p w14:paraId="1013FFED" w14:textId="77777777" w:rsidR="000572A0" w:rsidRPr="00EA4AD2" w:rsidRDefault="000572A0" w:rsidP="00A461DA">
            <w:pPr>
              <w:pStyle w:val="Bezmezer"/>
              <w:rPr>
                <w:rFonts w:cstheme="minorHAnsi"/>
                <w:sz w:val="22"/>
                <w:szCs w:val="22"/>
              </w:rPr>
            </w:pPr>
          </w:p>
          <w:p w14:paraId="6A4DF40C" w14:textId="77777777" w:rsidR="000572A0" w:rsidRPr="00EA4AD2" w:rsidRDefault="000572A0" w:rsidP="00A461DA">
            <w:pPr>
              <w:pStyle w:val="Bezmezer"/>
              <w:rPr>
                <w:rFonts w:cstheme="minorHAnsi"/>
                <w:sz w:val="22"/>
                <w:szCs w:val="22"/>
              </w:rPr>
            </w:pPr>
            <w:r w:rsidRPr="00EA4AD2">
              <w:rPr>
                <w:rFonts w:cstheme="minorHAnsi"/>
                <w:sz w:val="22"/>
                <w:szCs w:val="22"/>
              </w:rPr>
              <w:t>písemný projev</w:t>
            </w:r>
          </w:p>
          <w:p w14:paraId="4B985F1A"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orientace ve stavbě textu, členění na odstavce, dopis, inzerát, popis pracovního postupu </w:t>
            </w:r>
          </w:p>
          <w:p w14:paraId="2F85541E" w14:textId="77777777" w:rsidR="000572A0" w:rsidRPr="00EA4AD2" w:rsidRDefault="000572A0" w:rsidP="00A461DA">
            <w:pPr>
              <w:pStyle w:val="Bezmezer"/>
              <w:rPr>
                <w:rFonts w:cstheme="minorHAnsi"/>
                <w:sz w:val="22"/>
                <w:szCs w:val="22"/>
              </w:rPr>
            </w:pPr>
          </w:p>
          <w:p w14:paraId="28F8DD6A" w14:textId="77777777" w:rsidR="000572A0" w:rsidRPr="00EA4AD2" w:rsidRDefault="000572A0" w:rsidP="00A461DA">
            <w:pPr>
              <w:pStyle w:val="Bezmezer"/>
              <w:rPr>
                <w:rFonts w:cstheme="minorHAnsi"/>
                <w:sz w:val="22"/>
                <w:szCs w:val="22"/>
              </w:rPr>
            </w:pPr>
            <w:r w:rsidRPr="00EA4AD2">
              <w:rPr>
                <w:rFonts w:cstheme="minorHAnsi"/>
                <w:sz w:val="22"/>
                <w:szCs w:val="22"/>
              </w:rPr>
              <w:t>pravidla sestavování osnovy</w:t>
            </w:r>
          </w:p>
          <w:p w14:paraId="6E52EF2A" w14:textId="77777777" w:rsidR="000572A0" w:rsidRPr="00EA4AD2" w:rsidRDefault="000572A0" w:rsidP="00A461DA">
            <w:pPr>
              <w:pStyle w:val="Bezmezer"/>
              <w:rPr>
                <w:rFonts w:cstheme="minorHAnsi"/>
                <w:sz w:val="22"/>
                <w:szCs w:val="22"/>
              </w:rPr>
            </w:pPr>
            <w:r w:rsidRPr="00EA4AD2">
              <w:rPr>
                <w:rFonts w:cstheme="minorHAnsi"/>
                <w:sz w:val="22"/>
                <w:szCs w:val="22"/>
              </w:rPr>
              <w:t>členění příběhu, vyprávění</w:t>
            </w:r>
          </w:p>
        </w:tc>
        <w:tc>
          <w:tcPr>
            <w:tcW w:w="1843" w:type="dxa"/>
          </w:tcPr>
          <w:p w14:paraId="7EAE1F48" w14:textId="77777777" w:rsidR="000572A0" w:rsidRPr="00EA4AD2" w:rsidRDefault="000572A0" w:rsidP="00A461DA">
            <w:pPr>
              <w:pStyle w:val="Bezmezer"/>
              <w:rPr>
                <w:rFonts w:cstheme="minorHAnsi"/>
                <w:sz w:val="22"/>
                <w:szCs w:val="22"/>
              </w:rPr>
            </w:pPr>
          </w:p>
          <w:p w14:paraId="78F30543" w14:textId="77777777" w:rsidR="000572A0" w:rsidRPr="00EA4AD2" w:rsidRDefault="000572A0" w:rsidP="00A461DA">
            <w:pPr>
              <w:pStyle w:val="Bezmezer"/>
              <w:rPr>
                <w:rFonts w:cstheme="minorHAnsi"/>
                <w:sz w:val="22"/>
                <w:szCs w:val="22"/>
              </w:rPr>
            </w:pPr>
          </w:p>
          <w:p w14:paraId="1E1DE223"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7B7929DC" w14:textId="77777777" w:rsidR="000572A0" w:rsidRPr="00EA4AD2" w:rsidRDefault="000572A0" w:rsidP="00A461DA">
            <w:pPr>
              <w:pStyle w:val="Bezmezer"/>
              <w:rPr>
                <w:rFonts w:cstheme="minorHAnsi"/>
                <w:sz w:val="22"/>
                <w:szCs w:val="22"/>
              </w:rPr>
            </w:pPr>
          </w:p>
          <w:p w14:paraId="7247D242" w14:textId="77777777" w:rsidR="000572A0" w:rsidRPr="00EA4AD2" w:rsidRDefault="000572A0" w:rsidP="00A461DA">
            <w:pPr>
              <w:pStyle w:val="Bezmezer"/>
              <w:rPr>
                <w:rFonts w:cstheme="minorHAnsi"/>
                <w:sz w:val="22"/>
                <w:szCs w:val="22"/>
              </w:rPr>
            </w:pPr>
          </w:p>
          <w:p w14:paraId="485A1933" w14:textId="77777777" w:rsidR="000572A0" w:rsidRPr="00EA4AD2" w:rsidRDefault="000572A0" w:rsidP="00A461DA">
            <w:pPr>
              <w:pStyle w:val="Bezmezer"/>
              <w:rPr>
                <w:rFonts w:cstheme="minorHAnsi"/>
                <w:sz w:val="22"/>
                <w:szCs w:val="22"/>
              </w:rPr>
            </w:pPr>
          </w:p>
          <w:p w14:paraId="438590AB" w14:textId="77777777" w:rsidR="000572A0" w:rsidRPr="00EA4AD2" w:rsidRDefault="000572A0" w:rsidP="00A461DA">
            <w:pPr>
              <w:pStyle w:val="Bezmezer"/>
              <w:rPr>
                <w:rFonts w:cstheme="minorHAnsi"/>
                <w:sz w:val="22"/>
                <w:szCs w:val="22"/>
              </w:rPr>
            </w:pPr>
          </w:p>
          <w:p w14:paraId="760BD379" w14:textId="77777777" w:rsidR="000572A0" w:rsidRPr="00EA4AD2" w:rsidRDefault="000572A0" w:rsidP="00A461DA">
            <w:pPr>
              <w:pStyle w:val="Bezmezer"/>
              <w:rPr>
                <w:rFonts w:cstheme="minorHAnsi"/>
                <w:sz w:val="22"/>
                <w:szCs w:val="22"/>
              </w:rPr>
            </w:pPr>
          </w:p>
          <w:p w14:paraId="3EBCC39D" w14:textId="77777777" w:rsidR="000572A0" w:rsidRPr="00EA4AD2" w:rsidRDefault="000572A0" w:rsidP="00A461DA">
            <w:pPr>
              <w:pStyle w:val="Bezmezer"/>
              <w:rPr>
                <w:rFonts w:cstheme="minorHAnsi"/>
                <w:sz w:val="22"/>
                <w:szCs w:val="22"/>
              </w:rPr>
            </w:pPr>
          </w:p>
          <w:p w14:paraId="6AA94536" w14:textId="77777777" w:rsidR="000572A0" w:rsidRPr="00EA4AD2" w:rsidRDefault="000572A0" w:rsidP="00A461DA">
            <w:pPr>
              <w:pStyle w:val="Bezmezer"/>
              <w:rPr>
                <w:rFonts w:cstheme="minorHAnsi"/>
                <w:sz w:val="22"/>
                <w:szCs w:val="22"/>
              </w:rPr>
            </w:pPr>
          </w:p>
          <w:p w14:paraId="7AD10706" w14:textId="77777777" w:rsidR="000572A0" w:rsidRPr="00EA4AD2" w:rsidRDefault="000572A0" w:rsidP="00A461DA">
            <w:pPr>
              <w:pStyle w:val="Bezmezer"/>
              <w:rPr>
                <w:rFonts w:cstheme="minorHAnsi"/>
                <w:sz w:val="22"/>
                <w:szCs w:val="22"/>
              </w:rPr>
            </w:pPr>
          </w:p>
          <w:p w14:paraId="40076C4A" w14:textId="77777777" w:rsidR="000572A0" w:rsidRPr="00EA4AD2" w:rsidRDefault="000572A0" w:rsidP="00A461DA">
            <w:pPr>
              <w:pStyle w:val="Bezmezer"/>
              <w:rPr>
                <w:rFonts w:cstheme="minorHAnsi"/>
                <w:sz w:val="22"/>
                <w:szCs w:val="22"/>
              </w:rPr>
            </w:pPr>
          </w:p>
          <w:p w14:paraId="77D21724" w14:textId="77777777" w:rsidR="000572A0" w:rsidRPr="00EA4AD2" w:rsidRDefault="000572A0" w:rsidP="00A461DA">
            <w:pPr>
              <w:pStyle w:val="Bezmezer"/>
              <w:rPr>
                <w:rFonts w:cstheme="minorHAnsi"/>
                <w:sz w:val="22"/>
                <w:szCs w:val="22"/>
              </w:rPr>
            </w:pPr>
          </w:p>
          <w:p w14:paraId="51CEAC20" w14:textId="77777777" w:rsidR="000572A0" w:rsidRPr="00EA4AD2" w:rsidRDefault="000572A0" w:rsidP="00A461DA">
            <w:pPr>
              <w:pStyle w:val="Bezmezer"/>
              <w:rPr>
                <w:rFonts w:cstheme="minorHAnsi"/>
                <w:sz w:val="22"/>
                <w:szCs w:val="22"/>
              </w:rPr>
            </w:pPr>
          </w:p>
          <w:p w14:paraId="00AE1EC5" w14:textId="77777777" w:rsidR="000572A0" w:rsidRPr="00EA4AD2" w:rsidRDefault="000572A0" w:rsidP="00A461DA">
            <w:pPr>
              <w:pStyle w:val="Bezmezer"/>
              <w:rPr>
                <w:rFonts w:cstheme="minorHAnsi"/>
                <w:sz w:val="22"/>
                <w:szCs w:val="22"/>
              </w:rPr>
            </w:pPr>
          </w:p>
          <w:p w14:paraId="32DF288F" w14:textId="77777777" w:rsidR="000572A0" w:rsidRPr="00EA4AD2" w:rsidRDefault="000572A0" w:rsidP="00A461DA">
            <w:pPr>
              <w:pStyle w:val="Bezmezer"/>
              <w:rPr>
                <w:rFonts w:cstheme="minorHAnsi"/>
                <w:sz w:val="22"/>
                <w:szCs w:val="22"/>
              </w:rPr>
            </w:pPr>
          </w:p>
          <w:p w14:paraId="3623CA3F" w14:textId="77777777" w:rsidR="000572A0" w:rsidRPr="00EA4AD2" w:rsidRDefault="000572A0" w:rsidP="00A461DA">
            <w:pPr>
              <w:pStyle w:val="Bezmezer"/>
              <w:rPr>
                <w:rFonts w:cstheme="minorHAnsi"/>
                <w:sz w:val="22"/>
                <w:szCs w:val="22"/>
              </w:rPr>
            </w:pPr>
          </w:p>
          <w:p w14:paraId="16129F21" w14:textId="77777777" w:rsidR="000572A0" w:rsidRPr="00EA4AD2" w:rsidRDefault="000572A0" w:rsidP="00A461DA">
            <w:pPr>
              <w:pStyle w:val="Bezmezer"/>
              <w:rPr>
                <w:rFonts w:cstheme="minorHAnsi"/>
                <w:sz w:val="22"/>
                <w:szCs w:val="22"/>
              </w:rPr>
            </w:pPr>
          </w:p>
          <w:p w14:paraId="636F74AD" w14:textId="77777777" w:rsidR="000572A0" w:rsidRPr="00EA4AD2" w:rsidRDefault="000572A0" w:rsidP="00A461DA">
            <w:pPr>
              <w:pStyle w:val="Bezmezer"/>
              <w:rPr>
                <w:rFonts w:cstheme="minorHAnsi"/>
                <w:sz w:val="22"/>
                <w:szCs w:val="22"/>
              </w:rPr>
            </w:pPr>
          </w:p>
          <w:p w14:paraId="45DBF9D2" w14:textId="77777777" w:rsidR="000572A0" w:rsidRPr="00EA4AD2" w:rsidRDefault="000572A0" w:rsidP="00A461DA">
            <w:pPr>
              <w:pStyle w:val="Bezmezer"/>
              <w:rPr>
                <w:rFonts w:cstheme="minorHAnsi"/>
                <w:sz w:val="22"/>
                <w:szCs w:val="22"/>
              </w:rPr>
            </w:pPr>
          </w:p>
          <w:p w14:paraId="230BD97D" w14:textId="77777777" w:rsidR="000572A0" w:rsidRPr="00EA4AD2" w:rsidRDefault="000572A0" w:rsidP="00A461DA">
            <w:pPr>
              <w:pStyle w:val="Bezmezer"/>
              <w:rPr>
                <w:rFonts w:cstheme="minorHAnsi"/>
                <w:sz w:val="22"/>
                <w:szCs w:val="22"/>
              </w:rPr>
            </w:pPr>
          </w:p>
          <w:p w14:paraId="18A34EFA" w14:textId="77777777" w:rsidR="000572A0" w:rsidRPr="00EA4AD2" w:rsidRDefault="000572A0" w:rsidP="00A461DA">
            <w:pPr>
              <w:pStyle w:val="Bezmezer"/>
              <w:rPr>
                <w:rFonts w:cstheme="minorHAnsi"/>
                <w:sz w:val="22"/>
                <w:szCs w:val="22"/>
              </w:rPr>
            </w:pPr>
          </w:p>
          <w:p w14:paraId="4C1999FF"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r w:rsidR="000572A0" w:rsidRPr="00EA4AD2" w14:paraId="3AEA226E" w14:textId="77777777" w:rsidTr="00A461DA">
        <w:trPr>
          <w:jc w:val="center"/>
        </w:trPr>
        <w:tc>
          <w:tcPr>
            <w:tcW w:w="3684" w:type="dxa"/>
          </w:tcPr>
          <w:p w14:paraId="5E9E450B" w14:textId="77777777" w:rsidR="000572A0" w:rsidRPr="00EA4AD2" w:rsidRDefault="000572A0" w:rsidP="00A461DA">
            <w:pPr>
              <w:pStyle w:val="Bezmezer"/>
              <w:rPr>
                <w:rFonts w:cstheme="minorHAnsi"/>
                <w:sz w:val="22"/>
                <w:szCs w:val="22"/>
              </w:rPr>
            </w:pPr>
          </w:p>
          <w:p w14:paraId="78CB92A1" w14:textId="77777777" w:rsidR="000572A0" w:rsidRPr="00EA4AD2" w:rsidRDefault="000572A0" w:rsidP="00A461DA">
            <w:pPr>
              <w:pStyle w:val="Bezmezer"/>
              <w:rPr>
                <w:rFonts w:cstheme="minorHAnsi"/>
                <w:sz w:val="22"/>
                <w:szCs w:val="22"/>
              </w:rPr>
            </w:pPr>
            <w:r w:rsidRPr="00EA4AD2">
              <w:rPr>
                <w:rFonts w:cstheme="minorHAnsi"/>
                <w:sz w:val="22"/>
                <w:szCs w:val="22"/>
              </w:rPr>
              <w:t>Rozlišuje ve slově kořen, část předponovou, příponovou a koncovku.</w:t>
            </w:r>
          </w:p>
          <w:p w14:paraId="34C53050" w14:textId="77777777" w:rsidR="000572A0" w:rsidRPr="00EA4AD2" w:rsidRDefault="000572A0" w:rsidP="00A461DA">
            <w:pPr>
              <w:pStyle w:val="Bezmezer"/>
              <w:rPr>
                <w:rFonts w:cstheme="minorHAnsi"/>
                <w:sz w:val="22"/>
                <w:szCs w:val="22"/>
              </w:rPr>
            </w:pPr>
          </w:p>
          <w:p w14:paraId="0BDB306D" w14:textId="77777777" w:rsidR="000572A0" w:rsidRPr="00EA4AD2" w:rsidRDefault="000572A0" w:rsidP="00A461DA">
            <w:pPr>
              <w:pStyle w:val="Bezmezer"/>
              <w:rPr>
                <w:rFonts w:cstheme="minorHAnsi"/>
                <w:sz w:val="22"/>
                <w:szCs w:val="22"/>
              </w:rPr>
            </w:pPr>
            <w:r w:rsidRPr="00EA4AD2">
              <w:rPr>
                <w:rFonts w:cstheme="minorHAnsi"/>
                <w:sz w:val="22"/>
                <w:szCs w:val="22"/>
              </w:rPr>
              <w:t>Určuje slovní druhy plnovýznamových slov a používá je v gramaticky správných tvarech v mluveném projevu.</w:t>
            </w:r>
          </w:p>
          <w:p w14:paraId="72DD8463" w14:textId="77777777" w:rsidR="000572A0" w:rsidRPr="00EA4AD2" w:rsidRDefault="000572A0" w:rsidP="00A461DA">
            <w:pPr>
              <w:pStyle w:val="Bezmezer"/>
              <w:rPr>
                <w:rFonts w:cstheme="minorHAnsi"/>
                <w:sz w:val="22"/>
                <w:szCs w:val="22"/>
              </w:rPr>
            </w:pPr>
          </w:p>
          <w:p w14:paraId="372CAC0C" w14:textId="77777777" w:rsidR="000572A0" w:rsidRPr="00EA4AD2" w:rsidRDefault="000572A0" w:rsidP="00A461DA">
            <w:pPr>
              <w:pStyle w:val="Bezmezer"/>
              <w:rPr>
                <w:rFonts w:cstheme="minorHAnsi"/>
                <w:sz w:val="22"/>
                <w:szCs w:val="22"/>
              </w:rPr>
            </w:pPr>
            <w:r w:rsidRPr="00EA4AD2">
              <w:rPr>
                <w:rFonts w:cstheme="minorHAnsi"/>
                <w:sz w:val="22"/>
                <w:szCs w:val="22"/>
              </w:rPr>
              <w:t>Rozlišuje druhy přídavných jmen.</w:t>
            </w:r>
          </w:p>
          <w:p w14:paraId="47D1195B" w14:textId="77777777" w:rsidR="000572A0" w:rsidRPr="00EA4AD2" w:rsidRDefault="000572A0" w:rsidP="00A461DA">
            <w:pPr>
              <w:pStyle w:val="Bezmezer"/>
              <w:rPr>
                <w:rFonts w:cstheme="minorHAnsi"/>
                <w:sz w:val="22"/>
                <w:szCs w:val="22"/>
              </w:rPr>
            </w:pPr>
          </w:p>
          <w:p w14:paraId="3BC69F76" w14:textId="77777777" w:rsidR="000572A0" w:rsidRPr="00EA4AD2" w:rsidRDefault="000572A0" w:rsidP="00A461DA">
            <w:pPr>
              <w:pStyle w:val="Bezmezer"/>
              <w:rPr>
                <w:rFonts w:cstheme="minorHAnsi"/>
                <w:sz w:val="22"/>
                <w:szCs w:val="22"/>
              </w:rPr>
            </w:pPr>
            <w:r w:rsidRPr="00EA4AD2">
              <w:rPr>
                <w:rFonts w:cstheme="minorHAnsi"/>
                <w:sz w:val="22"/>
                <w:szCs w:val="22"/>
              </w:rPr>
              <w:t>Píše správně tvrdá a měkká přídavná jména podle vzoru.</w:t>
            </w:r>
          </w:p>
          <w:p w14:paraId="4DE03ED1" w14:textId="77777777" w:rsidR="000572A0" w:rsidRPr="00EA4AD2" w:rsidRDefault="000572A0" w:rsidP="00A461DA">
            <w:pPr>
              <w:pStyle w:val="Bezmezer"/>
              <w:rPr>
                <w:rFonts w:cstheme="minorHAnsi"/>
                <w:sz w:val="22"/>
                <w:szCs w:val="22"/>
              </w:rPr>
            </w:pPr>
          </w:p>
          <w:p w14:paraId="2ED6C6AC" w14:textId="77777777" w:rsidR="000572A0" w:rsidRPr="00EA4AD2" w:rsidRDefault="000572A0" w:rsidP="00A461DA">
            <w:pPr>
              <w:pStyle w:val="Bezmezer"/>
              <w:rPr>
                <w:rFonts w:cstheme="minorHAnsi"/>
                <w:sz w:val="22"/>
                <w:szCs w:val="22"/>
              </w:rPr>
            </w:pPr>
          </w:p>
          <w:p w14:paraId="009079CC" w14:textId="77777777" w:rsidR="000572A0" w:rsidRPr="00EA4AD2" w:rsidRDefault="000572A0" w:rsidP="00A461DA">
            <w:pPr>
              <w:pStyle w:val="Bezmezer"/>
              <w:rPr>
                <w:rFonts w:cstheme="minorHAnsi"/>
                <w:sz w:val="22"/>
                <w:szCs w:val="22"/>
              </w:rPr>
            </w:pPr>
            <w:r w:rsidRPr="00EA4AD2">
              <w:rPr>
                <w:rFonts w:cstheme="minorHAnsi"/>
                <w:sz w:val="22"/>
                <w:szCs w:val="22"/>
              </w:rPr>
              <w:t>Pochopí dle svých možností úlohu zájmen v textu a snaží se je vhodně využívat.</w:t>
            </w:r>
          </w:p>
          <w:p w14:paraId="419D3B42" w14:textId="77777777" w:rsidR="000572A0" w:rsidRPr="00EA4AD2" w:rsidRDefault="000572A0" w:rsidP="00A461DA">
            <w:pPr>
              <w:pStyle w:val="Bezmezer"/>
              <w:rPr>
                <w:rFonts w:cstheme="minorHAnsi"/>
                <w:sz w:val="22"/>
                <w:szCs w:val="22"/>
              </w:rPr>
            </w:pPr>
          </w:p>
          <w:p w14:paraId="47F73D00" w14:textId="77777777" w:rsidR="000572A0" w:rsidRPr="00EA4AD2" w:rsidRDefault="000572A0" w:rsidP="00A461DA">
            <w:pPr>
              <w:pStyle w:val="Bezmezer"/>
              <w:rPr>
                <w:rFonts w:cstheme="minorHAnsi"/>
                <w:sz w:val="22"/>
                <w:szCs w:val="22"/>
              </w:rPr>
            </w:pPr>
            <w:r w:rsidRPr="00EA4AD2">
              <w:rPr>
                <w:rFonts w:cstheme="minorHAnsi"/>
                <w:sz w:val="22"/>
                <w:szCs w:val="22"/>
              </w:rPr>
              <w:t>Seznámí se se skloňováním některých zájmen osobních.</w:t>
            </w:r>
          </w:p>
          <w:p w14:paraId="72EC0F20" w14:textId="77777777" w:rsidR="000572A0" w:rsidRPr="00EA4AD2" w:rsidRDefault="000572A0" w:rsidP="00A461DA">
            <w:pPr>
              <w:pStyle w:val="Bezmezer"/>
              <w:rPr>
                <w:rFonts w:cstheme="minorHAnsi"/>
                <w:sz w:val="22"/>
                <w:szCs w:val="22"/>
              </w:rPr>
            </w:pPr>
          </w:p>
          <w:p w14:paraId="650D2E91" w14:textId="77777777" w:rsidR="000572A0" w:rsidRPr="00EA4AD2" w:rsidRDefault="000572A0" w:rsidP="00A461DA">
            <w:pPr>
              <w:pStyle w:val="Bezmezer"/>
              <w:rPr>
                <w:rFonts w:cstheme="minorHAnsi"/>
                <w:sz w:val="22"/>
                <w:szCs w:val="22"/>
              </w:rPr>
            </w:pPr>
            <w:r w:rsidRPr="00EA4AD2">
              <w:rPr>
                <w:rFonts w:cstheme="minorHAnsi"/>
                <w:sz w:val="22"/>
                <w:szCs w:val="22"/>
              </w:rPr>
              <w:t>Určuje číslovky v textu a vhodně je využívá.</w:t>
            </w:r>
          </w:p>
          <w:p w14:paraId="45C058E7" w14:textId="77777777" w:rsidR="000572A0" w:rsidRPr="00EA4AD2" w:rsidRDefault="000572A0" w:rsidP="00A461DA">
            <w:pPr>
              <w:pStyle w:val="Bezmezer"/>
              <w:rPr>
                <w:rFonts w:cstheme="minorHAnsi"/>
                <w:sz w:val="22"/>
                <w:szCs w:val="22"/>
              </w:rPr>
            </w:pPr>
          </w:p>
          <w:p w14:paraId="7F1F62CA" w14:textId="77777777" w:rsidR="000572A0" w:rsidRPr="00EA4AD2" w:rsidRDefault="000572A0" w:rsidP="00A461DA">
            <w:pPr>
              <w:pStyle w:val="Bezmezer"/>
              <w:rPr>
                <w:rFonts w:cstheme="minorHAnsi"/>
                <w:sz w:val="22"/>
                <w:szCs w:val="22"/>
              </w:rPr>
            </w:pPr>
            <w:r w:rsidRPr="00EA4AD2">
              <w:rPr>
                <w:rFonts w:cstheme="minorHAnsi"/>
                <w:sz w:val="22"/>
                <w:szCs w:val="22"/>
              </w:rPr>
              <w:t>Rozlišuje slovesný způsob.</w:t>
            </w:r>
          </w:p>
          <w:p w14:paraId="721DED85" w14:textId="77777777" w:rsidR="000572A0" w:rsidRPr="00EA4AD2" w:rsidRDefault="000572A0" w:rsidP="00A461DA">
            <w:pPr>
              <w:pStyle w:val="Bezmezer"/>
              <w:rPr>
                <w:rFonts w:cstheme="minorHAnsi"/>
                <w:sz w:val="22"/>
                <w:szCs w:val="22"/>
              </w:rPr>
            </w:pPr>
          </w:p>
          <w:p w14:paraId="012DF730" w14:textId="77777777" w:rsidR="000572A0" w:rsidRPr="00EA4AD2" w:rsidRDefault="000572A0" w:rsidP="00A461DA">
            <w:pPr>
              <w:pStyle w:val="Bezmezer"/>
              <w:rPr>
                <w:rFonts w:cstheme="minorHAnsi"/>
                <w:sz w:val="22"/>
                <w:szCs w:val="22"/>
              </w:rPr>
            </w:pPr>
          </w:p>
          <w:p w14:paraId="5B70A741" w14:textId="77777777" w:rsidR="000572A0" w:rsidRPr="00EA4AD2" w:rsidRDefault="000572A0" w:rsidP="00A461DA">
            <w:pPr>
              <w:pStyle w:val="Bezmezer"/>
              <w:rPr>
                <w:rFonts w:cstheme="minorHAnsi"/>
                <w:sz w:val="22"/>
                <w:szCs w:val="22"/>
              </w:rPr>
            </w:pPr>
            <w:r w:rsidRPr="00EA4AD2">
              <w:rPr>
                <w:rFonts w:cstheme="minorHAnsi"/>
                <w:sz w:val="22"/>
                <w:szCs w:val="22"/>
              </w:rPr>
              <w:t>Vyhledává základní skladební dvojice a v neúplné základní skladební dvojici označuje základ věty.</w:t>
            </w:r>
          </w:p>
          <w:p w14:paraId="0BCD5903" w14:textId="77777777" w:rsidR="000572A0" w:rsidRPr="00EA4AD2" w:rsidRDefault="000572A0" w:rsidP="00A461DA">
            <w:pPr>
              <w:pStyle w:val="Bezmezer"/>
              <w:rPr>
                <w:rFonts w:cstheme="minorHAnsi"/>
                <w:sz w:val="22"/>
                <w:szCs w:val="22"/>
              </w:rPr>
            </w:pPr>
          </w:p>
          <w:p w14:paraId="5FDC7259" w14:textId="77777777" w:rsidR="000572A0" w:rsidRPr="00EA4AD2" w:rsidRDefault="000572A0" w:rsidP="00A461DA">
            <w:pPr>
              <w:pStyle w:val="Bezmezer"/>
              <w:rPr>
                <w:rFonts w:cstheme="minorHAnsi"/>
                <w:sz w:val="22"/>
                <w:szCs w:val="22"/>
              </w:rPr>
            </w:pPr>
            <w:r w:rsidRPr="00EA4AD2">
              <w:rPr>
                <w:rFonts w:cstheme="minorHAnsi"/>
                <w:sz w:val="22"/>
                <w:szCs w:val="22"/>
              </w:rPr>
              <w:t>Odlišuje větu jednoduchou a souvětí, vhodně změní větu jednoduchou v souvětí.</w:t>
            </w:r>
          </w:p>
          <w:p w14:paraId="271BAB42" w14:textId="77777777" w:rsidR="000572A0" w:rsidRPr="00EA4AD2" w:rsidRDefault="000572A0" w:rsidP="00A461DA">
            <w:pPr>
              <w:pStyle w:val="Bezmezer"/>
              <w:rPr>
                <w:rFonts w:cstheme="minorHAnsi"/>
                <w:sz w:val="22"/>
                <w:szCs w:val="22"/>
              </w:rPr>
            </w:pPr>
          </w:p>
          <w:p w14:paraId="6B85BE2B" w14:textId="77777777" w:rsidR="000572A0" w:rsidRPr="00EA4AD2" w:rsidRDefault="000572A0" w:rsidP="00A461DA">
            <w:pPr>
              <w:pStyle w:val="Bezmezer"/>
              <w:rPr>
                <w:rFonts w:cstheme="minorHAnsi"/>
                <w:sz w:val="22"/>
                <w:szCs w:val="22"/>
              </w:rPr>
            </w:pPr>
            <w:r w:rsidRPr="00EA4AD2">
              <w:rPr>
                <w:rFonts w:cstheme="minorHAnsi"/>
                <w:sz w:val="22"/>
                <w:szCs w:val="22"/>
              </w:rPr>
              <w:t>Užívá vhodných spojovacích výrazů, podle potřeby je obměňuje.</w:t>
            </w:r>
          </w:p>
          <w:p w14:paraId="04DD647F" w14:textId="77777777" w:rsidR="000572A0" w:rsidRPr="00EA4AD2" w:rsidRDefault="000572A0" w:rsidP="00A461DA">
            <w:pPr>
              <w:pStyle w:val="Bezmezer"/>
              <w:rPr>
                <w:rFonts w:cstheme="minorHAnsi"/>
                <w:sz w:val="22"/>
                <w:szCs w:val="22"/>
              </w:rPr>
            </w:pPr>
          </w:p>
          <w:p w14:paraId="3C650CC4" w14:textId="77777777" w:rsidR="000572A0" w:rsidRPr="00EA4AD2" w:rsidRDefault="000572A0" w:rsidP="00A461DA">
            <w:pPr>
              <w:pStyle w:val="Bezmezer"/>
              <w:rPr>
                <w:rFonts w:cstheme="minorHAnsi"/>
                <w:sz w:val="22"/>
                <w:szCs w:val="22"/>
              </w:rPr>
            </w:pPr>
          </w:p>
          <w:p w14:paraId="0BA790A0" w14:textId="77777777" w:rsidR="000572A0" w:rsidRPr="00EA4AD2" w:rsidRDefault="000572A0" w:rsidP="00A461DA">
            <w:pPr>
              <w:pStyle w:val="Bezmezer"/>
              <w:rPr>
                <w:rFonts w:cstheme="minorHAnsi"/>
                <w:sz w:val="22"/>
                <w:szCs w:val="22"/>
              </w:rPr>
            </w:pPr>
            <w:r w:rsidRPr="00EA4AD2">
              <w:rPr>
                <w:rFonts w:cstheme="minorHAnsi"/>
                <w:sz w:val="22"/>
                <w:szCs w:val="22"/>
              </w:rPr>
              <w:t>Zvládá základní příklady syntaktického pravopisu.</w:t>
            </w:r>
          </w:p>
        </w:tc>
        <w:tc>
          <w:tcPr>
            <w:tcW w:w="3685" w:type="dxa"/>
          </w:tcPr>
          <w:p w14:paraId="3664004D" w14:textId="77777777" w:rsidR="000572A0" w:rsidRPr="00EA4AD2" w:rsidRDefault="000572A0" w:rsidP="00A461DA">
            <w:pPr>
              <w:pStyle w:val="Bezmezer"/>
              <w:rPr>
                <w:rFonts w:cstheme="minorHAnsi"/>
                <w:sz w:val="22"/>
                <w:szCs w:val="22"/>
              </w:rPr>
            </w:pPr>
            <w:r w:rsidRPr="00EA4AD2">
              <w:rPr>
                <w:rFonts w:cstheme="minorHAnsi"/>
                <w:sz w:val="22"/>
                <w:szCs w:val="22"/>
              </w:rPr>
              <w:t>Jazyková výchova</w:t>
            </w:r>
          </w:p>
          <w:p w14:paraId="356C49F6" w14:textId="77777777" w:rsidR="000572A0" w:rsidRPr="00EA4AD2" w:rsidRDefault="000572A0" w:rsidP="00A461DA">
            <w:pPr>
              <w:pStyle w:val="Bezmezer"/>
              <w:rPr>
                <w:rFonts w:cstheme="minorHAnsi"/>
                <w:sz w:val="22"/>
                <w:szCs w:val="22"/>
              </w:rPr>
            </w:pPr>
            <w:r w:rsidRPr="00EA4AD2">
              <w:rPr>
                <w:rFonts w:cstheme="minorHAnsi"/>
                <w:sz w:val="22"/>
                <w:szCs w:val="22"/>
              </w:rPr>
              <w:t>stavba slova</w:t>
            </w:r>
          </w:p>
          <w:p w14:paraId="165E40DB" w14:textId="77777777" w:rsidR="000572A0" w:rsidRPr="00EA4AD2" w:rsidRDefault="000572A0" w:rsidP="00A461DA">
            <w:pPr>
              <w:pStyle w:val="Bezmezer"/>
              <w:rPr>
                <w:rFonts w:cstheme="minorHAnsi"/>
                <w:sz w:val="22"/>
                <w:szCs w:val="22"/>
              </w:rPr>
            </w:pPr>
          </w:p>
          <w:p w14:paraId="38EAC6E9" w14:textId="77777777" w:rsidR="000572A0" w:rsidRPr="00EA4AD2" w:rsidRDefault="000572A0" w:rsidP="00A461DA">
            <w:pPr>
              <w:pStyle w:val="Bezmezer"/>
              <w:rPr>
                <w:rFonts w:cstheme="minorHAnsi"/>
                <w:sz w:val="22"/>
                <w:szCs w:val="22"/>
              </w:rPr>
            </w:pPr>
          </w:p>
          <w:p w14:paraId="21DD98B6" w14:textId="77777777" w:rsidR="000572A0" w:rsidRPr="00EA4AD2" w:rsidRDefault="000572A0" w:rsidP="00A461DA">
            <w:pPr>
              <w:pStyle w:val="Bezmezer"/>
              <w:rPr>
                <w:rFonts w:cstheme="minorHAnsi"/>
                <w:sz w:val="22"/>
                <w:szCs w:val="22"/>
              </w:rPr>
            </w:pPr>
          </w:p>
          <w:p w14:paraId="4D383D35" w14:textId="77777777" w:rsidR="000572A0" w:rsidRPr="00EA4AD2" w:rsidRDefault="000572A0" w:rsidP="00A461DA">
            <w:pPr>
              <w:pStyle w:val="Bezmezer"/>
              <w:rPr>
                <w:rFonts w:cstheme="minorHAnsi"/>
                <w:sz w:val="22"/>
                <w:szCs w:val="22"/>
              </w:rPr>
            </w:pPr>
            <w:r w:rsidRPr="00EA4AD2">
              <w:rPr>
                <w:rFonts w:cstheme="minorHAnsi"/>
                <w:sz w:val="22"/>
                <w:szCs w:val="22"/>
              </w:rPr>
              <w:t>slovní druhy a jejich třídění</w:t>
            </w:r>
          </w:p>
          <w:p w14:paraId="0190F1D9" w14:textId="77777777" w:rsidR="000572A0" w:rsidRPr="00EA4AD2" w:rsidRDefault="000572A0" w:rsidP="00A461DA">
            <w:pPr>
              <w:pStyle w:val="Bezmezer"/>
              <w:rPr>
                <w:rFonts w:cstheme="minorHAnsi"/>
                <w:sz w:val="22"/>
                <w:szCs w:val="22"/>
              </w:rPr>
            </w:pPr>
            <w:r w:rsidRPr="00EA4AD2">
              <w:rPr>
                <w:rFonts w:cstheme="minorHAnsi"/>
                <w:sz w:val="22"/>
                <w:szCs w:val="22"/>
              </w:rPr>
              <w:t>tvarosloví</w:t>
            </w:r>
          </w:p>
          <w:p w14:paraId="309AD246" w14:textId="77777777" w:rsidR="000572A0" w:rsidRPr="00EA4AD2" w:rsidRDefault="000572A0" w:rsidP="00A461DA">
            <w:pPr>
              <w:pStyle w:val="Bezmezer"/>
              <w:rPr>
                <w:rFonts w:cstheme="minorHAnsi"/>
                <w:sz w:val="22"/>
                <w:szCs w:val="22"/>
              </w:rPr>
            </w:pPr>
            <w:r w:rsidRPr="00EA4AD2">
              <w:rPr>
                <w:rFonts w:cstheme="minorHAnsi"/>
                <w:sz w:val="22"/>
                <w:szCs w:val="22"/>
              </w:rPr>
              <w:t>mluvnické kategorie sloves a podstatných jmen</w:t>
            </w:r>
          </w:p>
          <w:p w14:paraId="3E818300" w14:textId="77777777" w:rsidR="000572A0" w:rsidRPr="00EA4AD2" w:rsidRDefault="000572A0" w:rsidP="00A461DA">
            <w:pPr>
              <w:pStyle w:val="Bezmezer"/>
              <w:rPr>
                <w:rFonts w:cstheme="minorHAnsi"/>
                <w:sz w:val="22"/>
                <w:szCs w:val="22"/>
              </w:rPr>
            </w:pPr>
          </w:p>
          <w:p w14:paraId="098B657E" w14:textId="77777777" w:rsidR="000572A0" w:rsidRPr="00EA4AD2" w:rsidRDefault="000572A0" w:rsidP="00A461DA">
            <w:pPr>
              <w:pStyle w:val="Bezmezer"/>
              <w:rPr>
                <w:rFonts w:cstheme="minorHAnsi"/>
                <w:sz w:val="22"/>
                <w:szCs w:val="22"/>
              </w:rPr>
            </w:pPr>
            <w:r w:rsidRPr="00EA4AD2">
              <w:rPr>
                <w:rFonts w:cstheme="minorHAnsi"/>
                <w:sz w:val="22"/>
                <w:szCs w:val="22"/>
              </w:rPr>
              <w:t>přídavná jména tvrdá, měkká, přivlastňovací</w:t>
            </w:r>
          </w:p>
          <w:p w14:paraId="43C13D55" w14:textId="77777777" w:rsidR="000572A0" w:rsidRPr="00EA4AD2" w:rsidRDefault="000572A0" w:rsidP="00A461DA">
            <w:pPr>
              <w:pStyle w:val="Bezmezer"/>
              <w:rPr>
                <w:rFonts w:cstheme="minorHAnsi"/>
                <w:sz w:val="22"/>
                <w:szCs w:val="22"/>
              </w:rPr>
            </w:pPr>
            <w:r w:rsidRPr="00EA4AD2">
              <w:rPr>
                <w:rFonts w:cstheme="minorHAnsi"/>
                <w:sz w:val="22"/>
                <w:szCs w:val="22"/>
              </w:rPr>
              <w:t>přídavná jména tvrdá, měkká, vzory</w:t>
            </w:r>
          </w:p>
          <w:p w14:paraId="675AC64F" w14:textId="77777777" w:rsidR="000572A0" w:rsidRPr="00EA4AD2" w:rsidRDefault="000572A0" w:rsidP="00A461DA">
            <w:pPr>
              <w:pStyle w:val="Bezmezer"/>
              <w:rPr>
                <w:rFonts w:cstheme="minorHAnsi"/>
                <w:sz w:val="22"/>
                <w:szCs w:val="22"/>
              </w:rPr>
            </w:pPr>
          </w:p>
          <w:p w14:paraId="2076BC23" w14:textId="77777777" w:rsidR="000572A0" w:rsidRPr="00EA4AD2" w:rsidRDefault="000572A0" w:rsidP="00A461DA">
            <w:pPr>
              <w:pStyle w:val="Bezmezer"/>
              <w:rPr>
                <w:rFonts w:cstheme="minorHAnsi"/>
                <w:sz w:val="22"/>
                <w:szCs w:val="22"/>
              </w:rPr>
            </w:pPr>
          </w:p>
          <w:p w14:paraId="061C52BA" w14:textId="77777777" w:rsidR="000572A0" w:rsidRPr="00EA4AD2" w:rsidRDefault="000572A0" w:rsidP="00A461DA">
            <w:pPr>
              <w:pStyle w:val="Bezmezer"/>
              <w:rPr>
                <w:rFonts w:cstheme="minorHAnsi"/>
                <w:sz w:val="22"/>
                <w:szCs w:val="22"/>
              </w:rPr>
            </w:pPr>
            <w:r w:rsidRPr="00EA4AD2">
              <w:rPr>
                <w:rFonts w:cstheme="minorHAnsi"/>
                <w:sz w:val="22"/>
                <w:szCs w:val="22"/>
              </w:rPr>
              <w:t>zájmena a jejich druhy</w:t>
            </w:r>
          </w:p>
          <w:p w14:paraId="079E4C0B" w14:textId="77777777" w:rsidR="000572A0" w:rsidRPr="00EA4AD2" w:rsidRDefault="000572A0" w:rsidP="00A461DA">
            <w:pPr>
              <w:pStyle w:val="Bezmezer"/>
              <w:rPr>
                <w:rFonts w:cstheme="minorHAnsi"/>
                <w:sz w:val="22"/>
                <w:szCs w:val="22"/>
              </w:rPr>
            </w:pPr>
          </w:p>
          <w:p w14:paraId="5ED7E463" w14:textId="77777777" w:rsidR="000572A0" w:rsidRPr="00EA4AD2" w:rsidRDefault="000572A0" w:rsidP="00A461DA">
            <w:pPr>
              <w:pStyle w:val="Bezmezer"/>
              <w:rPr>
                <w:rFonts w:cstheme="minorHAnsi"/>
                <w:sz w:val="22"/>
                <w:szCs w:val="22"/>
              </w:rPr>
            </w:pPr>
          </w:p>
          <w:p w14:paraId="1B61921E" w14:textId="77777777" w:rsidR="000572A0" w:rsidRPr="00EA4AD2" w:rsidRDefault="000572A0" w:rsidP="00A461DA">
            <w:pPr>
              <w:pStyle w:val="Bezmezer"/>
              <w:rPr>
                <w:rFonts w:cstheme="minorHAnsi"/>
                <w:sz w:val="22"/>
                <w:szCs w:val="22"/>
              </w:rPr>
            </w:pPr>
          </w:p>
          <w:p w14:paraId="092F4ECF" w14:textId="77777777" w:rsidR="000572A0" w:rsidRPr="00EA4AD2" w:rsidRDefault="000572A0" w:rsidP="00A461DA">
            <w:pPr>
              <w:pStyle w:val="Bezmezer"/>
              <w:rPr>
                <w:rFonts w:cstheme="minorHAnsi"/>
                <w:sz w:val="22"/>
                <w:szCs w:val="22"/>
              </w:rPr>
            </w:pPr>
            <w:r w:rsidRPr="00EA4AD2">
              <w:rPr>
                <w:rFonts w:cstheme="minorHAnsi"/>
                <w:sz w:val="22"/>
                <w:szCs w:val="22"/>
              </w:rPr>
              <w:t>zájmena já, ty, se</w:t>
            </w:r>
          </w:p>
          <w:p w14:paraId="76EF20BB" w14:textId="77777777" w:rsidR="000572A0" w:rsidRPr="00EA4AD2" w:rsidRDefault="000572A0" w:rsidP="00A461DA">
            <w:pPr>
              <w:pStyle w:val="Bezmezer"/>
              <w:rPr>
                <w:rFonts w:cstheme="minorHAnsi"/>
                <w:sz w:val="22"/>
                <w:szCs w:val="22"/>
              </w:rPr>
            </w:pPr>
          </w:p>
          <w:p w14:paraId="4EC7955A" w14:textId="77777777" w:rsidR="000572A0" w:rsidRPr="00EA4AD2" w:rsidRDefault="000572A0" w:rsidP="00A461DA">
            <w:pPr>
              <w:pStyle w:val="Bezmezer"/>
              <w:rPr>
                <w:rFonts w:cstheme="minorHAnsi"/>
                <w:sz w:val="22"/>
                <w:szCs w:val="22"/>
              </w:rPr>
            </w:pPr>
          </w:p>
          <w:p w14:paraId="59B97B6E" w14:textId="77777777" w:rsidR="000572A0" w:rsidRPr="00EA4AD2" w:rsidRDefault="000572A0" w:rsidP="00A461DA">
            <w:pPr>
              <w:pStyle w:val="Bezmezer"/>
              <w:rPr>
                <w:rFonts w:cstheme="minorHAnsi"/>
                <w:sz w:val="22"/>
                <w:szCs w:val="22"/>
              </w:rPr>
            </w:pPr>
            <w:r w:rsidRPr="00EA4AD2">
              <w:rPr>
                <w:rFonts w:cstheme="minorHAnsi"/>
                <w:sz w:val="22"/>
                <w:szCs w:val="22"/>
              </w:rPr>
              <w:t>číslovky</w:t>
            </w:r>
          </w:p>
          <w:p w14:paraId="3BC10DB8" w14:textId="77777777" w:rsidR="000572A0" w:rsidRPr="00EA4AD2" w:rsidRDefault="000572A0" w:rsidP="00A461DA">
            <w:pPr>
              <w:pStyle w:val="Bezmezer"/>
              <w:rPr>
                <w:rFonts w:cstheme="minorHAnsi"/>
                <w:sz w:val="22"/>
                <w:szCs w:val="22"/>
              </w:rPr>
            </w:pPr>
          </w:p>
          <w:p w14:paraId="78380EC0" w14:textId="77777777" w:rsidR="000572A0" w:rsidRPr="00EA4AD2" w:rsidRDefault="000572A0" w:rsidP="00A461DA">
            <w:pPr>
              <w:pStyle w:val="Bezmezer"/>
              <w:rPr>
                <w:rFonts w:cstheme="minorHAnsi"/>
                <w:sz w:val="22"/>
                <w:szCs w:val="22"/>
              </w:rPr>
            </w:pPr>
          </w:p>
          <w:p w14:paraId="199AE3D3" w14:textId="77777777" w:rsidR="000572A0" w:rsidRPr="00EA4AD2" w:rsidRDefault="000572A0" w:rsidP="00A461DA">
            <w:pPr>
              <w:pStyle w:val="Bezmezer"/>
              <w:rPr>
                <w:rFonts w:cstheme="minorHAnsi"/>
                <w:sz w:val="22"/>
                <w:szCs w:val="22"/>
              </w:rPr>
            </w:pPr>
            <w:r w:rsidRPr="00EA4AD2">
              <w:rPr>
                <w:rFonts w:cstheme="minorHAnsi"/>
                <w:sz w:val="22"/>
                <w:szCs w:val="22"/>
              </w:rPr>
              <w:t>způsob oznamovací, rozkazovací, podmiňovací</w:t>
            </w:r>
          </w:p>
          <w:p w14:paraId="6622C3BB" w14:textId="77777777" w:rsidR="000572A0" w:rsidRPr="00EA4AD2" w:rsidRDefault="000572A0" w:rsidP="00A461DA">
            <w:pPr>
              <w:pStyle w:val="Bezmezer"/>
              <w:rPr>
                <w:rFonts w:cstheme="minorHAnsi"/>
                <w:sz w:val="22"/>
                <w:szCs w:val="22"/>
              </w:rPr>
            </w:pPr>
          </w:p>
          <w:p w14:paraId="5EBBD1F8" w14:textId="77777777" w:rsidR="000572A0" w:rsidRPr="00EA4AD2" w:rsidRDefault="000572A0" w:rsidP="00A461DA">
            <w:pPr>
              <w:pStyle w:val="Bezmezer"/>
              <w:rPr>
                <w:rFonts w:cstheme="minorHAnsi"/>
                <w:sz w:val="22"/>
                <w:szCs w:val="22"/>
              </w:rPr>
            </w:pPr>
            <w:r w:rsidRPr="00EA4AD2">
              <w:rPr>
                <w:rFonts w:cstheme="minorHAnsi"/>
                <w:sz w:val="22"/>
                <w:szCs w:val="22"/>
              </w:rPr>
              <w:t>práce s větou, základní skladební dvojice, podmět nevyjádřený</w:t>
            </w:r>
          </w:p>
          <w:p w14:paraId="66730CA7" w14:textId="77777777" w:rsidR="000572A0" w:rsidRPr="00EA4AD2" w:rsidRDefault="000572A0" w:rsidP="00A461DA">
            <w:pPr>
              <w:pStyle w:val="Bezmezer"/>
              <w:rPr>
                <w:rFonts w:cstheme="minorHAnsi"/>
                <w:sz w:val="22"/>
                <w:szCs w:val="22"/>
              </w:rPr>
            </w:pPr>
          </w:p>
          <w:p w14:paraId="66B962A5" w14:textId="77777777" w:rsidR="000572A0" w:rsidRPr="00EA4AD2" w:rsidRDefault="000572A0" w:rsidP="00A461DA">
            <w:pPr>
              <w:pStyle w:val="Bezmezer"/>
              <w:rPr>
                <w:rFonts w:cstheme="minorHAnsi"/>
                <w:sz w:val="22"/>
                <w:szCs w:val="22"/>
              </w:rPr>
            </w:pPr>
          </w:p>
          <w:p w14:paraId="710A3712" w14:textId="77777777" w:rsidR="000572A0" w:rsidRPr="00EA4AD2" w:rsidRDefault="000572A0" w:rsidP="00A461DA">
            <w:pPr>
              <w:pStyle w:val="Bezmezer"/>
              <w:rPr>
                <w:rFonts w:cstheme="minorHAnsi"/>
                <w:sz w:val="22"/>
                <w:szCs w:val="22"/>
              </w:rPr>
            </w:pPr>
          </w:p>
          <w:p w14:paraId="2FEF934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stavba věty jednoduché a souvětí </w:t>
            </w:r>
          </w:p>
          <w:p w14:paraId="14F27180" w14:textId="77777777" w:rsidR="000572A0" w:rsidRPr="00EA4AD2" w:rsidRDefault="000572A0" w:rsidP="00A461DA">
            <w:pPr>
              <w:pStyle w:val="Bezmezer"/>
              <w:rPr>
                <w:rFonts w:cstheme="minorHAnsi"/>
                <w:sz w:val="22"/>
                <w:szCs w:val="22"/>
              </w:rPr>
            </w:pPr>
          </w:p>
          <w:p w14:paraId="33F8F964" w14:textId="77777777" w:rsidR="000572A0" w:rsidRPr="00EA4AD2" w:rsidRDefault="000572A0" w:rsidP="00A461DA">
            <w:pPr>
              <w:pStyle w:val="Bezmezer"/>
              <w:rPr>
                <w:rFonts w:cstheme="minorHAnsi"/>
                <w:sz w:val="22"/>
                <w:szCs w:val="22"/>
              </w:rPr>
            </w:pPr>
          </w:p>
          <w:p w14:paraId="71844C83" w14:textId="77777777" w:rsidR="000572A0" w:rsidRPr="00EA4AD2" w:rsidRDefault="000572A0" w:rsidP="00A461DA">
            <w:pPr>
              <w:pStyle w:val="Bezmezer"/>
              <w:rPr>
                <w:rFonts w:cstheme="minorHAnsi"/>
                <w:sz w:val="22"/>
                <w:szCs w:val="22"/>
              </w:rPr>
            </w:pPr>
          </w:p>
          <w:p w14:paraId="7B783FF6"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smysluplné uspořádání vět jednoduchých a souvětí, spojovací výrazy </w:t>
            </w:r>
          </w:p>
          <w:p w14:paraId="4F3AC2AB" w14:textId="77777777" w:rsidR="000572A0" w:rsidRPr="00EA4AD2" w:rsidRDefault="000572A0" w:rsidP="00A461DA">
            <w:pPr>
              <w:pStyle w:val="Bezmezer"/>
              <w:rPr>
                <w:rFonts w:cstheme="minorHAnsi"/>
                <w:sz w:val="22"/>
                <w:szCs w:val="22"/>
              </w:rPr>
            </w:pPr>
          </w:p>
          <w:p w14:paraId="1C4AEF2B" w14:textId="77777777" w:rsidR="000572A0" w:rsidRPr="00EA4AD2" w:rsidRDefault="000572A0" w:rsidP="00A461DA">
            <w:pPr>
              <w:pStyle w:val="Bezmezer"/>
              <w:rPr>
                <w:rFonts w:cstheme="minorHAnsi"/>
                <w:sz w:val="22"/>
                <w:szCs w:val="22"/>
              </w:rPr>
            </w:pPr>
            <w:r w:rsidRPr="00EA4AD2">
              <w:rPr>
                <w:rFonts w:cstheme="minorHAnsi"/>
                <w:sz w:val="22"/>
                <w:szCs w:val="22"/>
              </w:rPr>
              <w:t>shoda holého podmětu s přísudkem</w:t>
            </w:r>
          </w:p>
          <w:p w14:paraId="01C5FE52" w14:textId="77777777" w:rsidR="000572A0" w:rsidRPr="00EA4AD2" w:rsidRDefault="000572A0" w:rsidP="00A461DA">
            <w:pPr>
              <w:pStyle w:val="Bezmezer"/>
              <w:rPr>
                <w:rFonts w:cstheme="minorHAnsi"/>
                <w:sz w:val="22"/>
                <w:szCs w:val="22"/>
              </w:rPr>
            </w:pPr>
          </w:p>
        </w:tc>
        <w:tc>
          <w:tcPr>
            <w:tcW w:w="1843" w:type="dxa"/>
            <w:vAlign w:val="bottom"/>
          </w:tcPr>
          <w:p w14:paraId="23BA3E06" w14:textId="77777777" w:rsidR="000572A0" w:rsidRPr="00EA4AD2" w:rsidRDefault="000572A0" w:rsidP="00A461DA">
            <w:pPr>
              <w:pStyle w:val="Bezmezer"/>
              <w:rPr>
                <w:rFonts w:cstheme="minorHAnsi"/>
                <w:sz w:val="22"/>
                <w:szCs w:val="22"/>
              </w:rPr>
            </w:pPr>
          </w:p>
        </w:tc>
      </w:tr>
      <w:tr w:rsidR="000572A0" w:rsidRPr="00EA4AD2" w14:paraId="1B264D50" w14:textId="77777777" w:rsidTr="00A461DA">
        <w:trPr>
          <w:jc w:val="center"/>
        </w:trPr>
        <w:tc>
          <w:tcPr>
            <w:tcW w:w="3684" w:type="dxa"/>
          </w:tcPr>
          <w:p w14:paraId="4337B3EC" w14:textId="77777777" w:rsidR="000572A0" w:rsidRPr="00EA4AD2" w:rsidRDefault="000572A0" w:rsidP="00A461DA">
            <w:pPr>
              <w:pStyle w:val="Bezmezer"/>
              <w:rPr>
                <w:rFonts w:cstheme="minorHAnsi"/>
                <w:sz w:val="22"/>
                <w:szCs w:val="22"/>
              </w:rPr>
            </w:pPr>
          </w:p>
          <w:p w14:paraId="4AFE3608" w14:textId="77777777" w:rsidR="000572A0" w:rsidRPr="00EA4AD2" w:rsidRDefault="000572A0" w:rsidP="00A461DA">
            <w:pPr>
              <w:pStyle w:val="Bezmezer"/>
              <w:rPr>
                <w:rFonts w:cstheme="minorHAnsi"/>
                <w:sz w:val="22"/>
                <w:szCs w:val="22"/>
              </w:rPr>
            </w:pPr>
            <w:r w:rsidRPr="00EA4AD2">
              <w:rPr>
                <w:rFonts w:cstheme="minorHAnsi"/>
                <w:sz w:val="22"/>
                <w:szCs w:val="22"/>
              </w:rPr>
              <w:t>Vyjadřuje své dojmy z četby a zaznamenává je.</w:t>
            </w:r>
          </w:p>
          <w:p w14:paraId="156BADD2" w14:textId="77777777" w:rsidR="000572A0" w:rsidRPr="00EA4AD2" w:rsidRDefault="000572A0" w:rsidP="00A461DA">
            <w:pPr>
              <w:pStyle w:val="Bezmezer"/>
              <w:rPr>
                <w:rFonts w:cstheme="minorHAnsi"/>
                <w:sz w:val="22"/>
                <w:szCs w:val="22"/>
              </w:rPr>
            </w:pPr>
          </w:p>
          <w:p w14:paraId="5EF80DC1" w14:textId="77777777" w:rsidR="000572A0" w:rsidRPr="00EA4AD2" w:rsidRDefault="000572A0" w:rsidP="00A461DA">
            <w:pPr>
              <w:pStyle w:val="Bezmezer"/>
              <w:rPr>
                <w:rFonts w:cstheme="minorHAnsi"/>
                <w:sz w:val="22"/>
                <w:szCs w:val="22"/>
              </w:rPr>
            </w:pPr>
          </w:p>
          <w:p w14:paraId="6D34955A" w14:textId="77777777" w:rsidR="000572A0" w:rsidRPr="00EA4AD2" w:rsidRDefault="000572A0" w:rsidP="00A461DA">
            <w:pPr>
              <w:pStyle w:val="Bezmezer"/>
              <w:rPr>
                <w:rFonts w:cstheme="minorHAnsi"/>
                <w:sz w:val="22"/>
                <w:szCs w:val="22"/>
              </w:rPr>
            </w:pPr>
            <w:r w:rsidRPr="00EA4AD2">
              <w:rPr>
                <w:rFonts w:cstheme="minorHAnsi"/>
                <w:sz w:val="22"/>
                <w:szCs w:val="22"/>
              </w:rPr>
              <w:t>Volně reprodukuje text podle svých schopností.</w:t>
            </w:r>
          </w:p>
          <w:p w14:paraId="1552A1A6" w14:textId="77777777" w:rsidR="000572A0" w:rsidRPr="00EA4AD2" w:rsidRDefault="000572A0" w:rsidP="00A461DA">
            <w:pPr>
              <w:pStyle w:val="Bezmezer"/>
              <w:rPr>
                <w:rFonts w:cstheme="minorHAnsi"/>
                <w:sz w:val="22"/>
                <w:szCs w:val="22"/>
              </w:rPr>
            </w:pPr>
          </w:p>
          <w:p w14:paraId="1E100BD6" w14:textId="77777777" w:rsidR="000572A0" w:rsidRPr="00EA4AD2" w:rsidRDefault="000572A0" w:rsidP="00A461DA">
            <w:pPr>
              <w:pStyle w:val="Bezmezer"/>
              <w:rPr>
                <w:rFonts w:cstheme="minorHAnsi"/>
                <w:sz w:val="22"/>
                <w:szCs w:val="22"/>
              </w:rPr>
            </w:pPr>
            <w:r w:rsidRPr="00EA4AD2">
              <w:rPr>
                <w:rFonts w:cstheme="minorHAnsi"/>
                <w:sz w:val="22"/>
                <w:szCs w:val="22"/>
              </w:rPr>
              <w:t>Tvoří vlastní literární text na dané téma.</w:t>
            </w:r>
          </w:p>
          <w:p w14:paraId="68A2E2DD" w14:textId="77777777" w:rsidR="000572A0" w:rsidRPr="00EA4AD2" w:rsidRDefault="000572A0" w:rsidP="00A461DA">
            <w:pPr>
              <w:pStyle w:val="Bezmezer"/>
              <w:rPr>
                <w:rFonts w:cstheme="minorHAnsi"/>
                <w:sz w:val="22"/>
                <w:szCs w:val="22"/>
              </w:rPr>
            </w:pPr>
          </w:p>
          <w:p w14:paraId="4BE6151F" w14:textId="77777777" w:rsidR="000572A0" w:rsidRPr="00EA4AD2" w:rsidRDefault="000572A0" w:rsidP="00A461DA">
            <w:pPr>
              <w:pStyle w:val="Bezmezer"/>
              <w:rPr>
                <w:rFonts w:cstheme="minorHAnsi"/>
                <w:sz w:val="22"/>
                <w:szCs w:val="22"/>
              </w:rPr>
            </w:pPr>
            <w:r w:rsidRPr="00EA4AD2">
              <w:rPr>
                <w:rFonts w:cstheme="minorHAnsi"/>
                <w:sz w:val="22"/>
                <w:szCs w:val="22"/>
              </w:rPr>
              <w:t>Rozlišuje různé typy uměleckých a neuměleckých textů a snaží se jim porozumět.</w:t>
            </w:r>
          </w:p>
          <w:p w14:paraId="54C5221F" w14:textId="77777777" w:rsidR="000572A0" w:rsidRPr="00EA4AD2" w:rsidRDefault="000572A0" w:rsidP="00A461DA">
            <w:pPr>
              <w:pStyle w:val="Bezmezer"/>
              <w:rPr>
                <w:rFonts w:cstheme="minorHAnsi"/>
                <w:sz w:val="22"/>
                <w:szCs w:val="22"/>
              </w:rPr>
            </w:pPr>
          </w:p>
          <w:p w14:paraId="29BAF3A1" w14:textId="77777777" w:rsidR="000572A0" w:rsidRPr="00EA4AD2" w:rsidRDefault="000572A0" w:rsidP="00A461DA">
            <w:pPr>
              <w:pStyle w:val="Bezmezer"/>
              <w:rPr>
                <w:rFonts w:cstheme="minorHAnsi"/>
                <w:sz w:val="22"/>
                <w:szCs w:val="22"/>
              </w:rPr>
            </w:pPr>
          </w:p>
          <w:p w14:paraId="04211E57" w14:textId="77777777" w:rsidR="000572A0" w:rsidRPr="00EA4AD2" w:rsidRDefault="000572A0" w:rsidP="00A461DA">
            <w:pPr>
              <w:pStyle w:val="Bezmezer"/>
              <w:rPr>
                <w:rFonts w:cstheme="minorHAnsi"/>
                <w:sz w:val="22"/>
                <w:szCs w:val="22"/>
              </w:rPr>
            </w:pPr>
            <w:r w:rsidRPr="00EA4AD2">
              <w:rPr>
                <w:rFonts w:cstheme="minorHAnsi"/>
                <w:sz w:val="22"/>
                <w:szCs w:val="22"/>
              </w:rPr>
              <w:t>Při jednoduchém rozboru literárních textů používá základní literární pojmy, člení text na odstavce.</w:t>
            </w:r>
          </w:p>
        </w:tc>
        <w:tc>
          <w:tcPr>
            <w:tcW w:w="3685" w:type="dxa"/>
          </w:tcPr>
          <w:p w14:paraId="0595A196" w14:textId="77777777" w:rsidR="000572A0" w:rsidRPr="00EA4AD2" w:rsidRDefault="000572A0" w:rsidP="00A461DA">
            <w:pPr>
              <w:pStyle w:val="Bezmezer"/>
              <w:rPr>
                <w:rFonts w:cstheme="minorHAnsi"/>
                <w:sz w:val="22"/>
                <w:szCs w:val="22"/>
              </w:rPr>
            </w:pPr>
            <w:r w:rsidRPr="00EA4AD2">
              <w:rPr>
                <w:rFonts w:cstheme="minorHAnsi"/>
                <w:sz w:val="22"/>
                <w:szCs w:val="22"/>
              </w:rPr>
              <w:t>Literární výchova</w:t>
            </w:r>
          </w:p>
          <w:p w14:paraId="5864B0E3" w14:textId="77777777" w:rsidR="000572A0" w:rsidRPr="00EA4AD2" w:rsidRDefault="000572A0" w:rsidP="00A461DA">
            <w:pPr>
              <w:pStyle w:val="Bezmezer"/>
              <w:rPr>
                <w:rFonts w:cstheme="minorHAnsi"/>
                <w:sz w:val="22"/>
                <w:szCs w:val="22"/>
              </w:rPr>
            </w:pPr>
            <w:r w:rsidRPr="00EA4AD2">
              <w:rPr>
                <w:rFonts w:cstheme="minorHAnsi"/>
                <w:sz w:val="22"/>
                <w:szCs w:val="22"/>
              </w:rPr>
              <w:t>zážitkové čtení</w:t>
            </w:r>
          </w:p>
          <w:p w14:paraId="29E2D38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nalézání příčin věcí a porozumění jim </w:t>
            </w:r>
          </w:p>
          <w:p w14:paraId="7DDA8EF4" w14:textId="77777777" w:rsidR="000572A0" w:rsidRPr="00EA4AD2" w:rsidRDefault="000572A0" w:rsidP="00A461DA">
            <w:pPr>
              <w:pStyle w:val="Bezmezer"/>
              <w:rPr>
                <w:rFonts w:cstheme="minorHAnsi"/>
                <w:sz w:val="22"/>
                <w:szCs w:val="22"/>
              </w:rPr>
            </w:pPr>
          </w:p>
          <w:p w14:paraId="44AB1276" w14:textId="77777777" w:rsidR="000572A0" w:rsidRPr="00EA4AD2" w:rsidRDefault="000572A0" w:rsidP="00A461DA">
            <w:pPr>
              <w:pStyle w:val="Bezmezer"/>
              <w:rPr>
                <w:rFonts w:cstheme="minorHAnsi"/>
                <w:sz w:val="22"/>
                <w:szCs w:val="22"/>
              </w:rPr>
            </w:pPr>
            <w:r w:rsidRPr="00EA4AD2">
              <w:rPr>
                <w:rFonts w:cstheme="minorHAnsi"/>
                <w:sz w:val="22"/>
                <w:szCs w:val="22"/>
              </w:rPr>
              <w:t>volná reprodukce liter. textu</w:t>
            </w:r>
          </w:p>
          <w:p w14:paraId="71F02164" w14:textId="77777777" w:rsidR="000572A0" w:rsidRPr="00EA4AD2" w:rsidRDefault="000572A0" w:rsidP="00A461DA">
            <w:pPr>
              <w:pStyle w:val="Bezmezer"/>
              <w:rPr>
                <w:rFonts w:cstheme="minorHAnsi"/>
                <w:sz w:val="22"/>
                <w:szCs w:val="22"/>
              </w:rPr>
            </w:pPr>
          </w:p>
          <w:p w14:paraId="243DE214" w14:textId="77777777" w:rsidR="000572A0" w:rsidRPr="00EA4AD2" w:rsidRDefault="000572A0" w:rsidP="00A461DA">
            <w:pPr>
              <w:pStyle w:val="Bezmezer"/>
              <w:rPr>
                <w:rFonts w:cstheme="minorHAnsi"/>
                <w:sz w:val="22"/>
                <w:szCs w:val="22"/>
              </w:rPr>
            </w:pPr>
          </w:p>
          <w:p w14:paraId="7516F0B4" w14:textId="77777777" w:rsidR="000572A0" w:rsidRPr="00EA4AD2" w:rsidRDefault="000572A0" w:rsidP="00A461DA">
            <w:pPr>
              <w:pStyle w:val="Bezmezer"/>
              <w:rPr>
                <w:rFonts w:cstheme="minorHAnsi"/>
                <w:sz w:val="22"/>
                <w:szCs w:val="22"/>
              </w:rPr>
            </w:pPr>
            <w:r w:rsidRPr="00EA4AD2">
              <w:rPr>
                <w:rFonts w:cstheme="minorHAnsi"/>
                <w:sz w:val="22"/>
                <w:szCs w:val="22"/>
              </w:rPr>
              <w:t>vlastní tvorba na libovolné téma</w:t>
            </w:r>
          </w:p>
          <w:p w14:paraId="0C1D289F" w14:textId="77777777" w:rsidR="000572A0" w:rsidRPr="00EA4AD2" w:rsidRDefault="000572A0" w:rsidP="00A461DA">
            <w:pPr>
              <w:pStyle w:val="Bezmezer"/>
              <w:rPr>
                <w:rFonts w:cstheme="minorHAnsi"/>
                <w:sz w:val="22"/>
                <w:szCs w:val="22"/>
              </w:rPr>
            </w:pPr>
          </w:p>
          <w:p w14:paraId="55AC1FB8" w14:textId="77777777" w:rsidR="000572A0" w:rsidRPr="00EA4AD2" w:rsidRDefault="000572A0" w:rsidP="00A461DA">
            <w:pPr>
              <w:pStyle w:val="Bezmezer"/>
              <w:rPr>
                <w:rFonts w:cstheme="minorHAnsi"/>
                <w:sz w:val="22"/>
                <w:szCs w:val="22"/>
              </w:rPr>
            </w:pPr>
          </w:p>
          <w:p w14:paraId="4749CC61" w14:textId="77777777" w:rsidR="000572A0" w:rsidRPr="00EA4AD2" w:rsidRDefault="000572A0" w:rsidP="00A461DA">
            <w:pPr>
              <w:pStyle w:val="Bezmezer"/>
              <w:rPr>
                <w:rFonts w:cstheme="minorHAnsi"/>
                <w:sz w:val="22"/>
                <w:szCs w:val="22"/>
              </w:rPr>
            </w:pPr>
            <w:r w:rsidRPr="00EA4AD2">
              <w:rPr>
                <w:rFonts w:cstheme="minorHAnsi"/>
                <w:sz w:val="22"/>
                <w:szCs w:val="22"/>
              </w:rPr>
              <w:t>druhy a žánry literatury: hádanka, báseň, pohádka, bajka, povídka aj.</w:t>
            </w:r>
          </w:p>
          <w:p w14:paraId="75328CB6" w14:textId="77777777" w:rsidR="000572A0" w:rsidRPr="00EA4AD2" w:rsidRDefault="000572A0" w:rsidP="00A461DA">
            <w:pPr>
              <w:pStyle w:val="Bezmezer"/>
              <w:rPr>
                <w:rFonts w:cstheme="minorHAnsi"/>
                <w:sz w:val="22"/>
                <w:szCs w:val="22"/>
              </w:rPr>
            </w:pPr>
          </w:p>
          <w:p w14:paraId="2F4D1C67" w14:textId="77777777" w:rsidR="000572A0" w:rsidRPr="00EA4AD2" w:rsidRDefault="000572A0" w:rsidP="00A461DA">
            <w:pPr>
              <w:pStyle w:val="Bezmezer"/>
              <w:rPr>
                <w:rFonts w:cstheme="minorHAnsi"/>
                <w:sz w:val="22"/>
                <w:szCs w:val="22"/>
              </w:rPr>
            </w:pPr>
          </w:p>
          <w:p w14:paraId="3C475FAE" w14:textId="77777777" w:rsidR="000572A0" w:rsidRPr="00EA4AD2" w:rsidRDefault="000572A0" w:rsidP="00A461DA">
            <w:pPr>
              <w:pStyle w:val="Bezmezer"/>
              <w:rPr>
                <w:rFonts w:cstheme="minorHAnsi"/>
                <w:sz w:val="22"/>
                <w:szCs w:val="22"/>
              </w:rPr>
            </w:pPr>
          </w:p>
          <w:p w14:paraId="192E5BE6" w14:textId="77777777" w:rsidR="000572A0" w:rsidRPr="00EA4AD2" w:rsidRDefault="000572A0" w:rsidP="00A461DA">
            <w:pPr>
              <w:pStyle w:val="Bezmezer"/>
              <w:rPr>
                <w:rFonts w:cstheme="minorHAnsi"/>
                <w:sz w:val="22"/>
                <w:szCs w:val="22"/>
              </w:rPr>
            </w:pPr>
            <w:r w:rsidRPr="00EA4AD2">
              <w:rPr>
                <w:rFonts w:cstheme="minorHAnsi"/>
                <w:sz w:val="22"/>
                <w:szCs w:val="22"/>
              </w:rPr>
              <w:t>přirovnání, verš, rým, sloka</w:t>
            </w:r>
          </w:p>
          <w:p w14:paraId="2288372F" w14:textId="77777777" w:rsidR="000572A0" w:rsidRPr="00EA4AD2" w:rsidRDefault="000572A0" w:rsidP="00A461DA">
            <w:pPr>
              <w:pStyle w:val="Bezmezer"/>
              <w:rPr>
                <w:rFonts w:cstheme="minorHAnsi"/>
                <w:sz w:val="22"/>
                <w:szCs w:val="22"/>
              </w:rPr>
            </w:pPr>
          </w:p>
        </w:tc>
        <w:tc>
          <w:tcPr>
            <w:tcW w:w="1843" w:type="dxa"/>
            <w:vAlign w:val="bottom"/>
          </w:tcPr>
          <w:p w14:paraId="5EB9DB7E" w14:textId="77777777" w:rsidR="000572A0" w:rsidRPr="00EA4AD2" w:rsidRDefault="000572A0" w:rsidP="00A461DA">
            <w:pPr>
              <w:pStyle w:val="Bezmezer"/>
              <w:rPr>
                <w:rFonts w:cstheme="minorHAnsi"/>
                <w:sz w:val="22"/>
                <w:szCs w:val="22"/>
              </w:rPr>
            </w:pPr>
          </w:p>
        </w:tc>
      </w:tr>
    </w:tbl>
    <w:p w14:paraId="2770B60E" w14:textId="77777777" w:rsidR="000572A0" w:rsidRPr="00EA4AD2" w:rsidRDefault="000572A0" w:rsidP="000572A0">
      <w:pPr>
        <w:pStyle w:val="Nadpis3"/>
        <w:rPr>
          <w:rFonts w:cstheme="minorHAnsi"/>
        </w:rPr>
      </w:pPr>
      <w:bookmarkStart w:id="183" w:name="_Toc390759021"/>
      <w:bookmarkStart w:id="184" w:name="_Toc525650767"/>
      <w:r w:rsidRPr="00EA4AD2">
        <w:rPr>
          <w:rFonts w:cstheme="minorHAnsi"/>
        </w:rPr>
        <w:t>Komunikační a slohová výchova</w:t>
      </w:r>
      <w:bookmarkEnd w:id="183"/>
      <w:bookmarkEnd w:id="184"/>
    </w:p>
    <w:p w14:paraId="2A04EF35" w14:textId="77777777" w:rsidR="000572A0" w:rsidRPr="00EA4AD2" w:rsidRDefault="000572A0" w:rsidP="000572A0">
      <w:pPr>
        <w:rPr>
          <w:rFonts w:cstheme="minorHAnsi"/>
          <w:b/>
          <w:sz w:val="22"/>
          <w:szCs w:val="22"/>
        </w:rPr>
      </w:pPr>
      <w:r w:rsidRPr="00EA4AD2">
        <w:rPr>
          <w:rFonts w:cstheme="minorHAnsi"/>
          <w:sz w:val="22"/>
          <w:szCs w:val="22"/>
        </w:rPr>
        <w:t>Očekávané výstupy</w:t>
      </w:r>
    </w:p>
    <w:p w14:paraId="1A599FF8" w14:textId="77777777" w:rsidR="000572A0" w:rsidRPr="00EA4AD2" w:rsidRDefault="000572A0" w:rsidP="000572A0">
      <w:pPr>
        <w:rPr>
          <w:rFonts w:cstheme="minorHAnsi"/>
          <w:sz w:val="22"/>
          <w:szCs w:val="22"/>
        </w:rPr>
      </w:pPr>
      <w:r w:rsidRPr="00EA4AD2">
        <w:rPr>
          <w:rFonts w:cstheme="minorHAnsi"/>
          <w:sz w:val="22"/>
          <w:szCs w:val="22"/>
        </w:rPr>
        <w:t>žák</w:t>
      </w:r>
    </w:p>
    <w:p w14:paraId="7B5AAD27" w14:textId="77777777" w:rsidR="000572A0" w:rsidRPr="00EA4AD2" w:rsidRDefault="000572A0" w:rsidP="000572A0">
      <w:pPr>
        <w:pStyle w:val="Styl11bTunKurzvaVpravo02cmPed1b"/>
        <w:numPr>
          <w:ilvl w:val="0"/>
          <w:numId w:val="3"/>
        </w:numPr>
        <w:autoSpaceDE w:val="0"/>
        <w:autoSpaceDN w:val="0"/>
        <w:spacing w:after="0" w:line="240" w:lineRule="auto"/>
        <w:jc w:val="both"/>
        <w:rPr>
          <w:rFonts w:asciiTheme="minorHAnsi" w:hAnsiTheme="minorHAnsi" w:cstheme="minorHAnsi"/>
          <w:b w:val="0"/>
          <w:lang w:val="cs-CZ"/>
        </w:rPr>
      </w:pPr>
      <w:r w:rsidRPr="00EA4AD2">
        <w:rPr>
          <w:rFonts w:asciiTheme="minorHAnsi" w:hAnsiTheme="minorHAnsi" w:cstheme="minorHAnsi"/>
          <w:b w:val="0"/>
          <w:lang w:val="cs-CZ"/>
        </w:rPr>
        <w:t>odlišuje ve čteném nebo slyšeném textu fakta od názorů a hodnocení, ověřuje fakta pomocí otázek nebo porovnáváním s dostupnými informačními zdroji</w:t>
      </w:r>
    </w:p>
    <w:p w14:paraId="60B1BCFC" w14:textId="77777777" w:rsidR="000572A0" w:rsidRPr="00EA4AD2" w:rsidRDefault="000572A0" w:rsidP="000572A0">
      <w:pPr>
        <w:pStyle w:val="Styl11bTunKurzvaVpravo02cmPed1b"/>
        <w:numPr>
          <w:ilvl w:val="0"/>
          <w:numId w:val="3"/>
        </w:numPr>
        <w:autoSpaceDE w:val="0"/>
        <w:autoSpaceDN w:val="0"/>
        <w:spacing w:after="0" w:line="240" w:lineRule="auto"/>
        <w:jc w:val="both"/>
        <w:rPr>
          <w:rFonts w:asciiTheme="minorHAnsi" w:hAnsiTheme="minorHAnsi" w:cstheme="minorHAnsi"/>
          <w:b w:val="0"/>
          <w:lang w:val="cs-CZ"/>
        </w:rPr>
      </w:pPr>
      <w:r w:rsidRPr="00EA4AD2">
        <w:rPr>
          <w:rFonts w:asciiTheme="minorHAnsi" w:hAnsiTheme="minorHAnsi" w:cstheme="minorHAnsi"/>
          <w:b w:val="0"/>
          <w:lang w:val="cs-CZ"/>
        </w:rPr>
        <w:t>rozlišuje subjektivní a objektivní sdělení a komunikační záměr partnera v hovoru</w:t>
      </w:r>
    </w:p>
    <w:p w14:paraId="1DABE74A" w14:textId="77777777" w:rsidR="000572A0" w:rsidRPr="00EA4AD2" w:rsidRDefault="000572A0" w:rsidP="000572A0">
      <w:pPr>
        <w:pStyle w:val="Styl11bTunKurzvaVpravo02cmPed1b"/>
        <w:numPr>
          <w:ilvl w:val="0"/>
          <w:numId w:val="3"/>
        </w:numPr>
        <w:autoSpaceDE w:val="0"/>
        <w:autoSpaceDN w:val="0"/>
        <w:spacing w:after="0" w:line="240" w:lineRule="auto"/>
        <w:jc w:val="both"/>
        <w:rPr>
          <w:rFonts w:asciiTheme="minorHAnsi" w:hAnsiTheme="minorHAnsi" w:cstheme="minorHAnsi"/>
          <w:b w:val="0"/>
          <w:lang w:val="cs-CZ"/>
        </w:rPr>
      </w:pPr>
      <w:r w:rsidRPr="00EA4AD2">
        <w:rPr>
          <w:rFonts w:asciiTheme="minorHAnsi" w:hAnsiTheme="minorHAnsi" w:cstheme="minorHAnsi"/>
          <w:b w:val="0"/>
          <w:lang w:val="cs-CZ"/>
        </w:rPr>
        <w:t>rozpoznává manipulativní komunikaci v masmédiích a zaujímá k ní kritický postoj</w:t>
      </w:r>
    </w:p>
    <w:p w14:paraId="66D4D041" w14:textId="77777777" w:rsidR="000572A0" w:rsidRPr="00EA4AD2" w:rsidRDefault="000572A0" w:rsidP="000572A0">
      <w:pPr>
        <w:pStyle w:val="Styl11bTunKurzvaVpravo02cmPed1b"/>
        <w:numPr>
          <w:ilvl w:val="0"/>
          <w:numId w:val="3"/>
        </w:numPr>
        <w:autoSpaceDE w:val="0"/>
        <w:autoSpaceDN w:val="0"/>
        <w:spacing w:after="0" w:line="240" w:lineRule="auto"/>
        <w:jc w:val="both"/>
        <w:rPr>
          <w:rFonts w:asciiTheme="minorHAnsi" w:hAnsiTheme="minorHAnsi" w:cstheme="minorHAnsi"/>
          <w:b w:val="0"/>
          <w:lang w:val="cs-CZ"/>
        </w:rPr>
      </w:pPr>
      <w:r w:rsidRPr="00EA4AD2">
        <w:rPr>
          <w:rFonts w:asciiTheme="minorHAnsi" w:hAnsiTheme="minorHAnsi" w:cstheme="minorHAnsi"/>
          <w:b w:val="0"/>
          <w:lang w:val="cs-CZ"/>
        </w:rPr>
        <w:t>dorozumívá se kultivovaně, výstižně, jazykovými prostředky vhodnými pro danou komunikační situaci</w:t>
      </w:r>
    </w:p>
    <w:p w14:paraId="0D464DAB" w14:textId="77777777" w:rsidR="000572A0" w:rsidRPr="00EA4AD2" w:rsidRDefault="000572A0" w:rsidP="000572A0">
      <w:pPr>
        <w:pStyle w:val="Styl11bTunKurzvaVpravo02cmPed1b"/>
        <w:numPr>
          <w:ilvl w:val="0"/>
          <w:numId w:val="3"/>
        </w:numPr>
        <w:autoSpaceDE w:val="0"/>
        <w:autoSpaceDN w:val="0"/>
        <w:spacing w:after="0" w:line="240" w:lineRule="auto"/>
        <w:jc w:val="both"/>
        <w:rPr>
          <w:rFonts w:asciiTheme="minorHAnsi" w:hAnsiTheme="minorHAnsi" w:cstheme="minorHAnsi"/>
          <w:b w:val="0"/>
          <w:lang w:val="cs-CZ"/>
        </w:rPr>
      </w:pPr>
      <w:r w:rsidRPr="00EA4AD2">
        <w:rPr>
          <w:rFonts w:asciiTheme="minorHAnsi" w:hAnsiTheme="minorHAnsi" w:cstheme="minorHAnsi"/>
          <w:b w:val="0"/>
          <w:lang w:val="cs-CZ"/>
        </w:rPr>
        <w:t>odlišuje spisovný a nespisovný projev a vhodně užívá spisovné jazykové prostředky vzhledem ke svému komunikačnímu záměru</w:t>
      </w:r>
    </w:p>
    <w:p w14:paraId="5D1E5CDB" w14:textId="77777777" w:rsidR="000572A0" w:rsidRPr="00EA4AD2" w:rsidRDefault="000572A0" w:rsidP="000572A0">
      <w:pPr>
        <w:pStyle w:val="Styl11bTunKurzvaVpravo02cmPed1b"/>
        <w:numPr>
          <w:ilvl w:val="0"/>
          <w:numId w:val="3"/>
        </w:numPr>
        <w:autoSpaceDE w:val="0"/>
        <w:autoSpaceDN w:val="0"/>
        <w:spacing w:after="0" w:line="240" w:lineRule="auto"/>
        <w:jc w:val="both"/>
        <w:rPr>
          <w:rFonts w:asciiTheme="minorHAnsi" w:hAnsiTheme="minorHAnsi" w:cstheme="minorHAnsi"/>
          <w:b w:val="0"/>
          <w:lang w:val="cs-CZ"/>
        </w:rPr>
      </w:pPr>
      <w:r w:rsidRPr="00EA4AD2">
        <w:rPr>
          <w:rFonts w:asciiTheme="minorHAnsi" w:hAnsiTheme="minorHAnsi" w:cstheme="minorHAnsi"/>
          <w:b w:val="0"/>
          <w:lang w:val="cs-CZ"/>
        </w:rPr>
        <w:t>v mluveném projevu připraveném i improvizovaném vhodně užívá verbálních, nonverbálních i paralingválních prostředků řeči</w:t>
      </w:r>
    </w:p>
    <w:p w14:paraId="70DD1F30" w14:textId="77777777" w:rsidR="000572A0" w:rsidRPr="00EA4AD2" w:rsidRDefault="000572A0" w:rsidP="000572A0">
      <w:pPr>
        <w:pStyle w:val="Styl11bTunKurzvaVpravo02cmPed1b"/>
        <w:numPr>
          <w:ilvl w:val="0"/>
          <w:numId w:val="3"/>
        </w:numPr>
        <w:autoSpaceDE w:val="0"/>
        <w:autoSpaceDN w:val="0"/>
        <w:spacing w:after="0" w:line="240" w:lineRule="auto"/>
        <w:jc w:val="both"/>
        <w:rPr>
          <w:rFonts w:asciiTheme="minorHAnsi" w:hAnsiTheme="minorHAnsi" w:cstheme="minorHAnsi"/>
          <w:b w:val="0"/>
          <w:lang w:val="cs-CZ"/>
        </w:rPr>
      </w:pPr>
      <w:r w:rsidRPr="00EA4AD2">
        <w:rPr>
          <w:rFonts w:asciiTheme="minorHAnsi" w:hAnsiTheme="minorHAnsi" w:cstheme="minorHAnsi"/>
          <w:b w:val="0"/>
          <w:lang w:val="cs-CZ"/>
        </w:rPr>
        <w:t>zapojuje se do diskuse, řídí ji a využívá zásad komunikace a pravidel dialogu</w:t>
      </w:r>
    </w:p>
    <w:p w14:paraId="6E026846" w14:textId="77777777" w:rsidR="000572A0" w:rsidRPr="00EA4AD2" w:rsidRDefault="000572A0" w:rsidP="000572A0">
      <w:pPr>
        <w:pStyle w:val="Styl11bTunKurzvaVpravo02cmPed1b"/>
        <w:numPr>
          <w:ilvl w:val="0"/>
          <w:numId w:val="3"/>
        </w:numPr>
        <w:autoSpaceDE w:val="0"/>
        <w:autoSpaceDN w:val="0"/>
        <w:spacing w:after="0" w:line="240" w:lineRule="auto"/>
        <w:jc w:val="both"/>
        <w:rPr>
          <w:rFonts w:asciiTheme="minorHAnsi" w:hAnsiTheme="minorHAnsi" w:cstheme="minorHAnsi"/>
          <w:b w:val="0"/>
          <w:lang w:val="cs-CZ"/>
        </w:rPr>
      </w:pPr>
      <w:r w:rsidRPr="00EA4AD2">
        <w:rPr>
          <w:rFonts w:asciiTheme="minorHAnsi" w:hAnsiTheme="minorHAnsi" w:cstheme="minorHAnsi"/>
          <w:b w:val="0"/>
          <w:lang w:val="cs-CZ"/>
        </w:rPr>
        <w:t>využívá základy studijního čtení – vyhledá klíčová slova, formuluje hlavní myšlenky textu, vytvoří otázky a stručné poznámky, výpisky nebo výtah z přečteného textu; samostatně připraví a s oporou o text přednese referát</w:t>
      </w:r>
    </w:p>
    <w:p w14:paraId="6D673EBC" w14:textId="77777777" w:rsidR="000572A0" w:rsidRPr="00EA4AD2" w:rsidRDefault="000572A0" w:rsidP="000572A0">
      <w:pPr>
        <w:pStyle w:val="Styl11bTunKurzvaVpravo02cmPed1b"/>
        <w:numPr>
          <w:ilvl w:val="0"/>
          <w:numId w:val="3"/>
        </w:numPr>
        <w:autoSpaceDE w:val="0"/>
        <w:autoSpaceDN w:val="0"/>
        <w:spacing w:after="0" w:line="240" w:lineRule="auto"/>
        <w:jc w:val="both"/>
        <w:rPr>
          <w:rFonts w:asciiTheme="minorHAnsi" w:hAnsiTheme="minorHAnsi" w:cstheme="minorHAnsi"/>
          <w:b w:val="0"/>
          <w:lang w:val="cs-CZ"/>
        </w:rPr>
      </w:pPr>
      <w:r w:rsidRPr="00EA4AD2">
        <w:rPr>
          <w:rFonts w:asciiTheme="minorHAnsi" w:hAnsiTheme="minorHAnsi" w:cstheme="minorHAnsi"/>
          <w:b w:val="0"/>
          <w:lang w:val="cs-CZ"/>
        </w:rPr>
        <w:t>uspořádá informace v textu s ohledem na jeho účel, vytvoří koherentní text s dodržováním pravidel mezivětného navazování</w:t>
      </w:r>
    </w:p>
    <w:p w14:paraId="2CDEB57F" w14:textId="77777777" w:rsidR="000572A0" w:rsidRPr="00EA4AD2" w:rsidRDefault="000572A0" w:rsidP="000572A0">
      <w:pPr>
        <w:pStyle w:val="Styl11bTunKurzvaVpravo02cmPed1b"/>
        <w:numPr>
          <w:ilvl w:val="0"/>
          <w:numId w:val="3"/>
        </w:numPr>
        <w:autoSpaceDE w:val="0"/>
        <w:autoSpaceDN w:val="0"/>
        <w:spacing w:after="0" w:line="240" w:lineRule="auto"/>
        <w:jc w:val="both"/>
        <w:rPr>
          <w:rFonts w:asciiTheme="minorHAnsi" w:hAnsiTheme="minorHAnsi" w:cstheme="minorHAnsi"/>
          <w:b w:val="0"/>
          <w:lang w:val="cs-CZ"/>
        </w:rPr>
      </w:pPr>
      <w:r w:rsidRPr="00EA4AD2">
        <w:rPr>
          <w:rFonts w:asciiTheme="minorHAnsi" w:hAnsiTheme="minorHAnsi" w:cstheme="minorHAnsi"/>
          <w:b w:val="0"/>
          <w:lang w:val="cs-CZ"/>
        </w:rPr>
        <w:t>využívá poznatků o jazyce a stylu ke gramaticky i věcně správnému písemnému projevu a k tvořivé práci s textem nebo i k vlastnímu tvořivému psaní na základě svých dispozic a osobních zájmů</w:t>
      </w:r>
    </w:p>
    <w:p w14:paraId="3CD9C94E" w14:textId="7D408DEF" w:rsidR="009C21D4" w:rsidRPr="00EA4AD2" w:rsidRDefault="009C21D4" w:rsidP="00B000E9">
      <w:pPr>
        <w:pStyle w:val="Styl11bTunKurzvaVpravo02cmPed1b"/>
        <w:tabs>
          <w:tab w:val="clear" w:pos="567"/>
        </w:tabs>
        <w:autoSpaceDE w:val="0"/>
        <w:autoSpaceDN w:val="0"/>
        <w:spacing w:after="0" w:line="240" w:lineRule="auto"/>
        <w:ind w:left="0" w:firstLine="0"/>
        <w:jc w:val="both"/>
        <w:rPr>
          <w:rFonts w:asciiTheme="minorHAnsi" w:hAnsiTheme="minorHAnsi" w:cstheme="minorHAnsi"/>
          <w:b w:val="0"/>
          <w:lang w:val="cs-CZ"/>
        </w:rPr>
      </w:pPr>
    </w:p>
    <w:p w14:paraId="76E5A512" w14:textId="77777777" w:rsidR="000572A0" w:rsidRPr="00EA4AD2" w:rsidRDefault="000572A0" w:rsidP="000572A0">
      <w:pPr>
        <w:pStyle w:val="Nadpis3"/>
        <w:rPr>
          <w:rFonts w:cstheme="minorHAnsi"/>
          <w:b/>
        </w:rPr>
      </w:pPr>
      <w:bookmarkStart w:id="185" w:name="_Toc390759022"/>
      <w:bookmarkStart w:id="186" w:name="_Toc525650768"/>
      <w:r w:rsidRPr="00EA4AD2">
        <w:rPr>
          <w:rFonts w:cstheme="minorHAnsi"/>
        </w:rPr>
        <w:t>JAZYKOVÁ VÝCHOVA</w:t>
      </w:r>
      <w:bookmarkEnd w:id="185"/>
      <w:bookmarkEnd w:id="186"/>
    </w:p>
    <w:p w14:paraId="62FA9EDF" w14:textId="77777777" w:rsidR="000572A0" w:rsidRPr="00EA4AD2" w:rsidRDefault="000572A0" w:rsidP="000572A0">
      <w:pPr>
        <w:rPr>
          <w:rFonts w:cstheme="minorHAnsi"/>
          <w:b/>
          <w:sz w:val="22"/>
          <w:szCs w:val="22"/>
        </w:rPr>
      </w:pPr>
      <w:r w:rsidRPr="00EA4AD2">
        <w:rPr>
          <w:rFonts w:cstheme="minorHAnsi"/>
          <w:sz w:val="22"/>
          <w:szCs w:val="22"/>
        </w:rPr>
        <w:t>Očekávané výstupy</w:t>
      </w:r>
    </w:p>
    <w:p w14:paraId="43ADAA40" w14:textId="77777777" w:rsidR="000572A0" w:rsidRPr="00EA4AD2" w:rsidRDefault="000572A0" w:rsidP="000572A0">
      <w:pPr>
        <w:rPr>
          <w:rFonts w:cstheme="minorHAnsi"/>
          <w:sz w:val="22"/>
          <w:szCs w:val="22"/>
        </w:rPr>
      </w:pPr>
      <w:r w:rsidRPr="00EA4AD2">
        <w:rPr>
          <w:rFonts w:cstheme="minorHAnsi"/>
          <w:sz w:val="22"/>
          <w:szCs w:val="22"/>
        </w:rPr>
        <w:t>žák</w:t>
      </w:r>
    </w:p>
    <w:p w14:paraId="78693FE6" w14:textId="77777777" w:rsidR="000572A0" w:rsidRPr="00EA4AD2" w:rsidRDefault="000572A0" w:rsidP="000572A0">
      <w:pPr>
        <w:pStyle w:val="Styl11bTunKurzvaVpravo02cmPed1b"/>
        <w:numPr>
          <w:ilvl w:val="0"/>
          <w:numId w:val="3"/>
        </w:numPr>
        <w:autoSpaceDE w:val="0"/>
        <w:autoSpaceDN w:val="0"/>
        <w:spacing w:after="0" w:line="240" w:lineRule="auto"/>
        <w:jc w:val="both"/>
        <w:rPr>
          <w:rFonts w:asciiTheme="minorHAnsi" w:hAnsiTheme="minorHAnsi" w:cstheme="minorHAnsi"/>
          <w:b w:val="0"/>
          <w:lang w:val="cs-CZ"/>
        </w:rPr>
      </w:pPr>
      <w:r w:rsidRPr="00EA4AD2">
        <w:rPr>
          <w:rFonts w:asciiTheme="minorHAnsi" w:hAnsiTheme="minorHAnsi" w:cstheme="minorHAnsi"/>
          <w:b w:val="0"/>
          <w:lang w:val="cs-CZ"/>
        </w:rPr>
        <w:t>spisovně vyslovuje česká a běžně užívaná cizí slova</w:t>
      </w:r>
    </w:p>
    <w:p w14:paraId="78C554E9" w14:textId="77777777" w:rsidR="000572A0" w:rsidRPr="00EA4AD2" w:rsidRDefault="000572A0" w:rsidP="000572A0">
      <w:pPr>
        <w:pStyle w:val="Styl11bTunKurzvaVpravo02cmPed1b"/>
        <w:numPr>
          <w:ilvl w:val="0"/>
          <w:numId w:val="3"/>
        </w:numPr>
        <w:autoSpaceDE w:val="0"/>
        <w:autoSpaceDN w:val="0"/>
        <w:spacing w:after="0" w:line="240" w:lineRule="auto"/>
        <w:jc w:val="both"/>
        <w:rPr>
          <w:rFonts w:asciiTheme="minorHAnsi" w:hAnsiTheme="minorHAnsi" w:cstheme="minorHAnsi"/>
          <w:b w:val="0"/>
          <w:lang w:val="cs-CZ"/>
        </w:rPr>
      </w:pPr>
      <w:r w:rsidRPr="00EA4AD2">
        <w:rPr>
          <w:rFonts w:asciiTheme="minorHAnsi" w:hAnsiTheme="minorHAnsi" w:cstheme="minorHAnsi"/>
          <w:b w:val="0"/>
          <w:lang w:val="cs-CZ"/>
        </w:rPr>
        <w:t>rozlišuje a příklady v textu dokládá nejdůležitější způsoby obohacování slovní zásoby a zásady tvoření českých slov, rozpoznává přenesená pojmenování, zvláště ve frazémech</w:t>
      </w:r>
    </w:p>
    <w:p w14:paraId="45576050" w14:textId="77777777" w:rsidR="000572A0" w:rsidRPr="00EA4AD2" w:rsidRDefault="000572A0" w:rsidP="000572A0">
      <w:pPr>
        <w:pStyle w:val="Styl11bTunKurzvaVpravo02cmPed1b"/>
        <w:numPr>
          <w:ilvl w:val="0"/>
          <w:numId w:val="3"/>
        </w:numPr>
        <w:autoSpaceDE w:val="0"/>
        <w:autoSpaceDN w:val="0"/>
        <w:spacing w:after="0" w:line="240" w:lineRule="auto"/>
        <w:jc w:val="both"/>
        <w:rPr>
          <w:rFonts w:asciiTheme="minorHAnsi" w:hAnsiTheme="minorHAnsi" w:cstheme="minorHAnsi"/>
          <w:b w:val="0"/>
          <w:lang w:val="cs-CZ"/>
        </w:rPr>
      </w:pPr>
      <w:r w:rsidRPr="00EA4AD2">
        <w:rPr>
          <w:rFonts w:asciiTheme="minorHAnsi" w:hAnsiTheme="minorHAnsi" w:cstheme="minorHAnsi"/>
          <w:b w:val="0"/>
          <w:lang w:val="cs-CZ"/>
        </w:rPr>
        <w:t>samostatně pracuje s Pravidly českého pravopisu, se Slovníkem spisovné češtiny a s dalšími slovníky a příručkami</w:t>
      </w:r>
    </w:p>
    <w:p w14:paraId="4416A5AB" w14:textId="77777777" w:rsidR="000572A0" w:rsidRPr="00EA4AD2" w:rsidRDefault="000572A0" w:rsidP="000572A0">
      <w:pPr>
        <w:pStyle w:val="Styl11bTunKurzvaVpravo02cmPed1b"/>
        <w:numPr>
          <w:ilvl w:val="0"/>
          <w:numId w:val="3"/>
        </w:numPr>
        <w:autoSpaceDE w:val="0"/>
        <w:autoSpaceDN w:val="0"/>
        <w:spacing w:after="0" w:line="240" w:lineRule="auto"/>
        <w:jc w:val="both"/>
        <w:rPr>
          <w:rFonts w:asciiTheme="minorHAnsi" w:hAnsiTheme="minorHAnsi" w:cstheme="minorHAnsi"/>
          <w:b w:val="0"/>
          <w:lang w:val="cs-CZ"/>
        </w:rPr>
      </w:pPr>
      <w:r w:rsidRPr="00EA4AD2">
        <w:rPr>
          <w:rFonts w:asciiTheme="minorHAnsi" w:hAnsiTheme="minorHAnsi" w:cstheme="minorHAnsi"/>
          <w:b w:val="0"/>
          <w:lang w:val="cs-CZ"/>
        </w:rPr>
        <w:t>správně třídí slovní druhy, tvoří spisovné tvary slov a vědomě jich používá ve vhodné komunikační situaci</w:t>
      </w:r>
    </w:p>
    <w:p w14:paraId="33DE6B56" w14:textId="77777777" w:rsidR="000572A0" w:rsidRPr="00EA4AD2" w:rsidRDefault="000572A0" w:rsidP="000572A0">
      <w:pPr>
        <w:pStyle w:val="Styl11bTunKurzvaVpravo02cmPed1b"/>
        <w:numPr>
          <w:ilvl w:val="0"/>
          <w:numId w:val="3"/>
        </w:numPr>
        <w:autoSpaceDE w:val="0"/>
        <w:autoSpaceDN w:val="0"/>
        <w:spacing w:after="0" w:line="240" w:lineRule="auto"/>
        <w:jc w:val="both"/>
        <w:rPr>
          <w:rFonts w:asciiTheme="minorHAnsi" w:hAnsiTheme="minorHAnsi" w:cstheme="minorHAnsi"/>
          <w:b w:val="0"/>
          <w:lang w:val="cs-CZ"/>
        </w:rPr>
      </w:pPr>
      <w:r w:rsidRPr="00EA4AD2">
        <w:rPr>
          <w:rFonts w:asciiTheme="minorHAnsi" w:hAnsiTheme="minorHAnsi" w:cstheme="minorHAnsi"/>
          <w:b w:val="0"/>
          <w:lang w:val="cs-CZ"/>
        </w:rPr>
        <w:t>využívá znalostí o jazykové normě při tvorbě vhodných jazykových projevů podle komunikační situace</w:t>
      </w:r>
    </w:p>
    <w:p w14:paraId="76C89064" w14:textId="77777777" w:rsidR="000572A0" w:rsidRPr="00EA4AD2" w:rsidRDefault="000572A0" w:rsidP="000572A0">
      <w:pPr>
        <w:pStyle w:val="Styl11bTunKurzvaVpravo02cmPed1b"/>
        <w:numPr>
          <w:ilvl w:val="0"/>
          <w:numId w:val="3"/>
        </w:numPr>
        <w:autoSpaceDE w:val="0"/>
        <w:autoSpaceDN w:val="0"/>
        <w:spacing w:after="0" w:line="240" w:lineRule="auto"/>
        <w:jc w:val="both"/>
        <w:rPr>
          <w:rFonts w:asciiTheme="minorHAnsi" w:hAnsiTheme="minorHAnsi" w:cstheme="minorHAnsi"/>
          <w:b w:val="0"/>
          <w:lang w:val="cs-CZ"/>
        </w:rPr>
      </w:pPr>
      <w:r w:rsidRPr="00EA4AD2">
        <w:rPr>
          <w:rFonts w:asciiTheme="minorHAnsi" w:hAnsiTheme="minorHAnsi" w:cstheme="minorHAnsi"/>
          <w:b w:val="0"/>
          <w:lang w:val="cs-CZ"/>
        </w:rPr>
        <w:t>rozlišuje významové vztahy gramatických jednotek ve větě a v souvětí</w:t>
      </w:r>
    </w:p>
    <w:p w14:paraId="0758377B" w14:textId="77777777" w:rsidR="000572A0" w:rsidRPr="00EA4AD2" w:rsidRDefault="000572A0" w:rsidP="000572A0">
      <w:pPr>
        <w:pStyle w:val="Styl11bTunKurzvaVpravo02cmPed1b"/>
        <w:numPr>
          <w:ilvl w:val="0"/>
          <w:numId w:val="3"/>
        </w:numPr>
        <w:autoSpaceDE w:val="0"/>
        <w:autoSpaceDN w:val="0"/>
        <w:spacing w:after="0" w:line="240" w:lineRule="auto"/>
        <w:jc w:val="both"/>
        <w:rPr>
          <w:rFonts w:asciiTheme="minorHAnsi" w:hAnsiTheme="minorHAnsi" w:cstheme="minorHAnsi"/>
          <w:b w:val="0"/>
          <w:lang w:val="cs-CZ"/>
        </w:rPr>
      </w:pPr>
      <w:r w:rsidRPr="00EA4AD2">
        <w:rPr>
          <w:rFonts w:asciiTheme="minorHAnsi" w:hAnsiTheme="minorHAnsi" w:cstheme="minorHAnsi"/>
          <w:b w:val="0"/>
          <w:lang w:val="cs-CZ"/>
        </w:rPr>
        <w:t>v písemném projevu zvládá pravopis lexikální, slovotvorný, morfologický i syntaktický ve větě jednoduché i souvětí</w:t>
      </w:r>
    </w:p>
    <w:p w14:paraId="5E551391" w14:textId="77777777" w:rsidR="000572A0" w:rsidRPr="00EA4AD2" w:rsidRDefault="000572A0" w:rsidP="000572A0">
      <w:pPr>
        <w:pStyle w:val="Styl11bTunKurzvaVpravo02cmPed1b"/>
        <w:numPr>
          <w:ilvl w:val="0"/>
          <w:numId w:val="3"/>
        </w:numPr>
        <w:autoSpaceDE w:val="0"/>
        <w:autoSpaceDN w:val="0"/>
        <w:spacing w:after="0" w:line="240" w:lineRule="auto"/>
        <w:jc w:val="both"/>
        <w:rPr>
          <w:rFonts w:asciiTheme="minorHAnsi" w:hAnsiTheme="minorHAnsi" w:cstheme="minorHAnsi"/>
          <w:b w:val="0"/>
          <w:lang w:val="cs-CZ"/>
        </w:rPr>
      </w:pPr>
      <w:r w:rsidRPr="00EA4AD2">
        <w:rPr>
          <w:rFonts w:asciiTheme="minorHAnsi" w:hAnsiTheme="minorHAnsi" w:cstheme="minorHAnsi"/>
          <w:b w:val="0"/>
          <w:lang w:val="cs-CZ"/>
        </w:rPr>
        <w:t>rozlišuje spisovný jazyk, nářečí a obecnou češtinu a zdůvodní jejich užití</w:t>
      </w:r>
    </w:p>
    <w:p w14:paraId="00DC9020" w14:textId="77777777" w:rsidR="000572A0" w:rsidRPr="00EA4AD2" w:rsidRDefault="000572A0" w:rsidP="000572A0">
      <w:pPr>
        <w:pStyle w:val="Nadpis3"/>
        <w:rPr>
          <w:rFonts w:cstheme="minorHAnsi"/>
          <w:b/>
        </w:rPr>
      </w:pPr>
      <w:bookmarkStart w:id="187" w:name="_Toc390759023"/>
      <w:bookmarkStart w:id="188" w:name="_Toc525650769"/>
      <w:r w:rsidRPr="00EA4AD2">
        <w:rPr>
          <w:rFonts w:cstheme="minorHAnsi"/>
        </w:rPr>
        <w:t>LITERÁRNÍ VÝCHOVA</w:t>
      </w:r>
      <w:bookmarkEnd w:id="187"/>
      <w:bookmarkEnd w:id="188"/>
    </w:p>
    <w:p w14:paraId="2891C510" w14:textId="77777777" w:rsidR="000572A0" w:rsidRPr="00EA4AD2" w:rsidRDefault="000572A0" w:rsidP="000572A0">
      <w:pPr>
        <w:rPr>
          <w:rFonts w:cstheme="minorHAnsi"/>
          <w:b/>
          <w:sz w:val="22"/>
          <w:szCs w:val="22"/>
        </w:rPr>
      </w:pPr>
      <w:r w:rsidRPr="00EA4AD2">
        <w:rPr>
          <w:rFonts w:cstheme="minorHAnsi"/>
          <w:sz w:val="22"/>
          <w:szCs w:val="22"/>
        </w:rPr>
        <w:t>Očekávané výstupy</w:t>
      </w:r>
    </w:p>
    <w:p w14:paraId="7B41BB72" w14:textId="77777777" w:rsidR="000572A0" w:rsidRPr="00EA4AD2" w:rsidRDefault="000572A0" w:rsidP="000572A0">
      <w:pPr>
        <w:rPr>
          <w:rFonts w:cstheme="minorHAnsi"/>
          <w:sz w:val="22"/>
          <w:szCs w:val="22"/>
        </w:rPr>
      </w:pPr>
      <w:r w:rsidRPr="00EA4AD2">
        <w:rPr>
          <w:rFonts w:cstheme="minorHAnsi"/>
          <w:sz w:val="22"/>
          <w:szCs w:val="22"/>
        </w:rPr>
        <w:t>žák</w:t>
      </w:r>
    </w:p>
    <w:p w14:paraId="23C0F871" w14:textId="77777777" w:rsidR="000572A0" w:rsidRPr="00EA4AD2" w:rsidRDefault="000572A0" w:rsidP="000572A0">
      <w:pPr>
        <w:pStyle w:val="Styl11bTunKurzvaVpravo02cmPed1b"/>
        <w:numPr>
          <w:ilvl w:val="0"/>
          <w:numId w:val="3"/>
        </w:numPr>
        <w:autoSpaceDE w:val="0"/>
        <w:autoSpaceDN w:val="0"/>
        <w:spacing w:after="0" w:line="240" w:lineRule="auto"/>
        <w:jc w:val="both"/>
        <w:rPr>
          <w:rFonts w:asciiTheme="minorHAnsi" w:hAnsiTheme="minorHAnsi" w:cstheme="minorHAnsi"/>
          <w:b w:val="0"/>
          <w:lang w:val="cs-CZ"/>
        </w:rPr>
      </w:pPr>
      <w:r w:rsidRPr="00EA4AD2">
        <w:rPr>
          <w:rFonts w:asciiTheme="minorHAnsi" w:hAnsiTheme="minorHAnsi" w:cstheme="minorHAnsi"/>
          <w:b w:val="0"/>
          <w:lang w:val="cs-CZ"/>
        </w:rPr>
        <w:t>uceleně reprodukuje přečtený text, jednoduše popisuje strukturu a jazyk literárního díla a vlastními slovy interpretuje smysl díla</w:t>
      </w:r>
    </w:p>
    <w:p w14:paraId="3D07D833" w14:textId="77777777" w:rsidR="000572A0" w:rsidRPr="00EA4AD2" w:rsidRDefault="000572A0" w:rsidP="000572A0">
      <w:pPr>
        <w:pStyle w:val="Styl11bTunKurzvaVpravo02cmPed1b"/>
        <w:numPr>
          <w:ilvl w:val="0"/>
          <w:numId w:val="3"/>
        </w:numPr>
        <w:autoSpaceDE w:val="0"/>
        <w:autoSpaceDN w:val="0"/>
        <w:spacing w:after="0" w:line="240" w:lineRule="auto"/>
        <w:jc w:val="both"/>
        <w:rPr>
          <w:rFonts w:asciiTheme="minorHAnsi" w:hAnsiTheme="minorHAnsi" w:cstheme="minorHAnsi"/>
          <w:b w:val="0"/>
          <w:lang w:val="cs-CZ"/>
        </w:rPr>
      </w:pPr>
      <w:r w:rsidRPr="00EA4AD2">
        <w:rPr>
          <w:rFonts w:asciiTheme="minorHAnsi" w:hAnsiTheme="minorHAnsi" w:cstheme="minorHAnsi"/>
          <w:b w:val="0"/>
          <w:lang w:val="cs-CZ"/>
        </w:rPr>
        <w:t>rozpoznává základní rysy výrazného individuálního stylu autora</w:t>
      </w:r>
    </w:p>
    <w:p w14:paraId="70FDEB80" w14:textId="77777777" w:rsidR="000572A0" w:rsidRPr="00EA4AD2" w:rsidRDefault="000572A0" w:rsidP="000572A0">
      <w:pPr>
        <w:pStyle w:val="Styl11bTunKurzvaVpravo02cmPed1b"/>
        <w:numPr>
          <w:ilvl w:val="0"/>
          <w:numId w:val="3"/>
        </w:numPr>
        <w:autoSpaceDE w:val="0"/>
        <w:autoSpaceDN w:val="0"/>
        <w:spacing w:after="0" w:line="240" w:lineRule="auto"/>
        <w:jc w:val="both"/>
        <w:rPr>
          <w:rFonts w:asciiTheme="minorHAnsi" w:hAnsiTheme="minorHAnsi" w:cstheme="minorHAnsi"/>
          <w:b w:val="0"/>
          <w:lang w:val="cs-CZ"/>
        </w:rPr>
      </w:pPr>
      <w:r w:rsidRPr="00EA4AD2">
        <w:rPr>
          <w:rFonts w:asciiTheme="minorHAnsi" w:hAnsiTheme="minorHAnsi" w:cstheme="minorHAnsi"/>
          <w:b w:val="0"/>
          <w:lang w:val="cs-CZ"/>
        </w:rPr>
        <w:t>formuluje ústně i písemně dojmy ze své četby, návštěvy divadelního nebo filmového představení a názory na umělecké dílo</w:t>
      </w:r>
    </w:p>
    <w:p w14:paraId="58407892" w14:textId="77777777" w:rsidR="000572A0" w:rsidRPr="00EA4AD2" w:rsidRDefault="000572A0" w:rsidP="000572A0">
      <w:pPr>
        <w:pStyle w:val="Styl11bTunKurzvaVpravo02cmPed1b"/>
        <w:numPr>
          <w:ilvl w:val="0"/>
          <w:numId w:val="3"/>
        </w:numPr>
        <w:autoSpaceDE w:val="0"/>
        <w:autoSpaceDN w:val="0"/>
        <w:spacing w:after="0" w:line="240" w:lineRule="auto"/>
        <w:jc w:val="both"/>
        <w:rPr>
          <w:rFonts w:asciiTheme="minorHAnsi" w:hAnsiTheme="minorHAnsi" w:cstheme="minorHAnsi"/>
          <w:b w:val="0"/>
          <w:lang w:val="cs-CZ"/>
        </w:rPr>
      </w:pPr>
      <w:r w:rsidRPr="00EA4AD2">
        <w:rPr>
          <w:rFonts w:asciiTheme="minorHAnsi" w:hAnsiTheme="minorHAnsi" w:cstheme="minorHAnsi"/>
          <w:b w:val="0"/>
          <w:lang w:val="cs-CZ"/>
        </w:rPr>
        <w:t xml:space="preserve">tvoří vlastní literární text podle svých schopností a na základě osvojených znalostí základů literární teorie </w:t>
      </w:r>
    </w:p>
    <w:p w14:paraId="3C5E689C" w14:textId="77777777" w:rsidR="000572A0" w:rsidRPr="00EA4AD2" w:rsidRDefault="000572A0" w:rsidP="000572A0">
      <w:pPr>
        <w:pStyle w:val="Styl11bTunKurzvaVpravo02cmPed1b"/>
        <w:numPr>
          <w:ilvl w:val="0"/>
          <w:numId w:val="3"/>
        </w:numPr>
        <w:autoSpaceDE w:val="0"/>
        <w:autoSpaceDN w:val="0"/>
        <w:spacing w:after="0" w:line="240" w:lineRule="auto"/>
        <w:jc w:val="both"/>
        <w:rPr>
          <w:rFonts w:asciiTheme="minorHAnsi" w:hAnsiTheme="minorHAnsi" w:cstheme="minorHAnsi"/>
          <w:b w:val="0"/>
          <w:lang w:val="cs-CZ"/>
        </w:rPr>
      </w:pPr>
      <w:r w:rsidRPr="00EA4AD2">
        <w:rPr>
          <w:rFonts w:asciiTheme="minorHAnsi" w:hAnsiTheme="minorHAnsi" w:cstheme="minorHAnsi"/>
          <w:b w:val="0"/>
          <w:lang w:val="cs-CZ"/>
        </w:rPr>
        <w:t>rozlišuje literaturu hodnotnou a konzumní, svůj názor doloží argumenty</w:t>
      </w:r>
    </w:p>
    <w:p w14:paraId="0CDFEDE9" w14:textId="77777777" w:rsidR="000572A0" w:rsidRPr="00EA4AD2" w:rsidRDefault="000572A0" w:rsidP="000572A0">
      <w:pPr>
        <w:pStyle w:val="Styl11bTunKurzvaVpravo02cmPed1b"/>
        <w:numPr>
          <w:ilvl w:val="0"/>
          <w:numId w:val="3"/>
        </w:numPr>
        <w:autoSpaceDE w:val="0"/>
        <w:autoSpaceDN w:val="0"/>
        <w:spacing w:after="0" w:line="240" w:lineRule="auto"/>
        <w:jc w:val="both"/>
        <w:rPr>
          <w:rFonts w:asciiTheme="minorHAnsi" w:hAnsiTheme="minorHAnsi" w:cstheme="minorHAnsi"/>
          <w:b w:val="0"/>
          <w:lang w:val="cs-CZ"/>
        </w:rPr>
      </w:pPr>
      <w:r w:rsidRPr="00EA4AD2">
        <w:rPr>
          <w:rFonts w:asciiTheme="minorHAnsi" w:hAnsiTheme="minorHAnsi" w:cstheme="minorHAnsi"/>
          <w:b w:val="0"/>
          <w:lang w:val="cs-CZ"/>
        </w:rPr>
        <w:t>rozlišuje základní literární druhy a žánry, porovná je i jejich funkci, uvede jejich výrazné představitele</w:t>
      </w:r>
    </w:p>
    <w:p w14:paraId="05B6B0D5" w14:textId="77777777" w:rsidR="000572A0" w:rsidRPr="00EA4AD2" w:rsidRDefault="000572A0" w:rsidP="000572A0">
      <w:pPr>
        <w:pStyle w:val="StylStyl11bTunKurzvaVpravo02cmPed1bZa3"/>
        <w:numPr>
          <w:ilvl w:val="0"/>
          <w:numId w:val="3"/>
        </w:numPr>
        <w:spacing w:after="0"/>
        <w:jc w:val="both"/>
        <w:rPr>
          <w:rFonts w:asciiTheme="minorHAnsi" w:hAnsiTheme="minorHAnsi" w:cstheme="minorHAnsi"/>
          <w:b w:val="0"/>
          <w:szCs w:val="22"/>
        </w:rPr>
      </w:pPr>
      <w:r w:rsidRPr="00EA4AD2">
        <w:rPr>
          <w:rFonts w:asciiTheme="minorHAnsi" w:hAnsiTheme="minorHAnsi" w:cstheme="minorHAnsi"/>
          <w:b w:val="0"/>
          <w:szCs w:val="22"/>
        </w:rPr>
        <w:t>uvádí základní literární směry a jejich významné představitele v české a světové literatuře</w:t>
      </w:r>
    </w:p>
    <w:p w14:paraId="4CAA7CCC" w14:textId="77777777" w:rsidR="000572A0" w:rsidRPr="00EA4AD2" w:rsidRDefault="000572A0" w:rsidP="000572A0">
      <w:pPr>
        <w:pStyle w:val="Styl11bTunKurzvaVpravo02cmPed1b"/>
        <w:numPr>
          <w:ilvl w:val="0"/>
          <w:numId w:val="3"/>
        </w:numPr>
        <w:tabs>
          <w:tab w:val="clear" w:pos="567"/>
        </w:tabs>
        <w:autoSpaceDE w:val="0"/>
        <w:autoSpaceDN w:val="0"/>
        <w:spacing w:after="0" w:line="240" w:lineRule="auto"/>
        <w:jc w:val="both"/>
        <w:rPr>
          <w:rFonts w:asciiTheme="minorHAnsi" w:hAnsiTheme="minorHAnsi" w:cstheme="minorHAnsi"/>
          <w:b w:val="0"/>
          <w:lang w:val="cs-CZ"/>
        </w:rPr>
      </w:pPr>
      <w:r w:rsidRPr="00EA4AD2">
        <w:rPr>
          <w:rFonts w:asciiTheme="minorHAnsi" w:hAnsiTheme="minorHAnsi" w:cstheme="minorHAnsi"/>
          <w:b w:val="0"/>
          <w:lang w:val="cs-CZ"/>
        </w:rPr>
        <w:t>porovnává různá ztvárnění téhož námětu v literárním, dramatickém i filmovém zpracování vyhledává informace v různých typech katalogů, v knihovně i v dalších informačních zdrojích</w:t>
      </w:r>
    </w:p>
    <w:p w14:paraId="43827866" w14:textId="77777777" w:rsidR="000572A0" w:rsidRPr="00EA4AD2" w:rsidRDefault="000572A0" w:rsidP="000572A0">
      <w:pPr>
        <w:pStyle w:val="Nadpis3"/>
        <w:rPr>
          <w:rFonts w:cstheme="minorHAnsi"/>
        </w:rPr>
      </w:pPr>
      <w:bookmarkStart w:id="189" w:name="_Toc390759024"/>
      <w:bookmarkStart w:id="190" w:name="_Toc525650770"/>
      <w:r w:rsidRPr="00EA4AD2">
        <w:rPr>
          <w:rFonts w:cstheme="minorHAnsi"/>
        </w:rPr>
        <w:t>6. ročník</w:t>
      </w:r>
      <w:bookmarkEnd w:id="189"/>
      <w:bookmarkEnd w:id="19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3617"/>
        <w:gridCol w:w="1828"/>
      </w:tblGrid>
      <w:tr w:rsidR="000572A0" w:rsidRPr="00EA4AD2" w14:paraId="23C2ED3F" w14:textId="77777777" w:rsidTr="00A461DA">
        <w:trPr>
          <w:jc w:val="center"/>
        </w:trPr>
        <w:tc>
          <w:tcPr>
            <w:tcW w:w="3684" w:type="dxa"/>
            <w:shd w:val="clear" w:color="auto" w:fill="808080"/>
          </w:tcPr>
          <w:p w14:paraId="7F51B62B"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7CC69D02"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6A824CA3"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79FCB94F" w14:textId="77777777" w:rsidTr="00A461DA">
        <w:trPr>
          <w:jc w:val="center"/>
        </w:trPr>
        <w:tc>
          <w:tcPr>
            <w:tcW w:w="3684" w:type="dxa"/>
          </w:tcPr>
          <w:p w14:paraId="0814502C" w14:textId="77777777" w:rsidR="000572A0" w:rsidRPr="00EA4AD2" w:rsidRDefault="000572A0" w:rsidP="00A461DA">
            <w:pPr>
              <w:pStyle w:val="Bezmezer"/>
              <w:rPr>
                <w:rFonts w:cstheme="minorHAnsi"/>
                <w:sz w:val="22"/>
                <w:szCs w:val="22"/>
              </w:rPr>
            </w:pPr>
            <w:r w:rsidRPr="00EA4AD2">
              <w:rPr>
                <w:rFonts w:cstheme="minorHAnsi"/>
                <w:sz w:val="22"/>
                <w:szCs w:val="22"/>
              </w:rPr>
              <w:t>JAZYK A JAZYKOVÁ KOMUNIKACE</w:t>
            </w:r>
          </w:p>
        </w:tc>
        <w:tc>
          <w:tcPr>
            <w:tcW w:w="3685" w:type="dxa"/>
          </w:tcPr>
          <w:p w14:paraId="0E546A00" w14:textId="77777777" w:rsidR="000572A0" w:rsidRPr="00EA4AD2" w:rsidRDefault="000572A0" w:rsidP="00A461DA">
            <w:pPr>
              <w:pStyle w:val="Bezmezer"/>
              <w:rPr>
                <w:rFonts w:cstheme="minorHAnsi"/>
                <w:sz w:val="22"/>
                <w:szCs w:val="22"/>
              </w:rPr>
            </w:pPr>
            <w:r w:rsidRPr="00EA4AD2">
              <w:rPr>
                <w:rFonts w:cstheme="minorHAnsi"/>
                <w:sz w:val="22"/>
                <w:szCs w:val="22"/>
              </w:rPr>
              <w:t>ČESKÝ JAZYK A LITERATURA</w:t>
            </w:r>
          </w:p>
        </w:tc>
        <w:tc>
          <w:tcPr>
            <w:tcW w:w="1843" w:type="dxa"/>
          </w:tcPr>
          <w:p w14:paraId="57733673" w14:textId="77777777" w:rsidR="000572A0" w:rsidRPr="00EA4AD2" w:rsidRDefault="000572A0" w:rsidP="00A461DA">
            <w:pPr>
              <w:pStyle w:val="Bezmezer"/>
              <w:rPr>
                <w:rFonts w:cstheme="minorHAnsi"/>
                <w:sz w:val="22"/>
                <w:szCs w:val="22"/>
              </w:rPr>
            </w:pPr>
            <w:r w:rsidRPr="00EA4AD2">
              <w:rPr>
                <w:rFonts w:cstheme="minorHAnsi"/>
                <w:sz w:val="22"/>
                <w:szCs w:val="22"/>
              </w:rPr>
              <w:t>6.</w:t>
            </w:r>
          </w:p>
        </w:tc>
      </w:tr>
      <w:tr w:rsidR="000572A0" w:rsidRPr="00EA4AD2" w14:paraId="4AF72863" w14:textId="77777777" w:rsidTr="00A461DA">
        <w:trPr>
          <w:jc w:val="center"/>
        </w:trPr>
        <w:tc>
          <w:tcPr>
            <w:tcW w:w="3684" w:type="dxa"/>
          </w:tcPr>
          <w:p w14:paraId="6F5DFC3D"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03A2A9C6"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1257BCEA"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7425F740" w14:textId="77777777" w:rsidTr="00A461DA">
        <w:trPr>
          <w:jc w:val="center"/>
        </w:trPr>
        <w:tc>
          <w:tcPr>
            <w:tcW w:w="3684" w:type="dxa"/>
          </w:tcPr>
          <w:p w14:paraId="06D52D78" w14:textId="77777777" w:rsidR="000572A0" w:rsidRPr="00EA4AD2" w:rsidRDefault="000572A0" w:rsidP="00A461DA">
            <w:pPr>
              <w:pStyle w:val="Bezmezer"/>
              <w:rPr>
                <w:rFonts w:cstheme="minorHAnsi"/>
                <w:sz w:val="22"/>
                <w:szCs w:val="22"/>
              </w:rPr>
            </w:pPr>
          </w:p>
          <w:p w14:paraId="3B3DFD5B" w14:textId="77777777" w:rsidR="000572A0" w:rsidRPr="00EA4AD2" w:rsidRDefault="000572A0" w:rsidP="00A461DA">
            <w:pPr>
              <w:pStyle w:val="Bezmezer"/>
              <w:rPr>
                <w:rFonts w:cstheme="minorHAnsi"/>
                <w:sz w:val="22"/>
                <w:szCs w:val="22"/>
              </w:rPr>
            </w:pPr>
            <w:r w:rsidRPr="00EA4AD2">
              <w:rPr>
                <w:rFonts w:cstheme="minorHAnsi"/>
                <w:sz w:val="22"/>
                <w:szCs w:val="22"/>
              </w:rPr>
              <w:t>Odlišuje podle individuálních schopností ve čteném textu fakta od názorů a hodnocení.</w:t>
            </w:r>
          </w:p>
          <w:p w14:paraId="542D5EB4" w14:textId="77777777" w:rsidR="000572A0" w:rsidRPr="00EA4AD2" w:rsidRDefault="000572A0" w:rsidP="00A461DA">
            <w:pPr>
              <w:pStyle w:val="Bezmezer"/>
              <w:rPr>
                <w:rFonts w:cstheme="minorHAnsi"/>
                <w:sz w:val="22"/>
                <w:szCs w:val="22"/>
              </w:rPr>
            </w:pPr>
          </w:p>
          <w:p w14:paraId="6B9706A4" w14:textId="77777777" w:rsidR="000572A0" w:rsidRPr="00EA4AD2" w:rsidRDefault="000572A0" w:rsidP="00A461DA">
            <w:pPr>
              <w:pStyle w:val="Bezmezer"/>
              <w:rPr>
                <w:rFonts w:cstheme="minorHAnsi"/>
                <w:sz w:val="22"/>
                <w:szCs w:val="22"/>
              </w:rPr>
            </w:pPr>
            <w:r w:rsidRPr="00EA4AD2">
              <w:rPr>
                <w:rFonts w:cstheme="minorHAnsi"/>
                <w:sz w:val="22"/>
                <w:szCs w:val="22"/>
              </w:rPr>
              <w:t>Užívá základní pravidla při vedení dialogu.</w:t>
            </w:r>
          </w:p>
          <w:p w14:paraId="1BE6A6F5" w14:textId="77777777" w:rsidR="000572A0" w:rsidRPr="00EA4AD2" w:rsidRDefault="000572A0" w:rsidP="00A461DA">
            <w:pPr>
              <w:pStyle w:val="Bezmezer"/>
              <w:rPr>
                <w:rFonts w:cstheme="minorHAnsi"/>
                <w:sz w:val="22"/>
                <w:szCs w:val="22"/>
              </w:rPr>
            </w:pPr>
          </w:p>
          <w:p w14:paraId="7A9FD5B3" w14:textId="77777777" w:rsidR="000572A0" w:rsidRPr="00EA4AD2" w:rsidRDefault="000572A0" w:rsidP="00A461DA">
            <w:pPr>
              <w:pStyle w:val="Bezmezer"/>
              <w:rPr>
                <w:rFonts w:cstheme="minorHAnsi"/>
                <w:sz w:val="22"/>
                <w:szCs w:val="22"/>
              </w:rPr>
            </w:pPr>
            <w:r w:rsidRPr="00EA4AD2">
              <w:rPr>
                <w:rFonts w:cstheme="minorHAnsi"/>
                <w:sz w:val="22"/>
                <w:szCs w:val="22"/>
              </w:rPr>
              <w:t>Užívá jazykové prostředky vhodné pro danou komunikační situaci.</w:t>
            </w:r>
          </w:p>
          <w:p w14:paraId="60D625EB" w14:textId="77777777" w:rsidR="000572A0" w:rsidRPr="00EA4AD2" w:rsidRDefault="000572A0" w:rsidP="00A461DA">
            <w:pPr>
              <w:pStyle w:val="Bezmezer"/>
              <w:rPr>
                <w:rFonts w:cstheme="minorHAnsi"/>
                <w:sz w:val="22"/>
                <w:szCs w:val="22"/>
              </w:rPr>
            </w:pPr>
          </w:p>
          <w:p w14:paraId="127985CF" w14:textId="77777777" w:rsidR="000572A0" w:rsidRPr="00EA4AD2" w:rsidRDefault="000572A0" w:rsidP="00A461DA">
            <w:pPr>
              <w:pStyle w:val="Bezmezer"/>
              <w:rPr>
                <w:rFonts w:cstheme="minorHAnsi"/>
                <w:sz w:val="22"/>
                <w:szCs w:val="22"/>
              </w:rPr>
            </w:pPr>
            <w:r w:rsidRPr="00EA4AD2">
              <w:rPr>
                <w:rFonts w:cstheme="minorHAnsi"/>
                <w:sz w:val="22"/>
                <w:szCs w:val="22"/>
              </w:rPr>
              <w:t>Formuluje a vyjadřuje dle svých schopností své myšlenky, názory a postoje.</w:t>
            </w:r>
          </w:p>
          <w:p w14:paraId="5B0F1D14" w14:textId="77777777" w:rsidR="000572A0" w:rsidRPr="00EA4AD2" w:rsidRDefault="000572A0" w:rsidP="00A461DA">
            <w:pPr>
              <w:pStyle w:val="Bezmezer"/>
              <w:rPr>
                <w:rFonts w:cstheme="minorHAnsi"/>
                <w:sz w:val="22"/>
                <w:szCs w:val="22"/>
              </w:rPr>
            </w:pPr>
          </w:p>
          <w:p w14:paraId="6DDB8206" w14:textId="77777777" w:rsidR="000572A0" w:rsidRPr="00EA4AD2" w:rsidRDefault="000572A0" w:rsidP="00A461DA">
            <w:pPr>
              <w:pStyle w:val="Bezmezer"/>
              <w:rPr>
                <w:rFonts w:cstheme="minorHAnsi"/>
                <w:sz w:val="22"/>
                <w:szCs w:val="22"/>
              </w:rPr>
            </w:pPr>
            <w:r w:rsidRPr="00EA4AD2">
              <w:rPr>
                <w:rFonts w:cstheme="minorHAnsi"/>
                <w:sz w:val="22"/>
                <w:szCs w:val="22"/>
              </w:rPr>
              <w:t>Rozpozná jednoduché případy manipulativní komunikace</w:t>
            </w:r>
          </w:p>
          <w:p w14:paraId="19180064" w14:textId="77777777" w:rsidR="000572A0" w:rsidRPr="00EA4AD2" w:rsidRDefault="000572A0" w:rsidP="00A461DA">
            <w:pPr>
              <w:pStyle w:val="Bezmezer"/>
              <w:rPr>
                <w:rFonts w:cstheme="minorHAnsi"/>
                <w:sz w:val="22"/>
                <w:szCs w:val="22"/>
              </w:rPr>
            </w:pPr>
          </w:p>
          <w:p w14:paraId="48D3B87F" w14:textId="77777777" w:rsidR="000572A0" w:rsidRPr="00EA4AD2" w:rsidRDefault="000572A0" w:rsidP="00A461DA">
            <w:pPr>
              <w:pStyle w:val="Bezmezer"/>
              <w:rPr>
                <w:rFonts w:cstheme="minorHAnsi"/>
                <w:sz w:val="22"/>
                <w:szCs w:val="22"/>
              </w:rPr>
            </w:pPr>
            <w:r w:rsidRPr="00EA4AD2">
              <w:rPr>
                <w:rFonts w:cstheme="minorHAnsi"/>
                <w:sz w:val="22"/>
                <w:szCs w:val="22"/>
              </w:rPr>
              <w:t>Rozlišuje různé druhy písemností – soukromý dopis, různé typy úředních dopisů.</w:t>
            </w:r>
          </w:p>
          <w:p w14:paraId="7D59B481" w14:textId="77777777" w:rsidR="000572A0" w:rsidRPr="00EA4AD2" w:rsidRDefault="000572A0" w:rsidP="00A461DA">
            <w:pPr>
              <w:pStyle w:val="Bezmezer"/>
              <w:rPr>
                <w:rFonts w:cstheme="minorHAnsi"/>
                <w:sz w:val="22"/>
                <w:szCs w:val="22"/>
              </w:rPr>
            </w:pPr>
          </w:p>
          <w:p w14:paraId="756EA6EE" w14:textId="77777777" w:rsidR="000572A0" w:rsidRPr="00EA4AD2" w:rsidRDefault="000572A0" w:rsidP="00A461DA">
            <w:pPr>
              <w:pStyle w:val="Bezmezer"/>
              <w:rPr>
                <w:rFonts w:cstheme="minorHAnsi"/>
                <w:sz w:val="22"/>
                <w:szCs w:val="22"/>
              </w:rPr>
            </w:pPr>
            <w:r w:rsidRPr="00EA4AD2">
              <w:rPr>
                <w:rFonts w:cstheme="minorHAnsi"/>
                <w:sz w:val="22"/>
                <w:szCs w:val="22"/>
              </w:rPr>
              <w:t>Osvojuje se základní normy písemného vyjadřování.</w:t>
            </w:r>
          </w:p>
          <w:p w14:paraId="3106F238" w14:textId="77777777" w:rsidR="000572A0" w:rsidRPr="00EA4AD2" w:rsidRDefault="000572A0" w:rsidP="00A461DA">
            <w:pPr>
              <w:pStyle w:val="Bezmezer"/>
              <w:rPr>
                <w:rFonts w:cstheme="minorHAnsi"/>
                <w:sz w:val="22"/>
                <w:szCs w:val="22"/>
              </w:rPr>
            </w:pPr>
          </w:p>
          <w:p w14:paraId="72872EA0" w14:textId="77777777" w:rsidR="000572A0" w:rsidRPr="00EA4AD2" w:rsidRDefault="000572A0" w:rsidP="00A461DA">
            <w:pPr>
              <w:pStyle w:val="Bezmezer"/>
              <w:rPr>
                <w:rFonts w:cstheme="minorHAnsi"/>
                <w:sz w:val="22"/>
                <w:szCs w:val="22"/>
              </w:rPr>
            </w:pPr>
            <w:r w:rsidRPr="00EA4AD2">
              <w:rPr>
                <w:rFonts w:cstheme="minorHAnsi"/>
                <w:sz w:val="22"/>
                <w:szCs w:val="22"/>
              </w:rPr>
              <w:t>Odliší přímou a nepřímou řeč.</w:t>
            </w:r>
          </w:p>
          <w:p w14:paraId="471499A0" w14:textId="77777777" w:rsidR="000572A0" w:rsidRPr="00EA4AD2" w:rsidRDefault="000572A0" w:rsidP="00A461DA">
            <w:pPr>
              <w:pStyle w:val="Bezmezer"/>
              <w:rPr>
                <w:rFonts w:cstheme="minorHAnsi"/>
                <w:sz w:val="22"/>
                <w:szCs w:val="22"/>
              </w:rPr>
            </w:pPr>
            <w:r w:rsidRPr="00EA4AD2">
              <w:rPr>
                <w:rFonts w:cstheme="minorHAnsi"/>
                <w:sz w:val="22"/>
                <w:szCs w:val="22"/>
              </w:rPr>
              <w:t>Vyjadřuje své myšlenky v logickém sledu.</w:t>
            </w:r>
          </w:p>
          <w:p w14:paraId="7C565F5F" w14:textId="77777777" w:rsidR="000572A0" w:rsidRPr="00EA4AD2" w:rsidRDefault="000572A0" w:rsidP="00A461DA">
            <w:pPr>
              <w:pStyle w:val="Bezmezer"/>
              <w:rPr>
                <w:rFonts w:cstheme="minorHAnsi"/>
                <w:sz w:val="22"/>
                <w:szCs w:val="22"/>
              </w:rPr>
            </w:pPr>
            <w:r w:rsidRPr="00EA4AD2">
              <w:rPr>
                <w:rFonts w:cstheme="minorHAnsi"/>
                <w:sz w:val="22"/>
                <w:szCs w:val="22"/>
              </w:rPr>
              <w:t>Vyjadřuje výstižně vlastní postoje a pocity.</w:t>
            </w:r>
          </w:p>
          <w:p w14:paraId="1895ADF5" w14:textId="77777777" w:rsidR="000572A0" w:rsidRPr="00EA4AD2" w:rsidRDefault="000572A0" w:rsidP="00A461DA">
            <w:pPr>
              <w:pStyle w:val="Bezmezer"/>
              <w:rPr>
                <w:rFonts w:cstheme="minorHAnsi"/>
                <w:sz w:val="22"/>
                <w:szCs w:val="22"/>
              </w:rPr>
            </w:pPr>
          </w:p>
          <w:p w14:paraId="413F5FF4" w14:textId="77777777" w:rsidR="000572A0" w:rsidRPr="00EA4AD2" w:rsidRDefault="000572A0" w:rsidP="00A461DA">
            <w:pPr>
              <w:pStyle w:val="Bezmezer"/>
              <w:rPr>
                <w:rFonts w:cstheme="minorHAnsi"/>
                <w:sz w:val="22"/>
                <w:szCs w:val="22"/>
              </w:rPr>
            </w:pPr>
            <w:r w:rsidRPr="00EA4AD2">
              <w:rPr>
                <w:rFonts w:cstheme="minorHAnsi"/>
                <w:sz w:val="22"/>
                <w:szCs w:val="22"/>
              </w:rPr>
              <w:t>Formuluje hlavní myšlenky textu.</w:t>
            </w:r>
          </w:p>
          <w:p w14:paraId="3750E636" w14:textId="77777777" w:rsidR="000572A0" w:rsidRPr="00EA4AD2" w:rsidRDefault="000572A0" w:rsidP="00A461DA">
            <w:pPr>
              <w:pStyle w:val="Bezmezer"/>
              <w:rPr>
                <w:rFonts w:cstheme="minorHAnsi"/>
                <w:sz w:val="22"/>
                <w:szCs w:val="22"/>
              </w:rPr>
            </w:pPr>
            <w:r w:rsidRPr="00EA4AD2">
              <w:rPr>
                <w:rFonts w:cstheme="minorHAnsi"/>
                <w:sz w:val="22"/>
                <w:szCs w:val="22"/>
              </w:rPr>
              <w:t>Vytvoří výpisky z textu, ve kterém jsou zdůrazněna fakta.</w:t>
            </w:r>
          </w:p>
          <w:p w14:paraId="359C85E7" w14:textId="77777777" w:rsidR="000572A0" w:rsidRPr="00EA4AD2" w:rsidRDefault="000572A0" w:rsidP="00A461DA">
            <w:pPr>
              <w:pStyle w:val="Bezmezer"/>
              <w:rPr>
                <w:rFonts w:cstheme="minorHAnsi"/>
                <w:sz w:val="22"/>
                <w:szCs w:val="22"/>
              </w:rPr>
            </w:pPr>
          </w:p>
          <w:p w14:paraId="50C9B20E" w14:textId="77777777" w:rsidR="000572A0" w:rsidRPr="00EA4AD2" w:rsidRDefault="000572A0" w:rsidP="00A461DA">
            <w:pPr>
              <w:pStyle w:val="Bezmezer"/>
              <w:rPr>
                <w:rFonts w:cstheme="minorHAnsi"/>
                <w:sz w:val="22"/>
                <w:szCs w:val="22"/>
              </w:rPr>
            </w:pPr>
            <w:r w:rsidRPr="00EA4AD2">
              <w:rPr>
                <w:rFonts w:cstheme="minorHAnsi"/>
                <w:sz w:val="22"/>
                <w:szCs w:val="22"/>
              </w:rPr>
              <w:t>Využívá doposud získané poznatky o jazyce a stylu ke gramaticky i věcně správnému vlastnímu písemnému projevu přiměřenému svým schopnostem.</w:t>
            </w:r>
          </w:p>
          <w:p w14:paraId="64C09355" w14:textId="77777777" w:rsidR="000572A0" w:rsidRPr="00EA4AD2" w:rsidRDefault="000572A0" w:rsidP="00A461DA">
            <w:pPr>
              <w:pStyle w:val="Bezmezer"/>
              <w:rPr>
                <w:rFonts w:cstheme="minorHAnsi"/>
                <w:sz w:val="22"/>
                <w:szCs w:val="22"/>
              </w:rPr>
            </w:pPr>
          </w:p>
          <w:p w14:paraId="4AE11253" w14:textId="77777777" w:rsidR="000572A0" w:rsidRPr="00EA4AD2" w:rsidRDefault="000572A0" w:rsidP="00A461DA">
            <w:pPr>
              <w:pStyle w:val="Bezmezer"/>
              <w:rPr>
                <w:rFonts w:cstheme="minorHAnsi"/>
                <w:sz w:val="22"/>
                <w:szCs w:val="22"/>
              </w:rPr>
            </w:pPr>
            <w:r w:rsidRPr="00EA4AD2">
              <w:rPr>
                <w:rFonts w:cstheme="minorHAnsi"/>
                <w:sz w:val="22"/>
                <w:szCs w:val="22"/>
              </w:rPr>
              <w:t>Komunikuje otevřeně a pravdivě, s porozuměním pro potřeby druhých a adekvátně situaci</w:t>
            </w:r>
          </w:p>
          <w:p w14:paraId="3788C9F4" w14:textId="77777777" w:rsidR="000572A0" w:rsidRPr="00EA4AD2" w:rsidRDefault="000572A0" w:rsidP="00A461DA">
            <w:pPr>
              <w:pStyle w:val="Bezmezer"/>
              <w:rPr>
                <w:rFonts w:cstheme="minorHAnsi"/>
                <w:sz w:val="22"/>
                <w:szCs w:val="22"/>
              </w:rPr>
            </w:pPr>
            <w:r w:rsidRPr="00EA4AD2">
              <w:rPr>
                <w:rFonts w:cstheme="minorHAnsi"/>
                <w:sz w:val="22"/>
                <w:szCs w:val="22"/>
              </w:rPr>
              <w:t>Objevuje vlastní jedinečnost a identitu a vytváří si zdravé sebevědomí</w:t>
            </w:r>
          </w:p>
        </w:tc>
        <w:tc>
          <w:tcPr>
            <w:tcW w:w="3685" w:type="dxa"/>
          </w:tcPr>
          <w:p w14:paraId="15B85A47" w14:textId="77777777" w:rsidR="000572A0" w:rsidRPr="00EA4AD2" w:rsidRDefault="000572A0" w:rsidP="00A461DA">
            <w:pPr>
              <w:pStyle w:val="Bezmezer"/>
              <w:rPr>
                <w:rFonts w:cstheme="minorHAnsi"/>
                <w:sz w:val="22"/>
                <w:szCs w:val="22"/>
              </w:rPr>
            </w:pPr>
            <w:r w:rsidRPr="00EA4AD2">
              <w:rPr>
                <w:rFonts w:cstheme="minorHAnsi"/>
                <w:sz w:val="22"/>
                <w:szCs w:val="22"/>
              </w:rPr>
              <w:t>Komunikační a slohová výchova</w:t>
            </w:r>
          </w:p>
          <w:p w14:paraId="5C6C17F4" w14:textId="77777777" w:rsidR="000572A0" w:rsidRPr="00EA4AD2" w:rsidRDefault="000572A0" w:rsidP="00A461DA">
            <w:pPr>
              <w:pStyle w:val="Bezmezer"/>
              <w:rPr>
                <w:rFonts w:cstheme="minorHAnsi"/>
                <w:sz w:val="22"/>
                <w:szCs w:val="22"/>
              </w:rPr>
            </w:pPr>
            <w:r w:rsidRPr="00EA4AD2">
              <w:rPr>
                <w:rFonts w:cstheme="minorHAnsi"/>
                <w:sz w:val="22"/>
                <w:szCs w:val="22"/>
              </w:rPr>
              <w:t>čtení, naslouchání – praktické, věcné, kritické, prožitkové</w:t>
            </w:r>
          </w:p>
          <w:p w14:paraId="39DFD464" w14:textId="77777777" w:rsidR="000572A0" w:rsidRPr="00EA4AD2" w:rsidRDefault="000572A0" w:rsidP="00A461DA">
            <w:pPr>
              <w:pStyle w:val="Bezmezer"/>
              <w:rPr>
                <w:rFonts w:cstheme="minorHAnsi"/>
                <w:sz w:val="22"/>
                <w:szCs w:val="22"/>
              </w:rPr>
            </w:pPr>
          </w:p>
          <w:p w14:paraId="5AE3D79E" w14:textId="77777777" w:rsidR="000572A0" w:rsidRPr="00EA4AD2" w:rsidRDefault="000572A0" w:rsidP="00A461DA">
            <w:pPr>
              <w:pStyle w:val="Bezmezer"/>
              <w:rPr>
                <w:rFonts w:cstheme="minorHAnsi"/>
                <w:sz w:val="22"/>
                <w:szCs w:val="22"/>
              </w:rPr>
            </w:pPr>
          </w:p>
          <w:p w14:paraId="71D3B9B0" w14:textId="77777777" w:rsidR="000572A0" w:rsidRPr="00EA4AD2" w:rsidRDefault="000572A0" w:rsidP="00A461DA">
            <w:pPr>
              <w:pStyle w:val="Bezmezer"/>
              <w:rPr>
                <w:rFonts w:cstheme="minorHAnsi"/>
                <w:sz w:val="22"/>
                <w:szCs w:val="22"/>
              </w:rPr>
            </w:pPr>
          </w:p>
          <w:p w14:paraId="6287875A"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mluvený projev – oslovení, dialog a monolog v životě (řečnictví) </w:t>
            </w:r>
          </w:p>
          <w:p w14:paraId="04606FA0" w14:textId="77777777" w:rsidR="000572A0" w:rsidRPr="00EA4AD2" w:rsidRDefault="000572A0" w:rsidP="00A461DA">
            <w:pPr>
              <w:pStyle w:val="Bezmezer"/>
              <w:rPr>
                <w:rFonts w:cstheme="minorHAnsi"/>
                <w:sz w:val="22"/>
                <w:szCs w:val="22"/>
              </w:rPr>
            </w:pPr>
          </w:p>
          <w:p w14:paraId="02A6FE22" w14:textId="77777777" w:rsidR="000572A0" w:rsidRPr="00EA4AD2" w:rsidRDefault="000572A0" w:rsidP="00A461DA">
            <w:pPr>
              <w:pStyle w:val="Bezmezer"/>
              <w:rPr>
                <w:rFonts w:cstheme="minorHAnsi"/>
                <w:sz w:val="22"/>
                <w:szCs w:val="22"/>
              </w:rPr>
            </w:pPr>
            <w:r w:rsidRPr="00EA4AD2">
              <w:rPr>
                <w:rFonts w:cstheme="minorHAnsi"/>
                <w:sz w:val="22"/>
                <w:szCs w:val="22"/>
              </w:rPr>
              <w:t>technika mluveného projevu</w:t>
            </w:r>
          </w:p>
          <w:p w14:paraId="5B7009E2" w14:textId="77777777" w:rsidR="000572A0" w:rsidRPr="00EA4AD2" w:rsidRDefault="000572A0" w:rsidP="00A461DA">
            <w:pPr>
              <w:pStyle w:val="Bezmezer"/>
              <w:rPr>
                <w:rFonts w:cstheme="minorHAnsi"/>
                <w:sz w:val="22"/>
                <w:szCs w:val="22"/>
              </w:rPr>
            </w:pPr>
          </w:p>
          <w:p w14:paraId="74381165" w14:textId="77777777" w:rsidR="000572A0" w:rsidRPr="00EA4AD2" w:rsidRDefault="000572A0" w:rsidP="00A461DA">
            <w:pPr>
              <w:pStyle w:val="Bezmezer"/>
              <w:rPr>
                <w:rFonts w:cstheme="minorHAnsi"/>
                <w:sz w:val="22"/>
                <w:szCs w:val="22"/>
              </w:rPr>
            </w:pPr>
          </w:p>
          <w:p w14:paraId="26004EEC" w14:textId="77777777" w:rsidR="000572A0" w:rsidRPr="00EA4AD2" w:rsidRDefault="000572A0" w:rsidP="00A461DA">
            <w:pPr>
              <w:pStyle w:val="Bezmezer"/>
              <w:rPr>
                <w:rFonts w:cstheme="minorHAnsi"/>
                <w:sz w:val="22"/>
                <w:szCs w:val="22"/>
              </w:rPr>
            </w:pPr>
            <w:r w:rsidRPr="00EA4AD2">
              <w:rPr>
                <w:rFonts w:cstheme="minorHAnsi"/>
                <w:sz w:val="22"/>
                <w:szCs w:val="22"/>
              </w:rPr>
              <w:t>vyjadřování postojů</w:t>
            </w:r>
          </w:p>
          <w:p w14:paraId="74E077B1" w14:textId="77777777" w:rsidR="000572A0" w:rsidRPr="00EA4AD2" w:rsidRDefault="000572A0" w:rsidP="00A461DA">
            <w:pPr>
              <w:pStyle w:val="Bezmezer"/>
              <w:rPr>
                <w:rFonts w:cstheme="minorHAnsi"/>
                <w:sz w:val="22"/>
                <w:szCs w:val="22"/>
              </w:rPr>
            </w:pPr>
          </w:p>
          <w:p w14:paraId="625CB7D6" w14:textId="77777777" w:rsidR="000572A0" w:rsidRPr="00EA4AD2" w:rsidRDefault="000572A0" w:rsidP="00A461DA">
            <w:pPr>
              <w:pStyle w:val="Bezmezer"/>
              <w:rPr>
                <w:rFonts w:cstheme="minorHAnsi"/>
                <w:sz w:val="22"/>
                <w:szCs w:val="22"/>
              </w:rPr>
            </w:pPr>
          </w:p>
          <w:p w14:paraId="1A05745F" w14:textId="77777777" w:rsidR="000572A0" w:rsidRPr="00EA4AD2" w:rsidRDefault="000572A0" w:rsidP="00A461DA">
            <w:pPr>
              <w:pStyle w:val="Bezmezer"/>
              <w:rPr>
                <w:rFonts w:cstheme="minorHAnsi"/>
                <w:sz w:val="22"/>
                <w:szCs w:val="22"/>
              </w:rPr>
            </w:pPr>
          </w:p>
          <w:p w14:paraId="5E4E1C01" w14:textId="77777777" w:rsidR="000572A0" w:rsidRPr="00EA4AD2" w:rsidRDefault="000572A0" w:rsidP="00A461DA">
            <w:pPr>
              <w:pStyle w:val="Bezmezer"/>
              <w:rPr>
                <w:rFonts w:cstheme="minorHAnsi"/>
                <w:sz w:val="22"/>
                <w:szCs w:val="22"/>
              </w:rPr>
            </w:pPr>
          </w:p>
          <w:p w14:paraId="759534BE" w14:textId="77777777" w:rsidR="000572A0" w:rsidRPr="00EA4AD2" w:rsidRDefault="000572A0" w:rsidP="00A461DA">
            <w:pPr>
              <w:pStyle w:val="Bezmezer"/>
              <w:rPr>
                <w:rFonts w:cstheme="minorHAnsi"/>
                <w:sz w:val="22"/>
                <w:szCs w:val="22"/>
              </w:rPr>
            </w:pPr>
          </w:p>
          <w:p w14:paraId="781549D1" w14:textId="77777777" w:rsidR="000572A0" w:rsidRPr="00EA4AD2" w:rsidRDefault="000572A0" w:rsidP="00A461DA">
            <w:pPr>
              <w:pStyle w:val="Bezmezer"/>
              <w:rPr>
                <w:rFonts w:cstheme="minorHAnsi"/>
                <w:sz w:val="22"/>
                <w:szCs w:val="22"/>
              </w:rPr>
            </w:pPr>
          </w:p>
          <w:p w14:paraId="63BDCD3C" w14:textId="77777777" w:rsidR="000572A0" w:rsidRPr="00EA4AD2" w:rsidRDefault="000572A0" w:rsidP="00A461DA">
            <w:pPr>
              <w:pStyle w:val="Bezmezer"/>
              <w:rPr>
                <w:rFonts w:cstheme="minorHAnsi"/>
                <w:sz w:val="22"/>
                <w:szCs w:val="22"/>
              </w:rPr>
            </w:pPr>
            <w:r w:rsidRPr="00EA4AD2">
              <w:rPr>
                <w:rFonts w:cstheme="minorHAnsi"/>
                <w:sz w:val="22"/>
                <w:szCs w:val="22"/>
              </w:rPr>
              <w:t>písemný projev – písemný styk mezi lidmi -vzkaz, pohled, telegram, SMS, e-mail, dopis – osobní, úřední</w:t>
            </w:r>
          </w:p>
          <w:p w14:paraId="03776FCF" w14:textId="77777777" w:rsidR="000572A0" w:rsidRPr="00EA4AD2" w:rsidRDefault="000572A0" w:rsidP="00A461DA">
            <w:pPr>
              <w:pStyle w:val="Bezmezer"/>
              <w:rPr>
                <w:rFonts w:cstheme="minorHAnsi"/>
                <w:sz w:val="22"/>
                <w:szCs w:val="22"/>
              </w:rPr>
            </w:pPr>
          </w:p>
          <w:p w14:paraId="18091917" w14:textId="77777777" w:rsidR="000572A0" w:rsidRPr="00EA4AD2" w:rsidRDefault="000572A0" w:rsidP="00A461DA">
            <w:pPr>
              <w:pStyle w:val="Bezmezer"/>
              <w:rPr>
                <w:rFonts w:cstheme="minorHAnsi"/>
                <w:sz w:val="22"/>
                <w:szCs w:val="22"/>
              </w:rPr>
            </w:pPr>
          </w:p>
          <w:p w14:paraId="3014465F" w14:textId="77777777" w:rsidR="000572A0" w:rsidRPr="00EA4AD2" w:rsidRDefault="000572A0" w:rsidP="00A461DA">
            <w:pPr>
              <w:pStyle w:val="Bezmezer"/>
              <w:rPr>
                <w:rFonts w:cstheme="minorHAnsi"/>
                <w:sz w:val="22"/>
                <w:szCs w:val="22"/>
              </w:rPr>
            </w:pPr>
          </w:p>
          <w:p w14:paraId="14DC7B23" w14:textId="77777777" w:rsidR="000572A0" w:rsidRPr="00EA4AD2" w:rsidRDefault="000572A0" w:rsidP="00A461DA">
            <w:pPr>
              <w:pStyle w:val="Bezmezer"/>
              <w:rPr>
                <w:rFonts w:cstheme="minorHAnsi"/>
                <w:sz w:val="22"/>
                <w:szCs w:val="22"/>
              </w:rPr>
            </w:pPr>
          </w:p>
          <w:p w14:paraId="696CB246" w14:textId="77777777" w:rsidR="000572A0" w:rsidRPr="00EA4AD2" w:rsidRDefault="000572A0" w:rsidP="00A461DA">
            <w:pPr>
              <w:pStyle w:val="Bezmezer"/>
              <w:rPr>
                <w:rFonts w:cstheme="minorHAnsi"/>
                <w:sz w:val="22"/>
                <w:szCs w:val="22"/>
              </w:rPr>
            </w:pPr>
          </w:p>
          <w:p w14:paraId="0A0008FD" w14:textId="77777777" w:rsidR="000572A0" w:rsidRPr="00EA4AD2" w:rsidRDefault="000572A0" w:rsidP="00A461DA">
            <w:pPr>
              <w:pStyle w:val="Bezmezer"/>
              <w:rPr>
                <w:rFonts w:cstheme="minorHAnsi"/>
                <w:sz w:val="22"/>
                <w:szCs w:val="22"/>
              </w:rPr>
            </w:pPr>
          </w:p>
          <w:p w14:paraId="3E65986B" w14:textId="77777777" w:rsidR="000572A0" w:rsidRPr="00EA4AD2" w:rsidRDefault="000572A0" w:rsidP="00A461DA">
            <w:pPr>
              <w:pStyle w:val="Bezmezer"/>
              <w:rPr>
                <w:rFonts w:cstheme="minorHAnsi"/>
                <w:sz w:val="22"/>
                <w:szCs w:val="22"/>
              </w:rPr>
            </w:pPr>
          </w:p>
          <w:p w14:paraId="5A9517C9" w14:textId="77777777" w:rsidR="000572A0" w:rsidRPr="00EA4AD2" w:rsidRDefault="000572A0" w:rsidP="00A461DA">
            <w:pPr>
              <w:pStyle w:val="Bezmezer"/>
              <w:rPr>
                <w:rFonts w:cstheme="minorHAnsi"/>
                <w:sz w:val="22"/>
                <w:szCs w:val="22"/>
              </w:rPr>
            </w:pPr>
          </w:p>
          <w:p w14:paraId="24BE6ED6" w14:textId="77777777" w:rsidR="000572A0" w:rsidRPr="00EA4AD2" w:rsidRDefault="000572A0" w:rsidP="00A461DA">
            <w:pPr>
              <w:pStyle w:val="Bezmezer"/>
              <w:rPr>
                <w:rFonts w:cstheme="minorHAnsi"/>
                <w:sz w:val="22"/>
                <w:szCs w:val="22"/>
              </w:rPr>
            </w:pPr>
          </w:p>
          <w:p w14:paraId="38AEC20A" w14:textId="77777777" w:rsidR="000572A0" w:rsidRPr="00EA4AD2" w:rsidRDefault="000572A0" w:rsidP="00A461DA">
            <w:pPr>
              <w:pStyle w:val="Bezmezer"/>
              <w:rPr>
                <w:rFonts w:cstheme="minorHAnsi"/>
                <w:sz w:val="22"/>
                <w:szCs w:val="22"/>
              </w:rPr>
            </w:pPr>
            <w:r w:rsidRPr="00EA4AD2">
              <w:rPr>
                <w:rFonts w:cstheme="minorHAnsi"/>
                <w:sz w:val="22"/>
                <w:szCs w:val="22"/>
              </w:rPr>
              <w:t>popis -budovy, místnosti, postavy, krajiny, pracovního postupu, vypravování</w:t>
            </w:r>
          </w:p>
          <w:p w14:paraId="2356B94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výpisky </w:t>
            </w:r>
          </w:p>
          <w:p w14:paraId="510D87E4" w14:textId="77777777" w:rsidR="000572A0" w:rsidRPr="00EA4AD2" w:rsidRDefault="000572A0" w:rsidP="00A461DA">
            <w:pPr>
              <w:pStyle w:val="Bezmezer"/>
              <w:rPr>
                <w:rFonts w:cstheme="minorHAnsi"/>
                <w:sz w:val="22"/>
                <w:szCs w:val="22"/>
              </w:rPr>
            </w:pPr>
          </w:p>
          <w:p w14:paraId="0F232626" w14:textId="77777777" w:rsidR="000572A0" w:rsidRPr="00EA4AD2" w:rsidRDefault="000572A0" w:rsidP="00A461DA">
            <w:pPr>
              <w:pStyle w:val="Bezmezer"/>
              <w:rPr>
                <w:rFonts w:cstheme="minorHAnsi"/>
                <w:sz w:val="22"/>
                <w:szCs w:val="22"/>
              </w:rPr>
            </w:pPr>
          </w:p>
        </w:tc>
        <w:tc>
          <w:tcPr>
            <w:tcW w:w="1843" w:type="dxa"/>
          </w:tcPr>
          <w:p w14:paraId="527B3DFF" w14:textId="77777777" w:rsidR="000572A0" w:rsidRPr="00EA4AD2" w:rsidRDefault="000572A0" w:rsidP="00A461DA">
            <w:pPr>
              <w:pStyle w:val="Bezmezer"/>
              <w:rPr>
                <w:rFonts w:cstheme="minorHAnsi"/>
                <w:sz w:val="22"/>
                <w:szCs w:val="22"/>
              </w:rPr>
            </w:pPr>
            <w:r w:rsidRPr="00EA4AD2">
              <w:rPr>
                <w:rFonts w:cstheme="minorHAnsi"/>
                <w:sz w:val="22"/>
                <w:szCs w:val="22"/>
              </w:rPr>
              <w:t>OS – komunikace - cvičení pozorování a empatického a aktivního naslouchání</w:t>
            </w:r>
          </w:p>
          <w:p w14:paraId="5D063055" w14:textId="77777777" w:rsidR="000572A0" w:rsidRPr="00EA4AD2" w:rsidRDefault="000572A0" w:rsidP="00A461DA">
            <w:pPr>
              <w:pStyle w:val="Bezmezer"/>
              <w:rPr>
                <w:rFonts w:cstheme="minorHAnsi"/>
                <w:sz w:val="22"/>
                <w:szCs w:val="22"/>
              </w:rPr>
            </w:pPr>
          </w:p>
          <w:p w14:paraId="51791EC5" w14:textId="77777777" w:rsidR="000572A0" w:rsidRPr="00EA4AD2" w:rsidRDefault="000572A0" w:rsidP="00A461DA">
            <w:pPr>
              <w:pStyle w:val="Bezmezer"/>
              <w:rPr>
                <w:rFonts w:cstheme="minorHAnsi"/>
                <w:sz w:val="22"/>
                <w:szCs w:val="22"/>
              </w:rPr>
            </w:pPr>
          </w:p>
          <w:p w14:paraId="2E9E4901" w14:textId="77777777" w:rsidR="000572A0" w:rsidRPr="00EA4AD2" w:rsidRDefault="000572A0" w:rsidP="00A461DA">
            <w:pPr>
              <w:pStyle w:val="Bezmezer"/>
              <w:rPr>
                <w:rFonts w:cstheme="minorHAnsi"/>
                <w:sz w:val="22"/>
                <w:szCs w:val="22"/>
              </w:rPr>
            </w:pPr>
          </w:p>
          <w:p w14:paraId="09637240" w14:textId="77777777" w:rsidR="000572A0" w:rsidRPr="00EA4AD2" w:rsidRDefault="000572A0" w:rsidP="00A461DA">
            <w:pPr>
              <w:pStyle w:val="Bezmezer"/>
              <w:rPr>
                <w:rFonts w:cstheme="minorHAnsi"/>
                <w:sz w:val="22"/>
                <w:szCs w:val="22"/>
              </w:rPr>
            </w:pPr>
            <w:r w:rsidRPr="00EA4AD2">
              <w:rPr>
                <w:rFonts w:cstheme="minorHAnsi"/>
                <w:sz w:val="22"/>
                <w:szCs w:val="22"/>
              </w:rPr>
              <w:t>OS – komunikace -dovednosti pro sdělování verbální, dialog</w:t>
            </w:r>
          </w:p>
          <w:p w14:paraId="4722AE48" w14:textId="77777777" w:rsidR="000572A0" w:rsidRPr="00EA4AD2" w:rsidRDefault="000572A0" w:rsidP="00A461DA">
            <w:pPr>
              <w:pStyle w:val="Bezmezer"/>
              <w:rPr>
                <w:rFonts w:cstheme="minorHAnsi"/>
                <w:sz w:val="22"/>
                <w:szCs w:val="22"/>
              </w:rPr>
            </w:pPr>
          </w:p>
          <w:p w14:paraId="1884E05E" w14:textId="77777777" w:rsidR="000572A0" w:rsidRPr="00EA4AD2" w:rsidRDefault="000572A0" w:rsidP="00A461DA">
            <w:pPr>
              <w:pStyle w:val="Bezmezer"/>
              <w:rPr>
                <w:rFonts w:cstheme="minorHAnsi"/>
                <w:sz w:val="22"/>
                <w:szCs w:val="22"/>
              </w:rPr>
            </w:pPr>
          </w:p>
          <w:p w14:paraId="3CA03251" w14:textId="77777777" w:rsidR="000572A0" w:rsidRPr="00EA4AD2" w:rsidRDefault="000572A0" w:rsidP="00A461DA">
            <w:pPr>
              <w:pStyle w:val="Bezmezer"/>
              <w:rPr>
                <w:rFonts w:cstheme="minorHAnsi"/>
                <w:sz w:val="22"/>
                <w:szCs w:val="22"/>
              </w:rPr>
            </w:pPr>
            <w:r w:rsidRPr="00EA4AD2">
              <w:rPr>
                <w:rFonts w:cstheme="minorHAnsi"/>
                <w:sz w:val="22"/>
                <w:szCs w:val="22"/>
              </w:rPr>
              <w:t>Čj (lit.) – dopis, popis, vypravování</w:t>
            </w:r>
          </w:p>
          <w:p w14:paraId="68B721CB" w14:textId="77777777" w:rsidR="000572A0" w:rsidRPr="00EA4AD2" w:rsidRDefault="000572A0" w:rsidP="00A461DA">
            <w:pPr>
              <w:pStyle w:val="Bezmezer"/>
              <w:rPr>
                <w:rFonts w:cstheme="minorHAnsi"/>
                <w:sz w:val="22"/>
                <w:szCs w:val="22"/>
              </w:rPr>
            </w:pPr>
          </w:p>
          <w:p w14:paraId="549856D1" w14:textId="77777777" w:rsidR="000572A0" w:rsidRPr="00EA4AD2" w:rsidRDefault="000572A0" w:rsidP="00A461DA">
            <w:pPr>
              <w:pStyle w:val="Bezmezer"/>
              <w:rPr>
                <w:rFonts w:cstheme="minorHAnsi"/>
                <w:sz w:val="22"/>
                <w:szCs w:val="22"/>
              </w:rPr>
            </w:pPr>
          </w:p>
          <w:p w14:paraId="7347633E" w14:textId="77777777" w:rsidR="000572A0" w:rsidRPr="00EA4AD2" w:rsidRDefault="000572A0" w:rsidP="00A461DA">
            <w:pPr>
              <w:pStyle w:val="Bezmezer"/>
              <w:rPr>
                <w:rFonts w:cstheme="minorHAnsi"/>
                <w:sz w:val="22"/>
                <w:szCs w:val="22"/>
              </w:rPr>
            </w:pPr>
          </w:p>
          <w:p w14:paraId="14B74121" w14:textId="77777777" w:rsidR="000572A0" w:rsidRPr="00EA4AD2" w:rsidRDefault="000572A0" w:rsidP="00A461DA">
            <w:pPr>
              <w:pStyle w:val="Bezmezer"/>
              <w:rPr>
                <w:rFonts w:cstheme="minorHAnsi"/>
                <w:sz w:val="22"/>
                <w:szCs w:val="22"/>
              </w:rPr>
            </w:pPr>
          </w:p>
          <w:p w14:paraId="554A4F5A" w14:textId="77777777" w:rsidR="000572A0" w:rsidRPr="00EA4AD2" w:rsidRDefault="000572A0" w:rsidP="00A461DA">
            <w:pPr>
              <w:pStyle w:val="Bezmezer"/>
              <w:rPr>
                <w:rFonts w:cstheme="minorHAnsi"/>
                <w:sz w:val="22"/>
                <w:szCs w:val="22"/>
              </w:rPr>
            </w:pPr>
          </w:p>
          <w:p w14:paraId="1ED30AA9" w14:textId="77777777" w:rsidR="000572A0" w:rsidRPr="00EA4AD2" w:rsidRDefault="000572A0" w:rsidP="00A461DA">
            <w:pPr>
              <w:pStyle w:val="Bezmezer"/>
              <w:rPr>
                <w:rFonts w:cstheme="minorHAnsi"/>
                <w:sz w:val="22"/>
                <w:szCs w:val="22"/>
              </w:rPr>
            </w:pPr>
          </w:p>
          <w:p w14:paraId="214CBC81" w14:textId="77777777" w:rsidR="000572A0" w:rsidRPr="00EA4AD2" w:rsidRDefault="000572A0" w:rsidP="00A461DA">
            <w:pPr>
              <w:pStyle w:val="Bezmezer"/>
              <w:rPr>
                <w:rFonts w:cstheme="minorHAnsi"/>
                <w:sz w:val="22"/>
                <w:szCs w:val="22"/>
              </w:rPr>
            </w:pPr>
          </w:p>
          <w:p w14:paraId="17E862CE" w14:textId="77777777" w:rsidR="000572A0" w:rsidRPr="00EA4AD2" w:rsidRDefault="000572A0" w:rsidP="00A461DA">
            <w:pPr>
              <w:pStyle w:val="Bezmezer"/>
              <w:rPr>
                <w:rFonts w:cstheme="minorHAnsi"/>
                <w:sz w:val="22"/>
                <w:szCs w:val="22"/>
              </w:rPr>
            </w:pPr>
          </w:p>
          <w:p w14:paraId="49232651" w14:textId="77777777" w:rsidR="000572A0" w:rsidRPr="00EA4AD2" w:rsidRDefault="000572A0" w:rsidP="00A461DA">
            <w:pPr>
              <w:pStyle w:val="Bezmezer"/>
              <w:rPr>
                <w:rFonts w:cstheme="minorHAnsi"/>
                <w:sz w:val="22"/>
                <w:szCs w:val="22"/>
              </w:rPr>
            </w:pPr>
          </w:p>
          <w:p w14:paraId="6481D514" w14:textId="77777777" w:rsidR="000572A0" w:rsidRPr="00EA4AD2" w:rsidRDefault="000572A0" w:rsidP="00A461DA">
            <w:pPr>
              <w:pStyle w:val="Bezmezer"/>
              <w:rPr>
                <w:rFonts w:cstheme="minorHAnsi"/>
                <w:sz w:val="22"/>
                <w:szCs w:val="22"/>
              </w:rPr>
            </w:pPr>
          </w:p>
          <w:p w14:paraId="63D8506E" w14:textId="77777777" w:rsidR="000572A0" w:rsidRPr="00EA4AD2" w:rsidRDefault="000572A0" w:rsidP="00A461DA">
            <w:pPr>
              <w:pStyle w:val="Bezmezer"/>
              <w:rPr>
                <w:rFonts w:cstheme="minorHAnsi"/>
                <w:sz w:val="22"/>
                <w:szCs w:val="22"/>
              </w:rPr>
            </w:pPr>
          </w:p>
          <w:p w14:paraId="7C9288F0" w14:textId="77777777" w:rsidR="000572A0" w:rsidRPr="00EA4AD2" w:rsidRDefault="000572A0" w:rsidP="00A461DA">
            <w:pPr>
              <w:pStyle w:val="Bezmezer"/>
              <w:rPr>
                <w:rFonts w:cstheme="minorHAnsi"/>
                <w:sz w:val="22"/>
                <w:szCs w:val="22"/>
              </w:rPr>
            </w:pPr>
          </w:p>
          <w:p w14:paraId="1C9C5E7E" w14:textId="77777777" w:rsidR="000572A0" w:rsidRPr="00EA4AD2" w:rsidRDefault="000572A0" w:rsidP="00A461DA">
            <w:pPr>
              <w:pStyle w:val="Bezmezer"/>
              <w:rPr>
                <w:rFonts w:cstheme="minorHAnsi"/>
                <w:sz w:val="22"/>
                <w:szCs w:val="22"/>
              </w:rPr>
            </w:pPr>
          </w:p>
          <w:p w14:paraId="35E1D2A1" w14:textId="77777777" w:rsidR="000572A0" w:rsidRPr="00EA4AD2" w:rsidRDefault="000572A0" w:rsidP="00A461DA">
            <w:pPr>
              <w:pStyle w:val="Bezmezer"/>
              <w:rPr>
                <w:rFonts w:cstheme="minorHAnsi"/>
                <w:sz w:val="22"/>
                <w:szCs w:val="22"/>
              </w:rPr>
            </w:pPr>
          </w:p>
          <w:p w14:paraId="335A2F93" w14:textId="77777777" w:rsidR="000572A0" w:rsidRPr="00EA4AD2" w:rsidRDefault="000572A0" w:rsidP="00A461DA">
            <w:pPr>
              <w:pStyle w:val="Bezmezer"/>
              <w:rPr>
                <w:rFonts w:cstheme="minorHAnsi"/>
                <w:sz w:val="22"/>
                <w:szCs w:val="22"/>
              </w:rPr>
            </w:pPr>
          </w:p>
          <w:p w14:paraId="25DFE003" w14:textId="77777777" w:rsidR="000572A0" w:rsidRPr="00EA4AD2" w:rsidRDefault="000572A0" w:rsidP="00A461DA">
            <w:pPr>
              <w:pStyle w:val="Bezmezer"/>
              <w:rPr>
                <w:rFonts w:cstheme="minorHAnsi"/>
                <w:sz w:val="22"/>
                <w:szCs w:val="22"/>
              </w:rPr>
            </w:pPr>
          </w:p>
          <w:p w14:paraId="18A1A31E" w14:textId="77777777" w:rsidR="000572A0" w:rsidRPr="00EA4AD2" w:rsidRDefault="000572A0" w:rsidP="00A461DA">
            <w:pPr>
              <w:pStyle w:val="Bezmezer"/>
              <w:rPr>
                <w:rFonts w:cstheme="minorHAnsi"/>
                <w:sz w:val="22"/>
                <w:szCs w:val="22"/>
              </w:rPr>
            </w:pPr>
          </w:p>
          <w:p w14:paraId="0BFB6914" w14:textId="77777777" w:rsidR="000572A0" w:rsidRPr="00EA4AD2" w:rsidRDefault="000572A0" w:rsidP="00A461DA">
            <w:pPr>
              <w:pStyle w:val="Bezmezer"/>
              <w:rPr>
                <w:rFonts w:cstheme="minorHAnsi"/>
                <w:sz w:val="22"/>
                <w:szCs w:val="22"/>
              </w:rPr>
            </w:pPr>
          </w:p>
          <w:p w14:paraId="46FADA10" w14:textId="77777777" w:rsidR="000572A0" w:rsidRPr="00EA4AD2" w:rsidRDefault="000572A0" w:rsidP="00A461DA">
            <w:pPr>
              <w:pStyle w:val="Bezmezer"/>
              <w:rPr>
                <w:rFonts w:cstheme="minorHAnsi"/>
                <w:sz w:val="22"/>
                <w:szCs w:val="22"/>
              </w:rPr>
            </w:pPr>
          </w:p>
          <w:p w14:paraId="208C81B0" w14:textId="77777777" w:rsidR="000572A0" w:rsidRPr="00EA4AD2" w:rsidRDefault="000572A0" w:rsidP="00A461DA">
            <w:pPr>
              <w:pStyle w:val="Bezmezer"/>
              <w:rPr>
                <w:rFonts w:cstheme="minorHAnsi"/>
                <w:sz w:val="22"/>
                <w:szCs w:val="22"/>
              </w:rPr>
            </w:pPr>
          </w:p>
          <w:p w14:paraId="495809AA" w14:textId="77777777" w:rsidR="000572A0" w:rsidRPr="00EA4AD2" w:rsidRDefault="000572A0" w:rsidP="00A461DA">
            <w:pPr>
              <w:pStyle w:val="Bezmezer"/>
              <w:rPr>
                <w:rFonts w:cstheme="minorHAnsi"/>
                <w:sz w:val="22"/>
                <w:szCs w:val="22"/>
              </w:rPr>
            </w:pPr>
          </w:p>
          <w:p w14:paraId="51779899"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r w:rsidR="000572A0" w:rsidRPr="00EA4AD2" w14:paraId="64A10B31" w14:textId="77777777" w:rsidTr="00A461DA">
        <w:trPr>
          <w:jc w:val="center"/>
        </w:trPr>
        <w:tc>
          <w:tcPr>
            <w:tcW w:w="3684" w:type="dxa"/>
            <w:vAlign w:val="bottom"/>
          </w:tcPr>
          <w:p w14:paraId="6F8B5200" w14:textId="77777777" w:rsidR="000572A0" w:rsidRPr="00EA4AD2" w:rsidRDefault="000572A0" w:rsidP="00A461DA">
            <w:pPr>
              <w:pStyle w:val="Bezmezer"/>
              <w:rPr>
                <w:rFonts w:cstheme="minorHAnsi"/>
                <w:sz w:val="22"/>
                <w:szCs w:val="22"/>
              </w:rPr>
            </w:pPr>
          </w:p>
          <w:p w14:paraId="4ED5BEAA" w14:textId="77777777" w:rsidR="000572A0" w:rsidRPr="00EA4AD2" w:rsidRDefault="000572A0" w:rsidP="00A461DA">
            <w:pPr>
              <w:pStyle w:val="Bezmezer"/>
              <w:rPr>
                <w:rFonts w:cstheme="minorHAnsi"/>
                <w:sz w:val="22"/>
                <w:szCs w:val="22"/>
              </w:rPr>
            </w:pPr>
            <w:r w:rsidRPr="00EA4AD2">
              <w:rPr>
                <w:rFonts w:cstheme="minorHAnsi"/>
                <w:sz w:val="22"/>
                <w:szCs w:val="22"/>
              </w:rPr>
              <w:t>Správně třídí slovní druhy.</w:t>
            </w:r>
          </w:p>
          <w:p w14:paraId="7900528D" w14:textId="77777777" w:rsidR="000572A0" w:rsidRPr="00EA4AD2" w:rsidRDefault="000572A0" w:rsidP="00A461DA">
            <w:pPr>
              <w:pStyle w:val="Bezmezer"/>
              <w:rPr>
                <w:rFonts w:cstheme="minorHAnsi"/>
                <w:sz w:val="22"/>
                <w:szCs w:val="22"/>
              </w:rPr>
            </w:pPr>
            <w:r w:rsidRPr="00EA4AD2">
              <w:rPr>
                <w:rFonts w:cstheme="minorHAnsi"/>
                <w:sz w:val="22"/>
                <w:szCs w:val="22"/>
              </w:rPr>
              <w:t>Tvoří spisovné tvary slov.</w:t>
            </w:r>
          </w:p>
          <w:p w14:paraId="1C6BE06A" w14:textId="77777777" w:rsidR="000572A0" w:rsidRPr="00EA4AD2" w:rsidRDefault="000572A0" w:rsidP="00A461DA">
            <w:pPr>
              <w:pStyle w:val="Bezmezer"/>
              <w:rPr>
                <w:rFonts w:cstheme="minorHAnsi"/>
                <w:sz w:val="22"/>
                <w:szCs w:val="22"/>
              </w:rPr>
            </w:pPr>
            <w:r w:rsidRPr="00EA4AD2">
              <w:rPr>
                <w:rFonts w:cstheme="minorHAnsi"/>
                <w:sz w:val="22"/>
                <w:szCs w:val="22"/>
              </w:rPr>
              <w:t>Vyhledá požadované tvary slov v jazykových příručkách.</w:t>
            </w:r>
          </w:p>
          <w:p w14:paraId="718CF94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48441087" w14:textId="77777777" w:rsidR="000572A0" w:rsidRPr="00EA4AD2" w:rsidRDefault="000572A0" w:rsidP="00A461DA">
            <w:pPr>
              <w:pStyle w:val="Bezmezer"/>
              <w:rPr>
                <w:rFonts w:cstheme="minorHAnsi"/>
                <w:sz w:val="22"/>
                <w:szCs w:val="22"/>
              </w:rPr>
            </w:pPr>
            <w:r w:rsidRPr="00EA4AD2">
              <w:rPr>
                <w:rFonts w:cstheme="minorHAnsi"/>
                <w:sz w:val="22"/>
                <w:szCs w:val="22"/>
              </w:rPr>
              <w:t>Rozlišuje významové vztahy větných členů ve větě.</w:t>
            </w:r>
          </w:p>
          <w:p w14:paraId="763AEF12" w14:textId="77777777" w:rsidR="000572A0" w:rsidRPr="00EA4AD2" w:rsidRDefault="000572A0" w:rsidP="00A461DA">
            <w:pPr>
              <w:pStyle w:val="Bezmezer"/>
              <w:rPr>
                <w:rFonts w:cstheme="minorHAnsi"/>
                <w:sz w:val="22"/>
                <w:szCs w:val="22"/>
              </w:rPr>
            </w:pPr>
            <w:r w:rsidRPr="00EA4AD2">
              <w:rPr>
                <w:rFonts w:cstheme="minorHAnsi"/>
                <w:sz w:val="22"/>
                <w:szCs w:val="22"/>
              </w:rPr>
              <w:t>Graficky vyjádří stavbu věty jednoduché.</w:t>
            </w:r>
          </w:p>
          <w:p w14:paraId="4DF2722F" w14:textId="77777777" w:rsidR="000572A0" w:rsidRPr="00EA4AD2" w:rsidRDefault="000572A0" w:rsidP="00A461DA">
            <w:pPr>
              <w:pStyle w:val="Bezmezer"/>
              <w:rPr>
                <w:rFonts w:cstheme="minorHAnsi"/>
                <w:sz w:val="22"/>
                <w:szCs w:val="22"/>
              </w:rPr>
            </w:pPr>
            <w:r w:rsidRPr="00EA4AD2">
              <w:rPr>
                <w:rFonts w:cstheme="minorHAnsi"/>
                <w:sz w:val="22"/>
                <w:szCs w:val="22"/>
              </w:rPr>
              <w:t>Rozpozná větu hlavní a vedlejší.</w:t>
            </w:r>
          </w:p>
          <w:p w14:paraId="69135D99" w14:textId="77777777" w:rsidR="000572A0" w:rsidRPr="00EA4AD2" w:rsidRDefault="000572A0" w:rsidP="00A461DA">
            <w:pPr>
              <w:pStyle w:val="Bezmezer"/>
              <w:rPr>
                <w:rFonts w:cstheme="minorHAnsi"/>
                <w:sz w:val="22"/>
                <w:szCs w:val="22"/>
              </w:rPr>
            </w:pPr>
          </w:p>
          <w:p w14:paraId="26FA9F55" w14:textId="77777777" w:rsidR="000572A0" w:rsidRPr="00EA4AD2" w:rsidRDefault="000572A0" w:rsidP="00A461DA">
            <w:pPr>
              <w:pStyle w:val="Bezmezer"/>
              <w:rPr>
                <w:rFonts w:cstheme="minorHAnsi"/>
                <w:sz w:val="22"/>
                <w:szCs w:val="22"/>
              </w:rPr>
            </w:pPr>
            <w:r w:rsidRPr="00EA4AD2">
              <w:rPr>
                <w:rFonts w:cstheme="minorHAnsi"/>
                <w:sz w:val="22"/>
                <w:szCs w:val="22"/>
              </w:rPr>
              <w:t>Ovládá probrané pravopisné jevy slovotvorné, tvaroslovné a skladební.</w:t>
            </w:r>
          </w:p>
          <w:p w14:paraId="77BF572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027FFDEB" w14:textId="77777777" w:rsidR="000572A0" w:rsidRPr="00EA4AD2" w:rsidRDefault="000572A0" w:rsidP="00A461DA">
            <w:pPr>
              <w:pStyle w:val="Bezmezer"/>
              <w:rPr>
                <w:rFonts w:cstheme="minorHAnsi"/>
                <w:sz w:val="22"/>
                <w:szCs w:val="22"/>
              </w:rPr>
            </w:pPr>
            <w:r w:rsidRPr="00EA4AD2">
              <w:rPr>
                <w:rFonts w:cstheme="minorHAnsi"/>
                <w:sz w:val="22"/>
                <w:szCs w:val="22"/>
              </w:rPr>
              <w:t>Spisovně vyslovuje česká slova.</w:t>
            </w:r>
          </w:p>
          <w:p w14:paraId="033CC610" w14:textId="77777777" w:rsidR="000572A0" w:rsidRPr="00EA4AD2" w:rsidRDefault="000572A0" w:rsidP="00A461DA">
            <w:pPr>
              <w:pStyle w:val="Bezmezer"/>
              <w:rPr>
                <w:rFonts w:cstheme="minorHAnsi"/>
                <w:sz w:val="22"/>
                <w:szCs w:val="22"/>
              </w:rPr>
            </w:pPr>
            <w:r w:rsidRPr="00EA4AD2">
              <w:rPr>
                <w:rFonts w:cstheme="minorHAnsi"/>
                <w:sz w:val="22"/>
                <w:szCs w:val="22"/>
              </w:rPr>
              <w:t>Používá správnou intonaci vět.</w:t>
            </w:r>
          </w:p>
          <w:p w14:paraId="4D87154D" w14:textId="77777777" w:rsidR="000572A0" w:rsidRPr="00EA4AD2" w:rsidRDefault="000572A0" w:rsidP="00A461DA">
            <w:pPr>
              <w:pStyle w:val="Bezmezer"/>
              <w:rPr>
                <w:rFonts w:cstheme="minorHAnsi"/>
                <w:sz w:val="22"/>
                <w:szCs w:val="22"/>
              </w:rPr>
            </w:pPr>
          </w:p>
          <w:p w14:paraId="5249125E" w14:textId="77777777" w:rsidR="000572A0" w:rsidRPr="00EA4AD2" w:rsidRDefault="000572A0" w:rsidP="00A461DA">
            <w:pPr>
              <w:pStyle w:val="Bezmezer"/>
              <w:rPr>
                <w:rFonts w:cstheme="minorHAnsi"/>
                <w:sz w:val="22"/>
                <w:szCs w:val="22"/>
              </w:rPr>
            </w:pPr>
          </w:p>
          <w:p w14:paraId="58528BD2" w14:textId="77777777" w:rsidR="000572A0" w:rsidRPr="00EA4AD2" w:rsidRDefault="000572A0" w:rsidP="00A461DA">
            <w:pPr>
              <w:pStyle w:val="Bezmezer"/>
              <w:rPr>
                <w:rFonts w:cstheme="minorHAnsi"/>
                <w:sz w:val="22"/>
                <w:szCs w:val="22"/>
              </w:rPr>
            </w:pPr>
            <w:r w:rsidRPr="00EA4AD2">
              <w:rPr>
                <w:rFonts w:cstheme="minorHAnsi"/>
                <w:sz w:val="22"/>
                <w:szCs w:val="22"/>
              </w:rPr>
              <w:t>Odliší jazyk spisovný, nářečí a obecnou češtinu a zdůvodní jejich užití s ohledem na komunikační situaci</w:t>
            </w:r>
          </w:p>
        </w:tc>
        <w:tc>
          <w:tcPr>
            <w:tcW w:w="3685" w:type="dxa"/>
            <w:vAlign w:val="bottom"/>
          </w:tcPr>
          <w:p w14:paraId="71CAD1CD" w14:textId="77777777" w:rsidR="000572A0" w:rsidRPr="00EA4AD2" w:rsidRDefault="000572A0" w:rsidP="00A461DA">
            <w:pPr>
              <w:pStyle w:val="Bezmezer"/>
              <w:rPr>
                <w:rFonts w:cstheme="minorHAnsi"/>
                <w:sz w:val="22"/>
                <w:szCs w:val="22"/>
              </w:rPr>
            </w:pPr>
            <w:r w:rsidRPr="00EA4AD2">
              <w:rPr>
                <w:rFonts w:cstheme="minorHAnsi"/>
                <w:sz w:val="22"/>
                <w:szCs w:val="22"/>
              </w:rPr>
              <w:t>Jazyková výchova</w:t>
            </w:r>
          </w:p>
          <w:p w14:paraId="0CDF8F80" w14:textId="77777777" w:rsidR="000572A0" w:rsidRPr="00EA4AD2" w:rsidRDefault="000572A0" w:rsidP="00A461DA">
            <w:pPr>
              <w:pStyle w:val="Bezmezer"/>
              <w:rPr>
                <w:rFonts w:cstheme="minorHAnsi"/>
                <w:sz w:val="22"/>
                <w:szCs w:val="22"/>
              </w:rPr>
            </w:pPr>
            <w:r w:rsidRPr="00EA4AD2">
              <w:rPr>
                <w:rFonts w:cstheme="minorHAnsi"/>
                <w:sz w:val="22"/>
                <w:szCs w:val="22"/>
              </w:rPr>
              <w:t>tvarosloví – slovní druhy, mluvnické významy a tvary slov</w:t>
            </w:r>
          </w:p>
          <w:p w14:paraId="7790D5DF" w14:textId="77777777" w:rsidR="000572A0" w:rsidRPr="00EA4AD2" w:rsidRDefault="000572A0" w:rsidP="00A461DA">
            <w:pPr>
              <w:pStyle w:val="Bezmezer"/>
              <w:rPr>
                <w:rFonts w:cstheme="minorHAnsi"/>
                <w:sz w:val="22"/>
                <w:szCs w:val="22"/>
              </w:rPr>
            </w:pPr>
            <w:r w:rsidRPr="00EA4AD2">
              <w:rPr>
                <w:rFonts w:cstheme="minorHAnsi"/>
                <w:sz w:val="22"/>
                <w:szCs w:val="22"/>
              </w:rPr>
              <w:t>jazykové příručky</w:t>
            </w:r>
          </w:p>
          <w:p w14:paraId="0A69CAF2" w14:textId="77777777" w:rsidR="000572A0" w:rsidRPr="00EA4AD2" w:rsidRDefault="000572A0" w:rsidP="00A461DA">
            <w:pPr>
              <w:pStyle w:val="Bezmezer"/>
              <w:rPr>
                <w:rFonts w:cstheme="minorHAnsi"/>
                <w:sz w:val="22"/>
                <w:szCs w:val="22"/>
              </w:rPr>
            </w:pPr>
          </w:p>
          <w:p w14:paraId="179B4E01" w14:textId="77777777" w:rsidR="000572A0" w:rsidRPr="00EA4AD2" w:rsidRDefault="000572A0" w:rsidP="00A461DA">
            <w:pPr>
              <w:pStyle w:val="Bezmezer"/>
              <w:rPr>
                <w:rFonts w:cstheme="minorHAnsi"/>
                <w:sz w:val="22"/>
                <w:szCs w:val="22"/>
              </w:rPr>
            </w:pPr>
          </w:p>
          <w:p w14:paraId="3C0C36A8"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skladba - větné členy základní a rozvíjející, </w:t>
            </w:r>
          </w:p>
          <w:p w14:paraId="3B99B102" w14:textId="77777777" w:rsidR="000572A0" w:rsidRPr="00EA4AD2" w:rsidRDefault="000572A0" w:rsidP="00A461DA">
            <w:pPr>
              <w:pStyle w:val="Bezmezer"/>
              <w:rPr>
                <w:rFonts w:cstheme="minorHAnsi"/>
                <w:sz w:val="22"/>
                <w:szCs w:val="22"/>
              </w:rPr>
            </w:pPr>
            <w:r w:rsidRPr="00EA4AD2">
              <w:rPr>
                <w:rFonts w:cstheme="minorHAnsi"/>
                <w:sz w:val="22"/>
                <w:szCs w:val="22"/>
              </w:rPr>
              <w:t>věta jednoduchá, stavba věty</w:t>
            </w:r>
          </w:p>
          <w:p w14:paraId="12287BBC" w14:textId="77777777" w:rsidR="000572A0" w:rsidRPr="00EA4AD2" w:rsidRDefault="000572A0" w:rsidP="00A461DA">
            <w:pPr>
              <w:pStyle w:val="Bezmezer"/>
              <w:rPr>
                <w:rFonts w:cstheme="minorHAnsi"/>
                <w:sz w:val="22"/>
                <w:szCs w:val="22"/>
              </w:rPr>
            </w:pPr>
          </w:p>
          <w:p w14:paraId="361FA54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souvětí (věta hlavní a vedlejší), </w:t>
            </w:r>
          </w:p>
          <w:p w14:paraId="77136CCD" w14:textId="77777777" w:rsidR="000572A0" w:rsidRPr="00EA4AD2" w:rsidRDefault="000572A0" w:rsidP="00A461DA">
            <w:pPr>
              <w:pStyle w:val="Bezmezer"/>
              <w:rPr>
                <w:rFonts w:cstheme="minorHAnsi"/>
                <w:sz w:val="22"/>
                <w:szCs w:val="22"/>
              </w:rPr>
            </w:pPr>
          </w:p>
          <w:p w14:paraId="3F41EB89" w14:textId="77777777" w:rsidR="000572A0" w:rsidRPr="00EA4AD2" w:rsidRDefault="000572A0" w:rsidP="00A461DA">
            <w:pPr>
              <w:pStyle w:val="Bezmezer"/>
              <w:rPr>
                <w:rFonts w:cstheme="minorHAnsi"/>
                <w:sz w:val="22"/>
                <w:szCs w:val="22"/>
              </w:rPr>
            </w:pPr>
            <w:r w:rsidRPr="00EA4AD2">
              <w:rPr>
                <w:rFonts w:cstheme="minorHAnsi"/>
                <w:sz w:val="22"/>
                <w:szCs w:val="22"/>
              </w:rPr>
              <w:t>pravopis v běžných písemných komunikačních situacích (skloňování, stupňování, časování)</w:t>
            </w:r>
          </w:p>
          <w:p w14:paraId="5EF5B25F" w14:textId="77777777" w:rsidR="000572A0" w:rsidRPr="00EA4AD2" w:rsidRDefault="000572A0" w:rsidP="00A461DA">
            <w:pPr>
              <w:pStyle w:val="Bezmezer"/>
              <w:rPr>
                <w:rFonts w:cstheme="minorHAnsi"/>
                <w:sz w:val="22"/>
                <w:szCs w:val="22"/>
              </w:rPr>
            </w:pPr>
          </w:p>
          <w:p w14:paraId="12C8CAEB" w14:textId="77777777" w:rsidR="000572A0" w:rsidRPr="00EA4AD2" w:rsidRDefault="000572A0" w:rsidP="00A461DA">
            <w:pPr>
              <w:pStyle w:val="Bezmezer"/>
              <w:rPr>
                <w:rFonts w:cstheme="minorHAnsi"/>
                <w:sz w:val="22"/>
                <w:szCs w:val="22"/>
              </w:rPr>
            </w:pPr>
            <w:r w:rsidRPr="00EA4AD2">
              <w:rPr>
                <w:rFonts w:cstheme="minorHAnsi"/>
                <w:sz w:val="22"/>
                <w:szCs w:val="22"/>
              </w:rPr>
              <w:t>zvuková stránka jazyka- zásady spisovné výslovnosti, přízvuk slovní a větný, intonace</w:t>
            </w:r>
          </w:p>
          <w:p w14:paraId="3C1D5C22" w14:textId="77777777" w:rsidR="000572A0" w:rsidRPr="00EA4AD2" w:rsidRDefault="000572A0" w:rsidP="00A461DA">
            <w:pPr>
              <w:pStyle w:val="Bezmezer"/>
              <w:rPr>
                <w:rFonts w:cstheme="minorHAnsi"/>
                <w:sz w:val="22"/>
                <w:szCs w:val="22"/>
              </w:rPr>
            </w:pPr>
          </w:p>
          <w:p w14:paraId="4D64581F" w14:textId="77777777" w:rsidR="000572A0" w:rsidRPr="00EA4AD2" w:rsidRDefault="000572A0" w:rsidP="00A461DA">
            <w:pPr>
              <w:pStyle w:val="Bezmezer"/>
              <w:rPr>
                <w:rFonts w:cstheme="minorHAnsi"/>
                <w:sz w:val="22"/>
                <w:szCs w:val="22"/>
              </w:rPr>
            </w:pPr>
            <w:r w:rsidRPr="00EA4AD2">
              <w:rPr>
                <w:rFonts w:cstheme="minorHAnsi"/>
                <w:sz w:val="22"/>
                <w:szCs w:val="22"/>
              </w:rPr>
              <w:t>obecné poučení o jazyce – jazyk v konkrétních komunikačních situacích, rozvrstvení národního jazyka, jazykověda a její složky</w:t>
            </w:r>
          </w:p>
        </w:tc>
        <w:tc>
          <w:tcPr>
            <w:tcW w:w="1843" w:type="dxa"/>
            <w:vAlign w:val="bottom"/>
          </w:tcPr>
          <w:p w14:paraId="1D9579F3" w14:textId="77777777" w:rsidR="000572A0" w:rsidRPr="00EA4AD2" w:rsidRDefault="000572A0" w:rsidP="00A461DA">
            <w:pPr>
              <w:pStyle w:val="Bezmezer"/>
              <w:rPr>
                <w:rFonts w:cstheme="minorHAnsi"/>
                <w:sz w:val="22"/>
                <w:szCs w:val="22"/>
              </w:rPr>
            </w:pPr>
          </w:p>
          <w:p w14:paraId="0A742D35" w14:textId="77777777" w:rsidR="000572A0" w:rsidRPr="00EA4AD2" w:rsidRDefault="000572A0" w:rsidP="00A461DA">
            <w:pPr>
              <w:pStyle w:val="Bezmezer"/>
              <w:rPr>
                <w:rFonts w:cstheme="minorHAnsi"/>
                <w:sz w:val="22"/>
                <w:szCs w:val="22"/>
              </w:rPr>
            </w:pPr>
            <w:r w:rsidRPr="00EA4AD2">
              <w:rPr>
                <w:rFonts w:cstheme="minorHAnsi"/>
                <w:sz w:val="22"/>
                <w:szCs w:val="22"/>
              </w:rPr>
              <w:t>Na základě výběru textu</w:t>
            </w:r>
          </w:p>
          <w:p w14:paraId="25F6FA23" w14:textId="77777777" w:rsidR="000572A0" w:rsidRPr="00EA4AD2" w:rsidRDefault="000572A0" w:rsidP="00A461DA">
            <w:pPr>
              <w:pStyle w:val="Bezmezer"/>
              <w:rPr>
                <w:rFonts w:cstheme="minorHAnsi"/>
                <w:sz w:val="22"/>
                <w:szCs w:val="22"/>
              </w:rPr>
            </w:pPr>
          </w:p>
          <w:p w14:paraId="0EE6C6D1" w14:textId="77777777" w:rsidR="000572A0" w:rsidRPr="00EA4AD2" w:rsidRDefault="000572A0" w:rsidP="00A461DA">
            <w:pPr>
              <w:pStyle w:val="Bezmezer"/>
              <w:rPr>
                <w:rFonts w:cstheme="minorHAnsi"/>
                <w:sz w:val="22"/>
                <w:szCs w:val="22"/>
              </w:rPr>
            </w:pPr>
          </w:p>
          <w:p w14:paraId="4665F8F2" w14:textId="77777777" w:rsidR="000572A0" w:rsidRPr="00EA4AD2" w:rsidRDefault="000572A0" w:rsidP="00A461DA">
            <w:pPr>
              <w:pStyle w:val="Bezmezer"/>
              <w:rPr>
                <w:rFonts w:cstheme="minorHAnsi"/>
                <w:sz w:val="22"/>
                <w:szCs w:val="22"/>
              </w:rPr>
            </w:pPr>
          </w:p>
          <w:p w14:paraId="510C3E85" w14:textId="77777777" w:rsidR="000572A0" w:rsidRPr="00EA4AD2" w:rsidRDefault="000572A0" w:rsidP="00A461DA">
            <w:pPr>
              <w:pStyle w:val="Bezmezer"/>
              <w:rPr>
                <w:rFonts w:cstheme="minorHAnsi"/>
                <w:sz w:val="22"/>
                <w:szCs w:val="22"/>
              </w:rPr>
            </w:pPr>
          </w:p>
          <w:p w14:paraId="5DC74FA7" w14:textId="77777777" w:rsidR="000572A0" w:rsidRPr="00EA4AD2" w:rsidRDefault="000572A0" w:rsidP="00A461DA">
            <w:pPr>
              <w:pStyle w:val="Bezmezer"/>
              <w:rPr>
                <w:rFonts w:cstheme="minorHAnsi"/>
                <w:sz w:val="22"/>
                <w:szCs w:val="22"/>
              </w:rPr>
            </w:pPr>
          </w:p>
          <w:p w14:paraId="4247A39E" w14:textId="77777777" w:rsidR="000572A0" w:rsidRPr="00EA4AD2" w:rsidRDefault="000572A0" w:rsidP="00A461DA">
            <w:pPr>
              <w:pStyle w:val="Bezmezer"/>
              <w:rPr>
                <w:rFonts w:cstheme="minorHAnsi"/>
                <w:sz w:val="22"/>
                <w:szCs w:val="22"/>
              </w:rPr>
            </w:pPr>
          </w:p>
          <w:p w14:paraId="515CB818" w14:textId="77777777" w:rsidR="000572A0" w:rsidRPr="00EA4AD2" w:rsidRDefault="000572A0" w:rsidP="00A461DA">
            <w:pPr>
              <w:pStyle w:val="Bezmezer"/>
              <w:rPr>
                <w:rFonts w:cstheme="minorHAnsi"/>
                <w:sz w:val="22"/>
                <w:szCs w:val="22"/>
              </w:rPr>
            </w:pPr>
          </w:p>
          <w:p w14:paraId="6D0F466F" w14:textId="77777777" w:rsidR="000572A0" w:rsidRPr="00EA4AD2" w:rsidRDefault="000572A0" w:rsidP="00A461DA">
            <w:pPr>
              <w:pStyle w:val="Bezmezer"/>
              <w:rPr>
                <w:rFonts w:cstheme="minorHAnsi"/>
                <w:sz w:val="22"/>
                <w:szCs w:val="22"/>
              </w:rPr>
            </w:pPr>
          </w:p>
          <w:p w14:paraId="7E0E08BB" w14:textId="77777777" w:rsidR="000572A0" w:rsidRPr="00EA4AD2" w:rsidRDefault="000572A0" w:rsidP="00A461DA">
            <w:pPr>
              <w:pStyle w:val="Bezmezer"/>
              <w:rPr>
                <w:rFonts w:cstheme="minorHAnsi"/>
                <w:sz w:val="22"/>
                <w:szCs w:val="22"/>
              </w:rPr>
            </w:pPr>
          </w:p>
          <w:p w14:paraId="7B71EA3D" w14:textId="77777777" w:rsidR="000572A0" w:rsidRPr="00EA4AD2" w:rsidRDefault="000572A0" w:rsidP="00A461DA">
            <w:pPr>
              <w:pStyle w:val="Bezmezer"/>
              <w:rPr>
                <w:rFonts w:cstheme="minorHAnsi"/>
                <w:sz w:val="22"/>
                <w:szCs w:val="22"/>
              </w:rPr>
            </w:pPr>
          </w:p>
          <w:p w14:paraId="5C340D2F" w14:textId="77777777" w:rsidR="000572A0" w:rsidRPr="00EA4AD2" w:rsidRDefault="000572A0" w:rsidP="00A461DA">
            <w:pPr>
              <w:pStyle w:val="Bezmezer"/>
              <w:rPr>
                <w:rFonts w:cstheme="minorHAnsi"/>
                <w:sz w:val="22"/>
                <w:szCs w:val="22"/>
              </w:rPr>
            </w:pPr>
          </w:p>
          <w:p w14:paraId="53EABAFC" w14:textId="77777777" w:rsidR="000572A0" w:rsidRPr="00EA4AD2" w:rsidRDefault="000572A0" w:rsidP="00A461DA">
            <w:pPr>
              <w:pStyle w:val="Bezmezer"/>
              <w:rPr>
                <w:rFonts w:cstheme="minorHAnsi"/>
                <w:sz w:val="22"/>
                <w:szCs w:val="22"/>
              </w:rPr>
            </w:pPr>
          </w:p>
          <w:p w14:paraId="6F143980" w14:textId="77777777" w:rsidR="000572A0" w:rsidRPr="00EA4AD2" w:rsidRDefault="000572A0" w:rsidP="00A461DA">
            <w:pPr>
              <w:pStyle w:val="Bezmezer"/>
              <w:rPr>
                <w:rFonts w:cstheme="minorHAnsi"/>
                <w:sz w:val="22"/>
                <w:szCs w:val="22"/>
              </w:rPr>
            </w:pPr>
          </w:p>
          <w:p w14:paraId="75EEC92D" w14:textId="77777777" w:rsidR="000572A0" w:rsidRPr="00EA4AD2" w:rsidRDefault="000572A0" w:rsidP="00A461DA">
            <w:pPr>
              <w:pStyle w:val="Bezmezer"/>
              <w:rPr>
                <w:rFonts w:cstheme="minorHAnsi"/>
                <w:sz w:val="22"/>
                <w:szCs w:val="22"/>
              </w:rPr>
            </w:pPr>
          </w:p>
          <w:p w14:paraId="64A8AFEB" w14:textId="77777777" w:rsidR="000572A0" w:rsidRPr="00EA4AD2" w:rsidRDefault="000572A0" w:rsidP="00A461DA">
            <w:pPr>
              <w:pStyle w:val="Bezmezer"/>
              <w:rPr>
                <w:rFonts w:cstheme="minorHAnsi"/>
                <w:sz w:val="22"/>
                <w:szCs w:val="22"/>
              </w:rPr>
            </w:pPr>
          </w:p>
          <w:p w14:paraId="3671ABDB" w14:textId="77777777" w:rsidR="000572A0" w:rsidRPr="00EA4AD2" w:rsidRDefault="000572A0" w:rsidP="00A461DA">
            <w:pPr>
              <w:pStyle w:val="Bezmezer"/>
              <w:rPr>
                <w:rFonts w:cstheme="minorHAnsi"/>
                <w:sz w:val="22"/>
                <w:szCs w:val="22"/>
              </w:rPr>
            </w:pPr>
          </w:p>
          <w:p w14:paraId="41DAB019" w14:textId="77777777" w:rsidR="000572A0" w:rsidRPr="00EA4AD2" w:rsidRDefault="000572A0" w:rsidP="00A461DA">
            <w:pPr>
              <w:pStyle w:val="Bezmezer"/>
              <w:rPr>
                <w:rFonts w:cstheme="minorHAnsi"/>
                <w:sz w:val="22"/>
                <w:szCs w:val="22"/>
              </w:rPr>
            </w:pPr>
          </w:p>
          <w:p w14:paraId="7DA28A1E" w14:textId="77777777" w:rsidR="000572A0" w:rsidRPr="00EA4AD2" w:rsidRDefault="000572A0" w:rsidP="00A461DA">
            <w:pPr>
              <w:pStyle w:val="Bezmezer"/>
              <w:rPr>
                <w:rFonts w:cstheme="minorHAnsi"/>
                <w:sz w:val="22"/>
                <w:szCs w:val="22"/>
              </w:rPr>
            </w:pPr>
          </w:p>
          <w:p w14:paraId="5F999556" w14:textId="77777777" w:rsidR="000572A0" w:rsidRPr="00EA4AD2" w:rsidRDefault="000572A0" w:rsidP="00A461DA">
            <w:pPr>
              <w:pStyle w:val="Bezmezer"/>
              <w:rPr>
                <w:rFonts w:cstheme="minorHAnsi"/>
                <w:sz w:val="22"/>
                <w:szCs w:val="22"/>
              </w:rPr>
            </w:pPr>
          </w:p>
          <w:p w14:paraId="2202E893" w14:textId="77777777" w:rsidR="000572A0" w:rsidRPr="00EA4AD2" w:rsidRDefault="000572A0" w:rsidP="00A461DA">
            <w:pPr>
              <w:pStyle w:val="Bezmezer"/>
              <w:rPr>
                <w:rFonts w:cstheme="minorHAnsi"/>
                <w:sz w:val="22"/>
                <w:szCs w:val="22"/>
              </w:rPr>
            </w:pPr>
          </w:p>
        </w:tc>
      </w:tr>
      <w:tr w:rsidR="000572A0" w:rsidRPr="00EA4AD2" w14:paraId="24A36E7F" w14:textId="77777777" w:rsidTr="00A461DA">
        <w:trPr>
          <w:jc w:val="center"/>
        </w:trPr>
        <w:tc>
          <w:tcPr>
            <w:tcW w:w="3684" w:type="dxa"/>
          </w:tcPr>
          <w:p w14:paraId="1137550F" w14:textId="77777777" w:rsidR="000572A0" w:rsidRPr="00EA4AD2" w:rsidRDefault="000572A0" w:rsidP="00A461DA">
            <w:pPr>
              <w:pStyle w:val="Bezmezer"/>
              <w:rPr>
                <w:rFonts w:cstheme="minorHAnsi"/>
                <w:sz w:val="22"/>
                <w:szCs w:val="22"/>
              </w:rPr>
            </w:pPr>
          </w:p>
          <w:p w14:paraId="12C6D667" w14:textId="77777777" w:rsidR="000572A0" w:rsidRPr="00EA4AD2" w:rsidRDefault="000572A0" w:rsidP="00A461DA">
            <w:pPr>
              <w:pStyle w:val="Bezmezer"/>
              <w:rPr>
                <w:rFonts w:cstheme="minorHAnsi"/>
                <w:sz w:val="22"/>
                <w:szCs w:val="22"/>
              </w:rPr>
            </w:pPr>
            <w:r w:rsidRPr="00EA4AD2">
              <w:rPr>
                <w:rFonts w:cstheme="minorHAnsi"/>
                <w:sz w:val="22"/>
                <w:szCs w:val="22"/>
              </w:rPr>
              <w:t>Reprodukuje s nápomocí přečtený text dle svých schopností.</w:t>
            </w:r>
          </w:p>
          <w:p w14:paraId="711BD880" w14:textId="77777777" w:rsidR="000572A0" w:rsidRPr="00EA4AD2" w:rsidRDefault="000572A0" w:rsidP="00A461DA">
            <w:pPr>
              <w:pStyle w:val="Bezmezer"/>
              <w:rPr>
                <w:rFonts w:cstheme="minorHAnsi"/>
                <w:sz w:val="22"/>
                <w:szCs w:val="22"/>
              </w:rPr>
            </w:pPr>
          </w:p>
          <w:p w14:paraId="544D9159" w14:textId="77777777" w:rsidR="000572A0" w:rsidRPr="00EA4AD2" w:rsidRDefault="000572A0" w:rsidP="00A461DA">
            <w:pPr>
              <w:pStyle w:val="Bezmezer"/>
              <w:rPr>
                <w:rFonts w:cstheme="minorHAnsi"/>
                <w:sz w:val="22"/>
                <w:szCs w:val="22"/>
              </w:rPr>
            </w:pPr>
            <w:r w:rsidRPr="00EA4AD2">
              <w:rPr>
                <w:rFonts w:cstheme="minorHAnsi"/>
                <w:sz w:val="22"/>
                <w:szCs w:val="22"/>
              </w:rPr>
              <w:t>Tvoří vlastní text na dané téma.</w:t>
            </w:r>
          </w:p>
          <w:p w14:paraId="3ECDDE12" w14:textId="77777777" w:rsidR="000572A0" w:rsidRPr="00EA4AD2" w:rsidRDefault="000572A0" w:rsidP="00A461DA">
            <w:pPr>
              <w:pStyle w:val="Bezmezer"/>
              <w:rPr>
                <w:rFonts w:cstheme="minorHAnsi"/>
                <w:sz w:val="22"/>
                <w:szCs w:val="22"/>
              </w:rPr>
            </w:pPr>
          </w:p>
          <w:p w14:paraId="7ACD311A" w14:textId="77777777" w:rsidR="000572A0" w:rsidRPr="00EA4AD2" w:rsidRDefault="000572A0" w:rsidP="00A461DA">
            <w:pPr>
              <w:pStyle w:val="Bezmezer"/>
              <w:rPr>
                <w:rFonts w:cstheme="minorHAnsi"/>
                <w:sz w:val="22"/>
                <w:szCs w:val="22"/>
              </w:rPr>
            </w:pPr>
            <w:r w:rsidRPr="00EA4AD2">
              <w:rPr>
                <w:rFonts w:cstheme="minorHAnsi"/>
                <w:sz w:val="22"/>
                <w:szCs w:val="22"/>
              </w:rPr>
              <w:t>Přednese zpaměti literární texty přiměřené věku dle vlastního výběru.</w:t>
            </w:r>
          </w:p>
          <w:p w14:paraId="2CE1A71C" w14:textId="77777777" w:rsidR="000572A0" w:rsidRPr="00EA4AD2" w:rsidRDefault="000572A0" w:rsidP="00A461DA">
            <w:pPr>
              <w:pStyle w:val="Bezmezer"/>
              <w:rPr>
                <w:rFonts w:cstheme="minorHAnsi"/>
                <w:sz w:val="22"/>
                <w:szCs w:val="22"/>
              </w:rPr>
            </w:pPr>
          </w:p>
          <w:p w14:paraId="67D4AFF7" w14:textId="77777777" w:rsidR="000572A0" w:rsidRPr="00EA4AD2" w:rsidRDefault="000572A0" w:rsidP="00A461DA">
            <w:pPr>
              <w:pStyle w:val="Bezmezer"/>
              <w:rPr>
                <w:rFonts w:cstheme="minorHAnsi"/>
                <w:sz w:val="22"/>
                <w:szCs w:val="22"/>
              </w:rPr>
            </w:pPr>
            <w:r w:rsidRPr="00EA4AD2">
              <w:rPr>
                <w:rFonts w:cstheme="minorHAnsi"/>
                <w:sz w:val="22"/>
                <w:szCs w:val="22"/>
              </w:rPr>
              <w:t>Vyjádří své pocity z přečteného textu.</w:t>
            </w:r>
          </w:p>
          <w:p w14:paraId="656F8BEB" w14:textId="77777777" w:rsidR="000572A0" w:rsidRPr="00EA4AD2" w:rsidRDefault="000572A0" w:rsidP="00A461DA">
            <w:pPr>
              <w:pStyle w:val="Bezmezer"/>
              <w:rPr>
                <w:rFonts w:cstheme="minorHAnsi"/>
                <w:sz w:val="22"/>
                <w:szCs w:val="22"/>
              </w:rPr>
            </w:pPr>
          </w:p>
          <w:p w14:paraId="03579383" w14:textId="77777777" w:rsidR="000572A0" w:rsidRPr="00EA4AD2" w:rsidRDefault="000572A0" w:rsidP="00A461DA">
            <w:pPr>
              <w:pStyle w:val="Bezmezer"/>
              <w:rPr>
                <w:rFonts w:cstheme="minorHAnsi"/>
                <w:sz w:val="22"/>
                <w:szCs w:val="22"/>
              </w:rPr>
            </w:pPr>
            <w:r w:rsidRPr="00EA4AD2">
              <w:rPr>
                <w:rFonts w:cstheme="minorHAnsi"/>
                <w:sz w:val="22"/>
                <w:szCs w:val="22"/>
              </w:rPr>
              <w:t>Porovnává různá ztvárnění téhož námětu v literárním a filmovém zpracování.</w:t>
            </w:r>
          </w:p>
          <w:p w14:paraId="51C2B399" w14:textId="77777777" w:rsidR="000572A0" w:rsidRPr="00EA4AD2" w:rsidRDefault="000572A0" w:rsidP="00A461DA">
            <w:pPr>
              <w:pStyle w:val="Bezmezer"/>
              <w:rPr>
                <w:rFonts w:cstheme="minorHAnsi"/>
                <w:sz w:val="22"/>
                <w:szCs w:val="22"/>
              </w:rPr>
            </w:pPr>
          </w:p>
          <w:p w14:paraId="3570D876" w14:textId="77777777" w:rsidR="000572A0" w:rsidRPr="00EA4AD2" w:rsidRDefault="000572A0" w:rsidP="00A461DA">
            <w:pPr>
              <w:pStyle w:val="Bezmezer"/>
              <w:rPr>
                <w:rFonts w:cstheme="minorHAnsi"/>
                <w:sz w:val="22"/>
                <w:szCs w:val="22"/>
              </w:rPr>
            </w:pPr>
          </w:p>
          <w:p w14:paraId="452D0594" w14:textId="77777777" w:rsidR="000572A0" w:rsidRPr="00EA4AD2" w:rsidRDefault="000572A0" w:rsidP="00A461DA">
            <w:pPr>
              <w:pStyle w:val="Bezmezer"/>
              <w:rPr>
                <w:rFonts w:cstheme="minorHAnsi"/>
                <w:sz w:val="22"/>
                <w:szCs w:val="22"/>
              </w:rPr>
            </w:pPr>
          </w:p>
          <w:p w14:paraId="6B3BC904" w14:textId="77777777" w:rsidR="000572A0" w:rsidRPr="00EA4AD2" w:rsidRDefault="000572A0" w:rsidP="00A461DA">
            <w:pPr>
              <w:pStyle w:val="Bezmezer"/>
              <w:rPr>
                <w:rFonts w:cstheme="minorHAnsi"/>
                <w:sz w:val="22"/>
                <w:szCs w:val="22"/>
              </w:rPr>
            </w:pPr>
            <w:r w:rsidRPr="00EA4AD2">
              <w:rPr>
                <w:rFonts w:cstheme="minorHAnsi"/>
                <w:sz w:val="22"/>
                <w:szCs w:val="22"/>
              </w:rPr>
              <w:t>Vybere a uspořádá v logickém sledu informace o daném literárním hrdinovi.</w:t>
            </w:r>
          </w:p>
          <w:p w14:paraId="6F9B9EE1" w14:textId="77777777" w:rsidR="000572A0" w:rsidRPr="00EA4AD2" w:rsidRDefault="000572A0" w:rsidP="00A461DA">
            <w:pPr>
              <w:pStyle w:val="Bezmezer"/>
              <w:rPr>
                <w:rFonts w:cstheme="minorHAnsi"/>
                <w:sz w:val="22"/>
                <w:szCs w:val="22"/>
              </w:rPr>
            </w:pPr>
          </w:p>
          <w:p w14:paraId="402B0477" w14:textId="77777777" w:rsidR="000572A0" w:rsidRPr="00EA4AD2" w:rsidRDefault="000572A0" w:rsidP="00A461DA">
            <w:pPr>
              <w:pStyle w:val="Bezmezer"/>
              <w:rPr>
                <w:rFonts w:cstheme="minorHAnsi"/>
                <w:sz w:val="22"/>
                <w:szCs w:val="22"/>
              </w:rPr>
            </w:pPr>
            <w:r w:rsidRPr="00EA4AD2">
              <w:rPr>
                <w:rFonts w:cstheme="minorHAnsi"/>
                <w:sz w:val="22"/>
                <w:szCs w:val="22"/>
              </w:rPr>
              <w:t>Vysvětlí jednoduchá obrazná pojmenování, vyhledá je v textu.</w:t>
            </w:r>
          </w:p>
          <w:p w14:paraId="4D572445" w14:textId="77777777" w:rsidR="000572A0" w:rsidRPr="00EA4AD2" w:rsidRDefault="000572A0" w:rsidP="00A461DA">
            <w:pPr>
              <w:pStyle w:val="Bezmezer"/>
              <w:rPr>
                <w:rFonts w:cstheme="minorHAnsi"/>
                <w:sz w:val="22"/>
                <w:szCs w:val="22"/>
              </w:rPr>
            </w:pPr>
          </w:p>
          <w:p w14:paraId="2317392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Vysvětlí pojmy rým, verš, sloka, ukáže je v textu. </w:t>
            </w:r>
          </w:p>
          <w:p w14:paraId="4CF7FE42" w14:textId="77777777" w:rsidR="000572A0" w:rsidRPr="00EA4AD2" w:rsidRDefault="000572A0" w:rsidP="00A461DA">
            <w:pPr>
              <w:pStyle w:val="Bezmezer"/>
              <w:rPr>
                <w:rFonts w:cstheme="minorHAnsi"/>
                <w:sz w:val="22"/>
                <w:szCs w:val="22"/>
              </w:rPr>
            </w:pPr>
          </w:p>
          <w:p w14:paraId="60E1FE32" w14:textId="77777777" w:rsidR="000572A0" w:rsidRPr="00EA4AD2" w:rsidRDefault="000572A0" w:rsidP="00A461DA">
            <w:pPr>
              <w:pStyle w:val="Bezmezer"/>
              <w:rPr>
                <w:rFonts w:cstheme="minorHAnsi"/>
                <w:sz w:val="22"/>
                <w:szCs w:val="22"/>
              </w:rPr>
            </w:pPr>
            <w:r w:rsidRPr="00EA4AD2">
              <w:rPr>
                <w:rFonts w:cstheme="minorHAnsi"/>
                <w:sz w:val="22"/>
                <w:szCs w:val="22"/>
              </w:rPr>
              <w:t>Odliší texty literatury umělecké a věcné.</w:t>
            </w:r>
          </w:p>
          <w:p w14:paraId="58E1A44C" w14:textId="77777777" w:rsidR="000572A0" w:rsidRPr="00EA4AD2" w:rsidRDefault="000572A0" w:rsidP="00A461DA">
            <w:pPr>
              <w:pStyle w:val="Bezmezer"/>
              <w:rPr>
                <w:rFonts w:cstheme="minorHAnsi"/>
                <w:sz w:val="22"/>
                <w:szCs w:val="22"/>
              </w:rPr>
            </w:pPr>
          </w:p>
          <w:p w14:paraId="6368D32B" w14:textId="77777777" w:rsidR="000572A0" w:rsidRPr="00EA4AD2" w:rsidRDefault="000572A0" w:rsidP="00A461DA">
            <w:pPr>
              <w:pStyle w:val="Bezmezer"/>
              <w:rPr>
                <w:rFonts w:cstheme="minorHAnsi"/>
                <w:sz w:val="22"/>
                <w:szCs w:val="22"/>
              </w:rPr>
            </w:pPr>
            <w:r w:rsidRPr="00EA4AD2">
              <w:rPr>
                <w:rFonts w:cstheme="minorHAnsi"/>
                <w:sz w:val="22"/>
                <w:szCs w:val="22"/>
              </w:rPr>
              <w:t>Rozlišuje vyjadřování v próze a ve verších.</w:t>
            </w:r>
          </w:p>
          <w:p w14:paraId="477A1779" w14:textId="77777777" w:rsidR="000572A0" w:rsidRPr="00EA4AD2" w:rsidRDefault="000572A0" w:rsidP="00A461DA">
            <w:pPr>
              <w:pStyle w:val="Bezmezer"/>
              <w:rPr>
                <w:rFonts w:cstheme="minorHAnsi"/>
                <w:sz w:val="22"/>
                <w:szCs w:val="22"/>
              </w:rPr>
            </w:pPr>
          </w:p>
          <w:p w14:paraId="31E36AA7" w14:textId="77777777" w:rsidR="000572A0" w:rsidRPr="00EA4AD2" w:rsidRDefault="000572A0" w:rsidP="00A461DA">
            <w:pPr>
              <w:pStyle w:val="Bezmezer"/>
              <w:rPr>
                <w:rFonts w:cstheme="minorHAnsi"/>
                <w:sz w:val="22"/>
                <w:szCs w:val="22"/>
              </w:rPr>
            </w:pPr>
          </w:p>
        </w:tc>
        <w:tc>
          <w:tcPr>
            <w:tcW w:w="3685" w:type="dxa"/>
          </w:tcPr>
          <w:p w14:paraId="7C7F5F82" w14:textId="77777777" w:rsidR="000572A0" w:rsidRPr="00EA4AD2" w:rsidRDefault="000572A0" w:rsidP="00A461DA">
            <w:pPr>
              <w:pStyle w:val="Bezmezer"/>
              <w:rPr>
                <w:rFonts w:cstheme="minorHAnsi"/>
                <w:sz w:val="22"/>
                <w:szCs w:val="22"/>
              </w:rPr>
            </w:pPr>
            <w:r w:rsidRPr="00EA4AD2">
              <w:rPr>
                <w:rFonts w:cstheme="minorHAnsi"/>
                <w:sz w:val="22"/>
                <w:szCs w:val="22"/>
              </w:rPr>
              <w:t>Literární výchova</w:t>
            </w:r>
          </w:p>
          <w:p w14:paraId="3D7FEC12" w14:textId="77777777" w:rsidR="000572A0" w:rsidRPr="00EA4AD2" w:rsidRDefault="000572A0" w:rsidP="00A461DA">
            <w:pPr>
              <w:pStyle w:val="Bezmezer"/>
              <w:rPr>
                <w:rFonts w:cstheme="minorHAnsi"/>
                <w:sz w:val="22"/>
                <w:szCs w:val="22"/>
              </w:rPr>
            </w:pPr>
            <w:r w:rsidRPr="00EA4AD2">
              <w:rPr>
                <w:rFonts w:cstheme="minorHAnsi"/>
                <w:sz w:val="22"/>
                <w:szCs w:val="22"/>
              </w:rPr>
              <w:t>tvořivé činnosti s literárním textem – přednes vhodných literárních textů, volná reprodukce přečteného nebo slyšeného textu, záznam a reprodukce hlavních myšlenek textu, vytváření vlastních textů</w:t>
            </w:r>
          </w:p>
          <w:p w14:paraId="6F905377" w14:textId="77777777" w:rsidR="000572A0" w:rsidRPr="00EA4AD2" w:rsidRDefault="000572A0" w:rsidP="00A461DA">
            <w:pPr>
              <w:pStyle w:val="Bezmezer"/>
              <w:rPr>
                <w:rFonts w:cstheme="minorHAnsi"/>
                <w:sz w:val="22"/>
                <w:szCs w:val="22"/>
              </w:rPr>
            </w:pPr>
          </w:p>
          <w:p w14:paraId="0EDEEFC6" w14:textId="77777777" w:rsidR="000572A0" w:rsidRPr="00EA4AD2" w:rsidRDefault="000572A0" w:rsidP="00A461DA">
            <w:pPr>
              <w:pStyle w:val="Bezmezer"/>
              <w:rPr>
                <w:rFonts w:cstheme="minorHAnsi"/>
                <w:sz w:val="22"/>
                <w:szCs w:val="22"/>
              </w:rPr>
            </w:pPr>
          </w:p>
          <w:p w14:paraId="19A13601" w14:textId="77777777" w:rsidR="000572A0" w:rsidRPr="00EA4AD2" w:rsidRDefault="000572A0" w:rsidP="00A461DA">
            <w:pPr>
              <w:pStyle w:val="Bezmezer"/>
              <w:rPr>
                <w:rFonts w:cstheme="minorHAnsi"/>
                <w:sz w:val="22"/>
                <w:szCs w:val="22"/>
              </w:rPr>
            </w:pPr>
          </w:p>
          <w:p w14:paraId="58A18B3F" w14:textId="77777777" w:rsidR="000572A0" w:rsidRPr="00EA4AD2" w:rsidRDefault="000572A0" w:rsidP="00A461DA">
            <w:pPr>
              <w:pStyle w:val="Bezmezer"/>
              <w:rPr>
                <w:rFonts w:cstheme="minorHAnsi"/>
                <w:sz w:val="22"/>
                <w:szCs w:val="22"/>
              </w:rPr>
            </w:pPr>
          </w:p>
          <w:p w14:paraId="4867C348" w14:textId="77777777" w:rsidR="000572A0" w:rsidRPr="00EA4AD2" w:rsidRDefault="000572A0" w:rsidP="00A461DA">
            <w:pPr>
              <w:pStyle w:val="Bezmezer"/>
              <w:rPr>
                <w:rFonts w:cstheme="minorHAnsi"/>
                <w:sz w:val="22"/>
                <w:szCs w:val="22"/>
              </w:rPr>
            </w:pPr>
          </w:p>
          <w:p w14:paraId="4FBB815D" w14:textId="77777777" w:rsidR="000572A0" w:rsidRPr="00EA4AD2" w:rsidRDefault="000572A0" w:rsidP="00A461DA">
            <w:pPr>
              <w:pStyle w:val="Bezmezer"/>
              <w:rPr>
                <w:rFonts w:cstheme="minorHAnsi"/>
                <w:sz w:val="22"/>
                <w:szCs w:val="22"/>
              </w:rPr>
            </w:pPr>
          </w:p>
          <w:p w14:paraId="675EAF50" w14:textId="77777777" w:rsidR="000572A0" w:rsidRPr="00EA4AD2" w:rsidRDefault="000572A0" w:rsidP="00A461DA">
            <w:pPr>
              <w:pStyle w:val="Bezmezer"/>
              <w:rPr>
                <w:rFonts w:cstheme="minorHAnsi"/>
                <w:sz w:val="22"/>
                <w:szCs w:val="22"/>
              </w:rPr>
            </w:pPr>
            <w:r w:rsidRPr="00EA4AD2">
              <w:rPr>
                <w:rFonts w:cstheme="minorHAnsi"/>
                <w:sz w:val="22"/>
                <w:szCs w:val="22"/>
              </w:rPr>
              <w:t>způsoby interpretace literárních a jiných děl</w:t>
            </w:r>
          </w:p>
          <w:p w14:paraId="36788ACC" w14:textId="77777777" w:rsidR="000572A0" w:rsidRPr="00EA4AD2" w:rsidRDefault="000572A0" w:rsidP="00A461DA">
            <w:pPr>
              <w:pStyle w:val="Bezmezer"/>
              <w:rPr>
                <w:rFonts w:cstheme="minorHAnsi"/>
                <w:sz w:val="22"/>
                <w:szCs w:val="22"/>
              </w:rPr>
            </w:pPr>
          </w:p>
          <w:p w14:paraId="49717BD1" w14:textId="77777777" w:rsidR="000572A0" w:rsidRPr="00EA4AD2" w:rsidRDefault="000572A0" w:rsidP="00A461DA">
            <w:pPr>
              <w:pStyle w:val="Bezmezer"/>
              <w:rPr>
                <w:rFonts w:cstheme="minorHAnsi"/>
                <w:sz w:val="22"/>
                <w:szCs w:val="22"/>
              </w:rPr>
            </w:pPr>
          </w:p>
          <w:p w14:paraId="21A7D440" w14:textId="77777777" w:rsidR="000572A0" w:rsidRPr="00EA4AD2" w:rsidRDefault="000572A0" w:rsidP="00A461DA">
            <w:pPr>
              <w:pStyle w:val="Bezmezer"/>
              <w:rPr>
                <w:rFonts w:cstheme="minorHAnsi"/>
                <w:sz w:val="22"/>
                <w:szCs w:val="22"/>
              </w:rPr>
            </w:pPr>
          </w:p>
          <w:p w14:paraId="3E864E20" w14:textId="77777777" w:rsidR="000572A0" w:rsidRPr="00EA4AD2" w:rsidRDefault="000572A0" w:rsidP="00A461DA">
            <w:pPr>
              <w:pStyle w:val="Bezmezer"/>
              <w:rPr>
                <w:rFonts w:cstheme="minorHAnsi"/>
                <w:sz w:val="22"/>
                <w:szCs w:val="22"/>
              </w:rPr>
            </w:pPr>
          </w:p>
          <w:p w14:paraId="41700847" w14:textId="77777777" w:rsidR="000572A0" w:rsidRPr="00EA4AD2" w:rsidRDefault="000572A0" w:rsidP="00A461DA">
            <w:pPr>
              <w:pStyle w:val="Bezmezer"/>
              <w:rPr>
                <w:rFonts w:cstheme="minorHAnsi"/>
                <w:sz w:val="22"/>
                <w:szCs w:val="22"/>
              </w:rPr>
            </w:pPr>
            <w:r w:rsidRPr="00EA4AD2">
              <w:rPr>
                <w:rFonts w:cstheme="minorHAnsi"/>
                <w:sz w:val="22"/>
                <w:szCs w:val="22"/>
              </w:rPr>
              <w:t>jazyk literárního díla (obrazná pojmenování; zvukové prostředky poezie: rým)</w:t>
            </w:r>
          </w:p>
          <w:p w14:paraId="01FA5FCB" w14:textId="77777777" w:rsidR="000572A0" w:rsidRPr="00EA4AD2" w:rsidRDefault="000572A0" w:rsidP="00A461DA">
            <w:pPr>
              <w:pStyle w:val="Bezmezer"/>
              <w:rPr>
                <w:rFonts w:cstheme="minorHAnsi"/>
                <w:sz w:val="22"/>
                <w:szCs w:val="22"/>
              </w:rPr>
            </w:pPr>
          </w:p>
          <w:p w14:paraId="7D39939B" w14:textId="77777777" w:rsidR="000572A0" w:rsidRPr="00EA4AD2" w:rsidRDefault="000572A0" w:rsidP="00A461DA">
            <w:pPr>
              <w:pStyle w:val="Bezmezer"/>
              <w:rPr>
                <w:rFonts w:cstheme="minorHAnsi"/>
                <w:sz w:val="22"/>
                <w:szCs w:val="22"/>
              </w:rPr>
            </w:pPr>
          </w:p>
          <w:p w14:paraId="24E0AF9A" w14:textId="77777777" w:rsidR="000572A0" w:rsidRPr="00EA4AD2" w:rsidRDefault="000572A0" w:rsidP="00A461DA">
            <w:pPr>
              <w:pStyle w:val="Bezmezer"/>
              <w:rPr>
                <w:rFonts w:cstheme="minorHAnsi"/>
                <w:sz w:val="22"/>
                <w:szCs w:val="22"/>
              </w:rPr>
            </w:pPr>
          </w:p>
          <w:p w14:paraId="5ABD6EF3" w14:textId="77777777" w:rsidR="000572A0" w:rsidRPr="00EA4AD2" w:rsidRDefault="000572A0" w:rsidP="00A461DA">
            <w:pPr>
              <w:pStyle w:val="Bezmezer"/>
              <w:rPr>
                <w:rFonts w:cstheme="minorHAnsi"/>
                <w:sz w:val="22"/>
                <w:szCs w:val="22"/>
              </w:rPr>
            </w:pPr>
          </w:p>
          <w:p w14:paraId="30564F79" w14:textId="77777777" w:rsidR="000572A0" w:rsidRPr="00EA4AD2" w:rsidRDefault="000572A0" w:rsidP="00A461DA">
            <w:pPr>
              <w:pStyle w:val="Bezmezer"/>
              <w:rPr>
                <w:rFonts w:cstheme="minorHAnsi"/>
                <w:sz w:val="22"/>
                <w:szCs w:val="22"/>
              </w:rPr>
            </w:pPr>
          </w:p>
          <w:p w14:paraId="7A339DB6" w14:textId="77777777" w:rsidR="000572A0" w:rsidRPr="00EA4AD2" w:rsidRDefault="000572A0" w:rsidP="00A461DA">
            <w:pPr>
              <w:pStyle w:val="Bezmezer"/>
              <w:rPr>
                <w:rFonts w:cstheme="minorHAnsi"/>
                <w:sz w:val="22"/>
                <w:szCs w:val="22"/>
              </w:rPr>
            </w:pPr>
          </w:p>
          <w:p w14:paraId="29363745" w14:textId="77777777" w:rsidR="000572A0" w:rsidRPr="00EA4AD2" w:rsidRDefault="000572A0" w:rsidP="00A461DA">
            <w:pPr>
              <w:pStyle w:val="Bezmezer"/>
              <w:rPr>
                <w:rFonts w:cstheme="minorHAnsi"/>
                <w:sz w:val="22"/>
                <w:szCs w:val="22"/>
              </w:rPr>
            </w:pPr>
          </w:p>
          <w:p w14:paraId="1FF31820" w14:textId="77777777" w:rsidR="000572A0" w:rsidRPr="00EA4AD2" w:rsidRDefault="000572A0" w:rsidP="00A461DA">
            <w:pPr>
              <w:pStyle w:val="Bezmezer"/>
              <w:rPr>
                <w:rFonts w:cstheme="minorHAnsi"/>
                <w:sz w:val="22"/>
                <w:szCs w:val="22"/>
              </w:rPr>
            </w:pPr>
            <w:r w:rsidRPr="00EA4AD2">
              <w:rPr>
                <w:rFonts w:cstheme="minorHAnsi"/>
                <w:sz w:val="22"/>
                <w:szCs w:val="22"/>
              </w:rPr>
              <w:t>literatura umělecká a věcná</w:t>
            </w:r>
          </w:p>
          <w:p w14:paraId="4BF15718" w14:textId="77777777" w:rsidR="000572A0" w:rsidRPr="00EA4AD2" w:rsidRDefault="000572A0" w:rsidP="00A461DA">
            <w:pPr>
              <w:pStyle w:val="Bezmezer"/>
              <w:rPr>
                <w:rFonts w:cstheme="minorHAnsi"/>
                <w:sz w:val="22"/>
                <w:szCs w:val="22"/>
              </w:rPr>
            </w:pPr>
          </w:p>
          <w:p w14:paraId="04A71AE6" w14:textId="77777777" w:rsidR="000572A0" w:rsidRPr="00EA4AD2" w:rsidRDefault="000572A0" w:rsidP="00A461DA">
            <w:pPr>
              <w:pStyle w:val="Bezmezer"/>
              <w:rPr>
                <w:rFonts w:cstheme="minorHAnsi"/>
                <w:sz w:val="22"/>
                <w:szCs w:val="22"/>
              </w:rPr>
            </w:pPr>
          </w:p>
          <w:p w14:paraId="19BFA19B" w14:textId="77777777" w:rsidR="000572A0" w:rsidRPr="00EA4AD2" w:rsidRDefault="000572A0" w:rsidP="00A461DA">
            <w:pPr>
              <w:pStyle w:val="Bezmezer"/>
              <w:rPr>
                <w:rFonts w:cstheme="minorHAnsi"/>
                <w:sz w:val="22"/>
                <w:szCs w:val="22"/>
              </w:rPr>
            </w:pPr>
            <w:r w:rsidRPr="00EA4AD2">
              <w:rPr>
                <w:rFonts w:cstheme="minorHAnsi"/>
                <w:sz w:val="22"/>
                <w:szCs w:val="22"/>
              </w:rPr>
              <w:t>literární druhy a žánry – poezie, próza, drama</w:t>
            </w:r>
          </w:p>
          <w:p w14:paraId="67A765B0" w14:textId="77777777" w:rsidR="000572A0" w:rsidRPr="00EA4AD2" w:rsidRDefault="000572A0" w:rsidP="00A461DA">
            <w:pPr>
              <w:pStyle w:val="Bezmezer"/>
              <w:rPr>
                <w:rFonts w:cstheme="minorHAnsi"/>
                <w:sz w:val="22"/>
                <w:szCs w:val="22"/>
              </w:rPr>
            </w:pPr>
          </w:p>
          <w:p w14:paraId="1BF4FB7D" w14:textId="77777777" w:rsidR="000572A0" w:rsidRPr="00EA4AD2" w:rsidRDefault="000572A0" w:rsidP="00A461DA">
            <w:pPr>
              <w:pStyle w:val="Bezmezer"/>
              <w:rPr>
                <w:rFonts w:cstheme="minorHAnsi"/>
                <w:sz w:val="22"/>
                <w:szCs w:val="22"/>
              </w:rPr>
            </w:pPr>
            <w:r w:rsidRPr="00EA4AD2">
              <w:rPr>
                <w:rFonts w:cstheme="minorHAnsi"/>
                <w:sz w:val="22"/>
                <w:szCs w:val="22"/>
              </w:rPr>
              <w:t>žánry lyrické, epické, dramatické (pohádky, pověst, epos, báje, mýtus, hádanky, říkadla, slovní hříčky, lidová píseň, balada.)</w:t>
            </w:r>
          </w:p>
        </w:tc>
        <w:tc>
          <w:tcPr>
            <w:tcW w:w="1843" w:type="dxa"/>
          </w:tcPr>
          <w:p w14:paraId="2060A921" w14:textId="77777777" w:rsidR="000572A0" w:rsidRPr="00EA4AD2" w:rsidRDefault="000572A0" w:rsidP="00A461DA">
            <w:pPr>
              <w:pStyle w:val="Bezmezer"/>
              <w:rPr>
                <w:rFonts w:cstheme="minorHAnsi"/>
                <w:sz w:val="22"/>
                <w:szCs w:val="22"/>
              </w:rPr>
            </w:pPr>
          </w:p>
          <w:p w14:paraId="37450BBD" w14:textId="77777777" w:rsidR="000572A0" w:rsidRPr="00EA4AD2" w:rsidRDefault="000572A0" w:rsidP="00A461DA">
            <w:pPr>
              <w:pStyle w:val="Bezmezer"/>
              <w:rPr>
                <w:rFonts w:cstheme="minorHAnsi"/>
                <w:sz w:val="22"/>
                <w:szCs w:val="22"/>
              </w:rPr>
            </w:pPr>
            <w:r w:rsidRPr="00EA4AD2">
              <w:rPr>
                <w:rFonts w:cstheme="minorHAnsi"/>
                <w:sz w:val="22"/>
                <w:szCs w:val="22"/>
              </w:rPr>
              <w:t>OS – specifické komunikační dovednosti</w:t>
            </w:r>
          </w:p>
          <w:p w14:paraId="6EE026B4" w14:textId="77777777" w:rsidR="000572A0" w:rsidRPr="00EA4AD2" w:rsidRDefault="000572A0" w:rsidP="00A461DA">
            <w:pPr>
              <w:pStyle w:val="Bezmezer"/>
              <w:rPr>
                <w:rFonts w:cstheme="minorHAnsi"/>
                <w:sz w:val="22"/>
                <w:szCs w:val="22"/>
              </w:rPr>
            </w:pPr>
          </w:p>
          <w:p w14:paraId="2839A773" w14:textId="77777777" w:rsidR="000572A0" w:rsidRPr="00EA4AD2" w:rsidRDefault="000572A0" w:rsidP="00A461DA">
            <w:pPr>
              <w:pStyle w:val="Bezmezer"/>
              <w:rPr>
                <w:rFonts w:cstheme="minorHAnsi"/>
                <w:sz w:val="22"/>
                <w:szCs w:val="22"/>
              </w:rPr>
            </w:pPr>
          </w:p>
          <w:p w14:paraId="46D9BB85" w14:textId="77777777" w:rsidR="000572A0" w:rsidRPr="00EA4AD2" w:rsidRDefault="000572A0" w:rsidP="00A461DA">
            <w:pPr>
              <w:pStyle w:val="Bezmezer"/>
              <w:rPr>
                <w:rFonts w:cstheme="minorHAnsi"/>
                <w:sz w:val="22"/>
                <w:szCs w:val="22"/>
              </w:rPr>
            </w:pPr>
          </w:p>
          <w:p w14:paraId="29FBC7DE" w14:textId="77777777" w:rsidR="000572A0" w:rsidRPr="00EA4AD2" w:rsidRDefault="000572A0" w:rsidP="00A461DA">
            <w:pPr>
              <w:pStyle w:val="Bezmezer"/>
              <w:rPr>
                <w:rFonts w:cstheme="minorHAnsi"/>
                <w:sz w:val="22"/>
                <w:szCs w:val="22"/>
              </w:rPr>
            </w:pPr>
          </w:p>
          <w:p w14:paraId="3B2F4E5D" w14:textId="77777777" w:rsidR="000572A0" w:rsidRPr="00EA4AD2" w:rsidRDefault="000572A0" w:rsidP="00A461DA">
            <w:pPr>
              <w:pStyle w:val="Bezmezer"/>
              <w:rPr>
                <w:rFonts w:cstheme="minorHAnsi"/>
                <w:sz w:val="22"/>
                <w:szCs w:val="22"/>
              </w:rPr>
            </w:pPr>
          </w:p>
          <w:p w14:paraId="20DE20E6" w14:textId="77777777" w:rsidR="000572A0" w:rsidRPr="00EA4AD2" w:rsidRDefault="000572A0" w:rsidP="00A461DA">
            <w:pPr>
              <w:pStyle w:val="Bezmezer"/>
              <w:rPr>
                <w:rFonts w:cstheme="minorHAnsi"/>
                <w:sz w:val="22"/>
                <w:szCs w:val="22"/>
              </w:rPr>
            </w:pPr>
            <w:r w:rsidRPr="00EA4AD2">
              <w:rPr>
                <w:rFonts w:cstheme="minorHAnsi"/>
                <w:sz w:val="22"/>
                <w:szCs w:val="22"/>
              </w:rPr>
              <w:t>ME – vnímání mluveného a psaného projevu</w:t>
            </w:r>
          </w:p>
          <w:p w14:paraId="04A0EC9A" w14:textId="77777777" w:rsidR="000572A0" w:rsidRPr="00EA4AD2" w:rsidRDefault="000572A0" w:rsidP="00A461DA">
            <w:pPr>
              <w:pStyle w:val="Bezmezer"/>
              <w:rPr>
                <w:rFonts w:cstheme="minorHAnsi"/>
                <w:sz w:val="22"/>
                <w:szCs w:val="22"/>
              </w:rPr>
            </w:pPr>
          </w:p>
          <w:p w14:paraId="2CA189A4" w14:textId="77777777" w:rsidR="000572A0" w:rsidRPr="00EA4AD2" w:rsidRDefault="000572A0" w:rsidP="00A461DA">
            <w:pPr>
              <w:pStyle w:val="Bezmezer"/>
              <w:rPr>
                <w:rFonts w:cstheme="minorHAnsi"/>
                <w:sz w:val="22"/>
                <w:szCs w:val="22"/>
              </w:rPr>
            </w:pPr>
          </w:p>
          <w:p w14:paraId="4C2A2D2C" w14:textId="77777777" w:rsidR="000572A0" w:rsidRPr="00EA4AD2" w:rsidRDefault="000572A0" w:rsidP="00A461DA">
            <w:pPr>
              <w:pStyle w:val="Bezmezer"/>
              <w:rPr>
                <w:rFonts w:cstheme="minorHAnsi"/>
                <w:sz w:val="22"/>
                <w:szCs w:val="22"/>
              </w:rPr>
            </w:pPr>
          </w:p>
          <w:p w14:paraId="0913CD99" w14:textId="77777777" w:rsidR="000572A0" w:rsidRPr="00EA4AD2" w:rsidRDefault="000572A0" w:rsidP="00A461DA">
            <w:pPr>
              <w:pStyle w:val="Bezmezer"/>
              <w:rPr>
                <w:rFonts w:cstheme="minorHAnsi"/>
                <w:sz w:val="22"/>
                <w:szCs w:val="22"/>
              </w:rPr>
            </w:pPr>
          </w:p>
          <w:p w14:paraId="57C32D8A" w14:textId="77777777" w:rsidR="000572A0" w:rsidRPr="00EA4AD2" w:rsidRDefault="000572A0" w:rsidP="00A461DA">
            <w:pPr>
              <w:pStyle w:val="Bezmezer"/>
              <w:rPr>
                <w:rFonts w:cstheme="minorHAnsi"/>
                <w:sz w:val="22"/>
                <w:szCs w:val="22"/>
              </w:rPr>
            </w:pPr>
          </w:p>
          <w:p w14:paraId="75B6E17E" w14:textId="77777777" w:rsidR="000572A0" w:rsidRPr="00EA4AD2" w:rsidRDefault="000572A0" w:rsidP="00A461DA">
            <w:pPr>
              <w:pStyle w:val="Bezmezer"/>
              <w:rPr>
                <w:rFonts w:cstheme="minorHAnsi"/>
                <w:sz w:val="22"/>
                <w:szCs w:val="22"/>
              </w:rPr>
            </w:pPr>
          </w:p>
          <w:p w14:paraId="03F5A13A" w14:textId="77777777" w:rsidR="000572A0" w:rsidRPr="00EA4AD2" w:rsidRDefault="000572A0" w:rsidP="00A461DA">
            <w:pPr>
              <w:pStyle w:val="Bezmezer"/>
              <w:rPr>
                <w:rFonts w:cstheme="minorHAnsi"/>
                <w:sz w:val="22"/>
                <w:szCs w:val="22"/>
              </w:rPr>
            </w:pPr>
          </w:p>
          <w:p w14:paraId="0136EAB1" w14:textId="77777777" w:rsidR="000572A0" w:rsidRPr="00EA4AD2" w:rsidRDefault="000572A0" w:rsidP="00A461DA">
            <w:pPr>
              <w:pStyle w:val="Bezmezer"/>
              <w:rPr>
                <w:rFonts w:cstheme="minorHAnsi"/>
                <w:sz w:val="22"/>
                <w:szCs w:val="22"/>
              </w:rPr>
            </w:pPr>
          </w:p>
          <w:p w14:paraId="32D639C1" w14:textId="77777777" w:rsidR="000572A0" w:rsidRPr="00EA4AD2" w:rsidRDefault="000572A0" w:rsidP="00A461DA">
            <w:pPr>
              <w:pStyle w:val="Bezmezer"/>
              <w:rPr>
                <w:rFonts w:cstheme="minorHAnsi"/>
                <w:sz w:val="22"/>
                <w:szCs w:val="22"/>
              </w:rPr>
            </w:pPr>
          </w:p>
          <w:p w14:paraId="5F727675" w14:textId="77777777" w:rsidR="000572A0" w:rsidRPr="00EA4AD2" w:rsidRDefault="000572A0" w:rsidP="00A461DA">
            <w:pPr>
              <w:pStyle w:val="Bezmezer"/>
              <w:rPr>
                <w:rFonts w:cstheme="minorHAnsi"/>
                <w:sz w:val="22"/>
                <w:szCs w:val="22"/>
              </w:rPr>
            </w:pPr>
          </w:p>
          <w:p w14:paraId="45374793" w14:textId="77777777" w:rsidR="000572A0" w:rsidRPr="00EA4AD2" w:rsidRDefault="000572A0" w:rsidP="00A461DA">
            <w:pPr>
              <w:pStyle w:val="Bezmezer"/>
              <w:rPr>
                <w:rFonts w:cstheme="minorHAnsi"/>
                <w:sz w:val="22"/>
                <w:szCs w:val="22"/>
              </w:rPr>
            </w:pPr>
          </w:p>
          <w:p w14:paraId="74C1A51F" w14:textId="77777777" w:rsidR="000572A0" w:rsidRPr="00EA4AD2" w:rsidRDefault="000572A0" w:rsidP="00A461DA">
            <w:pPr>
              <w:pStyle w:val="Bezmezer"/>
              <w:rPr>
                <w:rFonts w:cstheme="minorHAnsi"/>
                <w:sz w:val="22"/>
                <w:szCs w:val="22"/>
              </w:rPr>
            </w:pPr>
            <w:r w:rsidRPr="00EA4AD2">
              <w:rPr>
                <w:rFonts w:cstheme="minorHAnsi"/>
                <w:sz w:val="22"/>
                <w:szCs w:val="22"/>
              </w:rPr>
              <w:t>Rv – život v rodině, vztahy mezi lidmi</w:t>
            </w:r>
          </w:p>
          <w:p w14:paraId="43E8847B" w14:textId="77777777" w:rsidR="000572A0" w:rsidRPr="00EA4AD2" w:rsidRDefault="000572A0" w:rsidP="00A461DA">
            <w:pPr>
              <w:pStyle w:val="Bezmezer"/>
              <w:rPr>
                <w:rFonts w:cstheme="minorHAnsi"/>
                <w:sz w:val="22"/>
                <w:szCs w:val="22"/>
              </w:rPr>
            </w:pPr>
            <w:r w:rsidRPr="00EA4AD2">
              <w:rPr>
                <w:rFonts w:cstheme="minorHAnsi"/>
                <w:sz w:val="22"/>
                <w:szCs w:val="22"/>
              </w:rPr>
              <w:t>Ov, Dě – má vlast, významné osobnosti</w:t>
            </w:r>
          </w:p>
          <w:p w14:paraId="4A2F4404" w14:textId="77777777" w:rsidR="000572A0" w:rsidRPr="00EA4AD2" w:rsidRDefault="000572A0" w:rsidP="00A461DA">
            <w:pPr>
              <w:pStyle w:val="Bezmezer"/>
              <w:rPr>
                <w:rFonts w:cstheme="minorHAnsi"/>
                <w:sz w:val="22"/>
                <w:szCs w:val="22"/>
              </w:rPr>
            </w:pPr>
            <w:r w:rsidRPr="00EA4AD2">
              <w:rPr>
                <w:rFonts w:cstheme="minorHAnsi"/>
                <w:sz w:val="22"/>
                <w:szCs w:val="22"/>
              </w:rPr>
              <w:t>Hv – lidová píseň, státní hymna</w:t>
            </w:r>
          </w:p>
          <w:p w14:paraId="1251256C" w14:textId="77777777" w:rsidR="000572A0" w:rsidRPr="00EA4AD2" w:rsidRDefault="000572A0" w:rsidP="00A461DA">
            <w:pPr>
              <w:pStyle w:val="Bezmezer"/>
              <w:rPr>
                <w:rFonts w:cstheme="minorHAnsi"/>
                <w:sz w:val="22"/>
                <w:szCs w:val="22"/>
              </w:rPr>
            </w:pPr>
            <w:r w:rsidRPr="00EA4AD2">
              <w:rPr>
                <w:rFonts w:cstheme="minorHAnsi"/>
                <w:sz w:val="22"/>
                <w:szCs w:val="22"/>
              </w:rPr>
              <w:t>OS – poznávání lidí dle příběhů</w:t>
            </w:r>
          </w:p>
          <w:p w14:paraId="4E155D27" w14:textId="77777777" w:rsidR="000572A0" w:rsidRPr="00EA4AD2" w:rsidRDefault="000572A0" w:rsidP="00A461DA">
            <w:pPr>
              <w:pStyle w:val="Bezmezer"/>
              <w:rPr>
                <w:rFonts w:cstheme="minorHAnsi"/>
                <w:sz w:val="22"/>
                <w:szCs w:val="22"/>
              </w:rPr>
            </w:pPr>
            <w:r w:rsidRPr="00EA4AD2">
              <w:rPr>
                <w:rFonts w:cstheme="minorHAnsi"/>
                <w:sz w:val="22"/>
                <w:szCs w:val="22"/>
              </w:rPr>
              <w:t>EG – Evropa a svět nás zajímá - život dětí v jiných zemích</w:t>
            </w:r>
          </w:p>
        </w:tc>
      </w:tr>
    </w:tbl>
    <w:p w14:paraId="3DA2D522" w14:textId="30C753C0" w:rsidR="00B000E9" w:rsidRPr="00EA4AD2" w:rsidRDefault="00B000E9" w:rsidP="000572A0">
      <w:pPr>
        <w:rPr>
          <w:rFonts w:cstheme="minorHAnsi"/>
          <w:b/>
          <w:bCs/>
          <w:sz w:val="22"/>
          <w:szCs w:val="22"/>
        </w:rPr>
      </w:pPr>
    </w:p>
    <w:p w14:paraId="1955E0C8" w14:textId="77777777" w:rsidR="000572A0" w:rsidRPr="00EA4AD2" w:rsidRDefault="000572A0" w:rsidP="000572A0">
      <w:pPr>
        <w:pStyle w:val="Nadpis3"/>
        <w:rPr>
          <w:rFonts w:cstheme="minorHAnsi"/>
        </w:rPr>
      </w:pPr>
      <w:bookmarkStart w:id="191" w:name="_Toc390759025"/>
      <w:bookmarkStart w:id="192" w:name="_Toc525650771"/>
      <w:r w:rsidRPr="00EA4AD2">
        <w:rPr>
          <w:rFonts w:cstheme="minorHAnsi"/>
        </w:rPr>
        <w:t>7. ročník</w:t>
      </w:r>
      <w:bookmarkEnd w:id="191"/>
      <w:bookmarkEnd w:id="19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6"/>
        <w:gridCol w:w="3613"/>
        <w:gridCol w:w="1833"/>
      </w:tblGrid>
      <w:tr w:rsidR="000572A0" w:rsidRPr="00EA4AD2" w14:paraId="2A15146A" w14:textId="77777777" w:rsidTr="00A461DA">
        <w:trPr>
          <w:jc w:val="center"/>
        </w:trPr>
        <w:tc>
          <w:tcPr>
            <w:tcW w:w="3684" w:type="dxa"/>
            <w:shd w:val="clear" w:color="auto" w:fill="808080"/>
          </w:tcPr>
          <w:p w14:paraId="0E9D0AB6"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39B0A87B"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493C51A5"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7466D4A7" w14:textId="77777777" w:rsidTr="00A461DA">
        <w:trPr>
          <w:jc w:val="center"/>
        </w:trPr>
        <w:tc>
          <w:tcPr>
            <w:tcW w:w="3684" w:type="dxa"/>
          </w:tcPr>
          <w:p w14:paraId="05BCE873" w14:textId="77777777" w:rsidR="000572A0" w:rsidRPr="00EA4AD2" w:rsidRDefault="000572A0" w:rsidP="00A461DA">
            <w:pPr>
              <w:pStyle w:val="Bezmezer"/>
              <w:rPr>
                <w:rFonts w:cstheme="minorHAnsi"/>
                <w:sz w:val="22"/>
                <w:szCs w:val="22"/>
              </w:rPr>
            </w:pPr>
            <w:r w:rsidRPr="00EA4AD2">
              <w:rPr>
                <w:rFonts w:cstheme="minorHAnsi"/>
                <w:sz w:val="22"/>
                <w:szCs w:val="22"/>
              </w:rPr>
              <w:t>JAZYK A JAZYKOVÁ KOMUNIKACE</w:t>
            </w:r>
          </w:p>
        </w:tc>
        <w:tc>
          <w:tcPr>
            <w:tcW w:w="3685" w:type="dxa"/>
          </w:tcPr>
          <w:p w14:paraId="3B2E3142" w14:textId="77777777" w:rsidR="000572A0" w:rsidRPr="00EA4AD2" w:rsidRDefault="000572A0" w:rsidP="00A461DA">
            <w:pPr>
              <w:pStyle w:val="Bezmezer"/>
              <w:rPr>
                <w:rFonts w:cstheme="minorHAnsi"/>
                <w:sz w:val="22"/>
                <w:szCs w:val="22"/>
              </w:rPr>
            </w:pPr>
            <w:r w:rsidRPr="00EA4AD2">
              <w:rPr>
                <w:rFonts w:cstheme="minorHAnsi"/>
                <w:sz w:val="22"/>
                <w:szCs w:val="22"/>
              </w:rPr>
              <w:t>ČESKÝ JAZYK A LITERATURA</w:t>
            </w:r>
          </w:p>
        </w:tc>
        <w:tc>
          <w:tcPr>
            <w:tcW w:w="1843" w:type="dxa"/>
          </w:tcPr>
          <w:p w14:paraId="762494A1" w14:textId="77777777" w:rsidR="000572A0" w:rsidRPr="00EA4AD2" w:rsidRDefault="000572A0" w:rsidP="00A461DA">
            <w:pPr>
              <w:pStyle w:val="Bezmezer"/>
              <w:rPr>
                <w:rFonts w:cstheme="minorHAnsi"/>
                <w:sz w:val="22"/>
                <w:szCs w:val="22"/>
              </w:rPr>
            </w:pPr>
            <w:r w:rsidRPr="00EA4AD2">
              <w:rPr>
                <w:rFonts w:cstheme="minorHAnsi"/>
                <w:sz w:val="22"/>
                <w:szCs w:val="22"/>
              </w:rPr>
              <w:t>7.</w:t>
            </w:r>
          </w:p>
        </w:tc>
      </w:tr>
      <w:tr w:rsidR="000572A0" w:rsidRPr="00EA4AD2" w14:paraId="7C16EB54" w14:textId="77777777" w:rsidTr="00A461DA">
        <w:trPr>
          <w:jc w:val="center"/>
        </w:trPr>
        <w:tc>
          <w:tcPr>
            <w:tcW w:w="3684" w:type="dxa"/>
          </w:tcPr>
          <w:p w14:paraId="27F907BA"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17AA2431"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753B396C"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43B92778" w14:textId="77777777" w:rsidTr="00A461DA">
        <w:trPr>
          <w:trHeight w:val="4110"/>
          <w:jc w:val="center"/>
        </w:trPr>
        <w:tc>
          <w:tcPr>
            <w:tcW w:w="3684" w:type="dxa"/>
          </w:tcPr>
          <w:p w14:paraId="164EE28A" w14:textId="77777777" w:rsidR="000572A0" w:rsidRPr="00EA4AD2" w:rsidRDefault="000572A0" w:rsidP="00A461DA">
            <w:pPr>
              <w:pStyle w:val="Bezmezer"/>
              <w:rPr>
                <w:rFonts w:cstheme="minorHAnsi"/>
                <w:sz w:val="22"/>
                <w:szCs w:val="22"/>
              </w:rPr>
            </w:pPr>
          </w:p>
          <w:p w14:paraId="6B5586B2" w14:textId="77777777" w:rsidR="000572A0" w:rsidRPr="00EA4AD2" w:rsidRDefault="000572A0" w:rsidP="00A461DA">
            <w:pPr>
              <w:pStyle w:val="Bezmezer"/>
              <w:rPr>
                <w:rFonts w:cstheme="minorHAnsi"/>
                <w:sz w:val="22"/>
                <w:szCs w:val="22"/>
              </w:rPr>
            </w:pPr>
            <w:r w:rsidRPr="00EA4AD2">
              <w:rPr>
                <w:rFonts w:cstheme="minorHAnsi"/>
                <w:sz w:val="22"/>
                <w:szCs w:val="22"/>
              </w:rPr>
              <w:t>Využívá základy studijního čtení – vyhledá klíčová slova.</w:t>
            </w:r>
          </w:p>
          <w:p w14:paraId="4B1D4E34" w14:textId="77777777" w:rsidR="000572A0" w:rsidRPr="00EA4AD2" w:rsidRDefault="000572A0" w:rsidP="00A461DA">
            <w:pPr>
              <w:pStyle w:val="Bezmezer"/>
              <w:rPr>
                <w:rFonts w:cstheme="minorHAnsi"/>
                <w:sz w:val="22"/>
                <w:szCs w:val="22"/>
              </w:rPr>
            </w:pPr>
          </w:p>
          <w:p w14:paraId="3E4DFE54" w14:textId="77777777" w:rsidR="000572A0" w:rsidRPr="00EA4AD2" w:rsidRDefault="000572A0" w:rsidP="00A461DA">
            <w:pPr>
              <w:pStyle w:val="Bezmezer"/>
              <w:rPr>
                <w:rFonts w:cstheme="minorHAnsi"/>
                <w:sz w:val="22"/>
                <w:szCs w:val="22"/>
              </w:rPr>
            </w:pPr>
            <w:r w:rsidRPr="00EA4AD2">
              <w:rPr>
                <w:rFonts w:cstheme="minorHAnsi"/>
                <w:sz w:val="22"/>
                <w:szCs w:val="22"/>
              </w:rPr>
              <w:t>Odlišuje ve čteném nebo slyšeném projevu fakta od názorů a hodnocení.</w:t>
            </w:r>
          </w:p>
          <w:p w14:paraId="5122A366" w14:textId="77777777" w:rsidR="000572A0" w:rsidRPr="00EA4AD2" w:rsidRDefault="000572A0" w:rsidP="00A461DA">
            <w:pPr>
              <w:pStyle w:val="Bezmezer"/>
              <w:rPr>
                <w:rFonts w:cstheme="minorHAnsi"/>
                <w:sz w:val="22"/>
                <w:szCs w:val="22"/>
              </w:rPr>
            </w:pPr>
          </w:p>
          <w:p w14:paraId="38E35373" w14:textId="77777777" w:rsidR="000572A0" w:rsidRPr="00EA4AD2" w:rsidRDefault="000572A0" w:rsidP="00A461DA">
            <w:pPr>
              <w:pStyle w:val="Bezmezer"/>
              <w:rPr>
                <w:rFonts w:cstheme="minorHAnsi"/>
                <w:sz w:val="22"/>
                <w:szCs w:val="22"/>
              </w:rPr>
            </w:pPr>
            <w:r w:rsidRPr="00EA4AD2">
              <w:rPr>
                <w:rFonts w:cstheme="minorHAnsi"/>
                <w:sz w:val="22"/>
                <w:szCs w:val="22"/>
              </w:rPr>
              <w:t>Vede kultivovaný dialog s různými partnery za různých okolností.</w:t>
            </w:r>
          </w:p>
          <w:p w14:paraId="040542FD" w14:textId="77777777" w:rsidR="000572A0" w:rsidRPr="00EA4AD2" w:rsidRDefault="000572A0" w:rsidP="00A461DA">
            <w:pPr>
              <w:pStyle w:val="Bezmezer"/>
              <w:rPr>
                <w:rFonts w:cstheme="minorHAnsi"/>
                <w:sz w:val="22"/>
                <w:szCs w:val="22"/>
              </w:rPr>
            </w:pPr>
          </w:p>
          <w:p w14:paraId="58E7A014" w14:textId="77777777" w:rsidR="000572A0" w:rsidRPr="00EA4AD2" w:rsidRDefault="000572A0" w:rsidP="00A461DA">
            <w:pPr>
              <w:pStyle w:val="Bezmezer"/>
              <w:rPr>
                <w:rFonts w:cstheme="minorHAnsi"/>
                <w:sz w:val="22"/>
                <w:szCs w:val="22"/>
              </w:rPr>
            </w:pPr>
            <w:r w:rsidRPr="00EA4AD2">
              <w:rPr>
                <w:rFonts w:cstheme="minorHAnsi"/>
                <w:sz w:val="22"/>
                <w:szCs w:val="22"/>
              </w:rPr>
              <w:t>Dorozumívá se výstižně.</w:t>
            </w:r>
          </w:p>
          <w:p w14:paraId="48F4F3A2" w14:textId="77777777" w:rsidR="000572A0" w:rsidRPr="00EA4AD2" w:rsidRDefault="000572A0" w:rsidP="00A461DA">
            <w:pPr>
              <w:pStyle w:val="Bezmezer"/>
              <w:rPr>
                <w:rFonts w:cstheme="minorHAnsi"/>
                <w:sz w:val="22"/>
                <w:szCs w:val="22"/>
              </w:rPr>
            </w:pPr>
          </w:p>
          <w:p w14:paraId="78337BEB" w14:textId="77777777" w:rsidR="000572A0" w:rsidRPr="00EA4AD2" w:rsidRDefault="000572A0" w:rsidP="00A461DA">
            <w:pPr>
              <w:pStyle w:val="Bezmezer"/>
              <w:rPr>
                <w:rFonts w:cstheme="minorHAnsi"/>
                <w:sz w:val="22"/>
                <w:szCs w:val="22"/>
              </w:rPr>
            </w:pPr>
            <w:r w:rsidRPr="00EA4AD2">
              <w:rPr>
                <w:rFonts w:cstheme="minorHAnsi"/>
                <w:sz w:val="22"/>
                <w:szCs w:val="22"/>
              </w:rPr>
              <w:t>Používá jazykové prostředky vhodné pro danou komunikační situaci.</w:t>
            </w:r>
          </w:p>
          <w:p w14:paraId="6A25E00D" w14:textId="77777777" w:rsidR="000572A0" w:rsidRPr="00EA4AD2" w:rsidRDefault="000572A0" w:rsidP="00A461DA">
            <w:pPr>
              <w:pStyle w:val="Bezmezer"/>
              <w:rPr>
                <w:rFonts w:cstheme="minorHAnsi"/>
                <w:sz w:val="22"/>
                <w:szCs w:val="22"/>
              </w:rPr>
            </w:pPr>
          </w:p>
          <w:p w14:paraId="4A115253" w14:textId="77777777" w:rsidR="000572A0" w:rsidRPr="00EA4AD2" w:rsidRDefault="000572A0" w:rsidP="00A461DA">
            <w:pPr>
              <w:pStyle w:val="Bezmezer"/>
              <w:rPr>
                <w:rFonts w:cstheme="minorHAnsi"/>
                <w:sz w:val="22"/>
                <w:szCs w:val="22"/>
              </w:rPr>
            </w:pPr>
            <w:r w:rsidRPr="00EA4AD2">
              <w:rPr>
                <w:rFonts w:cstheme="minorHAnsi"/>
                <w:sz w:val="22"/>
                <w:szCs w:val="22"/>
              </w:rPr>
              <w:t>Používá v mluveném projevu pravidla spisovné a kultivované výslovnosti.</w:t>
            </w:r>
          </w:p>
          <w:p w14:paraId="159020CF" w14:textId="77777777" w:rsidR="000572A0" w:rsidRPr="00EA4AD2" w:rsidRDefault="000572A0" w:rsidP="00A461DA">
            <w:pPr>
              <w:pStyle w:val="Bezmezer"/>
              <w:rPr>
                <w:rFonts w:cstheme="minorHAnsi"/>
                <w:sz w:val="22"/>
                <w:szCs w:val="22"/>
              </w:rPr>
            </w:pPr>
          </w:p>
          <w:p w14:paraId="554752D4" w14:textId="77777777" w:rsidR="000572A0" w:rsidRPr="00EA4AD2" w:rsidRDefault="000572A0" w:rsidP="00A461DA">
            <w:pPr>
              <w:pStyle w:val="Bezmezer"/>
              <w:rPr>
                <w:rFonts w:cstheme="minorHAnsi"/>
                <w:sz w:val="22"/>
                <w:szCs w:val="22"/>
              </w:rPr>
            </w:pPr>
            <w:r w:rsidRPr="00EA4AD2">
              <w:rPr>
                <w:rFonts w:cstheme="minorHAnsi"/>
                <w:sz w:val="22"/>
                <w:szCs w:val="22"/>
              </w:rPr>
              <w:t>Vyhledá v textu, projevu spisovné a nespisovné tvary.</w:t>
            </w:r>
          </w:p>
          <w:p w14:paraId="2C41809C" w14:textId="77777777" w:rsidR="000572A0" w:rsidRPr="00EA4AD2" w:rsidRDefault="000572A0" w:rsidP="00A461DA">
            <w:pPr>
              <w:pStyle w:val="Bezmezer"/>
              <w:rPr>
                <w:rFonts w:cstheme="minorHAnsi"/>
                <w:sz w:val="22"/>
                <w:szCs w:val="22"/>
              </w:rPr>
            </w:pPr>
          </w:p>
          <w:p w14:paraId="67EFA23B" w14:textId="77777777" w:rsidR="000572A0" w:rsidRPr="00EA4AD2" w:rsidRDefault="000572A0" w:rsidP="00A461DA">
            <w:pPr>
              <w:pStyle w:val="Bezmezer"/>
              <w:rPr>
                <w:rFonts w:cstheme="minorHAnsi"/>
                <w:sz w:val="22"/>
                <w:szCs w:val="22"/>
              </w:rPr>
            </w:pPr>
            <w:r w:rsidRPr="00EA4AD2">
              <w:rPr>
                <w:rFonts w:cstheme="minorHAnsi"/>
                <w:sz w:val="22"/>
                <w:szCs w:val="22"/>
              </w:rPr>
              <w:t>Rozlišuje projev veřejný a neveřejný.</w:t>
            </w:r>
          </w:p>
          <w:p w14:paraId="6F2FAF29" w14:textId="77777777" w:rsidR="000572A0" w:rsidRPr="00EA4AD2" w:rsidRDefault="000572A0" w:rsidP="00A461DA">
            <w:pPr>
              <w:pStyle w:val="Bezmezer"/>
              <w:rPr>
                <w:rFonts w:cstheme="minorHAnsi"/>
                <w:sz w:val="22"/>
                <w:szCs w:val="22"/>
              </w:rPr>
            </w:pPr>
          </w:p>
          <w:p w14:paraId="135FB028" w14:textId="77777777" w:rsidR="000572A0" w:rsidRPr="00EA4AD2" w:rsidRDefault="000572A0" w:rsidP="00A461DA">
            <w:pPr>
              <w:pStyle w:val="Bezmezer"/>
              <w:rPr>
                <w:rFonts w:cstheme="minorHAnsi"/>
                <w:sz w:val="22"/>
                <w:szCs w:val="22"/>
              </w:rPr>
            </w:pPr>
            <w:r w:rsidRPr="00EA4AD2">
              <w:rPr>
                <w:rFonts w:cstheme="minorHAnsi"/>
                <w:sz w:val="22"/>
                <w:szCs w:val="22"/>
              </w:rPr>
              <w:t>Rozlišuje podstatné od méně závažného.</w:t>
            </w:r>
          </w:p>
          <w:p w14:paraId="58F5B689" w14:textId="77777777" w:rsidR="000572A0" w:rsidRPr="00EA4AD2" w:rsidRDefault="000572A0" w:rsidP="00A461DA">
            <w:pPr>
              <w:pStyle w:val="Bezmezer"/>
              <w:rPr>
                <w:rFonts w:cstheme="minorHAnsi"/>
                <w:sz w:val="22"/>
                <w:szCs w:val="22"/>
              </w:rPr>
            </w:pPr>
          </w:p>
          <w:p w14:paraId="656894F6" w14:textId="77777777" w:rsidR="000572A0" w:rsidRPr="00EA4AD2" w:rsidRDefault="000572A0" w:rsidP="00A461DA">
            <w:pPr>
              <w:pStyle w:val="Bezmezer"/>
              <w:rPr>
                <w:rFonts w:cstheme="minorHAnsi"/>
                <w:sz w:val="22"/>
                <w:szCs w:val="22"/>
              </w:rPr>
            </w:pPr>
            <w:r w:rsidRPr="00EA4AD2">
              <w:rPr>
                <w:rFonts w:cstheme="minorHAnsi"/>
                <w:sz w:val="22"/>
                <w:szCs w:val="22"/>
              </w:rPr>
              <w:t>Samostatně pořizuje výpisky z textu přiměřené náročnosti.</w:t>
            </w:r>
          </w:p>
          <w:p w14:paraId="7827907C" w14:textId="77777777" w:rsidR="000572A0" w:rsidRPr="00EA4AD2" w:rsidRDefault="000572A0" w:rsidP="00A461DA">
            <w:pPr>
              <w:pStyle w:val="Bezmezer"/>
              <w:rPr>
                <w:rFonts w:cstheme="minorHAnsi"/>
                <w:sz w:val="22"/>
                <w:szCs w:val="22"/>
              </w:rPr>
            </w:pPr>
          </w:p>
          <w:p w14:paraId="20DECD33" w14:textId="77777777" w:rsidR="000572A0" w:rsidRPr="00EA4AD2" w:rsidRDefault="000572A0" w:rsidP="00A461DA">
            <w:pPr>
              <w:pStyle w:val="Bezmezer"/>
              <w:rPr>
                <w:rFonts w:cstheme="minorHAnsi"/>
                <w:sz w:val="22"/>
                <w:szCs w:val="22"/>
              </w:rPr>
            </w:pPr>
            <w:r w:rsidRPr="00EA4AD2">
              <w:rPr>
                <w:rFonts w:cstheme="minorHAnsi"/>
                <w:sz w:val="22"/>
                <w:szCs w:val="22"/>
              </w:rPr>
              <w:t>Popíše své city, pocity, nálady.</w:t>
            </w:r>
          </w:p>
          <w:p w14:paraId="1E72E396" w14:textId="77777777" w:rsidR="000572A0" w:rsidRPr="00EA4AD2" w:rsidRDefault="000572A0" w:rsidP="00A461DA">
            <w:pPr>
              <w:pStyle w:val="Bezmezer"/>
              <w:rPr>
                <w:rFonts w:cstheme="minorHAnsi"/>
                <w:sz w:val="22"/>
                <w:szCs w:val="22"/>
              </w:rPr>
            </w:pPr>
            <w:r w:rsidRPr="00EA4AD2">
              <w:rPr>
                <w:rFonts w:cstheme="minorHAnsi"/>
                <w:sz w:val="22"/>
                <w:szCs w:val="22"/>
              </w:rPr>
              <w:t>Dle svých dispozic výstižně vyjádří charakteristické rysy popisované osoby.</w:t>
            </w:r>
          </w:p>
          <w:p w14:paraId="3891C4F7" w14:textId="77777777" w:rsidR="000572A0" w:rsidRPr="00EA4AD2" w:rsidRDefault="000572A0" w:rsidP="00A461DA">
            <w:pPr>
              <w:pStyle w:val="Bezmezer"/>
              <w:rPr>
                <w:rFonts w:cstheme="minorHAnsi"/>
                <w:sz w:val="22"/>
                <w:szCs w:val="22"/>
              </w:rPr>
            </w:pPr>
          </w:p>
          <w:p w14:paraId="4B3DF88B" w14:textId="77777777" w:rsidR="000572A0" w:rsidRPr="00EA4AD2" w:rsidRDefault="000572A0" w:rsidP="00A461DA">
            <w:pPr>
              <w:pStyle w:val="Bezmezer"/>
              <w:rPr>
                <w:rFonts w:cstheme="minorHAnsi"/>
                <w:sz w:val="22"/>
                <w:szCs w:val="22"/>
              </w:rPr>
            </w:pPr>
            <w:r w:rsidRPr="00EA4AD2">
              <w:rPr>
                <w:rFonts w:cstheme="minorHAnsi"/>
                <w:sz w:val="22"/>
                <w:szCs w:val="22"/>
              </w:rPr>
              <w:t>Využívá doposud získané poznatky o jazyce a stylu ke gramaticky i věcně správnému písemnému projevu.</w:t>
            </w:r>
          </w:p>
          <w:p w14:paraId="2374CAE8" w14:textId="77777777" w:rsidR="000572A0" w:rsidRPr="00EA4AD2" w:rsidRDefault="000572A0" w:rsidP="00A461DA">
            <w:pPr>
              <w:pStyle w:val="Bezmezer"/>
              <w:rPr>
                <w:rFonts w:cstheme="minorHAnsi"/>
                <w:sz w:val="22"/>
                <w:szCs w:val="22"/>
              </w:rPr>
            </w:pPr>
          </w:p>
          <w:p w14:paraId="5298FB06" w14:textId="77777777" w:rsidR="000572A0" w:rsidRPr="00EA4AD2" w:rsidRDefault="000572A0" w:rsidP="00A461DA">
            <w:pPr>
              <w:pStyle w:val="Bezmezer"/>
              <w:rPr>
                <w:rFonts w:cstheme="minorHAnsi"/>
                <w:sz w:val="22"/>
                <w:szCs w:val="22"/>
              </w:rPr>
            </w:pPr>
            <w:r w:rsidRPr="00EA4AD2">
              <w:rPr>
                <w:rFonts w:cstheme="minorHAnsi"/>
                <w:sz w:val="22"/>
                <w:szCs w:val="22"/>
              </w:rPr>
              <w:t>Analyzuje a aplikuje empatii v kolektivu.</w:t>
            </w:r>
          </w:p>
          <w:p w14:paraId="51E2FFBA" w14:textId="77777777" w:rsidR="000572A0" w:rsidRPr="00EA4AD2" w:rsidRDefault="000572A0" w:rsidP="00A461DA">
            <w:pPr>
              <w:pStyle w:val="Bezmezer"/>
              <w:rPr>
                <w:rFonts w:cstheme="minorHAnsi"/>
                <w:sz w:val="22"/>
                <w:szCs w:val="22"/>
              </w:rPr>
            </w:pPr>
            <w:r w:rsidRPr="00EA4AD2">
              <w:rPr>
                <w:rFonts w:cstheme="minorHAnsi"/>
                <w:sz w:val="22"/>
                <w:szCs w:val="22"/>
              </w:rPr>
              <w:t>Nahrazuje agresivní chování asertivním.</w:t>
            </w:r>
          </w:p>
        </w:tc>
        <w:tc>
          <w:tcPr>
            <w:tcW w:w="3685" w:type="dxa"/>
          </w:tcPr>
          <w:p w14:paraId="0C7967A7" w14:textId="77777777" w:rsidR="000572A0" w:rsidRPr="00EA4AD2" w:rsidRDefault="000572A0" w:rsidP="00A461DA">
            <w:pPr>
              <w:pStyle w:val="Bezmezer"/>
              <w:rPr>
                <w:rFonts w:cstheme="minorHAnsi"/>
                <w:sz w:val="22"/>
                <w:szCs w:val="22"/>
              </w:rPr>
            </w:pPr>
            <w:r w:rsidRPr="00EA4AD2">
              <w:rPr>
                <w:rFonts w:cstheme="minorHAnsi"/>
                <w:sz w:val="22"/>
                <w:szCs w:val="22"/>
              </w:rPr>
              <w:t>Komunikační a slohová výchova</w:t>
            </w:r>
          </w:p>
          <w:p w14:paraId="288A266B" w14:textId="77777777" w:rsidR="000572A0" w:rsidRPr="00EA4AD2" w:rsidRDefault="000572A0" w:rsidP="00A461DA">
            <w:pPr>
              <w:pStyle w:val="Bezmezer"/>
              <w:rPr>
                <w:rFonts w:cstheme="minorHAnsi"/>
                <w:sz w:val="22"/>
                <w:szCs w:val="22"/>
              </w:rPr>
            </w:pPr>
            <w:r w:rsidRPr="00EA4AD2">
              <w:rPr>
                <w:rFonts w:cstheme="minorHAnsi"/>
                <w:sz w:val="22"/>
                <w:szCs w:val="22"/>
              </w:rPr>
              <w:t>čtení, naslouchání – praktické, věcné, kritické, prožitkové</w:t>
            </w:r>
          </w:p>
          <w:p w14:paraId="56F0ABEA" w14:textId="77777777" w:rsidR="000572A0" w:rsidRPr="00EA4AD2" w:rsidRDefault="000572A0" w:rsidP="00A461DA">
            <w:pPr>
              <w:pStyle w:val="Bezmezer"/>
              <w:rPr>
                <w:rFonts w:cstheme="minorHAnsi"/>
                <w:sz w:val="22"/>
                <w:szCs w:val="22"/>
              </w:rPr>
            </w:pPr>
          </w:p>
          <w:p w14:paraId="6A001010" w14:textId="77777777" w:rsidR="000572A0" w:rsidRPr="00EA4AD2" w:rsidRDefault="000572A0" w:rsidP="00A461DA">
            <w:pPr>
              <w:pStyle w:val="Bezmezer"/>
              <w:rPr>
                <w:rFonts w:cstheme="minorHAnsi"/>
                <w:sz w:val="22"/>
                <w:szCs w:val="22"/>
              </w:rPr>
            </w:pPr>
          </w:p>
          <w:p w14:paraId="1F7530C6" w14:textId="77777777" w:rsidR="000572A0" w:rsidRPr="00EA4AD2" w:rsidRDefault="000572A0" w:rsidP="00A461DA">
            <w:pPr>
              <w:pStyle w:val="Bezmezer"/>
              <w:rPr>
                <w:rFonts w:cstheme="minorHAnsi"/>
                <w:sz w:val="22"/>
                <w:szCs w:val="22"/>
              </w:rPr>
            </w:pPr>
          </w:p>
          <w:p w14:paraId="6DDCD22D" w14:textId="77777777" w:rsidR="000572A0" w:rsidRPr="00EA4AD2" w:rsidRDefault="000572A0" w:rsidP="00A461DA">
            <w:pPr>
              <w:pStyle w:val="Bezmezer"/>
              <w:rPr>
                <w:rFonts w:cstheme="minorHAnsi"/>
                <w:sz w:val="22"/>
                <w:szCs w:val="22"/>
              </w:rPr>
            </w:pPr>
          </w:p>
          <w:p w14:paraId="4B77F5AB" w14:textId="77777777" w:rsidR="000572A0" w:rsidRPr="00EA4AD2" w:rsidRDefault="000572A0" w:rsidP="00A461DA">
            <w:pPr>
              <w:pStyle w:val="Bezmezer"/>
              <w:rPr>
                <w:rFonts w:cstheme="minorHAnsi"/>
                <w:sz w:val="22"/>
                <w:szCs w:val="22"/>
              </w:rPr>
            </w:pPr>
          </w:p>
          <w:p w14:paraId="54187B8F" w14:textId="77777777" w:rsidR="000572A0" w:rsidRPr="00EA4AD2" w:rsidRDefault="000572A0" w:rsidP="00A461DA">
            <w:pPr>
              <w:pStyle w:val="Bezmezer"/>
              <w:rPr>
                <w:rFonts w:cstheme="minorHAnsi"/>
                <w:sz w:val="22"/>
                <w:szCs w:val="22"/>
              </w:rPr>
            </w:pPr>
            <w:r w:rsidRPr="00EA4AD2">
              <w:rPr>
                <w:rFonts w:cstheme="minorHAnsi"/>
                <w:sz w:val="22"/>
                <w:szCs w:val="22"/>
              </w:rPr>
              <w:t>mluvený projev – běžný společenský styk, nácvik dialogů pro základní komunikační situace</w:t>
            </w:r>
          </w:p>
          <w:p w14:paraId="4A490001" w14:textId="77777777" w:rsidR="000572A0" w:rsidRPr="00EA4AD2" w:rsidRDefault="000572A0" w:rsidP="00A461DA">
            <w:pPr>
              <w:pStyle w:val="Bezmezer"/>
              <w:rPr>
                <w:rFonts w:cstheme="minorHAnsi"/>
                <w:sz w:val="22"/>
                <w:szCs w:val="22"/>
              </w:rPr>
            </w:pPr>
          </w:p>
          <w:p w14:paraId="6D920525" w14:textId="77777777" w:rsidR="000572A0" w:rsidRPr="00EA4AD2" w:rsidRDefault="000572A0" w:rsidP="00A461DA">
            <w:pPr>
              <w:pStyle w:val="Bezmezer"/>
              <w:rPr>
                <w:rFonts w:cstheme="minorHAnsi"/>
                <w:sz w:val="22"/>
                <w:szCs w:val="22"/>
              </w:rPr>
            </w:pPr>
          </w:p>
          <w:p w14:paraId="15DC5408" w14:textId="77777777" w:rsidR="000572A0" w:rsidRPr="00EA4AD2" w:rsidRDefault="000572A0" w:rsidP="00A461DA">
            <w:pPr>
              <w:pStyle w:val="Bezmezer"/>
              <w:rPr>
                <w:rFonts w:cstheme="minorHAnsi"/>
                <w:sz w:val="22"/>
                <w:szCs w:val="22"/>
              </w:rPr>
            </w:pPr>
            <w:r w:rsidRPr="00EA4AD2">
              <w:rPr>
                <w:rFonts w:cstheme="minorHAnsi"/>
                <w:sz w:val="22"/>
                <w:szCs w:val="22"/>
              </w:rPr>
              <w:t>spisovná a kultivovaná výslovnost</w:t>
            </w:r>
          </w:p>
          <w:p w14:paraId="4090667C" w14:textId="77777777" w:rsidR="000572A0" w:rsidRPr="00EA4AD2" w:rsidRDefault="000572A0" w:rsidP="00A461DA">
            <w:pPr>
              <w:pStyle w:val="Bezmezer"/>
              <w:rPr>
                <w:rFonts w:cstheme="minorHAnsi"/>
                <w:sz w:val="22"/>
                <w:szCs w:val="22"/>
              </w:rPr>
            </w:pPr>
          </w:p>
          <w:p w14:paraId="7EB889FF" w14:textId="77777777" w:rsidR="000572A0" w:rsidRPr="00EA4AD2" w:rsidRDefault="000572A0" w:rsidP="00A461DA">
            <w:pPr>
              <w:pStyle w:val="Bezmezer"/>
              <w:rPr>
                <w:rFonts w:cstheme="minorHAnsi"/>
                <w:sz w:val="22"/>
                <w:szCs w:val="22"/>
              </w:rPr>
            </w:pPr>
          </w:p>
          <w:p w14:paraId="0892EB82" w14:textId="77777777" w:rsidR="000572A0" w:rsidRPr="00EA4AD2" w:rsidRDefault="000572A0" w:rsidP="00A461DA">
            <w:pPr>
              <w:pStyle w:val="Bezmezer"/>
              <w:rPr>
                <w:rFonts w:cstheme="minorHAnsi"/>
                <w:sz w:val="22"/>
                <w:szCs w:val="22"/>
              </w:rPr>
            </w:pPr>
          </w:p>
          <w:p w14:paraId="0761950D" w14:textId="77777777" w:rsidR="000572A0" w:rsidRPr="00EA4AD2" w:rsidRDefault="000572A0" w:rsidP="00A461DA">
            <w:pPr>
              <w:pStyle w:val="Bezmezer"/>
              <w:rPr>
                <w:rFonts w:cstheme="minorHAnsi"/>
                <w:sz w:val="22"/>
                <w:szCs w:val="22"/>
              </w:rPr>
            </w:pPr>
          </w:p>
          <w:p w14:paraId="459FB763" w14:textId="77777777" w:rsidR="000572A0" w:rsidRPr="00EA4AD2" w:rsidRDefault="000572A0" w:rsidP="00A461DA">
            <w:pPr>
              <w:pStyle w:val="Bezmezer"/>
              <w:rPr>
                <w:rFonts w:cstheme="minorHAnsi"/>
                <w:sz w:val="22"/>
                <w:szCs w:val="22"/>
              </w:rPr>
            </w:pPr>
          </w:p>
          <w:p w14:paraId="1B4B3C7D" w14:textId="77777777" w:rsidR="000572A0" w:rsidRPr="00EA4AD2" w:rsidRDefault="000572A0" w:rsidP="00A461DA">
            <w:pPr>
              <w:pStyle w:val="Bezmezer"/>
              <w:rPr>
                <w:rFonts w:cstheme="minorHAnsi"/>
                <w:sz w:val="22"/>
                <w:szCs w:val="22"/>
              </w:rPr>
            </w:pPr>
          </w:p>
          <w:p w14:paraId="305C53FD" w14:textId="77777777" w:rsidR="000572A0" w:rsidRPr="00EA4AD2" w:rsidRDefault="000572A0" w:rsidP="00A461DA">
            <w:pPr>
              <w:pStyle w:val="Bezmezer"/>
              <w:rPr>
                <w:rFonts w:cstheme="minorHAnsi"/>
                <w:sz w:val="22"/>
                <w:szCs w:val="22"/>
              </w:rPr>
            </w:pPr>
          </w:p>
          <w:p w14:paraId="610EDCD0" w14:textId="77777777" w:rsidR="000572A0" w:rsidRPr="00EA4AD2" w:rsidRDefault="000572A0" w:rsidP="00A461DA">
            <w:pPr>
              <w:pStyle w:val="Bezmezer"/>
              <w:rPr>
                <w:rFonts w:cstheme="minorHAnsi"/>
                <w:sz w:val="22"/>
                <w:szCs w:val="22"/>
              </w:rPr>
            </w:pPr>
          </w:p>
          <w:p w14:paraId="1239F17B" w14:textId="77777777" w:rsidR="000572A0" w:rsidRPr="00EA4AD2" w:rsidRDefault="000572A0" w:rsidP="00A461DA">
            <w:pPr>
              <w:pStyle w:val="Bezmezer"/>
              <w:rPr>
                <w:rFonts w:cstheme="minorHAnsi"/>
                <w:sz w:val="22"/>
                <w:szCs w:val="22"/>
              </w:rPr>
            </w:pPr>
          </w:p>
          <w:p w14:paraId="53F1ADF6" w14:textId="77777777" w:rsidR="000572A0" w:rsidRPr="00EA4AD2" w:rsidRDefault="000572A0" w:rsidP="00A461DA">
            <w:pPr>
              <w:pStyle w:val="Bezmezer"/>
              <w:rPr>
                <w:rFonts w:cstheme="minorHAnsi"/>
                <w:sz w:val="22"/>
                <w:szCs w:val="22"/>
              </w:rPr>
            </w:pPr>
          </w:p>
          <w:p w14:paraId="79AB8BA2" w14:textId="77777777" w:rsidR="000572A0" w:rsidRPr="00EA4AD2" w:rsidRDefault="000572A0" w:rsidP="00A461DA">
            <w:pPr>
              <w:pStyle w:val="Bezmezer"/>
              <w:rPr>
                <w:rFonts w:cstheme="minorHAnsi"/>
                <w:sz w:val="22"/>
                <w:szCs w:val="22"/>
              </w:rPr>
            </w:pPr>
            <w:r w:rsidRPr="00EA4AD2">
              <w:rPr>
                <w:rFonts w:cstheme="minorHAnsi"/>
                <w:sz w:val="22"/>
                <w:szCs w:val="22"/>
              </w:rPr>
              <w:t>mluvený projev veřejný a neveřejný</w:t>
            </w:r>
          </w:p>
          <w:p w14:paraId="4518BAD1" w14:textId="77777777" w:rsidR="000572A0" w:rsidRPr="00EA4AD2" w:rsidRDefault="000572A0" w:rsidP="00A461DA">
            <w:pPr>
              <w:pStyle w:val="Bezmezer"/>
              <w:rPr>
                <w:rFonts w:cstheme="minorHAnsi"/>
                <w:sz w:val="22"/>
                <w:szCs w:val="22"/>
              </w:rPr>
            </w:pPr>
          </w:p>
          <w:p w14:paraId="60C3AC3B" w14:textId="77777777" w:rsidR="000572A0" w:rsidRPr="00EA4AD2" w:rsidRDefault="000572A0" w:rsidP="00A461DA">
            <w:pPr>
              <w:pStyle w:val="Bezmezer"/>
              <w:rPr>
                <w:rFonts w:cstheme="minorHAnsi"/>
                <w:sz w:val="22"/>
                <w:szCs w:val="22"/>
              </w:rPr>
            </w:pPr>
          </w:p>
          <w:p w14:paraId="4DB33823" w14:textId="77777777" w:rsidR="000572A0" w:rsidRPr="00EA4AD2" w:rsidRDefault="000572A0" w:rsidP="00A461DA">
            <w:pPr>
              <w:pStyle w:val="Bezmezer"/>
              <w:rPr>
                <w:rFonts w:cstheme="minorHAnsi"/>
                <w:sz w:val="22"/>
                <w:szCs w:val="22"/>
              </w:rPr>
            </w:pPr>
            <w:r w:rsidRPr="00EA4AD2">
              <w:rPr>
                <w:rFonts w:cstheme="minorHAnsi"/>
                <w:sz w:val="22"/>
                <w:szCs w:val="22"/>
              </w:rPr>
              <w:t>písemný projev – práce s odborným textem, výpisky z textu</w:t>
            </w:r>
          </w:p>
          <w:p w14:paraId="6F7D7559" w14:textId="77777777" w:rsidR="000572A0" w:rsidRPr="00EA4AD2" w:rsidRDefault="000572A0" w:rsidP="00A461DA">
            <w:pPr>
              <w:pStyle w:val="Bezmezer"/>
              <w:rPr>
                <w:rFonts w:cstheme="minorHAnsi"/>
                <w:sz w:val="22"/>
                <w:szCs w:val="22"/>
              </w:rPr>
            </w:pPr>
          </w:p>
          <w:p w14:paraId="3B0BC0FB" w14:textId="77777777" w:rsidR="000572A0" w:rsidRPr="00EA4AD2" w:rsidRDefault="000572A0" w:rsidP="00A461DA">
            <w:pPr>
              <w:pStyle w:val="Bezmezer"/>
              <w:rPr>
                <w:rFonts w:cstheme="minorHAnsi"/>
                <w:sz w:val="22"/>
                <w:szCs w:val="22"/>
              </w:rPr>
            </w:pPr>
            <w:r w:rsidRPr="00EA4AD2">
              <w:rPr>
                <w:rFonts w:cstheme="minorHAnsi"/>
                <w:sz w:val="22"/>
                <w:szCs w:val="22"/>
              </w:rPr>
              <w:t>popis výrobku, uměleckého díla, pracovního postupu, líčení</w:t>
            </w:r>
          </w:p>
          <w:p w14:paraId="4CF73B85" w14:textId="77777777" w:rsidR="000572A0" w:rsidRPr="00EA4AD2" w:rsidRDefault="000572A0" w:rsidP="00A461DA">
            <w:pPr>
              <w:pStyle w:val="Bezmezer"/>
              <w:rPr>
                <w:rFonts w:cstheme="minorHAnsi"/>
                <w:sz w:val="22"/>
                <w:szCs w:val="22"/>
              </w:rPr>
            </w:pPr>
            <w:r w:rsidRPr="00EA4AD2">
              <w:rPr>
                <w:rFonts w:cstheme="minorHAnsi"/>
                <w:sz w:val="22"/>
                <w:szCs w:val="22"/>
              </w:rPr>
              <w:t>charakteristika</w:t>
            </w:r>
          </w:p>
          <w:p w14:paraId="43B32B18" w14:textId="77777777" w:rsidR="000572A0" w:rsidRPr="00EA4AD2" w:rsidRDefault="000572A0" w:rsidP="00A461DA">
            <w:pPr>
              <w:pStyle w:val="Bezmezer"/>
              <w:rPr>
                <w:rFonts w:cstheme="minorHAnsi"/>
                <w:sz w:val="22"/>
                <w:szCs w:val="22"/>
              </w:rPr>
            </w:pPr>
          </w:p>
          <w:p w14:paraId="4B890006" w14:textId="77777777" w:rsidR="000572A0" w:rsidRPr="00EA4AD2" w:rsidRDefault="000572A0" w:rsidP="00A461DA">
            <w:pPr>
              <w:pStyle w:val="Bezmezer"/>
              <w:rPr>
                <w:rFonts w:cstheme="minorHAnsi"/>
                <w:sz w:val="22"/>
                <w:szCs w:val="22"/>
              </w:rPr>
            </w:pPr>
          </w:p>
          <w:p w14:paraId="61D2CAE2" w14:textId="77777777" w:rsidR="000572A0" w:rsidRPr="00EA4AD2" w:rsidRDefault="000572A0" w:rsidP="00A461DA">
            <w:pPr>
              <w:pStyle w:val="Bezmezer"/>
              <w:rPr>
                <w:rFonts w:cstheme="minorHAnsi"/>
                <w:sz w:val="22"/>
                <w:szCs w:val="22"/>
              </w:rPr>
            </w:pPr>
          </w:p>
          <w:p w14:paraId="6EBE1EBC" w14:textId="77777777" w:rsidR="000572A0" w:rsidRPr="00EA4AD2" w:rsidRDefault="000572A0" w:rsidP="00A461DA">
            <w:pPr>
              <w:pStyle w:val="Bezmezer"/>
              <w:rPr>
                <w:rFonts w:cstheme="minorHAnsi"/>
                <w:sz w:val="22"/>
                <w:szCs w:val="22"/>
              </w:rPr>
            </w:pPr>
          </w:p>
          <w:p w14:paraId="0EADFBF3" w14:textId="77777777" w:rsidR="000572A0" w:rsidRPr="00EA4AD2" w:rsidRDefault="000572A0" w:rsidP="00A461DA">
            <w:pPr>
              <w:pStyle w:val="Bezmezer"/>
              <w:rPr>
                <w:rFonts w:cstheme="minorHAnsi"/>
                <w:sz w:val="22"/>
                <w:szCs w:val="22"/>
              </w:rPr>
            </w:pPr>
          </w:p>
          <w:p w14:paraId="43A75140" w14:textId="77777777" w:rsidR="000572A0" w:rsidRPr="00EA4AD2" w:rsidRDefault="000572A0" w:rsidP="00A461DA">
            <w:pPr>
              <w:pStyle w:val="Bezmezer"/>
              <w:rPr>
                <w:rFonts w:cstheme="minorHAnsi"/>
                <w:sz w:val="22"/>
                <w:szCs w:val="22"/>
              </w:rPr>
            </w:pPr>
          </w:p>
        </w:tc>
        <w:tc>
          <w:tcPr>
            <w:tcW w:w="1843" w:type="dxa"/>
          </w:tcPr>
          <w:p w14:paraId="04E4D208" w14:textId="77777777" w:rsidR="000572A0" w:rsidRPr="00EA4AD2" w:rsidRDefault="000572A0" w:rsidP="00A461DA">
            <w:pPr>
              <w:pStyle w:val="Bezmezer"/>
              <w:rPr>
                <w:rFonts w:cstheme="minorHAnsi"/>
                <w:sz w:val="22"/>
                <w:szCs w:val="22"/>
              </w:rPr>
            </w:pPr>
          </w:p>
          <w:p w14:paraId="595A1ED9" w14:textId="77777777" w:rsidR="000572A0" w:rsidRPr="00EA4AD2" w:rsidRDefault="000572A0" w:rsidP="00A461DA">
            <w:pPr>
              <w:pStyle w:val="Bezmezer"/>
              <w:rPr>
                <w:rFonts w:cstheme="minorHAnsi"/>
                <w:sz w:val="22"/>
                <w:szCs w:val="22"/>
              </w:rPr>
            </w:pPr>
            <w:r w:rsidRPr="00EA4AD2">
              <w:rPr>
                <w:rFonts w:cstheme="minorHAnsi"/>
                <w:sz w:val="22"/>
                <w:szCs w:val="22"/>
              </w:rPr>
              <w:t>OS – komunikace – dialog, komunikace v různých situacích</w:t>
            </w:r>
          </w:p>
          <w:p w14:paraId="715E4F88" w14:textId="77777777" w:rsidR="000572A0" w:rsidRPr="00EA4AD2" w:rsidRDefault="000572A0" w:rsidP="00A461DA">
            <w:pPr>
              <w:pStyle w:val="Bezmezer"/>
              <w:rPr>
                <w:rFonts w:cstheme="minorHAnsi"/>
                <w:sz w:val="22"/>
                <w:szCs w:val="22"/>
              </w:rPr>
            </w:pPr>
          </w:p>
          <w:p w14:paraId="4A1E1967" w14:textId="77777777" w:rsidR="000572A0" w:rsidRPr="00EA4AD2" w:rsidRDefault="000572A0" w:rsidP="00A461DA">
            <w:pPr>
              <w:pStyle w:val="Bezmezer"/>
              <w:rPr>
                <w:rFonts w:cstheme="minorHAnsi"/>
                <w:sz w:val="22"/>
                <w:szCs w:val="22"/>
              </w:rPr>
            </w:pPr>
          </w:p>
          <w:p w14:paraId="7FC16E23" w14:textId="77777777" w:rsidR="000572A0" w:rsidRPr="00EA4AD2" w:rsidRDefault="000572A0" w:rsidP="00A461DA">
            <w:pPr>
              <w:pStyle w:val="Bezmezer"/>
              <w:rPr>
                <w:rFonts w:cstheme="minorHAnsi"/>
                <w:sz w:val="22"/>
                <w:szCs w:val="22"/>
              </w:rPr>
            </w:pPr>
          </w:p>
          <w:p w14:paraId="3AAB403B" w14:textId="77777777" w:rsidR="000572A0" w:rsidRPr="00EA4AD2" w:rsidRDefault="000572A0" w:rsidP="00A461DA">
            <w:pPr>
              <w:pStyle w:val="Bezmezer"/>
              <w:rPr>
                <w:rFonts w:cstheme="minorHAnsi"/>
                <w:sz w:val="22"/>
                <w:szCs w:val="22"/>
              </w:rPr>
            </w:pPr>
          </w:p>
          <w:p w14:paraId="56CBF9AA" w14:textId="77777777" w:rsidR="000572A0" w:rsidRPr="00EA4AD2" w:rsidRDefault="000572A0" w:rsidP="00A461DA">
            <w:pPr>
              <w:pStyle w:val="Bezmezer"/>
              <w:rPr>
                <w:rFonts w:cstheme="minorHAnsi"/>
                <w:sz w:val="22"/>
                <w:szCs w:val="22"/>
              </w:rPr>
            </w:pPr>
          </w:p>
          <w:p w14:paraId="6A35CD9D" w14:textId="77777777" w:rsidR="000572A0" w:rsidRPr="00EA4AD2" w:rsidRDefault="000572A0" w:rsidP="00A461DA">
            <w:pPr>
              <w:pStyle w:val="Bezmezer"/>
              <w:rPr>
                <w:rFonts w:cstheme="minorHAnsi"/>
                <w:sz w:val="22"/>
                <w:szCs w:val="22"/>
              </w:rPr>
            </w:pPr>
          </w:p>
          <w:p w14:paraId="2D1DFE97" w14:textId="77777777" w:rsidR="000572A0" w:rsidRPr="00EA4AD2" w:rsidRDefault="000572A0" w:rsidP="00A461DA">
            <w:pPr>
              <w:pStyle w:val="Bezmezer"/>
              <w:rPr>
                <w:rFonts w:cstheme="minorHAnsi"/>
                <w:sz w:val="22"/>
                <w:szCs w:val="22"/>
              </w:rPr>
            </w:pPr>
            <w:r w:rsidRPr="00EA4AD2">
              <w:rPr>
                <w:rFonts w:cstheme="minorHAnsi"/>
                <w:sz w:val="22"/>
                <w:szCs w:val="22"/>
              </w:rPr>
              <w:t>Čj – literární texty</w:t>
            </w:r>
          </w:p>
          <w:p w14:paraId="72BCB8AD" w14:textId="77777777" w:rsidR="000572A0" w:rsidRPr="00EA4AD2" w:rsidRDefault="000572A0" w:rsidP="00A461DA">
            <w:pPr>
              <w:pStyle w:val="Bezmezer"/>
              <w:rPr>
                <w:rFonts w:cstheme="minorHAnsi"/>
                <w:sz w:val="22"/>
                <w:szCs w:val="22"/>
              </w:rPr>
            </w:pPr>
          </w:p>
          <w:p w14:paraId="4D05AC2C" w14:textId="77777777" w:rsidR="000572A0" w:rsidRPr="00EA4AD2" w:rsidRDefault="000572A0" w:rsidP="00A461DA">
            <w:pPr>
              <w:pStyle w:val="Bezmezer"/>
              <w:rPr>
                <w:rFonts w:cstheme="minorHAnsi"/>
                <w:sz w:val="22"/>
                <w:szCs w:val="22"/>
              </w:rPr>
            </w:pPr>
          </w:p>
          <w:p w14:paraId="6DAB0067" w14:textId="77777777" w:rsidR="000572A0" w:rsidRPr="00EA4AD2" w:rsidRDefault="000572A0" w:rsidP="00A461DA">
            <w:pPr>
              <w:pStyle w:val="Bezmezer"/>
              <w:rPr>
                <w:rFonts w:cstheme="minorHAnsi"/>
                <w:sz w:val="22"/>
                <w:szCs w:val="22"/>
              </w:rPr>
            </w:pPr>
          </w:p>
          <w:p w14:paraId="543B6940" w14:textId="77777777" w:rsidR="000572A0" w:rsidRPr="00EA4AD2" w:rsidRDefault="000572A0" w:rsidP="00A461DA">
            <w:pPr>
              <w:pStyle w:val="Bezmezer"/>
              <w:rPr>
                <w:rFonts w:cstheme="minorHAnsi"/>
                <w:sz w:val="22"/>
                <w:szCs w:val="22"/>
              </w:rPr>
            </w:pPr>
          </w:p>
          <w:p w14:paraId="0641A394" w14:textId="77777777" w:rsidR="000572A0" w:rsidRPr="00EA4AD2" w:rsidRDefault="000572A0" w:rsidP="00A461DA">
            <w:pPr>
              <w:pStyle w:val="Bezmezer"/>
              <w:rPr>
                <w:rFonts w:cstheme="minorHAnsi"/>
                <w:sz w:val="22"/>
                <w:szCs w:val="22"/>
              </w:rPr>
            </w:pPr>
          </w:p>
          <w:p w14:paraId="1F2D2AC0" w14:textId="77777777" w:rsidR="000572A0" w:rsidRPr="00EA4AD2" w:rsidRDefault="000572A0" w:rsidP="00A461DA">
            <w:pPr>
              <w:pStyle w:val="Bezmezer"/>
              <w:rPr>
                <w:rFonts w:cstheme="minorHAnsi"/>
                <w:sz w:val="22"/>
                <w:szCs w:val="22"/>
              </w:rPr>
            </w:pPr>
          </w:p>
          <w:p w14:paraId="22CDD441" w14:textId="77777777" w:rsidR="000572A0" w:rsidRPr="00EA4AD2" w:rsidRDefault="000572A0" w:rsidP="00A461DA">
            <w:pPr>
              <w:pStyle w:val="Bezmezer"/>
              <w:rPr>
                <w:rFonts w:cstheme="minorHAnsi"/>
                <w:sz w:val="22"/>
                <w:szCs w:val="22"/>
              </w:rPr>
            </w:pPr>
          </w:p>
          <w:p w14:paraId="4D54868C" w14:textId="77777777" w:rsidR="000572A0" w:rsidRPr="00EA4AD2" w:rsidRDefault="000572A0" w:rsidP="00A461DA">
            <w:pPr>
              <w:pStyle w:val="Bezmezer"/>
              <w:rPr>
                <w:rFonts w:cstheme="minorHAnsi"/>
                <w:sz w:val="22"/>
                <w:szCs w:val="22"/>
              </w:rPr>
            </w:pPr>
          </w:p>
          <w:p w14:paraId="3EBA86E5" w14:textId="77777777" w:rsidR="000572A0" w:rsidRPr="00EA4AD2" w:rsidRDefault="000572A0" w:rsidP="00A461DA">
            <w:pPr>
              <w:pStyle w:val="Bezmezer"/>
              <w:rPr>
                <w:rFonts w:cstheme="minorHAnsi"/>
                <w:sz w:val="22"/>
                <w:szCs w:val="22"/>
              </w:rPr>
            </w:pPr>
          </w:p>
          <w:p w14:paraId="14D5D776" w14:textId="77777777" w:rsidR="000572A0" w:rsidRPr="00EA4AD2" w:rsidRDefault="000572A0" w:rsidP="00A461DA">
            <w:pPr>
              <w:pStyle w:val="Bezmezer"/>
              <w:rPr>
                <w:rFonts w:cstheme="minorHAnsi"/>
                <w:sz w:val="22"/>
                <w:szCs w:val="22"/>
              </w:rPr>
            </w:pPr>
            <w:r w:rsidRPr="00EA4AD2">
              <w:rPr>
                <w:rFonts w:cstheme="minorHAnsi"/>
                <w:sz w:val="22"/>
                <w:szCs w:val="22"/>
              </w:rPr>
              <w:t>ME – interpretace vztahu mediálních sdělení a reality – různé typy sdělení, jejich rozlišování a jejich funkce</w:t>
            </w:r>
          </w:p>
          <w:p w14:paraId="6AB77C4B" w14:textId="77777777" w:rsidR="000572A0" w:rsidRPr="00EA4AD2" w:rsidRDefault="000572A0" w:rsidP="00A461DA">
            <w:pPr>
              <w:pStyle w:val="Bezmezer"/>
              <w:rPr>
                <w:rFonts w:cstheme="minorHAnsi"/>
                <w:sz w:val="22"/>
                <w:szCs w:val="22"/>
              </w:rPr>
            </w:pPr>
            <w:r w:rsidRPr="00EA4AD2">
              <w:rPr>
                <w:rFonts w:cstheme="minorHAnsi"/>
                <w:sz w:val="22"/>
                <w:szCs w:val="22"/>
              </w:rPr>
              <w:t>Odborné texty z různých předmětů.</w:t>
            </w:r>
          </w:p>
          <w:p w14:paraId="1C282C74" w14:textId="77777777" w:rsidR="000572A0" w:rsidRPr="00EA4AD2" w:rsidRDefault="000572A0" w:rsidP="00A461DA">
            <w:pPr>
              <w:pStyle w:val="Bezmezer"/>
              <w:rPr>
                <w:rFonts w:cstheme="minorHAnsi"/>
                <w:sz w:val="22"/>
                <w:szCs w:val="22"/>
              </w:rPr>
            </w:pPr>
            <w:r w:rsidRPr="00EA4AD2">
              <w:rPr>
                <w:rFonts w:cstheme="minorHAnsi"/>
                <w:sz w:val="22"/>
                <w:szCs w:val="22"/>
              </w:rPr>
              <w:t>EN – příroda a já</w:t>
            </w:r>
          </w:p>
          <w:p w14:paraId="4C3E247F" w14:textId="77777777" w:rsidR="000572A0" w:rsidRPr="00EA4AD2" w:rsidRDefault="000572A0" w:rsidP="00A461DA">
            <w:pPr>
              <w:pStyle w:val="Bezmezer"/>
              <w:rPr>
                <w:rFonts w:cstheme="minorHAnsi"/>
                <w:sz w:val="22"/>
                <w:szCs w:val="22"/>
              </w:rPr>
            </w:pPr>
          </w:p>
          <w:p w14:paraId="070B0B7C" w14:textId="77777777" w:rsidR="000572A0" w:rsidRPr="00EA4AD2" w:rsidRDefault="000572A0" w:rsidP="00A461DA">
            <w:pPr>
              <w:pStyle w:val="Bezmezer"/>
              <w:rPr>
                <w:rFonts w:cstheme="minorHAnsi"/>
                <w:sz w:val="22"/>
                <w:szCs w:val="22"/>
              </w:rPr>
            </w:pPr>
          </w:p>
          <w:p w14:paraId="4DC44460" w14:textId="77777777" w:rsidR="000572A0" w:rsidRPr="00EA4AD2" w:rsidRDefault="000572A0" w:rsidP="00A461DA">
            <w:pPr>
              <w:pStyle w:val="Bezmezer"/>
              <w:rPr>
                <w:rFonts w:cstheme="minorHAnsi"/>
                <w:sz w:val="22"/>
                <w:szCs w:val="22"/>
              </w:rPr>
            </w:pPr>
          </w:p>
          <w:p w14:paraId="7D7FF6C8" w14:textId="77777777" w:rsidR="000572A0" w:rsidRPr="00EA4AD2" w:rsidRDefault="000572A0" w:rsidP="00A461DA">
            <w:pPr>
              <w:pStyle w:val="Bezmezer"/>
              <w:rPr>
                <w:rFonts w:cstheme="minorHAnsi"/>
                <w:sz w:val="22"/>
                <w:szCs w:val="22"/>
              </w:rPr>
            </w:pPr>
            <w:r w:rsidRPr="00EA4AD2">
              <w:rPr>
                <w:rFonts w:cstheme="minorHAnsi"/>
                <w:sz w:val="22"/>
                <w:szCs w:val="22"/>
              </w:rPr>
              <w:t>MK – charakteristika člověka</w:t>
            </w:r>
          </w:p>
          <w:p w14:paraId="312B43AE" w14:textId="77777777" w:rsidR="000572A0" w:rsidRPr="00EA4AD2" w:rsidRDefault="000572A0" w:rsidP="00A461DA">
            <w:pPr>
              <w:pStyle w:val="Bezmezer"/>
              <w:rPr>
                <w:rFonts w:cstheme="minorHAnsi"/>
                <w:sz w:val="22"/>
                <w:szCs w:val="22"/>
              </w:rPr>
            </w:pPr>
            <w:r w:rsidRPr="00EA4AD2">
              <w:rPr>
                <w:rFonts w:cstheme="minorHAnsi"/>
                <w:sz w:val="22"/>
                <w:szCs w:val="22"/>
              </w:rPr>
              <w:t>ET</w:t>
            </w:r>
          </w:p>
          <w:p w14:paraId="63D028C6" w14:textId="77777777" w:rsidR="000572A0" w:rsidRPr="00EA4AD2" w:rsidRDefault="000572A0" w:rsidP="00A461DA">
            <w:pPr>
              <w:pStyle w:val="Bezmezer"/>
              <w:rPr>
                <w:rFonts w:cstheme="minorHAnsi"/>
                <w:sz w:val="22"/>
                <w:szCs w:val="22"/>
              </w:rPr>
            </w:pPr>
            <w:r w:rsidRPr="00EA4AD2">
              <w:rPr>
                <w:rFonts w:cstheme="minorHAnsi"/>
                <w:sz w:val="22"/>
                <w:szCs w:val="22"/>
              </w:rPr>
              <w:t>Čj (lit.) – životopis</w:t>
            </w:r>
          </w:p>
        </w:tc>
      </w:tr>
      <w:tr w:rsidR="000572A0" w:rsidRPr="00EA4AD2" w14:paraId="663891C8" w14:textId="77777777" w:rsidTr="00A461DA">
        <w:trPr>
          <w:jc w:val="center"/>
        </w:trPr>
        <w:tc>
          <w:tcPr>
            <w:tcW w:w="3684" w:type="dxa"/>
          </w:tcPr>
          <w:p w14:paraId="312C03E1" w14:textId="77777777" w:rsidR="000572A0" w:rsidRPr="00EA4AD2" w:rsidRDefault="000572A0" w:rsidP="00A461DA">
            <w:pPr>
              <w:pStyle w:val="Bezmezer"/>
              <w:rPr>
                <w:rFonts w:cstheme="minorHAnsi"/>
                <w:sz w:val="22"/>
                <w:szCs w:val="22"/>
              </w:rPr>
            </w:pPr>
          </w:p>
          <w:p w14:paraId="009DAE0D" w14:textId="77777777" w:rsidR="000572A0" w:rsidRPr="00EA4AD2" w:rsidRDefault="000572A0" w:rsidP="00A461DA">
            <w:pPr>
              <w:pStyle w:val="Bezmezer"/>
              <w:rPr>
                <w:rFonts w:cstheme="minorHAnsi"/>
                <w:sz w:val="22"/>
                <w:szCs w:val="22"/>
              </w:rPr>
            </w:pPr>
            <w:r w:rsidRPr="00EA4AD2">
              <w:rPr>
                <w:rFonts w:cstheme="minorHAnsi"/>
                <w:sz w:val="22"/>
                <w:szCs w:val="22"/>
              </w:rPr>
              <w:t>Rozlišuje a dokládá příklady v textu nejdůležitější způsoby obohacování slovní zásoby a tvoření českých slov.</w:t>
            </w:r>
          </w:p>
          <w:p w14:paraId="3C2ADDFF" w14:textId="77777777" w:rsidR="000572A0" w:rsidRPr="00EA4AD2" w:rsidRDefault="000572A0" w:rsidP="00A461DA">
            <w:pPr>
              <w:pStyle w:val="Bezmezer"/>
              <w:rPr>
                <w:rFonts w:cstheme="minorHAnsi"/>
                <w:sz w:val="22"/>
                <w:szCs w:val="22"/>
              </w:rPr>
            </w:pPr>
          </w:p>
          <w:p w14:paraId="53935F18" w14:textId="77777777" w:rsidR="000572A0" w:rsidRPr="00EA4AD2" w:rsidRDefault="000572A0" w:rsidP="00A461DA">
            <w:pPr>
              <w:pStyle w:val="Bezmezer"/>
              <w:rPr>
                <w:rFonts w:cstheme="minorHAnsi"/>
                <w:sz w:val="22"/>
                <w:szCs w:val="22"/>
              </w:rPr>
            </w:pPr>
            <w:r w:rsidRPr="00EA4AD2">
              <w:rPr>
                <w:rFonts w:cstheme="minorHAnsi"/>
                <w:sz w:val="22"/>
                <w:szCs w:val="22"/>
              </w:rPr>
              <w:t>Rozpozná přenesená pojmenování, zvláště ve frazémech.</w:t>
            </w:r>
          </w:p>
          <w:p w14:paraId="57B410C1" w14:textId="77777777" w:rsidR="000572A0" w:rsidRPr="00EA4AD2" w:rsidRDefault="000572A0" w:rsidP="00A461DA">
            <w:pPr>
              <w:pStyle w:val="Bezmezer"/>
              <w:rPr>
                <w:rFonts w:cstheme="minorHAnsi"/>
                <w:sz w:val="22"/>
                <w:szCs w:val="22"/>
              </w:rPr>
            </w:pPr>
          </w:p>
          <w:p w14:paraId="31F3B1AD" w14:textId="77777777" w:rsidR="000572A0" w:rsidRPr="00EA4AD2" w:rsidRDefault="000572A0" w:rsidP="00A461DA">
            <w:pPr>
              <w:pStyle w:val="Bezmezer"/>
              <w:rPr>
                <w:rFonts w:cstheme="minorHAnsi"/>
                <w:sz w:val="22"/>
                <w:szCs w:val="22"/>
              </w:rPr>
            </w:pPr>
            <w:r w:rsidRPr="00EA4AD2">
              <w:rPr>
                <w:rFonts w:cstheme="minorHAnsi"/>
                <w:sz w:val="22"/>
                <w:szCs w:val="22"/>
              </w:rPr>
              <w:t>Tvoří spisovné tvary slov a vědomě jich používá ve vhodné komunikační situaci.</w:t>
            </w:r>
          </w:p>
          <w:p w14:paraId="6CF41376" w14:textId="77777777" w:rsidR="000572A0" w:rsidRPr="00EA4AD2" w:rsidRDefault="000572A0" w:rsidP="00A461DA">
            <w:pPr>
              <w:pStyle w:val="Bezmezer"/>
              <w:rPr>
                <w:rFonts w:cstheme="minorHAnsi"/>
                <w:sz w:val="22"/>
                <w:szCs w:val="22"/>
              </w:rPr>
            </w:pPr>
          </w:p>
          <w:p w14:paraId="6A9B78FF" w14:textId="77777777" w:rsidR="000572A0" w:rsidRPr="00EA4AD2" w:rsidRDefault="000572A0" w:rsidP="00A461DA">
            <w:pPr>
              <w:pStyle w:val="Bezmezer"/>
              <w:rPr>
                <w:rFonts w:cstheme="minorHAnsi"/>
                <w:sz w:val="22"/>
                <w:szCs w:val="22"/>
              </w:rPr>
            </w:pPr>
          </w:p>
          <w:p w14:paraId="697DB476" w14:textId="77777777" w:rsidR="000572A0" w:rsidRPr="00EA4AD2" w:rsidRDefault="000572A0" w:rsidP="00A461DA">
            <w:pPr>
              <w:pStyle w:val="Bezmezer"/>
              <w:rPr>
                <w:rFonts w:cstheme="minorHAnsi"/>
                <w:sz w:val="22"/>
                <w:szCs w:val="22"/>
              </w:rPr>
            </w:pPr>
            <w:r w:rsidRPr="00EA4AD2">
              <w:rPr>
                <w:rFonts w:cstheme="minorHAnsi"/>
                <w:sz w:val="22"/>
                <w:szCs w:val="22"/>
              </w:rPr>
              <w:t>Určuje větné členy.</w:t>
            </w:r>
          </w:p>
          <w:p w14:paraId="16810D4E" w14:textId="77777777" w:rsidR="000572A0" w:rsidRPr="00EA4AD2" w:rsidRDefault="000572A0" w:rsidP="00A461DA">
            <w:pPr>
              <w:pStyle w:val="Bezmezer"/>
              <w:rPr>
                <w:rFonts w:cstheme="minorHAnsi"/>
                <w:sz w:val="22"/>
                <w:szCs w:val="22"/>
              </w:rPr>
            </w:pPr>
          </w:p>
          <w:p w14:paraId="6FE8152B" w14:textId="77777777" w:rsidR="000572A0" w:rsidRPr="00EA4AD2" w:rsidRDefault="000572A0" w:rsidP="00A461DA">
            <w:pPr>
              <w:pStyle w:val="Bezmezer"/>
              <w:rPr>
                <w:rFonts w:cstheme="minorHAnsi"/>
                <w:sz w:val="22"/>
                <w:szCs w:val="22"/>
              </w:rPr>
            </w:pPr>
          </w:p>
          <w:p w14:paraId="3580F66D" w14:textId="77777777" w:rsidR="000572A0" w:rsidRPr="00EA4AD2" w:rsidRDefault="000572A0" w:rsidP="00A461DA">
            <w:pPr>
              <w:pStyle w:val="Bezmezer"/>
              <w:rPr>
                <w:rFonts w:cstheme="minorHAnsi"/>
                <w:sz w:val="22"/>
                <w:szCs w:val="22"/>
              </w:rPr>
            </w:pPr>
          </w:p>
          <w:p w14:paraId="2F7A8B57" w14:textId="77777777" w:rsidR="000572A0" w:rsidRPr="00EA4AD2" w:rsidRDefault="000572A0" w:rsidP="00A461DA">
            <w:pPr>
              <w:pStyle w:val="Bezmezer"/>
              <w:rPr>
                <w:rFonts w:cstheme="minorHAnsi"/>
                <w:sz w:val="22"/>
                <w:szCs w:val="22"/>
              </w:rPr>
            </w:pPr>
            <w:r w:rsidRPr="00EA4AD2">
              <w:rPr>
                <w:rFonts w:cstheme="minorHAnsi"/>
                <w:sz w:val="22"/>
                <w:szCs w:val="22"/>
              </w:rPr>
              <w:t>Určí větu dvojčlennou, jednočlennou a větný ekvivalent.</w:t>
            </w:r>
          </w:p>
          <w:p w14:paraId="0B4056FC" w14:textId="77777777" w:rsidR="000572A0" w:rsidRPr="00EA4AD2" w:rsidRDefault="000572A0" w:rsidP="00A461DA">
            <w:pPr>
              <w:pStyle w:val="Bezmezer"/>
              <w:rPr>
                <w:rFonts w:cstheme="minorHAnsi"/>
                <w:sz w:val="22"/>
                <w:szCs w:val="22"/>
              </w:rPr>
            </w:pPr>
          </w:p>
          <w:p w14:paraId="3E55B4E0" w14:textId="77777777" w:rsidR="000572A0" w:rsidRPr="00EA4AD2" w:rsidRDefault="000572A0" w:rsidP="00A461DA">
            <w:pPr>
              <w:pStyle w:val="Bezmezer"/>
              <w:rPr>
                <w:rFonts w:cstheme="minorHAnsi"/>
                <w:sz w:val="22"/>
                <w:szCs w:val="22"/>
              </w:rPr>
            </w:pPr>
            <w:r w:rsidRPr="00EA4AD2">
              <w:rPr>
                <w:rFonts w:cstheme="minorHAnsi"/>
                <w:sz w:val="22"/>
                <w:szCs w:val="22"/>
              </w:rPr>
              <w:t>Rozlišuje druhy vedlejších vět.</w:t>
            </w:r>
          </w:p>
          <w:p w14:paraId="7908B91B" w14:textId="77777777" w:rsidR="000572A0" w:rsidRPr="00EA4AD2" w:rsidRDefault="000572A0" w:rsidP="00A461DA">
            <w:pPr>
              <w:pStyle w:val="Bezmezer"/>
              <w:rPr>
                <w:rFonts w:cstheme="minorHAnsi"/>
                <w:sz w:val="22"/>
                <w:szCs w:val="22"/>
              </w:rPr>
            </w:pPr>
          </w:p>
          <w:p w14:paraId="5EB248CD" w14:textId="77777777" w:rsidR="000572A0" w:rsidRPr="00EA4AD2" w:rsidRDefault="000572A0" w:rsidP="00A461DA">
            <w:pPr>
              <w:pStyle w:val="Bezmezer"/>
              <w:rPr>
                <w:rFonts w:cstheme="minorHAnsi"/>
                <w:sz w:val="22"/>
                <w:szCs w:val="22"/>
              </w:rPr>
            </w:pPr>
            <w:r w:rsidRPr="00EA4AD2">
              <w:rPr>
                <w:rFonts w:cstheme="minorHAnsi"/>
                <w:sz w:val="22"/>
                <w:szCs w:val="22"/>
              </w:rPr>
              <w:t>Zvládá dosud probraný pravopis slovotvorný, tvaroslovný i skladební ve větě i souvětí.</w:t>
            </w:r>
          </w:p>
          <w:p w14:paraId="789FD462" w14:textId="77777777" w:rsidR="000572A0" w:rsidRPr="00EA4AD2" w:rsidRDefault="000572A0" w:rsidP="00A461DA">
            <w:pPr>
              <w:pStyle w:val="Bezmezer"/>
              <w:rPr>
                <w:rFonts w:cstheme="minorHAnsi"/>
                <w:sz w:val="22"/>
                <w:szCs w:val="22"/>
              </w:rPr>
            </w:pPr>
          </w:p>
        </w:tc>
        <w:tc>
          <w:tcPr>
            <w:tcW w:w="3685" w:type="dxa"/>
          </w:tcPr>
          <w:p w14:paraId="26A3B3BB" w14:textId="77777777" w:rsidR="000572A0" w:rsidRPr="00EA4AD2" w:rsidRDefault="000572A0" w:rsidP="00A461DA">
            <w:pPr>
              <w:pStyle w:val="Bezmezer"/>
              <w:rPr>
                <w:rFonts w:cstheme="minorHAnsi"/>
                <w:sz w:val="22"/>
                <w:szCs w:val="22"/>
              </w:rPr>
            </w:pPr>
            <w:r w:rsidRPr="00EA4AD2">
              <w:rPr>
                <w:rFonts w:cstheme="minorHAnsi"/>
                <w:sz w:val="22"/>
                <w:szCs w:val="22"/>
              </w:rPr>
              <w:t>Jazyková výchova</w:t>
            </w:r>
          </w:p>
          <w:p w14:paraId="7132D7C9" w14:textId="77777777" w:rsidR="000572A0" w:rsidRPr="00EA4AD2" w:rsidRDefault="000572A0" w:rsidP="00A461DA">
            <w:pPr>
              <w:pStyle w:val="Bezmezer"/>
              <w:rPr>
                <w:rFonts w:cstheme="minorHAnsi"/>
                <w:sz w:val="22"/>
                <w:szCs w:val="22"/>
              </w:rPr>
            </w:pPr>
            <w:r w:rsidRPr="00EA4AD2">
              <w:rPr>
                <w:rFonts w:cstheme="minorHAnsi"/>
                <w:sz w:val="22"/>
                <w:szCs w:val="22"/>
              </w:rPr>
              <w:t>slovní zásoba a tvoření slov – význam slova, homonyma, synonyma, slova jednoznačná a mnohoznačná, odborné názvy</w:t>
            </w:r>
          </w:p>
          <w:p w14:paraId="468D2577" w14:textId="77777777" w:rsidR="000572A0" w:rsidRPr="00EA4AD2" w:rsidRDefault="000572A0" w:rsidP="00A461DA">
            <w:pPr>
              <w:pStyle w:val="Bezmezer"/>
              <w:rPr>
                <w:rFonts w:cstheme="minorHAnsi"/>
                <w:sz w:val="22"/>
                <w:szCs w:val="22"/>
              </w:rPr>
            </w:pPr>
          </w:p>
          <w:p w14:paraId="2FE3325A" w14:textId="77777777" w:rsidR="000572A0" w:rsidRPr="00EA4AD2" w:rsidRDefault="000572A0" w:rsidP="00A461DA">
            <w:pPr>
              <w:pStyle w:val="Bezmezer"/>
              <w:rPr>
                <w:rFonts w:cstheme="minorHAnsi"/>
                <w:sz w:val="22"/>
                <w:szCs w:val="22"/>
              </w:rPr>
            </w:pPr>
            <w:r w:rsidRPr="00EA4AD2">
              <w:rPr>
                <w:rFonts w:cstheme="minorHAnsi"/>
                <w:sz w:val="22"/>
                <w:szCs w:val="22"/>
              </w:rPr>
              <w:t>obohacování slovní zásoby, způsoby tvoření nových slov</w:t>
            </w:r>
          </w:p>
          <w:p w14:paraId="3A0F84A8" w14:textId="77777777" w:rsidR="000572A0" w:rsidRPr="00EA4AD2" w:rsidRDefault="000572A0" w:rsidP="00A461DA">
            <w:pPr>
              <w:pStyle w:val="Bezmezer"/>
              <w:rPr>
                <w:rFonts w:cstheme="minorHAnsi"/>
                <w:sz w:val="22"/>
                <w:szCs w:val="22"/>
              </w:rPr>
            </w:pPr>
          </w:p>
          <w:p w14:paraId="0060F255" w14:textId="77777777" w:rsidR="000572A0" w:rsidRPr="00EA4AD2" w:rsidRDefault="000572A0" w:rsidP="00A461DA">
            <w:pPr>
              <w:pStyle w:val="Bezmezer"/>
              <w:rPr>
                <w:rFonts w:cstheme="minorHAnsi"/>
                <w:sz w:val="22"/>
                <w:szCs w:val="22"/>
              </w:rPr>
            </w:pPr>
            <w:r w:rsidRPr="00EA4AD2">
              <w:rPr>
                <w:rFonts w:cstheme="minorHAnsi"/>
                <w:sz w:val="22"/>
                <w:szCs w:val="22"/>
              </w:rPr>
              <w:t>tvarosloví – opakování slovních druhů</w:t>
            </w:r>
          </w:p>
          <w:p w14:paraId="223D5D6E" w14:textId="77777777" w:rsidR="000572A0" w:rsidRPr="00EA4AD2" w:rsidRDefault="000572A0" w:rsidP="00A461DA">
            <w:pPr>
              <w:pStyle w:val="Bezmezer"/>
              <w:rPr>
                <w:rFonts w:cstheme="minorHAnsi"/>
                <w:sz w:val="22"/>
                <w:szCs w:val="22"/>
              </w:rPr>
            </w:pPr>
            <w:r w:rsidRPr="00EA4AD2">
              <w:rPr>
                <w:rFonts w:cstheme="minorHAnsi"/>
                <w:sz w:val="22"/>
                <w:szCs w:val="22"/>
              </w:rPr>
              <w:t>skloňování zájmen, slovesa (slovesný rod)</w:t>
            </w:r>
          </w:p>
          <w:p w14:paraId="2736016E" w14:textId="77777777" w:rsidR="000572A0" w:rsidRPr="00EA4AD2" w:rsidRDefault="000572A0" w:rsidP="00A461DA">
            <w:pPr>
              <w:pStyle w:val="Bezmezer"/>
              <w:rPr>
                <w:rFonts w:cstheme="minorHAnsi"/>
                <w:sz w:val="22"/>
                <w:szCs w:val="22"/>
              </w:rPr>
            </w:pPr>
          </w:p>
          <w:p w14:paraId="5DE1B13A" w14:textId="77777777" w:rsidR="000572A0" w:rsidRPr="00EA4AD2" w:rsidRDefault="000572A0" w:rsidP="00A461DA">
            <w:pPr>
              <w:pStyle w:val="Bezmezer"/>
              <w:rPr>
                <w:rFonts w:cstheme="minorHAnsi"/>
                <w:sz w:val="22"/>
                <w:szCs w:val="22"/>
              </w:rPr>
            </w:pPr>
            <w:r w:rsidRPr="00EA4AD2">
              <w:rPr>
                <w:rFonts w:cstheme="minorHAnsi"/>
                <w:sz w:val="22"/>
                <w:szCs w:val="22"/>
              </w:rPr>
              <w:t>skladba – výpověď a věta, stavba věty – základní a rozvíjející větné členy</w:t>
            </w:r>
          </w:p>
          <w:p w14:paraId="3658D6DC" w14:textId="77777777" w:rsidR="000572A0" w:rsidRPr="00EA4AD2" w:rsidRDefault="000572A0" w:rsidP="00A461DA">
            <w:pPr>
              <w:pStyle w:val="Bezmezer"/>
              <w:rPr>
                <w:rFonts w:cstheme="minorHAnsi"/>
                <w:sz w:val="22"/>
                <w:szCs w:val="22"/>
              </w:rPr>
            </w:pPr>
          </w:p>
          <w:p w14:paraId="09379921" w14:textId="77777777" w:rsidR="000572A0" w:rsidRPr="00EA4AD2" w:rsidRDefault="000572A0" w:rsidP="00A461DA">
            <w:pPr>
              <w:pStyle w:val="Bezmezer"/>
              <w:rPr>
                <w:rFonts w:cstheme="minorHAnsi"/>
                <w:sz w:val="22"/>
                <w:szCs w:val="22"/>
              </w:rPr>
            </w:pPr>
            <w:r w:rsidRPr="00EA4AD2">
              <w:rPr>
                <w:rFonts w:cstheme="minorHAnsi"/>
                <w:sz w:val="22"/>
                <w:szCs w:val="22"/>
              </w:rPr>
              <w:t>věta jednočlenná, dvojčlenná, větný ekvivalent</w:t>
            </w:r>
          </w:p>
          <w:p w14:paraId="34FA4D59" w14:textId="77777777" w:rsidR="000572A0" w:rsidRPr="00EA4AD2" w:rsidRDefault="000572A0" w:rsidP="00A461DA">
            <w:pPr>
              <w:pStyle w:val="Bezmezer"/>
              <w:rPr>
                <w:rFonts w:cstheme="minorHAnsi"/>
                <w:sz w:val="22"/>
                <w:szCs w:val="22"/>
              </w:rPr>
            </w:pPr>
          </w:p>
          <w:p w14:paraId="01761851" w14:textId="77777777" w:rsidR="000572A0" w:rsidRPr="00EA4AD2" w:rsidRDefault="000572A0" w:rsidP="00A461DA">
            <w:pPr>
              <w:pStyle w:val="Bezmezer"/>
              <w:rPr>
                <w:rFonts w:cstheme="minorHAnsi"/>
                <w:sz w:val="22"/>
                <w:szCs w:val="22"/>
              </w:rPr>
            </w:pPr>
            <w:r w:rsidRPr="00EA4AD2">
              <w:rPr>
                <w:rFonts w:cstheme="minorHAnsi"/>
                <w:sz w:val="22"/>
                <w:szCs w:val="22"/>
              </w:rPr>
              <w:t>druhy vedlejších vět</w:t>
            </w:r>
          </w:p>
          <w:p w14:paraId="2A8F8BC2" w14:textId="77777777" w:rsidR="000572A0" w:rsidRPr="00EA4AD2" w:rsidRDefault="000572A0" w:rsidP="00A461DA">
            <w:pPr>
              <w:pStyle w:val="Bezmezer"/>
              <w:rPr>
                <w:rFonts w:cstheme="minorHAnsi"/>
                <w:sz w:val="22"/>
                <w:szCs w:val="22"/>
              </w:rPr>
            </w:pPr>
          </w:p>
          <w:p w14:paraId="5FF14B05" w14:textId="77777777" w:rsidR="000572A0" w:rsidRPr="00EA4AD2" w:rsidRDefault="000572A0" w:rsidP="00A461DA">
            <w:pPr>
              <w:pStyle w:val="Bezmezer"/>
              <w:rPr>
                <w:rFonts w:cstheme="minorHAnsi"/>
                <w:sz w:val="22"/>
                <w:szCs w:val="22"/>
              </w:rPr>
            </w:pPr>
            <w:r w:rsidRPr="00EA4AD2">
              <w:rPr>
                <w:rFonts w:cstheme="minorHAnsi"/>
                <w:sz w:val="22"/>
                <w:szCs w:val="22"/>
              </w:rPr>
              <w:t>pravopis – pravopis lexikální, tvaroslovný a slovotvorný, shoda přísudku s podmětem, velká písmena ve vlastních jménech</w:t>
            </w:r>
          </w:p>
        </w:tc>
        <w:tc>
          <w:tcPr>
            <w:tcW w:w="1843" w:type="dxa"/>
          </w:tcPr>
          <w:p w14:paraId="46D7F757" w14:textId="77777777" w:rsidR="000572A0" w:rsidRPr="00EA4AD2" w:rsidRDefault="000572A0" w:rsidP="00A461DA">
            <w:pPr>
              <w:pStyle w:val="Bezmezer"/>
              <w:rPr>
                <w:rFonts w:cstheme="minorHAnsi"/>
                <w:sz w:val="22"/>
                <w:szCs w:val="22"/>
              </w:rPr>
            </w:pPr>
          </w:p>
        </w:tc>
      </w:tr>
      <w:tr w:rsidR="000572A0" w:rsidRPr="00EA4AD2" w14:paraId="6A046D4D" w14:textId="77777777" w:rsidTr="00A461DA">
        <w:trPr>
          <w:jc w:val="center"/>
        </w:trPr>
        <w:tc>
          <w:tcPr>
            <w:tcW w:w="3684" w:type="dxa"/>
          </w:tcPr>
          <w:p w14:paraId="233D82F2" w14:textId="77777777" w:rsidR="000572A0" w:rsidRPr="00EA4AD2" w:rsidRDefault="000572A0" w:rsidP="00A461DA">
            <w:pPr>
              <w:pStyle w:val="Bezmezer"/>
              <w:rPr>
                <w:rFonts w:cstheme="minorHAnsi"/>
                <w:sz w:val="22"/>
                <w:szCs w:val="22"/>
              </w:rPr>
            </w:pPr>
          </w:p>
          <w:p w14:paraId="09D536DD" w14:textId="77777777" w:rsidR="000572A0" w:rsidRPr="00EA4AD2" w:rsidRDefault="000572A0" w:rsidP="00A461DA">
            <w:pPr>
              <w:pStyle w:val="Bezmezer"/>
              <w:rPr>
                <w:rFonts w:cstheme="minorHAnsi"/>
                <w:sz w:val="22"/>
                <w:szCs w:val="22"/>
              </w:rPr>
            </w:pPr>
            <w:r w:rsidRPr="00EA4AD2">
              <w:rPr>
                <w:rFonts w:cstheme="minorHAnsi"/>
                <w:sz w:val="22"/>
                <w:szCs w:val="22"/>
              </w:rPr>
              <w:t>Přednese literární text dle vlastního výběru.</w:t>
            </w:r>
          </w:p>
          <w:p w14:paraId="53A6718F" w14:textId="77777777" w:rsidR="000572A0" w:rsidRPr="00EA4AD2" w:rsidRDefault="000572A0" w:rsidP="00A461DA">
            <w:pPr>
              <w:pStyle w:val="Bezmezer"/>
              <w:rPr>
                <w:rFonts w:cstheme="minorHAnsi"/>
                <w:sz w:val="22"/>
                <w:szCs w:val="22"/>
              </w:rPr>
            </w:pPr>
          </w:p>
          <w:p w14:paraId="335F5A69" w14:textId="77777777" w:rsidR="000572A0" w:rsidRPr="00EA4AD2" w:rsidRDefault="000572A0" w:rsidP="00A461DA">
            <w:pPr>
              <w:pStyle w:val="Bezmezer"/>
              <w:rPr>
                <w:rFonts w:cstheme="minorHAnsi"/>
                <w:sz w:val="22"/>
                <w:szCs w:val="22"/>
              </w:rPr>
            </w:pPr>
            <w:r w:rsidRPr="00EA4AD2">
              <w:rPr>
                <w:rFonts w:cstheme="minorHAnsi"/>
                <w:sz w:val="22"/>
                <w:szCs w:val="22"/>
              </w:rPr>
              <w:t>Uceleně reprodukuje přečtený text.</w:t>
            </w:r>
          </w:p>
          <w:p w14:paraId="6C1C315A" w14:textId="77777777" w:rsidR="000572A0" w:rsidRPr="00EA4AD2" w:rsidRDefault="000572A0" w:rsidP="00A461DA">
            <w:pPr>
              <w:pStyle w:val="Bezmezer"/>
              <w:rPr>
                <w:rFonts w:cstheme="minorHAnsi"/>
                <w:sz w:val="22"/>
                <w:szCs w:val="22"/>
              </w:rPr>
            </w:pPr>
          </w:p>
          <w:p w14:paraId="109E4747" w14:textId="77777777" w:rsidR="000572A0" w:rsidRPr="00EA4AD2" w:rsidRDefault="000572A0" w:rsidP="00A461DA">
            <w:pPr>
              <w:pStyle w:val="Bezmezer"/>
              <w:rPr>
                <w:rFonts w:cstheme="minorHAnsi"/>
                <w:sz w:val="22"/>
                <w:szCs w:val="22"/>
              </w:rPr>
            </w:pPr>
            <w:r w:rsidRPr="00EA4AD2">
              <w:rPr>
                <w:rFonts w:cstheme="minorHAnsi"/>
                <w:sz w:val="22"/>
                <w:szCs w:val="22"/>
              </w:rPr>
              <w:t>Tvoří vlastní text podle svých schopností a na základě znalostí literární teorie.</w:t>
            </w:r>
          </w:p>
          <w:p w14:paraId="232132C1" w14:textId="77777777" w:rsidR="000572A0" w:rsidRPr="00EA4AD2" w:rsidRDefault="000572A0" w:rsidP="00A461DA">
            <w:pPr>
              <w:pStyle w:val="Bezmezer"/>
              <w:rPr>
                <w:rFonts w:cstheme="minorHAnsi"/>
                <w:sz w:val="22"/>
                <w:szCs w:val="22"/>
              </w:rPr>
            </w:pPr>
          </w:p>
          <w:p w14:paraId="4BA4E649" w14:textId="77777777" w:rsidR="000572A0" w:rsidRPr="00EA4AD2" w:rsidRDefault="000572A0" w:rsidP="00A461DA">
            <w:pPr>
              <w:pStyle w:val="Bezmezer"/>
              <w:rPr>
                <w:rFonts w:cstheme="minorHAnsi"/>
                <w:sz w:val="22"/>
                <w:szCs w:val="22"/>
              </w:rPr>
            </w:pPr>
            <w:r w:rsidRPr="00EA4AD2">
              <w:rPr>
                <w:rFonts w:cstheme="minorHAnsi"/>
                <w:sz w:val="22"/>
                <w:szCs w:val="22"/>
              </w:rPr>
              <w:t>Vysvětlí téma díla (bez pomoci učitele).</w:t>
            </w:r>
          </w:p>
          <w:p w14:paraId="10236600" w14:textId="77777777" w:rsidR="000572A0" w:rsidRPr="00EA4AD2" w:rsidRDefault="000572A0" w:rsidP="00A461DA">
            <w:pPr>
              <w:pStyle w:val="Bezmezer"/>
              <w:rPr>
                <w:rFonts w:cstheme="minorHAnsi"/>
                <w:sz w:val="22"/>
                <w:szCs w:val="22"/>
              </w:rPr>
            </w:pPr>
          </w:p>
          <w:p w14:paraId="390CBB8F" w14:textId="77777777" w:rsidR="000572A0" w:rsidRPr="00EA4AD2" w:rsidRDefault="000572A0" w:rsidP="00A461DA">
            <w:pPr>
              <w:pStyle w:val="Bezmezer"/>
              <w:rPr>
                <w:rFonts w:cstheme="minorHAnsi"/>
                <w:sz w:val="22"/>
                <w:szCs w:val="22"/>
              </w:rPr>
            </w:pPr>
            <w:r w:rsidRPr="00EA4AD2">
              <w:rPr>
                <w:rFonts w:cstheme="minorHAnsi"/>
                <w:sz w:val="22"/>
                <w:szCs w:val="22"/>
              </w:rPr>
              <w:t>Seznámí se s různými druhy kompozice díla a úlohou vypravěče.</w:t>
            </w:r>
          </w:p>
          <w:p w14:paraId="38842136" w14:textId="77777777" w:rsidR="000572A0" w:rsidRPr="00EA4AD2" w:rsidRDefault="000572A0" w:rsidP="00A461DA">
            <w:pPr>
              <w:pStyle w:val="Bezmezer"/>
              <w:rPr>
                <w:rFonts w:cstheme="minorHAnsi"/>
                <w:sz w:val="22"/>
                <w:szCs w:val="22"/>
              </w:rPr>
            </w:pPr>
          </w:p>
          <w:p w14:paraId="3FFADA4D" w14:textId="77777777" w:rsidR="000572A0" w:rsidRPr="00EA4AD2" w:rsidRDefault="000572A0" w:rsidP="00A461DA">
            <w:pPr>
              <w:pStyle w:val="Bezmezer"/>
              <w:rPr>
                <w:rFonts w:cstheme="minorHAnsi"/>
                <w:sz w:val="22"/>
                <w:szCs w:val="22"/>
              </w:rPr>
            </w:pPr>
            <w:r w:rsidRPr="00EA4AD2">
              <w:rPr>
                <w:rFonts w:cstheme="minorHAnsi"/>
                <w:sz w:val="22"/>
                <w:szCs w:val="22"/>
              </w:rPr>
              <w:t>Vyhledá probraná obrazná pojmenování v textu a vlastními slovy je vysvětlí.</w:t>
            </w:r>
          </w:p>
          <w:p w14:paraId="159592F8" w14:textId="77777777" w:rsidR="000572A0" w:rsidRPr="00EA4AD2" w:rsidRDefault="000572A0" w:rsidP="00A461DA">
            <w:pPr>
              <w:pStyle w:val="Bezmezer"/>
              <w:rPr>
                <w:rFonts w:cstheme="minorHAnsi"/>
                <w:sz w:val="22"/>
                <w:szCs w:val="22"/>
              </w:rPr>
            </w:pPr>
            <w:r w:rsidRPr="00EA4AD2">
              <w:rPr>
                <w:rFonts w:cstheme="minorHAnsi"/>
                <w:sz w:val="22"/>
                <w:szCs w:val="22"/>
              </w:rPr>
              <w:t>Zná druhy rýmů.</w:t>
            </w:r>
          </w:p>
          <w:p w14:paraId="2633E327" w14:textId="77777777" w:rsidR="000572A0" w:rsidRPr="00EA4AD2" w:rsidRDefault="000572A0" w:rsidP="00A461DA">
            <w:pPr>
              <w:pStyle w:val="Bezmezer"/>
              <w:rPr>
                <w:rFonts w:cstheme="minorHAnsi"/>
                <w:sz w:val="22"/>
                <w:szCs w:val="22"/>
              </w:rPr>
            </w:pPr>
            <w:r w:rsidRPr="00EA4AD2">
              <w:rPr>
                <w:rFonts w:cstheme="minorHAnsi"/>
                <w:sz w:val="22"/>
                <w:szCs w:val="22"/>
              </w:rPr>
              <w:t>Zná literární pojem volný verš.</w:t>
            </w:r>
          </w:p>
          <w:p w14:paraId="2F9E0558" w14:textId="77777777" w:rsidR="000572A0" w:rsidRPr="00EA4AD2" w:rsidRDefault="000572A0" w:rsidP="00A461DA">
            <w:pPr>
              <w:pStyle w:val="Bezmezer"/>
              <w:rPr>
                <w:rFonts w:cstheme="minorHAnsi"/>
                <w:sz w:val="22"/>
                <w:szCs w:val="22"/>
              </w:rPr>
            </w:pPr>
          </w:p>
          <w:p w14:paraId="5C3FC0F5" w14:textId="77777777" w:rsidR="000572A0" w:rsidRPr="00EA4AD2" w:rsidRDefault="000572A0" w:rsidP="00A461DA">
            <w:pPr>
              <w:pStyle w:val="Bezmezer"/>
              <w:rPr>
                <w:rFonts w:cstheme="minorHAnsi"/>
                <w:sz w:val="22"/>
                <w:szCs w:val="22"/>
              </w:rPr>
            </w:pPr>
            <w:r w:rsidRPr="00EA4AD2">
              <w:rPr>
                <w:rFonts w:cstheme="minorHAnsi"/>
                <w:sz w:val="22"/>
                <w:szCs w:val="22"/>
              </w:rPr>
              <w:t>Rozpozná probrané literární žánry, uvede jejich výrazné představitele.</w:t>
            </w:r>
          </w:p>
          <w:p w14:paraId="14DA557E" w14:textId="77777777" w:rsidR="000572A0" w:rsidRPr="00EA4AD2" w:rsidRDefault="000572A0" w:rsidP="00A461DA">
            <w:pPr>
              <w:pStyle w:val="Bezmezer"/>
              <w:rPr>
                <w:rFonts w:cstheme="minorHAnsi"/>
                <w:sz w:val="22"/>
                <w:szCs w:val="22"/>
              </w:rPr>
            </w:pPr>
            <w:r w:rsidRPr="00EA4AD2">
              <w:rPr>
                <w:rFonts w:cstheme="minorHAnsi"/>
                <w:sz w:val="22"/>
                <w:szCs w:val="22"/>
              </w:rPr>
              <w:t>Formuluje vlastní názory na přečtený text.</w:t>
            </w:r>
          </w:p>
          <w:p w14:paraId="170E7820" w14:textId="77777777" w:rsidR="000572A0" w:rsidRPr="00EA4AD2" w:rsidRDefault="000572A0" w:rsidP="00A461DA">
            <w:pPr>
              <w:pStyle w:val="Bezmezer"/>
              <w:rPr>
                <w:rFonts w:cstheme="minorHAnsi"/>
                <w:sz w:val="22"/>
                <w:szCs w:val="22"/>
              </w:rPr>
            </w:pPr>
          </w:p>
        </w:tc>
        <w:tc>
          <w:tcPr>
            <w:tcW w:w="3685" w:type="dxa"/>
          </w:tcPr>
          <w:p w14:paraId="212323B1" w14:textId="77777777" w:rsidR="000572A0" w:rsidRPr="00EA4AD2" w:rsidRDefault="000572A0" w:rsidP="00A461DA">
            <w:pPr>
              <w:pStyle w:val="Bezmezer"/>
              <w:rPr>
                <w:rFonts w:cstheme="minorHAnsi"/>
                <w:sz w:val="22"/>
                <w:szCs w:val="22"/>
              </w:rPr>
            </w:pPr>
            <w:r w:rsidRPr="00EA4AD2">
              <w:rPr>
                <w:rFonts w:cstheme="minorHAnsi"/>
                <w:sz w:val="22"/>
                <w:szCs w:val="22"/>
              </w:rPr>
              <w:t>Literární výchova</w:t>
            </w:r>
          </w:p>
          <w:p w14:paraId="5C1CFC64" w14:textId="77777777" w:rsidR="000572A0" w:rsidRPr="00EA4AD2" w:rsidRDefault="000572A0" w:rsidP="00A461DA">
            <w:pPr>
              <w:pStyle w:val="Bezmezer"/>
              <w:rPr>
                <w:rFonts w:cstheme="minorHAnsi"/>
                <w:sz w:val="22"/>
                <w:szCs w:val="22"/>
              </w:rPr>
            </w:pPr>
            <w:r w:rsidRPr="00EA4AD2">
              <w:rPr>
                <w:rFonts w:cstheme="minorHAnsi"/>
                <w:sz w:val="22"/>
                <w:szCs w:val="22"/>
              </w:rPr>
              <w:t>tvořivé činnosti s literárním textem – přednes literárních textů</w:t>
            </w:r>
          </w:p>
          <w:p w14:paraId="5F0B5FEB" w14:textId="77777777" w:rsidR="000572A0" w:rsidRPr="00EA4AD2" w:rsidRDefault="000572A0" w:rsidP="00A461DA">
            <w:pPr>
              <w:pStyle w:val="Bezmezer"/>
              <w:rPr>
                <w:rFonts w:cstheme="minorHAnsi"/>
                <w:sz w:val="22"/>
                <w:szCs w:val="22"/>
              </w:rPr>
            </w:pPr>
          </w:p>
          <w:p w14:paraId="526BA12C" w14:textId="77777777" w:rsidR="000572A0" w:rsidRPr="00EA4AD2" w:rsidRDefault="000572A0" w:rsidP="00A461DA">
            <w:pPr>
              <w:pStyle w:val="Bezmezer"/>
              <w:rPr>
                <w:rFonts w:cstheme="minorHAnsi"/>
                <w:sz w:val="22"/>
                <w:szCs w:val="22"/>
              </w:rPr>
            </w:pPr>
            <w:r w:rsidRPr="00EA4AD2">
              <w:rPr>
                <w:rFonts w:cstheme="minorHAnsi"/>
                <w:sz w:val="22"/>
                <w:szCs w:val="22"/>
              </w:rPr>
              <w:t>volná reprodukce přečteného nebo slyšeného textu</w:t>
            </w:r>
          </w:p>
          <w:p w14:paraId="0612F6EB" w14:textId="77777777" w:rsidR="000572A0" w:rsidRPr="00EA4AD2" w:rsidRDefault="000572A0" w:rsidP="00A461DA">
            <w:pPr>
              <w:pStyle w:val="Bezmezer"/>
              <w:rPr>
                <w:rFonts w:cstheme="minorHAnsi"/>
                <w:sz w:val="22"/>
                <w:szCs w:val="22"/>
              </w:rPr>
            </w:pPr>
          </w:p>
          <w:p w14:paraId="2097585C" w14:textId="77777777" w:rsidR="000572A0" w:rsidRPr="00EA4AD2" w:rsidRDefault="000572A0" w:rsidP="00A461DA">
            <w:pPr>
              <w:pStyle w:val="Bezmezer"/>
              <w:rPr>
                <w:rFonts w:cstheme="minorHAnsi"/>
                <w:sz w:val="22"/>
                <w:szCs w:val="22"/>
              </w:rPr>
            </w:pPr>
            <w:r w:rsidRPr="00EA4AD2">
              <w:rPr>
                <w:rFonts w:cstheme="minorHAnsi"/>
                <w:sz w:val="22"/>
                <w:szCs w:val="22"/>
              </w:rPr>
              <w:t>vytváření vlastních textů</w:t>
            </w:r>
          </w:p>
          <w:p w14:paraId="692583BB" w14:textId="77777777" w:rsidR="000572A0" w:rsidRPr="00EA4AD2" w:rsidRDefault="000572A0" w:rsidP="00A461DA">
            <w:pPr>
              <w:pStyle w:val="Bezmezer"/>
              <w:rPr>
                <w:rFonts w:cstheme="minorHAnsi"/>
                <w:sz w:val="22"/>
                <w:szCs w:val="22"/>
              </w:rPr>
            </w:pPr>
          </w:p>
          <w:p w14:paraId="5F3B939E" w14:textId="77777777" w:rsidR="000572A0" w:rsidRPr="00EA4AD2" w:rsidRDefault="000572A0" w:rsidP="00A461DA">
            <w:pPr>
              <w:pStyle w:val="Bezmezer"/>
              <w:rPr>
                <w:rFonts w:cstheme="minorHAnsi"/>
                <w:sz w:val="22"/>
                <w:szCs w:val="22"/>
              </w:rPr>
            </w:pPr>
          </w:p>
          <w:p w14:paraId="0B9B09D1" w14:textId="77777777" w:rsidR="000572A0" w:rsidRPr="00EA4AD2" w:rsidRDefault="000572A0" w:rsidP="00A461DA">
            <w:pPr>
              <w:pStyle w:val="Bezmezer"/>
              <w:rPr>
                <w:rFonts w:cstheme="minorHAnsi"/>
                <w:sz w:val="22"/>
                <w:szCs w:val="22"/>
              </w:rPr>
            </w:pPr>
            <w:r w:rsidRPr="00EA4AD2">
              <w:rPr>
                <w:rFonts w:cstheme="minorHAnsi"/>
                <w:sz w:val="22"/>
                <w:szCs w:val="22"/>
              </w:rPr>
              <w:t>základy literární teorie a historie – struktura literárního díla (téma, vypravěč)</w:t>
            </w:r>
          </w:p>
          <w:p w14:paraId="55D43C3D" w14:textId="77777777" w:rsidR="000572A0" w:rsidRPr="00EA4AD2" w:rsidRDefault="000572A0" w:rsidP="00A461DA">
            <w:pPr>
              <w:pStyle w:val="Bezmezer"/>
              <w:rPr>
                <w:rFonts w:cstheme="minorHAnsi"/>
                <w:sz w:val="22"/>
                <w:szCs w:val="22"/>
              </w:rPr>
            </w:pPr>
          </w:p>
          <w:p w14:paraId="4A17DB88" w14:textId="77777777" w:rsidR="000572A0" w:rsidRPr="00EA4AD2" w:rsidRDefault="000572A0" w:rsidP="00A461DA">
            <w:pPr>
              <w:pStyle w:val="Bezmezer"/>
              <w:rPr>
                <w:rFonts w:cstheme="minorHAnsi"/>
                <w:sz w:val="22"/>
                <w:szCs w:val="22"/>
              </w:rPr>
            </w:pPr>
          </w:p>
          <w:p w14:paraId="104DD56A" w14:textId="77777777" w:rsidR="000572A0" w:rsidRPr="00EA4AD2" w:rsidRDefault="000572A0" w:rsidP="00A461DA">
            <w:pPr>
              <w:pStyle w:val="Bezmezer"/>
              <w:rPr>
                <w:rFonts w:cstheme="minorHAnsi"/>
                <w:sz w:val="22"/>
                <w:szCs w:val="22"/>
              </w:rPr>
            </w:pPr>
          </w:p>
          <w:p w14:paraId="1500F14B" w14:textId="77777777" w:rsidR="000572A0" w:rsidRPr="00EA4AD2" w:rsidRDefault="000572A0" w:rsidP="00A461DA">
            <w:pPr>
              <w:pStyle w:val="Bezmezer"/>
              <w:rPr>
                <w:rFonts w:cstheme="minorHAnsi"/>
                <w:sz w:val="22"/>
                <w:szCs w:val="22"/>
              </w:rPr>
            </w:pPr>
          </w:p>
          <w:p w14:paraId="60357D0C" w14:textId="77777777" w:rsidR="000572A0" w:rsidRPr="00EA4AD2" w:rsidRDefault="000572A0" w:rsidP="00A461DA">
            <w:pPr>
              <w:pStyle w:val="Bezmezer"/>
              <w:rPr>
                <w:rFonts w:cstheme="minorHAnsi"/>
                <w:sz w:val="22"/>
                <w:szCs w:val="22"/>
              </w:rPr>
            </w:pPr>
            <w:r w:rsidRPr="00EA4AD2">
              <w:rPr>
                <w:rFonts w:cstheme="minorHAnsi"/>
                <w:sz w:val="22"/>
                <w:szCs w:val="22"/>
              </w:rPr>
              <w:t>jazyk literárního díla (obrazná pojmenování, zvukové prostředky poezie: rým, volný verš)</w:t>
            </w:r>
          </w:p>
          <w:p w14:paraId="7F0B150A" w14:textId="77777777" w:rsidR="000572A0" w:rsidRPr="00EA4AD2" w:rsidRDefault="000572A0" w:rsidP="00A461DA">
            <w:pPr>
              <w:pStyle w:val="Bezmezer"/>
              <w:rPr>
                <w:rFonts w:cstheme="minorHAnsi"/>
                <w:sz w:val="22"/>
                <w:szCs w:val="22"/>
              </w:rPr>
            </w:pPr>
          </w:p>
          <w:p w14:paraId="67331F1C" w14:textId="77777777" w:rsidR="000572A0" w:rsidRPr="00EA4AD2" w:rsidRDefault="000572A0" w:rsidP="00A461DA">
            <w:pPr>
              <w:pStyle w:val="Bezmezer"/>
              <w:rPr>
                <w:rFonts w:cstheme="minorHAnsi"/>
                <w:sz w:val="22"/>
                <w:szCs w:val="22"/>
              </w:rPr>
            </w:pPr>
          </w:p>
          <w:p w14:paraId="2F3D6664" w14:textId="77777777" w:rsidR="000572A0" w:rsidRPr="00EA4AD2" w:rsidRDefault="000572A0" w:rsidP="00A461DA">
            <w:pPr>
              <w:pStyle w:val="Bezmezer"/>
              <w:rPr>
                <w:rFonts w:cstheme="minorHAnsi"/>
                <w:sz w:val="22"/>
                <w:szCs w:val="22"/>
              </w:rPr>
            </w:pPr>
          </w:p>
          <w:p w14:paraId="618DCF69" w14:textId="77777777" w:rsidR="000572A0" w:rsidRPr="00EA4AD2" w:rsidRDefault="000572A0" w:rsidP="00A461DA">
            <w:pPr>
              <w:pStyle w:val="Bezmezer"/>
              <w:rPr>
                <w:rFonts w:cstheme="minorHAnsi"/>
                <w:sz w:val="22"/>
                <w:szCs w:val="22"/>
              </w:rPr>
            </w:pPr>
            <w:r w:rsidRPr="00EA4AD2">
              <w:rPr>
                <w:rFonts w:cstheme="minorHAnsi"/>
                <w:sz w:val="22"/>
                <w:szCs w:val="22"/>
              </w:rPr>
              <w:t>literární druhy a žánry – žánry epické, lyrické a dramatické (bajky, pověst, příběhy, cestopisy, příběhy, sci-fi, nonsens, balada, romance.)</w:t>
            </w:r>
          </w:p>
        </w:tc>
        <w:tc>
          <w:tcPr>
            <w:tcW w:w="1843" w:type="dxa"/>
          </w:tcPr>
          <w:p w14:paraId="185ADB1E" w14:textId="77777777" w:rsidR="000572A0" w:rsidRPr="00EA4AD2" w:rsidRDefault="000572A0" w:rsidP="00A461DA">
            <w:pPr>
              <w:pStyle w:val="Bezmezer"/>
              <w:rPr>
                <w:rFonts w:cstheme="minorHAnsi"/>
                <w:sz w:val="22"/>
                <w:szCs w:val="22"/>
              </w:rPr>
            </w:pPr>
          </w:p>
          <w:p w14:paraId="7094DDEB" w14:textId="77777777" w:rsidR="000572A0" w:rsidRPr="00EA4AD2" w:rsidRDefault="000572A0" w:rsidP="00A461DA">
            <w:pPr>
              <w:pStyle w:val="Bezmezer"/>
              <w:rPr>
                <w:rFonts w:cstheme="minorHAnsi"/>
                <w:sz w:val="22"/>
                <w:szCs w:val="22"/>
              </w:rPr>
            </w:pPr>
          </w:p>
          <w:p w14:paraId="1A128047" w14:textId="77777777" w:rsidR="000572A0" w:rsidRPr="00EA4AD2" w:rsidRDefault="000572A0" w:rsidP="00A461DA">
            <w:pPr>
              <w:pStyle w:val="Bezmezer"/>
              <w:rPr>
                <w:rFonts w:cstheme="minorHAnsi"/>
                <w:sz w:val="22"/>
                <w:szCs w:val="22"/>
              </w:rPr>
            </w:pPr>
          </w:p>
          <w:p w14:paraId="52CFD9AA" w14:textId="77777777" w:rsidR="000572A0" w:rsidRPr="00EA4AD2" w:rsidRDefault="000572A0" w:rsidP="00A461DA">
            <w:pPr>
              <w:pStyle w:val="Bezmezer"/>
              <w:rPr>
                <w:rFonts w:cstheme="minorHAnsi"/>
                <w:sz w:val="22"/>
                <w:szCs w:val="22"/>
              </w:rPr>
            </w:pPr>
          </w:p>
          <w:p w14:paraId="0ADE3F9A" w14:textId="77777777" w:rsidR="000572A0" w:rsidRPr="00EA4AD2" w:rsidRDefault="000572A0" w:rsidP="00A461DA">
            <w:pPr>
              <w:pStyle w:val="Bezmezer"/>
              <w:rPr>
                <w:rFonts w:cstheme="minorHAnsi"/>
                <w:sz w:val="22"/>
                <w:szCs w:val="22"/>
              </w:rPr>
            </w:pPr>
          </w:p>
          <w:p w14:paraId="0B3ABF8E" w14:textId="77777777" w:rsidR="000572A0" w:rsidRPr="00EA4AD2" w:rsidRDefault="000572A0" w:rsidP="00A461DA">
            <w:pPr>
              <w:pStyle w:val="Bezmezer"/>
              <w:rPr>
                <w:rFonts w:cstheme="minorHAnsi"/>
                <w:sz w:val="22"/>
                <w:szCs w:val="22"/>
              </w:rPr>
            </w:pPr>
          </w:p>
          <w:p w14:paraId="67D35E6F" w14:textId="77777777" w:rsidR="000572A0" w:rsidRPr="00EA4AD2" w:rsidRDefault="000572A0" w:rsidP="00A461DA">
            <w:pPr>
              <w:pStyle w:val="Bezmezer"/>
              <w:rPr>
                <w:rFonts w:cstheme="minorHAnsi"/>
                <w:sz w:val="22"/>
                <w:szCs w:val="22"/>
              </w:rPr>
            </w:pPr>
          </w:p>
          <w:p w14:paraId="32DABCD7" w14:textId="77777777" w:rsidR="000572A0" w:rsidRPr="00EA4AD2" w:rsidRDefault="000572A0" w:rsidP="00A461DA">
            <w:pPr>
              <w:pStyle w:val="Bezmezer"/>
              <w:rPr>
                <w:rFonts w:cstheme="minorHAnsi"/>
                <w:sz w:val="22"/>
                <w:szCs w:val="22"/>
              </w:rPr>
            </w:pPr>
          </w:p>
          <w:p w14:paraId="0C8B48E5" w14:textId="77777777" w:rsidR="000572A0" w:rsidRPr="00EA4AD2" w:rsidRDefault="000572A0" w:rsidP="00A461DA">
            <w:pPr>
              <w:pStyle w:val="Bezmezer"/>
              <w:rPr>
                <w:rFonts w:cstheme="minorHAnsi"/>
                <w:sz w:val="22"/>
                <w:szCs w:val="22"/>
              </w:rPr>
            </w:pPr>
          </w:p>
          <w:p w14:paraId="567822ED" w14:textId="77777777" w:rsidR="000572A0" w:rsidRPr="00EA4AD2" w:rsidRDefault="000572A0" w:rsidP="00A461DA">
            <w:pPr>
              <w:pStyle w:val="Bezmezer"/>
              <w:rPr>
                <w:rFonts w:cstheme="minorHAnsi"/>
                <w:sz w:val="22"/>
                <w:szCs w:val="22"/>
              </w:rPr>
            </w:pPr>
          </w:p>
          <w:p w14:paraId="59E0BE9B" w14:textId="77777777" w:rsidR="000572A0" w:rsidRPr="00EA4AD2" w:rsidRDefault="000572A0" w:rsidP="00A461DA">
            <w:pPr>
              <w:pStyle w:val="Bezmezer"/>
              <w:rPr>
                <w:rFonts w:cstheme="minorHAnsi"/>
                <w:sz w:val="22"/>
                <w:szCs w:val="22"/>
              </w:rPr>
            </w:pPr>
          </w:p>
          <w:p w14:paraId="1DFD185A" w14:textId="77777777" w:rsidR="000572A0" w:rsidRPr="00EA4AD2" w:rsidRDefault="000572A0" w:rsidP="00A461DA">
            <w:pPr>
              <w:pStyle w:val="Bezmezer"/>
              <w:rPr>
                <w:rFonts w:cstheme="minorHAnsi"/>
                <w:sz w:val="22"/>
                <w:szCs w:val="22"/>
              </w:rPr>
            </w:pPr>
          </w:p>
          <w:p w14:paraId="119BF895" w14:textId="77777777" w:rsidR="000572A0" w:rsidRPr="00EA4AD2" w:rsidRDefault="000572A0" w:rsidP="00A461DA">
            <w:pPr>
              <w:pStyle w:val="Bezmezer"/>
              <w:rPr>
                <w:rFonts w:cstheme="minorHAnsi"/>
                <w:sz w:val="22"/>
                <w:szCs w:val="22"/>
              </w:rPr>
            </w:pPr>
          </w:p>
          <w:p w14:paraId="279C3556" w14:textId="77777777" w:rsidR="000572A0" w:rsidRPr="00EA4AD2" w:rsidRDefault="000572A0" w:rsidP="00A461DA">
            <w:pPr>
              <w:pStyle w:val="Bezmezer"/>
              <w:rPr>
                <w:rFonts w:cstheme="minorHAnsi"/>
                <w:sz w:val="22"/>
                <w:szCs w:val="22"/>
              </w:rPr>
            </w:pPr>
          </w:p>
          <w:p w14:paraId="2EB6E97A" w14:textId="77777777" w:rsidR="000572A0" w:rsidRPr="00EA4AD2" w:rsidRDefault="000572A0" w:rsidP="00A461DA">
            <w:pPr>
              <w:pStyle w:val="Bezmezer"/>
              <w:rPr>
                <w:rFonts w:cstheme="minorHAnsi"/>
                <w:sz w:val="22"/>
                <w:szCs w:val="22"/>
              </w:rPr>
            </w:pPr>
          </w:p>
          <w:p w14:paraId="3A27C0DE" w14:textId="77777777" w:rsidR="000572A0" w:rsidRPr="00EA4AD2" w:rsidRDefault="000572A0" w:rsidP="00A461DA">
            <w:pPr>
              <w:pStyle w:val="Bezmezer"/>
              <w:rPr>
                <w:rFonts w:cstheme="minorHAnsi"/>
                <w:sz w:val="22"/>
                <w:szCs w:val="22"/>
              </w:rPr>
            </w:pPr>
          </w:p>
          <w:p w14:paraId="221ECC6F" w14:textId="77777777" w:rsidR="000572A0" w:rsidRPr="00EA4AD2" w:rsidRDefault="000572A0" w:rsidP="00A461DA">
            <w:pPr>
              <w:pStyle w:val="Bezmezer"/>
              <w:rPr>
                <w:rFonts w:cstheme="minorHAnsi"/>
                <w:sz w:val="22"/>
                <w:szCs w:val="22"/>
              </w:rPr>
            </w:pPr>
          </w:p>
          <w:p w14:paraId="12957241" w14:textId="77777777" w:rsidR="000572A0" w:rsidRPr="00EA4AD2" w:rsidRDefault="000572A0" w:rsidP="00A461DA">
            <w:pPr>
              <w:pStyle w:val="Bezmezer"/>
              <w:rPr>
                <w:rFonts w:cstheme="minorHAnsi"/>
                <w:sz w:val="22"/>
                <w:szCs w:val="22"/>
              </w:rPr>
            </w:pPr>
            <w:r w:rsidRPr="00EA4AD2">
              <w:rPr>
                <w:rFonts w:cstheme="minorHAnsi"/>
                <w:sz w:val="22"/>
                <w:szCs w:val="22"/>
              </w:rPr>
              <w:t>OS – mezilidské vztahy – pohled na svět očima druhého</w:t>
            </w:r>
          </w:p>
          <w:p w14:paraId="0A4CD65F" w14:textId="77777777" w:rsidR="000572A0" w:rsidRPr="00EA4AD2" w:rsidRDefault="000572A0" w:rsidP="00A461DA">
            <w:pPr>
              <w:pStyle w:val="Bezmezer"/>
              <w:rPr>
                <w:rFonts w:cstheme="minorHAnsi"/>
                <w:sz w:val="22"/>
                <w:szCs w:val="22"/>
              </w:rPr>
            </w:pPr>
            <w:r w:rsidRPr="00EA4AD2">
              <w:rPr>
                <w:rFonts w:cstheme="minorHAnsi"/>
                <w:sz w:val="22"/>
                <w:szCs w:val="22"/>
              </w:rPr>
              <w:t>Čj – přísloví, spisovná čeština</w:t>
            </w:r>
          </w:p>
          <w:p w14:paraId="40C8BB2D" w14:textId="77777777" w:rsidR="000572A0" w:rsidRPr="00EA4AD2" w:rsidRDefault="000572A0" w:rsidP="00A461DA">
            <w:pPr>
              <w:pStyle w:val="Bezmezer"/>
              <w:rPr>
                <w:rFonts w:cstheme="minorHAnsi"/>
                <w:sz w:val="22"/>
                <w:szCs w:val="22"/>
              </w:rPr>
            </w:pPr>
            <w:r w:rsidRPr="00EA4AD2">
              <w:rPr>
                <w:rFonts w:cstheme="minorHAnsi"/>
                <w:sz w:val="22"/>
                <w:szCs w:val="22"/>
              </w:rPr>
              <w:t>Tv – významní čeští sportovci</w:t>
            </w:r>
          </w:p>
          <w:p w14:paraId="6FC17DD1" w14:textId="77777777" w:rsidR="000572A0" w:rsidRPr="00EA4AD2" w:rsidRDefault="000572A0" w:rsidP="00A461DA">
            <w:pPr>
              <w:pStyle w:val="Bezmezer"/>
              <w:rPr>
                <w:rFonts w:cstheme="minorHAnsi"/>
                <w:sz w:val="22"/>
                <w:szCs w:val="22"/>
              </w:rPr>
            </w:pPr>
            <w:r w:rsidRPr="00EA4AD2">
              <w:rPr>
                <w:rFonts w:cstheme="minorHAnsi"/>
                <w:sz w:val="22"/>
                <w:szCs w:val="22"/>
              </w:rPr>
              <w:t>Dě – antika, středověk, křesťanství, mytologie</w:t>
            </w:r>
          </w:p>
          <w:p w14:paraId="6D04BE46" w14:textId="77777777" w:rsidR="000572A0" w:rsidRPr="00EA4AD2" w:rsidRDefault="000572A0" w:rsidP="00A461DA">
            <w:pPr>
              <w:pStyle w:val="Bezmezer"/>
              <w:rPr>
                <w:rFonts w:cstheme="minorHAnsi"/>
                <w:sz w:val="22"/>
                <w:szCs w:val="22"/>
              </w:rPr>
            </w:pPr>
            <w:r w:rsidRPr="00EA4AD2">
              <w:rPr>
                <w:rFonts w:cstheme="minorHAnsi"/>
                <w:sz w:val="22"/>
                <w:szCs w:val="22"/>
              </w:rPr>
              <w:t>Vv – vizuální poezie</w:t>
            </w:r>
          </w:p>
        </w:tc>
      </w:tr>
    </w:tbl>
    <w:p w14:paraId="6A781D85" w14:textId="286BEE36" w:rsidR="000572A0" w:rsidRPr="00EA4AD2" w:rsidRDefault="000572A0" w:rsidP="00B000E9">
      <w:pPr>
        <w:pStyle w:val="Nadpis3"/>
      </w:pPr>
      <w:bookmarkStart w:id="193" w:name="_Toc390759026"/>
      <w:bookmarkStart w:id="194" w:name="_Toc525650772"/>
      <w:r w:rsidRPr="00EA4AD2">
        <w:t>8. ročník</w:t>
      </w:r>
      <w:bookmarkEnd w:id="193"/>
      <w:bookmarkEnd w:id="19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3613"/>
        <w:gridCol w:w="1835"/>
      </w:tblGrid>
      <w:tr w:rsidR="000572A0" w:rsidRPr="00EA4AD2" w14:paraId="2EA017F2" w14:textId="77777777" w:rsidTr="00A461DA">
        <w:trPr>
          <w:jc w:val="center"/>
        </w:trPr>
        <w:tc>
          <w:tcPr>
            <w:tcW w:w="3684" w:type="dxa"/>
            <w:shd w:val="clear" w:color="auto" w:fill="808080"/>
          </w:tcPr>
          <w:p w14:paraId="1D116B3C"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404B9033"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2DE7BF3B"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19B63EEE" w14:textId="77777777" w:rsidTr="00A461DA">
        <w:trPr>
          <w:jc w:val="center"/>
        </w:trPr>
        <w:tc>
          <w:tcPr>
            <w:tcW w:w="3684" w:type="dxa"/>
          </w:tcPr>
          <w:p w14:paraId="4EC36CC4" w14:textId="77777777" w:rsidR="000572A0" w:rsidRPr="00EA4AD2" w:rsidRDefault="000572A0" w:rsidP="00A461DA">
            <w:pPr>
              <w:pStyle w:val="Bezmezer"/>
              <w:rPr>
                <w:rFonts w:cstheme="minorHAnsi"/>
                <w:sz w:val="22"/>
                <w:szCs w:val="22"/>
              </w:rPr>
            </w:pPr>
            <w:r w:rsidRPr="00EA4AD2">
              <w:rPr>
                <w:rFonts w:cstheme="minorHAnsi"/>
                <w:sz w:val="22"/>
                <w:szCs w:val="22"/>
              </w:rPr>
              <w:t>JAZYK A JAZYKOVÁ KOMUNIKACE</w:t>
            </w:r>
          </w:p>
        </w:tc>
        <w:tc>
          <w:tcPr>
            <w:tcW w:w="3685" w:type="dxa"/>
          </w:tcPr>
          <w:p w14:paraId="3A306A7A" w14:textId="77777777" w:rsidR="000572A0" w:rsidRPr="00EA4AD2" w:rsidRDefault="000572A0" w:rsidP="00A461DA">
            <w:pPr>
              <w:pStyle w:val="Bezmezer"/>
              <w:rPr>
                <w:rFonts w:cstheme="minorHAnsi"/>
                <w:sz w:val="22"/>
                <w:szCs w:val="22"/>
              </w:rPr>
            </w:pPr>
            <w:r w:rsidRPr="00EA4AD2">
              <w:rPr>
                <w:rFonts w:cstheme="minorHAnsi"/>
                <w:sz w:val="22"/>
                <w:szCs w:val="22"/>
              </w:rPr>
              <w:t>ČESKÝ JAZYK A LITERATURA</w:t>
            </w:r>
          </w:p>
        </w:tc>
        <w:tc>
          <w:tcPr>
            <w:tcW w:w="1843" w:type="dxa"/>
          </w:tcPr>
          <w:p w14:paraId="6E71AAE6" w14:textId="77777777" w:rsidR="000572A0" w:rsidRPr="00EA4AD2" w:rsidRDefault="000572A0" w:rsidP="00A461DA">
            <w:pPr>
              <w:pStyle w:val="Bezmezer"/>
              <w:rPr>
                <w:rFonts w:cstheme="minorHAnsi"/>
                <w:sz w:val="22"/>
                <w:szCs w:val="22"/>
              </w:rPr>
            </w:pPr>
            <w:r w:rsidRPr="00EA4AD2">
              <w:rPr>
                <w:rFonts w:cstheme="minorHAnsi"/>
                <w:sz w:val="22"/>
                <w:szCs w:val="22"/>
              </w:rPr>
              <w:t>8.</w:t>
            </w:r>
          </w:p>
        </w:tc>
      </w:tr>
      <w:tr w:rsidR="000572A0" w:rsidRPr="00EA4AD2" w14:paraId="01F65049" w14:textId="77777777" w:rsidTr="00A461DA">
        <w:trPr>
          <w:jc w:val="center"/>
        </w:trPr>
        <w:tc>
          <w:tcPr>
            <w:tcW w:w="3684" w:type="dxa"/>
          </w:tcPr>
          <w:p w14:paraId="7F98F039"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2944AAA7"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4A538A88"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02E833B0" w14:textId="77777777" w:rsidTr="00A461DA">
        <w:trPr>
          <w:jc w:val="center"/>
        </w:trPr>
        <w:tc>
          <w:tcPr>
            <w:tcW w:w="3684" w:type="dxa"/>
            <w:vAlign w:val="bottom"/>
          </w:tcPr>
          <w:p w14:paraId="6172C1EE" w14:textId="77777777" w:rsidR="000572A0" w:rsidRPr="00EA4AD2" w:rsidRDefault="000572A0" w:rsidP="00A461DA">
            <w:pPr>
              <w:pStyle w:val="Bezmezer"/>
              <w:rPr>
                <w:rFonts w:cstheme="minorHAnsi"/>
                <w:sz w:val="22"/>
                <w:szCs w:val="22"/>
              </w:rPr>
            </w:pPr>
          </w:p>
          <w:p w14:paraId="0A86B743" w14:textId="77777777" w:rsidR="000572A0" w:rsidRPr="00EA4AD2" w:rsidRDefault="000572A0" w:rsidP="00A461DA">
            <w:pPr>
              <w:pStyle w:val="Bezmezer"/>
              <w:rPr>
                <w:rFonts w:cstheme="minorHAnsi"/>
                <w:sz w:val="22"/>
                <w:szCs w:val="22"/>
              </w:rPr>
            </w:pPr>
            <w:r w:rsidRPr="00EA4AD2">
              <w:rPr>
                <w:rFonts w:cstheme="minorHAnsi"/>
                <w:sz w:val="22"/>
                <w:szCs w:val="22"/>
              </w:rPr>
              <w:t>Získá požadované informace (z knih, denního tisku, internetu apod.)</w:t>
            </w:r>
          </w:p>
          <w:p w14:paraId="6D3129C1" w14:textId="77777777" w:rsidR="000572A0" w:rsidRPr="00EA4AD2" w:rsidRDefault="000572A0" w:rsidP="00A461DA">
            <w:pPr>
              <w:pStyle w:val="Bezmezer"/>
              <w:rPr>
                <w:rFonts w:cstheme="minorHAnsi"/>
                <w:sz w:val="22"/>
                <w:szCs w:val="22"/>
              </w:rPr>
            </w:pPr>
          </w:p>
          <w:p w14:paraId="121BB598" w14:textId="77777777" w:rsidR="000572A0" w:rsidRPr="00EA4AD2" w:rsidRDefault="000572A0" w:rsidP="00A461DA">
            <w:pPr>
              <w:pStyle w:val="Bezmezer"/>
              <w:rPr>
                <w:rFonts w:cstheme="minorHAnsi"/>
                <w:sz w:val="22"/>
                <w:szCs w:val="22"/>
              </w:rPr>
            </w:pPr>
            <w:r w:rsidRPr="00EA4AD2">
              <w:rPr>
                <w:rFonts w:cstheme="minorHAnsi"/>
                <w:sz w:val="22"/>
                <w:szCs w:val="22"/>
              </w:rPr>
              <w:t>Zná vhodné jazykové prostředky pro konverzaci při různých společenských příležitostech.</w:t>
            </w:r>
          </w:p>
          <w:p w14:paraId="4C125206" w14:textId="77777777" w:rsidR="000572A0" w:rsidRPr="00EA4AD2" w:rsidRDefault="000572A0" w:rsidP="00A461DA">
            <w:pPr>
              <w:pStyle w:val="Bezmezer"/>
              <w:rPr>
                <w:rFonts w:cstheme="minorHAnsi"/>
                <w:sz w:val="22"/>
                <w:szCs w:val="22"/>
              </w:rPr>
            </w:pPr>
          </w:p>
          <w:p w14:paraId="75E186CB" w14:textId="77777777" w:rsidR="000572A0" w:rsidRPr="00EA4AD2" w:rsidRDefault="000572A0" w:rsidP="00A461DA">
            <w:pPr>
              <w:pStyle w:val="Bezmezer"/>
              <w:rPr>
                <w:rFonts w:cstheme="minorHAnsi"/>
                <w:sz w:val="22"/>
                <w:szCs w:val="22"/>
              </w:rPr>
            </w:pPr>
            <w:r w:rsidRPr="00EA4AD2">
              <w:rPr>
                <w:rFonts w:cstheme="minorHAnsi"/>
                <w:sz w:val="22"/>
                <w:szCs w:val="22"/>
              </w:rPr>
              <w:t>Zná a používá základní pravidla chování při vedení dialogu.</w:t>
            </w:r>
          </w:p>
          <w:p w14:paraId="67FD190C" w14:textId="77777777" w:rsidR="000572A0" w:rsidRPr="00EA4AD2" w:rsidRDefault="000572A0" w:rsidP="00A461DA">
            <w:pPr>
              <w:pStyle w:val="Bezmezer"/>
              <w:rPr>
                <w:rFonts w:cstheme="minorHAnsi"/>
                <w:sz w:val="22"/>
                <w:szCs w:val="22"/>
              </w:rPr>
            </w:pPr>
          </w:p>
          <w:p w14:paraId="73B6D293"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Seznamuje se s technickou stránkou projevu. </w:t>
            </w:r>
          </w:p>
          <w:p w14:paraId="47B93CD9" w14:textId="77777777" w:rsidR="000572A0" w:rsidRPr="00EA4AD2" w:rsidRDefault="000572A0" w:rsidP="00A461DA">
            <w:pPr>
              <w:pStyle w:val="Bezmezer"/>
              <w:rPr>
                <w:rFonts w:cstheme="minorHAnsi"/>
                <w:sz w:val="22"/>
                <w:szCs w:val="22"/>
              </w:rPr>
            </w:pPr>
          </w:p>
          <w:p w14:paraId="28603CF5" w14:textId="77777777" w:rsidR="000572A0" w:rsidRPr="00EA4AD2" w:rsidRDefault="000572A0" w:rsidP="00A461DA">
            <w:pPr>
              <w:pStyle w:val="Bezmezer"/>
              <w:rPr>
                <w:rFonts w:cstheme="minorHAnsi"/>
                <w:sz w:val="22"/>
                <w:szCs w:val="22"/>
              </w:rPr>
            </w:pPr>
            <w:r w:rsidRPr="00EA4AD2">
              <w:rPr>
                <w:rFonts w:cstheme="minorHAnsi"/>
                <w:sz w:val="22"/>
                <w:szCs w:val="22"/>
              </w:rPr>
              <w:t>Rozpozná manipulativní komunikaci v masmédiích.</w:t>
            </w:r>
          </w:p>
          <w:p w14:paraId="0F0F3A9B" w14:textId="77777777" w:rsidR="000572A0" w:rsidRPr="00EA4AD2" w:rsidRDefault="000572A0" w:rsidP="00A461DA">
            <w:pPr>
              <w:pStyle w:val="Bezmezer"/>
              <w:rPr>
                <w:rFonts w:cstheme="minorHAnsi"/>
                <w:sz w:val="22"/>
                <w:szCs w:val="22"/>
              </w:rPr>
            </w:pPr>
          </w:p>
          <w:p w14:paraId="5647F73E" w14:textId="77777777" w:rsidR="000572A0" w:rsidRPr="00EA4AD2" w:rsidRDefault="000572A0" w:rsidP="00A461DA">
            <w:pPr>
              <w:pStyle w:val="Bezmezer"/>
              <w:rPr>
                <w:rFonts w:cstheme="minorHAnsi"/>
                <w:sz w:val="22"/>
                <w:szCs w:val="22"/>
              </w:rPr>
            </w:pPr>
            <w:r w:rsidRPr="00EA4AD2">
              <w:rPr>
                <w:rFonts w:cstheme="minorHAnsi"/>
                <w:sz w:val="22"/>
                <w:szCs w:val="22"/>
              </w:rPr>
              <w:t>Pozná různé druhy projevu.</w:t>
            </w:r>
          </w:p>
          <w:p w14:paraId="21E4E270" w14:textId="77777777" w:rsidR="000572A0" w:rsidRPr="00EA4AD2" w:rsidRDefault="000572A0" w:rsidP="00A461DA">
            <w:pPr>
              <w:pStyle w:val="Bezmezer"/>
              <w:rPr>
                <w:rFonts w:cstheme="minorHAnsi"/>
                <w:sz w:val="22"/>
                <w:szCs w:val="22"/>
              </w:rPr>
            </w:pPr>
            <w:r w:rsidRPr="00EA4AD2">
              <w:rPr>
                <w:rFonts w:cstheme="minorHAnsi"/>
                <w:sz w:val="22"/>
                <w:szCs w:val="22"/>
              </w:rPr>
              <w:t>Vysvětlí cíl a funkce projevu, jejich výstavbu.</w:t>
            </w:r>
          </w:p>
          <w:p w14:paraId="64CF9F27" w14:textId="77777777" w:rsidR="000572A0" w:rsidRPr="00EA4AD2" w:rsidRDefault="000572A0" w:rsidP="00A461DA">
            <w:pPr>
              <w:pStyle w:val="Bezmezer"/>
              <w:rPr>
                <w:rFonts w:cstheme="minorHAnsi"/>
                <w:sz w:val="22"/>
                <w:szCs w:val="22"/>
              </w:rPr>
            </w:pPr>
          </w:p>
          <w:p w14:paraId="0C198B6A" w14:textId="77777777" w:rsidR="000572A0" w:rsidRPr="00EA4AD2" w:rsidRDefault="000572A0" w:rsidP="00A461DA">
            <w:pPr>
              <w:pStyle w:val="Bezmezer"/>
              <w:rPr>
                <w:rFonts w:cstheme="minorHAnsi"/>
                <w:sz w:val="22"/>
                <w:szCs w:val="22"/>
              </w:rPr>
            </w:pPr>
            <w:r w:rsidRPr="00EA4AD2">
              <w:rPr>
                <w:rFonts w:cstheme="minorHAnsi"/>
                <w:sz w:val="22"/>
                <w:szCs w:val="22"/>
              </w:rPr>
              <w:t>Zvládne dle svých schopností přiměřený nepřipravený projev.</w:t>
            </w:r>
          </w:p>
          <w:p w14:paraId="4B0618BB" w14:textId="77777777" w:rsidR="000572A0" w:rsidRPr="00EA4AD2" w:rsidRDefault="000572A0" w:rsidP="00A461DA">
            <w:pPr>
              <w:pStyle w:val="Bezmezer"/>
              <w:rPr>
                <w:rFonts w:cstheme="minorHAnsi"/>
                <w:sz w:val="22"/>
                <w:szCs w:val="22"/>
              </w:rPr>
            </w:pPr>
          </w:p>
          <w:p w14:paraId="43EF92C1" w14:textId="77777777" w:rsidR="000572A0" w:rsidRPr="00EA4AD2" w:rsidRDefault="000572A0" w:rsidP="00A461DA">
            <w:pPr>
              <w:pStyle w:val="Bezmezer"/>
              <w:rPr>
                <w:rFonts w:cstheme="minorHAnsi"/>
                <w:sz w:val="22"/>
                <w:szCs w:val="22"/>
              </w:rPr>
            </w:pPr>
            <w:r w:rsidRPr="00EA4AD2">
              <w:rPr>
                <w:rFonts w:cstheme="minorHAnsi"/>
                <w:sz w:val="22"/>
                <w:szCs w:val="22"/>
              </w:rPr>
              <w:t>Zná a používá pravidla zapojování do diskuse.</w:t>
            </w:r>
          </w:p>
          <w:p w14:paraId="58DDC144" w14:textId="77777777" w:rsidR="000572A0" w:rsidRPr="00EA4AD2" w:rsidRDefault="000572A0" w:rsidP="00A461DA">
            <w:pPr>
              <w:pStyle w:val="Bezmezer"/>
              <w:rPr>
                <w:rFonts w:cstheme="minorHAnsi"/>
                <w:sz w:val="22"/>
                <w:szCs w:val="22"/>
              </w:rPr>
            </w:pPr>
          </w:p>
          <w:p w14:paraId="4E4C2EA9" w14:textId="77777777" w:rsidR="000572A0" w:rsidRPr="00EA4AD2" w:rsidRDefault="000572A0" w:rsidP="00A461DA">
            <w:pPr>
              <w:pStyle w:val="Bezmezer"/>
              <w:rPr>
                <w:rFonts w:cstheme="minorHAnsi"/>
                <w:sz w:val="22"/>
                <w:szCs w:val="22"/>
              </w:rPr>
            </w:pPr>
            <w:r w:rsidRPr="00EA4AD2">
              <w:rPr>
                <w:rFonts w:cstheme="minorHAnsi"/>
                <w:sz w:val="22"/>
                <w:szCs w:val="22"/>
              </w:rPr>
              <w:t>Obhájí svůj názor pomocí vhodné a přiměřené argumentace.</w:t>
            </w:r>
          </w:p>
          <w:p w14:paraId="5BA6E4E1" w14:textId="77777777" w:rsidR="000572A0" w:rsidRPr="00EA4AD2" w:rsidRDefault="000572A0" w:rsidP="00A461DA">
            <w:pPr>
              <w:pStyle w:val="Bezmezer"/>
              <w:rPr>
                <w:rFonts w:cstheme="minorHAnsi"/>
                <w:sz w:val="22"/>
                <w:szCs w:val="22"/>
              </w:rPr>
            </w:pPr>
          </w:p>
          <w:p w14:paraId="2CA783A0" w14:textId="77777777" w:rsidR="000572A0" w:rsidRPr="00EA4AD2" w:rsidRDefault="000572A0" w:rsidP="00A461DA">
            <w:pPr>
              <w:pStyle w:val="Bezmezer"/>
              <w:rPr>
                <w:rFonts w:cstheme="minorHAnsi"/>
                <w:sz w:val="22"/>
                <w:szCs w:val="22"/>
              </w:rPr>
            </w:pPr>
            <w:r w:rsidRPr="00EA4AD2">
              <w:rPr>
                <w:rFonts w:cstheme="minorHAnsi"/>
                <w:sz w:val="22"/>
                <w:szCs w:val="22"/>
              </w:rPr>
              <w:t>Využívá doposud získané poznatky o jazyce a stylu ke gramaticky i věcně správnému písemnému projevu.</w:t>
            </w:r>
          </w:p>
          <w:p w14:paraId="31715C94" w14:textId="77777777" w:rsidR="000572A0" w:rsidRPr="00EA4AD2" w:rsidRDefault="000572A0" w:rsidP="00A461DA">
            <w:pPr>
              <w:pStyle w:val="Bezmezer"/>
              <w:rPr>
                <w:rFonts w:cstheme="minorHAnsi"/>
                <w:sz w:val="22"/>
                <w:szCs w:val="22"/>
              </w:rPr>
            </w:pPr>
          </w:p>
          <w:p w14:paraId="64F9703B" w14:textId="77777777" w:rsidR="000572A0" w:rsidRPr="00EA4AD2" w:rsidRDefault="000572A0" w:rsidP="00A461DA">
            <w:pPr>
              <w:pStyle w:val="Bezmezer"/>
              <w:rPr>
                <w:rFonts w:cstheme="minorHAnsi"/>
                <w:sz w:val="22"/>
                <w:szCs w:val="22"/>
              </w:rPr>
            </w:pPr>
            <w:r w:rsidRPr="00EA4AD2">
              <w:rPr>
                <w:rFonts w:cstheme="minorHAnsi"/>
                <w:sz w:val="22"/>
                <w:szCs w:val="22"/>
              </w:rPr>
              <w:t>Rozlišuje dojmy, fakta, názory, hodnocení.</w:t>
            </w:r>
          </w:p>
          <w:p w14:paraId="505378CD" w14:textId="77777777" w:rsidR="000572A0" w:rsidRPr="00EA4AD2" w:rsidRDefault="000572A0" w:rsidP="00A461DA">
            <w:pPr>
              <w:pStyle w:val="Bezmezer"/>
              <w:rPr>
                <w:rFonts w:cstheme="minorHAnsi"/>
                <w:sz w:val="22"/>
                <w:szCs w:val="22"/>
              </w:rPr>
            </w:pPr>
          </w:p>
          <w:p w14:paraId="2D4E237F" w14:textId="77777777" w:rsidR="000572A0" w:rsidRPr="00EA4AD2" w:rsidRDefault="000572A0" w:rsidP="00A461DA">
            <w:pPr>
              <w:pStyle w:val="Bezmezer"/>
              <w:rPr>
                <w:rFonts w:cstheme="minorHAnsi"/>
                <w:sz w:val="22"/>
                <w:szCs w:val="22"/>
              </w:rPr>
            </w:pPr>
            <w:r w:rsidRPr="00EA4AD2">
              <w:rPr>
                <w:rFonts w:cstheme="minorHAnsi"/>
                <w:sz w:val="22"/>
                <w:szCs w:val="22"/>
              </w:rPr>
              <w:t>Napíše jednoduchou úvahu.</w:t>
            </w:r>
          </w:p>
          <w:p w14:paraId="29B47C81" w14:textId="77777777" w:rsidR="000572A0" w:rsidRPr="00EA4AD2" w:rsidRDefault="000572A0" w:rsidP="00A461DA">
            <w:pPr>
              <w:pStyle w:val="Bezmezer"/>
              <w:rPr>
                <w:rFonts w:cstheme="minorHAnsi"/>
                <w:sz w:val="22"/>
                <w:szCs w:val="22"/>
              </w:rPr>
            </w:pPr>
          </w:p>
          <w:p w14:paraId="0C1931A4" w14:textId="77777777" w:rsidR="000572A0" w:rsidRPr="00EA4AD2" w:rsidRDefault="000572A0" w:rsidP="00A461DA">
            <w:pPr>
              <w:pStyle w:val="Bezmezer"/>
              <w:rPr>
                <w:rFonts w:cstheme="minorHAnsi"/>
                <w:sz w:val="22"/>
                <w:szCs w:val="22"/>
              </w:rPr>
            </w:pPr>
            <w:r w:rsidRPr="00EA4AD2">
              <w:rPr>
                <w:rFonts w:cstheme="minorHAnsi"/>
                <w:sz w:val="22"/>
                <w:szCs w:val="22"/>
              </w:rPr>
              <w:t>Rozlišuje manipulační působení médií a identifikuje se s pozitivními prosociálními vzory</w:t>
            </w:r>
          </w:p>
        </w:tc>
        <w:tc>
          <w:tcPr>
            <w:tcW w:w="3685" w:type="dxa"/>
            <w:vAlign w:val="bottom"/>
          </w:tcPr>
          <w:p w14:paraId="3D920CB6" w14:textId="77777777" w:rsidR="000572A0" w:rsidRPr="00EA4AD2" w:rsidRDefault="000572A0" w:rsidP="00A461DA">
            <w:pPr>
              <w:pStyle w:val="Bezmezer"/>
              <w:rPr>
                <w:rFonts w:cstheme="minorHAnsi"/>
                <w:sz w:val="22"/>
                <w:szCs w:val="22"/>
              </w:rPr>
            </w:pPr>
            <w:r w:rsidRPr="00EA4AD2">
              <w:rPr>
                <w:rFonts w:cstheme="minorHAnsi"/>
                <w:sz w:val="22"/>
                <w:szCs w:val="22"/>
              </w:rPr>
              <w:t>Komunikační a slohová výchova</w:t>
            </w:r>
          </w:p>
          <w:p w14:paraId="26FE7B6F" w14:textId="77777777" w:rsidR="000572A0" w:rsidRPr="00EA4AD2" w:rsidRDefault="000572A0" w:rsidP="00A461DA">
            <w:pPr>
              <w:pStyle w:val="Bezmezer"/>
              <w:rPr>
                <w:rFonts w:cstheme="minorHAnsi"/>
                <w:sz w:val="22"/>
                <w:szCs w:val="22"/>
              </w:rPr>
            </w:pPr>
            <w:r w:rsidRPr="00EA4AD2">
              <w:rPr>
                <w:rFonts w:cstheme="minorHAnsi"/>
                <w:sz w:val="22"/>
                <w:szCs w:val="22"/>
              </w:rPr>
              <w:t>čtení, naslouchání – praktické, věcné, kritické, prožitkové</w:t>
            </w:r>
          </w:p>
          <w:p w14:paraId="0BD21896" w14:textId="77777777" w:rsidR="000572A0" w:rsidRPr="00EA4AD2" w:rsidRDefault="000572A0" w:rsidP="00A461DA">
            <w:pPr>
              <w:pStyle w:val="Bezmezer"/>
              <w:rPr>
                <w:rFonts w:cstheme="minorHAnsi"/>
                <w:sz w:val="22"/>
                <w:szCs w:val="22"/>
              </w:rPr>
            </w:pPr>
          </w:p>
          <w:p w14:paraId="1605DC01" w14:textId="77777777" w:rsidR="000572A0" w:rsidRPr="00EA4AD2" w:rsidRDefault="000572A0" w:rsidP="00A461DA">
            <w:pPr>
              <w:pStyle w:val="Bezmezer"/>
              <w:rPr>
                <w:rFonts w:cstheme="minorHAnsi"/>
                <w:sz w:val="22"/>
                <w:szCs w:val="22"/>
              </w:rPr>
            </w:pPr>
          </w:p>
          <w:p w14:paraId="79D5DDF6" w14:textId="77777777" w:rsidR="000572A0" w:rsidRPr="00EA4AD2" w:rsidRDefault="000572A0" w:rsidP="00A461DA">
            <w:pPr>
              <w:pStyle w:val="Bezmezer"/>
              <w:rPr>
                <w:rFonts w:cstheme="minorHAnsi"/>
                <w:sz w:val="22"/>
                <w:szCs w:val="22"/>
              </w:rPr>
            </w:pPr>
            <w:r w:rsidRPr="00EA4AD2">
              <w:rPr>
                <w:rFonts w:cstheme="minorHAnsi"/>
                <w:sz w:val="22"/>
                <w:szCs w:val="22"/>
              </w:rPr>
              <w:t>mluvený projev – zásady kultivovaného projevu</w:t>
            </w:r>
          </w:p>
          <w:p w14:paraId="1CB13123" w14:textId="77777777" w:rsidR="000572A0" w:rsidRPr="00EA4AD2" w:rsidRDefault="000572A0" w:rsidP="00A461DA">
            <w:pPr>
              <w:pStyle w:val="Bezmezer"/>
              <w:rPr>
                <w:rFonts w:cstheme="minorHAnsi"/>
                <w:sz w:val="22"/>
                <w:szCs w:val="22"/>
              </w:rPr>
            </w:pPr>
          </w:p>
          <w:p w14:paraId="54B6CE7A" w14:textId="77777777" w:rsidR="000572A0" w:rsidRPr="00EA4AD2" w:rsidRDefault="000572A0" w:rsidP="00A461DA">
            <w:pPr>
              <w:pStyle w:val="Bezmezer"/>
              <w:rPr>
                <w:rFonts w:cstheme="minorHAnsi"/>
                <w:sz w:val="22"/>
                <w:szCs w:val="22"/>
              </w:rPr>
            </w:pPr>
          </w:p>
          <w:p w14:paraId="041BF218" w14:textId="77777777" w:rsidR="000572A0" w:rsidRPr="00EA4AD2" w:rsidRDefault="000572A0" w:rsidP="00A461DA">
            <w:pPr>
              <w:pStyle w:val="Bezmezer"/>
              <w:rPr>
                <w:rFonts w:cstheme="minorHAnsi"/>
                <w:sz w:val="22"/>
                <w:szCs w:val="22"/>
              </w:rPr>
            </w:pPr>
            <w:r w:rsidRPr="00EA4AD2">
              <w:rPr>
                <w:rFonts w:cstheme="minorHAnsi"/>
                <w:sz w:val="22"/>
                <w:szCs w:val="22"/>
              </w:rPr>
              <w:t>dialog a monolog ve sdělovacích prostředcích (televize, rozhlas),</w:t>
            </w:r>
          </w:p>
          <w:p w14:paraId="3F23390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komunikační žánry </w:t>
            </w:r>
          </w:p>
          <w:p w14:paraId="455028EC" w14:textId="77777777" w:rsidR="000572A0" w:rsidRPr="00EA4AD2" w:rsidRDefault="000572A0" w:rsidP="00A461DA">
            <w:pPr>
              <w:pStyle w:val="Bezmezer"/>
              <w:rPr>
                <w:rFonts w:cstheme="minorHAnsi"/>
                <w:sz w:val="22"/>
                <w:szCs w:val="22"/>
              </w:rPr>
            </w:pPr>
          </w:p>
          <w:p w14:paraId="2F3EBBFA" w14:textId="77777777" w:rsidR="000572A0" w:rsidRPr="00EA4AD2" w:rsidRDefault="000572A0" w:rsidP="00A461DA">
            <w:pPr>
              <w:pStyle w:val="Bezmezer"/>
              <w:rPr>
                <w:rFonts w:cstheme="minorHAnsi"/>
                <w:sz w:val="22"/>
                <w:szCs w:val="22"/>
              </w:rPr>
            </w:pPr>
          </w:p>
          <w:p w14:paraId="14BE4249" w14:textId="77777777" w:rsidR="000572A0" w:rsidRPr="00EA4AD2" w:rsidRDefault="000572A0" w:rsidP="00A461DA">
            <w:pPr>
              <w:pStyle w:val="Bezmezer"/>
              <w:rPr>
                <w:rFonts w:cstheme="minorHAnsi"/>
                <w:sz w:val="22"/>
                <w:szCs w:val="22"/>
              </w:rPr>
            </w:pPr>
          </w:p>
          <w:p w14:paraId="6201A38A" w14:textId="77777777" w:rsidR="000572A0" w:rsidRPr="00EA4AD2" w:rsidRDefault="000572A0" w:rsidP="00A461DA">
            <w:pPr>
              <w:pStyle w:val="Bezmezer"/>
              <w:rPr>
                <w:rFonts w:cstheme="minorHAnsi"/>
                <w:sz w:val="22"/>
                <w:szCs w:val="22"/>
              </w:rPr>
            </w:pPr>
          </w:p>
          <w:p w14:paraId="73EBC7BC" w14:textId="77777777" w:rsidR="000572A0" w:rsidRPr="00EA4AD2" w:rsidRDefault="000572A0" w:rsidP="00A461DA">
            <w:pPr>
              <w:pStyle w:val="Bezmezer"/>
              <w:rPr>
                <w:rFonts w:cstheme="minorHAnsi"/>
                <w:sz w:val="22"/>
                <w:szCs w:val="22"/>
              </w:rPr>
            </w:pPr>
          </w:p>
          <w:p w14:paraId="375A7900" w14:textId="77777777" w:rsidR="000572A0" w:rsidRPr="00EA4AD2" w:rsidRDefault="000572A0" w:rsidP="00A461DA">
            <w:pPr>
              <w:pStyle w:val="Bezmezer"/>
              <w:rPr>
                <w:rFonts w:cstheme="minorHAnsi"/>
                <w:sz w:val="22"/>
                <w:szCs w:val="22"/>
              </w:rPr>
            </w:pPr>
          </w:p>
          <w:p w14:paraId="24E0B8AA" w14:textId="77777777" w:rsidR="000572A0" w:rsidRPr="00EA4AD2" w:rsidRDefault="000572A0" w:rsidP="00A461DA">
            <w:pPr>
              <w:pStyle w:val="Bezmezer"/>
              <w:rPr>
                <w:rFonts w:cstheme="minorHAnsi"/>
                <w:sz w:val="22"/>
                <w:szCs w:val="22"/>
              </w:rPr>
            </w:pPr>
          </w:p>
          <w:p w14:paraId="5C19060E" w14:textId="77777777" w:rsidR="000572A0" w:rsidRPr="00EA4AD2" w:rsidRDefault="000572A0" w:rsidP="00A461DA">
            <w:pPr>
              <w:pStyle w:val="Bezmezer"/>
              <w:rPr>
                <w:rFonts w:cstheme="minorHAnsi"/>
                <w:sz w:val="22"/>
                <w:szCs w:val="22"/>
              </w:rPr>
            </w:pPr>
          </w:p>
          <w:p w14:paraId="470A3F0C" w14:textId="77777777" w:rsidR="000572A0" w:rsidRPr="00EA4AD2" w:rsidRDefault="000572A0" w:rsidP="00A461DA">
            <w:pPr>
              <w:pStyle w:val="Bezmezer"/>
              <w:rPr>
                <w:rFonts w:cstheme="minorHAnsi"/>
                <w:sz w:val="22"/>
                <w:szCs w:val="22"/>
              </w:rPr>
            </w:pPr>
          </w:p>
          <w:p w14:paraId="6F2181C7" w14:textId="77777777" w:rsidR="000572A0" w:rsidRPr="00EA4AD2" w:rsidRDefault="000572A0" w:rsidP="00A461DA">
            <w:pPr>
              <w:pStyle w:val="Bezmezer"/>
              <w:rPr>
                <w:rFonts w:cstheme="minorHAnsi"/>
                <w:sz w:val="22"/>
                <w:szCs w:val="22"/>
              </w:rPr>
            </w:pPr>
          </w:p>
          <w:p w14:paraId="737CA800" w14:textId="77777777" w:rsidR="000572A0" w:rsidRPr="00EA4AD2" w:rsidRDefault="000572A0" w:rsidP="00A461DA">
            <w:pPr>
              <w:pStyle w:val="Bezmezer"/>
              <w:rPr>
                <w:rFonts w:cstheme="minorHAnsi"/>
                <w:sz w:val="22"/>
                <w:szCs w:val="22"/>
              </w:rPr>
            </w:pPr>
            <w:r w:rsidRPr="00EA4AD2">
              <w:rPr>
                <w:rFonts w:cstheme="minorHAnsi"/>
                <w:sz w:val="22"/>
                <w:szCs w:val="22"/>
              </w:rPr>
              <w:t>nepřipravený projev na základě poznámek a bez poznámek, diskuse</w:t>
            </w:r>
          </w:p>
          <w:p w14:paraId="1045F9D2" w14:textId="77777777" w:rsidR="000572A0" w:rsidRPr="00EA4AD2" w:rsidRDefault="000572A0" w:rsidP="00A461DA">
            <w:pPr>
              <w:pStyle w:val="Bezmezer"/>
              <w:rPr>
                <w:rFonts w:cstheme="minorHAnsi"/>
                <w:sz w:val="22"/>
                <w:szCs w:val="22"/>
              </w:rPr>
            </w:pPr>
          </w:p>
          <w:p w14:paraId="678D9D77" w14:textId="77777777" w:rsidR="000572A0" w:rsidRPr="00EA4AD2" w:rsidRDefault="000572A0" w:rsidP="00A461DA">
            <w:pPr>
              <w:pStyle w:val="Bezmezer"/>
              <w:rPr>
                <w:rFonts w:cstheme="minorHAnsi"/>
                <w:sz w:val="22"/>
                <w:szCs w:val="22"/>
              </w:rPr>
            </w:pPr>
          </w:p>
          <w:p w14:paraId="3EDED691" w14:textId="77777777" w:rsidR="000572A0" w:rsidRPr="00EA4AD2" w:rsidRDefault="000572A0" w:rsidP="00A461DA">
            <w:pPr>
              <w:pStyle w:val="Bezmezer"/>
              <w:rPr>
                <w:rFonts w:cstheme="minorHAnsi"/>
                <w:sz w:val="22"/>
                <w:szCs w:val="22"/>
              </w:rPr>
            </w:pPr>
          </w:p>
          <w:p w14:paraId="05DA4794" w14:textId="77777777" w:rsidR="000572A0" w:rsidRPr="00EA4AD2" w:rsidRDefault="000572A0" w:rsidP="00A461DA">
            <w:pPr>
              <w:pStyle w:val="Bezmezer"/>
              <w:rPr>
                <w:rFonts w:cstheme="minorHAnsi"/>
                <w:sz w:val="22"/>
                <w:szCs w:val="22"/>
              </w:rPr>
            </w:pPr>
          </w:p>
          <w:p w14:paraId="21F8B682" w14:textId="77777777" w:rsidR="000572A0" w:rsidRPr="00EA4AD2" w:rsidRDefault="000572A0" w:rsidP="00A461DA">
            <w:pPr>
              <w:pStyle w:val="Bezmezer"/>
              <w:rPr>
                <w:rFonts w:cstheme="minorHAnsi"/>
                <w:sz w:val="22"/>
                <w:szCs w:val="22"/>
              </w:rPr>
            </w:pPr>
          </w:p>
          <w:p w14:paraId="5D7E667A" w14:textId="77777777" w:rsidR="000572A0" w:rsidRPr="00EA4AD2" w:rsidRDefault="000572A0" w:rsidP="00A461DA">
            <w:pPr>
              <w:pStyle w:val="Bezmezer"/>
              <w:rPr>
                <w:rFonts w:cstheme="minorHAnsi"/>
                <w:sz w:val="22"/>
                <w:szCs w:val="22"/>
              </w:rPr>
            </w:pPr>
          </w:p>
          <w:p w14:paraId="552E3A93" w14:textId="77777777" w:rsidR="000572A0" w:rsidRPr="00EA4AD2" w:rsidRDefault="000572A0" w:rsidP="00A461DA">
            <w:pPr>
              <w:pStyle w:val="Bezmezer"/>
              <w:rPr>
                <w:rFonts w:cstheme="minorHAnsi"/>
                <w:sz w:val="22"/>
                <w:szCs w:val="22"/>
              </w:rPr>
            </w:pPr>
          </w:p>
          <w:p w14:paraId="6989F496"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Písemný projev – líčení, charakteristika literární postavy, </w:t>
            </w:r>
          </w:p>
          <w:p w14:paraId="6C7920DD" w14:textId="77777777" w:rsidR="000572A0" w:rsidRPr="00EA4AD2" w:rsidRDefault="000572A0" w:rsidP="00A461DA">
            <w:pPr>
              <w:pStyle w:val="Bezmezer"/>
              <w:rPr>
                <w:rFonts w:cstheme="minorHAnsi"/>
                <w:sz w:val="22"/>
                <w:szCs w:val="22"/>
              </w:rPr>
            </w:pPr>
          </w:p>
          <w:p w14:paraId="7DEEC095" w14:textId="77777777" w:rsidR="000572A0" w:rsidRPr="00EA4AD2" w:rsidRDefault="000572A0" w:rsidP="00A461DA">
            <w:pPr>
              <w:pStyle w:val="Bezmezer"/>
              <w:rPr>
                <w:rFonts w:cstheme="minorHAnsi"/>
                <w:sz w:val="22"/>
                <w:szCs w:val="22"/>
              </w:rPr>
            </w:pPr>
          </w:p>
          <w:p w14:paraId="4B5F0F89" w14:textId="77777777" w:rsidR="000572A0" w:rsidRPr="00EA4AD2" w:rsidRDefault="000572A0" w:rsidP="00A461DA">
            <w:pPr>
              <w:pStyle w:val="Bezmezer"/>
              <w:rPr>
                <w:rFonts w:cstheme="minorHAnsi"/>
                <w:sz w:val="22"/>
                <w:szCs w:val="22"/>
              </w:rPr>
            </w:pPr>
          </w:p>
          <w:p w14:paraId="18E3DAE8"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výklad, výtah </w:t>
            </w:r>
          </w:p>
          <w:p w14:paraId="7851AB7A" w14:textId="77777777" w:rsidR="000572A0" w:rsidRPr="00EA4AD2" w:rsidRDefault="000572A0" w:rsidP="00A461DA">
            <w:pPr>
              <w:pStyle w:val="Bezmezer"/>
              <w:rPr>
                <w:rFonts w:cstheme="minorHAnsi"/>
                <w:sz w:val="22"/>
                <w:szCs w:val="22"/>
              </w:rPr>
            </w:pPr>
          </w:p>
          <w:p w14:paraId="702C662C" w14:textId="77777777" w:rsidR="000572A0" w:rsidRPr="00EA4AD2" w:rsidRDefault="000572A0" w:rsidP="00A461DA">
            <w:pPr>
              <w:pStyle w:val="Bezmezer"/>
              <w:rPr>
                <w:rFonts w:cstheme="minorHAnsi"/>
                <w:sz w:val="22"/>
                <w:szCs w:val="22"/>
              </w:rPr>
            </w:pPr>
          </w:p>
          <w:p w14:paraId="725893C0" w14:textId="77777777" w:rsidR="000572A0" w:rsidRPr="00EA4AD2" w:rsidRDefault="000572A0" w:rsidP="00A461DA">
            <w:pPr>
              <w:pStyle w:val="Bezmezer"/>
              <w:rPr>
                <w:rFonts w:cstheme="minorHAnsi"/>
                <w:sz w:val="22"/>
                <w:szCs w:val="22"/>
              </w:rPr>
            </w:pPr>
            <w:r w:rsidRPr="00EA4AD2">
              <w:rPr>
                <w:rFonts w:cstheme="minorHAnsi"/>
                <w:sz w:val="22"/>
                <w:szCs w:val="22"/>
              </w:rPr>
              <w:t>úvaha</w:t>
            </w:r>
          </w:p>
        </w:tc>
        <w:tc>
          <w:tcPr>
            <w:tcW w:w="1843" w:type="dxa"/>
            <w:vAlign w:val="bottom"/>
          </w:tcPr>
          <w:p w14:paraId="4B293100" w14:textId="77777777" w:rsidR="000572A0" w:rsidRPr="00EA4AD2" w:rsidRDefault="000572A0" w:rsidP="00A461DA">
            <w:pPr>
              <w:pStyle w:val="Bezmezer"/>
              <w:rPr>
                <w:rFonts w:cstheme="minorHAnsi"/>
                <w:sz w:val="22"/>
                <w:szCs w:val="22"/>
              </w:rPr>
            </w:pPr>
          </w:p>
          <w:p w14:paraId="06499768" w14:textId="77777777" w:rsidR="000572A0" w:rsidRPr="00EA4AD2" w:rsidRDefault="000572A0" w:rsidP="00A461DA">
            <w:pPr>
              <w:pStyle w:val="Bezmezer"/>
              <w:rPr>
                <w:rFonts w:cstheme="minorHAnsi"/>
                <w:sz w:val="22"/>
                <w:szCs w:val="22"/>
              </w:rPr>
            </w:pPr>
            <w:r w:rsidRPr="00EA4AD2">
              <w:rPr>
                <w:rFonts w:cstheme="minorHAnsi"/>
                <w:sz w:val="22"/>
                <w:szCs w:val="22"/>
              </w:rPr>
              <w:t>ME, In – kritické čtení a vnímání mediálních sdělení</w:t>
            </w:r>
          </w:p>
          <w:p w14:paraId="5042326B" w14:textId="77777777" w:rsidR="000572A0" w:rsidRPr="00EA4AD2" w:rsidRDefault="000572A0" w:rsidP="00A461DA">
            <w:pPr>
              <w:pStyle w:val="Bezmezer"/>
              <w:rPr>
                <w:rFonts w:cstheme="minorHAnsi"/>
                <w:sz w:val="22"/>
                <w:szCs w:val="22"/>
              </w:rPr>
            </w:pPr>
          </w:p>
          <w:p w14:paraId="16951135" w14:textId="77777777" w:rsidR="000572A0" w:rsidRPr="00EA4AD2" w:rsidRDefault="000572A0" w:rsidP="00A461DA">
            <w:pPr>
              <w:pStyle w:val="Bezmezer"/>
              <w:rPr>
                <w:rFonts w:cstheme="minorHAnsi"/>
                <w:sz w:val="22"/>
                <w:szCs w:val="22"/>
              </w:rPr>
            </w:pPr>
          </w:p>
          <w:p w14:paraId="6FC1EC07" w14:textId="77777777" w:rsidR="000572A0" w:rsidRPr="00EA4AD2" w:rsidRDefault="000572A0" w:rsidP="00A461DA">
            <w:pPr>
              <w:pStyle w:val="Bezmezer"/>
              <w:rPr>
                <w:rFonts w:cstheme="minorHAnsi"/>
                <w:sz w:val="22"/>
                <w:szCs w:val="22"/>
              </w:rPr>
            </w:pPr>
          </w:p>
          <w:p w14:paraId="7D88B735" w14:textId="77777777" w:rsidR="000572A0" w:rsidRPr="00EA4AD2" w:rsidRDefault="000572A0" w:rsidP="00A461DA">
            <w:pPr>
              <w:pStyle w:val="Bezmezer"/>
              <w:rPr>
                <w:rFonts w:cstheme="minorHAnsi"/>
                <w:sz w:val="22"/>
                <w:szCs w:val="22"/>
              </w:rPr>
            </w:pPr>
          </w:p>
          <w:p w14:paraId="00E97766" w14:textId="77777777" w:rsidR="000572A0" w:rsidRPr="00EA4AD2" w:rsidRDefault="000572A0" w:rsidP="00A461DA">
            <w:pPr>
              <w:pStyle w:val="Bezmezer"/>
              <w:rPr>
                <w:rFonts w:cstheme="minorHAnsi"/>
                <w:sz w:val="22"/>
                <w:szCs w:val="22"/>
              </w:rPr>
            </w:pPr>
          </w:p>
          <w:p w14:paraId="1796435F" w14:textId="77777777" w:rsidR="000572A0" w:rsidRPr="00EA4AD2" w:rsidRDefault="000572A0" w:rsidP="00A461DA">
            <w:pPr>
              <w:pStyle w:val="Bezmezer"/>
              <w:rPr>
                <w:rFonts w:cstheme="minorHAnsi"/>
                <w:sz w:val="22"/>
                <w:szCs w:val="22"/>
              </w:rPr>
            </w:pPr>
          </w:p>
          <w:p w14:paraId="7AA359A4" w14:textId="77777777" w:rsidR="000572A0" w:rsidRPr="00EA4AD2" w:rsidRDefault="000572A0" w:rsidP="00A461DA">
            <w:pPr>
              <w:pStyle w:val="Bezmezer"/>
              <w:rPr>
                <w:rFonts w:cstheme="minorHAnsi"/>
                <w:sz w:val="22"/>
                <w:szCs w:val="22"/>
              </w:rPr>
            </w:pPr>
          </w:p>
          <w:p w14:paraId="67B2F4E1" w14:textId="77777777" w:rsidR="000572A0" w:rsidRPr="00EA4AD2" w:rsidRDefault="000572A0" w:rsidP="00A461DA">
            <w:pPr>
              <w:pStyle w:val="Bezmezer"/>
              <w:rPr>
                <w:rFonts w:cstheme="minorHAnsi"/>
                <w:sz w:val="22"/>
                <w:szCs w:val="22"/>
              </w:rPr>
            </w:pPr>
            <w:r w:rsidRPr="00EA4AD2">
              <w:rPr>
                <w:rFonts w:cstheme="minorHAnsi"/>
                <w:sz w:val="22"/>
                <w:szCs w:val="22"/>
              </w:rPr>
              <w:t>ET</w:t>
            </w:r>
          </w:p>
          <w:p w14:paraId="57694D8E" w14:textId="77777777" w:rsidR="000572A0" w:rsidRPr="00EA4AD2" w:rsidRDefault="000572A0" w:rsidP="00A461DA">
            <w:pPr>
              <w:pStyle w:val="Bezmezer"/>
              <w:rPr>
                <w:rFonts w:cstheme="minorHAnsi"/>
                <w:sz w:val="22"/>
                <w:szCs w:val="22"/>
              </w:rPr>
            </w:pPr>
            <w:r w:rsidRPr="00EA4AD2">
              <w:rPr>
                <w:rFonts w:cstheme="minorHAnsi"/>
                <w:sz w:val="22"/>
                <w:szCs w:val="22"/>
              </w:rPr>
              <w:t>ME – interpretace vztahu mediálních sdělení a reality</w:t>
            </w:r>
          </w:p>
          <w:p w14:paraId="7DD1170D" w14:textId="77777777" w:rsidR="000572A0" w:rsidRPr="00EA4AD2" w:rsidRDefault="000572A0" w:rsidP="00A461DA">
            <w:pPr>
              <w:pStyle w:val="Bezmezer"/>
              <w:rPr>
                <w:rFonts w:cstheme="minorHAnsi"/>
                <w:sz w:val="22"/>
                <w:szCs w:val="22"/>
              </w:rPr>
            </w:pPr>
          </w:p>
          <w:p w14:paraId="596E3F17" w14:textId="77777777" w:rsidR="000572A0" w:rsidRPr="00EA4AD2" w:rsidRDefault="000572A0" w:rsidP="00A461DA">
            <w:pPr>
              <w:pStyle w:val="Bezmezer"/>
              <w:rPr>
                <w:rFonts w:cstheme="minorHAnsi"/>
                <w:sz w:val="22"/>
                <w:szCs w:val="22"/>
              </w:rPr>
            </w:pPr>
          </w:p>
          <w:p w14:paraId="75772873" w14:textId="77777777" w:rsidR="000572A0" w:rsidRPr="00EA4AD2" w:rsidRDefault="000572A0" w:rsidP="00A461DA">
            <w:pPr>
              <w:pStyle w:val="Bezmezer"/>
              <w:rPr>
                <w:rFonts w:cstheme="minorHAnsi"/>
                <w:sz w:val="22"/>
                <w:szCs w:val="22"/>
              </w:rPr>
            </w:pPr>
          </w:p>
          <w:p w14:paraId="7757AE79" w14:textId="77777777" w:rsidR="000572A0" w:rsidRPr="00EA4AD2" w:rsidRDefault="000572A0" w:rsidP="00A461DA">
            <w:pPr>
              <w:pStyle w:val="Bezmezer"/>
              <w:rPr>
                <w:rFonts w:cstheme="minorHAnsi"/>
                <w:sz w:val="22"/>
                <w:szCs w:val="22"/>
              </w:rPr>
            </w:pPr>
          </w:p>
          <w:p w14:paraId="79CD4AF8" w14:textId="77777777" w:rsidR="000572A0" w:rsidRPr="00EA4AD2" w:rsidRDefault="000572A0" w:rsidP="00A461DA">
            <w:pPr>
              <w:pStyle w:val="Bezmezer"/>
              <w:rPr>
                <w:rFonts w:cstheme="minorHAnsi"/>
                <w:sz w:val="22"/>
                <w:szCs w:val="22"/>
              </w:rPr>
            </w:pPr>
          </w:p>
          <w:p w14:paraId="53C20567" w14:textId="77777777" w:rsidR="000572A0" w:rsidRPr="00EA4AD2" w:rsidRDefault="000572A0" w:rsidP="00A461DA">
            <w:pPr>
              <w:pStyle w:val="Bezmezer"/>
              <w:rPr>
                <w:rFonts w:cstheme="minorHAnsi"/>
                <w:sz w:val="22"/>
                <w:szCs w:val="22"/>
              </w:rPr>
            </w:pPr>
          </w:p>
          <w:p w14:paraId="55561D41" w14:textId="77777777" w:rsidR="000572A0" w:rsidRPr="00EA4AD2" w:rsidRDefault="000572A0" w:rsidP="00A461DA">
            <w:pPr>
              <w:pStyle w:val="Bezmezer"/>
              <w:rPr>
                <w:rFonts w:cstheme="minorHAnsi"/>
                <w:sz w:val="22"/>
                <w:szCs w:val="22"/>
              </w:rPr>
            </w:pPr>
          </w:p>
          <w:p w14:paraId="63AD2279" w14:textId="77777777" w:rsidR="000572A0" w:rsidRPr="00EA4AD2" w:rsidRDefault="000572A0" w:rsidP="00A461DA">
            <w:pPr>
              <w:pStyle w:val="Bezmezer"/>
              <w:rPr>
                <w:rFonts w:cstheme="minorHAnsi"/>
                <w:sz w:val="22"/>
                <w:szCs w:val="22"/>
              </w:rPr>
            </w:pPr>
          </w:p>
          <w:p w14:paraId="04107053" w14:textId="77777777" w:rsidR="000572A0" w:rsidRPr="00EA4AD2" w:rsidRDefault="000572A0" w:rsidP="00A461DA">
            <w:pPr>
              <w:pStyle w:val="Bezmezer"/>
              <w:rPr>
                <w:rFonts w:cstheme="minorHAnsi"/>
                <w:sz w:val="22"/>
                <w:szCs w:val="22"/>
              </w:rPr>
            </w:pPr>
          </w:p>
          <w:p w14:paraId="05B1D701" w14:textId="77777777" w:rsidR="000572A0" w:rsidRPr="00EA4AD2" w:rsidRDefault="000572A0" w:rsidP="00A461DA">
            <w:pPr>
              <w:pStyle w:val="Bezmezer"/>
              <w:rPr>
                <w:rFonts w:cstheme="minorHAnsi"/>
                <w:sz w:val="22"/>
                <w:szCs w:val="22"/>
              </w:rPr>
            </w:pPr>
          </w:p>
          <w:p w14:paraId="1291F358" w14:textId="77777777" w:rsidR="000572A0" w:rsidRPr="00EA4AD2" w:rsidRDefault="000572A0" w:rsidP="00A461DA">
            <w:pPr>
              <w:pStyle w:val="Bezmezer"/>
              <w:rPr>
                <w:rFonts w:cstheme="minorHAnsi"/>
                <w:sz w:val="22"/>
                <w:szCs w:val="22"/>
              </w:rPr>
            </w:pPr>
          </w:p>
          <w:p w14:paraId="0431305E" w14:textId="77777777" w:rsidR="000572A0" w:rsidRPr="00EA4AD2" w:rsidRDefault="000572A0" w:rsidP="00A461DA">
            <w:pPr>
              <w:pStyle w:val="Bezmezer"/>
              <w:rPr>
                <w:rFonts w:cstheme="minorHAnsi"/>
                <w:sz w:val="22"/>
                <w:szCs w:val="22"/>
              </w:rPr>
            </w:pPr>
            <w:r w:rsidRPr="00EA4AD2">
              <w:rPr>
                <w:rFonts w:cstheme="minorHAnsi"/>
                <w:sz w:val="22"/>
                <w:szCs w:val="22"/>
              </w:rPr>
              <w:t>ME – tvorba mediálního sdělení</w:t>
            </w:r>
          </w:p>
          <w:p w14:paraId="6E193EDE" w14:textId="77777777" w:rsidR="000572A0" w:rsidRPr="00EA4AD2" w:rsidRDefault="000572A0" w:rsidP="00A461DA">
            <w:pPr>
              <w:pStyle w:val="Bezmezer"/>
              <w:rPr>
                <w:rFonts w:cstheme="minorHAnsi"/>
                <w:sz w:val="22"/>
                <w:szCs w:val="22"/>
              </w:rPr>
            </w:pPr>
            <w:r w:rsidRPr="00EA4AD2">
              <w:rPr>
                <w:rFonts w:cstheme="minorHAnsi"/>
                <w:sz w:val="22"/>
                <w:szCs w:val="22"/>
              </w:rPr>
              <w:t>OS – specifické komunikační dovednosti</w:t>
            </w:r>
          </w:p>
          <w:p w14:paraId="598DB7BE" w14:textId="77777777" w:rsidR="000572A0" w:rsidRPr="00EA4AD2" w:rsidRDefault="000572A0" w:rsidP="00A461DA">
            <w:pPr>
              <w:pStyle w:val="Bezmezer"/>
              <w:rPr>
                <w:rFonts w:cstheme="minorHAnsi"/>
                <w:sz w:val="22"/>
                <w:szCs w:val="22"/>
              </w:rPr>
            </w:pPr>
            <w:r w:rsidRPr="00EA4AD2">
              <w:rPr>
                <w:rFonts w:cstheme="minorHAnsi"/>
                <w:sz w:val="22"/>
                <w:szCs w:val="22"/>
              </w:rPr>
              <w:t>Čj (lit.) – literární texty</w:t>
            </w:r>
          </w:p>
          <w:p w14:paraId="2CCEDFD9" w14:textId="77777777" w:rsidR="000572A0" w:rsidRPr="00EA4AD2" w:rsidRDefault="000572A0" w:rsidP="00A461DA">
            <w:pPr>
              <w:pStyle w:val="Bezmezer"/>
              <w:rPr>
                <w:rFonts w:cstheme="minorHAnsi"/>
                <w:sz w:val="22"/>
                <w:szCs w:val="22"/>
              </w:rPr>
            </w:pPr>
            <w:r w:rsidRPr="00EA4AD2">
              <w:rPr>
                <w:rFonts w:cstheme="minorHAnsi"/>
                <w:sz w:val="22"/>
                <w:szCs w:val="22"/>
              </w:rPr>
              <w:t>Odborné předměty.</w:t>
            </w:r>
          </w:p>
          <w:p w14:paraId="176E49EC" w14:textId="77777777" w:rsidR="000572A0" w:rsidRPr="00EA4AD2" w:rsidRDefault="000572A0" w:rsidP="00A461DA">
            <w:pPr>
              <w:pStyle w:val="Bezmezer"/>
              <w:rPr>
                <w:rFonts w:cstheme="minorHAnsi"/>
                <w:sz w:val="22"/>
                <w:szCs w:val="22"/>
              </w:rPr>
            </w:pPr>
          </w:p>
          <w:p w14:paraId="7D169E26" w14:textId="77777777" w:rsidR="000572A0" w:rsidRPr="00EA4AD2" w:rsidRDefault="000572A0" w:rsidP="00A461DA">
            <w:pPr>
              <w:pStyle w:val="Bezmezer"/>
              <w:rPr>
                <w:rFonts w:cstheme="minorHAnsi"/>
                <w:sz w:val="22"/>
                <w:szCs w:val="22"/>
              </w:rPr>
            </w:pPr>
            <w:r w:rsidRPr="00EA4AD2">
              <w:rPr>
                <w:rFonts w:cstheme="minorHAnsi"/>
                <w:sz w:val="22"/>
                <w:szCs w:val="22"/>
              </w:rPr>
              <w:t>OS – sebepoznání</w:t>
            </w:r>
          </w:p>
          <w:p w14:paraId="67BE1994"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r w:rsidR="000572A0" w:rsidRPr="00EA4AD2" w14:paraId="78820707" w14:textId="77777777" w:rsidTr="00A461DA">
        <w:trPr>
          <w:jc w:val="center"/>
        </w:trPr>
        <w:tc>
          <w:tcPr>
            <w:tcW w:w="3684" w:type="dxa"/>
          </w:tcPr>
          <w:p w14:paraId="21139026" w14:textId="77777777" w:rsidR="000572A0" w:rsidRPr="00EA4AD2" w:rsidRDefault="000572A0" w:rsidP="00A461DA">
            <w:pPr>
              <w:pStyle w:val="Bezmezer"/>
              <w:rPr>
                <w:rFonts w:cstheme="minorHAnsi"/>
                <w:sz w:val="22"/>
                <w:szCs w:val="22"/>
              </w:rPr>
            </w:pPr>
          </w:p>
          <w:p w14:paraId="068DD7E7" w14:textId="77777777" w:rsidR="000572A0" w:rsidRPr="00EA4AD2" w:rsidRDefault="000572A0" w:rsidP="00A461DA">
            <w:pPr>
              <w:pStyle w:val="Bezmezer"/>
              <w:rPr>
                <w:rFonts w:cstheme="minorHAnsi"/>
                <w:sz w:val="22"/>
                <w:szCs w:val="22"/>
              </w:rPr>
            </w:pPr>
            <w:r w:rsidRPr="00EA4AD2">
              <w:rPr>
                <w:rFonts w:cstheme="minorHAnsi"/>
                <w:sz w:val="22"/>
                <w:szCs w:val="22"/>
              </w:rPr>
              <w:t>Vyslovuje spisovně běžně užívaná cizí slova.</w:t>
            </w:r>
          </w:p>
          <w:p w14:paraId="0AA07816" w14:textId="77777777" w:rsidR="000572A0" w:rsidRPr="00EA4AD2" w:rsidRDefault="000572A0" w:rsidP="00A461DA">
            <w:pPr>
              <w:pStyle w:val="Bezmezer"/>
              <w:rPr>
                <w:rFonts w:cstheme="minorHAnsi"/>
                <w:sz w:val="22"/>
                <w:szCs w:val="22"/>
              </w:rPr>
            </w:pPr>
          </w:p>
          <w:p w14:paraId="492B9C30" w14:textId="77777777" w:rsidR="000572A0" w:rsidRPr="00EA4AD2" w:rsidRDefault="000572A0" w:rsidP="00A461DA">
            <w:pPr>
              <w:pStyle w:val="Bezmezer"/>
              <w:rPr>
                <w:rFonts w:cstheme="minorHAnsi"/>
                <w:sz w:val="22"/>
                <w:szCs w:val="22"/>
              </w:rPr>
            </w:pPr>
            <w:r w:rsidRPr="00EA4AD2">
              <w:rPr>
                <w:rFonts w:cstheme="minorHAnsi"/>
                <w:sz w:val="22"/>
                <w:szCs w:val="22"/>
              </w:rPr>
              <w:t>Rozlišuje a příklady v textu dokládá nejdůležitější způsoby obohacování slovní zásoby a zásady tvoření českých slov.</w:t>
            </w:r>
          </w:p>
          <w:p w14:paraId="2913C01F" w14:textId="77777777" w:rsidR="000572A0" w:rsidRPr="00EA4AD2" w:rsidRDefault="000572A0" w:rsidP="00A461DA">
            <w:pPr>
              <w:pStyle w:val="Bezmezer"/>
              <w:rPr>
                <w:rFonts w:cstheme="minorHAnsi"/>
                <w:sz w:val="22"/>
                <w:szCs w:val="22"/>
              </w:rPr>
            </w:pPr>
          </w:p>
          <w:p w14:paraId="75BE2134" w14:textId="77777777" w:rsidR="000572A0" w:rsidRPr="00EA4AD2" w:rsidRDefault="000572A0" w:rsidP="00A461DA">
            <w:pPr>
              <w:pStyle w:val="Bezmezer"/>
              <w:rPr>
                <w:rFonts w:cstheme="minorHAnsi"/>
                <w:sz w:val="22"/>
                <w:szCs w:val="22"/>
              </w:rPr>
            </w:pPr>
            <w:r w:rsidRPr="00EA4AD2">
              <w:rPr>
                <w:rFonts w:cstheme="minorHAnsi"/>
                <w:sz w:val="22"/>
                <w:szCs w:val="22"/>
              </w:rPr>
              <w:t>Tvoří spisovné tvary slov a vědomě jich používá ve vhodné komunikační situaci.</w:t>
            </w:r>
          </w:p>
          <w:p w14:paraId="1A0CADB9" w14:textId="77777777" w:rsidR="000572A0" w:rsidRPr="00EA4AD2" w:rsidRDefault="000572A0" w:rsidP="00A461DA">
            <w:pPr>
              <w:pStyle w:val="Bezmezer"/>
              <w:rPr>
                <w:rFonts w:cstheme="minorHAnsi"/>
                <w:sz w:val="22"/>
                <w:szCs w:val="22"/>
              </w:rPr>
            </w:pPr>
          </w:p>
          <w:p w14:paraId="73713FFC" w14:textId="77777777" w:rsidR="000572A0" w:rsidRPr="00EA4AD2" w:rsidRDefault="000572A0" w:rsidP="00A461DA">
            <w:pPr>
              <w:pStyle w:val="Bezmezer"/>
              <w:rPr>
                <w:rFonts w:cstheme="minorHAnsi"/>
                <w:sz w:val="22"/>
                <w:szCs w:val="22"/>
              </w:rPr>
            </w:pPr>
            <w:r w:rsidRPr="00EA4AD2">
              <w:rPr>
                <w:rFonts w:cstheme="minorHAnsi"/>
                <w:sz w:val="22"/>
                <w:szCs w:val="22"/>
              </w:rPr>
              <w:t>Utvoří slovesný vid.</w:t>
            </w:r>
          </w:p>
          <w:p w14:paraId="5AB0A613" w14:textId="77777777" w:rsidR="000572A0" w:rsidRPr="00EA4AD2" w:rsidRDefault="000572A0" w:rsidP="00A461DA">
            <w:pPr>
              <w:pStyle w:val="Bezmezer"/>
              <w:rPr>
                <w:rFonts w:cstheme="minorHAnsi"/>
                <w:sz w:val="22"/>
                <w:szCs w:val="22"/>
              </w:rPr>
            </w:pPr>
          </w:p>
          <w:p w14:paraId="45E006BC" w14:textId="77777777" w:rsidR="000572A0" w:rsidRPr="00EA4AD2" w:rsidRDefault="000572A0" w:rsidP="00A461DA">
            <w:pPr>
              <w:pStyle w:val="Bezmezer"/>
              <w:rPr>
                <w:rFonts w:cstheme="minorHAnsi"/>
                <w:sz w:val="22"/>
                <w:szCs w:val="22"/>
              </w:rPr>
            </w:pPr>
            <w:r w:rsidRPr="00EA4AD2">
              <w:rPr>
                <w:rFonts w:cstheme="minorHAnsi"/>
                <w:sz w:val="22"/>
                <w:szCs w:val="22"/>
              </w:rPr>
              <w:t>Určuje druhy vedlejších vět.</w:t>
            </w:r>
          </w:p>
          <w:p w14:paraId="3E6F405A" w14:textId="77777777" w:rsidR="000572A0" w:rsidRPr="00EA4AD2" w:rsidRDefault="000572A0" w:rsidP="00A461DA">
            <w:pPr>
              <w:pStyle w:val="Bezmezer"/>
              <w:rPr>
                <w:rFonts w:cstheme="minorHAnsi"/>
                <w:sz w:val="22"/>
                <w:szCs w:val="22"/>
              </w:rPr>
            </w:pPr>
          </w:p>
          <w:p w14:paraId="4D047F4E" w14:textId="77777777" w:rsidR="000572A0" w:rsidRPr="00EA4AD2" w:rsidRDefault="000572A0" w:rsidP="00A461DA">
            <w:pPr>
              <w:pStyle w:val="Bezmezer"/>
              <w:rPr>
                <w:rFonts w:cstheme="minorHAnsi"/>
                <w:sz w:val="22"/>
                <w:szCs w:val="22"/>
              </w:rPr>
            </w:pPr>
            <w:r w:rsidRPr="00EA4AD2">
              <w:rPr>
                <w:rFonts w:cstheme="minorHAnsi"/>
                <w:sz w:val="22"/>
                <w:szCs w:val="22"/>
              </w:rPr>
              <w:t>Určuje významové poměry mezi větnými členy, větami vedlejšími a hlavními.</w:t>
            </w:r>
          </w:p>
          <w:p w14:paraId="4094BF88" w14:textId="77777777" w:rsidR="000572A0" w:rsidRPr="00EA4AD2" w:rsidRDefault="000572A0" w:rsidP="00A461DA">
            <w:pPr>
              <w:pStyle w:val="Bezmezer"/>
              <w:rPr>
                <w:rFonts w:cstheme="minorHAnsi"/>
                <w:sz w:val="22"/>
                <w:szCs w:val="22"/>
              </w:rPr>
            </w:pPr>
          </w:p>
          <w:p w14:paraId="2584A956" w14:textId="77777777" w:rsidR="000572A0" w:rsidRPr="00EA4AD2" w:rsidRDefault="000572A0" w:rsidP="00A461DA">
            <w:pPr>
              <w:pStyle w:val="Bezmezer"/>
              <w:rPr>
                <w:rFonts w:cstheme="minorHAnsi"/>
                <w:sz w:val="22"/>
                <w:szCs w:val="22"/>
              </w:rPr>
            </w:pPr>
            <w:r w:rsidRPr="00EA4AD2">
              <w:rPr>
                <w:rFonts w:cstheme="minorHAnsi"/>
                <w:sz w:val="22"/>
                <w:szCs w:val="22"/>
              </w:rPr>
              <w:t>Pozná souvětí podřadné a souřadné.</w:t>
            </w:r>
          </w:p>
          <w:p w14:paraId="6D61156A" w14:textId="77777777" w:rsidR="000572A0" w:rsidRPr="00EA4AD2" w:rsidRDefault="000572A0" w:rsidP="00A461DA">
            <w:pPr>
              <w:pStyle w:val="Bezmezer"/>
              <w:rPr>
                <w:rFonts w:cstheme="minorHAnsi"/>
                <w:sz w:val="22"/>
                <w:szCs w:val="22"/>
              </w:rPr>
            </w:pPr>
          </w:p>
          <w:p w14:paraId="407F8728" w14:textId="77777777" w:rsidR="000572A0" w:rsidRPr="00EA4AD2" w:rsidRDefault="000572A0" w:rsidP="00A461DA">
            <w:pPr>
              <w:pStyle w:val="Bezmezer"/>
              <w:rPr>
                <w:rFonts w:cstheme="minorHAnsi"/>
                <w:sz w:val="22"/>
                <w:szCs w:val="22"/>
              </w:rPr>
            </w:pPr>
            <w:r w:rsidRPr="00EA4AD2">
              <w:rPr>
                <w:rFonts w:cstheme="minorHAnsi"/>
                <w:sz w:val="22"/>
                <w:szCs w:val="22"/>
              </w:rPr>
              <w:t>Zvládá doposud probraný pravopis slovotvorný, tvaroslovný i skladební ve větě i souvětí.</w:t>
            </w:r>
          </w:p>
          <w:p w14:paraId="7770E8E9" w14:textId="77777777" w:rsidR="000572A0" w:rsidRPr="00EA4AD2" w:rsidRDefault="000572A0" w:rsidP="00A461DA">
            <w:pPr>
              <w:pStyle w:val="Bezmezer"/>
              <w:rPr>
                <w:rFonts w:cstheme="minorHAnsi"/>
                <w:sz w:val="22"/>
                <w:szCs w:val="22"/>
              </w:rPr>
            </w:pPr>
          </w:p>
          <w:p w14:paraId="41A43B9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Vyjmenuje slovanské jazyky. </w:t>
            </w:r>
          </w:p>
          <w:p w14:paraId="548FD15F" w14:textId="77777777" w:rsidR="000572A0" w:rsidRPr="00EA4AD2" w:rsidRDefault="000572A0" w:rsidP="00A461DA">
            <w:pPr>
              <w:pStyle w:val="Bezmezer"/>
              <w:rPr>
                <w:rFonts w:cstheme="minorHAnsi"/>
                <w:sz w:val="22"/>
                <w:szCs w:val="22"/>
              </w:rPr>
            </w:pPr>
            <w:r w:rsidRPr="00EA4AD2">
              <w:rPr>
                <w:rFonts w:cstheme="minorHAnsi"/>
                <w:sz w:val="22"/>
                <w:szCs w:val="22"/>
              </w:rPr>
              <w:t>Odlišuje spisovný a nespisovný jazyk, nářečí a obecnou češtinu a zdůvodní jejich užití.</w:t>
            </w:r>
          </w:p>
          <w:p w14:paraId="2C601376" w14:textId="77777777" w:rsidR="000572A0" w:rsidRPr="00EA4AD2" w:rsidRDefault="000572A0" w:rsidP="00A461DA">
            <w:pPr>
              <w:pStyle w:val="Bezmezer"/>
              <w:rPr>
                <w:rFonts w:cstheme="minorHAnsi"/>
                <w:sz w:val="22"/>
                <w:szCs w:val="22"/>
              </w:rPr>
            </w:pPr>
          </w:p>
          <w:p w14:paraId="7CD7698F" w14:textId="77777777" w:rsidR="000572A0" w:rsidRPr="00EA4AD2" w:rsidRDefault="000572A0" w:rsidP="00A461DA">
            <w:pPr>
              <w:pStyle w:val="Bezmezer"/>
              <w:rPr>
                <w:rFonts w:cstheme="minorHAnsi"/>
                <w:sz w:val="22"/>
                <w:szCs w:val="22"/>
              </w:rPr>
            </w:pPr>
            <w:r w:rsidRPr="00EA4AD2">
              <w:rPr>
                <w:rFonts w:cstheme="minorHAnsi"/>
                <w:sz w:val="22"/>
                <w:szCs w:val="22"/>
              </w:rPr>
              <w:t>Zdokonalí se v dovednostech pracovat s různými jazykovými příručkami</w:t>
            </w:r>
          </w:p>
          <w:p w14:paraId="6EF98F07" w14:textId="77777777" w:rsidR="000572A0" w:rsidRPr="00EA4AD2" w:rsidRDefault="000572A0" w:rsidP="00A461DA">
            <w:pPr>
              <w:pStyle w:val="Bezmezer"/>
              <w:rPr>
                <w:rFonts w:cstheme="minorHAnsi"/>
                <w:sz w:val="22"/>
                <w:szCs w:val="22"/>
              </w:rPr>
            </w:pPr>
          </w:p>
          <w:p w14:paraId="76F0F7F3" w14:textId="77777777" w:rsidR="000572A0" w:rsidRPr="00EA4AD2" w:rsidRDefault="000572A0" w:rsidP="00A461DA">
            <w:pPr>
              <w:pStyle w:val="Bezmezer"/>
              <w:rPr>
                <w:rFonts w:cstheme="minorHAnsi"/>
                <w:sz w:val="22"/>
                <w:szCs w:val="22"/>
              </w:rPr>
            </w:pPr>
            <w:r w:rsidRPr="00EA4AD2">
              <w:rPr>
                <w:rFonts w:cstheme="minorHAnsi"/>
                <w:sz w:val="22"/>
                <w:szCs w:val="22"/>
              </w:rPr>
              <w:t>Zopakuje si a prohloubí znalko</w:t>
            </w:r>
          </w:p>
        </w:tc>
        <w:tc>
          <w:tcPr>
            <w:tcW w:w="3685" w:type="dxa"/>
          </w:tcPr>
          <w:p w14:paraId="15652196" w14:textId="77777777" w:rsidR="000572A0" w:rsidRPr="00EA4AD2" w:rsidRDefault="000572A0" w:rsidP="00A461DA">
            <w:pPr>
              <w:pStyle w:val="Bezmezer"/>
              <w:rPr>
                <w:rFonts w:cstheme="minorHAnsi"/>
                <w:sz w:val="22"/>
                <w:szCs w:val="22"/>
              </w:rPr>
            </w:pPr>
            <w:r w:rsidRPr="00EA4AD2">
              <w:rPr>
                <w:rFonts w:cstheme="minorHAnsi"/>
                <w:sz w:val="22"/>
                <w:szCs w:val="22"/>
              </w:rPr>
              <w:t>Jazyková výchova</w:t>
            </w:r>
          </w:p>
          <w:p w14:paraId="63C63827" w14:textId="77777777" w:rsidR="000572A0" w:rsidRPr="00EA4AD2" w:rsidRDefault="000572A0" w:rsidP="00A461DA">
            <w:pPr>
              <w:pStyle w:val="Bezmezer"/>
              <w:rPr>
                <w:rFonts w:cstheme="minorHAnsi"/>
                <w:sz w:val="22"/>
                <w:szCs w:val="22"/>
              </w:rPr>
            </w:pPr>
            <w:r w:rsidRPr="00EA4AD2">
              <w:rPr>
                <w:rFonts w:cstheme="minorHAnsi"/>
                <w:sz w:val="22"/>
                <w:szCs w:val="22"/>
              </w:rPr>
              <w:t>zvuková stránka jazyka, zásady spisovné výslovnosti cizích slov</w:t>
            </w:r>
          </w:p>
          <w:p w14:paraId="46652701" w14:textId="77777777" w:rsidR="000572A0" w:rsidRPr="00EA4AD2" w:rsidRDefault="000572A0" w:rsidP="00A461DA">
            <w:pPr>
              <w:pStyle w:val="Bezmezer"/>
              <w:rPr>
                <w:rFonts w:cstheme="minorHAnsi"/>
                <w:sz w:val="22"/>
                <w:szCs w:val="22"/>
              </w:rPr>
            </w:pPr>
          </w:p>
          <w:p w14:paraId="31962E5A" w14:textId="77777777" w:rsidR="000572A0" w:rsidRPr="00EA4AD2" w:rsidRDefault="000572A0" w:rsidP="00A461DA">
            <w:pPr>
              <w:pStyle w:val="Bezmezer"/>
              <w:rPr>
                <w:rFonts w:cstheme="minorHAnsi"/>
                <w:sz w:val="22"/>
                <w:szCs w:val="22"/>
              </w:rPr>
            </w:pPr>
            <w:r w:rsidRPr="00EA4AD2">
              <w:rPr>
                <w:rFonts w:cstheme="minorHAnsi"/>
                <w:sz w:val="22"/>
                <w:szCs w:val="22"/>
              </w:rPr>
              <w:t>slovní zásoba a tvoření slov – tvoření slov, slova přejatá</w:t>
            </w:r>
          </w:p>
          <w:p w14:paraId="697CF621" w14:textId="77777777" w:rsidR="000572A0" w:rsidRPr="00EA4AD2" w:rsidRDefault="000572A0" w:rsidP="00A461DA">
            <w:pPr>
              <w:pStyle w:val="Bezmezer"/>
              <w:rPr>
                <w:rFonts w:cstheme="minorHAnsi"/>
                <w:sz w:val="22"/>
                <w:szCs w:val="22"/>
              </w:rPr>
            </w:pPr>
          </w:p>
          <w:p w14:paraId="79FB3C1B" w14:textId="77777777" w:rsidR="000572A0" w:rsidRPr="00EA4AD2" w:rsidRDefault="000572A0" w:rsidP="00A461DA">
            <w:pPr>
              <w:pStyle w:val="Bezmezer"/>
              <w:rPr>
                <w:rFonts w:cstheme="minorHAnsi"/>
                <w:sz w:val="22"/>
                <w:szCs w:val="22"/>
              </w:rPr>
            </w:pPr>
          </w:p>
          <w:p w14:paraId="363DDC22" w14:textId="77777777" w:rsidR="000572A0" w:rsidRPr="00EA4AD2" w:rsidRDefault="000572A0" w:rsidP="00A461DA">
            <w:pPr>
              <w:pStyle w:val="Bezmezer"/>
              <w:rPr>
                <w:rFonts w:cstheme="minorHAnsi"/>
                <w:sz w:val="22"/>
                <w:szCs w:val="22"/>
              </w:rPr>
            </w:pPr>
          </w:p>
          <w:p w14:paraId="7E32D5C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tvarosloví – skloňování přejatých jmen obecných a cizích jmen vlastních, </w:t>
            </w:r>
          </w:p>
          <w:p w14:paraId="7F40DDF4" w14:textId="77777777" w:rsidR="000572A0" w:rsidRPr="00EA4AD2" w:rsidRDefault="000572A0" w:rsidP="00A461DA">
            <w:pPr>
              <w:pStyle w:val="Bezmezer"/>
              <w:rPr>
                <w:rFonts w:cstheme="minorHAnsi"/>
                <w:sz w:val="22"/>
                <w:szCs w:val="22"/>
              </w:rPr>
            </w:pPr>
          </w:p>
          <w:p w14:paraId="768FDABD" w14:textId="77777777" w:rsidR="000572A0" w:rsidRPr="00EA4AD2" w:rsidRDefault="000572A0" w:rsidP="00A461DA">
            <w:pPr>
              <w:pStyle w:val="Bezmezer"/>
              <w:rPr>
                <w:rFonts w:cstheme="minorHAnsi"/>
                <w:sz w:val="22"/>
                <w:szCs w:val="22"/>
              </w:rPr>
            </w:pPr>
            <w:r w:rsidRPr="00EA4AD2">
              <w:rPr>
                <w:rFonts w:cstheme="minorHAnsi"/>
                <w:sz w:val="22"/>
                <w:szCs w:val="22"/>
              </w:rPr>
              <w:t>slovesný vid</w:t>
            </w:r>
          </w:p>
          <w:p w14:paraId="07C783AB" w14:textId="77777777" w:rsidR="000572A0" w:rsidRPr="00EA4AD2" w:rsidRDefault="000572A0" w:rsidP="00A461DA">
            <w:pPr>
              <w:pStyle w:val="Bezmezer"/>
              <w:rPr>
                <w:rFonts w:cstheme="minorHAnsi"/>
                <w:sz w:val="22"/>
                <w:szCs w:val="22"/>
              </w:rPr>
            </w:pPr>
          </w:p>
          <w:p w14:paraId="0C12E61B" w14:textId="77777777" w:rsidR="000572A0" w:rsidRPr="00EA4AD2" w:rsidRDefault="000572A0" w:rsidP="00A461DA">
            <w:pPr>
              <w:pStyle w:val="Bezmezer"/>
              <w:rPr>
                <w:rFonts w:cstheme="minorHAnsi"/>
                <w:sz w:val="22"/>
                <w:szCs w:val="22"/>
              </w:rPr>
            </w:pPr>
            <w:r w:rsidRPr="00EA4AD2">
              <w:rPr>
                <w:rFonts w:cstheme="minorHAnsi"/>
                <w:sz w:val="22"/>
                <w:szCs w:val="22"/>
              </w:rPr>
              <w:t>skladba – druhy vedlejších vět, významový vztah mezi větnými členy a vedlejšími větami, větami hlavními</w:t>
            </w:r>
          </w:p>
          <w:p w14:paraId="4C124903" w14:textId="77777777" w:rsidR="000572A0" w:rsidRPr="00EA4AD2" w:rsidRDefault="000572A0" w:rsidP="00A461DA">
            <w:pPr>
              <w:pStyle w:val="Bezmezer"/>
              <w:rPr>
                <w:rFonts w:cstheme="minorHAnsi"/>
                <w:sz w:val="22"/>
                <w:szCs w:val="22"/>
              </w:rPr>
            </w:pPr>
          </w:p>
          <w:p w14:paraId="7487E28F" w14:textId="77777777" w:rsidR="000572A0" w:rsidRPr="00EA4AD2" w:rsidRDefault="000572A0" w:rsidP="00A461DA">
            <w:pPr>
              <w:pStyle w:val="Bezmezer"/>
              <w:rPr>
                <w:rFonts w:cstheme="minorHAnsi"/>
                <w:sz w:val="22"/>
                <w:szCs w:val="22"/>
              </w:rPr>
            </w:pPr>
          </w:p>
          <w:p w14:paraId="1C0B8C6D" w14:textId="77777777" w:rsidR="000572A0" w:rsidRPr="00EA4AD2" w:rsidRDefault="000572A0" w:rsidP="00A461DA">
            <w:pPr>
              <w:pStyle w:val="Bezmezer"/>
              <w:rPr>
                <w:rFonts w:cstheme="minorHAnsi"/>
                <w:sz w:val="22"/>
                <w:szCs w:val="22"/>
              </w:rPr>
            </w:pPr>
            <w:r w:rsidRPr="00EA4AD2">
              <w:rPr>
                <w:rFonts w:cstheme="minorHAnsi"/>
                <w:sz w:val="22"/>
                <w:szCs w:val="22"/>
              </w:rPr>
              <w:t>souvětí souřadné a podřadné</w:t>
            </w:r>
          </w:p>
          <w:p w14:paraId="0216EA79" w14:textId="77777777" w:rsidR="000572A0" w:rsidRPr="00EA4AD2" w:rsidRDefault="000572A0" w:rsidP="00A461DA">
            <w:pPr>
              <w:pStyle w:val="Bezmezer"/>
              <w:rPr>
                <w:rFonts w:cstheme="minorHAnsi"/>
                <w:sz w:val="22"/>
                <w:szCs w:val="22"/>
              </w:rPr>
            </w:pPr>
          </w:p>
          <w:p w14:paraId="442DD243" w14:textId="77777777" w:rsidR="000572A0" w:rsidRPr="00EA4AD2" w:rsidRDefault="000572A0" w:rsidP="00A461DA">
            <w:pPr>
              <w:pStyle w:val="Bezmezer"/>
              <w:rPr>
                <w:rFonts w:cstheme="minorHAnsi"/>
                <w:sz w:val="22"/>
                <w:szCs w:val="22"/>
              </w:rPr>
            </w:pPr>
            <w:r w:rsidRPr="00EA4AD2">
              <w:rPr>
                <w:rFonts w:cstheme="minorHAnsi"/>
                <w:sz w:val="22"/>
                <w:szCs w:val="22"/>
              </w:rPr>
              <w:t>pravopis – lexikální, morfologický, syntaktický</w:t>
            </w:r>
          </w:p>
          <w:p w14:paraId="2CE837EC" w14:textId="77777777" w:rsidR="000572A0" w:rsidRPr="00EA4AD2" w:rsidRDefault="000572A0" w:rsidP="00A461DA">
            <w:pPr>
              <w:pStyle w:val="Bezmezer"/>
              <w:rPr>
                <w:rFonts w:cstheme="minorHAnsi"/>
                <w:sz w:val="22"/>
                <w:szCs w:val="22"/>
              </w:rPr>
            </w:pPr>
          </w:p>
          <w:p w14:paraId="63B63292" w14:textId="77777777" w:rsidR="000572A0" w:rsidRPr="00EA4AD2" w:rsidRDefault="000572A0" w:rsidP="00A461DA">
            <w:pPr>
              <w:pStyle w:val="Bezmezer"/>
              <w:rPr>
                <w:rFonts w:cstheme="minorHAnsi"/>
                <w:sz w:val="22"/>
                <w:szCs w:val="22"/>
              </w:rPr>
            </w:pPr>
          </w:p>
          <w:p w14:paraId="5FBF0313" w14:textId="77777777" w:rsidR="000572A0" w:rsidRPr="00EA4AD2" w:rsidRDefault="000572A0" w:rsidP="00A461DA">
            <w:pPr>
              <w:pStyle w:val="Bezmezer"/>
              <w:rPr>
                <w:rFonts w:cstheme="minorHAnsi"/>
                <w:sz w:val="22"/>
                <w:szCs w:val="22"/>
              </w:rPr>
            </w:pPr>
            <w:r w:rsidRPr="00EA4AD2">
              <w:rPr>
                <w:rFonts w:cstheme="minorHAnsi"/>
                <w:sz w:val="22"/>
                <w:szCs w:val="22"/>
              </w:rPr>
              <w:t>obecné poučení o jazyce – slovanské jazyky, útvary českého jazyka a jazyková kultura</w:t>
            </w:r>
          </w:p>
        </w:tc>
        <w:tc>
          <w:tcPr>
            <w:tcW w:w="1843" w:type="dxa"/>
            <w:vAlign w:val="bottom"/>
          </w:tcPr>
          <w:p w14:paraId="3DE5C94B" w14:textId="77777777" w:rsidR="000572A0" w:rsidRPr="00EA4AD2" w:rsidRDefault="000572A0" w:rsidP="00A461DA">
            <w:pPr>
              <w:pStyle w:val="Bezmezer"/>
              <w:rPr>
                <w:rFonts w:cstheme="minorHAnsi"/>
                <w:sz w:val="22"/>
                <w:szCs w:val="22"/>
              </w:rPr>
            </w:pPr>
          </w:p>
          <w:p w14:paraId="33681079" w14:textId="77777777" w:rsidR="000572A0" w:rsidRPr="00EA4AD2" w:rsidRDefault="000572A0" w:rsidP="00A461DA">
            <w:pPr>
              <w:pStyle w:val="Bezmezer"/>
              <w:rPr>
                <w:rFonts w:cstheme="minorHAnsi"/>
                <w:sz w:val="22"/>
                <w:szCs w:val="22"/>
              </w:rPr>
            </w:pPr>
            <w:r w:rsidRPr="00EA4AD2">
              <w:rPr>
                <w:rFonts w:cstheme="minorHAnsi"/>
                <w:sz w:val="22"/>
                <w:szCs w:val="22"/>
              </w:rPr>
              <w:t>Cizí jazyky - výslovnost</w:t>
            </w:r>
          </w:p>
          <w:p w14:paraId="3A4CBDB6" w14:textId="77777777" w:rsidR="000572A0" w:rsidRPr="00EA4AD2" w:rsidRDefault="000572A0" w:rsidP="00A461DA">
            <w:pPr>
              <w:pStyle w:val="Bezmezer"/>
              <w:rPr>
                <w:rFonts w:cstheme="minorHAnsi"/>
                <w:sz w:val="22"/>
                <w:szCs w:val="22"/>
              </w:rPr>
            </w:pPr>
          </w:p>
          <w:p w14:paraId="2D16BB19" w14:textId="77777777" w:rsidR="000572A0" w:rsidRPr="00EA4AD2" w:rsidRDefault="000572A0" w:rsidP="00A461DA">
            <w:pPr>
              <w:pStyle w:val="Bezmezer"/>
              <w:rPr>
                <w:rFonts w:cstheme="minorHAnsi"/>
                <w:sz w:val="22"/>
                <w:szCs w:val="22"/>
              </w:rPr>
            </w:pPr>
          </w:p>
          <w:p w14:paraId="5C14689A" w14:textId="77777777" w:rsidR="000572A0" w:rsidRPr="00EA4AD2" w:rsidRDefault="000572A0" w:rsidP="00A461DA">
            <w:pPr>
              <w:pStyle w:val="Bezmezer"/>
              <w:rPr>
                <w:rFonts w:cstheme="minorHAnsi"/>
                <w:sz w:val="22"/>
                <w:szCs w:val="22"/>
              </w:rPr>
            </w:pPr>
            <w:r w:rsidRPr="00EA4AD2">
              <w:rPr>
                <w:rFonts w:cstheme="minorHAnsi"/>
                <w:sz w:val="22"/>
                <w:szCs w:val="22"/>
              </w:rPr>
              <w:t>Cizí jazyky – přejímání</w:t>
            </w:r>
          </w:p>
          <w:p w14:paraId="15FDB078" w14:textId="77777777" w:rsidR="000572A0" w:rsidRPr="00EA4AD2" w:rsidRDefault="000572A0" w:rsidP="00A461DA">
            <w:pPr>
              <w:pStyle w:val="Bezmezer"/>
              <w:rPr>
                <w:rFonts w:cstheme="minorHAnsi"/>
                <w:sz w:val="22"/>
                <w:szCs w:val="22"/>
              </w:rPr>
            </w:pPr>
          </w:p>
          <w:p w14:paraId="40679AE0" w14:textId="77777777" w:rsidR="000572A0" w:rsidRPr="00EA4AD2" w:rsidRDefault="000572A0" w:rsidP="00A461DA">
            <w:pPr>
              <w:pStyle w:val="Bezmezer"/>
              <w:rPr>
                <w:rFonts w:cstheme="minorHAnsi"/>
                <w:sz w:val="22"/>
                <w:szCs w:val="22"/>
              </w:rPr>
            </w:pPr>
          </w:p>
          <w:p w14:paraId="61AD4E74" w14:textId="77777777" w:rsidR="000572A0" w:rsidRPr="00EA4AD2" w:rsidRDefault="000572A0" w:rsidP="00A461DA">
            <w:pPr>
              <w:pStyle w:val="Bezmezer"/>
              <w:rPr>
                <w:rFonts w:cstheme="minorHAnsi"/>
                <w:sz w:val="22"/>
                <w:szCs w:val="22"/>
              </w:rPr>
            </w:pPr>
          </w:p>
          <w:p w14:paraId="50A79221" w14:textId="77777777" w:rsidR="000572A0" w:rsidRPr="00EA4AD2" w:rsidRDefault="000572A0" w:rsidP="00A461DA">
            <w:pPr>
              <w:pStyle w:val="Bezmezer"/>
              <w:rPr>
                <w:rFonts w:cstheme="minorHAnsi"/>
                <w:sz w:val="22"/>
                <w:szCs w:val="22"/>
              </w:rPr>
            </w:pPr>
          </w:p>
          <w:p w14:paraId="479DDB99" w14:textId="77777777" w:rsidR="000572A0" w:rsidRPr="00EA4AD2" w:rsidRDefault="000572A0" w:rsidP="00A461DA">
            <w:pPr>
              <w:pStyle w:val="Bezmezer"/>
              <w:rPr>
                <w:rFonts w:cstheme="minorHAnsi"/>
                <w:sz w:val="22"/>
                <w:szCs w:val="22"/>
              </w:rPr>
            </w:pPr>
          </w:p>
          <w:p w14:paraId="0DFE4DBC" w14:textId="77777777" w:rsidR="000572A0" w:rsidRPr="00EA4AD2" w:rsidRDefault="000572A0" w:rsidP="00A461DA">
            <w:pPr>
              <w:pStyle w:val="Bezmezer"/>
              <w:rPr>
                <w:rFonts w:cstheme="minorHAnsi"/>
                <w:sz w:val="22"/>
                <w:szCs w:val="22"/>
              </w:rPr>
            </w:pPr>
          </w:p>
          <w:p w14:paraId="6FF8CDE8" w14:textId="77777777" w:rsidR="000572A0" w:rsidRPr="00EA4AD2" w:rsidRDefault="000572A0" w:rsidP="00A461DA">
            <w:pPr>
              <w:pStyle w:val="Bezmezer"/>
              <w:rPr>
                <w:rFonts w:cstheme="minorHAnsi"/>
                <w:sz w:val="22"/>
                <w:szCs w:val="22"/>
              </w:rPr>
            </w:pPr>
          </w:p>
          <w:p w14:paraId="3700285B" w14:textId="77777777" w:rsidR="000572A0" w:rsidRPr="00EA4AD2" w:rsidRDefault="000572A0" w:rsidP="00A461DA">
            <w:pPr>
              <w:pStyle w:val="Bezmezer"/>
              <w:rPr>
                <w:rFonts w:cstheme="minorHAnsi"/>
                <w:sz w:val="22"/>
                <w:szCs w:val="22"/>
              </w:rPr>
            </w:pPr>
          </w:p>
          <w:p w14:paraId="1C18F444" w14:textId="77777777" w:rsidR="000572A0" w:rsidRPr="00EA4AD2" w:rsidRDefault="000572A0" w:rsidP="00A461DA">
            <w:pPr>
              <w:pStyle w:val="Bezmezer"/>
              <w:rPr>
                <w:rFonts w:cstheme="minorHAnsi"/>
                <w:sz w:val="22"/>
                <w:szCs w:val="22"/>
              </w:rPr>
            </w:pPr>
          </w:p>
          <w:p w14:paraId="045F99F1" w14:textId="77777777" w:rsidR="000572A0" w:rsidRPr="00EA4AD2" w:rsidRDefault="000572A0" w:rsidP="00A461DA">
            <w:pPr>
              <w:pStyle w:val="Bezmezer"/>
              <w:rPr>
                <w:rFonts w:cstheme="minorHAnsi"/>
                <w:sz w:val="22"/>
                <w:szCs w:val="22"/>
              </w:rPr>
            </w:pPr>
          </w:p>
          <w:p w14:paraId="62A15FBB" w14:textId="77777777" w:rsidR="000572A0" w:rsidRPr="00EA4AD2" w:rsidRDefault="000572A0" w:rsidP="00A461DA">
            <w:pPr>
              <w:pStyle w:val="Bezmezer"/>
              <w:rPr>
                <w:rFonts w:cstheme="minorHAnsi"/>
                <w:sz w:val="22"/>
                <w:szCs w:val="22"/>
              </w:rPr>
            </w:pPr>
          </w:p>
          <w:p w14:paraId="63E27714" w14:textId="77777777" w:rsidR="000572A0" w:rsidRPr="00EA4AD2" w:rsidRDefault="000572A0" w:rsidP="00A461DA">
            <w:pPr>
              <w:pStyle w:val="Bezmezer"/>
              <w:rPr>
                <w:rFonts w:cstheme="minorHAnsi"/>
                <w:sz w:val="22"/>
                <w:szCs w:val="22"/>
              </w:rPr>
            </w:pPr>
          </w:p>
          <w:p w14:paraId="01FF148F" w14:textId="77777777" w:rsidR="000572A0" w:rsidRPr="00EA4AD2" w:rsidRDefault="000572A0" w:rsidP="00A461DA">
            <w:pPr>
              <w:pStyle w:val="Bezmezer"/>
              <w:rPr>
                <w:rFonts w:cstheme="minorHAnsi"/>
                <w:sz w:val="22"/>
                <w:szCs w:val="22"/>
              </w:rPr>
            </w:pPr>
          </w:p>
          <w:p w14:paraId="31C460B5" w14:textId="77777777" w:rsidR="000572A0" w:rsidRPr="00EA4AD2" w:rsidRDefault="000572A0" w:rsidP="00A461DA">
            <w:pPr>
              <w:pStyle w:val="Bezmezer"/>
              <w:rPr>
                <w:rFonts w:cstheme="minorHAnsi"/>
                <w:sz w:val="22"/>
                <w:szCs w:val="22"/>
              </w:rPr>
            </w:pPr>
          </w:p>
          <w:p w14:paraId="55BEC06B" w14:textId="77777777" w:rsidR="000572A0" w:rsidRPr="00EA4AD2" w:rsidRDefault="000572A0" w:rsidP="00A461DA">
            <w:pPr>
              <w:pStyle w:val="Bezmezer"/>
              <w:rPr>
                <w:rFonts w:cstheme="minorHAnsi"/>
                <w:sz w:val="22"/>
                <w:szCs w:val="22"/>
              </w:rPr>
            </w:pPr>
          </w:p>
          <w:p w14:paraId="11E8B05A" w14:textId="77777777" w:rsidR="000572A0" w:rsidRPr="00EA4AD2" w:rsidRDefault="000572A0" w:rsidP="00A461DA">
            <w:pPr>
              <w:pStyle w:val="Bezmezer"/>
              <w:rPr>
                <w:rFonts w:cstheme="minorHAnsi"/>
                <w:sz w:val="22"/>
                <w:szCs w:val="22"/>
              </w:rPr>
            </w:pPr>
          </w:p>
          <w:p w14:paraId="26C21A41" w14:textId="77777777" w:rsidR="000572A0" w:rsidRPr="00EA4AD2" w:rsidRDefault="000572A0" w:rsidP="00A461DA">
            <w:pPr>
              <w:pStyle w:val="Bezmezer"/>
              <w:rPr>
                <w:rFonts w:cstheme="minorHAnsi"/>
                <w:sz w:val="22"/>
                <w:szCs w:val="22"/>
              </w:rPr>
            </w:pPr>
          </w:p>
          <w:p w14:paraId="7F75F3DF" w14:textId="77777777" w:rsidR="000572A0" w:rsidRPr="00EA4AD2" w:rsidRDefault="000572A0" w:rsidP="00A461DA">
            <w:pPr>
              <w:pStyle w:val="Bezmezer"/>
              <w:rPr>
                <w:rFonts w:cstheme="minorHAnsi"/>
                <w:sz w:val="22"/>
                <w:szCs w:val="22"/>
              </w:rPr>
            </w:pPr>
          </w:p>
          <w:p w14:paraId="6B199E0E" w14:textId="77777777" w:rsidR="000572A0" w:rsidRPr="00EA4AD2" w:rsidRDefault="000572A0" w:rsidP="00A461DA">
            <w:pPr>
              <w:pStyle w:val="Bezmezer"/>
              <w:rPr>
                <w:rFonts w:cstheme="minorHAnsi"/>
                <w:sz w:val="22"/>
                <w:szCs w:val="22"/>
              </w:rPr>
            </w:pPr>
          </w:p>
          <w:p w14:paraId="50D17C97" w14:textId="77777777" w:rsidR="000572A0" w:rsidRPr="00EA4AD2" w:rsidRDefault="000572A0" w:rsidP="00A461DA">
            <w:pPr>
              <w:pStyle w:val="Bezmezer"/>
              <w:rPr>
                <w:rFonts w:cstheme="minorHAnsi"/>
                <w:sz w:val="22"/>
                <w:szCs w:val="22"/>
              </w:rPr>
            </w:pPr>
          </w:p>
          <w:p w14:paraId="0FA5904A" w14:textId="77777777" w:rsidR="000572A0" w:rsidRPr="00EA4AD2" w:rsidRDefault="000572A0" w:rsidP="00A461DA">
            <w:pPr>
              <w:pStyle w:val="Bezmezer"/>
              <w:rPr>
                <w:rFonts w:cstheme="minorHAnsi"/>
                <w:sz w:val="22"/>
                <w:szCs w:val="22"/>
              </w:rPr>
            </w:pPr>
          </w:p>
          <w:p w14:paraId="5D9D1BC8" w14:textId="77777777" w:rsidR="000572A0" w:rsidRPr="00EA4AD2" w:rsidRDefault="000572A0" w:rsidP="00A461DA">
            <w:pPr>
              <w:pStyle w:val="Bezmezer"/>
              <w:rPr>
                <w:rFonts w:cstheme="minorHAnsi"/>
                <w:sz w:val="22"/>
                <w:szCs w:val="22"/>
              </w:rPr>
            </w:pPr>
          </w:p>
          <w:p w14:paraId="6F3FAAA2" w14:textId="77777777" w:rsidR="000572A0" w:rsidRPr="00EA4AD2" w:rsidRDefault="000572A0" w:rsidP="00A461DA">
            <w:pPr>
              <w:pStyle w:val="Bezmezer"/>
              <w:rPr>
                <w:rFonts w:cstheme="minorHAnsi"/>
                <w:sz w:val="22"/>
                <w:szCs w:val="22"/>
              </w:rPr>
            </w:pPr>
            <w:r w:rsidRPr="00EA4AD2">
              <w:rPr>
                <w:rFonts w:cstheme="minorHAnsi"/>
                <w:sz w:val="22"/>
                <w:szCs w:val="22"/>
              </w:rPr>
              <w:t>Čj (lit.) – literární texty</w:t>
            </w:r>
          </w:p>
        </w:tc>
      </w:tr>
      <w:tr w:rsidR="000572A0" w:rsidRPr="00EA4AD2" w14:paraId="1843BA6A" w14:textId="77777777" w:rsidTr="00A461DA">
        <w:trPr>
          <w:jc w:val="center"/>
        </w:trPr>
        <w:tc>
          <w:tcPr>
            <w:tcW w:w="3684" w:type="dxa"/>
          </w:tcPr>
          <w:p w14:paraId="2F549340" w14:textId="77777777" w:rsidR="000572A0" w:rsidRPr="00EA4AD2" w:rsidRDefault="000572A0" w:rsidP="00A461DA">
            <w:pPr>
              <w:pStyle w:val="Bezmezer"/>
              <w:rPr>
                <w:rFonts w:cstheme="minorHAnsi"/>
                <w:sz w:val="22"/>
                <w:szCs w:val="22"/>
              </w:rPr>
            </w:pPr>
          </w:p>
          <w:p w14:paraId="5AA1D3E4" w14:textId="77777777" w:rsidR="000572A0" w:rsidRPr="00EA4AD2" w:rsidRDefault="000572A0" w:rsidP="00A461DA">
            <w:pPr>
              <w:pStyle w:val="Bezmezer"/>
              <w:rPr>
                <w:rFonts w:cstheme="minorHAnsi"/>
                <w:sz w:val="22"/>
                <w:szCs w:val="22"/>
              </w:rPr>
            </w:pPr>
            <w:r w:rsidRPr="00EA4AD2">
              <w:rPr>
                <w:rFonts w:cstheme="minorHAnsi"/>
                <w:sz w:val="22"/>
                <w:szCs w:val="22"/>
              </w:rPr>
              <w:t>Přednese literární text přiměřený svému věku a schopnostem.</w:t>
            </w:r>
          </w:p>
          <w:p w14:paraId="0D4AC346" w14:textId="77777777" w:rsidR="000572A0" w:rsidRPr="00EA4AD2" w:rsidRDefault="000572A0" w:rsidP="00A461DA">
            <w:pPr>
              <w:pStyle w:val="Bezmezer"/>
              <w:rPr>
                <w:rFonts w:cstheme="minorHAnsi"/>
                <w:sz w:val="22"/>
                <w:szCs w:val="22"/>
              </w:rPr>
            </w:pPr>
          </w:p>
          <w:p w14:paraId="0832080F" w14:textId="77777777" w:rsidR="000572A0" w:rsidRPr="00EA4AD2" w:rsidRDefault="000572A0" w:rsidP="00A461DA">
            <w:pPr>
              <w:pStyle w:val="Bezmezer"/>
              <w:rPr>
                <w:rFonts w:cstheme="minorHAnsi"/>
                <w:sz w:val="22"/>
                <w:szCs w:val="22"/>
              </w:rPr>
            </w:pPr>
            <w:r w:rsidRPr="00EA4AD2">
              <w:rPr>
                <w:rFonts w:cstheme="minorHAnsi"/>
                <w:sz w:val="22"/>
                <w:szCs w:val="22"/>
              </w:rPr>
              <w:t>Uceleně reprodukuje přečtený text.</w:t>
            </w:r>
          </w:p>
          <w:p w14:paraId="026BE0B3" w14:textId="77777777" w:rsidR="000572A0" w:rsidRPr="00EA4AD2" w:rsidRDefault="000572A0" w:rsidP="00A461DA">
            <w:pPr>
              <w:pStyle w:val="Bezmezer"/>
              <w:rPr>
                <w:rFonts w:cstheme="minorHAnsi"/>
                <w:sz w:val="22"/>
                <w:szCs w:val="22"/>
              </w:rPr>
            </w:pPr>
          </w:p>
          <w:p w14:paraId="7F97DDCF" w14:textId="77777777" w:rsidR="000572A0" w:rsidRPr="00EA4AD2" w:rsidRDefault="000572A0" w:rsidP="00A461DA">
            <w:pPr>
              <w:pStyle w:val="Bezmezer"/>
              <w:rPr>
                <w:rFonts w:cstheme="minorHAnsi"/>
                <w:sz w:val="22"/>
                <w:szCs w:val="22"/>
              </w:rPr>
            </w:pPr>
            <w:r w:rsidRPr="00EA4AD2">
              <w:rPr>
                <w:rFonts w:cstheme="minorHAnsi"/>
                <w:sz w:val="22"/>
                <w:szCs w:val="22"/>
              </w:rPr>
              <w:t>Tvoří vlastní text dle svých schopností a na základě doposud získaných znalostí základů literární teorie.</w:t>
            </w:r>
          </w:p>
          <w:p w14:paraId="0025438B" w14:textId="77777777" w:rsidR="000572A0" w:rsidRPr="00EA4AD2" w:rsidRDefault="000572A0" w:rsidP="00A461DA">
            <w:pPr>
              <w:pStyle w:val="Bezmezer"/>
              <w:rPr>
                <w:rFonts w:cstheme="minorHAnsi"/>
                <w:sz w:val="22"/>
                <w:szCs w:val="22"/>
              </w:rPr>
            </w:pPr>
          </w:p>
          <w:p w14:paraId="309CE0EC" w14:textId="77777777" w:rsidR="000572A0" w:rsidRPr="00EA4AD2" w:rsidRDefault="000572A0" w:rsidP="00A461DA">
            <w:pPr>
              <w:pStyle w:val="Bezmezer"/>
              <w:rPr>
                <w:rFonts w:cstheme="minorHAnsi"/>
                <w:sz w:val="22"/>
                <w:szCs w:val="22"/>
              </w:rPr>
            </w:pPr>
            <w:r w:rsidRPr="00EA4AD2">
              <w:rPr>
                <w:rFonts w:cstheme="minorHAnsi"/>
                <w:sz w:val="22"/>
                <w:szCs w:val="22"/>
              </w:rPr>
              <w:t>Stručně vlastními slovy vyloží smysl díla.</w:t>
            </w:r>
          </w:p>
          <w:p w14:paraId="0D6D84C5" w14:textId="77777777" w:rsidR="000572A0" w:rsidRPr="00EA4AD2" w:rsidRDefault="000572A0" w:rsidP="00A461DA">
            <w:pPr>
              <w:pStyle w:val="Bezmezer"/>
              <w:rPr>
                <w:rFonts w:cstheme="minorHAnsi"/>
                <w:sz w:val="22"/>
                <w:szCs w:val="22"/>
              </w:rPr>
            </w:pPr>
            <w:r w:rsidRPr="00EA4AD2">
              <w:rPr>
                <w:rFonts w:cstheme="minorHAnsi"/>
                <w:sz w:val="22"/>
                <w:szCs w:val="22"/>
              </w:rPr>
              <w:t>Vyjádří dojmy z přečteného díla.</w:t>
            </w:r>
          </w:p>
          <w:p w14:paraId="3D8B42EC" w14:textId="77777777" w:rsidR="000572A0" w:rsidRPr="00EA4AD2" w:rsidRDefault="000572A0" w:rsidP="00A461DA">
            <w:pPr>
              <w:pStyle w:val="Bezmezer"/>
              <w:rPr>
                <w:rFonts w:cstheme="minorHAnsi"/>
                <w:sz w:val="22"/>
                <w:szCs w:val="22"/>
              </w:rPr>
            </w:pPr>
          </w:p>
          <w:p w14:paraId="22932AE8" w14:textId="77777777" w:rsidR="000572A0" w:rsidRPr="00EA4AD2" w:rsidRDefault="000572A0" w:rsidP="00A461DA">
            <w:pPr>
              <w:pStyle w:val="Bezmezer"/>
              <w:rPr>
                <w:rFonts w:cstheme="minorHAnsi"/>
                <w:sz w:val="22"/>
                <w:szCs w:val="22"/>
              </w:rPr>
            </w:pPr>
            <w:r w:rsidRPr="00EA4AD2">
              <w:rPr>
                <w:rFonts w:cstheme="minorHAnsi"/>
                <w:sz w:val="22"/>
                <w:szCs w:val="22"/>
              </w:rPr>
              <w:t>Stručně popíše strukturu a jazyk literárního díla.</w:t>
            </w:r>
          </w:p>
          <w:p w14:paraId="02E1D197" w14:textId="77777777" w:rsidR="000572A0" w:rsidRPr="00EA4AD2" w:rsidRDefault="000572A0" w:rsidP="00A461DA">
            <w:pPr>
              <w:pStyle w:val="Bezmezer"/>
              <w:rPr>
                <w:rFonts w:cstheme="minorHAnsi"/>
                <w:sz w:val="22"/>
                <w:szCs w:val="22"/>
              </w:rPr>
            </w:pPr>
          </w:p>
          <w:p w14:paraId="2C323006" w14:textId="77777777" w:rsidR="000572A0" w:rsidRPr="00EA4AD2" w:rsidRDefault="000572A0" w:rsidP="00A461DA">
            <w:pPr>
              <w:pStyle w:val="Bezmezer"/>
              <w:rPr>
                <w:rFonts w:cstheme="minorHAnsi"/>
                <w:sz w:val="22"/>
                <w:szCs w:val="22"/>
              </w:rPr>
            </w:pPr>
            <w:r w:rsidRPr="00EA4AD2">
              <w:rPr>
                <w:rFonts w:cstheme="minorHAnsi"/>
                <w:sz w:val="22"/>
                <w:szCs w:val="22"/>
              </w:rPr>
              <w:t>Rozpozná základní rysy výrazného individuálního stylu autora.</w:t>
            </w:r>
          </w:p>
          <w:p w14:paraId="1C69296E" w14:textId="77777777" w:rsidR="000572A0" w:rsidRPr="00EA4AD2" w:rsidRDefault="000572A0" w:rsidP="00A461DA">
            <w:pPr>
              <w:pStyle w:val="Bezmezer"/>
              <w:rPr>
                <w:rFonts w:cstheme="minorHAnsi"/>
                <w:sz w:val="22"/>
                <w:szCs w:val="22"/>
              </w:rPr>
            </w:pPr>
          </w:p>
          <w:p w14:paraId="096723E0" w14:textId="77777777" w:rsidR="000572A0" w:rsidRPr="00EA4AD2" w:rsidRDefault="000572A0" w:rsidP="00A461DA">
            <w:pPr>
              <w:pStyle w:val="Bezmezer"/>
              <w:rPr>
                <w:rFonts w:cstheme="minorHAnsi"/>
                <w:sz w:val="22"/>
                <w:szCs w:val="22"/>
              </w:rPr>
            </w:pPr>
            <w:r w:rsidRPr="00EA4AD2">
              <w:rPr>
                <w:rFonts w:cstheme="minorHAnsi"/>
                <w:sz w:val="22"/>
                <w:szCs w:val="22"/>
              </w:rPr>
              <w:t>Vysvětlí nově probrané pojmy z oblasti literární teorie a vyhledá je v textu.</w:t>
            </w:r>
          </w:p>
          <w:p w14:paraId="54D803B8" w14:textId="77777777" w:rsidR="000572A0" w:rsidRPr="00EA4AD2" w:rsidRDefault="000572A0" w:rsidP="00A461DA">
            <w:pPr>
              <w:pStyle w:val="Bezmezer"/>
              <w:rPr>
                <w:rFonts w:cstheme="minorHAnsi"/>
                <w:sz w:val="22"/>
                <w:szCs w:val="22"/>
              </w:rPr>
            </w:pPr>
          </w:p>
          <w:p w14:paraId="7E137E49" w14:textId="77777777" w:rsidR="000572A0" w:rsidRPr="00EA4AD2" w:rsidRDefault="000572A0" w:rsidP="00A461DA">
            <w:pPr>
              <w:pStyle w:val="Bezmezer"/>
              <w:rPr>
                <w:rFonts w:cstheme="minorHAnsi"/>
                <w:sz w:val="22"/>
                <w:szCs w:val="22"/>
              </w:rPr>
            </w:pPr>
            <w:r w:rsidRPr="00EA4AD2">
              <w:rPr>
                <w:rFonts w:cstheme="minorHAnsi"/>
                <w:sz w:val="22"/>
                <w:szCs w:val="22"/>
              </w:rPr>
              <w:t>Rozlišuje dosud probrané literární druhy a žánry, jejich výrazné představitele.</w:t>
            </w:r>
          </w:p>
          <w:p w14:paraId="4CE0AB8F" w14:textId="77777777" w:rsidR="000572A0" w:rsidRPr="00EA4AD2" w:rsidRDefault="000572A0" w:rsidP="00A461DA">
            <w:pPr>
              <w:pStyle w:val="Bezmezer"/>
              <w:rPr>
                <w:rFonts w:cstheme="minorHAnsi"/>
                <w:sz w:val="22"/>
                <w:szCs w:val="22"/>
              </w:rPr>
            </w:pPr>
          </w:p>
          <w:p w14:paraId="62225C4C" w14:textId="77777777" w:rsidR="000572A0" w:rsidRPr="00EA4AD2" w:rsidRDefault="000572A0" w:rsidP="00A461DA">
            <w:pPr>
              <w:pStyle w:val="Bezmezer"/>
              <w:rPr>
                <w:rFonts w:cstheme="minorHAnsi"/>
                <w:sz w:val="22"/>
                <w:szCs w:val="22"/>
              </w:rPr>
            </w:pPr>
          </w:p>
        </w:tc>
        <w:tc>
          <w:tcPr>
            <w:tcW w:w="3685" w:type="dxa"/>
          </w:tcPr>
          <w:p w14:paraId="5B3BB729" w14:textId="77777777" w:rsidR="000572A0" w:rsidRPr="00EA4AD2" w:rsidRDefault="000572A0" w:rsidP="00A461DA">
            <w:pPr>
              <w:pStyle w:val="Bezmezer"/>
              <w:rPr>
                <w:rFonts w:cstheme="minorHAnsi"/>
                <w:sz w:val="22"/>
                <w:szCs w:val="22"/>
              </w:rPr>
            </w:pPr>
            <w:r w:rsidRPr="00EA4AD2">
              <w:rPr>
                <w:rFonts w:cstheme="minorHAnsi"/>
                <w:sz w:val="22"/>
                <w:szCs w:val="22"/>
              </w:rPr>
              <w:t>Literární výchova</w:t>
            </w:r>
          </w:p>
          <w:p w14:paraId="1CEE7AC9" w14:textId="77777777" w:rsidR="000572A0" w:rsidRPr="00EA4AD2" w:rsidRDefault="000572A0" w:rsidP="00A461DA">
            <w:pPr>
              <w:pStyle w:val="Bezmezer"/>
              <w:rPr>
                <w:rFonts w:cstheme="minorHAnsi"/>
                <w:sz w:val="22"/>
                <w:szCs w:val="22"/>
              </w:rPr>
            </w:pPr>
            <w:r w:rsidRPr="00EA4AD2">
              <w:rPr>
                <w:rFonts w:cstheme="minorHAnsi"/>
                <w:sz w:val="22"/>
                <w:szCs w:val="22"/>
              </w:rPr>
              <w:t>tvořivé činnosti s literárním textem – přednes vhodných literárních textů</w:t>
            </w:r>
          </w:p>
          <w:p w14:paraId="03E9312A" w14:textId="77777777" w:rsidR="000572A0" w:rsidRPr="00EA4AD2" w:rsidRDefault="000572A0" w:rsidP="00A461DA">
            <w:pPr>
              <w:pStyle w:val="Bezmezer"/>
              <w:rPr>
                <w:rFonts w:cstheme="minorHAnsi"/>
                <w:sz w:val="22"/>
                <w:szCs w:val="22"/>
              </w:rPr>
            </w:pPr>
            <w:r w:rsidRPr="00EA4AD2">
              <w:rPr>
                <w:rFonts w:cstheme="minorHAnsi"/>
                <w:sz w:val="22"/>
                <w:szCs w:val="22"/>
              </w:rPr>
              <w:t>volná reprodukce přečteného textu</w:t>
            </w:r>
          </w:p>
          <w:p w14:paraId="240FB7F4" w14:textId="77777777" w:rsidR="000572A0" w:rsidRPr="00EA4AD2" w:rsidRDefault="000572A0" w:rsidP="00A461DA">
            <w:pPr>
              <w:pStyle w:val="Bezmezer"/>
              <w:rPr>
                <w:rFonts w:cstheme="minorHAnsi"/>
                <w:sz w:val="22"/>
                <w:szCs w:val="22"/>
              </w:rPr>
            </w:pPr>
          </w:p>
          <w:p w14:paraId="0A10DF1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vytváření vlastních textů </w:t>
            </w:r>
          </w:p>
          <w:p w14:paraId="444C1C59" w14:textId="77777777" w:rsidR="000572A0" w:rsidRPr="00EA4AD2" w:rsidRDefault="000572A0" w:rsidP="00A461DA">
            <w:pPr>
              <w:pStyle w:val="Bezmezer"/>
              <w:rPr>
                <w:rFonts w:cstheme="minorHAnsi"/>
                <w:sz w:val="22"/>
                <w:szCs w:val="22"/>
              </w:rPr>
            </w:pPr>
          </w:p>
          <w:p w14:paraId="36E860BE" w14:textId="77777777" w:rsidR="000572A0" w:rsidRPr="00EA4AD2" w:rsidRDefault="000572A0" w:rsidP="00A461DA">
            <w:pPr>
              <w:pStyle w:val="Bezmezer"/>
              <w:rPr>
                <w:rFonts w:cstheme="minorHAnsi"/>
                <w:sz w:val="22"/>
                <w:szCs w:val="22"/>
              </w:rPr>
            </w:pPr>
          </w:p>
          <w:p w14:paraId="0BD42DC5" w14:textId="77777777" w:rsidR="000572A0" w:rsidRPr="00EA4AD2" w:rsidRDefault="000572A0" w:rsidP="00A461DA">
            <w:pPr>
              <w:pStyle w:val="Bezmezer"/>
              <w:rPr>
                <w:rFonts w:cstheme="minorHAnsi"/>
                <w:sz w:val="22"/>
                <w:szCs w:val="22"/>
              </w:rPr>
            </w:pPr>
          </w:p>
          <w:p w14:paraId="65ECA2C0" w14:textId="77777777" w:rsidR="000572A0" w:rsidRPr="00EA4AD2" w:rsidRDefault="000572A0" w:rsidP="00A461DA">
            <w:pPr>
              <w:pStyle w:val="Bezmezer"/>
              <w:rPr>
                <w:rFonts w:cstheme="minorHAnsi"/>
                <w:sz w:val="22"/>
                <w:szCs w:val="22"/>
              </w:rPr>
            </w:pPr>
          </w:p>
          <w:p w14:paraId="422C84D4"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způsoby interpretace literárního díla </w:t>
            </w:r>
          </w:p>
          <w:p w14:paraId="40F09421" w14:textId="77777777" w:rsidR="000572A0" w:rsidRPr="00EA4AD2" w:rsidRDefault="000572A0" w:rsidP="00A461DA">
            <w:pPr>
              <w:pStyle w:val="Bezmezer"/>
              <w:rPr>
                <w:rFonts w:cstheme="minorHAnsi"/>
                <w:sz w:val="22"/>
                <w:szCs w:val="22"/>
              </w:rPr>
            </w:pPr>
          </w:p>
          <w:p w14:paraId="686F8B08" w14:textId="77777777" w:rsidR="000572A0" w:rsidRPr="00EA4AD2" w:rsidRDefault="000572A0" w:rsidP="00A461DA">
            <w:pPr>
              <w:pStyle w:val="Bezmezer"/>
              <w:rPr>
                <w:rFonts w:cstheme="minorHAnsi"/>
                <w:sz w:val="22"/>
                <w:szCs w:val="22"/>
              </w:rPr>
            </w:pPr>
          </w:p>
          <w:p w14:paraId="1A3591F8"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základy literární teorie a historie </w:t>
            </w:r>
          </w:p>
          <w:p w14:paraId="142D8554" w14:textId="77777777" w:rsidR="000572A0" w:rsidRPr="00EA4AD2" w:rsidRDefault="000572A0" w:rsidP="00A461DA">
            <w:pPr>
              <w:pStyle w:val="Bezmezer"/>
              <w:rPr>
                <w:rFonts w:cstheme="minorHAnsi"/>
                <w:sz w:val="22"/>
                <w:szCs w:val="22"/>
              </w:rPr>
            </w:pPr>
          </w:p>
          <w:p w14:paraId="31609DC4" w14:textId="77777777" w:rsidR="000572A0" w:rsidRPr="00EA4AD2" w:rsidRDefault="000572A0" w:rsidP="00A461DA">
            <w:pPr>
              <w:pStyle w:val="Bezmezer"/>
              <w:rPr>
                <w:rFonts w:cstheme="minorHAnsi"/>
                <w:sz w:val="22"/>
                <w:szCs w:val="22"/>
              </w:rPr>
            </w:pPr>
          </w:p>
          <w:p w14:paraId="62912F29" w14:textId="77777777" w:rsidR="000572A0" w:rsidRPr="00EA4AD2" w:rsidRDefault="000572A0" w:rsidP="00A461DA">
            <w:pPr>
              <w:pStyle w:val="Bezmezer"/>
              <w:rPr>
                <w:rFonts w:cstheme="minorHAnsi"/>
                <w:sz w:val="22"/>
                <w:szCs w:val="22"/>
              </w:rPr>
            </w:pPr>
          </w:p>
          <w:p w14:paraId="76CB1241" w14:textId="77777777" w:rsidR="000572A0" w:rsidRPr="00EA4AD2" w:rsidRDefault="000572A0" w:rsidP="00A461DA">
            <w:pPr>
              <w:pStyle w:val="Bezmezer"/>
              <w:rPr>
                <w:rFonts w:cstheme="minorHAnsi"/>
                <w:sz w:val="22"/>
                <w:szCs w:val="22"/>
              </w:rPr>
            </w:pPr>
          </w:p>
          <w:p w14:paraId="67884A10" w14:textId="77777777" w:rsidR="000572A0" w:rsidRPr="00EA4AD2" w:rsidRDefault="000572A0" w:rsidP="00A461DA">
            <w:pPr>
              <w:pStyle w:val="Bezmezer"/>
              <w:rPr>
                <w:rFonts w:cstheme="minorHAnsi"/>
                <w:sz w:val="22"/>
                <w:szCs w:val="22"/>
              </w:rPr>
            </w:pPr>
          </w:p>
          <w:p w14:paraId="728E2ACA" w14:textId="77777777" w:rsidR="000572A0" w:rsidRPr="00EA4AD2" w:rsidRDefault="000572A0" w:rsidP="00A461DA">
            <w:pPr>
              <w:pStyle w:val="Bezmezer"/>
              <w:rPr>
                <w:rFonts w:cstheme="minorHAnsi"/>
                <w:sz w:val="22"/>
                <w:szCs w:val="22"/>
              </w:rPr>
            </w:pPr>
          </w:p>
          <w:p w14:paraId="530C8590" w14:textId="77777777" w:rsidR="000572A0" w:rsidRPr="00EA4AD2" w:rsidRDefault="000572A0" w:rsidP="00A461DA">
            <w:pPr>
              <w:pStyle w:val="Bezmezer"/>
              <w:rPr>
                <w:rFonts w:cstheme="minorHAnsi"/>
                <w:sz w:val="22"/>
                <w:szCs w:val="22"/>
              </w:rPr>
            </w:pPr>
          </w:p>
          <w:p w14:paraId="226CBAA8" w14:textId="77777777" w:rsidR="000572A0" w:rsidRPr="00EA4AD2" w:rsidRDefault="000572A0" w:rsidP="00A461DA">
            <w:pPr>
              <w:pStyle w:val="Bezmezer"/>
              <w:rPr>
                <w:rFonts w:cstheme="minorHAnsi"/>
                <w:sz w:val="22"/>
                <w:szCs w:val="22"/>
              </w:rPr>
            </w:pPr>
          </w:p>
          <w:p w14:paraId="4041949A" w14:textId="77777777" w:rsidR="000572A0" w:rsidRPr="00EA4AD2" w:rsidRDefault="000572A0" w:rsidP="00A461DA">
            <w:pPr>
              <w:pStyle w:val="Bezmezer"/>
              <w:rPr>
                <w:rFonts w:cstheme="minorHAnsi"/>
                <w:sz w:val="22"/>
                <w:szCs w:val="22"/>
              </w:rPr>
            </w:pPr>
          </w:p>
          <w:p w14:paraId="2EEE9C0E" w14:textId="77777777" w:rsidR="000572A0" w:rsidRPr="00EA4AD2" w:rsidRDefault="000572A0" w:rsidP="00A461DA">
            <w:pPr>
              <w:pStyle w:val="Bezmezer"/>
              <w:rPr>
                <w:rFonts w:cstheme="minorHAnsi"/>
                <w:sz w:val="22"/>
                <w:szCs w:val="22"/>
              </w:rPr>
            </w:pPr>
            <w:r w:rsidRPr="00EA4AD2">
              <w:rPr>
                <w:rFonts w:cstheme="minorHAnsi"/>
                <w:sz w:val="22"/>
                <w:szCs w:val="22"/>
              </w:rPr>
              <w:t>literární druhy a žánry  - (př. mýtus, balada, epigram, epos, legenda, pověst, povídka, román, romance, tragédie …), hlavní vývojová období národní a světové literatury (literatura antická, středověká, romantismus)</w:t>
            </w:r>
          </w:p>
        </w:tc>
        <w:tc>
          <w:tcPr>
            <w:tcW w:w="1843" w:type="dxa"/>
            <w:vAlign w:val="bottom"/>
          </w:tcPr>
          <w:p w14:paraId="12E5A333" w14:textId="77777777" w:rsidR="000572A0" w:rsidRPr="00EA4AD2" w:rsidRDefault="000572A0" w:rsidP="00A461DA">
            <w:pPr>
              <w:pStyle w:val="Bezmezer"/>
              <w:rPr>
                <w:rFonts w:cstheme="minorHAnsi"/>
                <w:sz w:val="22"/>
                <w:szCs w:val="22"/>
              </w:rPr>
            </w:pPr>
          </w:p>
          <w:p w14:paraId="0EB29467" w14:textId="77777777" w:rsidR="000572A0" w:rsidRPr="00EA4AD2" w:rsidRDefault="000572A0" w:rsidP="00A461DA">
            <w:pPr>
              <w:pStyle w:val="Bezmezer"/>
              <w:rPr>
                <w:rFonts w:cstheme="minorHAnsi"/>
                <w:sz w:val="22"/>
                <w:szCs w:val="22"/>
              </w:rPr>
            </w:pPr>
            <w:r w:rsidRPr="00EA4AD2">
              <w:rPr>
                <w:rFonts w:cstheme="minorHAnsi"/>
                <w:sz w:val="22"/>
                <w:szCs w:val="22"/>
              </w:rPr>
              <w:t>Vv – komiks</w:t>
            </w:r>
          </w:p>
          <w:p w14:paraId="73F3E1B9" w14:textId="77777777" w:rsidR="000572A0" w:rsidRPr="00EA4AD2" w:rsidRDefault="000572A0" w:rsidP="00A461DA">
            <w:pPr>
              <w:pStyle w:val="Bezmezer"/>
              <w:rPr>
                <w:rFonts w:cstheme="minorHAnsi"/>
                <w:sz w:val="22"/>
                <w:szCs w:val="22"/>
              </w:rPr>
            </w:pPr>
          </w:p>
          <w:p w14:paraId="6E2759C9" w14:textId="77777777" w:rsidR="000572A0" w:rsidRPr="00EA4AD2" w:rsidRDefault="000572A0" w:rsidP="00A461DA">
            <w:pPr>
              <w:pStyle w:val="Bezmezer"/>
              <w:rPr>
                <w:rFonts w:cstheme="minorHAnsi"/>
                <w:sz w:val="22"/>
                <w:szCs w:val="22"/>
              </w:rPr>
            </w:pPr>
          </w:p>
          <w:p w14:paraId="76AC5D4A" w14:textId="77777777" w:rsidR="000572A0" w:rsidRPr="00EA4AD2" w:rsidRDefault="000572A0" w:rsidP="00A461DA">
            <w:pPr>
              <w:pStyle w:val="Bezmezer"/>
              <w:rPr>
                <w:rFonts w:cstheme="minorHAnsi"/>
                <w:sz w:val="22"/>
                <w:szCs w:val="22"/>
              </w:rPr>
            </w:pPr>
          </w:p>
          <w:p w14:paraId="4D83E807" w14:textId="77777777" w:rsidR="000572A0" w:rsidRPr="00EA4AD2" w:rsidRDefault="000572A0" w:rsidP="00A461DA">
            <w:pPr>
              <w:pStyle w:val="Bezmezer"/>
              <w:rPr>
                <w:rFonts w:cstheme="minorHAnsi"/>
                <w:sz w:val="22"/>
                <w:szCs w:val="22"/>
              </w:rPr>
            </w:pPr>
          </w:p>
          <w:p w14:paraId="58693007" w14:textId="77777777" w:rsidR="000572A0" w:rsidRPr="00EA4AD2" w:rsidRDefault="000572A0" w:rsidP="00A461DA">
            <w:pPr>
              <w:pStyle w:val="Bezmezer"/>
              <w:rPr>
                <w:rFonts w:cstheme="minorHAnsi"/>
                <w:sz w:val="22"/>
                <w:szCs w:val="22"/>
              </w:rPr>
            </w:pPr>
          </w:p>
          <w:p w14:paraId="5664746D" w14:textId="77777777" w:rsidR="000572A0" w:rsidRPr="00EA4AD2" w:rsidRDefault="000572A0" w:rsidP="00A461DA">
            <w:pPr>
              <w:pStyle w:val="Bezmezer"/>
              <w:rPr>
                <w:rFonts w:cstheme="minorHAnsi"/>
                <w:sz w:val="22"/>
                <w:szCs w:val="22"/>
              </w:rPr>
            </w:pPr>
          </w:p>
          <w:p w14:paraId="66D36B69" w14:textId="77777777" w:rsidR="000572A0" w:rsidRPr="00EA4AD2" w:rsidRDefault="000572A0" w:rsidP="00A461DA">
            <w:pPr>
              <w:pStyle w:val="Bezmezer"/>
              <w:rPr>
                <w:rFonts w:cstheme="minorHAnsi"/>
                <w:sz w:val="22"/>
                <w:szCs w:val="22"/>
              </w:rPr>
            </w:pPr>
          </w:p>
          <w:p w14:paraId="57CC97F9" w14:textId="77777777" w:rsidR="000572A0" w:rsidRPr="00EA4AD2" w:rsidRDefault="000572A0" w:rsidP="00A461DA">
            <w:pPr>
              <w:pStyle w:val="Bezmezer"/>
              <w:rPr>
                <w:rFonts w:cstheme="minorHAnsi"/>
                <w:sz w:val="22"/>
                <w:szCs w:val="22"/>
              </w:rPr>
            </w:pPr>
          </w:p>
          <w:p w14:paraId="5EEF1CD2" w14:textId="77777777" w:rsidR="000572A0" w:rsidRPr="00EA4AD2" w:rsidRDefault="000572A0" w:rsidP="00A461DA">
            <w:pPr>
              <w:pStyle w:val="Bezmezer"/>
              <w:rPr>
                <w:rFonts w:cstheme="minorHAnsi"/>
                <w:sz w:val="22"/>
                <w:szCs w:val="22"/>
              </w:rPr>
            </w:pPr>
          </w:p>
          <w:p w14:paraId="16319DAD" w14:textId="77777777" w:rsidR="000572A0" w:rsidRPr="00EA4AD2" w:rsidRDefault="000572A0" w:rsidP="00A461DA">
            <w:pPr>
              <w:pStyle w:val="Bezmezer"/>
              <w:rPr>
                <w:rFonts w:cstheme="minorHAnsi"/>
                <w:sz w:val="22"/>
                <w:szCs w:val="22"/>
              </w:rPr>
            </w:pPr>
          </w:p>
          <w:p w14:paraId="087AB338" w14:textId="77777777" w:rsidR="000572A0" w:rsidRPr="00EA4AD2" w:rsidRDefault="000572A0" w:rsidP="00A461DA">
            <w:pPr>
              <w:pStyle w:val="Bezmezer"/>
              <w:rPr>
                <w:rFonts w:cstheme="minorHAnsi"/>
                <w:sz w:val="22"/>
                <w:szCs w:val="22"/>
              </w:rPr>
            </w:pPr>
          </w:p>
          <w:p w14:paraId="663A15C0" w14:textId="77777777" w:rsidR="000572A0" w:rsidRPr="00EA4AD2" w:rsidRDefault="000572A0" w:rsidP="00A461DA">
            <w:pPr>
              <w:pStyle w:val="Bezmezer"/>
              <w:rPr>
                <w:rFonts w:cstheme="minorHAnsi"/>
                <w:sz w:val="22"/>
                <w:szCs w:val="22"/>
              </w:rPr>
            </w:pPr>
          </w:p>
          <w:p w14:paraId="5D615F9C" w14:textId="77777777" w:rsidR="000572A0" w:rsidRPr="00EA4AD2" w:rsidRDefault="000572A0" w:rsidP="00A461DA">
            <w:pPr>
              <w:pStyle w:val="Bezmezer"/>
              <w:rPr>
                <w:rFonts w:cstheme="minorHAnsi"/>
                <w:sz w:val="22"/>
                <w:szCs w:val="22"/>
              </w:rPr>
            </w:pPr>
          </w:p>
          <w:p w14:paraId="7B9DBCFC" w14:textId="77777777" w:rsidR="000572A0" w:rsidRPr="00EA4AD2" w:rsidRDefault="000572A0" w:rsidP="00A461DA">
            <w:pPr>
              <w:pStyle w:val="Bezmezer"/>
              <w:rPr>
                <w:rFonts w:cstheme="minorHAnsi"/>
                <w:sz w:val="22"/>
                <w:szCs w:val="22"/>
              </w:rPr>
            </w:pPr>
          </w:p>
          <w:p w14:paraId="6D67FD2A" w14:textId="77777777" w:rsidR="000572A0" w:rsidRPr="00EA4AD2" w:rsidRDefault="000572A0" w:rsidP="00A461DA">
            <w:pPr>
              <w:pStyle w:val="Bezmezer"/>
              <w:rPr>
                <w:rFonts w:cstheme="minorHAnsi"/>
                <w:sz w:val="22"/>
                <w:szCs w:val="22"/>
              </w:rPr>
            </w:pPr>
          </w:p>
          <w:p w14:paraId="49682A92" w14:textId="77777777" w:rsidR="000572A0" w:rsidRPr="00EA4AD2" w:rsidRDefault="000572A0" w:rsidP="00A461DA">
            <w:pPr>
              <w:pStyle w:val="Bezmezer"/>
              <w:rPr>
                <w:rFonts w:cstheme="minorHAnsi"/>
                <w:sz w:val="22"/>
                <w:szCs w:val="22"/>
              </w:rPr>
            </w:pPr>
          </w:p>
          <w:p w14:paraId="3C35F5AF" w14:textId="77777777" w:rsidR="000572A0" w:rsidRPr="00EA4AD2" w:rsidRDefault="000572A0" w:rsidP="00A461DA">
            <w:pPr>
              <w:pStyle w:val="Bezmezer"/>
              <w:rPr>
                <w:rFonts w:cstheme="minorHAnsi"/>
                <w:sz w:val="22"/>
                <w:szCs w:val="22"/>
              </w:rPr>
            </w:pPr>
          </w:p>
          <w:p w14:paraId="7D1F21D2" w14:textId="77777777" w:rsidR="000572A0" w:rsidRPr="00EA4AD2" w:rsidRDefault="000572A0" w:rsidP="00A461DA">
            <w:pPr>
              <w:pStyle w:val="Bezmezer"/>
              <w:rPr>
                <w:rFonts w:cstheme="minorHAnsi"/>
                <w:sz w:val="22"/>
                <w:szCs w:val="22"/>
              </w:rPr>
            </w:pPr>
          </w:p>
          <w:p w14:paraId="2E618108" w14:textId="77777777" w:rsidR="000572A0" w:rsidRPr="00EA4AD2" w:rsidRDefault="000572A0" w:rsidP="00A461DA">
            <w:pPr>
              <w:pStyle w:val="Bezmezer"/>
              <w:rPr>
                <w:rFonts w:cstheme="minorHAnsi"/>
                <w:sz w:val="22"/>
                <w:szCs w:val="22"/>
              </w:rPr>
            </w:pPr>
          </w:p>
          <w:p w14:paraId="6D9FE09A" w14:textId="77777777" w:rsidR="000572A0" w:rsidRPr="00EA4AD2" w:rsidRDefault="000572A0" w:rsidP="00A461DA">
            <w:pPr>
              <w:pStyle w:val="Bezmezer"/>
              <w:rPr>
                <w:rFonts w:cstheme="minorHAnsi"/>
                <w:sz w:val="22"/>
                <w:szCs w:val="22"/>
              </w:rPr>
            </w:pPr>
          </w:p>
          <w:p w14:paraId="297865D7" w14:textId="77777777" w:rsidR="000572A0" w:rsidRPr="00EA4AD2" w:rsidRDefault="000572A0" w:rsidP="00A461DA">
            <w:pPr>
              <w:pStyle w:val="Bezmezer"/>
              <w:rPr>
                <w:rFonts w:cstheme="minorHAnsi"/>
                <w:sz w:val="22"/>
                <w:szCs w:val="22"/>
              </w:rPr>
            </w:pPr>
          </w:p>
          <w:p w14:paraId="0AE7A02E" w14:textId="77777777" w:rsidR="000572A0" w:rsidRPr="00EA4AD2" w:rsidRDefault="000572A0" w:rsidP="00A461DA">
            <w:pPr>
              <w:pStyle w:val="Bezmezer"/>
              <w:rPr>
                <w:rFonts w:cstheme="minorHAnsi"/>
                <w:sz w:val="22"/>
                <w:szCs w:val="22"/>
              </w:rPr>
            </w:pPr>
          </w:p>
          <w:p w14:paraId="72F8CB97" w14:textId="77777777" w:rsidR="000572A0" w:rsidRPr="00EA4AD2" w:rsidRDefault="000572A0" w:rsidP="00A461DA">
            <w:pPr>
              <w:pStyle w:val="Bezmezer"/>
              <w:rPr>
                <w:rFonts w:cstheme="minorHAnsi"/>
                <w:sz w:val="22"/>
                <w:szCs w:val="22"/>
              </w:rPr>
            </w:pPr>
          </w:p>
          <w:p w14:paraId="4DA7599D" w14:textId="77777777" w:rsidR="000572A0" w:rsidRPr="00EA4AD2" w:rsidRDefault="000572A0" w:rsidP="00A461DA">
            <w:pPr>
              <w:pStyle w:val="Bezmezer"/>
              <w:rPr>
                <w:rFonts w:cstheme="minorHAnsi"/>
                <w:sz w:val="22"/>
                <w:szCs w:val="22"/>
              </w:rPr>
            </w:pPr>
            <w:r w:rsidRPr="00EA4AD2">
              <w:rPr>
                <w:rFonts w:cstheme="minorHAnsi"/>
                <w:sz w:val="22"/>
                <w:szCs w:val="22"/>
              </w:rPr>
              <w:t>Hv – koledy, ohlasová poezie, významní čeští hudební skladatelé</w:t>
            </w:r>
          </w:p>
          <w:p w14:paraId="2825BC52" w14:textId="77777777" w:rsidR="000572A0" w:rsidRPr="00EA4AD2" w:rsidRDefault="000572A0" w:rsidP="00A461DA">
            <w:pPr>
              <w:pStyle w:val="Bezmezer"/>
              <w:rPr>
                <w:rFonts w:cstheme="minorHAnsi"/>
                <w:sz w:val="22"/>
                <w:szCs w:val="22"/>
              </w:rPr>
            </w:pPr>
            <w:r w:rsidRPr="00EA4AD2">
              <w:rPr>
                <w:rFonts w:cstheme="minorHAnsi"/>
                <w:sz w:val="22"/>
                <w:szCs w:val="22"/>
              </w:rPr>
              <w:t>Dě – antika, středověk, romantismus</w:t>
            </w:r>
          </w:p>
          <w:p w14:paraId="4AB658ED" w14:textId="77777777" w:rsidR="000572A0" w:rsidRPr="00EA4AD2" w:rsidRDefault="000572A0" w:rsidP="00A461DA">
            <w:pPr>
              <w:pStyle w:val="Bezmezer"/>
              <w:rPr>
                <w:rFonts w:cstheme="minorHAnsi"/>
                <w:sz w:val="22"/>
                <w:szCs w:val="22"/>
              </w:rPr>
            </w:pPr>
            <w:r w:rsidRPr="00EA4AD2">
              <w:rPr>
                <w:rFonts w:cstheme="minorHAnsi"/>
                <w:sz w:val="22"/>
                <w:szCs w:val="22"/>
              </w:rPr>
              <w:t>Vv – umění antiky, středověku</w:t>
            </w:r>
          </w:p>
          <w:p w14:paraId="507E4C58" w14:textId="77777777" w:rsidR="000572A0" w:rsidRPr="00EA4AD2" w:rsidRDefault="000572A0" w:rsidP="00A461DA">
            <w:pPr>
              <w:pStyle w:val="Bezmezer"/>
              <w:rPr>
                <w:rFonts w:cstheme="minorHAnsi"/>
                <w:sz w:val="22"/>
                <w:szCs w:val="22"/>
              </w:rPr>
            </w:pPr>
            <w:r w:rsidRPr="00EA4AD2">
              <w:rPr>
                <w:rFonts w:cstheme="minorHAnsi"/>
                <w:sz w:val="22"/>
                <w:szCs w:val="22"/>
              </w:rPr>
              <w:t>Ov – nesnášenlivost, morálka, mravnost</w:t>
            </w:r>
          </w:p>
        </w:tc>
      </w:tr>
    </w:tbl>
    <w:p w14:paraId="7953444E" w14:textId="77777777" w:rsidR="000572A0" w:rsidRPr="00EA4AD2" w:rsidRDefault="000572A0" w:rsidP="000572A0">
      <w:pPr>
        <w:pStyle w:val="Nadpis3"/>
        <w:rPr>
          <w:rFonts w:cstheme="minorHAnsi"/>
        </w:rPr>
      </w:pPr>
      <w:bookmarkStart w:id="195" w:name="_Toc390759027"/>
      <w:bookmarkStart w:id="196" w:name="_Toc525650773"/>
      <w:r w:rsidRPr="00EA4AD2">
        <w:rPr>
          <w:rFonts w:cstheme="minorHAnsi"/>
        </w:rPr>
        <w:t>9. ročník</w:t>
      </w:r>
      <w:bookmarkEnd w:id="195"/>
      <w:bookmarkEnd w:id="19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3610"/>
        <w:gridCol w:w="1835"/>
      </w:tblGrid>
      <w:tr w:rsidR="000572A0" w:rsidRPr="00EA4AD2" w14:paraId="094C58EB" w14:textId="77777777" w:rsidTr="00A461DA">
        <w:trPr>
          <w:jc w:val="center"/>
        </w:trPr>
        <w:tc>
          <w:tcPr>
            <w:tcW w:w="3684" w:type="dxa"/>
            <w:shd w:val="clear" w:color="auto" w:fill="808080"/>
          </w:tcPr>
          <w:p w14:paraId="0A704F56"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11A05868"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4F6C502B"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48DAD97D" w14:textId="77777777" w:rsidTr="00A461DA">
        <w:trPr>
          <w:jc w:val="center"/>
        </w:trPr>
        <w:tc>
          <w:tcPr>
            <w:tcW w:w="3684" w:type="dxa"/>
          </w:tcPr>
          <w:p w14:paraId="50FBD3EF" w14:textId="77777777" w:rsidR="000572A0" w:rsidRPr="00EA4AD2" w:rsidRDefault="000572A0" w:rsidP="00A461DA">
            <w:pPr>
              <w:pStyle w:val="Bezmezer"/>
              <w:rPr>
                <w:rFonts w:cstheme="minorHAnsi"/>
                <w:sz w:val="22"/>
                <w:szCs w:val="22"/>
              </w:rPr>
            </w:pPr>
            <w:r w:rsidRPr="00EA4AD2">
              <w:rPr>
                <w:rFonts w:cstheme="minorHAnsi"/>
                <w:sz w:val="22"/>
                <w:szCs w:val="22"/>
              </w:rPr>
              <w:t>JAZYK A JAZYKOVÁ KOMUNIKACE</w:t>
            </w:r>
          </w:p>
        </w:tc>
        <w:tc>
          <w:tcPr>
            <w:tcW w:w="3685" w:type="dxa"/>
          </w:tcPr>
          <w:p w14:paraId="67FE6A3D" w14:textId="77777777" w:rsidR="000572A0" w:rsidRPr="00EA4AD2" w:rsidRDefault="000572A0" w:rsidP="00A461DA">
            <w:pPr>
              <w:pStyle w:val="Bezmezer"/>
              <w:rPr>
                <w:rFonts w:cstheme="minorHAnsi"/>
                <w:sz w:val="22"/>
                <w:szCs w:val="22"/>
              </w:rPr>
            </w:pPr>
            <w:r w:rsidRPr="00EA4AD2">
              <w:rPr>
                <w:rFonts w:cstheme="minorHAnsi"/>
                <w:sz w:val="22"/>
                <w:szCs w:val="22"/>
              </w:rPr>
              <w:t>ČESKÝ JAZYK A LITERATURA</w:t>
            </w:r>
          </w:p>
        </w:tc>
        <w:tc>
          <w:tcPr>
            <w:tcW w:w="1843" w:type="dxa"/>
          </w:tcPr>
          <w:p w14:paraId="263E8E03" w14:textId="77777777" w:rsidR="000572A0" w:rsidRPr="00EA4AD2" w:rsidRDefault="000572A0" w:rsidP="00A461DA">
            <w:pPr>
              <w:pStyle w:val="Bezmezer"/>
              <w:rPr>
                <w:rFonts w:cstheme="minorHAnsi"/>
                <w:sz w:val="22"/>
                <w:szCs w:val="22"/>
              </w:rPr>
            </w:pPr>
            <w:r w:rsidRPr="00EA4AD2">
              <w:rPr>
                <w:rFonts w:cstheme="minorHAnsi"/>
                <w:sz w:val="22"/>
                <w:szCs w:val="22"/>
              </w:rPr>
              <w:t>9.</w:t>
            </w:r>
          </w:p>
        </w:tc>
      </w:tr>
      <w:tr w:rsidR="000572A0" w:rsidRPr="00EA4AD2" w14:paraId="0DEB5483" w14:textId="77777777" w:rsidTr="00A461DA">
        <w:trPr>
          <w:jc w:val="center"/>
        </w:trPr>
        <w:tc>
          <w:tcPr>
            <w:tcW w:w="3684" w:type="dxa"/>
          </w:tcPr>
          <w:p w14:paraId="0ED6666E"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52245184"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565820B3"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75F3B05B" w14:textId="77777777" w:rsidTr="00A461DA">
        <w:trPr>
          <w:jc w:val="center"/>
        </w:trPr>
        <w:tc>
          <w:tcPr>
            <w:tcW w:w="3684" w:type="dxa"/>
            <w:vAlign w:val="bottom"/>
          </w:tcPr>
          <w:p w14:paraId="1815E522" w14:textId="77777777" w:rsidR="000572A0" w:rsidRPr="00EA4AD2" w:rsidRDefault="000572A0" w:rsidP="00A461DA">
            <w:pPr>
              <w:pStyle w:val="Bezmezer"/>
              <w:rPr>
                <w:rFonts w:cstheme="minorHAnsi"/>
                <w:sz w:val="22"/>
                <w:szCs w:val="22"/>
              </w:rPr>
            </w:pPr>
          </w:p>
          <w:p w14:paraId="1B03FE07" w14:textId="77777777" w:rsidR="000572A0" w:rsidRPr="00EA4AD2" w:rsidRDefault="000572A0" w:rsidP="00A461DA">
            <w:pPr>
              <w:pStyle w:val="Bezmezer"/>
              <w:rPr>
                <w:rFonts w:cstheme="minorHAnsi"/>
                <w:sz w:val="22"/>
                <w:szCs w:val="22"/>
              </w:rPr>
            </w:pPr>
            <w:r w:rsidRPr="00EA4AD2">
              <w:rPr>
                <w:rFonts w:cstheme="minorHAnsi"/>
                <w:sz w:val="22"/>
                <w:szCs w:val="22"/>
              </w:rPr>
              <w:t>Ověřuje fakta pomocí otázek nebo porovnáváním s dostupnými informačními zdroji.</w:t>
            </w:r>
          </w:p>
          <w:p w14:paraId="0335209F" w14:textId="77777777" w:rsidR="000572A0" w:rsidRPr="00EA4AD2" w:rsidRDefault="000572A0" w:rsidP="00A461DA">
            <w:pPr>
              <w:pStyle w:val="Bezmezer"/>
              <w:rPr>
                <w:rFonts w:cstheme="minorHAnsi"/>
                <w:sz w:val="22"/>
                <w:szCs w:val="22"/>
              </w:rPr>
            </w:pPr>
          </w:p>
          <w:p w14:paraId="28313194" w14:textId="77777777" w:rsidR="000572A0" w:rsidRPr="00EA4AD2" w:rsidRDefault="000572A0" w:rsidP="00A461DA">
            <w:pPr>
              <w:pStyle w:val="Bezmezer"/>
              <w:rPr>
                <w:rFonts w:cstheme="minorHAnsi"/>
                <w:sz w:val="22"/>
                <w:szCs w:val="22"/>
              </w:rPr>
            </w:pPr>
            <w:r w:rsidRPr="00EA4AD2">
              <w:rPr>
                <w:rFonts w:cstheme="minorHAnsi"/>
                <w:sz w:val="22"/>
                <w:szCs w:val="22"/>
              </w:rPr>
              <w:t>Rozlišuje subjektivní a objektivní sdělení a komunikativní záměr partnera v hovoru.</w:t>
            </w:r>
          </w:p>
          <w:p w14:paraId="0247CEFE" w14:textId="77777777" w:rsidR="000572A0" w:rsidRPr="00EA4AD2" w:rsidRDefault="000572A0" w:rsidP="00A461DA">
            <w:pPr>
              <w:pStyle w:val="Bezmezer"/>
              <w:rPr>
                <w:rFonts w:cstheme="minorHAnsi"/>
                <w:sz w:val="22"/>
                <w:szCs w:val="22"/>
              </w:rPr>
            </w:pPr>
          </w:p>
          <w:p w14:paraId="17DC90B0" w14:textId="77777777" w:rsidR="000572A0" w:rsidRPr="00EA4AD2" w:rsidRDefault="000572A0" w:rsidP="00A461DA">
            <w:pPr>
              <w:pStyle w:val="Bezmezer"/>
              <w:rPr>
                <w:rFonts w:cstheme="minorHAnsi"/>
                <w:sz w:val="22"/>
                <w:szCs w:val="22"/>
              </w:rPr>
            </w:pPr>
            <w:r w:rsidRPr="00EA4AD2">
              <w:rPr>
                <w:rFonts w:cstheme="minorHAnsi"/>
                <w:sz w:val="22"/>
                <w:szCs w:val="22"/>
              </w:rPr>
              <w:t>Užívá vhodné slovní a mimoslovní prostředky řeči v projevu připraveném i nepřipraveném.</w:t>
            </w:r>
          </w:p>
          <w:p w14:paraId="03A75C14" w14:textId="77777777" w:rsidR="000572A0" w:rsidRPr="00EA4AD2" w:rsidRDefault="000572A0" w:rsidP="00A461DA">
            <w:pPr>
              <w:pStyle w:val="Bezmezer"/>
              <w:rPr>
                <w:rFonts w:cstheme="minorHAnsi"/>
                <w:sz w:val="22"/>
                <w:szCs w:val="22"/>
              </w:rPr>
            </w:pPr>
          </w:p>
          <w:p w14:paraId="46840EDB" w14:textId="77777777" w:rsidR="000572A0" w:rsidRPr="00EA4AD2" w:rsidRDefault="000572A0" w:rsidP="00A461DA">
            <w:pPr>
              <w:pStyle w:val="Bezmezer"/>
              <w:rPr>
                <w:rFonts w:cstheme="minorHAnsi"/>
                <w:sz w:val="22"/>
                <w:szCs w:val="22"/>
              </w:rPr>
            </w:pPr>
            <w:r w:rsidRPr="00EA4AD2">
              <w:rPr>
                <w:rFonts w:cstheme="minorHAnsi"/>
                <w:sz w:val="22"/>
                <w:szCs w:val="22"/>
              </w:rPr>
              <w:t>Posoudí projev z hlediska spisovnosti a vhodného užití jazykových prostředků vzhledem ke komunikačnímu záměru.</w:t>
            </w:r>
          </w:p>
          <w:p w14:paraId="533ACC1D" w14:textId="77777777" w:rsidR="000572A0" w:rsidRPr="00EA4AD2" w:rsidRDefault="000572A0" w:rsidP="00A461DA">
            <w:pPr>
              <w:pStyle w:val="Bezmezer"/>
              <w:rPr>
                <w:rFonts w:cstheme="minorHAnsi"/>
                <w:sz w:val="22"/>
                <w:szCs w:val="22"/>
              </w:rPr>
            </w:pPr>
          </w:p>
          <w:p w14:paraId="11B5453C" w14:textId="77777777" w:rsidR="000572A0" w:rsidRPr="00EA4AD2" w:rsidRDefault="000572A0" w:rsidP="00A461DA">
            <w:pPr>
              <w:pStyle w:val="Bezmezer"/>
              <w:rPr>
                <w:rFonts w:cstheme="minorHAnsi"/>
                <w:sz w:val="22"/>
                <w:szCs w:val="22"/>
              </w:rPr>
            </w:pPr>
            <w:r w:rsidRPr="00EA4AD2">
              <w:rPr>
                <w:rFonts w:cstheme="minorHAnsi"/>
                <w:sz w:val="22"/>
                <w:szCs w:val="22"/>
              </w:rPr>
              <w:t>Zná funkční styly, slohové postupy, slohové útvary.</w:t>
            </w:r>
          </w:p>
          <w:p w14:paraId="722DDA52" w14:textId="77777777" w:rsidR="000572A0" w:rsidRPr="00EA4AD2" w:rsidRDefault="000572A0" w:rsidP="00A461DA">
            <w:pPr>
              <w:pStyle w:val="Bezmezer"/>
              <w:rPr>
                <w:rFonts w:cstheme="minorHAnsi"/>
                <w:sz w:val="22"/>
                <w:szCs w:val="22"/>
              </w:rPr>
            </w:pPr>
          </w:p>
          <w:p w14:paraId="641D7F96" w14:textId="77777777" w:rsidR="000572A0" w:rsidRPr="00EA4AD2" w:rsidRDefault="000572A0" w:rsidP="00A461DA">
            <w:pPr>
              <w:pStyle w:val="Bezmezer"/>
              <w:rPr>
                <w:rFonts w:cstheme="minorHAnsi"/>
                <w:sz w:val="22"/>
                <w:szCs w:val="22"/>
              </w:rPr>
            </w:pPr>
          </w:p>
          <w:p w14:paraId="5AB48AD0" w14:textId="77777777" w:rsidR="000572A0" w:rsidRPr="00EA4AD2" w:rsidRDefault="000572A0" w:rsidP="00A461DA">
            <w:pPr>
              <w:pStyle w:val="Bezmezer"/>
              <w:rPr>
                <w:rFonts w:cstheme="minorHAnsi"/>
                <w:sz w:val="22"/>
                <w:szCs w:val="22"/>
              </w:rPr>
            </w:pPr>
            <w:r w:rsidRPr="00EA4AD2">
              <w:rPr>
                <w:rFonts w:cstheme="minorHAnsi"/>
                <w:sz w:val="22"/>
                <w:szCs w:val="22"/>
              </w:rPr>
              <w:t>Vyjádří svůj postoj ke sdělovanému obsahu.</w:t>
            </w:r>
          </w:p>
          <w:p w14:paraId="5B3E27ED" w14:textId="77777777" w:rsidR="000572A0" w:rsidRPr="00EA4AD2" w:rsidRDefault="000572A0" w:rsidP="00A461DA">
            <w:pPr>
              <w:pStyle w:val="Bezmezer"/>
              <w:rPr>
                <w:rFonts w:cstheme="minorHAnsi"/>
                <w:sz w:val="22"/>
                <w:szCs w:val="22"/>
              </w:rPr>
            </w:pPr>
          </w:p>
          <w:p w14:paraId="7A8E8B2E" w14:textId="77777777" w:rsidR="000572A0" w:rsidRPr="00EA4AD2" w:rsidRDefault="000572A0" w:rsidP="00A461DA">
            <w:pPr>
              <w:pStyle w:val="Bezmezer"/>
              <w:rPr>
                <w:rFonts w:cstheme="minorHAnsi"/>
                <w:sz w:val="22"/>
                <w:szCs w:val="22"/>
              </w:rPr>
            </w:pPr>
            <w:r w:rsidRPr="00EA4AD2">
              <w:rPr>
                <w:rFonts w:cstheme="minorHAnsi"/>
                <w:sz w:val="22"/>
                <w:szCs w:val="22"/>
              </w:rPr>
              <w:t>Uspořádá informace v textu s ohledem na jeho účel.</w:t>
            </w:r>
          </w:p>
          <w:p w14:paraId="497E6CFB" w14:textId="77777777" w:rsidR="000572A0" w:rsidRPr="00EA4AD2" w:rsidRDefault="000572A0" w:rsidP="00A461DA">
            <w:pPr>
              <w:pStyle w:val="Bezmezer"/>
              <w:rPr>
                <w:rFonts w:cstheme="minorHAnsi"/>
                <w:sz w:val="22"/>
                <w:szCs w:val="22"/>
              </w:rPr>
            </w:pPr>
          </w:p>
          <w:p w14:paraId="1227AA09" w14:textId="77777777" w:rsidR="000572A0" w:rsidRPr="00EA4AD2" w:rsidRDefault="000572A0" w:rsidP="00A461DA">
            <w:pPr>
              <w:pStyle w:val="Bezmezer"/>
              <w:rPr>
                <w:rFonts w:cstheme="minorHAnsi"/>
                <w:sz w:val="22"/>
                <w:szCs w:val="22"/>
              </w:rPr>
            </w:pPr>
            <w:r w:rsidRPr="00EA4AD2">
              <w:rPr>
                <w:rFonts w:cstheme="minorHAnsi"/>
                <w:sz w:val="22"/>
                <w:szCs w:val="22"/>
              </w:rPr>
              <w:t>Vytvoří koherentní text s dodržováním pravidel mezivětného navazování.</w:t>
            </w:r>
          </w:p>
          <w:p w14:paraId="16B2CE60" w14:textId="77777777" w:rsidR="000572A0" w:rsidRPr="00EA4AD2" w:rsidRDefault="000572A0" w:rsidP="00A461DA">
            <w:pPr>
              <w:pStyle w:val="Bezmezer"/>
              <w:rPr>
                <w:rFonts w:cstheme="minorHAnsi"/>
                <w:sz w:val="22"/>
                <w:szCs w:val="22"/>
              </w:rPr>
            </w:pPr>
          </w:p>
          <w:p w14:paraId="64A3E7B4" w14:textId="77777777" w:rsidR="000572A0" w:rsidRPr="00EA4AD2" w:rsidRDefault="000572A0" w:rsidP="00A461DA">
            <w:pPr>
              <w:pStyle w:val="Bezmezer"/>
              <w:rPr>
                <w:rFonts w:cstheme="minorHAnsi"/>
                <w:sz w:val="22"/>
                <w:szCs w:val="22"/>
              </w:rPr>
            </w:pPr>
            <w:r w:rsidRPr="00EA4AD2">
              <w:rPr>
                <w:rFonts w:cstheme="minorHAnsi"/>
                <w:sz w:val="22"/>
                <w:szCs w:val="22"/>
              </w:rPr>
              <w:t>Využívá znalosti jazykové normy k tvorbě vhodných jazykových projevů podle komunikační situace.</w:t>
            </w:r>
          </w:p>
          <w:p w14:paraId="7EFCD262" w14:textId="77777777" w:rsidR="000572A0" w:rsidRPr="00EA4AD2" w:rsidRDefault="000572A0" w:rsidP="00A461DA">
            <w:pPr>
              <w:pStyle w:val="Bezmezer"/>
              <w:rPr>
                <w:rFonts w:cstheme="minorHAnsi"/>
                <w:sz w:val="22"/>
                <w:szCs w:val="22"/>
              </w:rPr>
            </w:pPr>
          </w:p>
          <w:p w14:paraId="441FEC51" w14:textId="77777777" w:rsidR="000572A0" w:rsidRPr="00EA4AD2" w:rsidRDefault="000572A0" w:rsidP="00A461DA">
            <w:pPr>
              <w:pStyle w:val="Bezmezer"/>
              <w:rPr>
                <w:rFonts w:cstheme="minorHAnsi"/>
                <w:sz w:val="22"/>
                <w:szCs w:val="22"/>
              </w:rPr>
            </w:pPr>
            <w:r w:rsidRPr="00EA4AD2">
              <w:rPr>
                <w:rFonts w:cstheme="minorHAnsi"/>
                <w:sz w:val="22"/>
                <w:szCs w:val="22"/>
              </w:rPr>
              <w:t>Zná publicistické žánry.</w:t>
            </w:r>
          </w:p>
          <w:p w14:paraId="17B9BCDD" w14:textId="77777777" w:rsidR="000572A0" w:rsidRPr="00EA4AD2" w:rsidRDefault="000572A0" w:rsidP="00A461DA">
            <w:pPr>
              <w:pStyle w:val="Bezmezer"/>
              <w:rPr>
                <w:rFonts w:cstheme="minorHAnsi"/>
                <w:sz w:val="22"/>
                <w:szCs w:val="22"/>
              </w:rPr>
            </w:pPr>
            <w:r w:rsidRPr="00EA4AD2">
              <w:rPr>
                <w:rFonts w:cstheme="minorHAnsi"/>
                <w:sz w:val="22"/>
                <w:szCs w:val="22"/>
              </w:rPr>
              <w:t>Samostatně připraví a s textovou oporou přednese referát.</w:t>
            </w:r>
          </w:p>
          <w:p w14:paraId="4B8F312B" w14:textId="77777777" w:rsidR="000572A0" w:rsidRPr="00EA4AD2" w:rsidRDefault="000572A0" w:rsidP="00A461DA">
            <w:pPr>
              <w:pStyle w:val="Bezmezer"/>
              <w:rPr>
                <w:rFonts w:cstheme="minorHAnsi"/>
                <w:sz w:val="22"/>
                <w:szCs w:val="22"/>
              </w:rPr>
            </w:pPr>
          </w:p>
          <w:p w14:paraId="4F5E1204" w14:textId="77777777" w:rsidR="000572A0" w:rsidRPr="00EA4AD2" w:rsidRDefault="000572A0" w:rsidP="00A461DA">
            <w:pPr>
              <w:pStyle w:val="Bezmezer"/>
              <w:rPr>
                <w:rFonts w:cstheme="minorHAnsi"/>
                <w:sz w:val="22"/>
                <w:szCs w:val="22"/>
              </w:rPr>
            </w:pPr>
            <w:r w:rsidRPr="00EA4AD2">
              <w:rPr>
                <w:rFonts w:cstheme="minorHAnsi"/>
                <w:sz w:val="22"/>
                <w:szCs w:val="22"/>
              </w:rPr>
              <w:t>Analyzuje etické aspekty různých životních situací.</w:t>
            </w:r>
          </w:p>
          <w:p w14:paraId="66E603A9" w14:textId="77777777" w:rsidR="000572A0" w:rsidRPr="00EA4AD2" w:rsidRDefault="000572A0" w:rsidP="00A461DA">
            <w:pPr>
              <w:pStyle w:val="Bezmezer"/>
              <w:rPr>
                <w:rFonts w:cstheme="minorHAnsi"/>
                <w:sz w:val="22"/>
                <w:szCs w:val="22"/>
              </w:rPr>
            </w:pPr>
          </w:p>
          <w:p w14:paraId="21274CED" w14:textId="77777777" w:rsidR="000572A0" w:rsidRPr="00EA4AD2" w:rsidRDefault="000572A0" w:rsidP="00A461DA">
            <w:pPr>
              <w:pStyle w:val="Bezmezer"/>
              <w:rPr>
                <w:rFonts w:cstheme="minorHAnsi"/>
                <w:sz w:val="22"/>
                <w:szCs w:val="22"/>
              </w:rPr>
            </w:pPr>
            <w:r w:rsidRPr="00EA4AD2">
              <w:rPr>
                <w:rFonts w:cstheme="minorHAnsi"/>
                <w:sz w:val="22"/>
                <w:szCs w:val="22"/>
              </w:rPr>
              <w:t>Rozhoduje se uvážlivě a vhodně v každodenních situacích a nevyhýbá se řešení osobních problémů</w:t>
            </w:r>
          </w:p>
          <w:p w14:paraId="7BBEF477" w14:textId="77777777" w:rsidR="000572A0" w:rsidRPr="00EA4AD2" w:rsidRDefault="000572A0" w:rsidP="00A461DA">
            <w:pPr>
              <w:pStyle w:val="Bezmezer"/>
              <w:rPr>
                <w:rFonts w:cstheme="minorHAnsi"/>
                <w:sz w:val="22"/>
                <w:szCs w:val="22"/>
              </w:rPr>
            </w:pPr>
          </w:p>
          <w:p w14:paraId="67B5674C" w14:textId="77777777" w:rsidR="000572A0" w:rsidRPr="00EA4AD2" w:rsidRDefault="000572A0" w:rsidP="00A461DA">
            <w:pPr>
              <w:pStyle w:val="Bezmezer"/>
              <w:rPr>
                <w:rFonts w:cstheme="minorHAnsi"/>
                <w:sz w:val="22"/>
                <w:szCs w:val="22"/>
              </w:rPr>
            </w:pPr>
            <w:r w:rsidRPr="00EA4AD2">
              <w:rPr>
                <w:rFonts w:cstheme="minorHAnsi"/>
                <w:sz w:val="22"/>
                <w:szCs w:val="22"/>
              </w:rPr>
              <w:t>Je schopen otevřené komunikace a aktivního naslouchání</w:t>
            </w:r>
          </w:p>
          <w:p w14:paraId="3548C85E" w14:textId="77777777" w:rsidR="000572A0" w:rsidRPr="00EA4AD2" w:rsidRDefault="000572A0" w:rsidP="00A461DA">
            <w:pPr>
              <w:pStyle w:val="Bezmezer"/>
              <w:rPr>
                <w:rFonts w:cstheme="minorHAnsi"/>
                <w:sz w:val="22"/>
                <w:szCs w:val="22"/>
              </w:rPr>
            </w:pPr>
          </w:p>
        </w:tc>
        <w:tc>
          <w:tcPr>
            <w:tcW w:w="3685" w:type="dxa"/>
            <w:vAlign w:val="bottom"/>
          </w:tcPr>
          <w:p w14:paraId="443B9E5B" w14:textId="77777777" w:rsidR="000572A0" w:rsidRPr="00EA4AD2" w:rsidRDefault="000572A0" w:rsidP="00A461DA">
            <w:pPr>
              <w:pStyle w:val="Bezmezer"/>
              <w:rPr>
                <w:rFonts w:cstheme="minorHAnsi"/>
                <w:sz w:val="22"/>
                <w:szCs w:val="22"/>
              </w:rPr>
            </w:pPr>
            <w:r w:rsidRPr="00EA4AD2">
              <w:rPr>
                <w:rFonts w:cstheme="minorHAnsi"/>
                <w:sz w:val="22"/>
                <w:szCs w:val="22"/>
              </w:rPr>
              <w:t>Komunikační a slohová výchova</w:t>
            </w:r>
          </w:p>
          <w:p w14:paraId="3E36EB97" w14:textId="77777777" w:rsidR="000572A0" w:rsidRPr="00EA4AD2" w:rsidRDefault="000572A0" w:rsidP="00A461DA">
            <w:pPr>
              <w:pStyle w:val="Bezmezer"/>
              <w:rPr>
                <w:rFonts w:cstheme="minorHAnsi"/>
                <w:sz w:val="22"/>
                <w:szCs w:val="22"/>
              </w:rPr>
            </w:pPr>
            <w:r w:rsidRPr="00EA4AD2">
              <w:rPr>
                <w:rFonts w:cstheme="minorHAnsi"/>
                <w:sz w:val="22"/>
                <w:szCs w:val="22"/>
              </w:rPr>
              <w:t>čtení a naslouchání – věcné, praktické, kritické a prožitkové</w:t>
            </w:r>
          </w:p>
          <w:p w14:paraId="5BF8D439" w14:textId="77777777" w:rsidR="000572A0" w:rsidRPr="00EA4AD2" w:rsidRDefault="000572A0" w:rsidP="00A461DA">
            <w:pPr>
              <w:pStyle w:val="Bezmezer"/>
              <w:rPr>
                <w:rFonts w:cstheme="minorHAnsi"/>
                <w:sz w:val="22"/>
                <w:szCs w:val="22"/>
              </w:rPr>
            </w:pPr>
          </w:p>
          <w:p w14:paraId="73F27CC6" w14:textId="77777777" w:rsidR="000572A0" w:rsidRPr="00EA4AD2" w:rsidRDefault="000572A0" w:rsidP="00A461DA">
            <w:pPr>
              <w:pStyle w:val="Bezmezer"/>
              <w:rPr>
                <w:rFonts w:cstheme="minorHAnsi"/>
                <w:sz w:val="22"/>
                <w:szCs w:val="22"/>
              </w:rPr>
            </w:pPr>
          </w:p>
          <w:p w14:paraId="38A9B19D" w14:textId="77777777" w:rsidR="000572A0" w:rsidRPr="00EA4AD2" w:rsidRDefault="000572A0" w:rsidP="00A461DA">
            <w:pPr>
              <w:pStyle w:val="Bezmezer"/>
              <w:rPr>
                <w:rFonts w:cstheme="minorHAnsi"/>
                <w:sz w:val="22"/>
                <w:szCs w:val="22"/>
              </w:rPr>
            </w:pPr>
          </w:p>
          <w:p w14:paraId="610FAD46" w14:textId="77777777" w:rsidR="000572A0" w:rsidRPr="00EA4AD2" w:rsidRDefault="000572A0" w:rsidP="00A461DA">
            <w:pPr>
              <w:pStyle w:val="Bezmezer"/>
              <w:rPr>
                <w:rFonts w:cstheme="minorHAnsi"/>
                <w:sz w:val="22"/>
                <w:szCs w:val="22"/>
              </w:rPr>
            </w:pPr>
          </w:p>
          <w:p w14:paraId="31773D15" w14:textId="77777777" w:rsidR="000572A0" w:rsidRPr="00EA4AD2" w:rsidRDefault="000572A0" w:rsidP="00A461DA">
            <w:pPr>
              <w:pStyle w:val="Bezmezer"/>
              <w:rPr>
                <w:rFonts w:cstheme="minorHAnsi"/>
                <w:sz w:val="22"/>
                <w:szCs w:val="22"/>
              </w:rPr>
            </w:pPr>
          </w:p>
          <w:p w14:paraId="466F22A0" w14:textId="77777777" w:rsidR="000572A0" w:rsidRPr="00EA4AD2" w:rsidRDefault="000572A0" w:rsidP="00A461DA">
            <w:pPr>
              <w:pStyle w:val="Bezmezer"/>
              <w:rPr>
                <w:rFonts w:cstheme="minorHAnsi"/>
                <w:sz w:val="22"/>
                <w:szCs w:val="22"/>
              </w:rPr>
            </w:pPr>
          </w:p>
          <w:p w14:paraId="30901F5B" w14:textId="77777777" w:rsidR="000572A0" w:rsidRPr="00EA4AD2" w:rsidRDefault="000572A0" w:rsidP="00A461DA">
            <w:pPr>
              <w:pStyle w:val="Bezmezer"/>
              <w:rPr>
                <w:rFonts w:cstheme="minorHAnsi"/>
                <w:sz w:val="22"/>
                <w:szCs w:val="22"/>
              </w:rPr>
            </w:pPr>
            <w:r w:rsidRPr="00EA4AD2">
              <w:rPr>
                <w:rFonts w:cstheme="minorHAnsi"/>
                <w:sz w:val="22"/>
                <w:szCs w:val="22"/>
              </w:rPr>
              <w:t>mluvený projev – prostředky mimoslovní komunikace, připravený i nepřipravený projev na základě poznámek nebo bez poznámek</w:t>
            </w:r>
          </w:p>
          <w:p w14:paraId="240FA79F"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kultura mluveného projevu </w:t>
            </w:r>
          </w:p>
          <w:p w14:paraId="079E5622" w14:textId="77777777" w:rsidR="000572A0" w:rsidRPr="00EA4AD2" w:rsidRDefault="000572A0" w:rsidP="00A461DA">
            <w:pPr>
              <w:pStyle w:val="Bezmezer"/>
              <w:rPr>
                <w:rFonts w:cstheme="minorHAnsi"/>
                <w:sz w:val="22"/>
                <w:szCs w:val="22"/>
              </w:rPr>
            </w:pPr>
          </w:p>
          <w:p w14:paraId="605B01E2" w14:textId="77777777" w:rsidR="000572A0" w:rsidRPr="00EA4AD2" w:rsidRDefault="000572A0" w:rsidP="00A461DA">
            <w:pPr>
              <w:pStyle w:val="Bezmezer"/>
              <w:rPr>
                <w:rFonts w:cstheme="minorHAnsi"/>
                <w:sz w:val="22"/>
                <w:szCs w:val="22"/>
              </w:rPr>
            </w:pPr>
          </w:p>
          <w:p w14:paraId="1E642966" w14:textId="77777777" w:rsidR="000572A0" w:rsidRPr="00EA4AD2" w:rsidRDefault="000572A0" w:rsidP="00A461DA">
            <w:pPr>
              <w:pStyle w:val="Bezmezer"/>
              <w:rPr>
                <w:rFonts w:cstheme="minorHAnsi"/>
                <w:sz w:val="22"/>
                <w:szCs w:val="22"/>
              </w:rPr>
            </w:pPr>
          </w:p>
          <w:p w14:paraId="0394EFEC" w14:textId="77777777" w:rsidR="000572A0" w:rsidRPr="00EA4AD2" w:rsidRDefault="000572A0" w:rsidP="00A461DA">
            <w:pPr>
              <w:pStyle w:val="Bezmezer"/>
              <w:rPr>
                <w:rFonts w:cstheme="minorHAnsi"/>
                <w:sz w:val="22"/>
                <w:szCs w:val="22"/>
              </w:rPr>
            </w:pPr>
            <w:r w:rsidRPr="00EA4AD2">
              <w:rPr>
                <w:rFonts w:cstheme="minorHAnsi"/>
                <w:sz w:val="22"/>
                <w:szCs w:val="22"/>
              </w:rPr>
              <w:t>písemný projev – pojmy: funkční styly, slohové postupy, slohové útvary</w:t>
            </w:r>
          </w:p>
          <w:p w14:paraId="03C4D740" w14:textId="77777777" w:rsidR="000572A0" w:rsidRPr="00EA4AD2" w:rsidRDefault="000572A0" w:rsidP="00A461DA">
            <w:pPr>
              <w:pStyle w:val="Bezmezer"/>
              <w:rPr>
                <w:rFonts w:cstheme="minorHAnsi"/>
                <w:sz w:val="22"/>
                <w:szCs w:val="22"/>
              </w:rPr>
            </w:pPr>
          </w:p>
          <w:p w14:paraId="318273AA" w14:textId="77777777" w:rsidR="000572A0" w:rsidRPr="00EA4AD2" w:rsidRDefault="000572A0" w:rsidP="00A461DA">
            <w:pPr>
              <w:pStyle w:val="Bezmezer"/>
              <w:rPr>
                <w:rFonts w:cstheme="minorHAnsi"/>
                <w:sz w:val="22"/>
                <w:szCs w:val="22"/>
              </w:rPr>
            </w:pPr>
            <w:r w:rsidRPr="00EA4AD2">
              <w:rPr>
                <w:rFonts w:cstheme="minorHAnsi"/>
                <w:sz w:val="22"/>
                <w:szCs w:val="22"/>
              </w:rPr>
              <w:t>vyjádření postoje ke sdělovanému obsahu</w:t>
            </w:r>
          </w:p>
          <w:p w14:paraId="749C0A2F" w14:textId="77777777" w:rsidR="000572A0" w:rsidRPr="00EA4AD2" w:rsidRDefault="000572A0" w:rsidP="00A461DA">
            <w:pPr>
              <w:pStyle w:val="Bezmezer"/>
              <w:rPr>
                <w:rFonts w:cstheme="minorHAnsi"/>
                <w:sz w:val="22"/>
                <w:szCs w:val="22"/>
              </w:rPr>
            </w:pPr>
          </w:p>
          <w:p w14:paraId="213FAD94" w14:textId="77777777" w:rsidR="000572A0" w:rsidRPr="00EA4AD2" w:rsidRDefault="000572A0" w:rsidP="00A461DA">
            <w:pPr>
              <w:pStyle w:val="Bezmezer"/>
              <w:rPr>
                <w:rFonts w:cstheme="minorHAnsi"/>
                <w:sz w:val="22"/>
                <w:szCs w:val="22"/>
              </w:rPr>
            </w:pPr>
          </w:p>
          <w:p w14:paraId="22F2CE06" w14:textId="77777777" w:rsidR="000572A0" w:rsidRPr="00EA4AD2" w:rsidRDefault="000572A0" w:rsidP="00A461DA">
            <w:pPr>
              <w:pStyle w:val="Bezmezer"/>
              <w:rPr>
                <w:rFonts w:cstheme="minorHAnsi"/>
                <w:sz w:val="22"/>
                <w:szCs w:val="22"/>
              </w:rPr>
            </w:pPr>
          </w:p>
          <w:p w14:paraId="57D68C0D" w14:textId="77777777" w:rsidR="000572A0" w:rsidRPr="00EA4AD2" w:rsidRDefault="000572A0" w:rsidP="00A461DA">
            <w:pPr>
              <w:pStyle w:val="Bezmezer"/>
              <w:rPr>
                <w:rFonts w:cstheme="minorHAnsi"/>
                <w:sz w:val="22"/>
                <w:szCs w:val="22"/>
              </w:rPr>
            </w:pPr>
          </w:p>
          <w:p w14:paraId="5CC7C0B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vlastní tvořivé psaní </w:t>
            </w:r>
          </w:p>
          <w:p w14:paraId="76380457" w14:textId="77777777" w:rsidR="000572A0" w:rsidRPr="00EA4AD2" w:rsidRDefault="000572A0" w:rsidP="00A461DA">
            <w:pPr>
              <w:pStyle w:val="Bezmezer"/>
              <w:rPr>
                <w:rFonts w:cstheme="minorHAnsi"/>
                <w:sz w:val="22"/>
                <w:szCs w:val="22"/>
              </w:rPr>
            </w:pPr>
          </w:p>
          <w:p w14:paraId="5E0B66BA" w14:textId="77777777" w:rsidR="000572A0" w:rsidRPr="00EA4AD2" w:rsidRDefault="000572A0" w:rsidP="00A461DA">
            <w:pPr>
              <w:pStyle w:val="Bezmezer"/>
              <w:rPr>
                <w:rFonts w:cstheme="minorHAnsi"/>
                <w:sz w:val="22"/>
                <w:szCs w:val="22"/>
              </w:rPr>
            </w:pPr>
          </w:p>
          <w:p w14:paraId="7670E7C6" w14:textId="77777777" w:rsidR="000572A0" w:rsidRPr="00EA4AD2" w:rsidRDefault="000572A0" w:rsidP="00A461DA">
            <w:pPr>
              <w:pStyle w:val="Bezmezer"/>
              <w:rPr>
                <w:rFonts w:cstheme="minorHAnsi"/>
                <w:sz w:val="22"/>
                <w:szCs w:val="22"/>
              </w:rPr>
            </w:pPr>
          </w:p>
          <w:p w14:paraId="6478A0F2" w14:textId="77777777" w:rsidR="000572A0" w:rsidRPr="00EA4AD2" w:rsidRDefault="000572A0" w:rsidP="00A461DA">
            <w:pPr>
              <w:pStyle w:val="Bezmezer"/>
              <w:rPr>
                <w:rFonts w:cstheme="minorHAnsi"/>
                <w:sz w:val="22"/>
                <w:szCs w:val="22"/>
              </w:rPr>
            </w:pPr>
          </w:p>
          <w:p w14:paraId="02C3543C" w14:textId="77777777" w:rsidR="000572A0" w:rsidRPr="00EA4AD2" w:rsidRDefault="000572A0" w:rsidP="00A461DA">
            <w:pPr>
              <w:pStyle w:val="Bezmezer"/>
              <w:rPr>
                <w:rFonts w:cstheme="minorHAnsi"/>
                <w:sz w:val="22"/>
                <w:szCs w:val="22"/>
              </w:rPr>
            </w:pPr>
          </w:p>
          <w:p w14:paraId="1A833FFD" w14:textId="77777777" w:rsidR="000572A0" w:rsidRPr="00EA4AD2" w:rsidRDefault="000572A0" w:rsidP="00A461DA">
            <w:pPr>
              <w:pStyle w:val="Bezmezer"/>
              <w:rPr>
                <w:rFonts w:cstheme="minorHAnsi"/>
                <w:sz w:val="22"/>
                <w:szCs w:val="22"/>
              </w:rPr>
            </w:pPr>
          </w:p>
          <w:p w14:paraId="383A9D9C" w14:textId="77777777" w:rsidR="000572A0" w:rsidRPr="00EA4AD2" w:rsidRDefault="000572A0" w:rsidP="00A461DA">
            <w:pPr>
              <w:pStyle w:val="Bezmezer"/>
              <w:rPr>
                <w:rFonts w:cstheme="minorHAnsi"/>
                <w:sz w:val="22"/>
                <w:szCs w:val="22"/>
              </w:rPr>
            </w:pPr>
          </w:p>
          <w:p w14:paraId="3BBD4C34" w14:textId="77777777" w:rsidR="000572A0" w:rsidRPr="00EA4AD2" w:rsidRDefault="000572A0" w:rsidP="00A461DA">
            <w:pPr>
              <w:pStyle w:val="Bezmezer"/>
              <w:rPr>
                <w:rFonts w:cstheme="minorHAnsi"/>
                <w:sz w:val="22"/>
                <w:szCs w:val="22"/>
              </w:rPr>
            </w:pPr>
            <w:r w:rsidRPr="00EA4AD2">
              <w:rPr>
                <w:rFonts w:cstheme="minorHAnsi"/>
                <w:sz w:val="22"/>
                <w:szCs w:val="22"/>
              </w:rPr>
              <w:t>publicistické útvary</w:t>
            </w:r>
          </w:p>
          <w:p w14:paraId="68213B42" w14:textId="77777777" w:rsidR="000572A0" w:rsidRPr="00EA4AD2" w:rsidRDefault="000572A0" w:rsidP="00A461DA">
            <w:pPr>
              <w:pStyle w:val="Bezmezer"/>
              <w:rPr>
                <w:rFonts w:cstheme="minorHAnsi"/>
                <w:sz w:val="22"/>
                <w:szCs w:val="22"/>
              </w:rPr>
            </w:pPr>
          </w:p>
        </w:tc>
        <w:tc>
          <w:tcPr>
            <w:tcW w:w="1843" w:type="dxa"/>
            <w:vAlign w:val="bottom"/>
          </w:tcPr>
          <w:p w14:paraId="5DEB410B" w14:textId="77777777" w:rsidR="000572A0" w:rsidRPr="00EA4AD2" w:rsidRDefault="000572A0" w:rsidP="00A461DA">
            <w:pPr>
              <w:pStyle w:val="Bezmezer"/>
              <w:rPr>
                <w:rFonts w:cstheme="minorHAnsi"/>
                <w:sz w:val="22"/>
                <w:szCs w:val="22"/>
              </w:rPr>
            </w:pPr>
          </w:p>
          <w:p w14:paraId="252B3CAE" w14:textId="77777777" w:rsidR="000572A0" w:rsidRPr="00EA4AD2" w:rsidRDefault="000572A0" w:rsidP="00A461DA">
            <w:pPr>
              <w:pStyle w:val="Bezmezer"/>
              <w:rPr>
                <w:rFonts w:cstheme="minorHAnsi"/>
                <w:sz w:val="22"/>
                <w:szCs w:val="22"/>
              </w:rPr>
            </w:pPr>
            <w:r w:rsidRPr="00EA4AD2">
              <w:rPr>
                <w:rFonts w:cstheme="minorHAnsi"/>
                <w:sz w:val="22"/>
                <w:szCs w:val="22"/>
              </w:rPr>
              <w:t>OS – komunikace -dovednosti pro sdělování verbální a neverbální</w:t>
            </w:r>
          </w:p>
          <w:p w14:paraId="06C3B874" w14:textId="77777777" w:rsidR="000572A0" w:rsidRPr="00EA4AD2" w:rsidRDefault="000572A0" w:rsidP="00A461DA">
            <w:pPr>
              <w:pStyle w:val="Bezmezer"/>
              <w:rPr>
                <w:rFonts w:cstheme="minorHAnsi"/>
                <w:sz w:val="22"/>
                <w:szCs w:val="22"/>
              </w:rPr>
            </w:pPr>
          </w:p>
          <w:p w14:paraId="1D87FA6E" w14:textId="77777777" w:rsidR="000572A0" w:rsidRPr="00EA4AD2" w:rsidRDefault="000572A0" w:rsidP="00A461DA">
            <w:pPr>
              <w:pStyle w:val="Bezmezer"/>
              <w:rPr>
                <w:rFonts w:cstheme="minorHAnsi"/>
                <w:sz w:val="22"/>
                <w:szCs w:val="22"/>
              </w:rPr>
            </w:pPr>
          </w:p>
          <w:p w14:paraId="049F21F6" w14:textId="77777777" w:rsidR="000572A0" w:rsidRPr="00EA4AD2" w:rsidRDefault="000572A0" w:rsidP="00A461DA">
            <w:pPr>
              <w:pStyle w:val="Bezmezer"/>
              <w:rPr>
                <w:rFonts w:cstheme="minorHAnsi"/>
                <w:sz w:val="22"/>
                <w:szCs w:val="22"/>
              </w:rPr>
            </w:pPr>
          </w:p>
          <w:p w14:paraId="67E67F3B" w14:textId="77777777" w:rsidR="000572A0" w:rsidRPr="00EA4AD2" w:rsidRDefault="000572A0" w:rsidP="00A461DA">
            <w:pPr>
              <w:pStyle w:val="Bezmezer"/>
              <w:rPr>
                <w:rFonts w:cstheme="minorHAnsi"/>
                <w:sz w:val="22"/>
                <w:szCs w:val="22"/>
              </w:rPr>
            </w:pPr>
          </w:p>
          <w:p w14:paraId="10ABE25D" w14:textId="77777777" w:rsidR="000572A0" w:rsidRPr="00EA4AD2" w:rsidRDefault="000572A0" w:rsidP="00A461DA">
            <w:pPr>
              <w:pStyle w:val="Bezmezer"/>
              <w:rPr>
                <w:rFonts w:cstheme="minorHAnsi"/>
                <w:sz w:val="22"/>
                <w:szCs w:val="22"/>
              </w:rPr>
            </w:pPr>
          </w:p>
          <w:p w14:paraId="2D17BACA" w14:textId="77777777" w:rsidR="000572A0" w:rsidRPr="00EA4AD2" w:rsidRDefault="000572A0" w:rsidP="00A461DA">
            <w:pPr>
              <w:pStyle w:val="Bezmezer"/>
              <w:rPr>
                <w:rFonts w:cstheme="minorHAnsi"/>
                <w:sz w:val="22"/>
                <w:szCs w:val="22"/>
              </w:rPr>
            </w:pPr>
          </w:p>
          <w:p w14:paraId="0265A949" w14:textId="77777777" w:rsidR="000572A0" w:rsidRPr="00EA4AD2" w:rsidRDefault="000572A0" w:rsidP="00A461DA">
            <w:pPr>
              <w:pStyle w:val="Bezmezer"/>
              <w:rPr>
                <w:rFonts w:cstheme="minorHAnsi"/>
                <w:sz w:val="22"/>
                <w:szCs w:val="22"/>
              </w:rPr>
            </w:pPr>
          </w:p>
          <w:p w14:paraId="111BF717" w14:textId="77777777" w:rsidR="000572A0" w:rsidRPr="00EA4AD2" w:rsidRDefault="000572A0" w:rsidP="00A461DA">
            <w:pPr>
              <w:pStyle w:val="Bezmezer"/>
              <w:rPr>
                <w:rFonts w:cstheme="minorHAnsi"/>
                <w:sz w:val="22"/>
                <w:szCs w:val="22"/>
              </w:rPr>
            </w:pPr>
            <w:r w:rsidRPr="00EA4AD2">
              <w:rPr>
                <w:rFonts w:cstheme="minorHAnsi"/>
                <w:sz w:val="22"/>
                <w:szCs w:val="22"/>
              </w:rPr>
              <w:t>ME – stavba mediálních sdělení</w:t>
            </w:r>
          </w:p>
          <w:p w14:paraId="78E2EF37" w14:textId="77777777" w:rsidR="000572A0" w:rsidRPr="00EA4AD2" w:rsidRDefault="000572A0" w:rsidP="00A461DA">
            <w:pPr>
              <w:pStyle w:val="Bezmezer"/>
              <w:rPr>
                <w:rFonts w:cstheme="minorHAnsi"/>
                <w:sz w:val="22"/>
                <w:szCs w:val="22"/>
              </w:rPr>
            </w:pPr>
            <w:r w:rsidRPr="00EA4AD2">
              <w:rPr>
                <w:rFonts w:cstheme="minorHAnsi"/>
                <w:sz w:val="22"/>
                <w:szCs w:val="22"/>
              </w:rPr>
              <w:t>Čj – literární texty</w:t>
            </w:r>
          </w:p>
          <w:p w14:paraId="35001B39" w14:textId="77777777" w:rsidR="000572A0" w:rsidRPr="00EA4AD2" w:rsidRDefault="000572A0" w:rsidP="00A461DA">
            <w:pPr>
              <w:pStyle w:val="Bezmezer"/>
              <w:rPr>
                <w:rFonts w:cstheme="minorHAnsi"/>
                <w:sz w:val="22"/>
                <w:szCs w:val="22"/>
              </w:rPr>
            </w:pPr>
          </w:p>
          <w:p w14:paraId="6021387D" w14:textId="77777777" w:rsidR="000572A0" w:rsidRPr="00EA4AD2" w:rsidRDefault="000572A0" w:rsidP="00A461DA">
            <w:pPr>
              <w:pStyle w:val="Bezmezer"/>
              <w:rPr>
                <w:rFonts w:cstheme="minorHAnsi"/>
                <w:sz w:val="22"/>
                <w:szCs w:val="22"/>
              </w:rPr>
            </w:pPr>
          </w:p>
          <w:p w14:paraId="75810AFE" w14:textId="77777777" w:rsidR="000572A0" w:rsidRPr="00EA4AD2" w:rsidRDefault="000572A0" w:rsidP="00A461DA">
            <w:pPr>
              <w:pStyle w:val="Bezmezer"/>
              <w:rPr>
                <w:rFonts w:cstheme="minorHAnsi"/>
                <w:sz w:val="22"/>
                <w:szCs w:val="22"/>
              </w:rPr>
            </w:pPr>
          </w:p>
          <w:p w14:paraId="728FAE94" w14:textId="77777777" w:rsidR="000572A0" w:rsidRPr="00EA4AD2" w:rsidRDefault="000572A0" w:rsidP="00A461DA">
            <w:pPr>
              <w:pStyle w:val="Bezmezer"/>
              <w:rPr>
                <w:rFonts w:cstheme="minorHAnsi"/>
                <w:sz w:val="22"/>
                <w:szCs w:val="22"/>
              </w:rPr>
            </w:pPr>
          </w:p>
          <w:p w14:paraId="0D294ACC" w14:textId="77777777" w:rsidR="000572A0" w:rsidRPr="00EA4AD2" w:rsidRDefault="000572A0" w:rsidP="00A461DA">
            <w:pPr>
              <w:pStyle w:val="Bezmezer"/>
              <w:rPr>
                <w:rFonts w:cstheme="minorHAnsi"/>
                <w:sz w:val="22"/>
                <w:szCs w:val="22"/>
              </w:rPr>
            </w:pPr>
          </w:p>
          <w:p w14:paraId="04271E4C" w14:textId="77777777" w:rsidR="000572A0" w:rsidRPr="00EA4AD2" w:rsidRDefault="000572A0" w:rsidP="00A461DA">
            <w:pPr>
              <w:pStyle w:val="Bezmezer"/>
              <w:rPr>
                <w:rFonts w:cstheme="minorHAnsi"/>
                <w:sz w:val="22"/>
                <w:szCs w:val="22"/>
              </w:rPr>
            </w:pPr>
          </w:p>
          <w:p w14:paraId="6BC20733" w14:textId="77777777" w:rsidR="000572A0" w:rsidRPr="00EA4AD2" w:rsidRDefault="000572A0" w:rsidP="00A461DA">
            <w:pPr>
              <w:pStyle w:val="Bezmezer"/>
              <w:rPr>
                <w:rFonts w:cstheme="minorHAnsi"/>
                <w:sz w:val="22"/>
                <w:szCs w:val="22"/>
              </w:rPr>
            </w:pPr>
          </w:p>
          <w:p w14:paraId="0D9B1535" w14:textId="77777777" w:rsidR="000572A0" w:rsidRPr="00EA4AD2" w:rsidRDefault="000572A0" w:rsidP="00A461DA">
            <w:pPr>
              <w:pStyle w:val="Bezmezer"/>
              <w:rPr>
                <w:rFonts w:cstheme="minorHAnsi"/>
                <w:sz w:val="22"/>
                <w:szCs w:val="22"/>
              </w:rPr>
            </w:pPr>
          </w:p>
          <w:p w14:paraId="11895877" w14:textId="77777777" w:rsidR="000572A0" w:rsidRPr="00EA4AD2" w:rsidRDefault="000572A0" w:rsidP="00A461DA">
            <w:pPr>
              <w:pStyle w:val="Bezmezer"/>
              <w:rPr>
                <w:rFonts w:cstheme="minorHAnsi"/>
                <w:sz w:val="22"/>
                <w:szCs w:val="22"/>
              </w:rPr>
            </w:pPr>
          </w:p>
          <w:p w14:paraId="5D138846" w14:textId="77777777" w:rsidR="000572A0" w:rsidRPr="00EA4AD2" w:rsidRDefault="000572A0" w:rsidP="00A461DA">
            <w:pPr>
              <w:pStyle w:val="Bezmezer"/>
              <w:rPr>
                <w:rFonts w:cstheme="minorHAnsi"/>
                <w:sz w:val="22"/>
                <w:szCs w:val="22"/>
              </w:rPr>
            </w:pPr>
            <w:r w:rsidRPr="00EA4AD2">
              <w:rPr>
                <w:rFonts w:cstheme="minorHAnsi"/>
                <w:sz w:val="22"/>
                <w:szCs w:val="22"/>
              </w:rPr>
              <w:t>ME – práce v realizačním týmu</w:t>
            </w:r>
          </w:p>
          <w:p w14:paraId="515FC45D" w14:textId="77777777" w:rsidR="000572A0" w:rsidRPr="00EA4AD2" w:rsidRDefault="000572A0" w:rsidP="00A461DA">
            <w:pPr>
              <w:pStyle w:val="Bezmezer"/>
              <w:rPr>
                <w:rFonts w:cstheme="minorHAnsi"/>
                <w:sz w:val="22"/>
                <w:szCs w:val="22"/>
              </w:rPr>
            </w:pPr>
          </w:p>
          <w:p w14:paraId="61FD02F1" w14:textId="77777777" w:rsidR="000572A0" w:rsidRPr="00EA4AD2" w:rsidRDefault="000572A0" w:rsidP="00A461DA">
            <w:pPr>
              <w:pStyle w:val="Bezmezer"/>
              <w:rPr>
                <w:rFonts w:cstheme="minorHAnsi"/>
                <w:sz w:val="22"/>
                <w:szCs w:val="22"/>
              </w:rPr>
            </w:pPr>
            <w:r w:rsidRPr="00EA4AD2">
              <w:rPr>
                <w:rFonts w:cstheme="minorHAnsi"/>
                <w:sz w:val="22"/>
                <w:szCs w:val="22"/>
              </w:rPr>
              <w:t>ET</w:t>
            </w:r>
          </w:p>
          <w:p w14:paraId="4266CB9D" w14:textId="77777777" w:rsidR="000572A0" w:rsidRPr="00EA4AD2" w:rsidRDefault="000572A0" w:rsidP="00A461DA">
            <w:pPr>
              <w:pStyle w:val="Bezmezer"/>
              <w:rPr>
                <w:rFonts w:cstheme="minorHAnsi"/>
                <w:sz w:val="22"/>
                <w:szCs w:val="22"/>
              </w:rPr>
            </w:pPr>
          </w:p>
          <w:p w14:paraId="7C9E2DBC" w14:textId="77777777" w:rsidR="000572A0" w:rsidRPr="00EA4AD2" w:rsidRDefault="000572A0" w:rsidP="00A461DA">
            <w:pPr>
              <w:pStyle w:val="Bezmezer"/>
              <w:rPr>
                <w:rFonts w:cstheme="minorHAnsi"/>
                <w:sz w:val="22"/>
                <w:szCs w:val="22"/>
              </w:rPr>
            </w:pPr>
          </w:p>
          <w:p w14:paraId="5B4D6E1F" w14:textId="77777777" w:rsidR="000572A0" w:rsidRPr="00EA4AD2" w:rsidRDefault="000572A0" w:rsidP="00A461DA">
            <w:pPr>
              <w:pStyle w:val="Bezmezer"/>
              <w:rPr>
                <w:rFonts w:cstheme="minorHAnsi"/>
                <w:sz w:val="22"/>
                <w:szCs w:val="22"/>
              </w:rPr>
            </w:pPr>
          </w:p>
          <w:p w14:paraId="44867999" w14:textId="77777777" w:rsidR="000572A0" w:rsidRPr="00EA4AD2" w:rsidRDefault="000572A0" w:rsidP="00A461DA">
            <w:pPr>
              <w:pStyle w:val="Bezmezer"/>
              <w:rPr>
                <w:rFonts w:cstheme="minorHAnsi"/>
                <w:sz w:val="22"/>
                <w:szCs w:val="22"/>
              </w:rPr>
            </w:pPr>
          </w:p>
        </w:tc>
      </w:tr>
      <w:tr w:rsidR="000572A0" w:rsidRPr="00EA4AD2" w14:paraId="697B9961" w14:textId="77777777" w:rsidTr="00A461DA">
        <w:trPr>
          <w:jc w:val="center"/>
        </w:trPr>
        <w:tc>
          <w:tcPr>
            <w:tcW w:w="3684" w:type="dxa"/>
            <w:vAlign w:val="bottom"/>
          </w:tcPr>
          <w:p w14:paraId="20C181BB" w14:textId="77777777" w:rsidR="000572A0" w:rsidRPr="00EA4AD2" w:rsidRDefault="000572A0" w:rsidP="00A461DA">
            <w:pPr>
              <w:pStyle w:val="Bezmezer"/>
              <w:rPr>
                <w:rFonts w:cstheme="minorHAnsi"/>
                <w:sz w:val="22"/>
                <w:szCs w:val="22"/>
              </w:rPr>
            </w:pPr>
          </w:p>
          <w:p w14:paraId="3A9AA159" w14:textId="77777777" w:rsidR="000572A0" w:rsidRPr="00EA4AD2" w:rsidRDefault="000572A0" w:rsidP="00A461DA">
            <w:pPr>
              <w:pStyle w:val="Bezmezer"/>
              <w:rPr>
                <w:rFonts w:cstheme="minorHAnsi"/>
                <w:sz w:val="22"/>
                <w:szCs w:val="22"/>
              </w:rPr>
            </w:pPr>
            <w:r w:rsidRPr="00EA4AD2">
              <w:rPr>
                <w:rFonts w:cstheme="minorHAnsi"/>
                <w:sz w:val="22"/>
                <w:szCs w:val="22"/>
              </w:rPr>
              <w:t>Vyslovuje spisovně česká a běžně užívaná cizí slova.</w:t>
            </w:r>
          </w:p>
          <w:p w14:paraId="592CB8EF" w14:textId="77777777" w:rsidR="000572A0" w:rsidRPr="00EA4AD2" w:rsidRDefault="000572A0" w:rsidP="00A461DA">
            <w:pPr>
              <w:pStyle w:val="Bezmezer"/>
              <w:rPr>
                <w:rFonts w:cstheme="minorHAnsi"/>
                <w:sz w:val="22"/>
                <w:szCs w:val="22"/>
              </w:rPr>
            </w:pPr>
          </w:p>
          <w:p w14:paraId="23BF8E5B" w14:textId="77777777" w:rsidR="000572A0" w:rsidRPr="00EA4AD2" w:rsidRDefault="000572A0" w:rsidP="00A461DA">
            <w:pPr>
              <w:pStyle w:val="Bezmezer"/>
              <w:rPr>
                <w:rFonts w:cstheme="minorHAnsi"/>
                <w:sz w:val="22"/>
                <w:szCs w:val="22"/>
              </w:rPr>
            </w:pPr>
            <w:r w:rsidRPr="00EA4AD2">
              <w:rPr>
                <w:rFonts w:cstheme="minorHAnsi"/>
                <w:sz w:val="22"/>
                <w:szCs w:val="22"/>
              </w:rPr>
              <w:t>Užívá základní pravidla o přízvuku.</w:t>
            </w:r>
          </w:p>
          <w:p w14:paraId="06C4F142" w14:textId="77777777" w:rsidR="000572A0" w:rsidRPr="00EA4AD2" w:rsidRDefault="000572A0" w:rsidP="00A461DA">
            <w:pPr>
              <w:pStyle w:val="Bezmezer"/>
              <w:rPr>
                <w:rFonts w:cstheme="minorHAnsi"/>
                <w:sz w:val="22"/>
                <w:szCs w:val="22"/>
              </w:rPr>
            </w:pPr>
          </w:p>
          <w:p w14:paraId="4C682D4B" w14:textId="77777777" w:rsidR="000572A0" w:rsidRPr="00EA4AD2" w:rsidRDefault="000572A0" w:rsidP="00A461DA">
            <w:pPr>
              <w:pStyle w:val="Bezmezer"/>
              <w:rPr>
                <w:rFonts w:cstheme="minorHAnsi"/>
                <w:sz w:val="22"/>
                <w:szCs w:val="22"/>
              </w:rPr>
            </w:pPr>
            <w:r w:rsidRPr="00EA4AD2">
              <w:rPr>
                <w:rFonts w:cstheme="minorHAnsi"/>
                <w:sz w:val="22"/>
                <w:szCs w:val="22"/>
              </w:rPr>
              <w:t>Rozlišuje a příklady v textu dokládá nejdůležitější zásady obohacování slovní zásoby a zásady tvoření českých slov.</w:t>
            </w:r>
          </w:p>
          <w:p w14:paraId="539E788D" w14:textId="77777777" w:rsidR="000572A0" w:rsidRPr="00EA4AD2" w:rsidRDefault="000572A0" w:rsidP="00A461DA">
            <w:pPr>
              <w:pStyle w:val="Bezmezer"/>
              <w:rPr>
                <w:rFonts w:cstheme="minorHAnsi"/>
                <w:sz w:val="22"/>
                <w:szCs w:val="22"/>
              </w:rPr>
            </w:pPr>
          </w:p>
          <w:p w14:paraId="01839F0E" w14:textId="77777777" w:rsidR="000572A0" w:rsidRPr="00EA4AD2" w:rsidRDefault="000572A0" w:rsidP="00A461DA">
            <w:pPr>
              <w:pStyle w:val="Bezmezer"/>
              <w:rPr>
                <w:rFonts w:cstheme="minorHAnsi"/>
                <w:sz w:val="22"/>
                <w:szCs w:val="22"/>
              </w:rPr>
            </w:pPr>
            <w:r w:rsidRPr="00EA4AD2">
              <w:rPr>
                <w:rFonts w:cstheme="minorHAnsi"/>
                <w:sz w:val="22"/>
                <w:szCs w:val="22"/>
              </w:rPr>
              <w:t>Rozpoznává přenesená pojmenování, zvláště ve frazémech.</w:t>
            </w:r>
          </w:p>
          <w:p w14:paraId="317989CB" w14:textId="77777777" w:rsidR="000572A0" w:rsidRPr="00EA4AD2" w:rsidRDefault="000572A0" w:rsidP="00A461DA">
            <w:pPr>
              <w:pStyle w:val="Bezmezer"/>
              <w:rPr>
                <w:rFonts w:cstheme="minorHAnsi"/>
                <w:sz w:val="22"/>
                <w:szCs w:val="22"/>
              </w:rPr>
            </w:pPr>
          </w:p>
          <w:p w14:paraId="1EA802F2" w14:textId="77777777" w:rsidR="000572A0" w:rsidRPr="00EA4AD2" w:rsidRDefault="000572A0" w:rsidP="00A461DA">
            <w:pPr>
              <w:pStyle w:val="Bezmezer"/>
              <w:rPr>
                <w:rFonts w:cstheme="minorHAnsi"/>
                <w:sz w:val="22"/>
                <w:szCs w:val="22"/>
              </w:rPr>
            </w:pPr>
            <w:r w:rsidRPr="00EA4AD2">
              <w:rPr>
                <w:rFonts w:cstheme="minorHAnsi"/>
                <w:sz w:val="22"/>
                <w:szCs w:val="22"/>
              </w:rPr>
              <w:t>Tvoří spisovné tvary slov a vědomě jich používá ve vhodné komunikační situaci.</w:t>
            </w:r>
          </w:p>
          <w:p w14:paraId="2E85C6DC" w14:textId="77777777" w:rsidR="000572A0" w:rsidRPr="00EA4AD2" w:rsidRDefault="000572A0" w:rsidP="00A461DA">
            <w:pPr>
              <w:pStyle w:val="Bezmezer"/>
              <w:rPr>
                <w:rFonts w:cstheme="minorHAnsi"/>
                <w:sz w:val="22"/>
                <w:szCs w:val="22"/>
              </w:rPr>
            </w:pPr>
          </w:p>
          <w:p w14:paraId="5D2AA5F2" w14:textId="77777777" w:rsidR="000572A0" w:rsidRPr="00EA4AD2" w:rsidRDefault="000572A0" w:rsidP="00A461DA">
            <w:pPr>
              <w:pStyle w:val="Bezmezer"/>
              <w:rPr>
                <w:rFonts w:cstheme="minorHAnsi"/>
                <w:sz w:val="22"/>
                <w:szCs w:val="22"/>
              </w:rPr>
            </w:pPr>
            <w:r w:rsidRPr="00EA4AD2">
              <w:rPr>
                <w:rFonts w:cstheme="minorHAnsi"/>
                <w:sz w:val="22"/>
                <w:szCs w:val="22"/>
              </w:rPr>
              <w:t>Rozlišuje významové vztahy gramatických jednotek ve větě a v souvětí.</w:t>
            </w:r>
          </w:p>
          <w:p w14:paraId="482D2A10" w14:textId="77777777" w:rsidR="000572A0" w:rsidRPr="00EA4AD2" w:rsidRDefault="000572A0" w:rsidP="00A461DA">
            <w:pPr>
              <w:pStyle w:val="Bezmezer"/>
              <w:rPr>
                <w:rFonts w:cstheme="minorHAnsi"/>
                <w:sz w:val="22"/>
                <w:szCs w:val="22"/>
              </w:rPr>
            </w:pPr>
          </w:p>
          <w:p w14:paraId="07B3949D" w14:textId="77777777" w:rsidR="000572A0" w:rsidRPr="00EA4AD2" w:rsidRDefault="000572A0" w:rsidP="00A461DA">
            <w:pPr>
              <w:pStyle w:val="Bezmezer"/>
              <w:rPr>
                <w:rFonts w:cstheme="minorHAnsi"/>
                <w:sz w:val="22"/>
                <w:szCs w:val="22"/>
              </w:rPr>
            </w:pPr>
            <w:r w:rsidRPr="00EA4AD2">
              <w:rPr>
                <w:rFonts w:cstheme="minorHAnsi"/>
                <w:sz w:val="22"/>
                <w:szCs w:val="22"/>
              </w:rPr>
              <w:t>Zvládá pravopis slovotvorný, tvaroslovný i skladební ve větě jednoduché i souvětí.</w:t>
            </w:r>
          </w:p>
          <w:p w14:paraId="0F58F4A0" w14:textId="77777777" w:rsidR="000572A0" w:rsidRPr="00EA4AD2" w:rsidRDefault="000572A0" w:rsidP="00A461DA">
            <w:pPr>
              <w:pStyle w:val="Bezmezer"/>
              <w:rPr>
                <w:rFonts w:cstheme="minorHAnsi"/>
                <w:sz w:val="22"/>
                <w:szCs w:val="22"/>
              </w:rPr>
            </w:pPr>
          </w:p>
          <w:p w14:paraId="62AD4A55" w14:textId="77777777" w:rsidR="000572A0" w:rsidRPr="00EA4AD2" w:rsidRDefault="000572A0" w:rsidP="00A461DA">
            <w:pPr>
              <w:pStyle w:val="Bezmezer"/>
              <w:rPr>
                <w:rFonts w:cstheme="minorHAnsi"/>
                <w:sz w:val="22"/>
                <w:szCs w:val="22"/>
              </w:rPr>
            </w:pPr>
            <w:r w:rsidRPr="00EA4AD2">
              <w:rPr>
                <w:rFonts w:cstheme="minorHAnsi"/>
                <w:sz w:val="22"/>
                <w:szCs w:val="22"/>
              </w:rPr>
              <w:t>Zná základní rozdělení slovanských jazyků.</w:t>
            </w:r>
          </w:p>
          <w:p w14:paraId="2D097F2A" w14:textId="77777777" w:rsidR="000572A0" w:rsidRPr="00EA4AD2" w:rsidRDefault="000572A0" w:rsidP="00A461DA">
            <w:pPr>
              <w:pStyle w:val="Bezmezer"/>
              <w:rPr>
                <w:rFonts w:cstheme="minorHAnsi"/>
                <w:sz w:val="22"/>
                <w:szCs w:val="22"/>
              </w:rPr>
            </w:pPr>
          </w:p>
        </w:tc>
        <w:tc>
          <w:tcPr>
            <w:tcW w:w="3685" w:type="dxa"/>
            <w:vAlign w:val="bottom"/>
          </w:tcPr>
          <w:p w14:paraId="60603164" w14:textId="77777777" w:rsidR="000572A0" w:rsidRPr="00EA4AD2" w:rsidRDefault="000572A0" w:rsidP="00A461DA">
            <w:pPr>
              <w:pStyle w:val="Bezmezer"/>
              <w:rPr>
                <w:rFonts w:cstheme="minorHAnsi"/>
                <w:sz w:val="22"/>
                <w:szCs w:val="22"/>
              </w:rPr>
            </w:pPr>
            <w:r w:rsidRPr="00EA4AD2">
              <w:rPr>
                <w:rFonts w:cstheme="minorHAnsi"/>
                <w:sz w:val="22"/>
                <w:szCs w:val="22"/>
              </w:rPr>
              <w:t>Jazyková výchova</w:t>
            </w:r>
          </w:p>
          <w:p w14:paraId="6553BFF0" w14:textId="77777777" w:rsidR="000572A0" w:rsidRPr="00EA4AD2" w:rsidRDefault="000572A0" w:rsidP="00A461DA">
            <w:pPr>
              <w:pStyle w:val="Bezmezer"/>
              <w:rPr>
                <w:rFonts w:cstheme="minorHAnsi"/>
                <w:sz w:val="22"/>
                <w:szCs w:val="22"/>
              </w:rPr>
            </w:pPr>
            <w:r w:rsidRPr="00EA4AD2">
              <w:rPr>
                <w:rFonts w:cstheme="minorHAnsi"/>
                <w:sz w:val="22"/>
                <w:szCs w:val="22"/>
              </w:rPr>
              <w:t>zvuková stránka jazyka – zásady spisovné výslovnosti modulace souvislé řeči, intonace</w:t>
            </w:r>
          </w:p>
          <w:p w14:paraId="58F748A1" w14:textId="77777777" w:rsidR="000572A0" w:rsidRPr="00EA4AD2" w:rsidRDefault="000572A0" w:rsidP="00A461DA">
            <w:pPr>
              <w:pStyle w:val="Bezmezer"/>
              <w:rPr>
                <w:rFonts w:cstheme="minorHAnsi"/>
                <w:sz w:val="22"/>
                <w:szCs w:val="22"/>
              </w:rPr>
            </w:pPr>
          </w:p>
          <w:p w14:paraId="21AA3EA7" w14:textId="77777777" w:rsidR="000572A0" w:rsidRPr="00EA4AD2" w:rsidRDefault="000572A0" w:rsidP="00A461DA">
            <w:pPr>
              <w:pStyle w:val="Bezmezer"/>
              <w:rPr>
                <w:rFonts w:cstheme="minorHAnsi"/>
                <w:sz w:val="22"/>
                <w:szCs w:val="22"/>
              </w:rPr>
            </w:pPr>
            <w:r w:rsidRPr="00EA4AD2">
              <w:rPr>
                <w:rFonts w:cstheme="minorHAnsi"/>
                <w:sz w:val="22"/>
                <w:szCs w:val="22"/>
              </w:rPr>
              <w:t>slovní zásoba a tvoření slov-významové vztahy mezi slovy</w:t>
            </w:r>
          </w:p>
          <w:p w14:paraId="1B32514E" w14:textId="77777777" w:rsidR="000572A0" w:rsidRPr="00EA4AD2" w:rsidRDefault="000572A0" w:rsidP="00A461DA">
            <w:pPr>
              <w:pStyle w:val="Bezmezer"/>
              <w:rPr>
                <w:rFonts w:cstheme="minorHAnsi"/>
                <w:sz w:val="22"/>
                <w:szCs w:val="22"/>
              </w:rPr>
            </w:pPr>
            <w:r w:rsidRPr="00EA4AD2">
              <w:rPr>
                <w:rFonts w:cstheme="minorHAnsi"/>
                <w:sz w:val="22"/>
                <w:szCs w:val="22"/>
              </w:rPr>
              <w:t>způsoby obohacování slovní zásoby</w:t>
            </w:r>
          </w:p>
          <w:p w14:paraId="7465DF7F" w14:textId="77777777" w:rsidR="000572A0" w:rsidRPr="00EA4AD2" w:rsidRDefault="000572A0" w:rsidP="00A461DA">
            <w:pPr>
              <w:pStyle w:val="Bezmezer"/>
              <w:rPr>
                <w:rFonts w:cstheme="minorHAnsi"/>
                <w:sz w:val="22"/>
                <w:szCs w:val="22"/>
              </w:rPr>
            </w:pPr>
            <w:r w:rsidRPr="00EA4AD2">
              <w:rPr>
                <w:rFonts w:cstheme="minorHAnsi"/>
                <w:sz w:val="22"/>
                <w:szCs w:val="22"/>
              </w:rPr>
              <w:t>způsoby tvoření slov</w:t>
            </w:r>
          </w:p>
          <w:p w14:paraId="033BF3E4" w14:textId="77777777" w:rsidR="000572A0" w:rsidRPr="00EA4AD2" w:rsidRDefault="000572A0" w:rsidP="00A461DA">
            <w:pPr>
              <w:pStyle w:val="Bezmezer"/>
              <w:rPr>
                <w:rFonts w:cstheme="minorHAnsi"/>
                <w:sz w:val="22"/>
                <w:szCs w:val="22"/>
              </w:rPr>
            </w:pPr>
          </w:p>
          <w:p w14:paraId="2E0822E8" w14:textId="77777777" w:rsidR="000572A0" w:rsidRPr="00EA4AD2" w:rsidRDefault="000572A0" w:rsidP="00A461DA">
            <w:pPr>
              <w:pStyle w:val="Bezmezer"/>
              <w:rPr>
                <w:rFonts w:cstheme="minorHAnsi"/>
                <w:sz w:val="22"/>
                <w:szCs w:val="22"/>
              </w:rPr>
            </w:pPr>
          </w:p>
          <w:p w14:paraId="092FF727" w14:textId="77777777" w:rsidR="000572A0" w:rsidRPr="00EA4AD2" w:rsidRDefault="000572A0" w:rsidP="00A461DA">
            <w:pPr>
              <w:pStyle w:val="Bezmezer"/>
              <w:rPr>
                <w:rFonts w:cstheme="minorHAnsi"/>
                <w:sz w:val="22"/>
                <w:szCs w:val="22"/>
              </w:rPr>
            </w:pPr>
          </w:p>
          <w:p w14:paraId="1029479F" w14:textId="77777777" w:rsidR="000572A0" w:rsidRPr="00EA4AD2" w:rsidRDefault="000572A0" w:rsidP="00A461DA">
            <w:pPr>
              <w:pStyle w:val="Bezmezer"/>
              <w:rPr>
                <w:rFonts w:cstheme="minorHAnsi"/>
                <w:sz w:val="22"/>
                <w:szCs w:val="22"/>
              </w:rPr>
            </w:pPr>
          </w:p>
          <w:p w14:paraId="1AAD57EF" w14:textId="77777777" w:rsidR="000572A0" w:rsidRPr="00EA4AD2" w:rsidRDefault="000572A0" w:rsidP="00A461DA">
            <w:pPr>
              <w:pStyle w:val="Bezmezer"/>
              <w:rPr>
                <w:rFonts w:cstheme="minorHAnsi"/>
                <w:sz w:val="22"/>
                <w:szCs w:val="22"/>
              </w:rPr>
            </w:pPr>
          </w:p>
          <w:p w14:paraId="0713360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tvarosloví – slovesa </w:t>
            </w:r>
          </w:p>
          <w:p w14:paraId="070B9776" w14:textId="77777777" w:rsidR="000572A0" w:rsidRPr="00EA4AD2" w:rsidRDefault="000572A0" w:rsidP="00A461DA">
            <w:pPr>
              <w:pStyle w:val="Bezmezer"/>
              <w:rPr>
                <w:rFonts w:cstheme="minorHAnsi"/>
                <w:sz w:val="22"/>
                <w:szCs w:val="22"/>
              </w:rPr>
            </w:pPr>
          </w:p>
          <w:p w14:paraId="62BE4E33" w14:textId="77777777" w:rsidR="000572A0" w:rsidRPr="00EA4AD2" w:rsidRDefault="000572A0" w:rsidP="00A461DA">
            <w:pPr>
              <w:pStyle w:val="Bezmezer"/>
              <w:rPr>
                <w:rFonts w:cstheme="minorHAnsi"/>
                <w:sz w:val="22"/>
                <w:szCs w:val="22"/>
              </w:rPr>
            </w:pPr>
          </w:p>
          <w:p w14:paraId="39CAED8B" w14:textId="77777777" w:rsidR="000572A0" w:rsidRPr="00EA4AD2" w:rsidRDefault="000572A0" w:rsidP="00A461DA">
            <w:pPr>
              <w:pStyle w:val="Bezmezer"/>
              <w:rPr>
                <w:rFonts w:cstheme="minorHAnsi"/>
                <w:sz w:val="22"/>
                <w:szCs w:val="22"/>
              </w:rPr>
            </w:pPr>
          </w:p>
          <w:p w14:paraId="3907C05E" w14:textId="77777777" w:rsidR="000572A0" w:rsidRPr="00EA4AD2" w:rsidRDefault="000572A0" w:rsidP="00A461DA">
            <w:pPr>
              <w:pStyle w:val="Bezmezer"/>
              <w:rPr>
                <w:rFonts w:cstheme="minorHAnsi"/>
                <w:sz w:val="22"/>
                <w:szCs w:val="22"/>
              </w:rPr>
            </w:pPr>
            <w:r w:rsidRPr="00EA4AD2">
              <w:rPr>
                <w:rFonts w:cstheme="minorHAnsi"/>
                <w:sz w:val="22"/>
                <w:szCs w:val="22"/>
              </w:rPr>
              <w:t>skladba – složité souvětí,</w:t>
            </w:r>
          </w:p>
          <w:p w14:paraId="796BABF0" w14:textId="77777777" w:rsidR="000572A0" w:rsidRPr="00EA4AD2" w:rsidRDefault="000572A0" w:rsidP="00A461DA">
            <w:pPr>
              <w:pStyle w:val="Bezmezer"/>
              <w:rPr>
                <w:rFonts w:cstheme="minorHAnsi"/>
                <w:sz w:val="22"/>
                <w:szCs w:val="22"/>
              </w:rPr>
            </w:pPr>
            <w:r w:rsidRPr="00EA4AD2">
              <w:rPr>
                <w:rFonts w:cstheme="minorHAnsi"/>
                <w:sz w:val="22"/>
                <w:szCs w:val="22"/>
              </w:rPr>
              <w:t>stavba věty a textu</w:t>
            </w:r>
          </w:p>
          <w:p w14:paraId="32B01591" w14:textId="77777777" w:rsidR="000572A0" w:rsidRPr="00EA4AD2" w:rsidRDefault="000572A0" w:rsidP="00A461DA">
            <w:pPr>
              <w:pStyle w:val="Bezmezer"/>
              <w:rPr>
                <w:rFonts w:cstheme="minorHAnsi"/>
                <w:sz w:val="22"/>
                <w:szCs w:val="22"/>
              </w:rPr>
            </w:pPr>
          </w:p>
          <w:p w14:paraId="28382D6D" w14:textId="77777777" w:rsidR="000572A0" w:rsidRPr="00EA4AD2" w:rsidRDefault="000572A0" w:rsidP="00A461DA">
            <w:pPr>
              <w:pStyle w:val="Bezmezer"/>
              <w:rPr>
                <w:rFonts w:cstheme="minorHAnsi"/>
                <w:sz w:val="22"/>
                <w:szCs w:val="22"/>
              </w:rPr>
            </w:pPr>
          </w:p>
          <w:p w14:paraId="0E336898" w14:textId="77777777" w:rsidR="000572A0" w:rsidRPr="00EA4AD2" w:rsidRDefault="000572A0" w:rsidP="00A461DA">
            <w:pPr>
              <w:pStyle w:val="Bezmezer"/>
              <w:rPr>
                <w:rFonts w:cstheme="minorHAnsi"/>
                <w:sz w:val="22"/>
                <w:szCs w:val="22"/>
              </w:rPr>
            </w:pPr>
            <w:r w:rsidRPr="00EA4AD2">
              <w:rPr>
                <w:rFonts w:cstheme="minorHAnsi"/>
                <w:sz w:val="22"/>
                <w:szCs w:val="22"/>
              </w:rPr>
              <w:t>pravopis – lexikální, slovotvorný i syntaktický ve větě jednoduché i souvětí</w:t>
            </w:r>
          </w:p>
          <w:p w14:paraId="65405952" w14:textId="77777777" w:rsidR="000572A0" w:rsidRPr="00EA4AD2" w:rsidRDefault="000572A0" w:rsidP="00A461DA">
            <w:pPr>
              <w:pStyle w:val="Bezmezer"/>
              <w:rPr>
                <w:rFonts w:cstheme="minorHAnsi"/>
                <w:sz w:val="22"/>
                <w:szCs w:val="22"/>
              </w:rPr>
            </w:pPr>
          </w:p>
          <w:p w14:paraId="70AF9147" w14:textId="77777777" w:rsidR="000572A0" w:rsidRPr="00EA4AD2" w:rsidRDefault="000572A0" w:rsidP="00A461DA">
            <w:pPr>
              <w:pStyle w:val="Bezmezer"/>
              <w:rPr>
                <w:rFonts w:cstheme="minorHAnsi"/>
                <w:sz w:val="22"/>
                <w:szCs w:val="22"/>
              </w:rPr>
            </w:pPr>
            <w:r w:rsidRPr="00EA4AD2">
              <w:rPr>
                <w:rFonts w:cstheme="minorHAnsi"/>
                <w:sz w:val="22"/>
                <w:szCs w:val="22"/>
              </w:rPr>
              <w:t>obecné poučení o jazyce – skupiny jazyků</w:t>
            </w:r>
          </w:p>
          <w:p w14:paraId="1A653F9D" w14:textId="77777777" w:rsidR="000572A0" w:rsidRPr="00EA4AD2" w:rsidRDefault="000572A0" w:rsidP="00A461DA">
            <w:pPr>
              <w:pStyle w:val="Bezmezer"/>
              <w:rPr>
                <w:rFonts w:cstheme="minorHAnsi"/>
                <w:sz w:val="22"/>
                <w:szCs w:val="22"/>
              </w:rPr>
            </w:pPr>
            <w:r w:rsidRPr="00EA4AD2">
              <w:rPr>
                <w:rFonts w:cstheme="minorHAnsi"/>
                <w:sz w:val="22"/>
                <w:szCs w:val="22"/>
              </w:rPr>
              <w:t>jazyk a komunikace</w:t>
            </w:r>
          </w:p>
        </w:tc>
        <w:tc>
          <w:tcPr>
            <w:tcW w:w="1843" w:type="dxa"/>
            <w:vAlign w:val="bottom"/>
          </w:tcPr>
          <w:p w14:paraId="39463663" w14:textId="77777777" w:rsidR="000572A0" w:rsidRPr="00EA4AD2" w:rsidRDefault="000572A0" w:rsidP="00A461DA">
            <w:pPr>
              <w:pStyle w:val="Bezmezer"/>
              <w:rPr>
                <w:rFonts w:cstheme="minorHAnsi"/>
                <w:sz w:val="22"/>
                <w:szCs w:val="22"/>
              </w:rPr>
            </w:pPr>
          </w:p>
          <w:p w14:paraId="55A15153" w14:textId="77777777" w:rsidR="000572A0" w:rsidRPr="00EA4AD2" w:rsidRDefault="000572A0" w:rsidP="00A461DA">
            <w:pPr>
              <w:pStyle w:val="Bezmezer"/>
              <w:rPr>
                <w:rFonts w:cstheme="minorHAnsi"/>
                <w:sz w:val="22"/>
                <w:szCs w:val="22"/>
              </w:rPr>
            </w:pPr>
            <w:r w:rsidRPr="00EA4AD2">
              <w:rPr>
                <w:rFonts w:cstheme="minorHAnsi"/>
                <w:sz w:val="22"/>
                <w:szCs w:val="22"/>
              </w:rPr>
              <w:t>Cizí jazyky</w:t>
            </w:r>
          </w:p>
          <w:p w14:paraId="28B9C36E" w14:textId="77777777" w:rsidR="000572A0" w:rsidRPr="00EA4AD2" w:rsidRDefault="000572A0" w:rsidP="00A461DA">
            <w:pPr>
              <w:pStyle w:val="Bezmezer"/>
              <w:rPr>
                <w:rFonts w:cstheme="minorHAnsi"/>
                <w:sz w:val="22"/>
                <w:szCs w:val="22"/>
              </w:rPr>
            </w:pPr>
          </w:p>
          <w:p w14:paraId="798B2A79" w14:textId="77777777" w:rsidR="000572A0" w:rsidRPr="00EA4AD2" w:rsidRDefault="000572A0" w:rsidP="00A461DA">
            <w:pPr>
              <w:pStyle w:val="Bezmezer"/>
              <w:rPr>
                <w:rFonts w:cstheme="minorHAnsi"/>
                <w:sz w:val="22"/>
                <w:szCs w:val="22"/>
              </w:rPr>
            </w:pPr>
          </w:p>
          <w:p w14:paraId="6AE96A27" w14:textId="77777777" w:rsidR="000572A0" w:rsidRPr="00EA4AD2" w:rsidRDefault="000572A0" w:rsidP="00A461DA">
            <w:pPr>
              <w:pStyle w:val="Bezmezer"/>
              <w:rPr>
                <w:rFonts w:cstheme="minorHAnsi"/>
                <w:sz w:val="22"/>
                <w:szCs w:val="22"/>
              </w:rPr>
            </w:pPr>
          </w:p>
          <w:p w14:paraId="179A404C" w14:textId="77777777" w:rsidR="000572A0" w:rsidRPr="00EA4AD2" w:rsidRDefault="000572A0" w:rsidP="00A461DA">
            <w:pPr>
              <w:pStyle w:val="Bezmezer"/>
              <w:rPr>
                <w:rFonts w:cstheme="minorHAnsi"/>
                <w:sz w:val="22"/>
                <w:szCs w:val="22"/>
              </w:rPr>
            </w:pPr>
            <w:r w:rsidRPr="00EA4AD2">
              <w:rPr>
                <w:rFonts w:cstheme="minorHAnsi"/>
                <w:sz w:val="22"/>
                <w:szCs w:val="22"/>
              </w:rPr>
              <w:t>Čj (lit.) – literární texty</w:t>
            </w:r>
          </w:p>
          <w:p w14:paraId="13A16D44" w14:textId="77777777" w:rsidR="000572A0" w:rsidRPr="00EA4AD2" w:rsidRDefault="000572A0" w:rsidP="00A461DA">
            <w:pPr>
              <w:pStyle w:val="Bezmezer"/>
              <w:rPr>
                <w:rFonts w:cstheme="minorHAnsi"/>
                <w:sz w:val="22"/>
                <w:szCs w:val="22"/>
              </w:rPr>
            </w:pPr>
          </w:p>
          <w:p w14:paraId="32E99262" w14:textId="77777777" w:rsidR="000572A0" w:rsidRPr="00EA4AD2" w:rsidRDefault="000572A0" w:rsidP="00A461DA">
            <w:pPr>
              <w:pStyle w:val="Bezmezer"/>
              <w:rPr>
                <w:rFonts w:cstheme="minorHAnsi"/>
                <w:sz w:val="22"/>
                <w:szCs w:val="22"/>
              </w:rPr>
            </w:pPr>
          </w:p>
          <w:p w14:paraId="45A19AC9" w14:textId="77777777" w:rsidR="000572A0" w:rsidRPr="00EA4AD2" w:rsidRDefault="000572A0" w:rsidP="00A461DA">
            <w:pPr>
              <w:pStyle w:val="Bezmezer"/>
              <w:rPr>
                <w:rFonts w:cstheme="minorHAnsi"/>
                <w:sz w:val="22"/>
                <w:szCs w:val="22"/>
              </w:rPr>
            </w:pPr>
          </w:p>
          <w:p w14:paraId="63BBDB0C" w14:textId="77777777" w:rsidR="000572A0" w:rsidRPr="00EA4AD2" w:rsidRDefault="000572A0" w:rsidP="00A461DA">
            <w:pPr>
              <w:pStyle w:val="Bezmezer"/>
              <w:rPr>
                <w:rFonts w:cstheme="minorHAnsi"/>
                <w:sz w:val="22"/>
                <w:szCs w:val="22"/>
              </w:rPr>
            </w:pPr>
          </w:p>
          <w:p w14:paraId="38CF46E2" w14:textId="77777777" w:rsidR="000572A0" w:rsidRPr="00EA4AD2" w:rsidRDefault="000572A0" w:rsidP="00A461DA">
            <w:pPr>
              <w:pStyle w:val="Bezmezer"/>
              <w:rPr>
                <w:rFonts w:cstheme="minorHAnsi"/>
                <w:sz w:val="22"/>
                <w:szCs w:val="22"/>
              </w:rPr>
            </w:pPr>
          </w:p>
          <w:p w14:paraId="02DF18AF" w14:textId="77777777" w:rsidR="000572A0" w:rsidRPr="00EA4AD2" w:rsidRDefault="000572A0" w:rsidP="00A461DA">
            <w:pPr>
              <w:pStyle w:val="Bezmezer"/>
              <w:rPr>
                <w:rFonts w:cstheme="minorHAnsi"/>
                <w:sz w:val="22"/>
                <w:szCs w:val="22"/>
              </w:rPr>
            </w:pPr>
          </w:p>
          <w:p w14:paraId="43C2971D" w14:textId="77777777" w:rsidR="000572A0" w:rsidRPr="00EA4AD2" w:rsidRDefault="000572A0" w:rsidP="00A461DA">
            <w:pPr>
              <w:pStyle w:val="Bezmezer"/>
              <w:rPr>
                <w:rFonts w:cstheme="minorHAnsi"/>
                <w:sz w:val="22"/>
                <w:szCs w:val="22"/>
              </w:rPr>
            </w:pPr>
          </w:p>
          <w:p w14:paraId="1B2C0D74" w14:textId="77777777" w:rsidR="000572A0" w:rsidRPr="00EA4AD2" w:rsidRDefault="000572A0" w:rsidP="00A461DA">
            <w:pPr>
              <w:pStyle w:val="Bezmezer"/>
              <w:rPr>
                <w:rFonts w:cstheme="minorHAnsi"/>
                <w:sz w:val="22"/>
                <w:szCs w:val="22"/>
              </w:rPr>
            </w:pPr>
          </w:p>
          <w:p w14:paraId="040CE46D" w14:textId="77777777" w:rsidR="000572A0" w:rsidRPr="00EA4AD2" w:rsidRDefault="000572A0" w:rsidP="00A461DA">
            <w:pPr>
              <w:pStyle w:val="Bezmezer"/>
              <w:rPr>
                <w:rFonts w:cstheme="minorHAnsi"/>
                <w:sz w:val="22"/>
                <w:szCs w:val="22"/>
              </w:rPr>
            </w:pPr>
          </w:p>
          <w:p w14:paraId="7DA3CF6F" w14:textId="77777777" w:rsidR="000572A0" w:rsidRPr="00EA4AD2" w:rsidRDefault="000572A0" w:rsidP="00A461DA">
            <w:pPr>
              <w:pStyle w:val="Bezmezer"/>
              <w:rPr>
                <w:rFonts w:cstheme="minorHAnsi"/>
                <w:sz w:val="22"/>
                <w:szCs w:val="22"/>
              </w:rPr>
            </w:pPr>
          </w:p>
          <w:p w14:paraId="1059CB1D" w14:textId="77777777" w:rsidR="000572A0" w:rsidRPr="00EA4AD2" w:rsidRDefault="000572A0" w:rsidP="00A461DA">
            <w:pPr>
              <w:pStyle w:val="Bezmezer"/>
              <w:rPr>
                <w:rFonts w:cstheme="minorHAnsi"/>
                <w:sz w:val="22"/>
                <w:szCs w:val="22"/>
              </w:rPr>
            </w:pPr>
          </w:p>
          <w:p w14:paraId="5FD1DFB1" w14:textId="77777777" w:rsidR="000572A0" w:rsidRPr="00EA4AD2" w:rsidRDefault="000572A0" w:rsidP="00A461DA">
            <w:pPr>
              <w:pStyle w:val="Bezmezer"/>
              <w:rPr>
                <w:rFonts w:cstheme="minorHAnsi"/>
                <w:sz w:val="22"/>
                <w:szCs w:val="22"/>
              </w:rPr>
            </w:pPr>
          </w:p>
          <w:p w14:paraId="117F6012" w14:textId="77777777" w:rsidR="000572A0" w:rsidRPr="00EA4AD2" w:rsidRDefault="000572A0" w:rsidP="00A461DA">
            <w:pPr>
              <w:pStyle w:val="Bezmezer"/>
              <w:rPr>
                <w:rFonts w:cstheme="minorHAnsi"/>
                <w:sz w:val="22"/>
                <w:szCs w:val="22"/>
              </w:rPr>
            </w:pPr>
          </w:p>
          <w:p w14:paraId="5E95530D" w14:textId="77777777" w:rsidR="000572A0" w:rsidRPr="00EA4AD2" w:rsidRDefault="000572A0" w:rsidP="00A461DA">
            <w:pPr>
              <w:pStyle w:val="Bezmezer"/>
              <w:rPr>
                <w:rFonts w:cstheme="minorHAnsi"/>
                <w:sz w:val="22"/>
                <w:szCs w:val="22"/>
              </w:rPr>
            </w:pPr>
          </w:p>
          <w:p w14:paraId="21A002A0" w14:textId="77777777" w:rsidR="000572A0" w:rsidRPr="00EA4AD2" w:rsidRDefault="000572A0" w:rsidP="00A461DA">
            <w:pPr>
              <w:pStyle w:val="Bezmezer"/>
              <w:rPr>
                <w:rFonts w:cstheme="minorHAnsi"/>
                <w:sz w:val="22"/>
                <w:szCs w:val="22"/>
              </w:rPr>
            </w:pPr>
          </w:p>
          <w:p w14:paraId="129172FE" w14:textId="77777777" w:rsidR="000572A0" w:rsidRPr="00EA4AD2" w:rsidRDefault="000572A0" w:rsidP="00A461DA">
            <w:pPr>
              <w:pStyle w:val="Bezmezer"/>
              <w:rPr>
                <w:rFonts w:cstheme="minorHAnsi"/>
                <w:sz w:val="22"/>
                <w:szCs w:val="22"/>
              </w:rPr>
            </w:pPr>
            <w:r w:rsidRPr="00EA4AD2">
              <w:rPr>
                <w:rFonts w:cstheme="minorHAnsi"/>
                <w:sz w:val="22"/>
                <w:szCs w:val="22"/>
              </w:rPr>
              <w:t>Ze, Dě – názvy místopisné, významných událostí, jména osob apod.</w:t>
            </w:r>
          </w:p>
          <w:p w14:paraId="70F53CF5" w14:textId="77777777" w:rsidR="000572A0" w:rsidRPr="00EA4AD2" w:rsidRDefault="000572A0" w:rsidP="00A461DA">
            <w:pPr>
              <w:pStyle w:val="Bezmezer"/>
              <w:rPr>
                <w:rFonts w:cstheme="minorHAnsi"/>
                <w:sz w:val="22"/>
                <w:szCs w:val="22"/>
              </w:rPr>
            </w:pPr>
          </w:p>
          <w:p w14:paraId="0B30762C" w14:textId="77777777" w:rsidR="000572A0" w:rsidRPr="00EA4AD2" w:rsidRDefault="000572A0" w:rsidP="00A461DA">
            <w:pPr>
              <w:pStyle w:val="Bezmezer"/>
              <w:rPr>
                <w:rFonts w:cstheme="minorHAnsi"/>
                <w:sz w:val="22"/>
                <w:szCs w:val="22"/>
              </w:rPr>
            </w:pPr>
          </w:p>
          <w:p w14:paraId="5D323080" w14:textId="77777777" w:rsidR="000572A0" w:rsidRPr="00EA4AD2" w:rsidRDefault="000572A0" w:rsidP="00A461DA">
            <w:pPr>
              <w:pStyle w:val="Bezmezer"/>
              <w:rPr>
                <w:rFonts w:cstheme="minorHAnsi"/>
                <w:sz w:val="22"/>
                <w:szCs w:val="22"/>
              </w:rPr>
            </w:pPr>
          </w:p>
        </w:tc>
      </w:tr>
      <w:tr w:rsidR="000572A0" w:rsidRPr="00EA4AD2" w14:paraId="3AA06C06" w14:textId="77777777" w:rsidTr="00A461DA">
        <w:trPr>
          <w:jc w:val="center"/>
        </w:trPr>
        <w:tc>
          <w:tcPr>
            <w:tcW w:w="3684" w:type="dxa"/>
          </w:tcPr>
          <w:p w14:paraId="45B81A3F" w14:textId="77777777" w:rsidR="000572A0" w:rsidRPr="00EA4AD2" w:rsidRDefault="000572A0" w:rsidP="00A461DA">
            <w:pPr>
              <w:pStyle w:val="Bezmezer"/>
              <w:rPr>
                <w:rFonts w:cstheme="minorHAnsi"/>
                <w:sz w:val="22"/>
                <w:szCs w:val="22"/>
              </w:rPr>
            </w:pPr>
          </w:p>
          <w:p w14:paraId="42D3ADF7" w14:textId="77777777" w:rsidR="000572A0" w:rsidRPr="00EA4AD2" w:rsidRDefault="000572A0" w:rsidP="00A461DA">
            <w:pPr>
              <w:pStyle w:val="Bezmezer"/>
              <w:rPr>
                <w:rFonts w:cstheme="minorHAnsi"/>
                <w:sz w:val="22"/>
                <w:szCs w:val="22"/>
              </w:rPr>
            </w:pPr>
            <w:r w:rsidRPr="00EA4AD2">
              <w:rPr>
                <w:rFonts w:cstheme="minorHAnsi"/>
                <w:sz w:val="22"/>
                <w:szCs w:val="22"/>
              </w:rPr>
              <w:t>Vlastními slovy interpretuje smysl díla.</w:t>
            </w:r>
          </w:p>
          <w:p w14:paraId="4DC5B6B8" w14:textId="77777777" w:rsidR="000572A0" w:rsidRPr="00EA4AD2" w:rsidRDefault="000572A0" w:rsidP="00A461DA">
            <w:pPr>
              <w:pStyle w:val="Bezmezer"/>
              <w:rPr>
                <w:rFonts w:cstheme="minorHAnsi"/>
                <w:sz w:val="22"/>
                <w:szCs w:val="22"/>
              </w:rPr>
            </w:pPr>
          </w:p>
          <w:p w14:paraId="34FF9074" w14:textId="77777777" w:rsidR="000572A0" w:rsidRPr="00EA4AD2" w:rsidRDefault="000572A0" w:rsidP="00A461DA">
            <w:pPr>
              <w:pStyle w:val="Bezmezer"/>
              <w:rPr>
                <w:rFonts w:cstheme="minorHAnsi"/>
                <w:sz w:val="22"/>
                <w:szCs w:val="22"/>
              </w:rPr>
            </w:pPr>
            <w:r w:rsidRPr="00EA4AD2">
              <w:rPr>
                <w:rFonts w:cstheme="minorHAnsi"/>
                <w:sz w:val="22"/>
                <w:szCs w:val="22"/>
              </w:rPr>
              <w:t>Formuluje vlastní názory na umělecké dílo.</w:t>
            </w:r>
          </w:p>
          <w:p w14:paraId="4B55834A" w14:textId="77777777" w:rsidR="000572A0" w:rsidRPr="00EA4AD2" w:rsidRDefault="000572A0" w:rsidP="00A461DA">
            <w:pPr>
              <w:pStyle w:val="Bezmezer"/>
              <w:rPr>
                <w:rFonts w:cstheme="minorHAnsi"/>
                <w:sz w:val="22"/>
                <w:szCs w:val="22"/>
              </w:rPr>
            </w:pPr>
          </w:p>
          <w:p w14:paraId="2A9A7CDC" w14:textId="77777777" w:rsidR="000572A0" w:rsidRPr="00EA4AD2" w:rsidRDefault="000572A0" w:rsidP="00A461DA">
            <w:pPr>
              <w:pStyle w:val="Bezmezer"/>
              <w:rPr>
                <w:rFonts w:cstheme="minorHAnsi"/>
                <w:sz w:val="22"/>
                <w:szCs w:val="22"/>
              </w:rPr>
            </w:pPr>
            <w:r w:rsidRPr="00EA4AD2">
              <w:rPr>
                <w:rFonts w:cstheme="minorHAnsi"/>
                <w:sz w:val="22"/>
                <w:szCs w:val="22"/>
              </w:rPr>
              <w:t>Vysvětlí probrané základní pojmy z literární teorie.</w:t>
            </w:r>
          </w:p>
          <w:p w14:paraId="03B4C8A3" w14:textId="77777777" w:rsidR="000572A0" w:rsidRPr="00EA4AD2" w:rsidRDefault="000572A0" w:rsidP="00A461DA">
            <w:pPr>
              <w:pStyle w:val="Bezmezer"/>
              <w:rPr>
                <w:rFonts w:cstheme="minorHAnsi"/>
                <w:sz w:val="22"/>
                <w:szCs w:val="22"/>
              </w:rPr>
            </w:pPr>
          </w:p>
          <w:p w14:paraId="4981B7FB" w14:textId="77777777" w:rsidR="000572A0" w:rsidRPr="00EA4AD2" w:rsidRDefault="000572A0" w:rsidP="00A461DA">
            <w:pPr>
              <w:pStyle w:val="Bezmezer"/>
              <w:rPr>
                <w:rFonts w:cstheme="minorHAnsi"/>
                <w:sz w:val="22"/>
                <w:szCs w:val="22"/>
              </w:rPr>
            </w:pPr>
            <w:r w:rsidRPr="00EA4AD2">
              <w:rPr>
                <w:rFonts w:cstheme="minorHAnsi"/>
                <w:sz w:val="22"/>
                <w:szCs w:val="22"/>
              </w:rPr>
              <w:t>Orientuje se v literárních směrech.</w:t>
            </w:r>
          </w:p>
          <w:p w14:paraId="107BFCD1" w14:textId="77777777" w:rsidR="000572A0" w:rsidRPr="00EA4AD2" w:rsidRDefault="000572A0" w:rsidP="00A461DA">
            <w:pPr>
              <w:pStyle w:val="Bezmezer"/>
              <w:rPr>
                <w:rFonts w:cstheme="minorHAnsi"/>
                <w:sz w:val="22"/>
                <w:szCs w:val="22"/>
              </w:rPr>
            </w:pPr>
          </w:p>
          <w:p w14:paraId="7F9E8F3A" w14:textId="77777777" w:rsidR="000572A0" w:rsidRPr="00EA4AD2" w:rsidRDefault="000572A0" w:rsidP="00A461DA">
            <w:pPr>
              <w:pStyle w:val="Bezmezer"/>
              <w:rPr>
                <w:rFonts w:cstheme="minorHAnsi"/>
                <w:sz w:val="22"/>
                <w:szCs w:val="22"/>
              </w:rPr>
            </w:pPr>
            <w:r w:rsidRPr="00EA4AD2">
              <w:rPr>
                <w:rFonts w:cstheme="minorHAnsi"/>
                <w:sz w:val="22"/>
                <w:szCs w:val="22"/>
              </w:rPr>
              <w:t>Zná významné představitele české a světové literatury.</w:t>
            </w:r>
          </w:p>
        </w:tc>
        <w:tc>
          <w:tcPr>
            <w:tcW w:w="3685" w:type="dxa"/>
          </w:tcPr>
          <w:p w14:paraId="00E991D8" w14:textId="77777777" w:rsidR="000572A0" w:rsidRPr="00EA4AD2" w:rsidRDefault="000572A0" w:rsidP="00A461DA">
            <w:pPr>
              <w:pStyle w:val="Bezmezer"/>
              <w:rPr>
                <w:rFonts w:cstheme="minorHAnsi"/>
                <w:sz w:val="22"/>
                <w:szCs w:val="22"/>
              </w:rPr>
            </w:pPr>
            <w:r w:rsidRPr="00EA4AD2">
              <w:rPr>
                <w:rFonts w:cstheme="minorHAnsi"/>
                <w:sz w:val="22"/>
                <w:szCs w:val="22"/>
              </w:rPr>
              <w:t>Literární výchova</w:t>
            </w:r>
          </w:p>
          <w:p w14:paraId="1B8CC2FE" w14:textId="77777777" w:rsidR="000572A0" w:rsidRPr="00EA4AD2" w:rsidRDefault="000572A0" w:rsidP="00A461DA">
            <w:pPr>
              <w:pStyle w:val="Bezmezer"/>
              <w:rPr>
                <w:rFonts w:cstheme="minorHAnsi"/>
                <w:sz w:val="22"/>
                <w:szCs w:val="22"/>
              </w:rPr>
            </w:pPr>
            <w:r w:rsidRPr="00EA4AD2">
              <w:rPr>
                <w:rFonts w:cstheme="minorHAnsi"/>
                <w:sz w:val="22"/>
                <w:szCs w:val="22"/>
              </w:rPr>
              <w:t>tvořivé činnosti s literárním textem – interpretace</w:t>
            </w:r>
          </w:p>
          <w:p w14:paraId="0221549C" w14:textId="77777777" w:rsidR="000572A0" w:rsidRPr="00EA4AD2" w:rsidRDefault="000572A0" w:rsidP="00A461DA">
            <w:pPr>
              <w:pStyle w:val="Bezmezer"/>
              <w:rPr>
                <w:rFonts w:cstheme="minorHAnsi"/>
                <w:sz w:val="22"/>
                <w:szCs w:val="22"/>
              </w:rPr>
            </w:pPr>
          </w:p>
          <w:p w14:paraId="53B7847A" w14:textId="77777777" w:rsidR="000572A0" w:rsidRPr="00EA4AD2" w:rsidRDefault="000572A0" w:rsidP="00A461DA">
            <w:pPr>
              <w:pStyle w:val="Bezmezer"/>
              <w:rPr>
                <w:rFonts w:cstheme="minorHAnsi"/>
                <w:sz w:val="22"/>
                <w:szCs w:val="22"/>
              </w:rPr>
            </w:pPr>
            <w:r w:rsidRPr="00EA4AD2">
              <w:rPr>
                <w:rFonts w:cstheme="minorHAnsi"/>
                <w:sz w:val="22"/>
                <w:szCs w:val="22"/>
              </w:rPr>
              <w:t>způsoby interpretace literárních a jiných děl</w:t>
            </w:r>
          </w:p>
          <w:p w14:paraId="42622D6D" w14:textId="77777777" w:rsidR="000572A0" w:rsidRPr="00EA4AD2" w:rsidRDefault="000572A0" w:rsidP="00A461DA">
            <w:pPr>
              <w:pStyle w:val="Bezmezer"/>
              <w:rPr>
                <w:rFonts w:cstheme="minorHAnsi"/>
                <w:sz w:val="22"/>
                <w:szCs w:val="22"/>
              </w:rPr>
            </w:pPr>
          </w:p>
          <w:p w14:paraId="4B759360" w14:textId="77777777" w:rsidR="000572A0" w:rsidRPr="00EA4AD2" w:rsidRDefault="000572A0" w:rsidP="00A461DA">
            <w:pPr>
              <w:pStyle w:val="Bezmezer"/>
              <w:rPr>
                <w:rFonts w:cstheme="minorHAnsi"/>
                <w:sz w:val="22"/>
                <w:szCs w:val="22"/>
              </w:rPr>
            </w:pPr>
            <w:r w:rsidRPr="00EA4AD2">
              <w:rPr>
                <w:rFonts w:cstheme="minorHAnsi"/>
                <w:sz w:val="22"/>
                <w:szCs w:val="22"/>
              </w:rPr>
              <w:t>základy literární teorie a historie</w:t>
            </w:r>
          </w:p>
          <w:p w14:paraId="78A3AF7A" w14:textId="77777777" w:rsidR="000572A0" w:rsidRPr="00EA4AD2" w:rsidRDefault="000572A0" w:rsidP="00A461DA">
            <w:pPr>
              <w:pStyle w:val="Bezmezer"/>
              <w:rPr>
                <w:rFonts w:cstheme="minorHAnsi"/>
                <w:sz w:val="22"/>
                <w:szCs w:val="22"/>
              </w:rPr>
            </w:pPr>
          </w:p>
          <w:p w14:paraId="3A8FC0D9" w14:textId="77777777" w:rsidR="000572A0" w:rsidRPr="00EA4AD2" w:rsidRDefault="000572A0" w:rsidP="00A461DA">
            <w:pPr>
              <w:pStyle w:val="Bezmezer"/>
              <w:rPr>
                <w:rFonts w:cstheme="minorHAnsi"/>
                <w:sz w:val="22"/>
                <w:szCs w:val="22"/>
              </w:rPr>
            </w:pPr>
          </w:p>
          <w:p w14:paraId="37E62378" w14:textId="77777777" w:rsidR="000572A0" w:rsidRPr="00EA4AD2" w:rsidRDefault="000572A0" w:rsidP="00A461DA">
            <w:pPr>
              <w:pStyle w:val="Bezmezer"/>
              <w:rPr>
                <w:rFonts w:cstheme="minorHAnsi"/>
                <w:sz w:val="22"/>
                <w:szCs w:val="22"/>
              </w:rPr>
            </w:pPr>
            <w:r w:rsidRPr="00EA4AD2">
              <w:rPr>
                <w:rFonts w:cstheme="minorHAnsi"/>
                <w:sz w:val="22"/>
                <w:szCs w:val="22"/>
              </w:rPr>
              <w:t>literární druhy a žánry – hlavní vývojová období národní a světové literatury (renesance, baroko, klasicismus, realismus, moderna, avantgarda, válečná, meziválečná a poválečná literatura, současná literatura), typické žánry a jejich představitele</w:t>
            </w:r>
          </w:p>
        </w:tc>
        <w:tc>
          <w:tcPr>
            <w:tcW w:w="1843" w:type="dxa"/>
            <w:vAlign w:val="bottom"/>
          </w:tcPr>
          <w:p w14:paraId="12EB75E2" w14:textId="77777777" w:rsidR="000572A0" w:rsidRPr="00EA4AD2" w:rsidRDefault="000572A0" w:rsidP="00A461DA">
            <w:pPr>
              <w:pStyle w:val="Bezmezer"/>
              <w:rPr>
                <w:rFonts w:cstheme="minorHAnsi"/>
                <w:sz w:val="22"/>
                <w:szCs w:val="22"/>
              </w:rPr>
            </w:pPr>
          </w:p>
          <w:p w14:paraId="6E1616EC" w14:textId="77777777" w:rsidR="000572A0" w:rsidRPr="00EA4AD2" w:rsidRDefault="000572A0" w:rsidP="00A461DA">
            <w:pPr>
              <w:pStyle w:val="Bezmezer"/>
              <w:rPr>
                <w:rFonts w:cstheme="minorHAnsi"/>
                <w:sz w:val="22"/>
                <w:szCs w:val="22"/>
              </w:rPr>
            </w:pPr>
          </w:p>
          <w:p w14:paraId="607A41EF" w14:textId="77777777" w:rsidR="000572A0" w:rsidRPr="00EA4AD2" w:rsidRDefault="000572A0" w:rsidP="00A461DA">
            <w:pPr>
              <w:pStyle w:val="Bezmezer"/>
              <w:rPr>
                <w:rFonts w:cstheme="minorHAnsi"/>
                <w:sz w:val="22"/>
                <w:szCs w:val="22"/>
              </w:rPr>
            </w:pPr>
          </w:p>
          <w:p w14:paraId="4D4064BC" w14:textId="77777777" w:rsidR="000572A0" w:rsidRPr="00EA4AD2" w:rsidRDefault="000572A0" w:rsidP="00A461DA">
            <w:pPr>
              <w:pStyle w:val="Bezmezer"/>
              <w:rPr>
                <w:rFonts w:cstheme="minorHAnsi"/>
                <w:sz w:val="22"/>
                <w:szCs w:val="22"/>
              </w:rPr>
            </w:pPr>
          </w:p>
          <w:p w14:paraId="3A656440" w14:textId="77777777" w:rsidR="000572A0" w:rsidRPr="00EA4AD2" w:rsidRDefault="000572A0" w:rsidP="00A461DA">
            <w:pPr>
              <w:pStyle w:val="Bezmezer"/>
              <w:rPr>
                <w:rFonts w:cstheme="minorHAnsi"/>
                <w:sz w:val="22"/>
                <w:szCs w:val="22"/>
              </w:rPr>
            </w:pPr>
          </w:p>
          <w:p w14:paraId="5EC3D0ED" w14:textId="77777777" w:rsidR="000572A0" w:rsidRPr="00EA4AD2" w:rsidRDefault="000572A0" w:rsidP="00A461DA">
            <w:pPr>
              <w:pStyle w:val="Bezmezer"/>
              <w:rPr>
                <w:rFonts w:cstheme="minorHAnsi"/>
                <w:sz w:val="22"/>
                <w:szCs w:val="22"/>
              </w:rPr>
            </w:pPr>
          </w:p>
          <w:p w14:paraId="19330099" w14:textId="77777777" w:rsidR="000572A0" w:rsidRPr="00EA4AD2" w:rsidRDefault="000572A0" w:rsidP="00A461DA">
            <w:pPr>
              <w:pStyle w:val="Bezmezer"/>
              <w:rPr>
                <w:rFonts w:cstheme="minorHAnsi"/>
                <w:sz w:val="22"/>
                <w:szCs w:val="22"/>
              </w:rPr>
            </w:pPr>
          </w:p>
          <w:p w14:paraId="54AAA1A8" w14:textId="77777777" w:rsidR="000572A0" w:rsidRPr="00EA4AD2" w:rsidRDefault="000572A0" w:rsidP="00A461DA">
            <w:pPr>
              <w:pStyle w:val="Bezmezer"/>
              <w:rPr>
                <w:rFonts w:cstheme="minorHAnsi"/>
                <w:sz w:val="22"/>
                <w:szCs w:val="22"/>
              </w:rPr>
            </w:pPr>
          </w:p>
          <w:p w14:paraId="31088D16" w14:textId="77777777" w:rsidR="000572A0" w:rsidRPr="00EA4AD2" w:rsidRDefault="000572A0" w:rsidP="00A461DA">
            <w:pPr>
              <w:pStyle w:val="Bezmezer"/>
              <w:rPr>
                <w:rFonts w:cstheme="minorHAnsi"/>
                <w:sz w:val="22"/>
                <w:szCs w:val="22"/>
              </w:rPr>
            </w:pPr>
          </w:p>
          <w:p w14:paraId="301963C7" w14:textId="77777777" w:rsidR="000572A0" w:rsidRPr="00EA4AD2" w:rsidRDefault="000572A0" w:rsidP="00A461DA">
            <w:pPr>
              <w:pStyle w:val="Bezmezer"/>
              <w:rPr>
                <w:rFonts w:cstheme="minorHAnsi"/>
                <w:sz w:val="22"/>
                <w:szCs w:val="22"/>
              </w:rPr>
            </w:pPr>
          </w:p>
          <w:p w14:paraId="59159A84" w14:textId="77777777" w:rsidR="000572A0" w:rsidRPr="00EA4AD2" w:rsidRDefault="000572A0" w:rsidP="00A461DA">
            <w:pPr>
              <w:pStyle w:val="Bezmezer"/>
              <w:rPr>
                <w:rFonts w:cstheme="minorHAnsi"/>
                <w:sz w:val="22"/>
                <w:szCs w:val="22"/>
              </w:rPr>
            </w:pPr>
          </w:p>
          <w:p w14:paraId="2CD58FE6" w14:textId="77777777" w:rsidR="000572A0" w:rsidRPr="00EA4AD2" w:rsidRDefault="000572A0" w:rsidP="00A461DA">
            <w:pPr>
              <w:pStyle w:val="Bezmezer"/>
              <w:rPr>
                <w:rFonts w:cstheme="minorHAnsi"/>
                <w:sz w:val="22"/>
                <w:szCs w:val="22"/>
              </w:rPr>
            </w:pPr>
            <w:r w:rsidRPr="00EA4AD2">
              <w:rPr>
                <w:rFonts w:cstheme="minorHAnsi"/>
                <w:sz w:val="22"/>
                <w:szCs w:val="22"/>
              </w:rPr>
              <w:t>Vv, Hv, Dě – umění a historie v období (viz. učivo)</w:t>
            </w:r>
          </w:p>
          <w:p w14:paraId="17FE2B25" w14:textId="77777777" w:rsidR="000572A0" w:rsidRPr="00EA4AD2" w:rsidRDefault="000572A0" w:rsidP="00A461DA">
            <w:pPr>
              <w:pStyle w:val="Bezmezer"/>
              <w:rPr>
                <w:rFonts w:cstheme="minorHAnsi"/>
                <w:sz w:val="22"/>
                <w:szCs w:val="22"/>
              </w:rPr>
            </w:pPr>
            <w:r w:rsidRPr="00EA4AD2">
              <w:rPr>
                <w:rFonts w:cstheme="minorHAnsi"/>
                <w:sz w:val="22"/>
                <w:szCs w:val="22"/>
              </w:rPr>
              <w:t>Ov – problémy nesnášenlivosti</w:t>
            </w:r>
          </w:p>
          <w:p w14:paraId="0CC9F3F3" w14:textId="77777777" w:rsidR="000572A0" w:rsidRPr="00EA4AD2" w:rsidRDefault="000572A0" w:rsidP="00A461DA">
            <w:pPr>
              <w:pStyle w:val="Bezmezer"/>
              <w:rPr>
                <w:rFonts w:cstheme="minorHAnsi"/>
                <w:sz w:val="22"/>
                <w:szCs w:val="22"/>
              </w:rPr>
            </w:pPr>
          </w:p>
        </w:tc>
      </w:tr>
    </w:tbl>
    <w:p w14:paraId="01D344CF" w14:textId="324761D2" w:rsidR="000572A0" w:rsidRPr="00EA4AD2" w:rsidRDefault="000572A0" w:rsidP="008B1DB2">
      <w:pPr>
        <w:pStyle w:val="Nadpis1"/>
        <w:rPr>
          <w:rFonts w:cstheme="minorHAnsi"/>
          <w:sz w:val="22"/>
        </w:rPr>
      </w:pPr>
      <w:bookmarkStart w:id="197" w:name="_Toc390759028"/>
      <w:bookmarkStart w:id="198" w:name="_Toc525650774"/>
      <w:r w:rsidRPr="00EA4AD2">
        <w:rPr>
          <w:rFonts w:cstheme="minorHAnsi"/>
          <w:sz w:val="22"/>
        </w:rPr>
        <w:t>Anglický jazyk</w:t>
      </w:r>
      <w:bookmarkEnd w:id="197"/>
      <w:bookmarkEnd w:id="198"/>
    </w:p>
    <w:p w14:paraId="21035F0A" w14:textId="77777777" w:rsidR="000572A0" w:rsidRPr="00EA4AD2" w:rsidRDefault="000572A0" w:rsidP="000572A0">
      <w:pPr>
        <w:pStyle w:val="Nadpis2"/>
        <w:rPr>
          <w:rFonts w:cstheme="minorHAnsi"/>
        </w:rPr>
      </w:pPr>
      <w:bookmarkStart w:id="199" w:name="_Toc390759029"/>
      <w:bookmarkStart w:id="200" w:name="_Toc525650775"/>
      <w:r w:rsidRPr="00EA4AD2">
        <w:rPr>
          <w:rFonts w:cstheme="minorHAnsi"/>
        </w:rPr>
        <w:t>Obsahové, časové a organizační vymezení</w:t>
      </w:r>
      <w:bookmarkEnd w:id="199"/>
      <w:bookmarkEnd w:id="200"/>
    </w:p>
    <w:p w14:paraId="1961D210" w14:textId="2EB5069E" w:rsidR="000572A0" w:rsidRPr="00EA4AD2" w:rsidRDefault="000572A0" w:rsidP="000572A0">
      <w:pPr>
        <w:rPr>
          <w:rFonts w:cstheme="minorHAnsi"/>
          <w:sz w:val="22"/>
          <w:szCs w:val="22"/>
        </w:rPr>
      </w:pPr>
      <w:r w:rsidRPr="00B000E9">
        <w:rPr>
          <w:rFonts w:cstheme="minorHAnsi"/>
          <w:sz w:val="22"/>
          <w:szCs w:val="22"/>
        </w:rPr>
        <w:t>Vyučovací p</w:t>
      </w:r>
      <w:r w:rsidR="00B000E9" w:rsidRPr="00B000E9">
        <w:rPr>
          <w:rFonts w:cstheme="minorHAnsi"/>
          <w:sz w:val="22"/>
          <w:szCs w:val="22"/>
        </w:rPr>
        <w:t>ředmět anglický jazyk začíná v 2</w:t>
      </w:r>
      <w:r w:rsidRPr="00B000E9">
        <w:rPr>
          <w:rFonts w:cstheme="minorHAnsi"/>
          <w:sz w:val="22"/>
          <w:szCs w:val="22"/>
        </w:rPr>
        <w:t>. ročníku 1 hodinou týdně. Tato disponibilní hodina je určena především pro seznámení se s cizím jazykem, k odstranění obav z výuky cizího jazyka, ke zvýšené motivaci dětí k učení se cizímu jazyku.</w:t>
      </w:r>
      <w:r w:rsidR="009C21D4" w:rsidRPr="00EA4AD2">
        <w:rPr>
          <w:rFonts w:cstheme="minorHAnsi"/>
          <w:sz w:val="22"/>
          <w:szCs w:val="22"/>
        </w:rPr>
        <w:t xml:space="preserve"> </w:t>
      </w:r>
    </w:p>
    <w:p w14:paraId="58C4689B" w14:textId="7EF5092B" w:rsidR="000572A0" w:rsidRPr="00EA4AD2" w:rsidRDefault="000572A0" w:rsidP="000572A0">
      <w:pPr>
        <w:rPr>
          <w:rFonts w:cstheme="minorHAnsi"/>
          <w:sz w:val="22"/>
          <w:szCs w:val="22"/>
        </w:rPr>
      </w:pPr>
      <w:r w:rsidRPr="00EA4AD2">
        <w:rPr>
          <w:rFonts w:cstheme="minorHAnsi"/>
          <w:sz w:val="22"/>
          <w:szCs w:val="22"/>
        </w:rPr>
        <w:t xml:space="preserve">Anglický jazyk má ve 3. až 9. ročníku časovou dotaci 3 hodiny týdně. </w:t>
      </w:r>
    </w:p>
    <w:p w14:paraId="01EDF660" w14:textId="77777777" w:rsidR="000572A0" w:rsidRPr="00EA4AD2" w:rsidRDefault="000572A0" w:rsidP="000572A0">
      <w:pPr>
        <w:rPr>
          <w:rFonts w:cstheme="minorHAnsi"/>
          <w:sz w:val="22"/>
          <w:szCs w:val="22"/>
        </w:rPr>
      </w:pPr>
      <w:r w:rsidRPr="00EA4AD2">
        <w:rPr>
          <w:rFonts w:cstheme="minorHAnsi"/>
          <w:sz w:val="22"/>
          <w:szCs w:val="22"/>
        </w:rPr>
        <w:t>Převládající formou realizace výuky anglického jazyka je vyučovací hodina, dle možností probíhající v jazykové, případně počítačové učebně.</w:t>
      </w:r>
    </w:p>
    <w:p w14:paraId="21118237" w14:textId="77777777" w:rsidR="000572A0" w:rsidRPr="00EA4AD2" w:rsidRDefault="000572A0" w:rsidP="000572A0">
      <w:pPr>
        <w:rPr>
          <w:rFonts w:cstheme="minorHAnsi"/>
          <w:sz w:val="22"/>
          <w:szCs w:val="22"/>
        </w:rPr>
      </w:pPr>
      <w:r w:rsidRPr="00EA4AD2">
        <w:rPr>
          <w:rFonts w:cstheme="minorHAnsi"/>
          <w:sz w:val="22"/>
          <w:szCs w:val="22"/>
        </w:rPr>
        <w:t>Učivo je do jednotlivých ročníků rozděleno tak, že žáci postupně ovládají stále větší rozsah gramatických jevů, reálií a slovní zásoby a následně osvojené učivo prakticky užívají na úrovni níže uvedených výstupů.</w:t>
      </w:r>
    </w:p>
    <w:p w14:paraId="37BD3A72" w14:textId="77777777" w:rsidR="000572A0" w:rsidRPr="00EA4AD2" w:rsidRDefault="000572A0" w:rsidP="000572A0">
      <w:pPr>
        <w:rPr>
          <w:rFonts w:cstheme="minorHAnsi"/>
          <w:sz w:val="22"/>
          <w:szCs w:val="22"/>
        </w:rPr>
      </w:pPr>
      <w:r w:rsidRPr="00EA4AD2">
        <w:rPr>
          <w:rFonts w:cstheme="minorHAnsi"/>
          <w:sz w:val="22"/>
          <w:szCs w:val="22"/>
        </w:rPr>
        <w:t>Ve všech ročnících je část hodin věnována projektům, a to převážně mezipředmětovým.</w:t>
      </w:r>
    </w:p>
    <w:p w14:paraId="7177F650" w14:textId="77777777" w:rsidR="000572A0" w:rsidRPr="00EA4AD2" w:rsidRDefault="000572A0" w:rsidP="000572A0">
      <w:pPr>
        <w:rPr>
          <w:rFonts w:cstheme="minorHAnsi"/>
          <w:sz w:val="22"/>
          <w:szCs w:val="22"/>
        </w:rPr>
      </w:pPr>
      <w:r w:rsidRPr="00EA4AD2">
        <w:rPr>
          <w:rFonts w:cstheme="minorHAnsi"/>
          <w:sz w:val="22"/>
          <w:szCs w:val="22"/>
        </w:rPr>
        <w:t>Do vzdělávacího obsahu vyučovacího předmětu anglický jazyk jsou začleněna průřezová témata osobnostní a sociální výchova, výchova k myšlení v evropských a globálních souvislostech a environmentální výchova.</w:t>
      </w:r>
    </w:p>
    <w:p w14:paraId="22313F2B" w14:textId="77777777" w:rsidR="000572A0" w:rsidRPr="00EA4AD2" w:rsidRDefault="000572A0" w:rsidP="000572A0">
      <w:pPr>
        <w:pStyle w:val="Nadpis2"/>
        <w:rPr>
          <w:rFonts w:cstheme="minorHAnsi"/>
        </w:rPr>
      </w:pPr>
      <w:bookmarkStart w:id="201" w:name="_Toc390759030"/>
      <w:bookmarkStart w:id="202" w:name="_Toc525650776"/>
      <w:r w:rsidRPr="00EA4AD2">
        <w:rPr>
          <w:rFonts w:cstheme="minorHAnsi"/>
        </w:rPr>
        <w:t>Výchovné a vzdělávací strategie</w:t>
      </w:r>
      <w:bookmarkEnd w:id="201"/>
      <w:bookmarkEnd w:id="20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7228"/>
      </w:tblGrid>
      <w:tr w:rsidR="000572A0" w:rsidRPr="00EA4AD2" w14:paraId="1B3CB1D8" w14:textId="77777777" w:rsidTr="00A50DDD">
        <w:trPr>
          <w:cantSplit/>
          <w:jc w:val="center"/>
        </w:trPr>
        <w:tc>
          <w:tcPr>
            <w:tcW w:w="1834" w:type="dxa"/>
            <w:vMerge w:val="restart"/>
          </w:tcPr>
          <w:p w14:paraId="018D4C45" w14:textId="77777777" w:rsidR="000572A0" w:rsidRPr="00EA4AD2" w:rsidRDefault="000572A0" w:rsidP="00A461DA">
            <w:pPr>
              <w:pStyle w:val="Bezmezer"/>
              <w:rPr>
                <w:rFonts w:cstheme="minorHAnsi"/>
                <w:sz w:val="22"/>
                <w:szCs w:val="22"/>
              </w:rPr>
            </w:pPr>
            <w:r w:rsidRPr="00EA4AD2">
              <w:rPr>
                <w:rFonts w:cstheme="minorHAnsi"/>
                <w:b/>
                <w:bCs/>
                <w:sz w:val="22"/>
                <w:szCs w:val="22"/>
              </w:rPr>
              <w:t xml:space="preserve">Učitel </w:t>
            </w:r>
            <w:r w:rsidRPr="00EA4AD2">
              <w:rPr>
                <w:rFonts w:cstheme="minorHAnsi"/>
                <w:sz w:val="22"/>
                <w:szCs w:val="22"/>
              </w:rPr>
              <w:t>především</w:t>
            </w:r>
          </w:p>
        </w:tc>
        <w:tc>
          <w:tcPr>
            <w:tcW w:w="7228" w:type="dxa"/>
          </w:tcPr>
          <w:p w14:paraId="24B3A7E5" w14:textId="77777777" w:rsidR="000572A0" w:rsidRPr="00EA4AD2" w:rsidRDefault="000572A0" w:rsidP="00A461DA">
            <w:pPr>
              <w:pStyle w:val="Bezmezer"/>
              <w:rPr>
                <w:rFonts w:cstheme="minorHAnsi"/>
                <w:b/>
                <w:bCs/>
                <w:sz w:val="22"/>
                <w:szCs w:val="22"/>
              </w:rPr>
            </w:pPr>
            <w:r w:rsidRPr="00EA4AD2">
              <w:rPr>
                <w:rFonts w:cstheme="minorHAnsi"/>
                <w:b/>
                <w:bCs/>
                <w:sz w:val="22"/>
                <w:szCs w:val="22"/>
              </w:rPr>
              <w:t>Jazyk a jazyková komunikace</w:t>
            </w:r>
          </w:p>
        </w:tc>
      </w:tr>
      <w:tr w:rsidR="000572A0" w:rsidRPr="00EA4AD2" w14:paraId="1468D60B" w14:textId="77777777" w:rsidTr="00A50DDD">
        <w:trPr>
          <w:cantSplit/>
          <w:jc w:val="center"/>
        </w:trPr>
        <w:tc>
          <w:tcPr>
            <w:tcW w:w="1834" w:type="dxa"/>
            <w:vMerge/>
          </w:tcPr>
          <w:p w14:paraId="027F6C8C" w14:textId="77777777" w:rsidR="000572A0" w:rsidRPr="00EA4AD2" w:rsidRDefault="000572A0" w:rsidP="00A461DA">
            <w:pPr>
              <w:pStyle w:val="Bezmezer"/>
              <w:rPr>
                <w:rFonts w:cstheme="minorHAnsi"/>
                <w:sz w:val="22"/>
                <w:szCs w:val="22"/>
              </w:rPr>
            </w:pPr>
          </w:p>
        </w:tc>
        <w:tc>
          <w:tcPr>
            <w:tcW w:w="7228" w:type="dxa"/>
          </w:tcPr>
          <w:p w14:paraId="6D73F41C" w14:textId="77777777" w:rsidR="000572A0" w:rsidRPr="00EA4AD2" w:rsidRDefault="000572A0" w:rsidP="00A461DA">
            <w:pPr>
              <w:pStyle w:val="Bezmezer"/>
              <w:rPr>
                <w:rFonts w:cstheme="minorHAnsi"/>
                <w:b/>
                <w:bCs/>
                <w:sz w:val="22"/>
                <w:szCs w:val="22"/>
              </w:rPr>
            </w:pPr>
            <w:r w:rsidRPr="00EA4AD2">
              <w:rPr>
                <w:rFonts w:cstheme="minorHAnsi"/>
                <w:b/>
                <w:bCs/>
                <w:sz w:val="22"/>
                <w:szCs w:val="22"/>
              </w:rPr>
              <w:t xml:space="preserve">Anglický jazyk </w:t>
            </w:r>
          </w:p>
        </w:tc>
      </w:tr>
      <w:tr w:rsidR="000572A0" w:rsidRPr="00EA4AD2" w14:paraId="5BECC290" w14:textId="77777777" w:rsidTr="00A50DDD">
        <w:trPr>
          <w:jc w:val="center"/>
        </w:trPr>
        <w:tc>
          <w:tcPr>
            <w:tcW w:w="1834" w:type="dxa"/>
            <w:shd w:val="clear" w:color="auto" w:fill="BFBFBF"/>
          </w:tcPr>
          <w:p w14:paraId="14E81A2C" w14:textId="77777777" w:rsidR="000572A0" w:rsidRPr="00EA4AD2" w:rsidRDefault="000572A0" w:rsidP="00A461DA">
            <w:pPr>
              <w:pStyle w:val="Bezmezer"/>
              <w:rPr>
                <w:rFonts w:cstheme="minorHAnsi"/>
                <w:b/>
                <w:bCs/>
                <w:sz w:val="22"/>
                <w:szCs w:val="22"/>
              </w:rPr>
            </w:pPr>
            <w:r w:rsidRPr="00EA4AD2">
              <w:rPr>
                <w:rFonts w:cstheme="minorHAnsi"/>
                <w:b/>
                <w:bCs/>
                <w:sz w:val="22"/>
                <w:szCs w:val="22"/>
              </w:rPr>
              <w:t xml:space="preserve">Kompetence </w:t>
            </w:r>
          </w:p>
          <w:p w14:paraId="2740C9FA" w14:textId="77777777" w:rsidR="000572A0" w:rsidRPr="00EA4AD2" w:rsidRDefault="000572A0" w:rsidP="00A461DA">
            <w:pPr>
              <w:pStyle w:val="Bezmezer"/>
              <w:rPr>
                <w:rFonts w:cstheme="minorHAnsi"/>
                <w:b/>
                <w:bCs/>
                <w:sz w:val="22"/>
                <w:szCs w:val="22"/>
              </w:rPr>
            </w:pPr>
            <w:r w:rsidRPr="00EA4AD2">
              <w:rPr>
                <w:rFonts w:cstheme="minorHAnsi"/>
                <w:b/>
                <w:bCs/>
                <w:sz w:val="22"/>
                <w:szCs w:val="22"/>
              </w:rPr>
              <w:t>k učení</w:t>
            </w:r>
          </w:p>
        </w:tc>
        <w:tc>
          <w:tcPr>
            <w:tcW w:w="7228" w:type="dxa"/>
            <w:shd w:val="clear" w:color="auto" w:fill="BFBFBF"/>
          </w:tcPr>
          <w:p w14:paraId="7B9133F0" w14:textId="77777777" w:rsidR="000572A0" w:rsidRPr="00EA4AD2" w:rsidRDefault="000572A0" w:rsidP="00A461DA">
            <w:pPr>
              <w:pStyle w:val="Bezmezer"/>
              <w:rPr>
                <w:rFonts w:cstheme="minorHAnsi"/>
                <w:sz w:val="22"/>
                <w:szCs w:val="22"/>
              </w:rPr>
            </w:pPr>
            <w:r w:rsidRPr="00EA4AD2">
              <w:rPr>
                <w:rFonts w:cstheme="minorHAnsi"/>
                <w:sz w:val="22"/>
                <w:szCs w:val="22"/>
              </w:rPr>
              <w:t>Respektuje učební styl žáka.</w:t>
            </w:r>
          </w:p>
          <w:p w14:paraId="0C828044" w14:textId="77777777" w:rsidR="000572A0" w:rsidRPr="00EA4AD2" w:rsidRDefault="000572A0" w:rsidP="00A461DA">
            <w:pPr>
              <w:pStyle w:val="Bezmezer"/>
              <w:rPr>
                <w:rFonts w:cstheme="minorHAnsi"/>
                <w:sz w:val="22"/>
                <w:szCs w:val="22"/>
              </w:rPr>
            </w:pPr>
            <w:r w:rsidRPr="00EA4AD2">
              <w:rPr>
                <w:rFonts w:cstheme="minorHAnsi"/>
                <w:sz w:val="22"/>
                <w:szCs w:val="22"/>
              </w:rPr>
              <w:t>Učí žáky práci s chybou.</w:t>
            </w:r>
          </w:p>
          <w:p w14:paraId="057F70C5" w14:textId="77777777" w:rsidR="000572A0" w:rsidRPr="00EA4AD2" w:rsidRDefault="000572A0" w:rsidP="00A461DA">
            <w:pPr>
              <w:pStyle w:val="Bezmezer"/>
              <w:rPr>
                <w:rFonts w:cstheme="minorHAnsi"/>
                <w:sz w:val="22"/>
                <w:szCs w:val="22"/>
              </w:rPr>
            </w:pPr>
            <w:r w:rsidRPr="00EA4AD2">
              <w:rPr>
                <w:rFonts w:cstheme="minorHAnsi"/>
                <w:sz w:val="22"/>
                <w:szCs w:val="22"/>
              </w:rPr>
              <w:t>Vede žáky k pravidelné práci, pomáhá jim optimalizovat režim domácí přípravy.</w:t>
            </w:r>
          </w:p>
          <w:p w14:paraId="0515F4A9" w14:textId="77777777" w:rsidR="000572A0" w:rsidRPr="00EA4AD2" w:rsidRDefault="000572A0" w:rsidP="00A461DA">
            <w:pPr>
              <w:pStyle w:val="Bezmezer"/>
              <w:rPr>
                <w:rFonts w:cstheme="minorHAnsi"/>
                <w:sz w:val="22"/>
                <w:szCs w:val="22"/>
              </w:rPr>
            </w:pPr>
            <w:r w:rsidRPr="00EA4AD2">
              <w:rPr>
                <w:rFonts w:cstheme="minorHAnsi"/>
                <w:sz w:val="22"/>
                <w:szCs w:val="22"/>
              </w:rPr>
              <w:t>Podporuje praktické využívání cizího jazyka.</w:t>
            </w:r>
          </w:p>
          <w:p w14:paraId="3657A8A0" w14:textId="77777777" w:rsidR="000572A0" w:rsidRPr="00EA4AD2" w:rsidRDefault="000572A0" w:rsidP="00A461DA">
            <w:pPr>
              <w:pStyle w:val="Bezmezer"/>
              <w:rPr>
                <w:rFonts w:cstheme="minorHAnsi"/>
                <w:sz w:val="22"/>
                <w:szCs w:val="22"/>
              </w:rPr>
            </w:pPr>
            <w:r w:rsidRPr="00EA4AD2">
              <w:rPr>
                <w:rFonts w:cstheme="minorHAnsi"/>
                <w:sz w:val="22"/>
                <w:szCs w:val="22"/>
              </w:rPr>
              <w:t>Cíleně vytváří situace, v nichž má žák radost z učení.</w:t>
            </w:r>
          </w:p>
        </w:tc>
      </w:tr>
      <w:tr w:rsidR="000572A0" w:rsidRPr="00EA4AD2" w14:paraId="42A46364" w14:textId="77777777" w:rsidTr="00A50DDD">
        <w:trPr>
          <w:jc w:val="center"/>
        </w:trPr>
        <w:tc>
          <w:tcPr>
            <w:tcW w:w="1834" w:type="dxa"/>
          </w:tcPr>
          <w:p w14:paraId="24F0F03F" w14:textId="77777777" w:rsidR="000572A0" w:rsidRPr="00EA4AD2" w:rsidRDefault="000572A0" w:rsidP="00A461DA">
            <w:pPr>
              <w:pStyle w:val="Bezmezer"/>
              <w:rPr>
                <w:rFonts w:cstheme="minorHAnsi"/>
                <w:b/>
                <w:bCs/>
                <w:sz w:val="22"/>
                <w:szCs w:val="22"/>
              </w:rPr>
            </w:pPr>
            <w:r w:rsidRPr="00EA4AD2">
              <w:rPr>
                <w:rFonts w:cstheme="minorHAnsi"/>
                <w:b/>
                <w:bCs/>
                <w:sz w:val="22"/>
                <w:szCs w:val="22"/>
              </w:rPr>
              <w:t>Kompetence</w:t>
            </w:r>
          </w:p>
          <w:p w14:paraId="4A3D63DF" w14:textId="77777777" w:rsidR="000572A0" w:rsidRPr="00EA4AD2" w:rsidRDefault="000572A0" w:rsidP="00A461DA">
            <w:pPr>
              <w:pStyle w:val="Bezmezer"/>
              <w:rPr>
                <w:rFonts w:cstheme="minorHAnsi"/>
                <w:b/>
                <w:bCs/>
                <w:sz w:val="22"/>
                <w:szCs w:val="22"/>
              </w:rPr>
            </w:pPr>
            <w:r w:rsidRPr="00EA4AD2">
              <w:rPr>
                <w:rFonts w:cstheme="minorHAnsi"/>
                <w:b/>
                <w:bCs/>
                <w:sz w:val="22"/>
                <w:szCs w:val="22"/>
              </w:rPr>
              <w:t>k řešení problémů</w:t>
            </w:r>
          </w:p>
        </w:tc>
        <w:tc>
          <w:tcPr>
            <w:tcW w:w="7228" w:type="dxa"/>
          </w:tcPr>
          <w:p w14:paraId="302D4AB0" w14:textId="77777777" w:rsidR="000572A0" w:rsidRPr="00EA4AD2" w:rsidRDefault="000572A0" w:rsidP="00A461DA">
            <w:pPr>
              <w:pStyle w:val="Bezmezer"/>
              <w:rPr>
                <w:rFonts w:cstheme="minorHAnsi"/>
                <w:sz w:val="22"/>
                <w:szCs w:val="22"/>
              </w:rPr>
            </w:pPr>
            <w:r w:rsidRPr="00EA4AD2">
              <w:rPr>
                <w:rFonts w:cstheme="minorHAnsi"/>
                <w:sz w:val="22"/>
                <w:szCs w:val="22"/>
              </w:rPr>
              <w:t>Vede žáky k samostatnosti, ne vždy lze vyhledat pomoc.</w:t>
            </w:r>
          </w:p>
          <w:p w14:paraId="54971242" w14:textId="77777777" w:rsidR="000572A0" w:rsidRPr="00EA4AD2" w:rsidRDefault="000572A0" w:rsidP="00A461DA">
            <w:pPr>
              <w:pStyle w:val="Bezmezer"/>
              <w:rPr>
                <w:rFonts w:cstheme="minorHAnsi"/>
                <w:sz w:val="22"/>
                <w:szCs w:val="22"/>
              </w:rPr>
            </w:pPr>
            <w:r w:rsidRPr="00EA4AD2">
              <w:rPr>
                <w:rFonts w:cstheme="minorHAnsi"/>
                <w:sz w:val="22"/>
                <w:szCs w:val="22"/>
              </w:rPr>
              <w:t>Vede žáky k trpělivosti, učí žáky nebát se problémů.</w:t>
            </w:r>
          </w:p>
        </w:tc>
      </w:tr>
      <w:tr w:rsidR="000572A0" w:rsidRPr="00EA4AD2" w14:paraId="232D9F1F" w14:textId="77777777" w:rsidTr="00A50DDD">
        <w:trPr>
          <w:jc w:val="center"/>
        </w:trPr>
        <w:tc>
          <w:tcPr>
            <w:tcW w:w="1834" w:type="dxa"/>
            <w:shd w:val="clear" w:color="auto" w:fill="BFBFBF"/>
          </w:tcPr>
          <w:p w14:paraId="3785BF02" w14:textId="77777777" w:rsidR="000572A0" w:rsidRPr="00EA4AD2" w:rsidRDefault="000572A0" w:rsidP="00A461DA">
            <w:pPr>
              <w:pStyle w:val="Bezmezer"/>
              <w:rPr>
                <w:rFonts w:cstheme="minorHAnsi"/>
                <w:b/>
                <w:bCs/>
                <w:sz w:val="22"/>
                <w:szCs w:val="22"/>
              </w:rPr>
            </w:pPr>
            <w:r w:rsidRPr="00EA4AD2">
              <w:rPr>
                <w:rFonts w:cstheme="minorHAnsi"/>
                <w:b/>
                <w:bCs/>
                <w:sz w:val="22"/>
                <w:szCs w:val="22"/>
              </w:rPr>
              <w:t>Kompetence komunikativní</w:t>
            </w:r>
          </w:p>
        </w:tc>
        <w:tc>
          <w:tcPr>
            <w:tcW w:w="7228" w:type="dxa"/>
            <w:shd w:val="clear" w:color="auto" w:fill="BFBFBF"/>
          </w:tcPr>
          <w:p w14:paraId="20FD74BD" w14:textId="77777777" w:rsidR="000572A0" w:rsidRPr="00EA4AD2" w:rsidRDefault="000572A0" w:rsidP="00A461DA">
            <w:pPr>
              <w:pStyle w:val="Bezmezer"/>
              <w:rPr>
                <w:rFonts w:cstheme="minorHAnsi"/>
                <w:sz w:val="22"/>
                <w:szCs w:val="22"/>
              </w:rPr>
            </w:pPr>
            <w:r w:rsidRPr="00EA4AD2">
              <w:rPr>
                <w:rFonts w:cstheme="minorHAnsi"/>
                <w:sz w:val="22"/>
                <w:szCs w:val="22"/>
              </w:rPr>
              <w:t>Zaměřuje se na rozvíjení komunikačních dovedností žáků v cizím jazyce.</w:t>
            </w:r>
          </w:p>
          <w:p w14:paraId="3674354D" w14:textId="77777777" w:rsidR="000572A0" w:rsidRPr="00EA4AD2" w:rsidRDefault="000572A0" w:rsidP="00A461DA">
            <w:pPr>
              <w:pStyle w:val="Bezmezer"/>
              <w:rPr>
                <w:rFonts w:cstheme="minorHAnsi"/>
                <w:sz w:val="22"/>
                <w:szCs w:val="22"/>
              </w:rPr>
            </w:pPr>
            <w:r w:rsidRPr="00EA4AD2">
              <w:rPr>
                <w:rFonts w:cstheme="minorHAnsi"/>
                <w:sz w:val="22"/>
                <w:szCs w:val="22"/>
              </w:rPr>
              <w:t>Podporuje různé druhy komunikace na mezinárodní úrovni.</w:t>
            </w:r>
          </w:p>
        </w:tc>
      </w:tr>
      <w:tr w:rsidR="000572A0" w:rsidRPr="00EA4AD2" w14:paraId="40279C78" w14:textId="77777777" w:rsidTr="00A50DDD">
        <w:trPr>
          <w:jc w:val="center"/>
        </w:trPr>
        <w:tc>
          <w:tcPr>
            <w:tcW w:w="1834" w:type="dxa"/>
          </w:tcPr>
          <w:p w14:paraId="283E1B11" w14:textId="77777777" w:rsidR="000572A0" w:rsidRPr="00EA4AD2" w:rsidRDefault="000572A0" w:rsidP="00A461DA">
            <w:pPr>
              <w:pStyle w:val="Bezmezer"/>
              <w:rPr>
                <w:rFonts w:cstheme="minorHAnsi"/>
                <w:b/>
                <w:bCs/>
                <w:sz w:val="22"/>
                <w:szCs w:val="22"/>
              </w:rPr>
            </w:pPr>
            <w:r w:rsidRPr="00EA4AD2">
              <w:rPr>
                <w:rFonts w:cstheme="minorHAnsi"/>
                <w:b/>
                <w:bCs/>
                <w:sz w:val="22"/>
                <w:szCs w:val="22"/>
              </w:rPr>
              <w:t xml:space="preserve">Kompetence sociální </w:t>
            </w:r>
          </w:p>
          <w:p w14:paraId="71A1147E" w14:textId="77777777" w:rsidR="000572A0" w:rsidRPr="00EA4AD2" w:rsidRDefault="000572A0" w:rsidP="00A461DA">
            <w:pPr>
              <w:pStyle w:val="Bezmezer"/>
              <w:rPr>
                <w:rFonts w:cstheme="minorHAnsi"/>
                <w:b/>
                <w:bCs/>
                <w:sz w:val="22"/>
                <w:szCs w:val="22"/>
              </w:rPr>
            </w:pPr>
            <w:r w:rsidRPr="00EA4AD2">
              <w:rPr>
                <w:rFonts w:cstheme="minorHAnsi"/>
                <w:b/>
                <w:bCs/>
                <w:sz w:val="22"/>
                <w:szCs w:val="22"/>
              </w:rPr>
              <w:t>a personální</w:t>
            </w:r>
          </w:p>
        </w:tc>
        <w:tc>
          <w:tcPr>
            <w:tcW w:w="7228" w:type="dxa"/>
          </w:tcPr>
          <w:p w14:paraId="4B9C2441" w14:textId="77777777" w:rsidR="000572A0" w:rsidRPr="00EA4AD2" w:rsidRDefault="000572A0" w:rsidP="00A461DA">
            <w:pPr>
              <w:pStyle w:val="Bezmezer"/>
              <w:rPr>
                <w:rFonts w:cstheme="minorHAnsi"/>
                <w:sz w:val="22"/>
                <w:szCs w:val="22"/>
              </w:rPr>
            </w:pPr>
            <w:r w:rsidRPr="00EA4AD2">
              <w:rPr>
                <w:rFonts w:cstheme="minorHAnsi"/>
                <w:sz w:val="22"/>
                <w:szCs w:val="22"/>
              </w:rPr>
              <w:t>Podporuje skupinovou výuku a kooperativní vyučování, učí žáky pracovat v týmech.</w:t>
            </w:r>
          </w:p>
        </w:tc>
      </w:tr>
      <w:tr w:rsidR="000572A0" w:rsidRPr="00EA4AD2" w14:paraId="41E38C50" w14:textId="77777777" w:rsidTr="00A50DDD">
        <w:trPr>
          <w:jc w:val="center"/>
        </w:trPr>
        <w:tc>
          <w:tcPr>
            <w:tcW w:w="1834" w:type="dxa"/>
            <w:shd w:val="clear" w:color="auto" w:fill="BFBFBF"/>
          </w:tcPr>
          <w:p w14:paraId="4AAA6CAD" w14:textId="77777777" w:rsidR="000572A0" w:rsidRPr="00EA4AD2" w:rsidRDefault="000572A0" w:rsidP="00A461DA">
            <w:pPr>
              <w:pStyle w:val="Bezmezer"/>
              <w:rPr>
                <w:rFonts w:cstheme="minorHAnsi"/>
                <w:b/>
                <w:bCs/>
                <w:sz w:val="22"/>
                <w:szCs w:val="22"/>
              </w:rPr>
            </w:pPr>
            <w:r w:rsidRPr="00EA4AD2">
              <w:rPr>
                <w:rFonts w:cstheme="minorHAnsi"/>
                <w:b/>
                <w:bCs/>
                <w:sz w:val="22"/>
                <w:szCs w:val="22"/>
              </w:rPr>
              <w:t>Kompetence občanské</w:t>
            </w:r>
          </w:p>
        </w:tc>
        <w:tc>
          <w:tcPr>
            <w:tcW w:w="7228" w:type="dxa"/>
            <w:shd w:val="clear" w:color="auto" w:fill="BFBFBF"/>
          </w:tcPr>
          <w:p w14:paraId="071814D3" w14:textId="77777777" w:rsidR="000572A0" w:rsidRPr="00EA4AD2" w:rsidRDefault="000572A0" w:rsidP="00A461DA">
            <w:pPr>
              <w:pStyle w:val="Bezmezer"/>
              <w:rPr>
                <w:rFonts w:cstheme="minorHAnsi"/>
                <w:sz w:val="22"/>
                <w:szCs w:val="22"/>
              </w:rPr>
            </w:pPr>
            <w:r w:rsidRPr="00EA4AD2">
              <w:rPr>
                <w:rFonts w:cstheme="minorHAnsi"/>
                <w:sz w:val="22"/>
                <w:szCs w:val="22"/>
              </w:rPr>
              <w:t>Rozvíjí v žácích tvořivost a originalitu, podporuje jejich aktivní vystupování v mezinárodním prostředí.</w:t>
            </w:r>
          </w:p>
        </w:tc>
      </w:tr>
      <w:tr w:rsidR="000572A0" w:rsidRPr="00EA4AD2" w14:paraId="04DAF14E" w14:textId="77777777" w:rsidTr="00A50DDD">
        <w:trPr>
          <w:jc w:val="center"/>
        </w:trPr>
        <w:tc>
          <w:tcPr>
            <w:tcW w:w="1834" w:type="dxa"/>
          </w:tcPr>
          <w:p w14:paraId="518AB29A" w14:textId="77777777" w:rsidR="000572A0" w:rsidRPr="00EA4AD2" w:rsidRDefault="000572A0" w:rsidP="00A461DA">
            <w:pPr>
              <w:pStyle w:val="Bezmezer"/>
              <w:rPr>
                <w:rFonts w:cstheme="minorHAnsi"/>
                <w:b/>
                <w:bCs/>
                <w:sz w:val="22"/>
                <w:szCs w:val="22"/>
              </w:rPr>
            </w:pPr>
            <w:r w:rsidRPr="00EA4AD2">
              <w:rPr>
                <w:rFonts w:cstheme="minorHAnsi"/>
                <w:b/>
                <w:bCs/>
                <w:sz w:val="22"/>
                <w:szCs w:val="22"/>
              </w:rPr>
              <w:t>Kompetence pracovní</w:t>
            </w:r>
          </w:p>
        </w:tc>
        <w:tc>
          <w:tcPr>
            <w:tcW w:w="7228" w:type="dxa"/>
          </w:tcPr>
          <w:p w14:paraId="50F29A1B" w14:textId="77777777" w:rsidR="000572A0" w:rsidRPr="00EA4AD2" w:rsidRDefault="000572A0" w:rsidP="00A461DA">
            <w:pPr>
              <w:pStyle w:val="Bezmezer"/>
              <w:rPr>
                <w:rFonts w:cstheme="minorHAnsi"/>
                <w:sz w:val="22"/>
                <w:szCs w:val="22"/>
              </w:rPr>
            </w:pPr>
            <w:r w:rsidRPr="00EA4AD2">
              <w:rPr>
                <w:rFonts w:cstheme="minorHAnsi"/>
                <w:sz w:val="22"/>
                <w:szCs w:val="22"/>
              </w:rPr>
              <w:t>Vede žáky k adaptaci na nové či změněné pracovní prostředí.</w:t>
            </w:r>
          </w:p>
          <w:p w14:paraId="060EE7B0" w14:textId="77777777" w:rsidR="000572A0" w:rsidRPr="00EA4AD2" w:rsidRDefault="000572A0" w:rsidP="00A461DA">
            <w:pPr>
              <w:pStyle w:val="Bezmezer"/>
              <w:rPr>
                <w:rFonts w:cstheme="minorHAnsi"/>
                <w:sz w:val="22"/>
                <w:szCs w:val="22"/>
              </w:rPr>
            </w:pPr>
            <w:r w:rsidRPr="00EA4AD2">
              <w:rPr>
                <w:rFonts w:cstheme="minorHAnsi"/>
                <w:sz w:val="22"/>
                <w:szCs w:val="22"/>
              </w:rPr>
              <w:t>Vede žáky k adaptaci na cizojazyčné prostředí.</w:t>
            </w:r>
          </w:p>
        </w:tc>
      </w:tr>
    </w:tbl>
    <w:p w14:paraId="548E2D3C" w14:textId="087064A3" w:rsidR="000572A0" w:rsidRPr="00EA4AD2" w:rsidRDefault="000572A0" w:rsidP="000572A0">
      <w:pPr>
        <w:rPr>
          <w:rFonts w:cstheme="minorHAnsi"/>
          <w:sz w:val="22"/>
          <w:szCs w:val="22"/>
        </w:rPr>
      </w:pPr>
    </w:p>
    <w:p w14:paraId="6D6A302F" w14:textId="77777777" w:rsidR="000572A0" w:rsidRPr="00EA4AD2" w:rsidRDefault="000572A0" w:rsidP="000572A0">
      <w:pPr>
        <w:pStyle w:val="Nadpis2"/>
        <w:rPr>
          <w:rFonts w:cstheme="minorHAnsi"/>
        </w:rPr>
      </w:pPr>
      <w:bookmarkStart w:id="203" w:name="_Toc390759031"/>
      <w:bookmarkStart w:id="204" w:name="_Toc525650777"/>
      <w:r w:rsidRPr="00EA4AD2">
        <w:rPr>
          <w:rFonts w:cstheme="minorHAnsi"/>
        </w:rPr>
        <w:t>Vzdělávací obsah a očekávané výstupy</w:t>
      </w:r>
      <w:bookmarkEnd w:id="203"/>
      <w:bookmarkEnd w:id="204"/>
    </w:p>
    <w:p w14:paraId="07139884" w14:textId="7AE9A427" w:rsidR="000572A0" w:rsidRPr="00EA4AD2" w:rsidRDefault="00FB572D" w:rsidP="000572A0">
      <w:pPr>
        <w:pStyle w:val="Nadpis3"/>
        <w:rPr>
          <w:rFonts w:cstheme="minorHAnsi"/>
        </w:rPr>
      </w:pPr>
      <w:bookmarkStart w:id="205" w:name="_Toc390759032"/>
      <w:bookmarkStart w:id="206" w:name="_Toc525650778"/>
      <w:r w:rsidRPr="00EA4AD2">
        <w:rPr>
          <w:rFonts w:cstheme="minorHAnsi"/>
        </w:rPr>
        <w:t>Ř</w:t>
      </w:r>
      <w:r w:rsidR="000572A0" w:rsidRPr="00EA4AD2">
        <w:rPr>
          <w:rFonts w:cstheme="minorHAnsi"/>
        </w:rPr>
        <w:t>ečové dovednosti</w:t>
      </w:r>
      <w:bookmarkEnd w:id="205"/>
      <w:bookmarkEnd w:id="206"/>
    </w:p>
    <w:p w14:paraId="15CEA592" w14:textId="77777777" w:rsidR="000572A0" w:rsidRPr="00EA4AD2" w:rsidRDefault="000572A0" w:rsidP="000572A0">
      <w:pPr>
        <w:pStyle w:val="Default"/>
        <w:spacing w:before="60"/>
        <w:ind w:left="57"/>
        <w:rPr>
          <w:rFonts w:asciiTheme="minorHAnsi" w:hAnsiTheme="minorHAnsi" w:cstheme="minorHAnsi"/>
          <w:sz w:val="22"/>
          <w:szCs w:val="22"/>
        </w:rPr>
      </w:pPr>
      <w:r w:rsidRPr="00EA4AD2">
        <w:rPr>
          <w:rFonts w:asciiTheme="minorHAnsi" w:hAnsiTheme="minorHAnsi" w:cstheme="minorHAnsi"/>
          <w:sz w:val="22"/>
          <w:szCs w:val="22"/>
        </w:rPr>
        <w:t>Očekávané výstupy – 1. období</w:t>
      </w:r>
    </w:p>
    <w:p w14:paraId="33B28C8F" w14:textId="77777777" w:rsidR="000572A0" w:rsidRPr="00EA4AD2" w:rsidRDefault="000572A0" w:rsidP="000572A0">
      <w:pPr>
        <w:pStyle w:val="Default"/>
        <w:spacing w:before="60"/>
        <w:ind w:left="57"/>
        <w:rPr>
          <w:rFonts w:asciiTheme="minorHAnsi" w:hAnsiTheme="minorHAnsi" w:cstheme="minorHAnsi"/>
          <w:sz w:val="22"/>
          <w:szCs w:val="22"/>
        </w:rPr>
      </w:pPr>
      <w:r w:rsidRPr="00EA4AD2">
        <w:rPr>
          <w:rFonts w:asciiTheme="minorHAnsi" w:hAnsiTheme="minorHAnsi" w:cstheme="minorHAnsi"/>
          <w:sz w:val="22"/>
          <w:szCs w:val="22"/>
        </w:rPr>
        <w:t xml:space="preserve">žák </w:t>
      </w:r>
    </w:p>
    <w:p w14:paraId="3F877259" w14:textId="77777777" w:rsidR="004647A5" w:rsidRPr="00EA4AD2" w:rsidRDefault="004647A5" w:rsidP="00186AFB">
      <w:pPr>
        <w:pStyle w:val="Odstavecseseznamem"/>
        <w:numPr>
          <w:ilvl w:val="0"/>
          <w:numId w:val="100"/>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CJ-3-1-01 rozumí jednoduchým pokynům a otázkám učitele, které jsou sdělovány pomalu a s pečlivou výslovností, a reaguje na ně verbálně i neverbálně </w:t>
      </w:r>
    </w:p>
    <w:p w14:paraId="4A3A856A" w14:textId="77777777" w:rsidR="004647A5" w:rsidRPr="00EA4AD2" w:rsidRDefault="004647A5" w:rsidP="00186AFB">
      <w:pPr>
        <w:pStyle w:val="Odstavecseseznamem"/>
        <w:numPr>
          <w:ilvl w:val="0"/>
          <w:numId w:val="100"/>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CJ-3-1-02 zopakuje a použije slova a slovní spojení, se kterými se v průběhu výuky setkal </w:t>
      </w:r>
    </w:p>
    <w:p w14:paraId="421D1F7B" w14:textId="77777777" w:rsidR="004647A5" w:rsidRPr="00EA4AD2" w:rsidRDefault="004647A5" w:rsidP="00186AFB">
      <w:pPr>
        <w:pStyle w:val="Odstavecseseznamem"/>
        <w:numPr>
          <w:ilvl w:val="0"/>
          <w:numId w:val="100"/>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CJ-3-1-03 rozumí obsahu jednoduchého krátkého psaného textu, pokud má k dispozici vizuální oporu </w:t>
      </w:r>
    </w:p>
    <w:p w14:paraId="724D81B4" w14:textId="77777777" w:rsidR="004647A5" w:rsidRPr="00EA4AD2" w:rsidRDefault="004647A5" w:rsidP="00186AFB">
      <w:pPr>
        <w:pStyle w:val="Odstavecseseznamem"/>
        <w:numPr>
          <w:ilvl w:val="0"/>
          <w:numId w:val="100"/>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CJ-3-1-04 rozumí obsahu jednoduchého krátkého mluveného textu, který je pronášen pomalu, zřetelně a s pečlivou výslovností, pokud má k dispozici vizuální oporu </w:t>
      </w:r>
    </w:p>
    <w:p w14:paraId="2275D64C" w14:textId="77777777" w:rsidR="004647A5" w:rsidRPr="00EA4AD2" w:rsidRDefault="004647A5" w:rsidP="00186AFB">
      <w:pPr>
        <w:pStyle w:val="Odstavecseseznamem"/>
        <w:numPr>
          <w:ilvl w:val="0"/>
          <w:numId w:val="100"/>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CJ-3-1-05 přiřadí mluvenou a psanou podobu téhož slova či slovního spojení </w:t>
      </w:r>
    </w:p>
    <w:p w14:paraId="1DAAD77C" w14:textId="77777777" w:rsidR="004647A5" w:rsidRPr="00EA4AD2" w:rsidRDefault="004647A5" w:rsidP="00186AFB">
      <w:pPr>
        <w:pStyle w:val="Odstavecseseznamem"/>
        <w:numPr>
          <w:ilvl w:val="0"/>
          <w:numId w:val="100"/>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CJ-3-1-06 píše slova a krátké věty na základě textové a vizuální předlohy </w:t>
      </w:r>
    </w:p>
    <w:p w14:paraId="46241168" w14:textId="77777777" w:rsidR="004647A5" w:rsidRPr="00EA4AD2" w:rsidRDefault="004647A5" w:rsidP="004647A5">
      <w:pPr>
        <w:pStyle w:val="Odstavecseseznamem"/>
        <w:autoSpaceDE w:val="0"/>
        <w:autoSpaceDN w:val="0"/>
        <w:adjustRightInd w:val="0"/>
        <w:spacing w:before="0" w:after="0" w:line="240" w:lineRule="auto"/>
        <w:rPr>
          <w:rFonts w:cstheme="minorHAnsi"/>
          <w:color w:val="000000"/>
          <w:sz w:val="22"/>
          <w:szCs w:val="22"/>
        </w:rPr>
      </w:pPr>
    </w:p>
    <w:p w14:paraId="3E197A87" w14:textId="77777777" w:rsidR="004647A5" w:rsidRPr="00EA4AD2" w:rsidRDefault="004647A5" w:rsidP="004647A5">
      <w:pPr>
        <w:autoSpaceDE w:val="0"/>
        <w:autoSpaceDN w:val="0"/>
        <w:adjustRightInd w:val="0"/>
        <w:spacing w:before="0" w:after="0" w:line="240" w:lineRule="auto"/>
        <w:rPr>
          <w:rFonts w:cstheme="minorHAnsi"/>
          <w:b/>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727E55A5" w14:textId="77777777" w:rsidR="004647A5" w:rsidRPr="00EA4AD2" w:rsidRDefault="004647A5" w:rsidP="004647A5">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 xml:space="preserve">žák </w:t>
      </w:r>
    </w:p>
    <w:p w14:paraId="03EFE0A9" w14:textId="5A93664D" w:rsidR="000572A0" w:rsidRDefault="004647A5" w:rsidP="004647A5">
      <w:pPr>
        <w:pStyle w:val="Odstavecseseznamem"/>
        <w:numPr>
          <w:ilvl w:val="0"/>
          <w:numId w:val="11"/>
        </w:numPr>
        <w:spacing w:before="0" w:after="0" w:line="240" w:lineRule="auto"/>
        <w:rPr>
          <w:rFonts w:cstheme="minorHAnsi"/>
          <w:sz w:val="22"/>
          <w:szCs w:val="22"/>
        </w:rPr>
      </w:pPr>
      <w:r w:rsidRPr="00EA4AD2">
        <w:rPr>
          <w:rFonts w:cstheme="minorHAnsi"/>
          <w:i/>
          <w:iCs/>
          <w:color w:val="000000"/>
          <w:sz w:val="22"/>
          <w:szCs w:val="22"/>
        </w:rPr>
        <w:t xml:space="preserve">CJ-3-1-01p je seznámen se zvukovou podobou cizího jazyka </w:t>
      </w:r>
      <w:r w:rsidR="000572A0" w:rsidRPr="00EA4AD2">
        <w:rPr>
          <w:rFonts w:cstheme="minorHAnsi"/>
          <w:sz w:val="22"/>
          <w:szCs w:val="22"/>
        </w:rPr>
        <w:t xml:space="preserve"> </w:t>
      </w:r>
    </w:p>
    <w:p w14:paraId="19FCCA6B" w14:textId="77777777" w:rsidR="00B000E9" w:rsidRPr="00B000E9" w:rsidRDefault="00B000E9" w:rsidP="00B000E9">
      <w:pPr>
        <w:spacing w:before="0" w:after="0" w:line="240" w:lineRule="auto"/>
        <w:rPr>
          <w:rFonts w:cstheme="minorHAnsi"/>
          <w:sz w:val="22"/>
          <w:szCs w:val="22"/>
        </w:rPr>
      </w:pPr>
    </w:p>
    <w:p w14:paraId="248A5C02" w14:textId="77777777" w:rsidR="000572A0" w:rsidRPr="00EA4AD2" w:rsidRDefault="000572A0" w:rsidP="000572A0">
      <w:pPr>
        <w:pStyle w:val="Nadpis3"/>
        <w:rPr>
          <w:rFonts w:cstheme="minorHAnsi"/>
        </w:rPr>
      </w:pPr>
      <w:bookmarkStart w:id="207" w:name="_Toc390759033"/>
      <w:bookmarkStart w:id="208" w:name="_Toc525650779"/>
      <w:r w:rsidRPr="00EA4AD2">
        <w:rPr>
          <w:rFonts w:cstheme="minorHAnsi"/>
        </w:rPr>
        <w:t>Poslech s porozuměním</w:t>
      </w:r>
      <w:bookmarkEnd w:id="207"/>
      <w:bookmarkEnd w:id="208"/>
    </w:p>
    <w:p w14:paraId="6AF87D6F" w14:textId="77777777" w:rsidR="000572A0" w:rsidRPr="00EA4AD2" w:rsidRDefault="000572A0" w:rsidP="00947F15">
      <w:pPr>
        <w:pStyle w:val="Default"/>
        <w:spacing w:before="0"/>
        <w:ind w:left="57"/>
        <w:rPr>
          <w:rFonts w:asciiTheme="minorHAnsi" w:hAnsiTheme="minorHAnsi" w:cstheme="minorHAnsi"/>
          <w:sz w:val="22"/>
          <w:szCs w:val="22"/>
        </w:rPr>
      </w:pPr>
      <w:r w:rsidRPr="00EA4AD2">
        <w:rPr>
          <w:rFonts w:asciiTheme="minorHAnsi" w:hAnsiTheme="minorHAnsi" w:cstheme="minorHAnsi"/>
          <w:sz w:val="22"/>
          <w:szCs w:val="22"/>
        </w:rPr>
        <w:t>Očekávané výstupy – 2. období</w:t>
      </w:r>
    </w:p>
    <w:p w14:paraId="79F4D03C" w14:textId="77777777" w:rsidR="00947F15" w:rsidRPr="00EA4AD2" w:rsidRDefault="00947F15" w:rsidP="00947F15">
      <w:pPr>
        <w:pStyle w:val="Default"/>
        <w:spacing w:before="0"/>
        <w:ind w:left="57"/>
        <w:rPr>
          <w:rFonts w:asciiTheme="minorHAnsi" w:hAnsiTheme="minorHAnsi" w:cstheme="minorHAnsi"/>
          <w:sz w:val="22"/>
          <w:szCs w:val="22"/>
        </w:rPr>
      </w:pPr>
    </w:p>
    <w:p w14:paraId="34FFC054" w14:textId="69A5A2EC" w:rsidR="00947F15" w:rsidRPr="00EA4AD2" w:rsidRDefault="000572A0" w:rsidP="00947F15">
      <w:pPr>
        <w:pStyle w:val="Default"/>
        <w:spacing w:before="0"/>
        <w:ind w:left="57"/>
        <w:rPr>
          <w:rFonts w:asciiTheme="minorHAnsi" w:hAnsiTheme="minorHAnsi" w:cstheme="minorHAnsi"/>
          <w:sz w:val="22"/>
          <w:szCs w:val="22"/>
        </w:rPr>
      </w:pPr>
      <w:r w:rsidRPr="00EA4AD2">
        <w:rPr>
          <w:rFonts w:asciiTheme="minorHAnsi" w:hAnsiTheme="minorHAnsi" w:cstheme="minorHAnsi"/>
          <w:sz w:val="22"/>
          <w:szCs w:val="22"/>
        </w:rPr>
        <w:t xml:space="preserve">žák </w:t>
      </w:r>
    </w:p>
    <w:p w14:paraId="126814F3" w14:textId="77777777" w:rsidR="00947F15" w:rsidRPr="00EA4AD2" w:rsidRDefault="00947F15" w:rsidP="00947F15">
      <w:pPr>
        <w:pStyle w:val="Default"/>
        <w:spacing w:before="0"/>
        <w:ind w:left="57"/>
        <w:rPr>
          <w:rFonts w:asciiTheme="minorHAnsi" w:hAnsiTheme="minorHAnsi" w:cstheme="minorHAnsi"/>
          <w:sz w:val="22"/>
          <w:szCs w:val="22"/>
        </w:rPr>
      </w:pPr>
    </w:p>
    <w:p w14:paraId="0C8E38D9" w14:textId="77777777" w:rsidR="00C426F7" w:rsidRPr="00EA4AD2" w:rsidRDefault="00C426F7" w:rsidP="00186AFB">
      <w:pPr>
        <w:pStyle w:val="Default"/>
        <w:numPr>
          <w:ilvl w:val="0"/>
          <w:numId w:val="114"/>
        </w:numPr>
        <w:spacing w:before="0"/>
        <w:ind w:left="760" w:hanging="357"/>
        <w:rPr>
          <w:rFonts w:asciiTheme="minorHAnsi" w:hAnsiTheme="minorHAnsi" w:cstheme="minorHAnsi"/>
          <w:sz w:val="22"/>
          <w:szCs w:val="22"/>
        </w:rPr>
      </w:pPr>
      <w:r w:rsidRPr="00EA4AD2">
        <w:rPr>
          <w:rFonts w:asciiTheme="minorHAnsi" w:hAnsiTheme="minorHAnsi" w:cstheme="minorHAnsi"/>
          <w:sz w:val="22"/>
          <w:szCs w:val="22"/>
        </w:rPr>
        <w:t xml:space="preserve">CJ-5-1-01p rozumí jednoduchým pokynům učitele, které jsou sdělovány pomalu a s pečlivou výslovností </w:t>
      </w:r>
    </w:p>
    <w:p w14:paraId="47278285" w14:textId="77777777" w:rsidR="00C426F7" w:rsidRPr="00EA4AD2" w:rsidRDefault="00C426F7" w:rsidP="00186AFB">
      <w:pPr>
        <w:pStyle w:val="Default"/>
        <w:numPr>
          <w:ilvl w:val="0"/>
          <w:numId w:val="114"/>
        </w:numPr>
        <w:spacing w:before="0"/>
        <w:ind w:left="760" w:hanging="357"/>
        <w:rPr>
          <w:rFonts w:asciiTheme="minorHAnsi" w:hAnsiTheme="minorHAnsi" w:cstheme="minorHAnsi"/>
          <w:sz w:val="22"/>
          <w:szCs w:val="22"/>
        </w:rPr>
      </w:pPr>
      <w:r w:rsidRPr="00EA4AD2">
        <w:rPr>
          <w:rFonts w:asciiTheme="minorHAnsi" w:hAnsiTheme="minorHAnsi" w:cstheme="minorHAnsi"/>
          <w:sz w:val="22"/>
          <w:szCs w:val="22"/>
        </w:rPr>
        <w:t>CJ-5-1-02p rozumí slovům a frázím, se kterými se v rámci tematických okruhů opakovaně setkal (zejména má-li k dispozici vizuální oporu) - rozumí výrazům pro pozdrav a poděkování</w:t>
      </w:r>
    </w:p>
    <w:p w14:paraId="51C7102B" w14:textId="77777777" w:rsidR="00C426F7" w:rsidRPr="00EA4AD2" w:rsidRDefault="00C426F7" w:rsidP="00186AFB">
      <w:pPr>
        <w:pStyle w:val="Default"/>
        <w:numPr>
          <w:ilvl w:val="0"/>
          <w:numId w:val="114"/>
        </w:numPr>
        <w:spacing w:before="0"/>
        <w:ind w:left="760" w:hanging="357"/>
        <w:rPr>
          <w:rFonts w:asciiTheme="minorHAnsi" w:hAnsiTheme="minorHAnsi" w:cstheme="minorHAnsi"/>
          <w:sz w:val="22"/>
          <w:szCs w:val="22"/>
        </w:rPr>
      </w:pPr>
      <w:r w:rsidRPr="00EA4AD2">
        <w:rPr>
          <w:rFonts w:asciiTheme="minorHAnsi" w:hAnsiTheme="minorHAnsi" w:cstheme="minorHAnsi"/>
          <w:sz w:val="22"/>
          <w:szCs w:val="22"/>
        </w:rPr>
        <w:t>CJ-5-1-03 rozumí jednoduchému poslechovému textu, pokud je pronášen pomalu a zřetelně a má k dispozici vizuální oporu</w:t>
      </w:r>
    </w:p>
    <w:p w14:paraId="3524D206" w14:textId="77777777" w:rsidR="00947F15" w:rsidRPr="00EA4AD2" w:rsidRDefault="00947F15" w:rsidP="00947F15">
      <w:pPr>
        <w:pStyle w:val="Default"/>
        <w:spacing w:before="0"/>
        <w:rPr>
          <w:rFonts w:asciiTheme="minorHAnsi" w:hAnsiTheme="minorHAnsi" w:cstheme="minorHAnsi"/>
          <w:b/>
          <w:sz w:val="22"/>
          <w:szCs w:val="22"/>
        </w:rPr>
      </w:pPr>
    </w:p>
    <w:p w14:paraId="5CC41205" w14:textId="77777777" w:rsidR="00C426F7" w:rsidRPr="00EA4AD2" w:rsidRDefault="00C426F7" w:rsidP="00947F15">
      <w:pPr>
        <w:pStyle w:val="Default"/>
        <w:spacing w:before="0"/>
        <w:rPr>
          <w:rFonts w:asciiTheme="minorHAnsi" w:hAnsiTheme="minorHAnsi" w:cstheme="minorHAnsi"/>
          <w:b/>
          <w:sz w:val="22"/>
          <w:szCs w:val="22"/>
        </w:rPr>
      </w:pPr>
      <w:r w:rsidRPr="00EA4AD2">
        <w:rPr>
          <w:rFonts w:asciiTheme="minorHAnsi" w:hAnsiTheme="minorHAnsi" w:cstheme="minorHAnsi"/>
          <w:b/>
          <w:sz w:val="22"/>
          <w:szCs w:val="22"/>
        </w:rPr>
        <w:t xml:space="preserve">Minimální doporučená úroveň pro úpravy očekávaných výstupů v rámci podpůrných opatření: </w:t>
      </w:r>
    </w:p>
    <w:p w14:paraId="3068934D" w14:textId="77777777" w:rsidR="00947F15" w:rsidRPr="00EA4AD2" w:rsidRDefault="00947F15" w:rsidP="00947F15">
      <w:pPr>
        <w:pStyle w:val="Default"/>
        <w:spacing w:before="0"/>
        <w:rPr>
          <w:rFonts w:asciiTheme="minorHAnsi" w:hAnsiTheme="minorHAnsi" w:cstheme="minorHAnsi"/>
          <w:sz w:val="22"/>
          <w:szCs w:val="22"/>
        </w:rPr>
      </w:pPr>
    </w:p>
    <w:p w14:paraId="52822976" w14:textId="7DC8BDEC" w:rsidR="00947F15" w:rsidRPr="00EA4AD2" w:rsidRDefault="00947F15" w:rsidP="00947F15">
      <w:pPr>
        <w:pStyle w:val="Default"/>
        <w:spacing w:before="0"/>
        <w:rPr>
          <w:rFonts w:asciiTheme="minorHAnsi" w:hAnsiTheme="minorHAnsi" w:cstheme="minorHAnsi"/>
          <w:sz w:val="22"/>
          <w:szCs w:val="22"/>
        </w:rPr>
      </w:pPr>
      <w:r w:rsidRPr="00EA4AD2">
        <w:rPr>
          <w:rFonts w:asciiTheme="minorHAnsi" w:hAnsiTheme="minorHAnsi" w:cstheme="minorHAnsi"/>
          <w:sz w:val="22"/>
          <w:szCs w:val="22"/>
        </w:rPr>
        <w:t>ž</w:t>
      </w:r>
      <w:r w:rsidR="00C426F7" w:rsidRPr="00EA4AD2">
        <w:rPr>
          <w:rFonts w:asciiTheme="minorHAnsi" w:hAnsiTheme="minorHAnsi" w:cstheme="minorHAnsi"/>
          <w:sz w:val="22"/>
          <w:szCs w:val="22"/>
        </w:rPr>
        <w:t>ák</w:t>
      </w:r>
    </w:p>
    <w:p w14:paraId="36E7AB0B" w14:textId="77777777" w:rsidR="00947F15" w:rsidRPr="00EA4AD2" w:rsidRDefault="00947F15" w:rsidP="00947F15">
      <w:pPr>
        <w:pStyle w:val="Default"/>
        <w:spacing w:before="0"/>
        <w:rPr>
          <w:rFonts w:asciiTheme="minorHAnsi" w:hAnsiTheme="minorHAnsi" w:cstheme="minorHAnsi"/>
          <w:sz w:val="22"/>
          <w:szCs w:val="22"/>
        </w:rPr>
      </w:pPr>
    </w:p>
    <w:p w14:paraId="78761C4C" w14:textId="77777777" w:rsidR="00C426F7" w:rsidRPr="00EA4AD2" w:rsidRDefault="00C426F7" w:rsidP="00186AFB">
      <w:pPr>
        <w:pStyle w:val="Default"/>
        <w:numPr>
          <w:ilvl w:val="0"/>
          <w:numId w:val="115"/>
        </w:numPr>
        <w:spacing w:before="0"/>
        <w:ind w:left="760" w:hanging="357"/>
        <w:rPr>
          <w:rFonts w:asciiTheme="minorHAnsi" w:hAnsiTheme="minorHAnsi" w:cstheme="minorHAnsi"/>
          <w:i/>
          <w:sz w:val="22"/>
          <w:szCs w:val="22"/>
        </w:rPr>
      </w:pPr>
      <w:r w:rsidRPr="00EA4AD2">
        <w:rPr>
          <w:rFonts w:asciiTheme="minorHAnsi" w:hAnsiTheme="minorHAnsi" w:cstheme="minorHAnsi"/>
          <w:i/>
          <w:sz w:val="22"/>
          <w:szCs w:val="22"/>
        </w:rPr>
        <w:t xml:space="preserve">CJ-5-1-01p rozumí jednoduchým pokynům učitele, které jsou sdělovány pomalu a s pečlivou výslovností </w:t>
      </w:r>
    </w:p>
    <w:p w14:paraId="66287B5B" w14:textId="77777777" w:rsidR="00C426F7" w:rsidRPr="00EA4AD2" w:rsidRDefault="00C426F7" w:rsidP="00186AFB">
      <w:pPr>
        <w:pStyle w:val="Default"/>
        <w:numPr>
          <w:ilvl w:val="0"/>
          <w:numId w:val="115"/>
        </w:numPr>
        <w:spacing w:before="0"/>
        <w:ind w:left="760" w:hanging="357"/>
        <w:rPr>
          <w:rFonts w:asciiTheme="minorHAnsi" w:hAnsiTheme="minorHAnsi" w:cstheme="minorHAnsi"/>
          <w:i/>
          <w:sz w:val="22"/>
          <w:szCs w:val="22"/>
        </w:rPr>
      </w:pPr>
      <w:r w:rsidRPr="00EA4AD2">
        <w:rPr>
          <w:rFonts w:asciiTheme="minorHAnsi" w:hAnsiTheme="minorHAnsi" w:cstheme="minorHAnsi"/>
          <w:i/>
          <w:sz w:val="22"/>
          <w:szCs w:val="22"/>
        </w:rPr>
        <w:t xml:space="preserve">CJ-5-1-02p rozumí slovům a frázím, se kterými se v rámci tematických okruhů opakovaně setkal (zejména má-li k dispozici vizuální oporu) </w:t>
      </w:r>
    </w:p>
    <w:p w14:paraId="3A1133B1" w14:textId="77777777" w:rsidR="00C426F7" w:rsidRPr="00EA4AD2" w:rsidRDefault="00C426F7" w:rsidP="00186AFB">
      <w:pPr>
        <w:pStyle w:val="Default"/>
        <w:numPr>
          <w:ilvl w:val="0"/>
          <w:numId w:val="115"/>
        </w:numPr>
        <w:spacing w:before="0"/>
        <w:ind w:left="760" w:hanging="357"/>
        <w:rPr>
          <w:rFonts w:asciiTheme="minorHAnsi" w:hAnsiTheme="minorHAnsi" w:cstheme="minorHAnsi"/>
          <w:i/>
          <w:sz w:val="22"/>
          <w:szCs w:val="22"/>
        </w:rPr>
      </w:pPr>
      <w:r w:rsidRPr="00EA4AD2">
        <w:rPr>
          <w:rFonts w:asciiTheme="minorHAnsi" w:hAnsiTheme="minorHAnsi" w:cstheme="minorHAnsi"/>
          <w:i/>
          <w:sz w:val="22"/>
          <w:szCs w:val="22"/>
        </w:rPr>
        <w:t>rozumí výrazům pro pozdrav a poděkování</w:t>
      </w:r>
    </w:p>
    <w:p w14:paraId="20066DA1" w14:textId="77777777" w:rsidR="000572A0" w:rsidRPr="00EA4AD2" w:rsidRDefault="000572A0" w:rsidP="000572A0">
      <w:pPr>
        <w:pStyle w:val="Nadpis3"/>
        <w:rPr>
          <w:rFonts w:cstheme="minorHAnsi"/>
        </w:rPr>
      </w:pPr>
      <w:bookmarkStart w:id="209" w:name="_Toc390759034"/>
      <w:bookmarkStart w:id="210" w:name="_Toc525650780"/>
      <w:r w:rsidRPr="00EA4AD2">
        <w:rPr>
          <w:rFonts w:cstheme="minorHAnsi"/>
        </w:rPr>
        <w:t>MLUVENÍ</w:t>
      </w:r>
      <w:bookmarkEnd w:id="209"/>
      <w:bookmarkEnd w:id="210"/>
      <w:r w:rsidRPr="00EA4AD2">
        <w:rPr>
          <w:rFonts w:cstheme="minorHAnsi"/>
        </w:rPr>
        <w:t xml:space="preserve"> </w:t>
      </w:r>
    </w:p>
    <w:p w14:paraId="31A87CDA" w14:textId="77777777" w:rsidR="000572A0" w:rsidRPr="00EA4AD2" w:rsidRDefault="000572A0" w:rsidP="00947F15">
      <w:pPr>
        <w:pStyle w:val="Default"/>
        <w:spacing w:before="0"/>
        <w:ind w:left="57"/>
        <w:rPr>
          <w:rFonts w:asciiTheme="minorHAnsi" w:hAnsiTheme="minorHAnsi" w:cstheme="minorHAnsi"/>
          <w:sz w:val="22"/>
          <w:szCs w:val="22"/>
        </w:rPr>
      </w:pPr>
      <w:r w:rsidRPr="00EA4AD2">
        <w:rPr>
          <w:rFonts w:asciiTheme="minorHAnsi" w:hAnsiTheme="minorHAnsi" w:cstheme="minorHAnsi"/>
          <w:sz w:val="22"/>
          <w:szCs w:val="22"/>
        </w:rPr>
        <w:t>Očekávané výstupy</w:t>
      </w:r>
    </w:p>
    <w:p w14:paraId="76F56385" w14:textId="77777777" w:rsidR="00947F15" w:rsidRPr="00EA4AD2" w:rsidRDefault="00947F15" w:rsidP="00947F15">
      <w:pPr>
        <w:pStyle w:val="Default"/>
        <w:spacing w:before="0"/>
        <w:ind w:left="57"/>
        <w:rPr>
          <w:rFonts w:asciiTheme="minorHAnsi" w:hAnsiTheme="minorHAnsi" w:cstheme="minorHAnsi"/>
          <w:sz w:val="22"/>
          <w:szCs w:val="22"/>
        </w:rPr>
      </w:pPr>
    </w:p>
    <w:p w14:paraId="07395933" w14:textId="77777777" w:rsidR="00C426F7" w:rsidRPr="00EA4AD2" w:rsidRDefault="00C426F7" w:rsidP="00947F15">
      <w:pPr>
        <w:pStyle w:val="Default"/>
        <w:spacing w:before="0"/>
        <w:ind w:left="57"/>
        <w:rPr>
          <w:rFonts w:asciiTheme="minorHAnsi" w:hAnsiTheme="minorHAnsi" w:cstheme="minorHAnsi"/>
          <w:sz w:val="22"/>
          <w:szCs w:val="22"/>
        </w:rPr>
      </w:pPr>
      <w:r w:rsidRPr="00EA4AD2">
        <w:rPr>
          <w:rFonts w:asciiTheme="minorHAnsi" w:hAnsiTheme="minorHAnsi" w:cstheme="minorHAnsi"/>
          <w:sz w:val="22"/>
          <w:szCs w:val="22"/>
        </w:rPr>
        <w:t xml:space="preserve">žák </w:t>
      </w:r>
    </w:p>
    <w:p w14:paraId="45CE62CA" w14:textId="77777777" w:rsidR="00947F15" w:rsidRPr="00EA4AD2" w:rsidRDefault="00947F15" w:rsidP="00947F15">
      <w:pPr>
        <w:pStyle w:val="Default"/>
        <w:spacing w:before="0"/>
        <w:ind w:left="57"/>
        <w:rPr>
          <w:rFonts w:asciiTheme="minorHAnsi" w:hAnsiTheme="minorHAnsi" w:cstheme="minorHAnsi"/>
          <w:sz w:val="22"/>
          <w:szCs w:val="22"/>
        </w:rPr>
      </w:pPr>
    </w:p>
    <w:p w14:paraId="3E1FA7FC" w14:textId="77777777" w:rsidR="00C426F7" w:rsidRPr="00EA4AD2" w:rsidRDefault="00C426F7" w:rsidP="00186AFB">
      <w:pPr>
        <w:pStyle w:val="Default"/>
        <w:numPr>
          <w:ilvl w:val="0"/>
          <w:numId w:val="116"/>
        </w:numPr>
        <w:spacing w:before="0"/>
        <w:ind w:hanging="357"/>
        <w:rPr>
          <w:rFonts w:asciiTheme="minorHAnsi" w:hAnsiTheme="minorHAnsi" w:cstheme="minorHAnsi"/>
          <w:sz w:val="22"/>
          <w:szCs w:val="22"/>
        </w:rPr>
      </w:pPr>
      <w:r w:rsidRPr="00EA4AD2">
        <w:rPr>
          <w:rFonts w:asciiTheme="minorHAnsi" w:hAnsiTheme="minorHAnsi" w:cstheme="minorHAnsi"/>
          <w:sz w:val="22"/>
          <w:szCs w:val="22"/>
        </w:rPr>
        <w:t xml:space="preserve">CJ-5-2-01 se zapojí do jednoduchých rozhovorů </w:t>
      </w:r>
    </w:p>
    <w:p w14:paraId="5F7C39B3" w14:textId="77777777" w:rsidR="00C426F7" w:rsidRPr="00EA4AD2" w:rsidRDefault="00C426F7" w:rsidP="00186AFB">
      <w:pPr>
        <w:pStyle w:val="Default"/>
        <w:numPr>
          <w:ilvl w:val="0"/>
          <w:numId w:val="116"/>
        </w:numPr>
        <w:spacing w:before="0"/>
        <w:ind w:hanging="357"/>
        <w:rPr>
          <w:rFonts w:asciiTheme="minorHAnsi" w:hAnsiTheme="minorHAnsi" w:cstheme="minorHAnsi"/>
          <w:sz w:val="22"/>
          <w:szCs w:val="22"/>
        </w:rPr>
      </w:pPr>
      <w:r w:rsidRPr="00EA4AD2">
        <w:rPr>
          <w:rFonts w:asciiTheme="minorHAnsi" w:hAnsiTheme="minorHAnsi" w:cstheme="minorHAnsi"/>
          <w:sz w:val="22"/>
          <w:szCs w:val="22"/>
        </w:rPr>
        <w:t xml:space="preserve">CJ-5-2-02 sdělí jednoduchým způsobem základní informace týkající se jeho samotného, rodiny, školy, volného času a dalších osvojovaných témat </w:t>
      </w:r>
    </w:p>
    <w:p w14:paraId="3BBE68FC" w14:textId="77777777" w:rsidR="00C426F7" w:rsidRPr="00EA4AD2" w:rsidRDefault="00C426F7" w:rsidP="00186AFB">
      <w:pPr>
        <w:pStyle w:val="Default"/>
        <w:numPr>
          <w:ilvl w:val="0"/>
          <w:numId w:val="116"/>
        </w:numPr>
        <w:spacing w:before="0"/>
        <w:ind w:hanging="357"/>
        <w:rPr>
          <w:rFonts w:asciiTheme="minorHAnsi" w:hAnsiTheme="minorHAnsi" w:cstheme="minorHAnsi"/>
          <w:sz w:val="22"/>
          <w:szCs w:val="22"/>
        </w:rPr>
      </w:pPr>
      <w:r w:rsidRPr="00EA4AD2">
        <w:rPr>
          <w:rFonts w:asciiTheme="minorHAnsi" w:hAnsiTheme="minorHAnsi" w:cstheme="minorHAnsi"/>
          <w:sz w:val="22"/>
          <w:szCs w:val="22"/>
        </w:rPr>
        <w:t>CJ-5-2-03 odpovídá na jednoduché otázky týkající se jeho samotného, rodiny, školy, volného času a dalších osvojovaných témat a podobné otázky pokládá</w:t>
      </w:r>
    </w:p>
    <w:p w14:paraId="12CE670A" w14:textId="77777777" w:rsidR="00C426F7" w:rsidRPr="00EA4AD2" w:rsidRDefault="00C426F7" w:rsidP="00C426F7">
      <w:pPr>
        <w:pStyle w:val="Default"/>
        <w:rPr>
          <w:rFonts w:asciiTheme="minorHAnsi" w:hAnsiTheme="minorHAnsi" w:cstheme="minorHAnsi"/>
          <w:b/>
          <w:sz w:val="22"/>
          <w:szCs w:val="22"/>
        </w:rPr>
      </w:pPr>
      <w:r w:rsidRPr="00EA4AD2">
        <w:rPr>
          <w:rFonts w:asciiTheme="minorHAnsi" w:hAnsiTheme="minorHAnsi" w:cstheme="minorHAnsi"/>
          <w:b/>
          <w:sz w:val="22"/>
          <w:szCs w:val="22"/>
        </w:rPr>
        <w:t xml:space="preserve">Minimální doporučená úroveň pro úpravy očekávaných výstupů v rámci podpůrných opatření: </w:t>
      </w:r>
    </w:p>
    <w:p w14:paraId="2C41E4DB" w14:textId="77777777" w:rsidR="00947F15" w:rsidRPr="00EA4AD2" w:rsidRDefault="00947F15" w:rsidP="00947F15">
      <w:pPr>
        <w:pStyle w:val="Default"/>
        <w:spacing w:before="0"/>
        <w:rPr>
          <w:rFonts w:asciiTheme="minorHAnsi" w:hAnsiTheme="minorHAnsi" w:cstheme="minorHAnsi"/>
          <w:sz w:val="22"/>
          <w:szCs w:val="22"/>
        </w:rPr>
      </w:pPr>
    </w:p>
    <w:p w14:paraId="135395CB" w14:textId="77777777" w:rsidR="00C426F7" w:rsidRPr="00EA4AD2" w:rsidRDefault="00C426F7" w:rsidP="00947F15">
      <w:pPr>
        <w:pStyle w:val="Default"/>
        <w:spacing w:before="0"/>
        <w:rPr>
          <w:rFonts w:asciiTheme="minorHAnsi" w:hAnsiTheme="minorHAnsi" w:cstheme="minorHAnsi"/>
          <w:sz w:val="22"/>
          <w:szCs w:val="22"/>
        </w:rPr>
      </w:pPr>
      <w:r w:rsidRPr="00EA4AD2">
        <w:rPr>
          <w:rFonts w:asciiTheme="minorHAnsi" w:hAnsiTheme="minorHAnsi" w:cstheme="minorHAnsi"/>
          <w:sz w:val="22"/>
          <w:szCs w:val="22"/>
        </w:rPr>
        <w:t xml:space="preserve">žák </w:t>
      </w:r>
    </w:p>
    <w:p w14:paraId="127AAA54" w14:textId="77777777" w:rsidR="00947F15" w:rsidRPr="00EA4AD2" w:rsidRDefault="00947F15" w:rsidP="00947F15">
      <w:pPr>
        <w:pStyle w:val="Default"/>
        <w:spacing w:before="0"/>
        <w:rPr>
          <w:rFonts w:asciiTheme="minorHAnsi" w:hAnsiTheme="minorHAnsi" w:cstheme="minorHAnsi"/>
          <w:sz w:val="22"/>
          <w:szCs w:val="22"/>
        </w:rPr>
      </w:pPr>
    </w:p>
    <w:p w14:paraId="08A65834" w14:textId="77777777" w:rsidR="00C426F7" w:rsidRPr="00EA4AD2" w:rsidRDefault="00C426F7" w:rsidP="00186AFB">
      <w:pPr>
        <w:pStyle w:val="Default"/>
        <w:numPr>
          <w:ilvl w:val="0"/>
          <w:numId w:val="117"/>
        </w:numPr>
        <w:spacing w:before="0"/>
        <w:ind w:left="714" w:hanging="357"/>
        <w:rPr>
          <w:rFonts w:asciiTheme="minorHAnsi" w:hAnsiTheme="minorHAnsi" w:cstheme="minorHAnsi"/>
          <w:i/>
          <w:sz w:val="22"/>
          <w:szCs w:val="22"/>
        </w:rPr>
      </w:pPr>
      <w:r w:rsidRPr="00EA4AD2">
        <w:rPr>
          <w:rFonts w:asciiTheme="minorHAnsi" w:hAnsiTheme="minorHAnsi" w:cstheme="minorHAnsi"/>
          <w:i/>
          <w:sz w:val="22"/>
          <w:szCs w:val="22"/>
        </w:rPr>
        <w:t xml:space="preserve">CJ-5-2-01p pozdraví a poděkuje </w:t>
      </w:r>
    </w:p>
    <w:p w14:paraId="709272FE" w14:textId="77777777" w:rsidR="00C426F7" w:rsidRPr="00EA4AD2" w:rsidRDefault="00C426F7" w:rsidP="00186AFB">
      <w:pPr>
        <w:pStyle w:val="Default"/>
        <w:numPr>
          <w:ilvl w:val="0"/>
          <w:numId w:val="117"/>
        </w:numPr>
        <w:spacing w:before="0"/>
        <w:ind w:left="714" w:hanging="357"/>
        <w:rPr>
          <w:rFonts w:asciiTheme="minorHAnsi" w:hAnsiTheme="minorHAnsi" w:cstheme="minorHAnsi"/>
          <w:i/>
          <w:sz w:val="22"/>
          <w:szCs w:val="22"/>
        </w:rPr>
      </w:pPr>
      <w:r w:rsidRPr="00EA4AD2">
        <w:rPr>
          <w:rFonts w:asciiTheme="minorHAnsi" w:hAnsiTheme="minorHAnsi" w:cstheme="minorHAnsi"/>
          <w:i/>
          <w:sz w:val="22"/>
          <w:szCs w:val="22"/>
        </w:rPr>
        <w:t xml:space="preserve">CJ-5-2-02p sdělí své jméno a věk </w:t>
      </w:r>
    </w:p>
    <w:p w14:paraId="3A7CD5C4" w14:textId="02D47A64" w:rsidR="009C21D4" w:rsidRPr="00EA4AD2" w:rsidRDefault="00C426F7" w:rsidP="00186AFB">
      <w:pPr>
        <w:pStyle w:val="Default"/>
        <w:numPr>
          <w:ilvl w:val="0"/>
          <w:numId w:val="117"/>
        </w:numPr>
        <w:spacing w:before="0"/>
        <w:ind w:left="714" w:hanging="357"/>
        <w:rPr>
          <w:rFonts w:asciiTheme="minorHAnsi" w:hAnsiTheme="minorHAnsi" w:cstheme="minorHAnsi"/>
          <w:i/>
          <w:sz w:val="22"/>
          <w:szCs w:val="22"/>
        </w:rPr>
      </w:pPr>
      <w:r w:rsidRPr="00EA4AD2">
        <w:rPr>
          <w:rFonts w:asciiTheme="minorHAnsi" w:hAnsiTheme="minorHAnsi" w:cstheme="minorHAnsi"/>
          <w:i/>
          <w:sz w:val="22"/>
          <w:szCs w:val="22"/>
        </w:rPr>
        <w:t>CJ-5-2-03p vyjádří souhlas či nesouhlas, reaguje na jednoduché otázky (zejména pokud má k dispozici vizuální oporu)</w:t>
      </w:r>
    </w:p>
    <w:p w14:paraId="41DFA1D7" w14:textId="77777777" w:rsidR="000572A0" w:rsidRPr="00EA4AD2" w:rsidRDefault="000572A0" w:rsidP="000572A0">
      <w:pPr>
        <w:pStyle w:val="Nadpis3"/>
        <w:rPr>
          <w:rFonts w:cstheme="minorHAnsi"/>
        </w:rPr>
      </w:pPr>
      <w:bookmarkStart w:id="211" w:name="_Toc390759035"/>
      <w:bookmarkStart w:id="212" w:name="_Toc525650781"/>
      <w:r w:rsidRPr="00EA4AD2">
        <w:rPr>
          <w:rFonts w:cstheme="minorHAnsi"/>
        </w:rPr>
        <w:t>ČTENÍ S POROZUMĚNÍM</w:t>
      </w:r>
      <w:bookmarkEnd w:id="211"/>
      <w:bookmarkEnd w:id="212"/>
      <w:r w:rsidRPr="00EA4AD2">
        <w:rPr>
          <w:rFonts w:cstheme="minorHAnsi"/>
        </w:rPr>
        <w:t xml:space="preserve"> </w:t>
      </w:r>
    </w:p>
    <w:p w14:paraId="3B50941D" w14:textId="77777777" w:rsidR="000572A0" w:rsidRPr="00EA4AD2" w:rsidRDefault="000572A0" w:rsidP="00947F15">
      <w:pPr>
        <w:pStyle w:val="Default"/>
        <w:spacing w:before="0"/>
        <w:ind w:left="57"/>
        <w:rPr>
          <w:rFonts w:asciiTheme="minorHAnsi" w:hAnsiTheme="minorHAnsi" w:cstheme="minorHAnsi"/>
          <w:sz w:val="22"/>
          <w:szCs w:val="22"/>
        </w:rPr>
      </w:pPr>
      <w:r w:rsidRPr="00EA4AD2">
        <w:rPr>
          <w:rFonts w:asciiTheme="minorHAnsi" w:hAnsiTheme="minorHAnsi" w:cstheme="minorHAnsi"/>
          <w:sz w:val="22"/>
          <w:szCs w:val="22"/>
        </w:rPr>
        <w:t>Očekávané výstupy</w:t>
      </w:r>
    </w:p>
    <w:p w14:paraId="46F5ED42" w14:textId="77777777" w:rsidR="00947F15" w:rsidRPr="00EA4AD2" w:rsidRDefault="00947F15" w:rsidP="00947F15">
      <w:pPr>
        <w:pStyle w:val="Default"/>
        <w:spacing w:before="0"/>
        <w:ind w:left="57"/>
        <w:rPr>
          <w:rFonts w:asciiTheme="minorHAnsi" w:hAnsiTheme="minorHAnsi" w:cstheme="minorHAnsi"/>
          <w:sz w:val="22"/>
          <w:szCs w:val="22"/>
        </w:rPr>
      </w:pPr>
    </w:p>
    <w:p w14:paraId="706B07A3" w14:textId="178535B9" w:rsidR="00C426F7" w:rsidRPr="00EA4AD2" w:rsidRDefault="00947F15" w:rsidP="00947F15">
      <w:pPr>
        <w:pStyle w:val="Default"/>
        <w:spacing w:before="0"/>
        <w:ind w:left="57"/>
        <w:rPr>
          <w:rFonts w:asciiTheme="minorHAnsi" w:hAnsiTheme="minorHAnsi" w:cstheme="minorHAnsi"/>
          <w:sz w:val="22"/>
          <w:szCs w:val="22"/>
        </w:rPr>
      </w:pPr>
      <w:r w:rsidRPr="00EA4AD2">
        <w:rPr>
          <w:rFonts w:asciiTheme="minorHAnsi" w:hAnsiTheme="minorHAnsi" w:cstheme="minorHAnsi"/>
          <w:sz w:val="22"/>
          <w:szCs w:val="22"/>
        </w:rPr>
        <w:t>ž</w:t>
      </w:r>
      <w:r w:rsidR="00C426F7" w:rsidRPr="00EA4AD2">
        <w:rPr>
          <w:rFonts w:asciiTheme="minorHAnsi" w:hAnsiTheme="minorHAnsi" w:cstheme="minorHAnsi"/>
          <w:sz w:val="22"/>
          <w:szCs w:val="22"/>
        </w:rPr>
        <w:t>ák</w:t>
      </w:r>
    </w:p>
    <w:p w14:paraId="3EF7EDD6" w14:textId="77777777" w:rsidR="00947F15" w:rsidRPr="00EA4AD2" w:rsidRDefault="00947F15" w:rsidP="00947F15">
      <w:pPr>
        <w:pStyle w:val="Default"/>
        <w:spacing w:before="0"/>
        <w:ind w:left="57"/>
        <w:rPr>
          <w:rFonts w:asciiTheme="minorHAnsi" w:hAnsiTheme="minorHAnsi" w:cstheme="minorHAnsi"/>
          <w:sz w:val="22"/>
          <w:szCs w:val="22"/>
        </w:rPr>
      </w:pPr>
    </w:p>
    <w:p w14:paraId="5510DB32" w14:textId="77777777" w:rsidR="00C426F7" w:rsidRPr="00EA4AD2" w:rsidRDefault="00C426F7" w:rsidP="00186AFB">
      <w:pPr>
        <w:pStyle w:val="Default"/>
        <w:numPr>
          <w:ilvl w:val="0"/>
          <w:numId w:val="120"/>
        </w:numPr>
        <w:spacing w:before="0"/>
        <w:ind w:hanging="357"/>
        <w:rPr>
          <w:rFonts w:asciiTheme="minorHAnsi" w:hAnsiTheme="minorHAnsi" w:cstheme="minorHAnsi"/>
          <w:sz w:val="22"/>
          <w:szCs w:val="22"/>
        </w:rPr>
      </w:pPr>
      <w:r w:rsidRPr="00EA4AD2">
        <w:rPr>
          <w:rFonts w:asciiTheme="minorHAnsi" w:hAnsiTheme="minorHAnsi" w:cstheme="minorHAnsi"/>
          <w:sz w:val="22"/>
          <w:szCs w:val="22"/>
        </w:rPr>
        <w:t xml:space="preserve">CJ-5-3-01 vyhledá potřebnou informaci v jednoduchém textu, který se vztahuje k osvojovaným tématům </w:t>
      </w:r>
    </w:p>
    <w:p w14:paraId="02B5E50F" w14:textId="77777777" w:rsidR="00C426F7" w:rsidRPr="00EA4AD2" w:rsidRDefault="00C426F7" w:rsidP="00186AFB">
      <w:pPr>
        <w:pStyle w:val="Default"/>
        <w:numPr>
          <w:ilvl w:val="0"/>
          <w:numId w:val="118"/>
        </w:numPr>
        <w:spacing w:before="0"/>
        <w:ind w:hanging="357"/>
        <w:rPr>
          <w:rFonts w:asciiTheme="minorHAnsi" w:hAnsiTheme="minorHAnsi" w:cstheme="minorHAnsi"/>
          <w:sz w:val="22"/>
          <w:szCs w:val="22"/>
        </w:rPr>
      </w:pPr>
      <w:r w:rsidRPr="00EA4AD2">
        <w:rPr>
          <w:rFonts w:asciiTheme="minorHAnsi" w:hAnsiTheme="minorHAnsi" w:cstheme="minorHAnsi"/>
          <w:sz w:val="22"/>
          <w:szCs w:val="22"/>
        </w:rPr>
        <w:t>CJ-5-3-02 rozumí jednoduchým krátkým textům z běžného života, zejména pokud má k dispozici vizuální oporu</w:t>
      </w:r>
    </w:p>
    <w:p w14:paraId="57218E5A" w14:textId="77777777" w:rsidR="003D2C99" w:rsidRDefault="003D2C99" w:rsidP="00C426F7">
      <w:pPr>
        <w:pStyle w:val="Default"/>
        <w:rPr>
          <w:rFonts w:asciiTheme="minorHAnsi" w:hAnsiTheme="minorHAnsi" w:cstheme="minorHAnsi"/>
          <w:b/>
          <w:sz w:val="22"/>
          <w:szCs w:val="22"/>
        </w:rPr>
      </w:pPr>
    </w:p>
    <w:p w14:paraId="017B50AE" w14:textId="77777777" w:rsidR="003D2C99" w:rsidRDefault="003D2C99" w:rsidP="00C426F7">
      <w:pPr>
        <w:pStyle w:val="Default"/>
        <w:rPr>
          <w:rFonts w:asciiTheme="minorHAnsi" w:hAnsiTheme="minorHAnsi" w:cstheme="minorHAnsi"/>
          <w:b/>
          <w:sz w:val="22"/>
          <w:szCs w:val="22"/>
        </w:rPr>
      </w:pPr>
    </w:p>
    <w:p w14:paraId="17212667" w14:textId="3C5E1C95" w:rsidR="00C426F7" w:rsidRPr="00EA4AD2" w:rsidRDefault="00C426F7" w:rsidP="00C426F7">
      <w:pPr>
        <w:pStyle w:val="Default"/>
        <w:rPr>
          <w:rFonts w:asciiTheme="minorHAnsi" w:hAnsiTheme="minorHAnsi" w:cstheme="minorHAnsi"/>
          <w:b/>
          <w:sz w:val="22"/>
          <w:szCs w:val="22"/>
        </w:rPr>
      </w:pPr>
      <w:r w:rsidRPr="00EA4AD2">
        <w:rPr>
          <w:rFonts w:asciiTheme="minorHAnsi" w:hAnsiTheme="minorHAnsi" w:cstheme="minorHAnsi"/>
          <w:b/>
          <w:sz w:val="22"/>
          <w:szCs w:val="22"/>
        </w:rPr>
        <w:t>Minimální doporučená úroveň pro úpravy očekávaných výstupů v rámci podpůrných opatření:</w:t>
      </w:r>
    </w:p>
    <w:p w14:paraId="0A338F8C" w14:textId="77777777" w:rsidR="009B6E15" w:rsidRPr="00EA4AD2" w:rsidRDefault="009B6E15" w:rsidP="009B6E15">
      <w:pPr>
        <w:pStyle w:val="Default"/>
        <w:spacing w:before="0"/>
        <w:rPr>
          <w:rFonts w:asciiTheme="minorHAnsi" w:hAnsiTheme="minorHAnsi" w:cstheme="minorHAnsi"/>
          <w:sz w:val="22"/>
          <w:szCs w:val="22"/>
        </w:rPr>
      </w:pPr>
    </w:p>
    <w:p w14:paraId="6DCAE880" w14:textId="7E23B21C" w:rsidR="00C426F7" w:rsidRPr="00EA4AD2" w:rsidRDefault="009B6E15" w:rsidP="009B6E15">
      <w:pPr>
        <w:pStyle w:val="Default"/>
        <w:spacing w:before="0"/>
        <w:rPr>
          <w:rFonts w:asciiTheme="minorHAnsi" w:hAnsiTheme="minorHAnsi" w:cstheme="minorHAnsi"/>
          <w:sz w:val="22"/>
          <w:szCs w:val="22"/>
        </w:rPr>
      </w:pPr>
      <w:r w:rsidRPr="00EA4AD2">
        <w:rPr>
          <w:rFonts w:asciiTheme="minorHAnsi" w:hAnsiTheme="minorHAnsi" w:cstheme="minorHAnsi"/>
          <w:sz w:val="22"/>
          <w:szCs w:val="22"/>
        </w:rPr>
        <w:t>ž</w:t>
      </w:r>
      <w:r w:rsidR="00C426F7" w:rsidRPr="00EA4AD2">
        <w:rPr>
          <w:rFonts w:asciiTheme="minorHAnsi" w:hAnsiTheme="minorHAnsi" w:cstheme="minorHAnsi"/>
          <w:sz w:val="22"/>
          <w:szCs w:val="22"/>
        </w:rPr>
        <w:t>ák</w:t>
      </w:r>
    </w:p>
    <w:p w14:paraId="77662EFD" w14:textId="77777777" w:rsidR="009B6E15" w:rsidRPr="00EA4AD2" w:rsidRDefault="009B6E15" w:rsidP="009B6E15">
      <w:pPr>
        <w:pStyle w:val="Default"/>
        <w:spacing w:before="0"/>
        <w:rPr>
          <w:rFonts w:asciiTheme="minorHAnsi" w:hAnsiTheme="minorHAnsi" w:cstheme="minorHAnsi"/>
          <w:sz w:val="22"/>
          <w:szCs w:val="22"/>
        </w:rPr>
      </w:pPr>
    </w:p>
    <w:p w14:paraId="535A3093" w14:textId="22CAD7E4" w:rsidR="00C426F7" w:rsidRPr="00EA4AD2" w:rsidRDefault="00C426F7" w:rsidP="00186AFB">
      <w:pPr>
        <w:pStyle w:val="Default"/>
        <w:numPr>
          <w:ilvl w:val="0"/>
          <w:numId w:val="119"/>
        </w:numPr>
        <w:spacing w:before="0"/>
        <w:ind w:left="714" w:hanging="357"/>
        <w:rPr>
          <w:rFonts w:asciiTheme="minorHAnsi" w:hAnsiTheme="minorHAnsi" w:cstheme="minorHAnsi"/>
          <w:i/>
          <w:sz w:val="22"/>
          <w:szCs w:val="22"/>
        </w:rPr>
      </w:pPr>
      <w:r w:rsidRPr="00EA4AD2">
        <w:rPr>
          <w:rFonts w:asciiTheme="minorHAnsi" w:hAnsiTheme="minorHAnsi" w:cstheme="minorHAnsi"/>
          <w:i/>
          <w:sz w:val="22"/>
          <w:szCs w:val="22"/>
        </w:rPr>
        <w:t>CJ-5-3-02p rozumí slovům, se kterými se v rámci tematických okruhů opakovaně setkal (zejména má-li k dispozici vizuální oporu)</w:t>
      </w:r>
    </w:p>
    <w:p w14:paraId="4F69F23E" w14:textId="77777777" w:rsidR="000572A0" w:rsidRPr="00EA4AD2" w:rsidRDefault="000572A0" w:rsidP="000572A0">
      <w:pPr>
        <w:pStyle w:val="Nadpis3"/>
        <w:rPr>
          <w:rFonts w:cstheme="minorHAnsi"/>
        </w:rPr>
      </w:pPr>
      <w:bookmarkStart w:id="213" w:name="_Toc390759037"/>
      <w:bookmarkStart w:id="214" w:name="_Toc525650782"/>
      <w:r w:rsidRPr="00EA4AD2">
        <w:rPr>
          <w:rFonts w:cstheme="minorHAnsi"/>
        </w:rPr>
        <w:t>PSANÍ</w:t>
      </w:r>
      <w:bookmarkEnd w:id="213"/>
      <w:bookmarkEnd w:id="214"/>
      <w:r w:rsidRPr="00EA4AD2">
        <w:rPr>
          <w:rFonts w:cstheme="minorHAnsi"/>
        </w:rPr>
        <w:t xml:space="preserve"> </w:t>
      </w:r>
    </w:p>
    <w:p w14:paraId="485796B5" w14:textId="680841A5" w:rsidR="00C426F7" w:rsidRPr="00EA4AD2" w:rsidRDefault="00C426F7" w:rsidP="00C426F7">
      <w:pPr>
        <w:pStyle w:val="Default"/>
        <w:rPr>
          <w:rFonts w:asciiTheme="minorHAnsi" w:hAnsiTheme="minorHAnsi" w:cstheme="minorHAnsi"/>
          <w:sz w:val="22"/>
          <w:szCs w:val="22"/>
        </w:rPr>
      </w:pPr>
      <w:bookmarkStart w:id="215" w:name="_Toc390759038"/>
      <w:r w:rsidRPr="00EA4AD2">
        <w:rPr>
          <w:rFonts w:asciiTheme="minorHAnsi" w:hAnsiTheme="minorHAnsi" w:cstheme="minorHAnsi"/>
          <w:sz w:val="22"/>
          <w:szCs w:val="22"/>
        </w:rPr>
        <w:t>Očekávané výstupy</w:t>
      </w:r>
    </w:p>
    <w:p w14:paraId="633D88C0" w14:textId="77777777" w:rsidR="00C426F7" w:rsidRPr="00EA4AD2" w:rsidRDefault="00C426F7" w:rsidP="00C426F7">
      <w:pPr>
        <w:pStyle w:val="Default"/>
        <w:rPr>
          <w:rFonts w:asciiTheme="minorHAnsi" w:hAnsiTheme="minorHAnsi" w:cstheme="minorHAnsi"/>
          <w:sz w:val="22"/>
          <w:szCs w:val="22"/>
        </w:rPr>
      </w:pPr>
      <w:r w:rsidRPr="00EA4AD2">
        <w:rPr>
          <w:rFonts w:asciiTheme="minorHAnsi" w:hAnsiTheme="minorHAnsi" w:cstheme="minorHAnsi"/>
          <w:sz w:val="22"/>
          <w:szCs w:val="22"/>
        </w:rPr>
        <w:t xml:space="preserve">žák </w:t>
      </w:r>
    </w:p>
    <w:p w14:paraId="1CF33E8F" w14:textId="77777777" w:rsidR="009B6E15" w:rsidRPr="00EA4AD2" w:rsidRDefault="009B6E15" w:rsidP="00C426F7">
      <w:pPr>
        <w:pStyle w:val="Default"/>
        <w:rPr>
          <w:rFonts w:asciiTheme="minorHAnsi" w:hAnsiTheme="minorHAnsi" w:cstheme="minorHAnsi"/>
          <w:sz w:val="22"/>
          <w:szCs w:val="22"/>
        </w:rPr>
      </w:pPr>
    </w:p>
    <w:p w14:paraId="4AB41646" w14:textId="77777777" w:rsidR="00C426F7" w:rsidRPr="00EA4AD2" w:rsidRDefault="00C426F7" w:rsidP="00186AFB">
      <w:pPr>
        <w:pStyle w:val="Odstavecseseznamem"/>
        <w:numPr>
          <w:ilvl w:val="0"/>
          <w:numId w:val="121"/>
        </w:numPr>
        <w:spacing w:before="0" w:after="0" w:line="240" w:lineRule="auto"/>
        <w:rPr>
          <w:rFonts w:cstheme="minorHAnsi"/>
          <w:sz w:val="22"/>
          <w:szCs w:val="22"/>
        </w:rPr>
      </w:pPr>
      <w:r w:rsidRPr="00EA4AD2">
        <w:rPr>
          <w:rFonts w:cstheme="minorHAnsi"/>
          <w:sz w:val="22"/>
          <w:szCs w:val="22"/>
        </w:rPr>
        <w:t xml:space="preserve">CJ-5-4-01 napíše krátký text s použitím jednoduchých vět a slovních spojení o sobě, rodině, činnostech a událostech z oblasti svých zájmů a každodenního života </w:t>
      </w:r>
    </w:p>
    <w:p w14:paraId="79C7642D" w14:textId="77777777" w:rsidR="00C426F7" w:rsidRPr="00EA4AD2" w:rsidRDefault="00C426F7" w:rsidP="00186AFB">
      <w:pPr>
        <w:pStyle w:val="Odstavecseseznamem"/>
        <w:numPr>
          <w:ilvl w:val="0"/>
          <w:numId w:val="121"/>
        </w:numPr>
        <w:spacing w:before="0" w:after="0" w:line="240" w:lineRule="auto"/>
        <w:rPr>
          <w:rFonts w:cstheme="minorHAnsi"/>
          <w:sz w:val="22"/>
          <w:szCs w:val="22"/>
        </w:rPr>
      </w:pPr>
      <w:r w:rsidRPr="00EA4AD2">
        <w:rPr>
          <w:rFonts w:cstheme="minorHAnsi"/>
          <w:sz w:val="22"/>
          <w:szCs w:val="22"/>
        </w:rPr>
        <w:t>CJ-5-4-02 vyplní osobní údaje do formuláře</w:t>
      </w:r>
    </w:p>
    <w:p w14:paraId="75D2544E" w14:textId="77777777" w:rsidR="00672D05" w:rsidRPr="00EA4AD2" w:rsidRDefault="00672D05" w:rsidP="00C426F7">
      <w:pPr>
        <w:spacing w:before="0" w:after="0" w:line="240" w:lineRule="auto"/>
        <w:rPr>
          <w:rFonts w:cstheme="minorHAnsi"/>
          <w:b/>
          <w:sz w:val="22"/>
          <w:szCs w:val="22"/>
        </w:rPr>
      </w:pPr>
    </w:p>
    <w:p w14:paraId="715B1000" w14:textId="77777777" w:rsidR="00C426F7" w:rsidRPr="00EA4AD2" w:rsidRDefault="00C426F7" w:rsidP="00C426F7">
      <w:pPr>
        <w:spacing w:before="0" w:after="0" w:line="240" w:lineRule="auto"/>
        <w:rPr>
          <w:rFonts w:cstheme="minorHAnsi"/>
          <w:b/>
          <w:sz w:val="22"/>
          <w:szCs w:val="22"/>
        </w:rPr>
      </w:pPr>
      <w:r w:rsidRPr="00EA4AD2">
        <w:rPr>
          <w:rFonts w:cstheme="minorHAnsi"/>
          <w:b/>
          <w:sz w:val="22"/>
          <w:szCs w:val="22"/>
        </w:rPr>
        <w:t xml:space="preserve">Minimální doporučená úroveň pro úpravy očekávaných výstupů v rámci podpůrných opatření: </w:t>
      </w:r>
    </w:p>
    <w:p w14:paraId="4D81C15E" w14:textId="77777777" w:rsidR="00C426F7" w:rsidRPr="00EA4AD2" w:rsidRDefault="00C426F7" w:rsidP="00C426F7">
      <w:pPr>
        <w:spacing w:before="0" w:after="0" w:line="240" w:lineRule="auto"/>
        <w:rPr>
          <w:rFonts w:cstheme="minorHAnsi"/>
          <w:sz w:val="22"/>
          <w:szCs w:val="22"/>
        </w:rPr>
      </w:pPr>
    </w:p>
    <w:p w14:paraId="23B89DBC" w14:textId="27A38949" w:rsidR="00C426F7" w:rsidRPr="00EA4AD2" w:rsidRDefault="00C426F7" w:rsidP="00C426F7">
      <w:pPr>
        <w:spacing w:before="0" w:after="0" w:line="240" w:lineRule="auto"/>
        <w:rPr>
          <w:rFonts w:cstheme="minorHAnsi"/>
          <w:sz w:val="22"/>
          <w:szCs w:val="22"/>
        </w:rPr>
      </w:pPr>
      <w:r w:rsidRPr="00EA4AD2">
        <w:rPr>
          <w:rFonts w:cstheme="minorHAnsi"/>
          <w:sz w:val="22"/>
          <w:szCs w:val="22"/>
        </w:rPr>
        <w:t>žák</w:t>
      </w:r>
    </w:p>
    <w:p w14:paraId="05E4063F" w14:textId="7C88016C" w:rsidR="00C426F7" w:rsidRPr="00EA4AD2" w:rsidRDefault="00C426F7" w:rsidP="00C426F7">
      <w:pPr>
        <w:spacing w:before="0" w:after="0" w:line="240" w:lineRule="auto"/>
        <w:rPr>
          <w:rFonts w:cstheme="minorHAnsi"/>
          <w:sz w:val="22"/>
          <w:szCs w:val="22"/>
        </w:rPr>
      </w:pPr>
      <w:r w:rsidRPr="00EA4AD2">
        <w:rPr>
          <w:rFonts w:cstheme="minorHAnsi"/>
          <w:sz w:val="22"/>
          <w:szCs w:val="22"/>
        </w:rPr>
        <w:t xml:space="preserve"> </w:t>
      </w:r>
    </w:p>
    <w:p w14:paraId="17D06339" w14:textId="77777777" w:rsidR="00C426F7" w:rsidRPr="00EA4AD2" w:rsidRDefault="00C426F7" w:rsidP="00C426F7">
      <w:pPr>
        <w:spacing w:before="0" w:after="0" w:line="240" w:lineRule="auto"/>
        <w:rPr>
          <w:rFonts w:cstheme="minorHAnsi"/>
          <w:i/>
          <w:sz w:val="22"/>
          <w:szCs w:val="22"/>
        </w:rPr>
      </w:pPr>
      <w:r w:rsidRPr="00EA4AD2">
        <w:rPr>
          <w:rFonts w:cstheme="minorHAnsi"/>
          <w:i/>
          <w:sz w:val="22"/>
          <w:szCs w:val="22"/>
        </w:rPr>
        <w:t>- je seznámen s grafickou podobou cizího jazyka</w:t>
      </w:r>
    </w:p>
    <w:p w14:paraId="11DFA970" w14:textId="77777777" w:rsidR="000572A0" w:rsidRPr="00EA4AD2" w:rsidRDefault="000572A0" w:rsidP="000572A0">
      <w:pPr>
        <w:pStyle w:val="Nadpis3"/>
        <w:rPr>
          <w:rFonts w:cstheme="minorHAnsi"/>
        </w:rPr>
      </w:pPr>
      <w:bookmarkStart w:id="216" w:name="_Toc525650783"/>
      <w:bookmarkEnd w:id="215"/>
      <w:r w:rsidRPr="00EA4AD2">
        <w:rPr>
          <w:rFonts w:cstheme="minorHAnsi"/>
        </w:rPr>
        <w:t>2. ročník</w:t>
      </w:r>
      <w:bookmarkEnd w:id="2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3608"/>
        <w:gridCol w:w="1840"/>
      </w:tblGrid>
      <w:tr w:rsidR="000572A0" w:rsidRPr="00EA4AD2" w14:paraId="62BE991B" w14:textId="77777777" w:rsidTr="00A461DA">
        <w:trPr>
          <w:jc w:val="center"/>
        </w:trPr>
        <w:tc>
          <w:tcPr>
            <w:tcW w:w="3684" w:type="dxa"/>
            <w:shd w:val="clear" w:color="auto" w:fill="808080"/>
          </w:tcPr>
          <w:p w14:paraId="4C73DE17"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141BFF3C"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111B6356"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2B6AEA01" w14:textId="77777777" w:rsidTr="00A461DA">
        <w:trPr>
          <w:jc w:val="center"/>
        </w:trPr>
        <w:tc>
          <w:tcPr>
            <w:tcW w:w="3684" w:type="dxa"/>
          </w:tcPr>
          <w:p w14:paraId="450489DC" w14:textId="77777777" w:rsidR="000572A0" w:rsidRPr="00EA4AD2" w:rsidRDefault="000572A0" w:rsidP="00A461DA">
            <w:pPr>
              <w:pStyle w:val="Bezmezer"/>
              <w:rPr>
                <w:rFonts w:cstheme="minorHAnsi"/>
                <w:sz w:val="22"/>
                <w:szCs w:val="22"/>
              </w:rPr>
            </w:pPr>
            <w:r w:rsidRPr="00EA4AD2">
              <w:rPr>
                <w:rFonts w:cstheme="minorHAnsi"/>
                <w:sz w:val="22"/>
                <w:szCs w:val="22"/>
              </w:rPr>
              <w:t>JAZYK A JAZYKOVÁ KOMUNIKACE</w:t>
            </w:r>
          </w:p>
        </w:tc>
        <w:tc>
          <w:tcPr>
            <w:tcW w:w="3685" w:type="dxa"/>
          </w:tcPr>
          <w:p w14:paraId="5A2989B9" w14:textId="77777777" w:rsidR="000572A0" w:rsidRPr="00EA4AD2" w:rsidRDefault="000572A0" w:rsidP="00A461DA">
            <w:pPr>
              <w:pStyle w:val="Bezmezer"/>
              <w:rPr>
                <w:rFonts w:cstheme="minorHAnsi"/>
                <w:sz w:val="22"/>
                <w:szCs w:val="22"/>
              </w:rPr>
            </w:pPr>
            <w:r w:rsidRPr="00EA4AD2">
              <w:rPr>
                <w:rFonts w:cstheme="minorHAnsi"/>
                <w:sz w:val="22"/>
                <w:szCs w:val="22"/>
              </w:rPr>
              <w:t>ANGLICKÝ JAZYK</w:t>
            </w:r>
          </w:p>
        </w:tc>
        <w:tc>
          <w:tcPr>
            <w:tcW w:w="1843" w:type="dxa"/>
          </w:tcPr>
          <w:p w14:paraId="06955F05" w14:textId="77777777" w:rsidR="000572A0" w:rsidRPr="00EA4AD2" w:rsidRDefault="000572A0" w:rsidP="00A461DA">
            <w:pPr>
              <w:pStyle w:val="Bezmezer"/>
              <w:rPr>
                <w:rFonts w:cstheme="minorHAnsi"/>
                <w:sz w:val="22"/>
                <w:szCs w:val="22"/>
              </w:rPr>
            </w:pPr>
            <w:r w:rsidRPr="00EA4AD2">
              <w:rPr>
                <w:rFonts w:cstheme="minorHAnsi"/>
                <w:sz w:val="22"/>
                <w:szCs w:val="22"/>
              </w:rPr>
              <w:t>2.</w:t>
            </w:r>
          </w:p>
        </w:tc>
      </w:tr>
      <w:tr w:rsidR="000572A0" w:rsidRPr="00EA4AD2" w14:paraId="5395966A" w14:textId="77777777" w:rsidTr="00A461DA">
        <w:trPr>
          <w:jc w:val="center"/>
        </w:trPr>
        <w:tc>
          <w:tcPr>
            <w:tcW w:w="3684" w:type="dxa"/>
          </w:tcPr>
          <w:p w14:paraId="3FA00221"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787E76B0"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269C41D0"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6ABFB44F" w14:textId="77777777" w:rsidTr="00A461DA">
        <w:trPr>
          <w:jc w:val="center"/>
        </w:trPr>
        <w:tc>
          <w:tcPr>
            <w:tcW w:w="3684" w:type="dxa"/>
          </w:tcPr>
          <w:p w14:paraId="2CB82FC9"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Vyslovuje anglické hlásky odlišné od českých. </w:t>
            </w:r>
          </w:p>
          <w:p w14:paraId="310DEC3D" w14:textId="77777777" w:rsidR="000572A0" w:rsidRPr="00EA4AD2" w:rsidRDefault="000572A0" w:rsidP="00A461DA">
            <w:pPr>
              <w:pStyle w:val="Bezmezer"/>
              <w:rPr>
                <w:rFonts w:cstheme="minorHAnsi"/>
                <w:sz w:val="22"/>
                <w:szCs w:val="22"/>
              </w:rPr>
            </w:pPr>
          </w:p>
          <w:p w14:paraId="7E2CBF2A" w14:textId="77777777" w:rsidR="000572A0" w:rsidRPr="00EA4AD2" w:rsidRDefault="000572A0" w:rsidP="00A461DA">
            <w:pPr>
              <w:pStyle w:val="Bezmezer"/>
              <w:rPr>
                <w:rFonts w:cstheme="minorHAnsi"/>
                <w:sz w:val="22"/>
                <w:szCs w:val="22"/>
              </w:rPr>
            </w:pPr>
            <w:r w:rsidRPr="00EA4AD2">
              <w:rPr>
                <w:rFonts w:cstheme="minorHAnsi"/>
                <w:sz w:val="22"/>
                <w:szCs w:val="22"/>
              </w:rPr>
              <w:t>Počítá anglicky od 1 do 10.</w:t>
            </w:r>
          </w:p>
          <w:p w14:paraId="15AEBAC0" w14:textId="77777777" w:rsidR="000572A0" w:rsidRPr="00EA4AD2" w:rsidRDefault="000572A0" w:rsidP="00A461DA">
            <w:pPr>
              <w:pStyle w:val="Bezmezer"/>
              <w:rPr>
                <w:rFonts w:cstheme="minorHAnsi"/>
                <w:sz w:val="22"/>
                <w:szCs w:val="22"/>
              </w:rPr>
            </w:pPr>
          </w:p>
          <w:p w14:paraId="6B3F2167" w14:textId="77777777" w:rsidR="000572A0" w:rsidRPr="00EA4AD2" w:rsidRDefault="000572A0" w:rsidP="00A461DA">
            <w:pPr>
              <w:pStyle w:val="Bezmezer"/>
              <w:rPr>
                <w:rFonts w:cstheme="minorHAnsi"/>
                <w:sz w:val="22"/>
                <w:szCs w:val="22"/>
              </w:rPr>
            </w:pPr>
            <w:r w:rsidRPr="00EA4AD2">
              <w:rPr>
                <w:rFonts w:cstheme="minorHAnsi"/>
                <w:sz w:val="22"/>
                <w:szCs w:val="22"/>
              </w:rPr>
              <w:t>Napíše jednoduché anglické slovo podle předepsaného vzoru.</w:t>
            </w:r>
          </w:p>
          <w:p w14:paraId="6FF15B76" w14:textId="77777777" w:rsidR="000572A0" w:rsidRPr="00EA4AD2" w:rsidRDefault="000572A0" w:rsidP="00A461DA">
            <w:pPr>
              <w:pStyle w:val="Bezmezer"/>
              <w:rPr>
                <w:rFonts w:cstheme="minorHAnsi"/>
                <w:sz w:val="22"/>
                <w:szCs w:val="22"/>
              </w:rPr>
            </w:pPr>
          </w:p>
          <w:p w14:paraId="194E9F34" w14:textId="77777777" w:rsidR="000572A0" w:rsidRPr="00EA4AD2" w:rsidRDefault="000572A0" w:rsidP="00A461DA">
            <w:pPr>
              <w:pStyle w:val="Bezmezer"/>
              <w:rPr>
                <w:rFonts w:cstheme="minorHAnsi"/>
                <w:sz w:val="22"/>
                <w:szCs w:val="22"/>
              </w:rPr>
            </w:pPr>
            <w:r w:rsidRPr="00EA4AD2">
              <w:rPr>
                <w:rFonts w:cstheme="minorHAnsi"/>
                <w:sz w:val="22"/>
                <w:szCs w:val="22"/>
              </w:rPr>
              <w:t>Přiřadí obrázek k jednoduchému slovu a opačně.</w:t>
            </w:r>
          </w:p>
          <w:p w14:paraId="783E3F91" w14:textId="77777777" w:rsidR="000572A0" w:rsidRPr="00EA4AD2" w:rsidRDefault="000572A0" w:rsidP="00A461DA">
            <w:pPr>
              <w:pStyle w:val="Bezmezer"/>
              <w:rPr>
                <w:rFonts w:cstheme="minorHAnsi"/>
                <w:sz w:val="22"/>
                <w:szCs w:val="22"/>
              </w:rPr>
            </w:pPr>
          </w:p>
          <w:p w14:paraId="071987EE" w14:textId="77777777" w:rsidR="000572A0" w:rsidRPr="00EA4AD2" w:rsidRDefault="000572A0" w:rsidP="00A461DA">
            <w:pPr>
              <w:pStyle w:val="Bezmezer"/>
              <w:rPr>
                <w:rFonts w:cstheme="minorHAnsi"/>
                <w:sz w:val="22"/>
                <w:szCs w:val="22"/>
              </w:rPr>
            </w:pPr>
            <w:r w:rsidRPr="00EA4AD2">
              <w:rPr>
                <w:rFonts w:cstheme="minorHAnsi"/>
                <w:sz w:val="22"/>
                <w:szCs w:val="22"/>
              </w:rPr>
              <w:t>Slovní zásoba – používané předměty ve vyučování, základní barvy, oblečení, zvířata a rodina.</w:t>
            </w:r>
          </w:p>
        </w:tc>
        <w:tc>
          <w:tcPr>
            <w:tcW w:w="3685" w:type="dxa"/>
          </w:tcPr>
          <w:p w14:paraId="79805873" w14:textId="77777777" w:rsidR="000572A0" w:rsidRPr="00EA4AD2" w:rsidRDefault="000572A0" w:rsidP="00A461DA">
            <w:pPr>
              <w:pStyle w:val="Bezmezer"/>
              <w:rPr>
                <w:rFonts w:cstheme="minorHAnsi"/>
                <w:sz w:val="22"/>
                <w:szCs w:val="22"/>
              </w:rPr>
            </w:pPr>
            <w:r w:rsidRPr="00EA4AD2">
              <w:rPr>
                <w:rFonts w:cstheme="minorHAnsi"/>
                <w:sz w:val="22"/>
                <w:szCs w:val="22"/>
              </w:rPr>
              <w:t>abeceda, číslovky 1-10, výslovnost všech písmenek anglické abecedy, psaní jednoduchých anglických slov podle předepsaného vzoru, přiřazování obrázků k písmenkům nebo jednoduchým slovům</w:t>
            </w:r>
          </w:p>
        </w:tc>
        <w:tc>
          <w:tcPr>
            <w:tcW w:w="1843" w:type="dxa"/>
          </w:tcPr>
          <w:p w14:paraId="4BCE2D50" w14:textId="77777777" w:rsidR="000572A0" w:rsidRPr="00EA4AD2" w:rsidRDefault="000572A0" w:rsidP="00A461DA">
            <w:pPr>
              <w:pStyle w:val="Bezmezer"/>
              <w:rPr>
                <w:rFonts w:cstheme="minorHAnsi"/>
                <w:sz w:val="22"/>
                <w:szCs w:val="22"/>
              </w:rPr>
            </w:pPr>
            <w:r w:rsidRPr="00EA4AD2">
              <w:rPr>
                <w:rFonts w:cstheme="minorHAnsi"/>
                <w:sz w:val="22"/>
                <w:szCs w:val="22"/>
              </w:rPr>
              <w:t>Mezipředmětové vztahy</w:t>
            </w:r>
          </w:p>
          <w:p w14:paraId="3FAD2184" w14:textId="77777777" w:rsidR="000572A0" w:rsidRPr="00EA4AD2" w:rsidRDefault="000572A0" w:rsidP="00A461DA">
            <w:pPr>
              <w:pStyle w:val="Bezmezer"/>
              <w:rPr>
                <w:rFonts w:cstheme="minorHAnsi"/>
                <w:sz w:val="22"/>
                <w:szCs w:val="22"/>
              </w:rPr>
            </w:pPr>
          </w:p>
          <w:p w14:paraId="6FEB9B6B" w14:textId="77777777" w:rsidR="000572A0" w:rsidRPr="00EA4AD2" w:rsidRDefault="000572A0" w:rsidP="00A461DA">
            <w:pPr>
              <w:pStyle w:val="Bezmezer"/>
              <w:rPr>
                <w:rFonts w:cstheme="minorHAnsi"/>
                <w:sz w:val="22"/>
                <w:szCs w:val="22"/>
              </w:rPr>
            </w:pPr>
            <w:r w:rsidRPr="00EA4AD2">
              <w:rPr>
                <w:rFonts w:cstheme="minorHAnsi"/>
                <w:sz w:val="22"/>
                <w:szCs w:val="22"/>
              </w:rPr>
              <w:t>Výtvarná výchova – Vánoce, Velikonoce</w:t>
            </w:r>
          </w:p>
          <w:p w14:paraId="3CB6493D" w14:textId="77777777" w:rsidR="000572A0" w:rsidRPr="00EA4AD2" w:rsidRDefault="000572A0" w:rsidP="00A461DA">
            <w:pPr>
              <w:pStyle w:val="Bezmezer"/>
              <w:rPr>
                <w:rFonts w:cstheme="minorHAnsi"/>
                <w:sz w:val="22"/>
                <w:szCs w:val="22"/>
              </w:rPr>
            </w:pPr>
          </w:p>
          <w:p w14:paraId="38247C42" w14:textId="77777777" w:rsidR="000572A0" w:rsidRPr="00EA4AD2" w:rsidRDefault="000572A0" w:rsidP="00A461DA">
            <w:pPr>
              <w:pStyle w:val="Bezmezer"/>
              <w:rPr>
                <w:rFonts w:cstheme="minorHAnsi"/>
                <w:sz w:val="22"/>
                <w:szCs w:val="22"/>
              </w:rPr>
            </w:pPr>
            <w:r w:rsidRPr="00EA4AD2">
              <w:rPr>
                <w:rFonts w:cstheme="minorHAnsi"/>
                <w:sz w:val="22"/>
                <w:szCs w:val="22"/>
              </w:rPr>
              <w:t>Hudební výchova – anglické písně</w:t>
            </w:r>
          </w:p>
        </w:tc>
      </w:tr>
    </w:tbl>
    <w:p w14:paraId="324C8A7D" w14:textId="58580E74" w:rsidR="000572A0" w:rsidRPr="00EA4AD2" w:rsidRDefault="000572A0" w:rsidP="009C21D4">
      <w:pPr>
        <w:pStyle w:val="Nadpis3"/>
        <w:rPr>
          <w:rFonts w:cstheme="minorHAnsi"/>
        </w:rPr>
      </w:pPr>
      <w:bookmarkStart w:id="217" w:name="_Toc390759039"/>
      <w:bookmarkStart w:id="218" w:name="_Toc525650784"/>
      <w:r w:rsidRPr="00EA4AD2">
        <w:rPr>
          <w:rFonts w:cstheme="minorHAnsi"/>
        </w:rPr>
        <w:t>3. ročník</w:t>
      </w:r>
      <w:bookmarkEnd w:id="217"/>
      <w:bookmarkEnd w:id="2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gridCol w:w="3613"/>
        <w:gridCol w:w="1840"/>
      </w:tblGrid>
      <w:tr w:rsidR="000572A0" w:rsidRPr="00EA4AD2" w14:paraId="05E05DA0" w14:textId="77777777" w:rsidTr="00A461DA">
        <w:trPr>
          <w:jc w:val="center"/>
        </w:trPr>
        <w:tc>
          <w:tcPr>
            <w:tcW w:w="3684" w:type="dxa"/>
            <w:shd w:val="clear" w:color="auto" w:fill="808080"/>
          </w:tcPr>
          <w:p w14:paraId="3D69B66D"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1B884559"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55D92153"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297C8781" w14:textId="77777777" w:rsidTr="00A461DA">
        <w:trPr>
          <w:jc w:val="center"/>
        </w:trPr>
        <w:tc>
          <w:tcPr>
            <w:tcW w:w="3684" w:type="dxa"/>
          </w:tcPr>
          <w:p w14:paraId="0B7468E4" w14:textId="77777777" w:rsidR="000572A0" w:rsidRPr="00EA4AD2" w:rsidRDefault="000572A0" w:rsidP="00A461DA">
            <w:pPr>
              <w:pStyle w:val="Bezmezer"/>
              <w:rPr>
                <w:rFonts w:cstheme="minorHAnsi"/>
                <w:sz w:val="22"/>
                <w:szCs w:val="22"/>
              </w:rPr>
            </w:pPr>
            <w:r w:rsidRPr="00EA4AD2">
              <w:rPr>
                <w:rFonts w:cstheme="minorHAnsi"/>
                <w:sz w:val="22"/>
                <w:szCs w:val="22"/>
              </w:rPr>
              <w:t>JAZYK A JAZYKOVÁ KOMUNIKACE</w:t>
            </w:r>
          </w:p>
        </w:tc>
        <w:tc>
          <w:tcPr>
            <w:tcW w:w="3685" w:type="dxa"/>
          </w:tcPr>
          <w:p w14:paraId="0BE8BB4A" w14:textId="77777777" w:rsidR="000572A0" w:rsidRPr="00EA4AD2" w:rsidRDefault="000572A0" w:rsidP="00A461DA">
            <w:pPr>
              <w:pStyle w:val="Bezmezer"/>
              <w:rPr>
                <w:rFonts w:cstheme="minorHAnsi"/>
                <w:sz w:val="22"/>
                <w:szCs w:val="22"/>
              </w:rPr>
            </w:pPr>
            <w:r w:rsidRPr="00EA4AD2">
              <w:rPr>
                <w:rFonts w:cstheme="minorHAnsi"/>
                <w:sz w:val="22"/>
                <w:szCs w:val="22"/>
              </w:rPr>
              <w:t>ANGLICKÝ JAZYK</w:t>
            </w:r>
          </w:p>
        </w:tc>
        <w:tc>
          <w:tcPr>
            <w:tcW w:w="1843" w:type="dxa"/>
          </w:tcPr>
          <w:p w14:paraId="7A65ABCB" w14:textId="77777777" w:rsidR="000572A0" w:rsidRPr="00EA4AD2" w:rsidRDefault="000572A0" w:rsidP="00A461DA">
            <w:pPr>
              <w:pStyle w:val="Bezmezer"/>
              <w:rPr>
                <w:rFonts w:cstheme="minorHAnsi"/>
                <w:sz w:val="22"/>
                <w:szCs w:val="22"/>
              </w:rPr>
            </w:pPr>
            <w:r w:rsidRPr="00EA4AD2">
              <w:rPr>
                <w:rFonts w:cstheme="minorHAnsi"/>
                <w:sz w:val="22"/>
                <w:szCs w:val="22"/>
              </w:rPr>
              <w:t>3.</w:t>
            </w:r>
          </w:p>
        </w:tc>
      </w:tr>
      <w:tr w:rsidR="000572A0" w:rsidRPr="00EA4AD2" w14:paraId="0D2F2164" w14:textId="77777777" w:rsidTr="00A461DA">
        <w:trPr>
          <w:jc w:val="center"/>
        </w:trPr>
        <w:tc>
          <w:tcPr>
            <w:tcW w:w="3684" w:type="dxa"/>
          </w:tcPr>
          <w:p w14:paraId="296723FA"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74DBE590"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3302CAE9"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664E3AE0" w14:textId="77777777" w:rsidTr="00A461DA">
        <w:trPr>
          <w:jc w:val="center"/>
        </w:trPr>
        <w:tc>
          <w:tcPr>
            <w:tcW w:w="3684" w:type="dxa"/>
          </w:tcPr>
          <w:p w14:paraId="6420BD83" w14:textId="77777777" w:rsidR="000572A0" w:rsidRPr="00EA4AD2" w:rsidRDefault="000572A0" w:rsidP="00A461DA">
            <w:pPr>
              <w:pStyle w:val="Bezmezer"/>
              <w:rPr>
                <w:rFonts w:cstheme="minorHAnsi"/>
                <w:sz w:val="22"/>
                <w:szCs w:val="22"/>
              </w:rPr>
            </w:pPr>
          </w:p>
          <w:p w14:paraId="57132FA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Rozumí jednoduchým pokynům a otázkám učitele, které jsou sdělovány pomalu a s pečlivou výslovností a reaguje na ně verbálně i neverbálně. </w:t>
            </w:r>
          </w:p>
          <w:p w14:paraId="16188E3D" w14:textId="77777777" w:rsidR="000572A0" w:rsidRPr="00EA4AD2" w:rsidRDefault="000572A0" w:rsidP="00A461DA">
            <w:pPr>
              <w:pStyle w:val="Bezmezer"/>
              <w:rPr>
                <w:rFonts w:cstheme="minorHAnsi"/>
                <w:sz w:val="22"/>
                <w:szCs w:val="22"/>
              </w:rPr>
            </w:pPr>
          </w:p>
          <w:p w14:paraId="471568D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Plní jednoduché, každodenně užívané příkazy. </w:t>
            </w:r>
          </w:p>
          <w:p w14:paraId="1B63E02B" w14:textId="77777777" w:rsidR="000572A0" w:rsidRPr="00EA4AD2" w:rsidRDefault="000572A0" w:rsidP="00A461DA">
            <w:pPr>
              <w:pStyle w:val="Bezmezer"/>
              <w:rPr>
                <w:rFonts w:cstheme="minorHAnsi"/>
                <w:sz w:val="22"/>
                <w:szCs w:val="22"/>
              </w:rPr>
            </w:pPr>
            <w:r w:rsidRPr="00EA4AD2">
              <w:rPr>
                <w:rFonts w:cstheme="minorHAnsi"/>
                <w:sz w:val="22"/>
                <w:szCs w:val="22"/>
              </w:rPr>
              <w:t>Zopakuje a použije slova a slovní spojení, se kterými se v průběhu výuky setkal.</w:t>
            </w:r>
          </w:p>
          <w:p w14:paraId="619B7FDA" w14:textId="77777777" w:rsidR="000572A0" w:rsidRPr="00EA4AD2" w:rsidRDefault="000572A0" w:rsidP="00A461DA">
            <w:pPr>
              <w:pStyle w:val="Bezmezer"/>
              <w:rPr>
                <w:rFonts w:cstheme="minorHAnsi"/>
                <w:sz w:val="22"/>
                <w:szCs w:val="22"/>
              </w:rPr>
            </w:pPr>
            <w:r w:rsidRPr="00EA4AD2">
              <w:rPr>
                <w:rFonts w:cstheme="minorHAnsi"/>
                <w:sz w:val="22"/>
                <w:szCs w:val="22"/>
              </w:rPr>
              <w:t>Zeptá se a odpoví dotaz na věk, podá základní informace o sobě.</w:t>
            </w:r>
          </w:p>
          <w:p w14:paraId="2584AACF" w14:textId="77777777" w:rsidR="000572A0" w:rsidRPr="00EA4AD2" w:rsidRDefault="000572A0" w:rsidP="00A461DA">
            <w:pPr>
              <w:pStyle w:val="Bezmezer"/>
              <w:rPr>
                <w:rFonts w:cstheme="minorHAnsi"/>
                <w:sz w:val="22"/>
                <w:szCs w:val="22"/>
              </w:rPr>
            </w:pPr>
          </w:p>
          <w:p w14:paraId="6D998E27" w14:textId="77777777" w:rsidR="000572A0" w:rsidRPr="00EA4AD2" w:rsidRDefault="000572A0" w:rsidP="00A461DA">
            <w:pPr>
              <w:pStyle w:val="Bezmezer"/>
              <w:rPr>
                <w:rFonts w:cstheme="minorHAnsi"/>
                <w:sz w:val="22"/>
                <w:szCs w:val="22"/>
              </w:rPr>
            </w:pPr>
            <w:r w:rsidRPr="00EA4AD2">
              <w:rPr>
                <w:rFonts w:cstheme="minorHAnsi"/>
                <w:sz w:val="22"/>
                <w:szCs w:val="22"/>
              </w:rPr>
              <w:t>Rozumí obsahu jednoduchého krátkého psaného textu, pokud má k dispozici vizuální oporu.</w:t>
            </w:r>
          </w:p>
          <w:p w14:paraId="36EF6EE5" w14:textId="77777777" w:rsidR="000572A0" w:rsidRPr="00EA4AD2" w:rsidRDefault="000572A0" w:rsidP="00A461DA">
            <w:pPr>
              <w:pStyle w:val="Bezmezer"/>
              <w:rPr>
                <w:rFonts w:cstheme="minorHAnsi"/>
                <w:sz w:val="22"/>
                <w:szCs w:val="22"/>
              </w:rPr>
            </w:pPr>
          </w:p>
          <w:p w14:paraId="1A7E236E" w14:textId="77777777" w:rsidR="000572A0" w:rsidRPr="00EA4AD2" w:rsidRDefault="000572A0" w:rsidP="00A461DA">
            <w:pPr>
              <w:pStyle w:val="Bezmezer"/>
              <w:rPr>
                <w:rFonts w:cstheme="minorHAnsi"/>
                <w:sz w:val="22"/>
                <w:szCs w:val="22"/>
              </w:rPr>
            </w:pPr>
            <w:r w:rsidRPr="00EA4AD2">
              <w:rPr>
                <w:rFonts w:cstheme="minorHAnsi"/>
                <w:sz w:val="22"/>
                <w:szCs w:val="22"/>
              </w:rPr>
              <w:t>Rozumí obsahu jednoduchého krátkého mluveného textu, který je pronášen pomalu, zřetelně a s pečlivou výslovností, pokud má k dispozici vizuální oporu.</w:t>
            </w:r>
          </w:p>
          <w:p w14:paraId="7421FD70" w14:textId="77777777" w:rsidR="000572A0" w:rsidRPr="00EA4AD2" w:rsidRDefault="000572A0" w:rsidP="00A461DA">
            <w:pPr>
              <w:pStyle w:val="Bezmezer"/>
              <w:rPr>
                <w:rFonts w:cstheme="minorHAnsi"/>
                <w:sz w:val="22"/>
                <w:szCs w:val="22"/>
              </w:rPr>
            </w:pPr>
          </w:p>
          <w:p w14:paraId="5704A0A8" w14:textId="77777777" w:rsidR="000572A0" w:rsidRPr="00EA4AD2" w:rsidRDefault="000572A0" w:rsidP="00A461DA">
            <w:pPr>
              <w:pStyle w:val="Bezmezer"/>
              <w:rPr>
                <w:rFonts w:cstheme="minorHAnsi"/>
                <w:sz w:val="22"/>
                <w:szCs w:val="22"/>
              </w:rPr>
            </w:pPr>
            <w:r w:rsidRPr="00EA4AD2">
              <w:rPr>
                <w:rFonts w:cstheme="minorHAnsi"/>
                <w:sz w:val="22"/>
                <w:szCs w:val="22"/>
              </w:rPr>
              <w:t>Přiřadí mluvenou a psanou podobu téhož slova či slovního spojení</w:t>
            </w:r>
          </w:p>
          <w:p w14:paraId="67942751" w14:textId="77777777" w:rsidR="000572A0" w:rsidRPr="00EA4AD2" w:rsidRDefault="000572A0" w:rsidP="00A461DA">
            <w:pPr>
              <w:pStyle w:val="Bezmezer"/>
              <w:rPr>
                <w:rFonts w:cstheme="minorHAnsi"/>
                <w:sz w:val="22"/>
                <w:szCs w:val="22"/>
              </w:rPr>
            </w:pPr>
          </w:p>
          <w:p w14:paraId="39B549E9" w14:textId="77777777" w:rsidR="000572A0" w:rsidRPr="00EA4AD2" w:rsidRDefault="000572A0" w:rsidP="00A461DA">
            <w:pPr>
              <w:pStyle w:val="Bezmezer"/>
              <w:rPr>
                <w:rFonts w:cstheme="minorHAnsi"/>
                <w:sz w:val="22"/>
                <w:szCs w:val="22"/>
              </w:rPr>
            </w:pPr>
            <w:r w:rsidRPr="00EA4AD2">
              <w:rPr>
                <w:rFonts w:cstheme="minorHAnsi"/>
                <w:sz w:val="22"/>
                <w:szCs w:val="22"/>
              </w:rPr>
              <w:t>Píše slova a krátké věty na základě textové a vizuální předlohy.</w:t>
            </w:r>
          </w:p>
        </w:tc>
        <w:tc>
          <w:tcPr>
            <w:tcW w:w="3685" w:type="dxa"/>
          </w:tcPr>
          <w:p w14:paraId="7AE1304E" w14:textId="77777777" w:rsidR="000572A0" w:rsidRPr="00EA4AD2" w:rsidRDefault="000572A0" w:rsidP="00A461DA">
            <w:pPr>
              <w:pStyle w:val="Bezmezer"/>
              <w:rPr>
                <w:rFonts w:cstheme="minorHAnsi"/>
                <w:sz w:val="22"/>
                <w:szCs w:val="22"/>
              </w:rPr>
            </w:pPr>
          </w:p>
          <w:p w14:paraId="2C07172C" w14:textId="0FFD18DC" w:rsidR="000572A0" w:rsidRPr="00EA4AD2" w:rsidRDefault="000572A0" w:rsidP="00A461DA">
            <w:pPr>
              <w:pStyle w:val="Bezmezer"/>
              <w:rPr>
                <w:rFonts w:cstheme="minorHAnsi"/>
                <w:sz w:val="22"/>
                <w:szCs w:val="22"/>
              </w:rPr>
            </w:pPr>
            <w:r w:rsidRPr="00EA4AD2">
              <w:rPr>
                <w:rFonts w:cstheme="minorHAnsi"/>
                <w:sz w:val="22"/>
                <w:szCs w:val="22"/>
              </w:rPr>
              <w:t>Slovní zásoba</w:t>
            </w:r>
            <w:r w:rsidR="00030961" w:rsidRPr="00EA4AD2">
              <w:rPr>
                <w:rFonts w:cstheme="minorHAnsi"/>
                <w:sz w:val="22"/>
                <w:szCs w:val="22"/>
              </w:rPr>
              <w:t xml:space="preserve"> </w:t>
            </w:r>
            <w:r w:rsidRPr="00EA4AD2">
              <w:rPr>
                <w:rFonts w:cstheme="minorHAnsi"/>
                <w:sz w:val="22"/>
                <w:szCs w:val="22"/>
              </w:rPr>
              <w:t>- žáci si osvojí a umí používat základní slovní zásobu v komunikačních situacích probíraných tematických okruhů a umí ji používat v komunikačních situacích, práce se slovníkem.</w:t>
            </w:r>
          </w:p>
          <w:p w14:paraId="2710D01F" w14:textId="77777777" w:rsidR="000572A0" w:rsidRPr="00EA4AD2" w:rsidRDefault="000572A0" w:rsidP="00A461DA">
            <w:pPr>
              <w:pStyle w:val="Bezmezer"/>
              <w:rPr>
                <w:rFonts w:cstheme="minorHAnsi"/>
                <w:sz w:val="22"/>
                <w:szCs w:val="22"/>
              </w:rPr>
            </w:pPr>
          </w:p>
          <w:p w14:paraId="4B0D06A2" w14:textId="77777777" w:rsidR="000572A0" w:rsidRPr="00EA4AD2" w:rsidRDefault="000572A0" w:rsidP="00A461DA">
            <w:pPr>
              <w:pStyle w:val="Bezmezer"/>
              <w:rPr>
                <w:rFonts w:cstheme="minorHAnsi"/>
                <w:sz w:val="22"/>
                <w:szCs w:val="22"/>
              </w:rPr>
            </w:pPr>
          </w:p>
          <w:p w14:paraId="4DC458BB" w14:textId="77777777" w:rsidR="000572A0" w:rsidRPr="00EA4AD2" w:rsidRDefault="000572A0" w:rsidP="00A461DA">
            <w:pPr>
              <w:pStyle w:val="Bezmezer"/>
              <w:rPr>
                <w:rFonts w:cstheme="minorHAnsi"/>
                <w:sz w:val="22"/>
                <w:szCs w:val="22"/>
              </w:rPr>
            </w:pPr>
          </w:p>
          <w:p w14:paraId="008CDCA6" w14:textId="77777777" w:rsidR="000572A0" w:rsidRPr="00EA4AD2" w:rsidRDefault="000572A0" w:rsidP="00A461DA">
            <w:pPr>
              <w:pStyle w:val="Bezmezer"/>
              <w:rPr>
                <w:rFonts w:cstheme="minorHAnsi"/>
                <w:sz w:val="22"/>
                <w:szCs w:val="22"/>
              </w:rPr>
            </w:pPr>
          </w:p>
          <w:p w14:paraId="36F97032" w14:textId="77777777" w:rsidR="000572A0" w:rsidRPr="00EA4AD2" w:rsidRDefault="000572A0" w:rsidP="00A461DA">
            <w:pPr>
              <w:pStyle w:val="Bezmezer"/>
              <w:rPr>
                <w:rFonts w:cstheme="minorHAnsi"/>
                <w:sz w:val="22"/>
                <w:szCs w:val="22"/>
              </w:rPr>
            </w:pPr>
          </w:p>
          <w:p w14:paraId="1A52083B" w14:textId="77777777" w:rsidR="000572A0" w:rsidRPr="00EA4AD2" w:rsidRDefault="000572A0" w:rsidP="00A461DA">
            <w:pPr>
              <w:pStyle w:val="Bezmezer"/>
              <w:rPr>
                <w:rFonts w:cstheme="minorHAnsi"/>
                <w:sz w:val="22"/>
                <w:szCs w:val="22"/>
              </w:rPr>
            </w:pPr>
          </w:p>
          <w:p w14:paraId="58128B1C" w14:textId="77777777" w:rsidR="000572A0" w:rsidRPr="00EA4AD2" w:rsidRDefault="000572A0" w:rsidP="00A461DA">
            <w:pPr>
              <w:pStyle w:val="Bezmezer"/>
              <w:rPr>
                <w:rFonts w:cstheme="minorHAnsi"/>
                <w:sz w:val="22"/>
                <w:szCs w:val="22"/>
              </w:rPr>
            </w:pPr>
          </w:p>
          <w:p w14:paraId="5A6F9C8B" w14:textId="77777777" w:rsidR="000572A0" w:rsidRPr="00EA4AD2" w:rsidRDefault="000572A0" w:rsidP="00A461DA">
            <w:pPr>
              <w:pStyle w:val="Bezmezer"/>
              <w:rPr>
                <w:rFonts w:cstheme="minorHAnsi"/>
                <w:sz w:val="22"/>
                <w:szCs w:val="22"/>
              </w:rPr>
            </w:pPr>
          </w:p>
          <w:p w14:paraId="06D56581" w14:textId="77777777" w:rsidR="000572A0" w:rsidRPr="00EA4AD2" w:rsidRDefault="000572A0" w:rsidP="00A461DA">
            <w:pPr>
              <w:pStyle w:val="Bezmezer"/>
              <w:rPr>
                <w:rFonts w:cstheme="minorHAnsi"/>
                <w:sz w:val="22"/>
                <w:szCs w:val="22"/>
              </w:rPr>
            </w:pPr>
          </w:p>
          <w:p w14:paraId="43A3B3A5" w14:textId="77777777" w:rsidR="000572A0" w:rsidRPr="00EA4AD2" w:rsidRDefault="000572A0" w:rsidP="00A461DA">
            <w:pPr>
              <w:pStyle w:val="Bezmezer"/>
              <w:rPr>
                <w:rFonts w:cstheme="minorHAnsi"/>
                <w:sz w:val="22"/>
                <w:szCs w:val="22"/>
              </w:rPr>
            </w:pPr>
          </w:p>
          <w:p w14:paraId="7A2F9A1A" w14:textId="77777777" w:rsidR="000572A0" w:rsidRPr="00EA4AD2" w:rsidRDefault="000572A0" w:rsidP="00A461DA">
            <w:pPr>
              <w:pStyle w:val="Bezmezer"/>
              <w:rPr>
                <w:rFonts w:cstheme="minorHAnsi"/>
                <w:sz w:val="22"/>
                <w:szCs w:val="22"/>
              </w:rPr>
            </w:pPr>
          </w:p>
          <w:p w14:paraId="0F37DD7F" w14:textId="77777777" w:rsidR="000572A0" w:rsidRPr="00EA4AD2" w:rsidRDefault="000572A0" w:rsidP="00A461DA">
            <w:pPr>
              <w:pStyle w:val="Bezmezer"/>
              <w:rPr>
                <w:rFonts w:cstheme="minorHAnsi"/>
                <w:sz w:val="22"/>
                <w:szCs w:val="22"/>
              </w:rPr>
            </w:pPr>
          </w:p>
          <w:p w14:paraId="6D3902F6" w14:textId="77777777" w:rsidR="000572A0" w:rsidRPr="00EA4AD2" w:rsidRDefault="000572A0" w:rsidP="00A461DA">
            <w:pPr>
              <w:pStyle w:val="Bezmezer"/>
              <w:rPr>
                <w:rFonts w:cstheme="minorHAnsi"/>
                <w:sz w:val="22"/>
                <w:szCs w:val="22"/>
              </w:rPr>
            </w:pPr>
          </w:p>
          <w:p w14:paraId="3F338F8D" w14:textId="77777777" w:rsidR="000572A0" w:rsidRPr="00EA4AD2" w:rsidRDefault="000572A0" w:rsidP="00A461DA">
            <w:pPr>
              <w:pStyle w:val="Bezmezer"/>
              <w:rPr>
                <w:rFonts w:cstheme="minorHAnsi"/>
                <w:sz w:val="22"/>
                <w:szCs w:val="22"/>
              </w:rPr>
            </w:pPr>
          </w:p>
          <w:p w14:paraId="3816FB8D" w14:textId="77777777" w:rsidR="000572A0" w:rsidRPr="00EA4AD2" w:rsidRDefault="000572A0" w:rsidP="00A461DA">
            <w:pPr>
              <w:pStyle w:val="Bezmezer"/>
              <w:rPr>
                <w:rFonts w:cstheme="minorHAnsi"/>
                <w:sz w:val="22"/>
                <w:szCs w:val="22"/>
              </w:rPr>
            </w:pPr>
          </w:p>
          <w:p w14:paraId="64BD1634" w14:textId="77777777" w:rsidR="000572A0" w:rsidRPr="00EA4AD2" w:rsidRDefault="000572A0" w:rsidP="00A461DA">
            <w:pPr>
              <w:pStyle w:val="Bezmezer"/>
              <w:rPr>
                <w:rFonts w:cstheme="minorHAnsi"/>
                <w:sz w:val="22"/>
                <w:szCs w:val="22"/>
              </w:rPr>
            </w:pPr>
          </w:p>
          <w:p w14:paraId="4509BBC1" w14:textId="77777777" w:rsidR="000572A0" w:rsidRPr="00EA4AD2" w:rsidRDefault="000572A0" w:rsidP="00A461DA">
            <w:pPr>
              <w:pStyle w:val="Bezmezer"/>
              <w:rPr>
                <w:rFonts w:cstheme="minorHAnsi"/>
                <w:sz w:val="22"/>
                <w:szCs w:val="22"/>
              </w:rPr>
            </w:pPr>
          </w:p>
          <w:p w14:paraId="2174C66A" w14:textId="77777777" w:rsidR="000572A0" w:rsidRPr="00EA4AD2" w:rsidRDefault="000572A0" w:rsidP="00A461DA">
            <w:pPr>
              <w:pStyle w:val="Bezmezer"/>
              <w:rPr>
                <w:rFonts w:cstheme="minorHAnsi"/>
                <w:sz w:val="22"/>
                <w:szCs w:val="22"/>
              </w:rPr>
            </w:pPr>
          </w:p>
          <w:p w14:paraId="17EC882F" w14:textId="77777777" w:rsidR="000572A0" w:rsidRPr="00EA4AD2" w:rsidRDefault="000572A0" w:rsidP="00A461DA">
            <w:pPr>
              <w:pStyle w:val="Bezmezer"/>
              <w:rPr>
                <w:rFonts w:cstheme="minorHAnsi"/>
                <w:sz w:val="22"/>
                <w:szCs w:val="22"/>
              </w:rPr>
            </w:pPr>
            <w:r w:rsidRPr="00EA4AD2">
              <w:rPr>
                <w:rFonts w:cstheme="minorHAnsi"/>
                <w:sz w:val="22"/>
                <w:szCs w:val="22"/>
              </w:rPr>
              <w:t>Zvuková a grafická podoba jazyka- fonetické znaky (pasivně), základní výslovnostní návyky, vztah mezi zvukovou a grafickou podobou slov.</w:t>
            </w:r>
          </w:p>
        </w:tc>
        <w:tc>
          <w:tcPr>
            <w:tcW w:w="1843" w:type="dxa"/>
          </w:tcPr>
          <w:p w14:paraId="683124F9" w14:textId="77777777" w:rsidR="000572A0" w:rsidRPr="00EA4AD2" w:rsidRDefault="000572A0" w:rsidP="00A461DA">
            <w:pPr>
              <w:pStyle w:val="Bezmezer"/>
              <w:rPr>
                <w:rFonts w:cstheme="minorHAnsi"/>
                <w:sz w:val="22"/>
                <w:szCs w:val="22"/>
              </w:rPr>
            </w:pPr>
            <w:r w:rsidRPr="00EA4AD2">
              <w:rPr>
                <w:rFonts w:cstheme="minorHAnsi"/>
                <w:sz w:val="22"/>
                <w:szCs w:val="22"/>
              </w:rPr>
              <w:t>OS - rozvoj schopnosti poznávání</w:t>
            </w:r>
          </w:p>
          <w:p w14:paraId="4064639C" w14:textId="77777777" w:rsidR="000572A0" w:rsidRPr="00EA4AD2" w:rsidRDefault="000572A0" w:rsidP="00A461DA">
            <w:pPr>
              <w:pStyle w:val="Bezmezer"/>
              <w:rPr>
                <w:rFonts w:cstheme="minorHAnsi"/>
                <w:sz w:val="22"/>
                <w:szCs w:val="22"/>
              </w:rPr>
            </w:pPr>
            <w:r w:rsidRPr="00EA4AD2">
              <w:rPr>
                <w:rFonts w:cstheme="minorHAnsi"/>
                <w:sz w:val="22"/>
                <w:szCs w:val="22"/>
              </w:rPr>
              <w:t>činnosti: cvičení pozornosti a soustředění v hrách opakovacích lekcích</w:t>
            </w:r>
          </w:p>
        </w:tc>
      </w:tr>
      <w:tr w:rsidR="000572A0" w:rsidRPr="00EA4AD2" w14:paraId="3A8F6856" w14:textId="77777777" w:rsidTr="00A461DA">
        <w:trPr>
          <w:jc w:val="center"/>
        </w:trPr>
        <w:tc>
          <w:tcPr>
            <w:tcW w:w="3684" w:type="dxa"/>
          </w:tcPr>
          <w:p w14:paraId="62359018" w14:textId="77777777" w:rsidR="000572A0" w:rsidRPr="00EA4AD2" w:rsidRDefault="000572A0" w:rsidP="00A461DA">
            <w:pPr>
              <w:pStyle w:val="Bezmezer"/>
              <w:rPr>
                <w:rFonts w:cstheme="minorHAnsi"/>
                <w:sz w:val="22"/>
                <w:szCs w:val="22"/>
              </w:rPr>
            </w:pPr>
            <w:r w:rsidRPr="00EA4AD2">
              <w:rPr>
                <w:rFonts w:cstheme="minorHAnsi"/>
                <w:sz w:val="22"/>
                <w:szCs w:val="22"/>
              </w:rPr>
              <w:t>Tvoří jednoduché otázky pomocí tázacích zájmen.</w:t>
            </w:r>
          </w:p>
          <w:p w14:paraId="3BE5D810" w14:textId="77777777" w:rsidR="000572A0" w:rsidRPr="00EA4AD2" w:rsidRDefault="000572A0" w:rsidP="00A461DA">
            <w:pPr>
              <w:pStyle w:val="Bezmezer"/>
              <w:rPr>
                <w:rFonts w:cstheme="minorHAnsi"/>
                <w:sz w:val="22"/>
                <w:szCs w:val="22"/>
              </w:rPr>
            </w:pPr>
          </w:p>
          <w:p w14:paraId="7B9EB48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Používá sloveso být v jednoduchých větách. </w:t>
            </w:r>
          </w:p>
          <w:p w14:paraId="127F98C6" w14:textId="77777777" w:rsidR="000572A0" w:rsidRPr="00EA4AD2" w:rsidRDefault="000572A0" w:rsidP="00A461DA">
            <w:pPr>
              <w:pStyle w:val="Bezmezer"/>
              <w:rPr>
                <w:rFonts w:cstheme="minorHAnsi"/>
                <w:sz w:val="22"/>
                <w:szCs w:val="22"/>
              </w:rPr>
            </w:pPr>
          </w:p>
          <w:p w14:paraId="4414AA96" w14:textId="77777777" w:rsidR="000572A0" w:rsidRPr="00EA4AD2" w:rsidRDefault="000572A0" w:rsidP="00A461DA">
            <w:pPr>
              <w:pStyle w:val="Bezmezer"/>
              <w:rPr>
                <w:rFonts w:cstheme="minorHAnsi"/>
                <w:sz w:val="22"/>
                <w:szCs w:val="22"/>
              </w:rPr>
            </w:pPr>
            <w:r w:rsidRPr="00EA4AD2">
              <w:rPr>
                <w:rFonts w:cstheme="minorHAnsi"/>
                <w:sz w:val="22"/>
                <w:szCs w:val="22"/>
              </w:rPr>
              <w:t>Popíše jednoduchý obrázek.</w:t>
            </w:r>
          </w:p>
        </w:tc>
        <w:tc>
          <w:tcPr>
            <w:tcW w:w="3685" w:type="dxa"/>
          </w:tcPr>
          <w:p w14:paraId="67E12158" w14:textId="7BAF6199" w:rsidR="000572A0" w:rsidRPr="00EA4AD2" w:rsidRDefault="000572A0" w:rsidP="00A461DA">
            <w:pPr>
              <w:pStyle w:val="Bezmezer"/>
              <w:rPr>
                <w:rFonts w:cstheme="minorHAnsi"/>
                <w:sz w:val="22"/>
                <w:szCs w:val="22"/>
              </w:rPr>
            </w:pPr>
            <w:r w:rsidRPr="00EA4AD2">
              <w:rPr>
                <w:rFonts w:cstheme="minorHAnsi"/>
                <w:sz w:val="22"/>
                <w:szCs w:val="22"/>
              </w:rPr>
              <w:t>mluvnice</w:t>
            </w:r>
            <w:r w:rsidR="00030961" w:rsidRPr="00EA4AD2">
              <w:rPr>
                <w:rFonts w:cstheme="minorHAnsi"/>
                <w:sz w:val="22"/>
                <w:szCs w:val="22"/>
              </w:rPr>
              <w:t xml:space="preserve"> </w:t>
            </w:r>
            <w:r w:rsidRPr="00EA4AD2">
              <w:rPr>
                <w:rFonts w:cstheme="minorHAnsi"/>
                <w:sz w:val="22"/>
                <w:szCs w:val="22"/>
              </w:rPr>
              <w:t>- základní gramatické struktury a typy vět (jsou tolerovány elementární chyby, které nenarušují smysl sdělení a porozumění)</w:t>
            </w:r>
          </w:p>
        </w:tc>
        <w:tc>
          <w:tcPr>
            <w:tcW w:w="1843" w:type="dxa"/>
          </w:tcPr>
          <w:p w14:paraId="42C9198A"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Mezipředmětové vztahy - </w:t>
            </w:r>
          </w:p>
          <w:p w14:paraId="37E5A48A"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žáci při výuce angličtiny využijí znalosti, poznatky </w:t>
            </w:r>
          </w:p>
          <w:p w14:paraId="7FE62110" w14:textId="77777777" w:rsidR="000572A0" w:rsidRPr="00EA4AD2" w:rsidRDefault="000572A0" w:rsidP="00A461DA">
            <w:pPr>
              <w:pStyle w:val="Bezmezer"/>
              <w:rPr>
                <w:rFonts w:cstheme="minorHAnsi"/>
                <w:sz w:val="22"/>
                <w:szCs w:val="22"/>
              </w:rPr>
            </w:pPr>
            <w:r w:rsidRPr="00EA4AD2">
              <w:rPr>
                <w:rFonts w:cstheme="minorHAnsi"/>
                <w:sz w:val="22"/>
                <w:szCs w:val="22"/>
              </w:rPr>
              <w:t>a zkušenosti z Vv, Hv, Čj a prvouky</w:t>
            </w:r>
          </w:p>
        </w:tc>
      </w:tr>
      <w:tr w:rsidR="000572A0" w:rsidRPr="00EA4AD2" w14:paraId="5AEFC562" w14:textId="77777777" w:rsidTr="00A461DA">
        <w:trPr>
          <w:jc w:val="center"/>
        </w:trPr>
        <w:tc>
          <w:tcPr>
            <w:tcW w:w="3684" w:type="dxa"/>
          </w:tcPr>
          <w:p w14:paraId="2AA27918" w14:textId="77777777" w:rsidR="000572A0" w:rsidRPr="00EA4AD2" w:rsidRDefault="000572A0" w:rsidP="00A461DA">
            <w:pPr>
              <w:pStyle w:val="Bezmezer"/>
              <w:rPr>
                <w:rFonts w:cstheme="minorHAnsi"/>
                <w:sz w:val="22"/>
                <w:szCs w:val="22"/>
              </w:rPr>
            </w:pPr>
          </w:p>
          <w:p w14:paraId="360C5CFE" w14:textId="77777777" w:rsidR="000572A0" w:rsidRPr="00EA4AD2" w:rsidRDefault="000572A0" w:rsidP="00A461DA">
            <w:pPr>
              <w:pStyle w:val="Bezmezer"/>
              <w:rPr>
                <w:rFonts w:cstheme="minorHAnsi"/>
                <w:sz w:val="22"/>
                <w:szCs w:val="22"/>
              </w:rPr>
            </w:pPr>
            <w:r w:rsidRPr="00EA4AD2">
              <w:rPr>
                <w:rFonts w:cstheme="minorHAnsi"/>
                <w:sz w:val="22"/>
                <w:szCs w:val="22"/>
              </w:rPr>
              <w:t>Umí počítat od 1 do 12.</w:t>
            </w:r>
          </w:p>
          <w:p w14:paraId="13585CD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3FEF1C9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Pojmenuje základní části lidského těla. </w:t>
            </w:r>
          </w:p>
          <w:p w14:paraId="5327CCCD" w14:textId="77777777" w:rsidR="000572A0" w:rsidRPr="00EA4AD2" w:rsidRDefault="000572A0" w:rsidP="00A461DA">
            <w:pPr>
              <w:pStyle w:val="Bezmezer"/>
              <w:rPr>
                <w:rFonts w:cstheme="minorHAnsi"/>
                <w:sz w:val="22"/>
                <w:szCs w:val="22"/>
              </w:rPr>
            </w:pPr>
          </w:p>
          <w:p w14:paraId="38E8C46B" w14:textId="77777777" w:rsidR="000572A0" w:rsidRPr="00EA4AD2" w:rsidRDefault="000572A0" w:rsidP="00A461DA">
            <w:pPr>
              <w:pStyle w:val="Bezmezer"/>
              <w:rPr>
                <w:rFonts w:cstheme="minorHAnsi"/>
                <w:sz w:val="22"/>
                <w:szCs w:val="22"/>
              </w:rPr>
            </w:pPr>
            <w:r w:rsidRPr="00EA4AD2">
              <w:rPr>
                <w:rFonts w:cstheme="minorHAnsi"/>
                <w:sz w:val="22"/>
                <w:szCs w:val="22"/>
              </w:rPr>
              <w:t>Vyjmenuje členy své rodiny.</w:t>
            </w:r>
          </w:p>
          <w:p w14:paraId="54C3FE95" w14:textId="77777777" w:rsidR="000572A0" w:rsidRPr="00EA4AD2" w:rsidRDefault="000572A0" w:rsidP="00A461DA">
            <w:pPr>
              <w:pStyle w:val="Bezmezer"/>
              <w:rPr>
                <w:rFonts w:cstheme="minorHAnsi"/>
                <w:sz w:val="22"/>
                <w:szCs w:val="22"/>
              </w:rPr>
            </w:pPr>
          </w:p>
          <w:p w14:paraId="7E0A7F6E" w14:textId="77777777" w:rsidR="000572A0" w:rsidRPr="00EA4AD2" w:rsidRDefault="000572A0" w:rsidP="00A461DA">
            <w:pPr>
              <w:pStyle w:val="Bezmezer"/>
              <w:rPr>
                <w:rFonts w:cstheme="minorHAnsi"/>
                <w:sz w:val="22"/>
                <w:szCs w:val="22"/>
              </w:rPr>
            </w:pPr>
          </w:p>
        </w:tc>
        <w:tc>
          <w:tcPr>
            <w:tcW w:w="3685" w:type="dxa"/>
          </w:tcPr>
          <w:p w14:paraId="73C78EFA" w14:textId="2C321778" w:rsidR="000572A0" w:rsidRPr="00EA4AD2" w:rsidRDefault="000572A0" w:rsidP="00A461DA">
            <w:pPr>
              <w:pStyle w:val="Bezmezer"/>
              <w:rPr>
                <w:rFonts w:cstheme="minorHAnsi"/>
                <w:sz w:val="22"/>
                <w:szCs w:val="22"/>
              </w:rPr>
            </w:pPr>
            <w:r w:rsidRPr="00EA4AD2">
              <w:rPr>
                <w:rFonts w:cstheme="minorHAnsi"/>
                <w:sz w:val="22"/>
                <w:szCs w:val="22"/>
              </w:rPr>
              <w:t>tematické okruhy</w:t>
            </w:r>
            <w:r w:rsidR="00030961" w:rsidRPr="00EA4AD2">
              <w:rPr>
                <w:rFonts w:cstheme="minorHAnsi"/>
                <w:sz w:val="22"/>
                <w:szCs w:val="22"/>
              </w:rPr>
              <w:t xml:space="preserve"> </w:t>
            </w:r>
            <w:r w:rsidRPr="00EA4AD2">
              <w:rPr>
                <w:rFonts w:cstheme="minorHAnsi"/>
                <w:sz w:val="22"/>
                <w:szCs w:val="22"/>
              </w:rPr>
              <w:t>- čísla, dom</w:t>
            </w:r>
            <w:r w:rsidR="00030961" w:rsidRPr="00EA4AD2">
              <w:rPr>
                <w:rFonts w:cstheme="minorHAnsi"/>
                <w:sz w:val="22"/>
                <w:szCs w:val="22"/>
              </w:rPr>
              <w:t xml:space="preserve">ov, rodina, škola, volný čas, </w:t>
            </w:r>
            <w:r w:rsidRPr="00EA4AD2">
              <w:rPr>
                <w:rFonts w:cstheme="minorHAnsi"/>
                <w:sz w:val="22"/>
                <w:szCs w:val="22"/>
              </w:rPr>
              <w:t>lidské tělo, jídlo, oblékání, nákupy, zvířata</w:t>
            </w:r>
          </w:p>
          <w:p w14:paraId="49C4FBF0" w14:textId="77777777" w:rsidR="000572A0" w:rsidRPr="00EA4AD2" w:rsidRDefault="000572A0" w:rsidP="00A461DA">
            <w:pPr>
              <w:pStyle w:val="Bezmezer"/>
              <w:rPr>
                <w:rFonts w:cstheme="minorHAnsi"/>
                <w:sz w:val="22"/>
                <w:szCs w:val="22"/>
              </w:rPr>
            </w:pPr>
          </w:p>
        </w:tc>
        <w:tc>
          <w:tcPr>
            <w:tcW w:w="1843" w:type="dxa"/>
          </w:tcPr>
          <w:p w14:paraId="25020E6A" w14:textId="77777777" w:rsidR="000572A0" w:rsidRPr="00EA4AD2" w:rsidRDefault="000572A0" w:rsidP="00A461DA">
            <w:pPr>
              <w:pStyle w:val="Bezmezer"/>
              <w:rPr>
                <w:rFonts w:cstheme="minorHAnsi"/>
                <w:sz w:val="22"/>
                <w:szCs w:val="22"/>
              </w:rPr>
            </w:pPr>
          </w:p>
        </w:tc>
      </w:tr>
    </w:tbl>
    <w:p w14:paraId="3B742861" w14:textId="65E2CF79" w:rsidR="000572A0" w:rsidRDefault="000572A0" w:rsidP="000572A0">
      <w:pPr>
        <w:rPr>
          <w:rFonts w:cstheme="minorHAnsi"/>
          <w:sz w:val="22"/>
          <w:szCs w:val="22"/>
        </w:rPr>
      </w:pPr>
      <w:r w:rsidRPr="00EA4AD2">
        <w:rPr>
          <w:rFonts w:cstheme="minorHAnsi"/>
          <w:sz w:val="22"/>
          <w:szCs w:val="22"/>
        </w:rPr>
        <w:t xml:space="preserve"> </w:t>
      </w:r>
    </w:p>
    <w:p w14:paraId="493E3025" w14:textId="77777777" w:rsidR="003D2C99" w:rsidRPr="00EA4AD2" w:rsidRDefault="003D2C99" w:rsidP="000572A0">
      <w:pPr>
        <w:rPr>
          <w:rFonts w:cstheme="minorHAnsi"/>
          <w:sz w:val="22"/>
          <w:szCs w:val="22"/>
        </w:rPr>
      </w:pPr>
    </w:p>
    <w:p w14:paraId="49FAAC42" w14:textId="3809FC5B" w:rsidR="000572A0" w:rsidRPr="00EA4AD2" w:rsidRDefault="000572A0" w:rsidP="009C21D4">
      <w:pPr>
        <w:pStyle w:val="Nadpis3"/>
        <w:rPr>
          <w:rFonts w:cstheme="minorHAnsi"/>
        </w:rPr>
      </w:pPr>
      <w:bookmarkStart w:id="219" w:name="_Toc390759040"/>
      <w:bookmarkStart w:id="220" w:name="_Toc525650785"/>
      <w:r w:rsidRPr="00EA4AD2">
        <w:rPr>
          <w:rFonts w:cstheme="minorHAnsi"/>
        </w:rPr>
        <w:t>4. ročník</w:t>
      </w:r>
      <w:bookmarkEnd w:id="219"/>
      <w:bookmarkEnd w:id="2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1"/>
        <w:gridCol w:w="3611"/>
        <w:gridCol w:w="1840"/>
      </w:tblGrid>
      <w:tr w:rsidR="000572A0" w:rsidRPr="00EA4AD2" w14:paraId="08BA5A37" w14:textId="77777777" w:rsidTr="00A461DA">
        <w:trPr>
          <w:jc w:val="center"/>
        </w:trPr>
        <w:tc>
          <w:tcPr>
            <w:tcW w:w="3684" w:type="dxa"/>
            <w:shd w:val="clear" w:color="auto" w:fill="808080"/>
          </w:tcPr>
          <w:p w14:paraId="30AF4D99"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5040B674"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5DA4721B"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34D77DFE" w14:textId="77777777" w:rsidTr="00A461DA">
        <w:trPr>
          <w:jc w:val="center"/>
        </w:trPr>
        <w:tc>
          <w:tcPr>
            <w:tcW w:w="3684" w:type="dxa"/>
          </w:tcPr>
          <w:p w14:paraId="7023B2BD" w14:textId="77777777" w:rsidR="000572A0" w:rsidRPr="00EA4AD2" w:rsidRDefault="000572A0" w:rsidP="00A461DA">
            <w:pPr>
              <w:pStyle w:val="Bezmezer"/>
              <w:rPr>
                <w:rFonts w:cstheme="minorHAnsi"/>
                <w:sz w:val="22"/>
                <w:szCs w:val="22"/>
              </w:rPr>
            </w:pPr>
            <w:r w:rsidRPr="00EA4AD2">
              <w:rPr>
                <w:rFonts w:cstheme="minorHAnsi"/>
                <w:sz w:val="22"/>
                <w:szCs w:val="22"/>
              </w:rPr>
              <w:t>JAZYK A JAZYKOVÁ KOMUNIKACE</w:t>
            </w:r>
          </w:p>
        </w:tc>
        <w:tc>
          <w:tcPr>
            <w:tcW w:w="3685" w:type="dxa"/>
          </w:tcPr>
          <w:p w14:paraId="248CF6CC" w14:textId="77777777" w:rsidR="000572A0" w:rsidRPr="00EA4AD2" w:rsidRDefault="000572A0" w:rsidP="00A461DA">
            <w:pPr>
              <w:pStyle w:val="Bezmezer"/>
              <w:rPr>
                <w:rFonts w:cstheme="minorHAnsi"/>
                <w:sz w:val="22"/>
                <w:szCs w:val="22"/>
              </w:rPr>
            </w:pPr>
            <w:r w:rsidRPr="00EA4AD2">
              <w:rPr>
                <w:rFonts w:cstheme="minorHAnsi"/>
                <w:sz w:val="22"/>
                <w:szCs w:val="22"/>
              </w:rPr>
              <w:t>ANGLICKÝ JAZYK</w:t>
            </w:r>
          </w:p>
        </w:tc>
        <w:tc>
          <w:tcPr>
            <w:tcW w:w="1843" w:type="dxa"/>
          </w:tcPr>
          <w:p w14:paraId="4EE4A695" w14:textId="77777777" w:rsidR="000572A0" w:rsidRPr="00EA4AD2" w:rsidRDefault="000572A0" w:rsidP="00A461DA">
            <w:pPr>
              <w:pStyle w:val="Bezmezer"/>
              <w:rPr>
                <w:rFonts w:cstheme="minorHAnsi"/>
                <w:sz w:val="22"/>
                <w:szCs w:val="22"/>
              </w:rPr>
            </w:pPr>
            <w:r w:rsidRPr="00EA4AD2">
              <w:rPr>
                <w:rFonts w:cstheme="minorHAnsi"/>
                <w:sz w:val="22"/>
                <w:szCs w:val="22"/>
              </w:rPr>
              <w:t>4.</w:t>
            </w:r>
          </w:p>
        </w:tc>
      </w:tr>
      <w:tr w:rsidR="000572A0" w:rsidRPr="00EA4AD2" w14:paraId="65180321" w14:textId="77777777" w:rsidTr="00A461DA">
        <w:trPr>
          <w:jc w:val="center"/>
        </w:trPr>
        <w:tc>
          <w:tcPr>
            <w:tcW w:w="3684" w:type="dxa"/>
          </w:tcPr>
          <w:p w14:paraId="4A094746"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610025A4"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5DB0DCEB"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72A1748A" w14:textId="77777777" w:rsidTr="00A461DA">
        <w:trPr>
          <w:jc w:val="center"/>
        </w:trPr>
        <w:tc>
          <w:tcPr>
            <w:tcW w:w="3684" w:type="dxa"/>
          </w:tcPr>
          <w:p w14:paraId="653CE81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Pozdraví kamaráda (učitele) a představí se. </w:t>
            </w:r>
          </w:p>
          <w:p w14:paraId="6C9FE7A2" w14:textId="77777777" w:rsidR="000572A0" w:rsidRPr="00EA4AD2" w:rsidRDefault="000572A0" w:rsidP="00A461DA">
            <w:pPr>
              <w:pStyle w:val="Bezmezer"/>
              <w:rPr>
                <w:rFonts w:cstheme="minorHAnsi"/>
                <w:sz w:val="22"/>
                <w:szCs w:val="22"/>
              </w:rPr>
            </w:pPr>
          </w:p>
          <w:p w14:paraId="4D861DA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Označí běžné školní potřeby. </w:t>
            </w:r>
          </w:p>
          <w:p w14:paraId="2D2D3803" w14:textId="77777777" w:rsidR="000572A0" w:rsidRPr="00EA4AD2" w:rsidRDefault="000572A0" w:rsidP="00A461DA">
            <w:pPr>
              <w:pStyle w:val="Bezmezer"/>
              <w:rPr>
                <w:rFonts w:cstheme="minorHAnsi"/>
                <w:sz w:val="22"/>
                <w:szCs w:val="22"/>
              </w:rPr>
            </w:pPr>
          </w:p>
          <w:p w14:paraId="3ACA8D7A"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Plní jednoduché, každodenně užívané příkazy. </w:t>
            </w:r>
          </w:p>
          <w:p w14:paraId="07A2589E" w14:textId="77777777" w:rsidR="000572A0" w:rsidRPr="00EA4AD2" w:rsidRDefault="000572A0" w:rsidP="00A461DA">
            <w:pPr>
              <w:pStyle w:val="Bezmezer"/>
              <w:rPr>
                <w:rFonts w:cstheme="minorHAnsi"/>
                <w:sz w:val="22"/>
                <w:szCs w:val="22"/>
              </w:rPr>
            </w:pPr>
          </w:p>
          <w:p w14:paraId="7A2E49F6" w14:textId="77777777" w:rsidR="000572A0" w:rsidRPr="00EA4AD2" w:rsidRDefault="000572A0" w:rsidP="00A461DA">
            <w:pPr>
              <w:pStyle w:val="Bezmezer"/>
              <w:rPr>
                <w:rFonts w:cstheme="minorHAnsi"/>
                <w:sz w:val="22"/>
                <w:szCs w:val="22"/>
              </w:rPr>
            </w:pPr>
            <w:r w:rsidRPr="00EA4AD2">
              <w:rPr>
                <w:rFonts w:cstheme="minorHAnsi"/>
                <w:sz w:val="22"/>
                <w:szCs w:val="22"/>
              </w:rPr>
              <w:t>Zeptá se a odpoví dotaz na věk, podá základní informace o sobě.</w:t>
            </w:r>
          </w:p>
          <w:p w14:paraId="5CD854C8" w14:textId="77777777" w:rsidR="000572A0" w:rsidRPr="00EA4AD2" w:rsidRDefault="000572A0" w:rsidP="00A461DA">
            <w:pPr>
              <w:pStyle w:val="Bezmezer"/>
              <w:rPr>
                <w:rFonts w:cstheme="minorHAnsi"/>
                <w:sz w:val="22"/>
                <w:szCs w:val="22"/>
              </w:rPr>
            </w:pPr>
          </w:p>
          <w:p w14:paraId="72396494"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Vyhledá konkrétní informace v textu pomocí nápovědy. </w:t>
            </w:r>
          </w:p>
          <w:p w14:paraId="1ED47F7F" w14:textId="77777777" w:rsidR="000572A0" w:rsidRPr="00EA4AD2" w:rsidRDefault="000572A0" w:rsidP="00A461DA">
            <w:pPr>
              <w:pStyle w:val="Bezmezer"/>
              <w:rPr>
                <w:rFonts w:cstheme="minorHAnsi"/>
                <w:sz w:val="22"/>
                <w:szCs w:val="22"/>
              </w:rPr>
            </w:pPr>
          </w:p>
          <w:p w14:paraId="592BFD2F" w14:textId="77777777" w:rsidR="000572A0" w:rsidRPr="00EA4AD2" w:rsidRDefault="000572A0" w:rsidP="00A461DA">
            <w:pPr>
              <w:pStyle w:val="Bezmezer"/>
              <w:rPr>
                <w:rFonts w:cstheme="minorHAnsi"/>
                <w:sz w:val="22"/>
                <w:szCs w:val="22"/>
              </w:rPr>
            </w:pPr>
            <w:r w:rsidRPr="00EA4AD2">
              <w:rPr>
                <w:rFonts w:cstheme="minorHAnsi"/>
                <w:sz w:val="22"/>
                <w:szCs w:val="22"/>
              </w:rPr>
              <w:t>Jednoduchým způsobem si objedná jídlo.</w:t>
            </w:r>
          </w:p>
          <w:p w14:paraId="24FC0289" w14:textId="15B7499E" w:rsidR="000572A0" w:rsidRPr="00EA4AD2" w:rsidRDefault="000572A0" w:rsidP="009C21D4">
            <w:pPr>
              <w:pStyle w:val="Bezmezer"/>
              <w:rPr>
                <w:rFonts w:cstheme="minorHAnsi"/>
                <w:sz w:val="22"/>
                <w:szCs w:val="22"/>
              </w:rPr>
            </w:pPr>
            <w:r w:rsidRPr="00EA4AD2">
              <w:rPr>
                <w:rFonts w:cstheme="minorHAnsi"/>
                <w:sz w:val="22"/>
                <w:szCs w:val="22"/>
              </w:rPr>
              <w:t xml:space="preserve"> Získá hledané informace ze slyšeného textu.</w:t>
            </w:r>
          </w:p>
        </w:tc>
        <w:tc>
          <w:tcPr>
            <w:tcW w:w="3685" w:type="dxa"/>
          </w:tcPr>
          <w:p w14:paraId="72FA0F64" w14:textId="77777777" w:rsidR="000572A0" w:rsidRPr="00EA4AD2" w:rsidRDefault="000572A0" w:rsidP="00A461DA">
            <w:pPr>
              <w:pStyle w:val="Bezmezer"/>
              <w:rPr>
                <w:rFonts w:cstheme="minorHAnsi"/>
                <w:sz w:val="22"/>
                <w:szCs w:val="22"/>
              </w:rPr>
            </w:pPr>
            <w:r w:rsidRPr="00EA4AD2">
              <w:rPr>
                <w:rFonts w:cstheme="minorHAnsi"/>
                <w:sz w:val="22"/>
                <w:szCs w:val="22"/>
              </w:rPr>
              <w:t>komunikační situace - pozdravy, pokyny ve škole, pokyny doma, zdvořilá žádost, osobní údaje, dotazy a krátké odpovědi, příkazy, objednávka jídla</w:t>
            </w:r>
          </w:p>
        </w:tc>
        <w:tc>
          <w:tcPr>
            <w:tcW w:w="1843" w:type="dxa"/>
          </w:tcPr>
          <w:p w14:paraId="7E2D766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Mezipředmětové vztahy - </w:t>
            </w:r>
          </w:p>
          <w:p w14:paraId="3124FA42" w14:textId="77777777" w:rsidR="000572A0" w:rsidRPr="00EA4AD2" w:rsidRDefault="000572A0" w:rsidP="00A461DA">
            <w:pPr>
              <w:pStyle w:val="Bezmezer"/>
              <w:rPr>
                <w:rFonts w:cstheme="minorHAnsi"/>
                <w:sz w:val="22"/>
                <w:szCs w:val="22"/>
              </w:rPr>
            </w:pPr>
            <w:r w:rsidRPr="00EA4AD2">
              <w:rPr>
                <w:rFonts w:cstheme="minorHAnsi"/>
                <w:sz w:val="22"/>
                <w:szCs w:val="22"/>
              </w:rPr>
              <w:t>žáci při výuce angličtiny využijí znalosti, poznatky a zkušenosti z Hv, Vv, Čj</w:t>
            </w:r>
          </w:p>
        </w:tc>
      </w:tr>
      <w:tr w:rsidR="000572A0" w:rsidRPr="00EA4AD2" w14:paraId="7391F2DC" w14:textId="77777777" w:rsidTr="00A461DA">
        <w:trPr>
          <w:jc w:val="center"/>
        </w:trPr>
        <w:tc>
          <w:tcPr>
            <w:tcW w:w="3684" w:type="dxa"/>
          </w:tcPr>
          <w:p w14:paraId="3700C5AC" w14:textId="77777777" w:rsidR="000572A0" w:rsidRPr="00EA4AD2" w:rsidRDefault="000572A0" w:rsidP="00A461DA">
            <w:pPr>
              <w:pStyle w:val="Bezmezer"/>
              <w:rPr>
                <w:rFonts w:cstheme="minorHAnsi"/>
                <w:sz w:val="22"/>
                <w:szCs w:val="22"/>
              </w:rPr>
            </w:pPr>
          </w:p>
          <w:p w14:paraId="33AC34EC" w14:textId="77777777" w:rsidR="000572A0" w:rsidRPr="00EA4AD2" w:rsidRDefault="000572A0" w:rsidP="00A461DA">
            <w:pPr>
              <w:pStyle w:val="Bezmezer"/>
              <w:rPr>
                <w:rFonts w:cstheme="minorHAnsi"/>
                <w:sz w:val="22"/>
                <w:szCs w:val="22"/>
              </w:rPr>
            </w:pPr>
            <w:r w:rsidRPr="00EA4AD2">
              <w:rPr>
                <w:rFonts w:cstheme="minorHAnsi"/>
                <w:sz w:val="22"/>
                <w:szCs w:val="22"/>
              </w:rPr>
              <w:t>Používá slovesa být, mít, mít rád, umět v jednoduchých větách.</w:t>
            </w:r>
          </w:p>
          <w:p w14:paraId="7077089D" w14:textId="77777777" w:rsidR="000572A0" w:rsidRPr="00EA4AD2" w:rsidRDefault="000572A0" w:rsidP="00A461DA">
            <w:pPr>
              <w:pStyle w:val="Bezmezer"/>
              <w:rPr>
                <w:rFonts w:cstheme="minorHAnsi"/>
                <w:sz w:val="22"/>
                <w:szCs w:val="22"/>
              </w:rPr>
            </w:pPr>
          </w:p>
          <w:p w14:paraId="219268CC" w14:textId="77777777" w:rsidR="000572A0" w:rsidRPr="00EA4AD2" w:rsidRDefault="000572A0" w:rsidP="00A461DA">
            <w:pPr>
              <w:pStyle w:val="Bezmezer"/>
              <w:rPr>
                <w:rFonts w:cstheme="minorHAnsi"/>
                <w:sz w:val="22"/>
                <w:szCs w:val="22"/>
              </w:rPr>
            </w:pPr>
            <w:r w:rsidRPr="00EA4AD2">
              <w:rPr>
                <w:rFonts w:cstheme="minorHAnsi"/>
                <w:sz w:val="22"/>
                <w:szCs w:val="22"/>
              </w:rPr>
              <w:t>Říká jemu známá podstatná jména v množném čísle.</w:t>
            </w:r>
          </w:p>
          <w:p w14:paraId="08CB1408" w14:textId="77777777" w:rsidR="000572A0" w:rsidRPr="00EA4AD2" w:rsidRDefault="000572A0" w:rsidP="00A461DA">
            <w:pPr>
              <w:pStyle w:val="Bezmezer"/>
              <w:rPr>
                <w:rFonts w:cstheme="minorHAnsi"/>
                <w:sz w:val="22"/>
                <w:szCs w:val="22"/>
              </w:rPr>
            </w:pPr>
          </w:p>
          <w:p w14:paraId="71CC3A0A" w14:textId="77777777" w:rsidR="000572A0" w:rsidRPr="00EA4AD2" w:rsidRDefault="000572A0" w:rsidP="00A461DA">
            <w:pPr>
              <w:pStyle w:val="Bezmezer"/>
              <w:rPr>
                <w:rFonts w:cstheme="minorHAnsi"/>
                <w:sz w:val="22"/>
                <w:szCs w:val="22"/>
              </w:rPr>
            </w:pPr>
            <w:r w:rsidRPr="00EA4AD2">
              <w:rPr>
                <w:rFonts w:cstheme="minorHAnsi"/>
                <w:sz w:val="22"/>
                <w:szCs w:val="22"/>
              </w:rPr>
              <w:t>Zeptá se a odpoví na vlastnictví věcí.</w:t>
            </w:r>
          </w:p>
          <w:p w14:paraId="42DB883F" w14:textId="77777777" w:rsidR="000572A0" w:rsidRPr="00EA4AD2" w:rsidRDefault="000572A0" w:rsidP="00A461DA">
            <w:pPr>
              <w:pStyle w:val="Bezmezer"/>
              <w:rPr>
                <w:rFonts w:cstheme="minorHAnsi"/>
                <w:sz w:val="22"/>
                <w:szCs w:val="22"/>
              </w:rPr>
            </w:pPr>
          </w:p>
          <w:p w14:paraId="7B06A10A" w14:textId="77777777" w:rsidR="000572A0" w:rsidRPr="00EA4AD2" w:rsidRDefault="000572A0" w:rsidP="00A461DA">
            <w:pPr>
              <w:pStyle w:val="Bezmezer"/>
              <w:rPr>
                <w:rFonts w:cstheme="minorHAnsi"/>
                <w:sz w:val="22"/>
                <w:szCs w:val="22"/>
              </w:rPr>
            </w:pPr>
            <w:r w:rsidRPr="00EA4AD2">
              <w:rPr>
                <w:rFonts w:cstheme="minorHAnsi"/>
                <w:sz w:val="22"/>
                <w:szCs w:val="22"/>
              </w:rPr>
              <w:t>Popíše jednoduchý obrázek pomocí vazby „there is/there are“.</w:t>
            </w:r>
          </w:p>
          <w:p w14:paraId="485CF9C3" w14:textId="77777777" w:rsidR="000572A0" w:rsidRPr="00EA4AD2" w:rsidRDefault="000572A0" w:rsidP="00A461DA">
            <w:pPr>
              <w:pStyle w:val="Bezmezer"/>
              <w:rPr>
                <w:rFonts w:cstheme="minorHAnsi"/>
                <w:sz w:val="22"/>
                <w:szCs w:val="22"/>
              </w:rPr>
            </w:pPr>
          </w:p>
          <w:p w14:paraId="31E694DE" w14:textId="77777777" w:rsidR="000572A0" w:rsidRPr="00EA4AD2" w:rsidRDefault="000572A0" w:rsidP="00A461DA">
            <w:pPr>
              <w:pStyle w:val="Bezmezer"/>
              <w:rPr>
                <w:rFonts w:cstheme="minorHAnsi"/>
                <w:sz w:val="22"/>
                <w:szCs w:val="22"/>
              </w:rPr>
            </w:pPr>
            <w:r w:rsidRPr="00EA4AD2">
              <w:rPr>
                <w:rFonts w:cstheme="minorHAnsi"/>
                <w:sz w:val="22"/>
                <w:szCs w:val="22"/>
              </w:rPr>
              <w:t>Odpoví na otázku „kolik“.</w:t>
            </w:r>
          </w:p>
          <w:p w14:paraId="75E9D91E" w14:textId="77777777" w:rsidR="000572A0" w:rsidRPr="00EA4AD2" w:rsidRDefault="000572A0" w:rsidP="00A461DA">
            <w:pPr>
              <w:pStyle w:val="Bezmezer"/>
              <w:rPr>
                <w:rFonts w:cstheme="minorHAnsi"/>
                <w:sz w:val="22"/>
                <w:szCs w:val="22"/>
              </w:rPr>
            </w:pPr>
          </w:p>
          <w:p w14:paraId="273B5740" w14:textId="77777777" w:rsidR="000572A0" w:rsidRPr="00EA4AD2" w:rsidRDefault="000572A0" w:rsidP="00A461DA">
            <w:pPr>
              <w:pStyle w:val="Bezmezer"/>
              <w:rPr>
                <w:rFonts w:cstheme="minorHAnsi"/>
                <w:sz w:val="22"/>
                <w:szCs w:val="22"/>
              </w:rPr>
            </w:pPr>
            <w:r w:rsidRPr="00EA4AD2">
              <w:rPr>
                <w:rFonts w:cstheme="minorHAnsi"/>
                <w:sz w:val="22"/>
                <w:szCs w:val="22"/>
              </w:rPr>
              <w:t>Rozliší napsanou podobu anglického slova od jeho mluvené formy.</w:t>
            </w:r>
          </w:p>
          <w:p w14:paraId="2A8EF5C3" w14:textId="77777777" w:rsidR="000572A0" w:rsidRPr="00EA4AD2" w:rsidRDefault="000572A0" w:rsidP="00A461DA">
            <w:pPr>
              <w:pStyle w:val="Bezmezer"/>
              <w:rPr>
                <w:rFonts w:cstheme="minorHAnsi"/>
                <w:sz w:val="22"/>
                <w:szCs w:val="22"/>
              </w:rPr>
            </w:pPr>
          </w:p>
          <w:p w14:paraId="4977069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Používá abecední slovník učebnice (slovníčku). </w:t>
            </w:r>
          </w:p>
        </w:tc>
        <w:tc>
          <w:tcPr>
            <w:tcW w:w="3685" w:type="dxa"/>
          </w:tcPr>
          <w:p w14:paraId="7643C283" w14:textId="77777777" w:rsidR="000572A0" w:rsidRPr="00EA4AD2" w:rsidRDefault="000572A0" w:rsidP="00A461DA">
            <w:pPr>
              <w:pStyle w:val="Bezmezer"/>
              <w:rPr>
                <w:rFonts w:cstheme="minorHAnsi"/>
                <w:sz w:val="22"/>
                <w:szCs w:val="22"/>
              </w:rPr>
            </w:pPr>
            <w:r w:rsidRPr="00EA4AD2">
              <w:rPr>
                <w:rFonts w:cstheme="minorHAnsi"/>
                <w:sz w:val="22"/>
                <w:szCs w:val="22"/>
              </w:rPr>
              <w:t>Produktivní řečové dovednosti</w:t>
            </w:r>
          </w:p>
          <w:p w14:paraId="208A13A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gramatika - sloveso „být“, „mít“, „mít rád“, „umět“ v kladné větě a v otázce, kladná a negativní odpověď </w:t>
            </w:r>
          </w:p>
          <w:p w14:paraId="6C1FBAA9" w14:textId="77777777" w:rsidR="000572A0" w:rsidRPr="00EA4AD2" w:rsidRDefault="000572A0" w:rsidP="00A461DA">
            <w:pPr>
              <w:pStyle w:val="Bezmezer"/>
              <w:rPr>
                <w:rFonts w:cstheme="minorHAnsi"/>
                <w:sz w:val="22"/>
                <w:szCs w:val="22"/>
              </w:rPr>
            </w:pPr>
            <w:r w:rsidRPr="00EA4AD2">
              <w:rPr>
                <w:rFonts w:cstheme="minorHAnsi"/>
                <w:sz w:val="22"/>
                <w:szCs w:val="22"/>
              </w:rPr>
              <w:t>množné číslo podstatných jmen</w:t>
            </w:r>
          </w:p>
          <w:p w14:paraId="1848E7EC" w14:textId="77777777" w:rsidR="000572A0" w:rsidRPr="00EA4AD2" w:rsidRDefault="000572A0" w:rsidP="00A461DA">
            <w:pPr>
              <w:pStyle w:val="Bezmezer"/>
              <w:rPr>
                <w:rFonts w:cstheme="minorHAnsi"/>
                <w:sz w:val="22"/>
                <w:szCs w:val="22"/>
              </w:rPr>
            </w:pPr>
          </w:p>
          <w:p w14:paraId="3FF60C65" w14:textId="77777777" w:rsidR="000572A0" w:rsidRPr="00EA4AD2" w:rsidRDefault="000572A0" w:rsidP="00A461DA">
            <w:pPr>
              <w:pStyle w:val="Bezmezer"/>
              <w:rPr>
                <w:rFonts w:cstheme="minorHAnsi"/>
                <w:sz w:val="22"/>
                <w:szCs w:val="22"/>
              </w:rPr>
            </w:pPr>
            <w:r w:rsidRPr="00EA4AD2">
              <w:rPr>
                <w:rFonts w:cstheme="minorHAnsi"/>
                <w:sz w:val="22"/>
                <w:szCs w:val="22"/>
              </w:rPr>
              <w:t>přivlastňovací pád</w:t>
            </w:r>
          </w:p>
          <w:p w14:paraId="5D46595A" w14:textId="77777777" w:rsidR="000572A0" w:rsidRPr="00EA4AD2" w:rsidRDefault="000572A0" w:rsidP="00A461DA">
            <w:pPr>
              <w:pStyle w:val="Bezmezer"/>
              <w:rPr>
                <w:rFonts w:cstheme="minorHAnsi"/>
                <w:sz w:val="22"/>
                <w:szCs w:val="22"/>
              </w:rPr>
            </w:pPr>
          </w:p>
          <w:p w14:paraId="6EDEC9A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vazba „there is/there are“ </w:t>
            </w:r>
          </w:p>
          <w:p w14:paraId="73EB0473" w14:textId="77777777" w:rsidR="000572A0" w:rsidRPr="00EA4AD2" w:rsidRDefault="000572A0" w:rsidP="00A461DA">
            <w:pPr>
              <w:pStyle w:val="Bezmezer"/>
              <w:rPr>
                <w:rFonts w:cstheme="minorHAnsi"/>
                <w:sz w:val="22"/>
                <w:szCs w:val="22"/>
              </w:rPr>
            </w:pPr>
          </w:p>
          <w:p w14:paraId="1A16A87D" w14:textId="77777777" w:rsidR="000572A0" w:rsidRPr="00EA4AD2" w:rsidRDefault="000572A0" w:rsidP="00A461DA">
            <w:pPr>
              <w:pStyle w:val="Bezmezer"/>
              <w:rPr>
                <w:rFonts w:cstheme="minorHAnsi"/>
                <w:sz w:val="22"/>
                <w:szCs w:val="22"/>
              </w:rPr>
            </w:pPr>
          </w:p>
          <w:p w14:paraId="724A8EDC" w14:textId="77777777" w:rsidR="000572A0" w:rsidRPr="00EA4AD2" w:rsidRDefault="000572A0" w:rsidP="00A461DA">
            <w:pPr>
              <w:pStyle w:val="Bezmezer"/>
              <w:rPr>
                <w:rFonts w:cstheme="minorHAnsi"/>
                <w:sz w:val="22"/>
                <w:szCs w:val="22"/>
              </w:rPr>
            </w:pPr>
            <w:r w:rsidRPr="00EA4AD2">
              <w:rPr>
                <w:rFonts w:cstheme="minorHAnsi"/>
                <w:sz w:val="22"/>
                <w:szCs w:val="22"/>
              </w:rPr>
              <w:t>otázka na množství (how many)</w:t>
            </w:r>
          </w:p>
          <w:p w14:paraId="31578AC1" w14:textId="77777777" w:rsidR="000572A0" w:rsidRPr="00EA4AD2" w:rsidRDefault="000572A0" w:rsidP="00A461DA">
            <w:pPr>
              <w:pStyle w:val="Bezmezer"/>
              <w:rPr>
                <w:rFonts w:cstheme="minorHAnsi"/>
                <w:sz w:val="22"/>
                <w:szCs w:val="22"/>
              </w:rPr>
            </w:pPr>
          </w:p>
          <w:p w14:paraId="0672D945" w14:textId="77777777" w:rsidR="000572A0" w:rsidRPr="00EA4AD2" w:rsidRDefault="000572A0" w:rsidP="00A461DA">
            <w:pPr>
              <w:pStyle w:val="Bezmezer"/>
              <w:rPr>
                <w:rFonts w:cstheme="minorHAnsi"/>
                <w:sz w:val="22"/>
                <w:szCs w:val="22"/>
              </w:rPr>
            </w:pPr>
            <w:r w:rsidRPr="00EA4AD2">
              <w:rPr>
                <w:rFonts w:cstheme="minorHAnsi"/>
                <w:sz w:val="22"/>
                <w:szCs w:val="22"/>
              </w:rPr>
              <w:t>zjišťovací otázky (pomocí what)</w:t>
            </w:r>
          </w:p>
          <w:p w14:paraId="7F05E6A8" w14:textId="77777777" w:rsidR="000572A0" w:rsidRPr="00EA4AD2" w:rsidRDefault="000572A0" w:rsidP="00A461DA">
            <w:pPr>
              <w:pStyle w:val="Bezmezer"/>
              <w:rPr>
                <w:rFonts w:cstheme="minorHAnsi"/>
                <w:sz w:val="22"/>
                <w:szCs w:val="22"/>
              </w:rPr>
            </w:pPr>
          </w:p>
          <w:p w14:paraId="206EBCE2" w14:textId="77777777" w:rsidR="000572A0" w:rsidRPr="00EA4AD2" w:rsidRDefault="000572A0" w:rsidP="00A461DA">
            <w:pPr>
              <w:pStyle w:val="Bezmezer"/>
              <w:rPr>
                <w:rFonts w:cstheme="minorHAnsi"/>
                <w:sz w:val="22"/>
                <w:szCs w:val="22"/>
              </w:rPr>
            </w:pPr>
            <w:r w:rsidRPr="00EA4AD2">
              <w:rPr>
                <w:rFonts w:cstheme="minorHAnsi"/>
                <w:sz w:val="22"/>
                <w:szCs w:val="22"/>
              </w:rPr>
              <w:t>předložky ve spojení s umístěním předmětů</w:t>
            </w:r>
          </w:p>
          <w:p w14:paraId="5350FBB3" w14:textId="77777777" w:rsidR="000572A0" w:rsidRPr="00EA4AD2" w:rsidRDefault="000572A0" w:rsidP="00A461DA">
            <w:pPr>
              <w:pStyle w:val="Bezmezer"/>
              <w:rPr>
                <w:rFonts w:cstheme="minorHAnsi"/>
                <w:sz w:val="22"/>
                <w:szCs w:val="22"/>
              </w:rPr>
            </w:pPr>
          </w:p>
          <w:p w14:paraId="64D4D472" w14:textId="77777777" w:rsidR="000572A0" w:rsidRPr="00EA4AD2" w:rsidRDefault="000572A0" w:rsidP="00A461DA">
            <w:pPr>
              <w:pStyle w:val="Bezmezer"/>
              <w:rPr>
                <w:rFonts w:cstheme="minorHAnsi"/>
                <w:sz w:val="22"/>
                <w:szCs w:val="22"/>
              </w:rPr>
            </w:pPr>
            <w:r w:rsidRPr="00EA4AD2">
              <w:rPr>
                <w:rFonts w:cstheme="minorHAnsi"/>
                <w:sz w:val="22"/>
                <w:szCs w:val="22"/>
              </w:rPr>
              <w:t>kladné a záporné příkazy</w:t>
            </w:r>
          </w:p>
        </w:tc>
        <w:tc>
          <w:tcPr>
            <w:tcW w:w="1843" w:type="dxa"/>
          </w:tcPr>
          <w:p w14:paraId="53E7121F" w14:textId="77777777" w:rsidR="000572A0" w:rsidRPr="00EA4AD2" w:rsidRDefault="000572A0" w:rsidP="00A461DA">
            <w:pPr>
              <w:pStyle w:val="Bezmezer"/>
              <w:rPr>
                <w:rFonts w:cstheme="minorHAnsi"/>
                <w:sz w:val="22"/>
                <w:szCs w:val="22"/>
              </w:rPr>
            </w:pPr>
            <w:r w:rsidRPr="00EA4AD2">
              <w:rPr>
                <w:rFonts w:cstheme="minorHAnsi"/>
                <w:sz w:val="22"/>
                <w:szCs w:val="22"/>
              </w:rPr>
              <w:t>OS - rozvoj schopnosti poznávání: Činnosti -  cvičení pozornosti a soustředění v hrách opakovacích lekcích</w:t>
            </w:r>
          </w:p>
          <w:p w14:paraId="62AF2100" w14:textId="77777777" w:rsidR="000572A0" w:rsidRPr="00EA4AD2" w:rsidRDefault="000572A0" w:rsidP="00A461DA">
            <w:pPr>
              <w:pStyle w:val="Bezmezer"/>
              <w:rPr>
                <w:rFonts w:cstheme="minorHAnsi"/>
                <w:sz w:val="22"/>
                <w:szCs w:val="22"/>
              </w:rPr>
            </w:pPr>
          </w:p>
        </w:tc>
      </w:tr>
      <w:tr w:rsidR="000572A0" w:rsidRPr="00EA4AD2" w14:paraId="316CE634" w14:textId="77777777" w:rsidTr="00A461DA">
        <w:trPr>
          <w:jc w:val="center"/>
        </w:trPr>
        <w:tc>
          <w:tcPr>
            <w:tcW w:w="3684" w:type="dxa"/>
          </w:tcPr>
          <w:p w14:paraId="411ED769" w14:textId="77777777" w:rsidR="000572A0" w:rsidRPr="00EA4AD2" w:rsidRDefault="000572A0" w:rsidP="00A461DA">
            <w:pPr>
              <w:pStyle w:val="Bezmezer"/>
              <w:rPr>
                <w:rFonts w:cstheme="minorHAnsi"/>
                <w:sz w:val="22"/>
                <w:szCs w:val="22"/>
              </w:rPr>
            </w:pPr>
          </w:p>
          <w:p w14:paraId="573AA9CA" w14:textId="77777777" w:rsidR="000572A0" w:rsidRPr="00EA4AD2" w:rsidRDefault="000572A0" w:rsidP="00A461DA">
            <w:pPr>
              <w:pStyle w:val="Bezmezer"/>
              <w:rPr>
                <w:rFonts w:cstheme="minorHAnsi"/>
                <w:sz w:val="22"/>
                <w:szCs w:val="22"/>
              </w:rPr>
            </w:pPr>
            <w:r w:rsidRPr="00EA4AD2">
              <w:rPr>
                <w:rFonts w:cstheme="minorHAnsi"/>
                <w:sz w:val="22"/>
                <w:szCs w:val="22"/>
              </w:rPr>
              <w:t>Pojmenuje dny v týdnu a měsíce v roce.</w:t>
            </w:r>
          </w:p>
          <w:p w14:paraId="009091A3" w14:textId="77777777" w:rsidR="000572A0" w:rsidRPr="00EA4AD2" w:rsidRDefault="000572A0" w:rsidP="00A461DA">
            <w:pPr>
              <w:pStyle w:val="Bezmezer"/>
              <w:rPr>
                <w:rFonts w:cstheme="minorHAnsi"/>
                <w:sz w:val="22"/>
                <w:szCs w:val="22"/>
              </w:rPr>
            </w:pPr>
          </w:p>
          <w:p w14:paraId="452FD93B" w14:textId="77777777" w:rsidR="000572A0" w:rsidRPr="00EA4AD2" w:rsidRDefault="000572A0" w:rsidP="00A461DA">
            <w:pPr>
              <w:pStyle w:val="Bezmezer"/>
              <w:rPr>
                <w:rFonts w:cstheme="minorHAnsi"/>
                <w:sz w:val="22"/>
                <w:szCs w:val="22"/>
              </w:rPr>
            </w:pPr>
            <w:r w:rsidRPr="00EA4AD2">
              <w:rPr>
                <w:rFonts w:cstheme="minorHAnsi"/>
                <w:sz w:val="22"/>
                <w:szCs w:val="22"/>
              </w:rPr>
              <w:t>Užívá výrazy spojené se svátky Halloween, Vánoce, Velikonoce.</w:t>
            </w:r>
          </w:p>
          <w:p w14:paraId="57AD7D0E" w14:textId="77777777" w:rsidR="000572A0" w:rsidRPr="00EA4AD2" w:rsidRDefault="000572A0" w:rsidP="00A461DA">
            <w:pPr>
              <w:pStyle w:val="Bezmezer"/>
              <w:rPr>
                <w:rFonts w:cstheme="minorHAnsi"/>
                <w:sz w:val="22"/>
                <w:szCs w:val="22"/>
              </w:rPr>
            </w:pPr>
          </w:p>
          <w:p w14:paraId="35A37879" w14:textId="77777777" w:rsidR="000572A0" w:rsidRPr="00EA4AD2" w:rsidRDefault="000572A0" w:rsidP="00A461DA">
            <w:pPr>
              <w:pStyle w:val="Bezmezer"/>
              <w:rPr>
                <w:rFonts w:cstheme="minorHAnsi"/>
                <w:sz w:val="22"/>
                <w:szCs w:val="22"/>
              </w:rPr>
            </w:pPr>
            <w:r w:rsidRPr="00EA4AD2">
              <w:rPr>
                <w:rFonts w:cstheme="minorHAnsi"/>
                <w:sz w:val="22"/>
                <w:szCs w:val="22"/>
              </w:rPr>
              <w:t>Pojmenuje sousední státy.</w:t>
            </w:r>
          </w:p>
          <w:p w14:paraId="5B51937F" w14:textId="77777777" w:rsidR="000572A0" w:rsidRPr="00EA4AD2" w:rsidRDefault="000572A0" w:rsidP="00A461DA">
            <w:pPr>
              <w:pStyle w:val="Bezmezer"/>
              <w:rPr>
                <w:rFonts w:cstheme="minorHAnsi"/>
                <w:sz w:val="22"/>
                <w:szCs w:val="22"/>
              </w:rPr>
            </w:pPr>
          </w:p>
          <w:p w14:paraId="63944B4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Pojmenuje základní části lidského těla, hudební nástroje, místnosti v bytě s nábytkem. </w:t>
            </w:r>
          </w:p>
          <w:p w14:paraId="4B198C7C" w14:textId="77777777" w:rsidR="000572A0" w:rsidRPr="00EA4AD2" w:rsidRDefault="000572A0" w:rsidP="00A461DA">
            <w:pPr>
              <w:pStyle w:val="Bezmezer"/>
              <w:rPr>
                <w:rFonts w:cstheme="minorHAnsi"/>
                <w:sz w:val="22"/>
                <w:szCs w:val="22"/>
              </w:rPr>
            </w:pPr>
          </w:p>
          <w:p w14:paraId="2E2F3DC6" w14:textId="77777777" w:rsidR="000572A0" w:rsidRPr="00EA4AD2" w:rsidRDefault="000572A0" w:rsidP="00A461DA">
            <w:pPr>
              <w:pStyle w:val="Bezmezer"/>
              <w:rPr>
                <w:rFonts w:cstheme="minorHAnsi"/>
                <w:sz w:val="22"/>
                <w:szCs w:val="22"/>
              </w:rPr>
            </w:pPr>
            <w:r w:rsidRPr="00EA4AD2">
              <w:rPr>
                <w:rFonts w:cstheme="minorHAnsi"/>
                <w:sz w:val="22"/>
                <w:szCs w:val="22"/>
              </w:rPr>
              <w:t>Hláskuje slova.</w:t>
            </w:r>
          </w:p>
          <w:p w14:paraId="6561AEC4" w14:textId="77777777" w:rsidR="000572A0" w:rsidRPr="00EA4AD2" w:rsidRDefault="000572A0" w:rsidP="00A461DA">
            <w:pPr>
              <w:pStyle w:val="Bezmezer"/>
              <w:rPr>
                <w:rFonts w:cstheme="minorHAnsi"/>
                <w:sz w:val="22"/>
                <w:szCs w:val="22"/>
              </w:rPr>
            </w:pPr>
          </w:p>
          <w:p w14:paraId="6F7A8D3C" w14:textId="77777777" w:rsidR="000572A0" w:rsidRPr="00EA4AD2" w:rsidRDefault="000572A0" w:rsidP="00A461DA">
            <w:pPr>
              <w:pStyle w:val="Bezmezer"/>
              <w:rPr>
                <w:rFonts w:cstheme="minorHAnsi"/>
                <w:sz w:val="22"/>
                <w:szCs w:val="22"/>
              </w:rPr>
            </w:pPr>
            <w:r w:rsidRPr="00EA4AD2">
              <w:rPr>
                <w:rFonts w:cstheme="minorHAnsi"/>
                <w:sz w:val="22"/>
                <w:szCs w:val="22"/>
              </w:rPr>
              <w:t>Utváří si pozitivní sebehodnocení</w:t>
            </w:r>
          </w:p>
        </w:tc>
        <w:tc>
          <w:tcPr>
            <w:tcW w:w="3685" w:type="dxa"/>
          </w:tcPr>
          <w:p w14:paraId="4B89368D" w14:textId="77777777" w:rsidR="000572A0" w:rsidRPr="00EA4AD2" w:rsidRDefault="000572A0" w:rsidP="00A461DA">
            <w:pPr>
              <w:pStyle w:val="Bezmezer"/>
              <w:rPr>
                <w:rFonts w:cstheme="minorHAnsi"/>
                <w:sz w:val="22"/>
                <w:szCs w:val="22"/>
              </w:rPr>
            </w:pPr>
            <w:r w:rsidRPr="00EA4AD2">
              <w:rPr>
                <w:rFonts w:cstheme="minorHAnsi"/>
                <w:sz w:val="22"/>
                <w:szCs w:val="22"/>
              </w:rPr>
              <w:t>Interaktivní řečové dovednosti</w:t>
            </w:r>
          </w:p>
          <w:p w14:paraId="69FE8D85" w14:textId="77777777" w:rsidR="000572A0" w:rsidRPr="00EA4AD2" w:rsidRDefault="000572A0" w:rsidP="00A461DA">
            <w:pPr>
              <w:pStyle w:val="Bezmezer"/>
              <w:rPr>
                <w:rFonts w:cstheme="minorHAnsi"/>
                <w:sz w:val="22"/>
                <w:szCs w:val="22"/>
              </w:rPr>
            </w:pPr>
            <w:r w:rsidRPr="00EA4AD2">
              <w:rPr>
                <w:rFonts w:cstheme="minorHAnsi"/>
                <w:sz w:val="22"/>
                <w:szCs w:val="22"/>
              </w:rPr>
              <w:t>reálie - dny a měsíce</w:t>
            </w:r>
          </w:p>
          <w:p w14:paraId="65882066" w14:textId="77777777" w:rsidR="000572A0" w:rsidRPr="00EA4AD2" w:rsidRDefault="000572A0" w:rsidP="00A461DA">
            <w:pPr>
              <w:pStyle w:val="Bezmezer"/>
              <w:rPr>
                <w:rFonts w:cstheme="minorHAnsi"/>
                <w:sz w:val="22"/>
                <w:szCs w:val="22"/>
              </w:rPr>
            </w:pPr>
            <w:r w:rsidRPr="00EA4AD2">
              <w:rPr>
                <w:rFonts w:cstheme="minorHAnsi"/>
                <w:sz w:val="22"/>
                <w:szCs w:val="22"/>
              </w:rPr>
              <w:t>svátky Halloween, Vánoce, Velikonoce ve Velké Británii a u nás</w:t>
            </w:r>
          </w:p>
          <w:p w14:paraId="324FD746" w14:textId="77777777" w:rsidR="000572A0" w:rsidRPr="00EA4AD2" w:rsidRDefault="000572A0" w:rsidP="00A461DA">
            <w:pPr>
              <w:pStyle w:val="Bezmezer"/>
              <w:rPr>
                <w:rFonts w:cstheme="minorHAnsi"/>
                <w:sz w:val="22"/>
                <w:szCs w:val="22"/>
              </w:rPr>
            </w:pPr>
            <w:r w:rsidRPr="00EA4AD2">
              <w:rPr>
                <w:rFonts w:cstheme="minorHAnsi"/>
                <w:sz w:val="22"/>
                <w:szCs w:val="22"/>
              </w:rPr>
              <w:t>zeměpisné názvy sousedních zemí</w:t>
            </w:r>
          </w:p>
          <w:p w14:paraId="3C0279B0" w14:textId="77777777" w:rsidR="000572A0" w:rsidRPr="00EA4AD2" w:rsidRDefault="000572A0" w:rsidP="00A461DA">
            <w:pPr>
              <w:pStyle w:val="Bezmezer"/>
              <w:rPr>
                <w:rFonts w:cstheme="minorHAnsi"/>
                <w:sz w:val="22"/>
                <w:szCs w:val="22"/>
              </w:rPr>
            </w:pPr>
          </w:p>
          <w:p w14:paraId="460325EF" w14:textId="77777777" w:rsidR="000572A0" w:rsidRPr="00EA4AD2" w:rsidRDefault="000572A0" w:rsidP="00A461DA">
            <w:pPr>
              <w:pStyle w:val="Bezmezer"/>
              <w:rPr>
                <w:rFonts w:cstheme="minorHAnsi"/>
                <w:sz w:val="22"/>
                <w:szCs w:val="22"/>
              </w:rPr>
            </w:pPr>
            <w:r w:rsidRPr="00EA4AD2">
              <w:rPr>
                <w:rFonts w:cstheme="minorHAnsi"/>
                <w:sz w:val="22"/>
                <w:szCs w:val="22"/>
              </w:rPr>
              <w:t>témata slovní zásoby - zvířata v ZOO, nálady a pocity, lidské tělo, oblečení, jídlo, hračky, hudební nástroje, sport, místnosti v bytě a nábytek, zdraví a nemoci</w:t>
            </w:r>
          </w:p>
          <w:p w14:paraId="01D3293B" w14:textId="77777777" w:rsidR="000572A0" w:rsidRPr="00EA4AD2" w:rsidRDefault="000572A0" w:rsidP="00A461DA">
            <w:pPr>
              <w:pStyle w:val="Bezmezer"/>
              <w:rPr>
                <w:rFonts w:cstheme="minorHAnsi"/>
                <w:sz w:val="22"/>
                <w:szCs w:val="22"/>
              </w:rPr>
            </w:pPr>
          </w:p>
          <w:p w14:paraId="1CE16306" w14:textId="77777777" w:rsidR="000572A0" w:rsidRPr="00EA4AD2" w:rsidRDefault="000572A0" w:rsidP="00A461DA">
            <w:pPr>
              <w:pStyle w:val="Bezmezer"/>
              <w:rPr>
                <w:rFonts w:cstheme="minorHAnsi"/>
                <w:sz w:val="22"/>
                <w:szCs w:val="22"/>
              </w:rPr>
            </w:pPr>
          </w:p>
          <w:p w14:paraId="66FC619F" w14:textId="772C9BEA" w:rsidR="000572A0" w:rsidRPr="00EA4AD2" w:rsidRDefault="000572A0" w:rsidP="00030961">
            <w:pPr>
              <w:pStyle w:val="Bezmezer"/>
              <w:rPr>
                <w:rFonts w:cstheme="minorHAnsi"/>
                <w:sz w:val="22"/>
                <w:szCs w:val="22"/>
              </w:rPr>
            </w:pPr>
            <w:r w:rsidRPr="00EA4AD2">
              <w:rPr>
                <w:rFonts w:cstheme="minorHAnsi"/>
                <w:sz w:val="22"/>
                <w:szCs w:val="22"/>
              </w:rPr>
              <w:t>představení se, vytvoření zákl. kom</w:t>
            </w:r>
            <w:r w:rsidR="00030961" w:rsidRPr="00EA4AD2">
              <w:rPr>
                <w:rFonts w:cstheme="minorHAnsi"/>
                <w:sz w:val="22"/>
                <w:szCs w:val="22"/>
              </w:rPr>
              <w:t>unikačních</w:t>
            </w:r>
            <w:r w:rsidRPr="00EA4AD2">
              <w:rPr>
                <w:rFonts w:cstheme="minorHAnsi"/>
                <w:sz w:val="22"/>
                <w:szCs w:val="22"/>
              </w:rPr>
              <w:t xml:space="preserve"> pravidel kolektivu</w:t>
            </w:r>
            <w:r w:rsidR="00030961" w:rsidRPr="00EA4AD2">
              <w:rPr>
                <w:rFonts w:cstheme="minorHAnsi"/>
                <w:sz w:val="22"/>
                <w:szCs w:val="22"/>
              </w:rPr>
              <w:t xml:space="preserve">, </w:t>
            </w:r>
            <w:r w:rsidRPr="00EA4AD2">
              <w:rPr>
                <w:rFonts w:cstheme="minorHAnsi"/>
                <w:sz w:val="22"/>
                <w:szCs w:val="22"/>
              </w:rPr>
              <w:t>pozdrav, prosba, poděkování, gesta, podání ruky</w:t>
            </w:r>
          </w:p>
        </w:tc>
        <w:tc>
          <w:tcPr>
            <w:tcW w:w="1843" w:type="dxa"/>
          </w:tcPr>
          <w:p w14:paraId="7B3A0892" w14:textId="77777777" w:rsidR="000572A0" w:rsidRPr="00EA4AD2" w:rsidRDefault="000572A0" w:rsidP="00A461DA">
            <w:pPr>
              <w:pStyle w:val="Bezmezer"/>
              <w:rPr>
                <w:rFonts w:cstheme="minorHAnsi"/>
                <w:sz w:val="22"/>
                <w:szCs w:val="22"/>
              </w:rPr>
            </w:pPr>
            <w:r w:rsidRPr="00EA4AD2">
              <w:rPr>
                <w:rFonts w:cstheme="minorHAnsi"/>
                <w:sz w:val="22"/>
                <w:szCs w:val="22"/>
              </w:rPr>
              <w:t>EG - Evropa a svět nás zajímá: Činnosti -  poznávání a seznamování se s jinými kulturami – anglická jména a jejich české ekvivalenty, zvyky svátků Halloween, Vánoce a Velikonoce ve Velké Británii, tvorba pohlednic k Vánocům a Velikonocům</w:t>
            </w:r>
          </w:p>
          <w:p w14:paraId="7C67B3E2"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bl>
    <w:p w14:paraId="502103AD" w14:textId="6E622E5D" w:rsidR="000572A0" w:rsidRPr="00EA4AD2" w:rsidRDefault="000572A0" w:rsidP="000572A0">
      <w:pPr>
        <w:rPr>
          <w:rFonts w:cstheme="minorHAnsi"/>
          <w:sz w:val="22"/>
          <w:szCs w:val="22"/>
        </w:rPr>
      </w:pPr>
    </w:p>
    <w:p w14:paraId="1D96D273" w14:textId="77777777" w:rsidR="000572A0" w:rsidRPr="00EA4AD2" w:rsidRDefault="000572A0" w:rsidP="000572A0">
      <w:pPr>
        <w:pStyle w:val="Nadpis3"/>
        <w:rPr>
          <w:rFonts w:cstheme="minorHAnsi"/>
        </w:rPr>
      </w:pPr>
      <w:bookmarkStart w:id="221" w:name="_Toc390759041"/>
      <w:bookmarkStart w:id="222" w:name="_Toc525650786"/>
      <w:r w:rsidRPr="00EA4AD2">
        <w:rPr>
          <w:rFonts w:cstheme="minorHAnsi"/>
        </w:rPr>
        <w:t>5. ročník</w:t>
      </w:r>
      <w:bookmarkEnd w:id="221"/>
      <w:bookmarkEnd w:id="2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0"/>
        <w:gridCol w:w="3528"/>
        <w:gridCol w:w="2014"/>
      </w:tblGrid>
      <w:tr w:rsidR="000572A0" w:rsidRPr="00EA4AD2" w14:paraId="2772EA0A" w14:textId="77777777" w:rsidTr="00A461DA">
        <w:trPr>
          <w:jc w:val="center"/>
        </w:trPr>
        <w:tc>
          <w:tcPr>
            <w:tcW w:w="3632" w:type="dxa"/>
            <w:shd w:val="clear" w:color="auto" w:fill="808080"/>
          </w:tcPr>
          <w:p w14:paraId="3E144E02"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34" w:type="dxa"/>
            <w:shd w:val="clear" w:color="auto" w:fill="808080"/>
          </w:tcPr>
          <w:p w14:paraId="2C018077"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2022" w:type="dxa"/>
            <w:shd w:val="clear" w:color="auto" w:fill="808080"/>
          </w:tcPr>
          <w:p w14:paraId="50AA119F"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70BCEA61" w14:textId="77777777" w:rsidTr="00A461DA">
        <w:trPr>
          <w:jc w:val="center"/>
        </w:trPr>
        <w:tc>
          <w:tcPr>
            <w:tcW w:w="3632" w:type="dxa"/>
          </w:tcPr>
          <w:p w14:paraId="7E893CF9" w14:textId="77777777" w:rsidR="000572A0" w:rsidRPr="00EA4AD2" w:rsidRDefault="000572A0" w:rsidP="00A461DA">
            <w:pPr>
              <w:pStyle w:val="Bezmezer"/>
              <w:rPr>
                <w:rFonts w:cstheme="minorHAnsi"/>
                <w:sz w:val="22"/>
                <w:szCs w:val="22"/>
              </w:rPr>
            </w:pPr>
            <w:r w:rsidRPr="00EA4AD2">
              <w:rPr>
                <w:rFonts w:cstheme="minorHAnsi"/>
                <w:sz w:val="22"/>
                <w:szCs w:val="22"/>
              </w:rPr>
              <w:t>JAZYK A JAZYKOVÁ KOMUNIKACE</w:t>
            </w:r>
          </w:p>
        </w:tc>
        <w:tc>
          <w:tcPr>
            <w:tcW w:w="3634" w:type="dxa"/>
          </w:tcPr>
          <w:p w14:paraId="71F51743" w14:textId="77777777" w:rsidR="000572A0" w:rsidRPr="00EA4AD2" w:rsidRDefault="000572A0" w:rsidP="00A461DA">
            <w:pPr>
              <w:pStyle w:val="Bezmezer"/>
              <w:rPr>
                <w:rFonts w:cstheme="minorHAnsi"/>
                <w:sz w:val="22"/>
                <w:szCs w:val="22"/>
              </w:rPr>
            </w:pPr>
            <w:r w:rsidRPr="00EA4AD2">
              <w:rPr>
                <w:rFonts w:cstheme="minorHAnsi"/>
                <w:sz w:val="22"/>
                <w:szCs w:val="22"/>
              </w:rPr>
              <w:t>ANGLICKÝ JAZYK</w:t>
            </w:r>
          </w:p>
        </w:tc>
        <w:tc>
          <w:tcPr>
            <w:tcW w:w="2022" w:type="dxa"/>
          </w:tcPr>
          <w:p w14:paraId="628A5A73" w14:textId="77777777" w:rsidR="000572A0" w:rsidRPr="00EA4AD2" w:rsidRDefault="000572A0" w:rsidP="00A461DA">
            <w:pPr>
              <w:pStyle w:val="Bezmezer"/>
              <w:rPr>
                <w:rFonts w:cstheme="minorHAnsi"/>
                <w:sz w:val="22"/>
                <w:szCs w:val="22"/>
              </w:rPr>
            </w:pPr>
            <w:r w:rsidRPr="00EA4AD2">
              <w:rPr>
                <w:rFonts w:cstheme="minorHAnsi"/>
                <w:sz w:val="22"/>
                <w:szCs w:val="22"/>
              </w:rPr>
              <w:t>5.</w:t>
            </w:r>
          </w:p>
        </w:tc>
      </w:tr>
      <w:tr w:rsidR="000572A0" w:rsidRPr="00EA4AD2" w14:paraId="119707B0" w14:textId="77777777" w:rsidTr="00A461DA">
        <w:trPr>
          <w:jc w:val="center"/>
        </w:trPr>
        <w:tc>
          <w:tcPr>
            <w:tcW w:w="3632" w:type="dxa"/>
          </w:tcPr>
          <w:p w14:paraId="1A788E11"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34" w:type="dxa"/>
          </w:tcPr>
          <w:p w14:paraId="1DEEDB59"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2022" w:type="dxa"/>
          </w:tcPr>
          <w:p w14:paraId="6F61AF82"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6478F9CF" w14:textId="77777777" w:rsidTr="00A461DA">
        <w:trPr>
          <w:jc w:val="center"/>
        </w:trPr>
        <w:tc>
          <w:tcPr>
            <w:tcW w:w="3632" w:type="dxa"/>
          </w:tcPr>
          <w:p w14:paraId="6A0EAF58"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Mluvení - </w:t>
            </w:r>
          </w:p>
          <w:p w14:paraId="5069BCF4" w14:textId="77777777" w:rsidR="000572A0" w:rsidRPr="00EA4AD2" w:rsidRDefault="000572A0" w:rsidP="00A461DA">
            <w:pPr>
              <w:pStyle w:val="Bezmezer"/>
              <w:rPr>
                <w:rFonts w:cstheme="minorHAnsi"/>
                <w:sz w:val="22"/>
                <w:szCs w:val="22"/>
              </w:rPr>
            </w:pPr>
            <w:r w:rsidRPr="00EA4AD2">
              <w:rPr>
                <w:rFonts w:cstheme="minorHAnsi"/>
                <w:sz w:val="22"/>
                <w:szCs w:val="22"/>
              </w:rPr>
              <w:t>Zapojí se do jednoduchých rozhovorů.</w:t>
            </w:r>
          </w:p>
          <w:p w14:paraId="0382AB6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46F5F17F"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Sdělí jednoduchým způsobem základní informace týkající se jeho samotného, rodiny, školy, volného času a dalších osvojených témat. </w:t>
            </w:r>
          </w:p>
          <w:p w14:paraId="643E6AA1" w14:textId="77777777" w:rsidR="000572A0" w:rsidRPr="00EA4AD2" w:rsidRDefault="000572A0" w:rsidP="00A461DA">
            <w:pPr>
              <w:pStyle w:val="Bezmezer"/>
              <w:rPr>
                <w:rFonts w:cstheme="minorHAnsi"/>
                <w:sz w:val="22"/>
                <w:szCs w:val="22"/>
              </w:rPr>
            </w:pPr>
          </w:p>
          <w:p w14:paraId="498D85FE" w14:textId="77777777" w:rsidR="000572A0" w:rsidRPr="00EA4AD2" w:rsidRDefault="000572A0" w:rsidP="00A461DA">
            <w:pPr>
              <w:pStyle w:val="Bezmezer"/>
              <w:rPr>
                <w:rFonts w:cstheme="minorHAnsi"/>
                <w:sz w:val="22"/>
                <w:szCs w:val="22"/>
              </w:rPr>
            </w:pPr>
            <w:r w:rsidRPr="00EA4AD2">
              <w:rPr>
                <w:rFonts w:cstheme="minorHAnsi"/>
                <w:sz w:val="22"/>
                <w:szCs w:val="22"/>
              </w:rPr>
              <w:t>Odpovídá na jednoduché otázky týkající se jeho samotného, rodiny, školy, volného času a dalších osvojovaných témat a podobné otázky pokládá.</w:t>
            </w:r>
          </w:p>
          <w:p w14:paraId="555A4381" w14:textId="77777777" w:rsidR="000572A0" w:rsidRPr="00EA4AD2" w:rsidRDefault="000572A0" w:rsidP="00A461DA">
            <w:pPr>
              <w:pStyle w:val="Bezmezer"/>
              <w:rPr>
                <w:rFonts w:cstheme="minorHAnsi"/>
                <w:sz w:val="22"/>
                <w:szCs w:val="22"/>
              </w:rPr>
            </w:pPr>
          </w:p>
          <w:p w14:paraId="02DC8ABA" w14:textId="77777777" w:rsidR="000572A0" w:rsidRPr="00EA4AD2" w:rsidRDefault="000572A0" w:rsidP="00A461DA">
            <w:pPr>
              <w:pStyle w:val="Bezmezer"/>
              <w:rPr>
                <w:rFonts w:cstheme="minorHAnsi"/>
                <w:sz w:val="22"/>
                <w:szCs w:val="22"/>
              </w:rPr>
            </w:pPr>
            <w:r w:rsidRPr="00EA4AD2">
              <w:rPr>
                <w:rFonts w:cstheme="minorHAnsi"/>
                <w:sz w:val="22"/>
                <w:szCs w:val="22"/>
              </w:rPr>
              <w:t>Čte nahlas plynule a foneticky správně v přiměřeném rozsahu slovní zásoby (cca 200 slovíček).</w:t>
            </w:r>
          </w:p>
          <w:p w14:paraId="61C2B365" w14:textId="77777777" w:rsidR="000572A0" w:rsidRPr="00EA4AD2" w:rsidRDefault="000572A0" w:rsidP="00A461DA">
            <w:pPr>
              <w:pStyle w:val="Bezmezer"/>
              <w:rPr>
                <w:rFonts w:cstheme="minorHAnsi"/>
                <w:sz w:val="22"/>
                <w:szCs w:val="22"/>
              </w:rPr>
            </w:pPr>
          </w:p>
          <w:p w14:paraId="056921E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Poslech s porozuměním - </w:t>
            </w:r>
          </w:p>
          <w:p w14:paraId="2D458CB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Rozumí jednoduchým pokynům a otázkám učitele, které jsou sdělovány pomalu a s pečlivou výslovností. </w:t>
            </w:r>
          </w:p>
          <w:p w14:paraId="6033B8A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Rozumí slovům a jednoduchým větám, pokud jsou pronášeny pomalu a zřetelně a týkají se osvojovaných témat, zejména pokud má k dispozici vizuální oporu. </w:t>
            </w:r>
          </w:p>
          <w:p w14:paraId="3B406BD0" w14:textId="77777777" w:rsidR="000572A0" w:rsidRPr="00EA4AD2" w:rsidRDefault="000572A0" w:rsidP="00A461DA">
            <w:pPr>
              <w:pStyle w:val="Bezmezer"/>
              <w:rPr>
                <w:rFonts w:cstheme="minorHAnsi"/>
                <w:sz w:val="22"/>
                <w:szCs w:val="22"/>
              </w:rPr>
            </w:pPr>
            <w:r w:rsidRPr="00EA4AD2">
              <w:rPr>
                <w:rFonts w:cstheme="minorHAnsi"/>
                <w:sz w:val="22"/>
                <w:szCs w:val="22"/>
              </w:rPr>
              <w:t>Rozumí jednoduchému poslechovému textu, pokud je pronášen pomalu a zřetelně a má k dispozici vizuální oporu.</w:t>
            </w:r>
          </w:p>
        </w:tc>
        <w:tc>
          <w:tcPr>
            <w:tcW w:w="3634" w:type="dxa"/>
          </w:tcPr>
          <w:p w14:paraId="3174CF6C" w14:textId="77777777" w:rsidR="000572A0" w:rsidRPr="00EA4AD2" w:rsidRDefault="000572A0" w:rsidP="00A461DA">
            <w:pPr>
              <w:pStyle w:val="Bezmezer"/>
              <w:rPr>
                <w:rFonts w:cstheme="minorHAnsi"/>
                <w:sz w:val="22"/>
                <w:szCs w:val="22"/>
              </w:rPr>
            </w:pPr>
            <w:r w:rsidRPr="00EA4AD2">
              <w:rPr>
                <w:rFonts w:cstheme="minorHAnsi"/>
                <w:sz w:val="22"/>
                <w:szCs w:val="22"/>
              </w:rPr>
              <w:t>komunikační situace - zdvořilostní otázky, rozhovory o dovednostech, popisy místností, rady, jak být zdravý, popis cesty, psaní pohlednice, popis počasí, dotaz na čas, rozhovory o škole a vyučovacích hodinách, oblíbený TV pořad, psaní dopisu, zvířata, jednotky délkové míry</w:t>
            </w:r>
          </w:p>
          <w:p w14:paraId="6946394D" w14:textId="77777777" w:rsidR="000572A0" w:rsidRPr="00EA4AD2" w:rsidRDefault="000572A0" w:rsidP="00A461DA">
            <w:pPr>
              <w:pStyle w:val="Bezmezer"/>
              <w:rPr>
                <w:rFonts w:cstheme="minorHAnsi"/>
                <w:sz w:val="22"/>
                <w:szCs w:val="22"/>
              </w:rPr>
            </w:pPr>
          </w:p>
          <w:p w14:paraId="46111B5C" w14:textId="77777777" w:rsidR="000572A0" w:rsidRPr="00EA4AD2" w:rsidRDefault="000572A0" w:rsidP="00A461DA">
            <w:pPr>
              <w:pStyle w:val="Bezmezer"/>
              <w:rPr>
                <w:rFonts w:cstheme="minorHAnsi"/>
                <w:sz w:val="22"/>
                <w:szCs w:val="22"/>
              </w:rPr>
            </w:pPr>
            <w:r w:rsidRPr="00EA4AD2">
              <w:rPr>
                <w:rFonts w:cstheme="minorHAnsi"/>
                <w:sz w:val="22"/>
                <w:szCs w:val="22"/>
              </w:rPr>
              <w:t>zvuková a grafická podoba jazyka – fonetické znaky (pasivně), základní výslovnostní návyky, vztah mezi zvukovou a grafickou podobou slov</w:t>
            </w:r>
          </w:p>
          <w:p w14:paraId="195370D7" w14:textId="77777777" w:rsidR="000572A0" w:rsidRPr="00EA4AD2" w:rsidRDefault="000572A0" w:rsidP="00A461DA">
            <w:pPr>
              <w:pStyle w:val="Bezmezer"/>
              <w:rPr>
                <w:rFonts w:cstheme="minorHAnsi"/>
                <w:sz w:val="22"/>
                <w:szCs w:val="22"/>
              </w:rPr>
            </w:pPr>
          </w:p>
          <w:p w14:paraId="311CA878" w14:textId="77777777" w:rsidR="000572A0" w:rsidRPr="00EA4AD2" w:rsidRDefault="000572A0" w:rsidP="00A461DA">
            <w:pPr>
              <w:pStyle w:val="Bezmezer"/>
              <w:rPr>
                <w:rFonts w:cstheme="minorHAnsi"/>
                <w:sz w:val="22"/>
                <w:szCs w:val="22"/>
              </w:rPr>
            </w:pPr>
            <w:r w:rsidRPr="00EA4AD2">
              <w:rPr>
                <w:rFonts w:cstheme="minorHAnsi"/>
                <w:sz w:val="22"/>
                <w:szCs w:val="22"/>
              </w:rPr>
              <w:t>slovní zásoba – žáci si osvojí a umí používat základní slovní zásobu v komunikačních situacích probíraných tematických okruhů a umí ji používat v komunikačních situacích, práce se slovníkem</w:t>
            </w:r>
          </w:p>
          <w:p w14:paraId="3377DE8F" w14:textId="77777777" w:rsidR="000572A0" w:rsidRPr="00EA4AD2" w:rsidRDefault="000572A0" w:rsidP="00A461DA">
            <w:pPr>
              <w:pStyle w:val="Bezmezer"/>
              <w:rPr>
                <w:rFonts w:cstheme="minorHAnsi"/>
                <w:sz w:val="22"/>
                <w:szCs w:val="22"/>
              </w:rPr>
            </w:pPr>
          </w:p>
          <w:p w14:paraId="18A1DB0F" w14:textId="77777777" w:rsidR="000572A0" w:rsidRPr="00EA4AD2" w:rsidRDefault="000572A0" w:rsidP="00A461DA">
            <w:pPr>
              <w:pStyle w:val="Bezmezer"/>
              <w:rPr>
                <w:rFonts w:cstheme="minorHAnsi"/>
                <w:sz w:val="22"/>
                <w:szCs w:val="22"/>
              </w:rPr>
            </w:pPr>
            <w:r w:rsidRPr="00EA4AD2">
              <w:rPr>
                <w:rFonts w:cstheme="minorHAnsi"/>
                <w:sz w:val="22"/>
                <w:szCs w:val="22"/>
              </w:rPr>
              <w:t>tematické okruhy – domov, rodina, škola, volný čas, povolání, lidské tělo, jídlo, oblékání, nákupy, bydliště, dopravní prostředky, kalendářní rok (svátky, roční období, měsíce, dny v týdnu, hodiny), zvířata, příroda, počasí</w:t>
            </w:r>
          </w:p>
        </w:tc>
        <w:tc>
          <w:tcPr>
            <w:tcW w:w="2022" w:type="dxa"/>
          </w:tcPr>
          <w:p w14:paraId="145D9064" w14:textId="77777777" w:rsidR="000572A0" w:rsidRPr="00EA4AD2" w:rsidRDefault="000572A0" w:rsidP="00A461DA">
            <w:pPr>
              <w:pStyle w:val="Bezmezer"/>
              <w:rPr>
                <w:rFonts w:cstheme="minorHAnsi"/>
                <w:sz w:val="22"/>
                <w:szCs w:val="22"/>
              </w:rPr>
            </w:pPr>
            <w:r w:rsidRPr="00EA4AD2">
              <w:rPr>
                <w:rFonts w:cstheme="minorHAnsi"/>
                <w:sz w:val="22"/>
                <w:szCs w:val="22"/>
              </w:rPr>
              <w:t>OS - rozvoj schopnosti poznávání: Činnosti -  cvičení pozornosti a soustředění v hrách opakovacích lekcích</w:t>
            </w:r>
          </w:p>
        </w:tc>
      </w:tr>
      <w:tr w:rsidR="000572A0" w:rsidRPr="00EA4AD2" w14:paraId="459EBFFA" w14:textId="77777777" w:rsidTr="00A461DA">
        <w:trPr>
          <w:jc w:val="center"/>
        </w:trPr>
        <w:tc>
          <w:tcPr>
            <w:tcW w:w="3632" w:type="dxa"/>
          </w:tcPr>
          <w:p w14:paraId="10145DDB" w14:textId="77777777" w:rsidR="000572A0" w:rsidRPr="00EA4AD2" w:rsidRDefault="000572A0" w:rsidP="00A461DA">
            <w:pPr>
              <w:pStyle w:val="Bezmezer"/>
              <w:rPr>
                <w:rFonts w:cstheme="minorHAnsi"/>
                <w:sz w:val="22"/>
                <w:szCs w:val="22"/>
              </w:rPr>
            </w:pPr>
          </w:p>
          <w:p w14:paraId="7861645C" w14:textId="77777777" w:rsidR="000572A0" w:rsidRPr="00EA4AD2" w:rsidRDefault="000572A0" w:rsidP="00A461DA">
            <w:pPr>
              <w:pStyle w:val="Bezmezer"/>
              <w:rPr>
                <w:rFonts w:cstheme="minorHAnsi"/>
                <w:sz w:val="22"/>
                <w:szCs w:val="22"/>
              </w:rPr>
            </w:pPr>
            <w:r w:rsidRPr="00EA4AD2">
              <w:rPr>
                <w:rFonts w:cstheme="minorHAnsi"/>
                <w:sz w:val="22"/>
                <w:szCs w:val="22"/>
              </w:rPr>
              <w:t>Sestaví gramaticky a formálně správně jednoduché sdělení s užitím sloves „mít“, „umět“, odpovídá na otázky kladné i záporné.</w:t>
            </w:r>
          </w:p>
          <w:p w14:paraId="4B541A67" w14:textId="77777777" w:rsidR="000572A0" w:rsidRPr="00EA4AD2" w:rsidRDefault="000572A0" w:rsidP="00A461DA">
            <w:pPr>
              <w:pStyle w:val="Bezmezer"/>
              <w:rPr>
                <w:rFonts w:cstheme="minorHAnsi"/>
                <w:sz w:val="22"/>
                <w:szCs w:val="22"/>
              </w:rPr>
            </w:pPr>
          </w:p>
          <w:p w14:paraId="7485BA5B" w14:textId="77777777" w:rsidR="000572A0" w:rsidRPr="00EA4AD2" w:rsidRDefault="000572A0" w:rsidP="00A461DA">
            <w:pPr>
              <w:pStyle w:val="Bezmezer"/>
              <w:rPr>
                <w:rFonts w:cstheme="minorHAnsi"/>
                <w:sz w:val="22"/>
                <w:szCs w:val="22"/>
              </w:rPr>
            </w:pPr>
            <w:r w:rsidRPr="00EA4AD2">
              <w:rPr>
                <w:rFonts w:cstheme="minorHAnsi"/>
                <w:sz w:val="22"/>
                <w:szCs w:val="22"/>
              </w:rPr>
              <w:t>Popíše umístění předmětů.</w:t>
            </w:r>
          </w:p>
          <w:p w14:paraId="494B2633" w14:textId="77777777" w:rsidR="000572A0" w:rsidRPr="00EA4AD2" w:rsidRDefault="000572A0" w:rsidP="00A461DA">
            <w:pPr>
              <w:pStyle w:val="Bezmezer"/>
              <w:rPr>
                <w:rFonts w:cstheme="minorHAnsi"/>
                <w:sz w:val="22"/>
                <w:szCs w:val="22"/>
              </w:rPr>
            </w:pPr>
          </w:p>
          <w:p w14:paraId="63055727" w14:textId="77777777" w:rsidR="000572A0" w:rsidRPr="00EA4AD2" w:rsidRDefault="000572A0" w:rsidP="00A461DA">
            <w:pPr>
              <w:pStyle w:val="Bezmezer"/>
              <w:rPr>
                <w:rFonts w:cstheme="minorHAnsi"/>
                <w:sz w:val="22"/>
                <w:szCs w:val="22"/>
              </w:rPr>
            </w:pPr>
            <w:r w:rsidRPr="00EA4AD2">
              <w:rPr>
                <w:rFonts w:cstheme="minorHAnsi"/>
                <w:sz w:val="22"/>
                <w:szCs w:val="22"/>
              </w:rPr>
              <w:t>Dává jednoduché rozkazy kladné i záporné.</w:t>
            </w:r>
          </w:p>
          <w:p w14:paraId="5EED7132" w14:textId="77777777" w:rsidR="000572A0" w:rsidRPr="00EA4AD2" w:rsidRDefault="000572A0" w:rsidP="00A461DA">
            <w:pPr>
              <w:pStyle w:val="Bezmezer"/>
              <w:rPr>
                <w:rFonts w:cstheme="minorHAnsi"/>
                <w:sz w:val="22"/>
                <w:szCs w:val="22"/>
              </w:rPr>
            </w:pPr>
          </w:p>
          <w:p w14:paraId="561C78EF"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Čtení s porozuměním – </w:t>
            </w:r>
          </w:p>
          <w:p w14:paraId="1D5846A3" w14:textId="77777777" w:rsidR="000572A0" w:rsidRPr="00EA4AD2" w:rsidRDefault="000572A0" w:rsidP="00A461DA">
            <w:pPr>
              <w:pStyle w:val="Bezmezer"/>
              <w:rPr>
                <w:rFonts w:cstheme="minorHAnsi"/>
                <w:sz w:val="22"/>
                <w:szCs w:val="22"/>
              </w:rPr>
            </w:pPr>
            <w:r w:rsidRPr="00EA4AD2">
              <w:rPr>
                <w:rFonts w:cstheme="minorHAnsi"/>
                <w:sz w:val="22"/>
                <w:szCs w:val="22"/>
              </w:rPr>
              <w:t>Vyhledá potřebnou informaci v jednoduchém textu, který se vztahuje k osvojovaným tématům.</w:t>
            </w:r>
          </w:p>
          <w:p w14:paraId="5E9A9E93" w14:textId="77777777" w:rsidR="000572A0" w:rsidRPr="00EA4AD2" w:rsidRDefault="000572A0" w:rsidP="00A461DA">
            <w:pPr>
              <w:pStyle w:val="Bezmezer"/>
              <w:rPr>
                <w:rFonts w:cstheme="minorHAnsi"/>
                <w:sz w:val="22"/>
                <w:szCs w:val="22"/>
              </w:rPr>
            </w:pPr>
          </w:p>
          <w:p w14:paraId="6CC2528E" w14:textId="77777777" w:rsidR="000572A0" w:rsidRPr="00EA4AD2" w:rsidRDefault="000572A0" w:rsidP="00A461DA">
            <w:pPr>
              <w:pStyle w:val="Bezmezer"/>
              <w:rPr>
                <w:rFonts w:cstheme="minorHAnsi"/>
                <w:sz w:val="22"/>
                <w:szCs w:val="22"/>
              </w:rPr>
            </w:pPr>
            <w:r w:rsidRPr="00EA4AD2">
              <w:rPr>
                <w:rFonts w:cstheme="minorHAnsi"/>
                <w:sz w:val="22"/>
                <w:szCs w:val="22"/>
              </w:rPr>
              <w:t>Rozumí jednoduchým krátkým textům z běžného života, zejména pokud má k dispozici vizuální oporu.</w:t>
            </w:r>
          </w:p>
          <w:p w14:paraId="75E5F3AA" w14:textId="77777777" w:rsidR="000572A0" w:rsidRPr="00EA4AD2" w:rsidRDefault="000572A0" w:rsidP="00A461DA">
            <w:pPr>
              <w:pStyle w:val="Bezmezer"/>
              <w:rPr>
                <w:rFonts w:cstheme="minorHAnsi"/>
                <w:sz w:val="22"/>
                <w:szCs w:val="22"/>
              </w:rPr>
            </w:pPr>
          </w:p>
          <w:p w14:paraId="11C1B81F"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Psaní – </w:t>
            </w:r>
          </w:p>
          <w:p w14:paraId="4FC13E60" w14:textId="77777777" w:rsidR="000572A0" w:rsidRPr="00EA4AD2" w:rsidRDefault="000572A0" w:rsidP="00A461DA">
            <w:pPr>
              <w:pStyle w:val="Bezmezer"/>
              <w:rPr>
                <w:rFonts w:cstheme="minorHAnsi"/>
                <w:sz w:val="22"/>
                <w:szCs w:val="22"/>
              </w:rPr>
            </w:pPr>
            <w:r w:rsidRPr="00EA4AD2">
              <w:rPr>
                <w:rFonts w:cstheme="minorHAnsi"/>
                <w:sz w:val="22"/>
                <w:szCs w:val="22"/>
              </w:rPr>
              <w:t>Napíše krátký text s použitím jednoduchých vět a slovních spojení o sobě, rodině, činnostech a událostech z oblasti svých zájmů a každodenního života.</w:t>
            </w:r>
          </w:p>
          <w:p w14:paraId="4382BCCB" w14:textId="77777777" w:rsidR="000572A0" w:rsidRPr="00EA4AD2" w:rsidRDefault="000572A0" w:rsidP="00A461DA">
            <w:pPr>
              <w:pStyle w:val="Bezmezer"/>
              <w:rPr>
                <w:rFonts w:cstheme="minorHAnsi"/>
                <w:sz w:val="22"/>
                <w:szCs w:val="22"/>
              </w:rPr>
            </w:pPr>
          </w:p>
          <w:p w14:paraId="0991A25F" w14:textId="77777777" w:rsidR="000572A0" w:rsidRPr="00EA4AD2" w:rsidRDefault="000572A0" w:rsidP="00A461DA">
            <w:pPr>
              <w:pStyle w:val="Bezmezer"/>
              <w:rPr>
                <w:rFonts w:cstheme="minorHAnsi"/>
                <w:sz w:val="22"/>
                <w:szCs w:val="22"/>
              </w:rPr>
            </w:pPr>
            <w:r w:rsidRPr="00EA4AD2">
              <w:rPr>
                <w:rFonts w:cstheme="minorHAnsi"/>
                <w:sz w:val="22"/>
                <w:szCs w:val="22"/>
              </w:rPr>
              <w:t>Vyplní osobní údaje do formuláře.</w:t>
            </w:r>
          </w:p>
        </w:tc>
        <w:tc>
          <w:tcPr>
            <w:tcW w:w="3634" w:type="dxa"/>
          </w:tcPr>
          <w:p w14:paraId="330EDC32" w14:textId="77777777" w:rsidR="000572A0" w:rsidRPr="00EA4AD2" w:rsidRDefault="000572A0" w:rsidP="00A461DA">
            <w:pPr>
              <w:pStyle w:val="Bezmezer"/>
              <w:rPr>
                <w:rFonts w:cstheme="minorHAnsi"/>
                <w:sz w:val="22"/>
                <w:szCs w:val="22"/>
              </w:rPr>
            </w:pPr>
            <w:r w:rsidRPr="00EA4AD2">
              <w:rPr>
                <w:rFonts w:cstheme="minorHAnsi"/>
                <w:sz w:val="22"/>
                <w:szCs w:val="22"/>
              </w:rPr>
              <w:t>Produktivní řečové dovednosti</w:t>
            </w:r>
          </w:p>
          <w:p w14:paraId="5C224128" w14:textId="77777777" w:rsidR="000572A0" w:rsidRPr="00EA4AD2" w:rsidRDefault="000572A0" w:rsidP="00A461DA">
            <w:pPr>
              <w:pStyle w:val="Bezmezer"/>
              <w:rPr>
                <w:rFonts w:cstheme="minorHAnsi"/>
                <w:sz w:val="22"/>
                <w:szCs w:val="22"/>
              </w:rPr>
            </w:pPr>
            <w:r w:rsidRPr="00EA4AD2">
              <w:rPr>
                <w:rFonts w:cstheme="minorHAnsi"/>
                <w:sz w:val="22"/>
                <w:szCs w:val="22"/>
              </w:rPr>
              <w:t>gramatika - sloveso „umět“, „mít“, „mít rád“ v kladné větě a v otázce, kladná a negativní odpověď, sloveso „být“ a „mít“ v minulém čase</w:t>
            </w:r>
          </w:p>
          <w:p w14:paraId="292A70F4" w14:textId="77777777" w:rsidR="000572A0" w:rsidRPr="00EA4AD2" w:rsidRDefault="000572A0" w:rsidP="00A461DA">
            <w:pPr>
              <w:pStyle w:val="Bezmezer"/>
              <w:rPr>
                <w:rFonts w:cstheme="minorHAnsi"/>
                <w:sz w:val="22"/>
                <w:szCs w:val="22"/>
              </w:rPr>
            </w:pPr>
          </w:p>
          <w:p w14:paraId="5C3BF6D0" w14:textId="77777777" w:rsidR="000572A0" w:rsidRPr="00EA4AD2" w:rsidRDefault="000572A0" w:rsidP="00A461DA">
            <w:pPr>
              <w:pStyle w:val="Bezmezer"/>
              <w:rPr>
                <w:rFonts w:cstheme="minorHAnsi"/>
                <w:sz w:val="22"/>
                <w:szCs w:val="22"/>
              </w:rPr>
            </w:pPr>
            <w:r w:rsidRPr="00EA4AD2">
              <w:rPr>
                <w:rFonts w:cstheme="minorHAnsi"/>
                <w:sz w:val="22"/>
                <w:szCs w:val="22"/>
              </w:rPr>
              <w:t>předložky ve spojení s lokalizací míst a s umístěním předmětů</w:t>
            </w:r>
          </w:p>
          <w:p w14:paraId="03786FEB" w14:textId="77777777" w:rsidR="000572A0" w:rsidRPr="00EA4AD2" w:rsidRDefault="000572A0" w:rsidP="00A461DA">
            <w:pPr>
              <w:pStyle w:val="Bezmezer"/>
              <w:rPr>
                <w:rFonts w:cstheme="minorHAnsi"/>
                <w:sz w:val="22"/>
                <w:szCs w:val="22"/>
              </w:rPr>
            </w:pPr>
            <w:r w:rsidRPr="00EA4AD2">
              <w:rPr>
                <w:rFonts w:cstheme="minorHAnsi"/>
                <w:sz w:val="22"/>
                <w:szCs w:val="22"/>
              </w:rPr>
              <w:t>kladné a záporné příkazy</w:t>
            </w:r>
          </w:p>
          <w:p w14:paraId="3E6A427E" w14:textId="77777777" w:rsidR="000572A0" w:rsidRPr="00EA4AD2" w:rsidRDefault="000572A0" w:rsidP="00A461DA">
            <w:pPr>
              <w:pStyle w:val="Bezmezer"/>
              <w:rPr>
                <w:rFonts w:cstheme="minorHAnsi"/>
                <w:sz w:val="22"/>
                <w:szCs w:val="22"/>
              </w:rPr>
            </w:pPr>
          </w:p>
          <w:p w14:paraId="0D85B77D" w14:textId="77777777" w:rsidR="000572A0" w:rsidRPr="00EA4AD2" w:rsidRDefault="000572A0" w:rsidP="00A461DA">
            <w:pPr>
              <w:pStyle w:val="Bezmezer"/>
              <w:rPr>
                <w:rFonts w:cstheme="minorHAnsi"/>
                <w:sz w:val="22"/>
                <w:szCs w:val="22"/>
              </w:rPr>
            </w:pPr>
            <w:r w:rsidRPr="00EA4AD2">
              <w:rPr>
                <w:rFonts w:cstheme="minorHAnsi"/>
                <w:sz w:val="22"/>
                <w:szCs w:val="22"/>
              </w:rPr>
              <w:t>přítomný čas prostý i průběhový, krátká odpověď</w:t>
            </w:r>
          </w:p>
          <w:p w14:paraId="5DDCF679" w14:textId="77777777" w:rsidR="000572A0" w:rsidRPr="00EA4AD2" w:rsidRDefault="000572A0" w:rsidP="00A461DA">
            <w:pPr>
              <w:pStyle w:val="Bezmezer"/>
              <w:rPr>
                <w:rFonts w:cstheme="minorHAnsi"/>
                <w:sz w:val="22"/>
                <w:szCs w:val="22"/>
              </w:rPr>
            </w:pPr>
          </w:p>
          <w:p w14:paraId="00E8656A" w14:textId="77777777" w:rsidR="000572A0" w:rsidRPr="00EA4AD2" w:rsidRDefault="000572A0" w:rsidP="00A461DA">
            <w:pPr>
              <w:pStyle w:val="Bezmezer"/>
              <w:rPr>
                <w:rFonts w:cstheme="minorHAnsi"/>
                <w:sz w:val="22"/>
                <w:szCs w:val="22"/>
              </w:rPr>
            </w:pPr>
            <w:r w:rsidRPr="00EA4AD2">
              <w:rPr>
                <w:rFonts w:cstheme="minorHAnsi"/>
                <w:sz w:val="22"/>
                <w:szCs w:val="22"/>
              </w:rPr>
              <w:t>přídavná jména ve spojení s počasím</w:t>
            </w:r>
          </w:p>
          <w:p w14:paraId="6E8744BC" w14:textId="77777777" w:rsidR="000572A0" w:rsidRPr="00EA4AD2" w:rsidRDefault="000572A0" w:rsidP="00A461DA">
            <w:pPr>
              <w:pStyle w:val="Bezmezer"/>
              <w:rPr>
                <w:rFonts w:cstheme="minorHAnsi"/>
                <w:sz w:val="22"/>
                <w:szCs w:val="22"/>
              </w:rPr>
            </w:pPr>
          </w:p>
          <w:p w14:paraId="5664C719" w14:textId="77777777" w:rsidR="000572A0" w:rsidRPr="00EA4AD2" w:rsidRDefault="000572A0" w:rsidP="00A461DA">
            <w:pPr>
              <w:pStyle w:val="Bezmezer"/>
              <w:rPr>
                <w:rFonts w:cstheme="minorHAnsi"/>
                <w:sz w:val="22"/>
                <w:szCs w:val="22"/>
              </w:rPr>
            </w:pPr>
            <w:r w:rsidRPr="00EA4AD2">
              <w:rPr>
                <w:rFonts w:cstheme="minorHAnsi"/>
                <w:sz w:val="22"/>
                <w:szCs w:val="22"/>
              </w:rPr>
              <w:t>určování času</w:t>
            </w:r>
          </w:p>
          <w:p w14:paraId="7336F78D" w14:textId="77777777" w:rsidR="000572A0" w:rsidRPr="00EA4AD2" w:rsidRDefault="000572A0" w:rsidP="00A461DA">
            <w:pPr>
              <w:pStyle w:val="Bezmezer"/>
              <w:rPr>
                <w:rFonts w:cstheme="minorHAnsi"/>
                <w:sz w:val="22"/>
                <w:szCs w:val="22"/>
              </w:rPr>
            </w:pPr>
          </w:p>
          <w:p w14:paraId="1EC3C486" w14:textId="77777777" w:rsidR="000572A0" w:rsidRPr="00EA4AD2" w:rsidRDefault="000572A0" w:rsidP="00A461DA">
            <w:pPr>
              <w:pStyle w:val="Bezmezer"/>
              <w:rPr>
                <w:rFonts w:cstheme="minorHAnsi"/>
                <w:sz w:val="22"/>
                <w:szCs w:val="22"/>
              </w:rPr>
            </w:pPr>
            <w:r w:rsidRPr="00EA4AD2">
              <w:rPr>
                <w:rFonts w:cstheme="minorHAnsi"/>
                <w:sz w:val="22"/>
                <w:szCs w:val="22"/>
              </w:rPr>
              <w:t>mluvnice – základní gramatické struktury a typy vět (jsou tolerovány elementární chyby, které nenarušují smysl sdělení a porozumění)</w:t>
            </w:r>
          </w:p>
        </w:tc>
        <w:tc>
          <w:tcPr>
            <w:tcW w:w="2022" w:type="dxa"/>
          </w:tcPr>
          <w:p w14:paraId="57571C86" w14:textId="77777777" w:rsidR="000572A0" w:rsidRPr="00EA4AD2" w:rsidRDefault="000572A0" w:rsidP="00A461DA">
            <w:pPr>
              <w:pStyle w:val="Bezmezer"/>
              <w:rPr>
                <w:rFonts w:cstheme="minorHAnsi"/>
                <w:sz w:val="22"/>
                <w:szCs w:val="22"/>
              </w:rPr>
            </w:pPr>
            <w:r w:rsidRPr="00EA4AD2">
              <w:rPr>
                <w:rFonts w:cstheme="minorHAnsi"/>
                <w:sz w:val="22"/>
                <w:szCs w:val="22"/>
              </w:rPr>
              <w:t>EG - Evropa a svět nás zajímá: Činnosti - poznávání a seznamování se s jinými kulturami – svátky v anglicky mluvících zemích, tvorba adventního kalendáře, novoroční zvyky, zvyky na sv. Valentýna</w:t>
            </w:r>
          </w:p>
          <w:p w14:paraId="43EE2456" w14:textId="77777777" w:rsidR="000572A0" w:rsidRPr="00EA4AD2" w:rsidRDefault="000572A0" w:rsidP="00A461DA">
            <w:pPr>
              <w:pStyle w:val="Bezmezer"/>
              <w:rPr>
                <w:rFonts w:cstheme="minorHAnsi"/>
                <w:sz w:val="22"/>
                <w:szCs w:val="22"/>
              </w:rPr>
            </w:pPr>
          </w:p>
          <w:p w14:paraId="21F4C10C" w14:textId="77777777" w:rsidR="000572A0" w:rsidRPr="00EA4AD2" w:rsidRDefault="000572A0" w:rsidP="00A461DA">
            <w:pPr>
              <w:pStyle w:val="Bezmezer"/>
              <w:rPr>
                <w:rFonts w:cstheme="minorHAnsi"/>
                <w:sz w:val="22"/>
                <w:szCs w:val="22"/>
              </w:rPr>
            </w:pPr>
            <w:r w:rsidRPr="00EA4AD2">
              <w:rPr>
                <w:rFonts w:cstheme="minorHAnsi"/>
                <w:sz w:val="22"/>
                <w:szCs w:val="22"/>
              </w:rPr>
              <w:t>EG - objevujeme Evropu a svět: Činnosti -  tvorba mapy Anglie, seznámení se s měnou v Evropě – tvorba kvízu o měnách evropských států</w:t>
            </w:r>
          </w:p>
        </w:tc>
      </w:tr>
      <w:tr w:rsidR="000572A0" w:rsidRPr="00EA4AD2" w14:paraId="58342B1F" w14:textId="77777777" w:rsidTr="00A461DA">
        <w:trPr>
          <w:trHeight w:val="3827"/>
          <w:jc w:val="center"/>
        </w:trPr>
        <w:tc>
          <w:tcPr>
            <w:tcW w:w="3632" w:type="dxa"/>
          </w:tcPr>
          <w:p w14:paraId="7637B2C2" w14:textId="77777777" w:rsidR="000572A0" w:rsidRPr="00EA4AD2" w:rsidRDefault="000572A0" w:rsidP="00A461DA">
            <w:pPr>
              <w:pStyle w:val="Bezmezer"/>
              <w:rPr>
                <w:rFonts w:cstheme="minorHAnsi"/>
                <w:sz w:val="22"/>
                <w:szCs w:val="22"/>
              </w:rPr>
            </w:pPr>
            <w:r w:rsidRPr="00EA4AD2">
              <w:rPr>
                <w:rFonts w:cstheme="minorHAnsi"/>
                <w:sz w:val="22"/>
                <w:szCs w:val="22"/>
              </w:rPr>
              <w:t>Zná rozdíl mezi zvyky v ČR a Anglii při slavení významných dnů v roce.</w:t>
            </w:r>
          </w:p>
          <w:p w14:paraId="51D1AD9E" w14:textId="77777777" w:rsidR="000572A0" w:rsidRPr="00EA4AD2" w:rsidRDefault="000572A0" w:rsidP="00A461DA">
            <w:pPr>
              <w:pStyle w:val="Bezmezer"/>
              <w:rPr>
                <w:rFonts w:cstheme="minorHAnsi"/>
                <w:sz w:val="22"/>
                <w:szCs w:val="22"/>
              </w:rPr>
            </w:pPr>
          </w:p>
          <w:p w14:paraId="73FE6B06" w14:textId="77777777" w:rsidR="000572A0" w:rsidRPr="00EA4AD2" w:rsidRDefault="000572A0" w:rsidP="00A461DA">
            <w:pPr>
              <w:pStyle w:val="Bezmezer"/>
              <w:rPr>
                <w:rFonts w:cstheme="minorHAnsi"/>
                <w:sz w:val="22"/>
                <w:szCs w:val="22"/>
              </w:rPr>
            </w:pPr>
            <w:r w:rsidRPr="00EA4AD2">
              <w:rPr>
                <w:rFonts w:cstheme="minorHAnsi"/>
                <w:sz w:val="22"/>
                <w:szCs w:val="22"/>
              </w:rPr>
              <w:t>Počítá od 1 do 100.</w:t>
            </w:r>
          </w:p>
          <w:p w14:paraId="025CC337" w14:textId="77777777" w:rsidR="000572A0" w:rsidRPr="00EA4AD2" w:rsidRDefault="000572A0" w:rsidP="00A461DA">
            <w:pPr>
              <w:pStyle w:val="Bezmezer"/>
              <w:rPr>
                <w:rFonts w:cstheme="minorHAnsi"/>
                <w:sz w:val="22"/>
                <w:szCs w:val="22"/>
              </w:rPr>
            </w:pPr>
          </w:p>
          <w:p w14:paraId="3BB9B62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Pozdraví a rozloučí se s kamarádem či dospělým. </w:t>
            </w:r>
          </w:p>
          <w:p w14:paraId="5E8EA1BB" w14:textId="77777777" w:rsidR="000572A0" w:rsidRPr="00EA4AD2" w:rsidRDefault="000572A0" w:rsidP="00A461DA">
            <w:pPr>
              <w:pStyle w:val="Bezmezer"/>
              <w:rPr>
                <w:rFonts w:cstheme="minorHAnsi"/>
                <w:sz w:val="22"/>
                <w:szCs w:val="22"/>
              </w:rPr>
            </w:pPr>
          </w:p>
          <w:p w14:paraId="20DF7B6C" w14:textId="77777777" w:rsidR="000572A0" w:rsidRPr="00EA4AD2" w:rsidRDefault="000572A0" w:rsidP="00A461DA">
            <w:pPr>
              <w:pStyle w:val="Bezmezer"/>
              <w:rPr>
                <w:rFonts w:cstheme="minorHAnsi"/>
                <w:sz w:val="22"/>
                <w:szCs w:val="22"/>
              </w:rPr>
            </w:pPr>
            <w:r w:rsidRPr="00EA4AD2">
              <w:rPr>
                <w:rFonts w:cstheme="minorHAnsi"/>
                <w:sz w:val="22"/>
                <w:szCs w:val="22"/>
              </w:rPr>
              <w:t>Aktivně se zapojí do jednoduché konverzace.</w:t>
            </w:r>
          </w:p>
          <w:p w14:paraId="388E94B5" w14:textId="77777777" w:rsidR="000572A0" w:rsidRPr="00EA4AD2" w:rsidRDefault="000572A0" w:rsidP="00A461DA">
            <w:pPr>
              <w:pStyle w:val="Bezmezer"/>
              <w:rPr>
                <w:rFonts w:cstheme="minorHAnsi"/>
                <w:sz w:val="22"/>
                <w:szCs w:val="22"/>
              </w:rPr>
            </w:pPr>
          </w:p>
          <w:p w14:paraId="50EBBF9E" w14:textId="77777777" w:rsidR="000572A0" w:rsidRPr="00EA4AD2" w:rsidRDefault="000572A0" w:rsidP="00A461DA">
            <w:pPr>
              <w:pStyle w:val="Bezmezer"/>
              <w:rPr>
                <w:rFonts w:cstheme="minorHAnsi"/>
                <w:sz w:val="22"/>
                <w:szCs w:val="22"/>
              </w:rPr>
            </w:pPr>
            <w:r w:rsidRPr="00EA4AD2">
              <w:rPr>
                <w:rFonts w:cstheme="minorHAnsi"/>
                <w:sz w:val="22"/>
                <w:szCs w:val="22"/>
              </w:rPr>
              <w:t>Poskytne požadovanou informaci.</w:t>
            </w:r>
          </w:p>
          <w:p w14:paraId="7F22DE65" w14:textId="77777777" w:rsidR="000572A0" w:rsidRPr="00EA4AD2" w:rsidRDefault="000572A0" w:rsidP="00A461DA">
            <w:pPr>
              <w:pStyle w:val="Bezmezer"/>
              <w:rPr>
                <w:rFonts w:cstheme="minorHAnsi"/>
                <w:sz w:val="22"/>
                <w:szCs w:val="22"/>
              </w:rPr>
            </w:pPr>
          </w:p>
          <w:p w14:paraId="77BACC43" w14:textId="77777777" w:rsidR="000572A0" w:rsidRPr="00EA4AD2" w:rsidRDefault="000572A0" w:rsidP="00A461DA">
            <w:pPr>
              <w:pStyle w:val="Bezmezer"/>
              <w:rPr>
                <w:rFonts w:cstheme="minorHAnsi"/>
                <w:sz w:val="22"/>
                <w:szCs w:val="22"/>
              </w:rPr>
            </w:pPr>
            <w:r w:rsidRPr="00EA4AD2">
              <w:rPr>
                <w:rFonts w:cstheme="minorHAnsi"/>
                <w:sz w:val="22"/>
                <w:szCs w:val="22"/>
              </w:rPr>
              <w:t>Zvládá položit vhodnou otázku.</w:t>
            </w:r>
          </w:p>
        </w:tc>
        <w:tc>
          <w:tcPr>
            <w:tcW w:w="3634" w:type="dxa"/>
          </w:tcPr>
          <w:p w14:paraId="543B250B" w14:textId="77777777" w:rsidR="000572A0" w:rsidRPr="00EA4AD2" w:rsidRDefault="000572A0" w:rsidP="00A461DA">
            <w:pPr>
              <w:pStyle w:val="Bezmezer"/>
              <w:rPr>
                <w:rFonts w:cstheme="minorHAnsi"/>
                <w:sz w:val="22"/>
                <w:szCs w:val="22"/>
              </w:rPr>
            </w:pPr>
            <w:r w:rsidRPr="00EA4AD2">
              <w:rPr>
                <w:rFonts w:cstheme="minorHAnsi"/>
                <w:sz w:val="22"/>
                <w:szCs w:val="22"/>
              </w:rPr>
              <w:t>Interaktivní řečové dovednosti</w:t>
            </w:r>
          </w:p>
          <w:p w14:paraId="7C08F6D3" w14:textId="77777777" w:rsidR="000572A0" w:rsidRPr="00EA4AD2" w:rsidRDefault="000572A0" w:rsidP="00A461DA">
            <w:pPr>
              <w:pStyle w:val="Bezmezer"/>
              <w:rPr>
                <w:rFonts w:cstheme="minorHAnsi"/>
                <w:sz w:val="22"/>
                <w:szCs w:val="22"/>
              </w:rPr>
            </w:pPr>
            <w:r w:rsidRPr="00EA4AD2">
              <w:rPr>
                <w:rFonts w:cstheme="minorHAnsi"/>
                <w:sz w:val="22"/>
                <w:szCs w:val="22"/>
              </w:rPr>
              <w:t>reálie - Vánoce, novoroční zvyky, sv. Valentýn</w:t>
            </w:r>
          </w:p>
          <w:p w14:paraId="7EF20911" w14:textId="77777777" w:rsidR="000572A0" w:rsidRPr="00EA4AD2" w:rsidRDefault="000572A0" w:rsidP="00A461DA">
            <w:pPr>
              <w:pStyle w:val="Bezmezer"/>
              <w:rPr>
                <w:rFonts w:cstheme="minorHAnsi"/>
                <w:sz w:val="22"/>
                <w:szCs w:val="22"/>
              </w:rPr>
            </w:pPr>
          </w:p>
          <w:p w14:paraId="2652BA4D" w14:textId="77777777" w:rsidR="000572A0" w:rsidRPr="00EA4AD2" w:rsidRDefault="000572A0" w:rsidP="00A461DA">
            <w:pPr>
              <w:pStyle w:val="Bezmezer"/>
              <w:rPr>
                <w:rFonts w:cstheme="minorHAnsi"/>
                <w:sz w:val="22"/>
                <w:szCs w:val="22"/>
              </w:rPr>
            </w:pPr>
            <w:r w:rsidRPr="00EA4AD2">
              <w:rPr>
                <w:rFonts w:cstheme="minorHAnsi"/>
                <w:sz w:val="22"/>
                <w:szCs w:val="22"/>
              </w:rPr>
              <w:t>mapa Spojeného království Velké Británie a Severního Irska</w:t>
            </w:r>
          </w:p>
          <w:p w14:paraId="4EC1EFD1" w14:textId="77777777" w:rsidR="000572A0" w:rsidRPr="00EA4AD2" w:rsidRDefault="000572A0" w:rsidP="00A461DA">
            <w:pPr>
              <w:pStyle w:val="Bezmezer"/>
              <w:rPr>
                <w:rFonts w:cstheme="minorHAnsi"/>
                <w:caps/>
                <w:sz w:val="22"/>
                <w:szCs w:val="22"/>
              </w:rPr>
            </w:pPr>
          </w:p>
          <w:p w14:paraId="011A0896" w14:textId="77777777" w:rsidR="000572A0" w:rsidRPr="00EA4AD2" w:rsidRDefault="000572A0" w:rsidP="00A461DA">
            <w:pPr>
              <w:pStyle w:val="Bezmezer"/>
              <w:rPr>
                <w:rFonts w:cstheme="minorHAnsi"/>
                <w:sz w:val="22"/>
                <w:szCs w:val="22"/>
              </w:rPr>
            </w:pPr>
            <w:r w:rsidRPr="00EA4AD2">
              <w:rPr>
                <w:rFonts w:cstheme="minorHAnsi"/>
                <w:sz w:val="22"/>
                <w:szCs w:val="22"/>
              </w:rPr>
              <w:t>témata slovní zásoby - čísla 10, 20,…. 100, řadové číslovky a datum, pozdravy, obchody, počasí, dovolená, škola a školní rozvrh, záliby, volný čas, zvířata</w:t>
            </w:r>
          </w:p>
          <w:p w14:paraId="5EC805EF" w14:textId="77777777" w:rsidR="000572A0" w:rsidRPr="00EA4AD2" w:rsidRDefault="000572A0" w:rsidP="00A461DA">
            <w:pPr>
              <w:pStyle w:val="Bezmezer"/>
              <w:rPr>
                <w:rFonts w:cstheme="minorHAnsi"/>
                <w:sz w:val="22"/>
                <w:szCs w:val="22"/>
              </w:rPr>
            </w:pPr>
          </w:p>
          <w:p w14:paraId="3A987871" w14:textId="77777777" w:rsidR="000572A0" w:rsidRPr="00EA4AD2" w:rsidRDefault="000572A0" w:rsidP="00A461DA">
            <w:pPr>
              <w:pStyle w:val="Bezmezer"/>
              <w:rPr>
                <w:rFonts w:cstheme="minorHAnsi"/>
                <w:sz w:val="22"/>
                <w:szCs w:val="22"/>
              </w:rPr>
            </w:pPr>
            <w:r w:rsidRPr="00EA4AD2">
              <w:rPr>
                <w:rFonts w:cstheme="minorHAnsi"/>
                <w:sz w:val="22"/>
                <w:szCs w:val="22"/>
              </w:rPr>
              <w:t>otázka</w:t>
            </w:r>
          </w:p>
          <w:p w14:paraId="06516B75" w14:textId="77777777" w:rsidR="000572A0" w:rsidRPr="00EA4AD2" w:rsidRDefault="000572A0" w:rsidP="00A461DA">
            <w:pPr>
              <w:pStyle w:val="Bezmezer"/>
              <w:rPr>
                <w:rFonts w:cstheme="minorHAnsi"/>
                <w:sz w:val="22"/>
                <w:szCs w:val="22"/>
              </w:rPr>
            </w:pPr>
            <w:r w:rsidRPr="00EA4AD2">
              <w:rPr>
                <w:rFonts w:cstheme="minorHAnsi"/>
                <w:sz w:val="22"/>
                <w:szCs w:val="22"/>
              </w:rPr>
              <w:t>omluva</w:t>
            </w:r>
          </w:p>
          <w:p w14:paraId="7C942A43" w14:textId="77777777" w:rsidR="000572A0" w:rsidRPr="00EA4AD2" w:rsidRDefault="000572A0" w:rsidP="00A461DA">
            <w:pPr>
              <w:pStyle w:val="Bezmezer"/>
              <w:rPr>
                <w:rFonts w:cstheme="minorHAnsi"/>
                <w:sz w:val="22"/>
                <w:szCs w:val="22"/>
              </w:rPr>
            </w:pPr>
            <w:r w:rsidRPr="00EA4AD2">
              <w:rPr>
                <w:rFonts w:cstheme="minorHAnsi"/>
                <w:sz w:val="22"/>
                <w:szCs w:val="22"/>
              </w:rPr>
              <w:t>mimika, nonverbální komunikace</w:t>
            </w:r>
          </w:p>
        </w:tc>
        <w:tc>
          <w:tcPr>
            <w:tcW w:w="2022" w:type="dxa"/>
          </w:tcPr>
          <w:p w14:paraId="5B264679" w14:textId="77777777" w:rsidR="000572A0" w:rsidRPr="00EA4AD2" w:rsidRDefault="000572A0" w:rsidP="00A461DA">
            <w:pPr>
              <w:pStyle w:val="Bezmezer"/>
              <w:rPr>
                <w:rFonts w:cstheme="minorHAnsi"/>
                <w:sz w:val="22"/>
                <w:szCs w:val="22"/>
              </w:rPr>
            </w:pPr>
            <w:r w:rsidRPr="00EA4AD2">
              <w:rPr>
                <w:rFonts w:cstheme="minorHAnsi"/>
                <w:sz w:val="22"/>
                <w:szCs w:val="22"/>
              </w:rPr>
              <w:t>EN – základní podmínky života: Činnosti - tvorba plakátu propagující zdravý životní styl</w:t>
            </w:r>
          </w:p>
          <w:p w14:paraId="666A6CCB" w14:textId="77777777" w:rsidR="000572A0" w:rsidRPr="00EA4AD2" w:rsidRDefault="000572A0" w:rsidP="00A461DA">
            <w:pPr>
              <w:pStyle w:val="Bezmezer"/>
              <w:rPr>
                <w:rFonts w:cstheme="minorHAnsi"/>
                <w:sz w:val="22"/>
                <w:szCs w:val="22"/>
              </w:rPr>
            </w:pPr>
          </w:p>
          <w:p w14:paraId="1BDC839C" w14:textId="77777777" w:rsidR="000572A0" w:rsidRPr="00EA4AD2" w:rsidRDefault="000572A0" w:rsidP="00A461DA">
            <w:pPr>
              <w:pStyle w:val="Bezmezer"/>
              <w:rPr>
                <w:rFonts w:cstheme="minorHAnsi"/>
                <w:sz w:val="22"/>
                <w:szCs w:val="22"/>
              </w:rPr>
            </w:pPr>
            <w:r w:rsidRPr="00EA4AD2">
              <w:rPr>
                <w:rFonts w:cstheme="minorHAnsi"/>
                <w:sz w:val="22"/>
                <w:szCs w:val="22"/>
              </w:rPr>
              <w:t>Mezipředmětové vztahy:</w:t>
            </w:r>
          </w:p>
          <w:p w14:paraId="75B1C5AB" w14:textId="77777777" w:rsidR="000572A0" w:rsidRPr="00EA4AD2" w:rsidRDefault="000572A0" w:rsidP="00A461DA">
            <w:pPr>
              <w:pStyle w:val="Bezmezer"/>
              <w:rPr>
                <w:rFonts w:cstheme="minorHAnsi"/>
                <w:sz w:val="22"/>
                <w:szCs w:val="22"/>
              </w:rPr>
            </w:pPr>
            <w:r w:rsidRPr="00EA4AD2">
              <w:rPr>
                <w:rFonts w:cstheme="minorHAnsi"/>
                <w:sz w:val="22"/>
                <w:szCs w:val="22"/>
              </w:rPr>
              <w:t>Žáci při výuce angličtiny využijí znalosti, poznatky a zkušenosti z Vv, Hv, Čj, Vl</w:t>
            </w:r>
          </w:p>
          <w:p w14:paraId="3FF934B2" w14:textId="77777777" w:rsidR="000572A0" w:rsidRPr="00EA4AD2" w:rsidRDefault="000572A0" w:rsidP="00A461DA">
            <w:pPr>
              <w:pStyle w:val="Bezmezer"/>
              <w:rPr>
                <w:rFonts w:cstheme="minorHAnsi"/>
                <w:sz w:val="22"/>
                <w:szCs w:val="22"/>
              </w:rPr>
            </w:pPr>
          </w:p>
          <w:p w14:paraId="56676901"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bl>
    <w:p w14:paraId="6AAB55A2" w14:textId="77777777" w:rsidR="000572A0" w:rsidRPr="00EA4AD2" w:rsidRDefault="000572A0" w:rsidP="000572A0">
      <w:pPr>
        <w:pStyle w:val="Nadpis2"/>
        <w:rPr>
          <w:rFonts w:cstheme="minorHAnsi"/>
        </w:rPr>
      </w:pPr>
      <w:bookmarkStart w:id="223" w:name="_Toc390759042"/>
      <w:bookmarkStart w:id="224" w:name="_Toc525650787"/>
      <w:r w:rsidRPr="00EA4AD2">
        <w:rPr>
          <w:rFonts w:cstheme="minorHAnsi"/>
        </w:rPr>
        <w:t>Vzdělávací obsah a očekávané výstupy</w:t>
      </w:r>
      <w:bookmarkEnd w:id="223"/>
      <w:bookmarkEnd w:id="224"/>
    </w:p>
    <w:p w14:paraId="4A01104D" w14:textId="77777777" w:rsidR="000572A0" w:rsidRPr="00EA4AD2" w:rsidRDefault="000572A0" w:rsidP="000572A0">
      <w:pPr>
        <w:pStyle w:val="Nadpis3"/>
        <w:rPr>
          <w:rFonts w:cstheme="minorHAnsi"/>
        </w:rPr>
      </w:pPr>
      <w:bookmarkStart w:id="225" w:name="_Toc390759043"/>
      <w:bookmarkStart w:id="226" w:name="_Toc525650788"/>
      <w:r w:rsidRPr="00EA4AD2">
        <w:rPr>
          <w:rFonts w:cstheme="minorHAnsi"/>
        </w:rPr>
        <w:t>POSLECH S POROZUMĚNÍM</w:t>
      </w:r>
      <w:bookmarkEnd w:id="225"/>
      <w:bookmarkEnd w:id="226"/>
      <w:r w:rsidRPr="00EA4AD2">
        <w:rPr>
          <w:rFonts w:cstheme="minorHAnsi"/>
        </w:rPr>
        <w:t xml:space="preserve"> </w:t>
      </w:r>
    </w:p>
    <w:p w14:paraId="25DB3BC2" w14:textId="77777777" w:rsidR="000572A0" w:rsidRPr="00EA4AD2" w:rsidRDefault="000572A0" w:rsidP="000572A0">
      <w:pPr>
        <w:pStyle w:val="Default"/>
        <w:ind w:left="57"/>
        <w:rPr>
          <w:rFonts w:asciiTheme="minorHAnsi" w:hAnsiTheme="minorHAnsi" w:cstheme="minorHAnsi"/>
          <w:sz w:val="22"/>
          <w:szCs w:val="22"/>
        </w:rPr>
      </w:pPr>
      <w:r w:rsidRPr="00EA4AD2">
        <w:rPr>
          <w:rFonts w:asciiTheme="minorHAnsi" w:hAnsiTheme="minorHAnsi" w:cstheme="minorHAnsi"/>
          <w:sz w:val="22"/>
          <w:szCs w:val="22"/>
        </w:rPr>
        <w:t>očekávané výstupy</w:t>
      </w:r>
    </w:p>
    <w:p w14:paraId="66903686" w14:textId="77777777" w:rsidR="000572A0" w:rsidRPr="00EA4AD2" w:rsidRDefault="000572A0" w:rsidP="00B572DE">
      <w:pPr>
        <w:spacing w:before="0" w:after="0" w:line="240" w:lineRule="auto"/>
        <w:rPr>
          <w:rFonts w:cstheme="minorHAnsi"/>
          <w:sz w:val="22"/>
          <w:szCs w:val="22"/>
        </w:rPr>
      </w:pPr>
      <w:r w:rsidRPr="00EA4AD2">
        <w:rPr>
          <w:rFonts w:cstheme="minorHAnsi"/>
          <w:sz w:val="22"/>
          <w:szCs w:val="22"/>
        </w:rPr>
        <w:t>žák</w:t>
      </w:r>
    </w:p>
    <w:p w14:paraId="4588A399" w14:textId="77777777" w:rsidR="000572A0" w:rsidRPr="00EA4AD2" w:rsidRDefault="000572A0" w:rsidP="00721A79">
      <w:pPr>
        <w:pStyle w:val="Odstavecseseznamem"/>
        <w:numPr>
          <w:ilvl w:val="0"/>
          <w:numId w:val="12"/>
        </w:numPr>
        <w:spacing w:before="0" w:after="0" w:line="240" w:lineRule="auto"/>
        <w:rPr>
          <w:rFonts w:cstheme="minorHAnsi"/>
          <w:sz w:val="22"/>
          <w:szCs w:val="22"/>
        </w:rPr>
      </w:pPr>
      <w:r w:rsidRPr="00EA4AD2">
        <w:rPr>
          <w:rFonts w:cstheme="minorHAnsi"/>
          <w:bCs/>
          <w:iCs/>
          <w:sz w:val="22"/>
          <w:szCs w:val="22"/>
        </w:rPr>
        <w:t xml:space="preserve">rozumí informacím v jednoduchých poslechových textech, jsou-li pronášeny pomalu a zřetelně </w:t>
      </w:r>
    </w:p>
    <w:p w14:paraId="25F8F428" w14:textId="77777777" w:rsidR="000572A0" w:rsidRPr="00EA4AD2" w:rsidRDefault="000572A0" w:rsidP="00721A79">
      <w:pPr>
        <w:pStyle w:val="Odstavecseseznamem"/>
        <w:numPr>
          <w:ilvl w:val="0"/>
          <w:numId w:val="12"/>
        </w:numPr>
        <w:spacing w:before="0" w:after="0" w:line="240" w:lineRule="auto"/>
        <w:rPr>
          <w:rFonts w:cstheme="minorHAnsi"/>
          <w:sz w:val="22"/>
          <w:szCs w:val="22"/>
        </w:rPr>
      </w:pPr>
      <w:r w:rsidRPr="00EA4AD2">
        <w:rPr>
          <w:rFonts w:cstheme="minorHAnsi"/>
          <w:sz w:val="22"/>
          <w:szCs w:val="22"/>
        </w:rPr>
        <w:t>rozumí obsahu</w:t>
      </w:r>
      <w:r w:rsidRPr="00EA4AD2">
        <w:rPr>
          <w:rFonts w:cstheme="minorHAnsi"/>
          <w:i/>
          <w:sz w:val="22"/>
          <w:szCs w:val="22"/>
        </w:rPr>
        <w:t xml:space="preserve"> </w:t>
      </w:r>
      <w:r w:rsidRPr="00EA4AD2">
        <w:rPr>
          <w:rFonts w:cstheme="minorHAnsi"/>
          <w:sz w:val="22"/>
          <w:szCs w:val="22"/>
        </w:rPr>
        <w:t>jednoduché a zřetelně vyslovované promluvy či konverzace, který se týká osvojovaných témat</w:t>
      </w:r>
    </w:p>
    <w:p w14:paraId="5ABB789F" w14:textId="77777777" w:rsidR="000572A0" w:rsidRPr="00EA4AD2" w:rsidRDefault="000572A0" w:rsidP="000572A0">
      <w:pPr>
        <w:pStyle w:val="Nadpis3"/>
        <w:rPr>
          <w:rFonts w:cstheme="minorHAnsi"/>
        </w:rPr>
      </w:pPr>
      <w:bookmarkStart w:id="227" w:name="_Toc390759044"/>
      <w:bookmarkStart w:id="228" w:name="_Toc525650789"/>
      <w:r w:rsidRPr="00EA4AD2">
        <w:rPr>
          <w:rFonts w:cstheme="minorHAnsi"/>
        </w:rPr>
        <w:t>MLUVENÍ</w:t>
      </w:r>
      <w:bookmarkEnd w:id="227"/>
      <w:bookmarkEnd w:id="228"/>
      <w:r w:rsidRPr="00EA4AD2">
        <w:rPr>
          <w:rFonts w:cstheme="minorHAnsi"/>
        </w:rPr>
        <w:t xml:space="preserve"> </w:t>
      </w:r>
    </w:p>
    <w:p w14:paraId="650F60A6" w14:textId="77777777" w:rsidR="000572A0" w:rsidRPr="00EA4AD2" w:rsidRDefault="000572A0" w:rsidP="000572A0">
      <w:pPr>
        <w:pStyle w:val="Default"/>
        <w:ind w:left="57"/>
        <w:rPr>
          <w:rFonts w:asciiTheme="minorHAnsi" w:hAnsiTheme="minorHAnsi" w:cstheme="minorHAnsi"/>
          <w:sz w:val="22"/>
          <w:szCs w:val="22"/>
        </w:rPr>
      </w:pPr>
      <w:r w:rsidRPr="00EA4AD2">
        <w:rPr>
          <w:rFonts w:asciiTheme="minorHAnsi" w:hAnsiTheme="minorHAnsi" w:cstheme="minorHAnsi"/>
          <w:sz w:val="22"/>
          <w:szCs w:val="22"/>
        </w:rPr>
        <w:t>očekávané výstupy</w:t>
      </w:r>
    </w:p>
    <w:p w14:paraId="19FBA7EF" w14:textId="77777777" w:rsidR="000572A0" w:rsidRPr="00EA4AD2" w:rsidRDefault="000572A0" w:rsidP="000572A0">
      <w:pPr>
        <w:pStyle w:val="Default"/>
        <w:ind w:left="57"/>
        <w:rPr>
          <w:rFonts w:asciiTheme="minorHAnsi" w:hAnsiTheme="minorHAnsi" w:cstheme="minorHAnsi"/>
          <w:sz w:val="22"/>
          <w:szCs w:val="22"/>
        </w:rPr>
      </w:pPr>
      <w:r w:rsidRPr="00EA4AD2">
        <w:rPr>
          <w:rFonts w:asciiTheme="minorHAnsi" w:hAnsiTheme="minorHAnsi" w:cstheme="minorHAnsi"/>
          <w:sz w:val="22"/>
          <w:szCs w:val="22"/>
        </w:rPr>
        <w:t xml:space="preserve">žák </w:t>
      </w:r>
    </w:p>
    <w:p w14:paraId="66663751" w14:textId="77777777" w:rsidR="000572A0" w:rsidRPr="00EA4AD2" w:rsidRDefault="000572A0" w:rsidP="00721A79">
      <w:pPr>
        <w:pStyle w:val="Odstavecseseznamem"/>
        <w:numPr>
          <w:ilvl w:val="0"/>
          <w:numId w:val="13"/>
        </w:numPr>
        <w:spacing w:before="0" w:after="0" w:line="240" w:lineRule="auto"/>
        <w:rPr>
          <w:rFonts w:cstheme="minorHAnsi"/>
          <w:sz w:val="22"/>
          <w:szCs w:val="22"/>
        </w:rPr>
      </w:pPr>
      <w:r w:rsidRPr="00EA4AD2">
        <w:rPr>
          <w:rFonts w:cstheme="minorHAnsi"/>
          <w:sz w:val="22"/>
          <w:szCs w:val="22"/>
        </w:rPr>
        <w:t xml:space="preserve">zeptá se na základní informace a adekvátně reaguje v běžných formálních i neformálních situacích </w:t>
      </w:r>
    </w:p>
    <w:p w14:paraId="7A6500CE" w14:textId="77777777" w:rsidR="000572A0" w:rsidRPr="00EA4AD2" w:rsidRDefault="000572A0" w:rsidP="00721A79">
      <w:pPr>
        <w:pStyle w:val="Odstavecseseznamem"/>
        <w:numPr>
          <w:ilvl w:val="0"/>
          <w:numId w:val="13"/>
        </w:numPr>
        <w:spacing w:before="0" w:after="0" w:line="240" w:lineRule="auto"/>
        <w:rPr>
          <w:rFonts w:cstheme="minorHAnsi"/>
          <w:sz w:val="22"/>
          <w:szCs w:val="22"/>
        </w:rPr>
      </w:pPr>
      <w:r w:rsidRPr="00EA4AD2">
        <w:rPr>
          <w:rFonts w:cstheme="minorHAnsi"/>
          <w:sz w:val="22"/>
          <w:szCs w:val="22"/>
        </w:rPr>
        <w:t xml:space="preserve">mluví o své rodině, kamarádech, škole, volném čase a dalších osvojovaných tématech </w:t>
      </w:r>
    </w:p>
    <w:p w14:paraId="0FDCCBA3" w14:textId="77777777" w:rsidR="000572A0" w:rsidRPr="00EA4AD2" w:rsidRDefault="000572A0" w:rsidP="00721A79">
      <w:pPr>
        <w:pStyle w:val="Odstavecseseznamem"/>
        <w:numPr>
          <w:ilvl w:val="0"/>
          <w:numId w:val="13"/>
        </w:numPr>
        <w:spacing w:before="0" w:after="0" w:line="240" w:lineRule="auto"/>
        <w:rPr>
          <w:rFonts w:cstheme="minorHAnsi"/>
          <w:sz w:val="22"/>
          <w:szCs w:val="22"/>
        </w:rPr>
      </w:pPr>
      <w:r w:rsidRPr="00EA4AD2">
        <w:rPr>
          <w:rFonts w:cstheme="minorHAnsi"/>
          <w:sz w:val="22"/>
          <w:szCs w:val="22"/>
        </w:rPr>
        <w:t xml:space="preserve">vypráví jednoduchý příběh či událost; popíše osoby, místa a věci ze svého každodenního života </w:t>
      </w:r>
    </w:p>
    <w:p w14:paraId="247CD5CD" w14:textId="77777777" w:rsidR="000572A0" w:rsidRPr="00EA4AD2" w:rsidRDefault="000572A0" w:rsidP="000572A0">
      <w:pPr>
        <w:pStyle w:val="Nadpis3"/>
        <w:rPr>
          <w:rFonts w:cstheme="minorHAnsi"/>
        </w:rPr>
      </w:pPr>
      <w:bookmarkStart w:id="229" w:name="_Toc390759045"/>
      <w:bookmarkStart w:id="230" w:name="_Toc525650790"/>
      <w:r w:rsidRPr="00EA4AD2">
        <w:rPr>
          <w:rFonts w:cstheme="minorHAnsi"/>
        </w:rPr>
        <w:t>ČTENÍ S POROZUMĚNÍM</w:t>
      </w:r>
      <w:bookmarkEnd w:id="229"/>
      <w:bookmarkEnd w:id="230"/>
      <w:r w:rsidRPr="00EA4AD2">
        <w:rPr>
          <w:rFonts w:cstheme="minorHAnsi"/>
        </w:rPr>
        <w:t xml:space="preserve"> </w:t>
      </w:r>
    </w:p>
    <w:p w14:paraId="6422EC0B" w14:textId="77777777" w:rsidR="000572A0" w:rsidRPr="00EA4AD2" w:rsidRDefault="000572A0" w:rsidP="000572A0">
      <w:pPr>
        <w:pStyle w:val="Default"/>
        <w:ind w:left="57"/>
        <w:rPr>
          <w:rFonts w:asciiTheme="minorHAnsi" w:hAnsiTheme="minorHAnsi" w:cstheme="minorHAnsi"/>
          <w:sz w:val="22"/>
          <w:szCs w:val="22"/>
        </w:rPr>
      </w:pPr>
      <w:r w:rsidRPr="00EA4AD2">
        <w:rPr>
          <w:rFonts w:asciiTheme="minorHAnsi" w:hAnsiTheme="minorHAnsi" w:cstheme="minorHAnsi"/>
          <w:sz w:val="22"/>
          <w:szCs w:val="22"/>
        </w:rPr>
        <w:t>očekávané výstupy</w:t>
      </w:r>
    </w:p>
    <w:p w14:paraId="2AC64248" w14:textId="77777777" w:rsidR="000572A0" w:rsidRPr="00EA4AD2" w:rsidRDefault="000572A0" w:rsidP="000572A0">
      <w:pPr>
        <w:pStyle w:val="Default"/>
        <w:rPr>
          <w:rFonts w:asciiTheme="minorHAnsi" w:hAnsiTheme="minorHAnsi" w:cstheme="minorHAnsi"/>
          <w:sz w:val="22"/>
          <w:szCs w:val="22"/>
        </w:rPr>
      </w:pPr>
      <w:r w:rsidRPr="00EA4AD2">
        <w:rPr>
          <w:rFonts w:asciiTheme="minorHAnsi" w:hAnsiTheme="minorHAnsi" w:cstheme="minorHAnsi"/>
          <w:sz w:val="22"/>
          <w:szCs w:val="22"/>
        </w:rPr>
        <w:t xml:space="preserve">žák </w:t>
      </w:r>
    </w:p>
    <w:p w14:paraId="12E9874C" w14:textId="77777777" w:rsidR="000572A0" w:rsidRPr="00EA4AD2" w:rsidRDefault="000572A0" w:rsidP="00721A79">
      <w:pPr>
        <w:pStyle w:val="Odstavecseseznamem"/>
        <w:numPr>
          <w:ilvl w:val="0"/>
          <w:numId w:val="14"/>
        </w:numPr>
        <w:spacing w:before="0" w:after="0" w:line="240" w:lineRule="auto"/>
        <w:rPr>
          <w:rFonts w:cstheme="minorHAnsi"/>
          <w:sz w:val="22"/>
          <w:szCs w:val="22"/>
        </w:rPr>
      </w:pPr>
      <w:r w:rsidRPr="00EA4AD2">
        <w:rPr>
          <w:rFonts w:cstheme="minorHAnsi"/>
          <w:sz w:val="22"/>
          <w:szCs w:val="22"/>
        </w:rPr>
        <w:t xml:space="preserve">vyhledá požadované informace v jednoduchých každodenních autentických materiálech </w:t>
      </w:r>
    </w:p>
    <w:p w14:paraId="23F8187F" w14:textId="77777777" w:rsidR="000572A0" w:rsidRPr="00EA4AD2" w:rsidRDefault="000572A0" w:rsidP="00721A79">
      <w:pPr>
        <w:pStyle w:val="Odstavecseseznamem"/>
        <w:numPr>
          <w:ilvl w:val="0"/>
          <w:numId w:val="14"/>
        </w:numPr>
        <w:spacing w:before="0" w:after="0" w:line="240" w:lineRule="auto"/>
        <w:rPr>
          <w:rFonts w:cstheme="minorHAnsi"/>
          <w:color w:val="000000"/>
          <w:sz w:val="22"/>
          <w:szCs w:val="22"/>
        </w:rPr>
      </w:pPr>
      <w:r w:rsidRPr="00EA4AD2">
        <w:rPr>
          <w:rFonts w:cstheme="minorHAnsi"/>
          <w:sz w:val="22"/>
          <w:szCs w:val="22"/>
        </w:rPr>
        <w:t xml:space="preserve">rozumí krátkým a jednoduchým textům, vyhledá v nich požadované informace </w:t>
      </w:r>
    </w:p>
    <w:p w14:paraId="7FD08837" w14:textId="77777777" w:rsidR="000572A0" w:rsidRPr="00EA4AD2" w:rsidRDefault="000572A0" w:rsidP="000572A0">
      <w:pPr>
        <w:pStyle w:val="Nadpis3"/>
        <w:rPr>
          <w:rFonts w:cstheme="minorHAnsi"/>
        </w:rPr>
      </w:pPr>
      <w:bookmarkStart w:id="231" w:name="_Toc390759046"/>
      <w:bookmarkStart w:id="232" w:name="_Toc525650791"/>
      <w:r w:rsidRPr="00EA4AD2">
        <w:rPr>
          <w:rFonts w:cstheme="minorHAnsi"/>
        </w:rPr>
        <w:t>PSANÍ</w:t>
      </w:r>
      <w:bookmarkEnd w:id="231"/>
      <w:bookmarkEnd w:id="232"/>
      <w:r w:rsidRPr="00EA4AD2">
        <w:rPr>
          <w:rFonts w:cstheme="minorHAnsi"/>
        </w:rPr>
        <w:t xml:space="preserve"> </w:t>
      </w:r>
    </w:p>
    <w:p w14:paraId="7E069C24" w14:textId="77777777" w:rsidR="000572A0" w:rsidRPr="00EA4AD2" w:rsidRDefault="000572A0" w:rsidP="000572A0">
      <w:pPr>
        <w:pStyle w:val="Default"/>
        <w:ind w:left="57"/>
        <w:rPr>
          <w:rFonts w:asciiTheme="minorHAnsi" w:hAnsiTheme="minorHAnsi" w:cstheme="minorHAnsi"/>
          <w:sz w:val="22"/>
          <w:szCs w:val="22"/>
        </w:rPr>
      </w:pPr>
      <w:r w:rsidRPr="00EA4AD2">
        <w:rPr>
          <w:rFonts w:asciiTheme="minorHAnsi" w:hAnsiTheme="minorHAnsi" w:cstheme="minorHAnsi"/>
          <w:sz w:val="22"/>
          <w:szCs w:val="22"/>
        </w:rPr>
        <w:t>očekávané výstupy</w:t>
      </w:r>
    </w:p>
    <w:p w14:paraId="5EA0FC26" w14:textId="77777777" w:rsidR="000572A0" w:rsidRPr="00EA4AD2" w:rsidRDefault="000572A0" w:rsidP="000572A0">
      <w:pPr>
        <w:spacing w:before="0" w:after="0" w:line="240" w:lineRule="auto"/>
        <w:rPr>
          <w:rFonts w:cstheme="minorHAnsi"/>
          <w:sz w:val="22"/>
          <w:szCs w:val="22"/>
        </w:rPr>
      </w:pPr>
      <w:r w:rsidRPr="00EA4AD2">
        <w:rPr>
          <w:rFonts w:cstheme="minorHAnsi"/>
          <w:sz w:val="22"/>
          <w:szCs w:val="22"/>
        </w:rPr>
        <w:t xml:space="preserve">žák </w:t>
      </w:r>
    </w:p>
    <w:p w14:paraId="60F62D5F" w14:textId="77777777" w:rsidR="000572A0" w:rsidRPr="00EA4AD2" w:rsidRDefault="000572A0" w:rsidP="00721A79">
      <w:pPr>
        <w:pStyle w:val="Odstavecseseznamem"/>
        <w:numPr>
          <w:ilvl w:val="0"/>
          <w:numId w:val="15"/>
        </w:numPr>
        <w:spacing w:before="0" w:after="0" w:line="240" w:lineRule="auto"/>
        <w:rPr>
          <w:rFonts w:cstheme="minorHAnsi"/>
          <w:sz w:val="22"/>
          <w:szCs w:val="22"/>
        </w:rPr>
      </w:pPr>
      <w:r w:rsidRPr="00EA4AD2">
        <w:rPr>
          <w:rFonts w:cstheme="minorHAnsi"/>
          <w:bCs/>
          <w:iCs/>
          <w:sz w:val="22"/>
          <w:szCs w:val="22"/>
        </w:rPr>
        <w:t xml:space="preserve">vyplní základní údaje o sobě ve formuláři </w:t>
      </w:r>
    </w:p>
    <w:p w14:paraId="5F37811B" w14:textId="77777777" w:rsidR="000572A0" w:rsidRPr="00EA4AD2" w:rsidRDefault="000572A0" w:rsidP="00721A79">
      <w:pPr>
        <w:pStyle w:val="Odstavecseseznamem"/>
        <w:numPr>
          <w:ilvl w:val="0"/>
          <w:numId w:val="15"/>
        </w:numPr>
        <w:spacing w:before="0" w:after="0" w:line="240" w:lineRule="auto"/>
        <w:rPr>
          <w:rFonts w:cstheme="minorHAnsi"/>
          <w:bCs/>
          <w:iCs/>
          <w:sz w:val="22"/>
          <w:szCs w:val="22"/>
        </w:rPr>
      </w:pPr>
      <w:r w:rsidRPr="00EA4AD2">
        <w:rPr>
          <w:rFonts w:cstheme="minorHAnsi"/>
          <w:bCs/>
          <w:iCs/>
          <w:sz w:val="22"/>
          <w:szCs w:val="22"/>
        </w:rPr>
        <w:t>napíše jednoduché texty týkající se jeho samotného, rodiny, školy, volného času a dalších osvojovaných témat</w:t>
      </w:r>
    </w:p>
    <w:p w14:paraId="6F60E2B7" w14:textId="77777777" w:rsidR="000572A0" w:rsidRPr="00EA4AD2" w:rsidRDefault="000572A0" w:rsidP="00721A79">
      <w:pPr>
        <w:pStyle w:val="Odstavecseseznamem"/>
        <w:numPr>
          <w:ilvl w:val="0"/>
          <w:numId w:val="15"/>
        </w:numPr>
        <w:spacing w:before="0" w:after="0" w:line="240" w:lineRule="auto"/>
        <w:rPr>
          <w:rFonts w:cstheme="minorHAnsi"/>
          <w:sz w:val="22"/>
          <w:szCs w:val="22"/>
        </w:rPr>
      </w:pPr>
      <w:r w:rsidRPr="00EA4AD2">
        <w:rPr>
          <w:rFonts w:cstheme="minorHAnsi"/>
          <w:sz w:val="22"/>
          <w:szCs w:val="22"/>
        </w:rPr>
        <w:t>reaguje na jednoduché písemné sdělení</w:t>
      </w:r>
    </w:p>
    <w:p w14:paraId="55908F71" w14:textId="77777777" w:rsidR="000572A0" w:rsidRPr="00EA4AD2" w:rsidRDefault="000572A0" w:rsidP="000572A0">
      <w:pPr>
        <w:pStyle w:val="Nadpis3"/>
        <w:rPr>
          <w:rFonts w:cstheme="minorHAnsi"/>
        </w:rPr>
      </w:pPr>
      <w:bookmarkStart w:id="233" w:name="_Toc390759047"/>
      <w:bookmarkStart w:id="234" w:name="_Toc525650792"/>
      <w:r w:rsidRPr="00EA4AD2">
        <w:rPr>
          <w:rFonts w:cstheme="minorHAnsi"/>
        </w:rPr>
        <w:t>6. ročník</w:t>
      </w:r>
      <w:bookmarkEnd w:id="233"/>
      <w:bookmarkEnd w:id="2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3610"/>
        <w:gridCol w:w="1840"/>
      </w:tblGrid>
      <w:tr w:rsidR="000572A0" w:rsidRPr="00EA4AD2" w14:paraId="5793D74B" w14:textId="77777777" w:rsidTr="00A461DA">
        <w:trPr>
          <w:jc w:val="center"/>
        </w:trPr>
        <w:tc>
          <w:tcPr>
            <w:tcW w:w="3684" w:type="dxa"/>
            <w:shd w:val="clear" w:color="auto" w:fill="808080"/>
          </w:tcPr>
          <w:p w14:paraId="25DBC7CE" w14:textId="77777777" w:rsidR="000572A0" w:rsidRPr="00EA4AD2" w:rsidRDefault="000572A0" w:rsidP="00A461DA">
            <w:pPr>
              <w:pStyle w:val="Bezmezer"/>
              <w:rPr>
                <w:rFonts w:cstheme="minorHAnsi"/>
                <w:sz w:val="22"/>
                <w:szCs w:val="22"/>
              </w:rPr>
            </w:pPr>
            <w:r w:rsidRPr="00EA4AD2">
              <w:rPr>
                <w:rFonts w:cstheme="minorHAnsi"/>
                <w:sz w:val="22"/>
                <w:szCs w:val="22"/>
              </w:rPr>
              <w:t>JAZYK A JAZYKOVÁ KOMUNIKACE</w:t>
            </w:r>
          </w:p>
        </w:tc>
        <w:tc>
          <w:tcPr>
            <w:tcW w:w="3685" w:type="dxa"/>
            <w:shd w:val="clear" w:color="auto" w:fill="808080"/>
          </w:tcPr>
          <w:p w14:paraId="7B8CF6EF" w14:textId="77777777" w:rsidR="000572A0" w:rsidRPr="00EA4AD2" w:rsidRDefault="000572A0" w:rsidP="00A461DA">
            <w:pPr>
              <w:pStyle w:val="Bezmezer"/>
              <w:rPr>
                <w:rFonts w:cstheme="minorHAnsi"/>
                <w:sz w:val="22"/>
                <w:szCs w:val="22"/>
              </w:rPr>
            </w:pPr>
            <w:r w:rsidRPr="00EA4AD2">
              <w:rPr>
                <w:rFonts w:cstheme="minorHAnsi"/>
                <w:sz w:val="22"/>
                <w:szCs w:val="22"/>
              </w:rPr>
              <w:t>ANGLICKÝ JAZYK</w:t>
            </w:r>
          </w:p>
        </w:tc>
        <w:tc>
          <w:tcPr>
            <w:tcW w:w="1843" w:type="dxa"/>
            <w:shd w:val="clear" w:color="auto" w:fill="808080"/>
          </w:tcPr>
          <w:p w14:paraId="69EA2B81" w14:textId="77777777" w:rsidR="000572A0" w:rsidRPr="00EA4AD2" w:rsidRDefault="000572A0" w:rsidP="00A461DA">
            <w:pPr>
              <w:pStyle w:val="Bezmezer"/>
              <w:rPr>
                <w:rFonts w:cstheme="minorHAnsi"/>
                <w:sz w:val="22"/>
                <w:szCs w:val="22"/>
              </w:rPr>
            </w:pPr>
            <w:r w:rsidRPr="00EA4AD2">
              <w:rPr>
                <w:rFonts w:cstheme="minorHAnsi"/>
                <w:sz w:val="22"/>
                <w:szCs w:val="22"/>
              </w:rPr>
              <w:t>6.</w:t>
            </w:r>
          </w:p>
        </w:tc>
      </w:tr>
      <w:tr w:rsidR="000572A0" w:rsidRPr="00EA4AD2" w14:paraId="58AE59E2" w14:textId="77777777" w:rsidTr="00A461DA">
        <w:trPr>
          <w:jc w:val="center"/>
        </w:trPr>
        <w:tc>
          <w:tcPr>
            <w:tcW w:w="3684" w:type="dxa"/>
          </w:tcPr>
          <w:p w14:paraId="5DB73382"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583FE535"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2648FA12"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15A157E0" w14:textId="77777777" w:rsidTr="00A461DA">
        <w:trPr>
          <w:jc w:val="center"/>
        </w:trPr>
        <w:tc>
          <w:tcPr>
            <w:tcW w:w="3684" w:type="dxa"/>
          </w:tcPr>
          <w:p w14:paraId="33BB08AC" w14:textId="77777777" w:rsidR="000572A0" w:rsidRPr="00EA4AD2" w:rsidRDefault="000572A0" w:rsidP="00A461DA">
            <w:pPr>
              <w:pStyle w:val="Bezmezer"/>
              <w:rPr>
                <w:rFonts w:cstheme="minorHAnsi"/>
                <w:sz w:val="22"/>
                <w:szCs w:val="22"/>
              </w:rPr>
            </w:pPr>
            <w:r w:rsidRPr="00EA4AD2">
              <w:rPr>
                <w:rFonts w:cstheme="minorHAnsi"/>
                <w:sz w:val="22"/>
                <w:szCs w:val="22"/>
              </w:rPr>
              <w:t>Vyslovuje správně slova podle poslechových cvičení.</w:t>
            </w:r>
          </w:p>
          <w:p w14:paraId="29487299" w14:textId="77777777" w:rsidR="000572A0" w:rsidRPr="00EA4AD2" w:rsidRDefault="000572A0" w:rsidP="00A461DA">
            <w:pPr>
              <w:pStyle w:val="Bezmezer"/>
              <w:rPr>
                <w:rFonts w:cstheme="minorHAnsi"/>
                <w:sz w:val="22"/>
                <w:szCs w:val="22"/>
              </w:rPr>
            </w:pPr>
          </w:p>
          <w:p w14:paraId="5B610F54" w14:textId="77777777" w:rsidR="000572A0" w:rsidRPr="00EA4AD2" w:rsidRDefault="000572A0" w:rsidP="00A461DA">
            <w:pPr>
              <w:pStyle w:val="Bezmezer"/>
              <w:rPr>
                <w:rFonts w:cstheme="minorHAnsi"/>
                <w:sz w:val="22"/>
                <w:szCs w:val="22"/>
              </w:rPr>
            </w:pPr>
            <w:r w:rsidRPr="00EA4AD2">
              <w:rPr>
                <w:rFonts w:cstheme="minorHAnsi"/>
                <w:sz w:val="22"/>
                <w:szCs w:val="22"/>
              </w:rPr>
              <w:t>Reaguje správně na pokyny učitele v hodině jazyka.</w:t>
            </w:r>
          </w:p>
          <w:p w14:paraId="3595E8C0" w14:textId="77777777" w:rsidR="000572A0" w:rsidRPr="00EA4AD2" w:rsidRDefault="000572A0" w:rsidP="00A461DA">
            <w:pPr>
              <w:pStyle w:val="Bezmezer"/>
              <w:rPr>
                <w:rFonts w:cstheme="minorHAnsi"/>
                <w:sz w:val="22"/>
                <w:szCs w:val="22"/>
              </w:rPr>
            </w:pPr>
          </w:p>
          <w:p w14:paraId="530EE26B" w14:textId="77777777" w:rsidR="000572A0" w:rsidRPr="00EA4AD2" w:rsidRDefault="000572A0" w:rsidP="00A461DA">
            <w:pPr>
              <w:pStyle w:val="Bezmezer"/>
              <w:rPr>
                <w:rFonts w:cstheme="minorHAnsi"/>
                <w:sz w:val="22"/>
                <w:szCs w:val="22"/>
              </w:rPr>
            </w:pPr>
            <w:r w:rsidRPr="00EA4AD2">
              <w:rPr>
                <w:rFonts w:cstheme="minorHAnsi"/>
                <w:sz w:val="22"/>
                <w:szCs w:val="22"/>
              </w:rPr>
              <w:t>Používá slovesa „to be“, „to have got“, „can“ v kladné i záporné větě.</w:t>
            </w:r>
          </w:p>
          <w:p w14:paraId="7D110673" w14:textId="77777777" w:rsidR="000572A0" w:rsidRPr="00EA4AD2" w:rsidRDefault="000572A0" w:rsidP="00A461DA">
            <w:pPr>
              <w:pStyle w:val="Bezmezer"/>
              <w:rPr>
                <w:rFonts w:cstheme="minorHAnsi"/>
                <w:sz w:val="22"/>
                <w:szCs w:val="22"/>
              </w:rPr>
            </w:pPr>
          </w:p>
          <w:p w14:paraId="113152F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Čte nahlas, plynule a správně text přiměřeného obsahu a obtížnosti. </w:t>
            </w:r>
          </w:p>
          <w:p w14:paraId="2C491B8F" w14:textId="77777777" w:rsidR="000572A0" w:rsidRPr="00EA4AD2" w:rsidRDefault="000572A0" w:rsidP="00A461DA">
            <w:pPr>
              <w:pStyle w:val="Bezmezer"/>
              <w:rPr>
                <w:rFonts w:cstheme="minorHAnsi"/>
                <w:sz w:val="22"/>
                <w:szCs w:val="22"/>
              </w:rPr>
            </w:pPr>
          </w:p>
          <w:p w14:paraId="0BB31585" w14:textId="77777777" w:rsidR="000572A0" w:rsidRPr="00EA4AD2" w:rsidRDefault="000572A0" w:rsidP="00A461DA">
            <w:pPr>
              <w:pStyle w:val="Bezmezer"/>
              <w:rPr>
                <w:rFonts w:cstheme="minorHAnsi"/>
                <w:sz w:val="22"/>
                <w:szCs w:val="22"/>
              </w:rPr>
            </w:pPr>
            <w:r w:rsidRPr="00EA4AD2">
              <w:rPr>
                <w:rFonts w:cstheme="minorHAnsi"/>
                <w:sz w:val="22"/>
                <w:szCs w:val="22"/>
              </w:rPr>
              <w:t>Porozumí obsahu jednoduchých textů v učebnici s využitím vizuální podpory, vyhledá známé výrazy v textu a odpoví na otázky vztahující se k textu.</w:t>
            </w:r>
          </w:p>
          <w:p w14:paraId="704D3740" w14:textId="77777777" w:rsidR="000572A0" w:rsidRPr="00EA4AD2" w:rsidRDefault="000572A0" w:rsidP="00A461DA">
            <w:pPr>
              <w:pStyle w:val="Bezmezer"/>
              <w:rPr>
                <w:rFonts w:cstheme="minorHAnsi"/>
                <w:sz w:val="22"/>
                <w:szCs w:val="22"/>
              </w:rPr>
            </w:pPr>
          </w:p>
          <w:p w14:paraId="5D4D8B55" w14:textId="77777777" w:rsidR="000572A0" w:rsidRPr="00EA4AD2" w:rsidRDefault="000572A0" w:rsidP="00A461DA">
            <w:pPr>
              <w:pStyle w:val="Bezmezer"/>
              <w:rPr>
                <w:rFonts w:cstheme="minorHAnsi"/>
                <w:sz w:val="22"/>
                <w:szCs w:val="22"/>
              </w:rPr>
            </w:pPr>
            <w:r w:rsidRPr="00EA4AD2">
              <w:rPr>
                <w:rFonts w:cstheme="minorHAnsi"/>
                <w:sz w:val="22"/>
                <w:szCs w:val="22"/>
              </w:rPr>
              <w:t>Používá dvojjazyčný slovník a vyhledá v něm zadané informace.</w:t>
            </w:r>
          </w:p>
        </w:tc>
        <w:tc>
          <w:tcPr>
            <w:tcW w:w="3685" w:type="dxa"/>
          </w:tcPr>
          <w:p w14:paraId="02E72A1A" w14:textId="77777777" w:rsidR="000572A0" w:rsidRPr="00EA4AD2" w:rsidRDefault="000572A0" w:rsidP="00A461DA">
            <w:pPr>
              <w:pStyle w:val="Bezmezer"/>
              <w:rPr>
                <w:rFonts w:cstheme="minorHAnsi"/>
                <w:sz w:val="22"/>
                <w:szCs w:val="22"/>
              </w:rPr>
            </w:pPr>
            <w:r w:rsidRPr="00EA4AD2">
              <w:rPr>
                <w:rFonts w:cstheme="minorHAnsi"/>
                <w:sz w:val="22"/>
                <w:szCs w:val="22"/>
              </w:rPr>
              <w:t>gramatické jevy - neurčitý člen, rozkazovací způsob, množné číslo podstatných jmen, vazba “there is/there are”, sloveso „být“ v kladné a záporné větě, v otázce, ve stažené formě, přivlastňovací zájmena, přivlastňovací pád, otázky s tázacími zájmeny, sloveso „mít“ v kladné a záporné větě, v otázce, postavení přídavných jmen ve větě, předložky s časovými údaji, přítomný čas prostý, předložky při popisu umístění, vazba “there is/there are”, sloveso “mohu”/ “umím”, slovesa „být“ a „mít“ při popisu osob, přítomný čas průběhový, otázka na cenu</w:t>
            </w:r>
          </w:p>
        </w:tc>
        <w:tc>
          <w:tcPr>
            <w:tcW w:w="1843" w:type="dxa"/>
          </w:tcPr>
          <w:p w14:paraId="7946E256"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Mezipředmětové vazby: </w:t>
            </w:r>
          </w:p>
          <w:p w14:paraId="2F65F49B" w14:textId="77777777" w:rsidR="000572A0" w:rsidRPr="00EA4AD2" w:rsidRDefault="000572A0" w:rsidP="00A461DA">
            <w:pPr>
              <w:pStyle w:val="Bezmezer"/>
              <w:rPr>
                <w:rFonts w:cstheme="minorHAnsi"/>
                <w:sz w:val="22"/>
                <w:szCs w:val="22"/>
              </w:rPr>
            </w:pPr>
            <w:r w:rsidRPr="00EA4AD2">
              <w:rPr>
                <w:rFonts w:cstheme="minorHAnsi"/>
                <w:sz w:val="22"/>
                <w:szCs w:val="22"/>
              </w:rPr>
              <w:t>Matematika - matematické úkony, výpočet jednoduchých úloh</w:t>
            </w:r>
          </w:p>
          <w:p w14:paraId="7565B659" w14:textId="77777777" w:rsidR="000572A0" w:rsidRPr="00EA4AD2" w:rsidRDefault="000572A0" w:rsidP="00A461DA">
            <w:pPr>
              <w:pStyle w:val="Bezmezer"/>
              <w:rPr>
                <w:rFonts w:cstheme="minorHAnsi"/>
                <w:sz w:val="22"/>
                <w:szCs w:val="22"/>
              </w:rPr>
            </w:pPr>
          </w:p>
          <w:p w14:paraId="5A115E94" w14:textId="77777777" w:rsidR="000572A0" w:rsidRPr="00EA4AD2" w:rsidRDefault="000572A0" w:rsidP="00A461DA">
            <w:pPr>
              <w:pStyle w:val="Bezmezer"/>
              <w:rPr>
                <w:rFonts w:cstheme="minorHAnsi"/>
                <w:sz w:val="22"/>
                <w:szCs w:val="22"/>
              </w:rPr>
            </w:pPr>
            <w:r w:rsidRPr="00EA4AD2">
              <w:rPr>
                <w:rFonts w:cstheme="minorHAnsi"/>
                <w:sz w:val="22"/>
                <w:szCs w:val="22"/>
              </w:rPr>
              <w:t>Zeměpis - svět, kontinenty a oceány, hlavní geografické útvary a jejich názvy</w:t>
            </w:r>
          </w:p>
          <w:p w14:paraId="6766437B" w14:textId="77777777" w:rsidR="000572A0" w:rsidRPr="00EA4AD2" w:rsidRDefault="000572A0" w:rsidP="00A461DA">
            <w:pPr>
              <w:pStyle w:val="Bezmezer"/>
              <w:rPr>
                <w:rFonts w:cstheme="minorHAnsi"/>
                <w:sz w:val="22"/>
                <w:szCs w:val="22"/>
              </w:rPr>
            </w:pPr>
          </w:p>
          <w:p w14:paraId="5937BF37" w14:textId="77777777" w:rsidR="000572A0" w:rsidRPr="00EA4AD2" w:rsidRDefault="000572A0" w:rsidP="00A461DA">
            <w:pPr>
              <w:pStyle w:val="Bezmezer"/>
              <w:rPr>
                <w:rFonts w:cstheme="minorHAnsi"/>
                <w:sz w:val="22"/>
                <w:szCs w:val="22"/>
              </w:rPr>
            </w:pPr>
            <w:r w:rsidRPr="00EA4AD2">
              <w:rPr>
                <w:rFonts w:cstheme="minorHAnsi"/>
                <w:sz w:val="22"/>
                <w:szCs w:val="22"/>
              </w:rPr>
              <w:t>Přírodopis - popis těla člověka a známých zvířat</w:t>
            </w:r>
          </w:p>
          <w:p w14:paraId="4AAF92A5" w14:textId="77777777" w:rsidR="000572A0" w:rsidRPr="00EA4AD2" w:rsidRDefault="000572A0" w:rsidP="00A461DA">
            <w:pPr>
              <w:pStyle w:val="Bezmezer"/>
              <w:rPr>
                <w:rFonts w:cstheme="minorHAnsi"/>
                <w:sz w:val="22"/>
                <w:szCs w:val="22"/>
              </w:rPr>
            </w:pPr>
          </w:p>
          <w:p w14:paraId="4C99B2D6" w14:textId="77777777" w:rsidR="000572A0" w:rsidRPr="00EA4AD2" w:rsidRDefault="000572A0" w:rsidP="00A461DA">
            <w:pPr>
              <w:pStyle w:val="Bezmezer"/>
              <w:rPr>
                <w:rFonts w:cstheme="minorHAnsi"/>
                <w:sz w:val="22"/>
                <w:szCs w:val="22"/>
              </w:rPr>
            </w:pPr>
            <w:r w:rsidRPr="00EA4AD2">
              <w:rPr>
                <w:rFonts w:cstheme="minorHAnsi"/>
                <w:sz w:val="22"/>
                <w:szCs w:val="22"/>
              </w:rPr>
              <w:t>Hudební výchova - běžné hudební nástroje</w:t>
            </w:r>
          </w:p>
          <w:p w14:paraId="3F6E8EFD" w14:textId="77777777" w:rsidR="000572A0" w:rsidRPr="00EA4AD2" w:rsidRDefault="000572A0" w:rsidP="00A461DA">
            <w:pPr>
              <w:pStyle w:val="Bezmezer"/>
              <w:rPr>
                <w:rFonts w:cstheme="minorHAnsi"/>
                <w:sz w:val="22"/>
                <w:szCs w:val="22"/>
              </w:rPr>
            </w:pPr>
          </w:p>
          <w:p w14:paraId="0F70522F" w14:textId="77777777" w:rsidR="000572A0" w:rsidRPr="00EA4AD2" w:rsidRDefault="000572A0" w:rsidP="00A461DA">
            <w:pPr>
              <w:pStyle w:val="Bezmezer"/>
              <w:rPr>
                <w:rFonts w:cstheme="minorHAnsi"/>
                <w:sz w:val="22"/>
                <w:szCs w:val="22"/>
              </w:rPr>
            </w:pPr>
            <w:r w:rsidRPr="00EA4AD2">
              <w:rPr>
                <w:rFonts w:cstheme="minorHAnsi"/>
                <w:sz w:val="22"/>
                <w:szCs w:val="22"/>
              </w:rPr>
              <w:t>Dějepis - původ názvů měst v Anglii</w:t>
            </w:r>
          </w:p>
          <w:p w14:paraId="630D997B" w14:textId="77777777" w:rsidR="000572A0" w:rsidRPr="00EA4AD2" w:rsidRDefault="000572A0" w:rsidP="00A461DA">
            <w:pPr>
              <w:pStyle w:val="Bezmezer"/>
              <w:rPr>
                <w:rFonts w:cstheme="minorHAnsi"/>
                <w:sz w:val="22"/>
                <w:szCs w:val="22"/>
              </w:rPr>
            </w:pPr>
          </w:p>
          <w:p w14:paraId="1BC5FDAB" w14:textId="77777777" w:rsidR="000572A0" w:rsidRPr="00EA4AD2" w:rsidRDefault="000572A0" w:rsidP="00A461DA">
            <w:pPr>
              <w:pStyle w:val="Bezmezer"/>
              <w:rPr>
                <w:rFonts w:cstheme="minorHAnsi"/>
                <w:sz w:val="22"/>
                <w:szCs w:val="22"/>
              </w:rPr>
            </w:pPr>
            <w:r w:rsidRPr="00EA4AD2">
              <w:rPr>
                <w:rFonts w:cstheme="minorHAnsi"/>
                <w:sz w:val="22"/>
                <w:szCs w:val="22"/>
              </w:rPr>
              <w:t>Výtvarná výchova - popis vzhledu lidí</w:t>
            </w:r>
          </w:p>
        </w:tc>
      </w:tr>
      <w:tr w:rsidR="000572A0" w:rsidRPr="00EA4AD2" w14:paraId="7960388F" w14:textId="77777777" w:rsidTr="00A461DA">
        <w:trPr>
          <w:jc w:val="center"/>
        </w:trPr>
        <w:tc>
          <w:tcPr>
            <w:tcW w:w="3684" w:type="dxa"/>
          </w:tcPr>
          <w:p w14:paraId="69B4DC2D" w14:textId="77777777" w:rsidR="000572A0" w:rsidRPr="00EA4AD2" w:rsidRDefault="000572A0" w:rsidP="00A461DA">
            <w:pPr>
              <w:pStyle w:val="Bezmezer"/>
              <w:rPr>
                <w:rFonts w:cstheme="minorHAnsi"/>
                <w:sz w:val="22"/>
                <w:szCs w:val="22"/>
              </w:rPr>
            </w:pPr>
          </w:p>
          <w:p w14:paraId="5A6FA634" w14:textId="77777777" w:rsidR="000572A0" w:rsidRPr="00EA4AD2" w:rsidRDefault="000572A0" w:rsidP="00A461DA">
            <w:pPr>
              <w:pStyle w:val="Bezmezer"/>
              <w:rPr>
                <w:rFonts w:cstheme="minorHAnsi"/>
                <w:sz w:val="22"/>
                <w:szCs w:val="22"/>
              </w:rPr>
            </w:pPr>
            <w:r w:rsidRPr="00EA4AD2">
              <w:rPr>
                <w:rFonts w:cstheme="minorHAnsi"/>
                <w:sz w:val="22"/>
                <w:szCs w:val="22"/>
              </w:rPr>
              <w:t>Sestaví jednoduché sdělení, které souvisí s probírajícími tematickými okruhy.</w:t>
            </w:r>
          </w:p>
          <w:p w14:paraId="0847FC66" w14:textId="77777777" w:rsidR="000572A0" w:rsidRPr="00EA4AD2" w:rsidRDefault="000572A0" w:rsidP="00A461DA">
            <w:pPr>
              <w:pStyle w:val="Bezmezer"/>
              <w:rPr>
                <w:rFonts w:cstheme="minorHAnsi"/>
                <w:sz w:val="22"/>
                <w:szCs w:val="22"/>
              </w:rPr>
            </w:pPr>
          </w:p>
          <w:p w14:paraId="4CAA90EC" w14:textId="77777777" w:rsidR="000572A0" w:rsidRPr="00EA4AD2" w:rsidRDefault="000572A0" w:rsidP="00A461DA">
            <w:pPr>
              <w:pStyle w:val="Bezmezer"/>
              <w:rPr>
                <w:rFonts w:cstheme="minorHAnsi"/>
                <w:sz w:val="22"/>
                <w:szCs w:val="22"/>
              </w:rPr>
            </w:pPr>
            <w:r w:rsidRPr="00EA4AD2">
              <w:rPr>
                <w:rFonts w:cstheme="minorHAnsi"/>
                <w:sz w:val="22"/>
                <w:szCs w:val="22"/>
              </w:rPr>
              <w:t>Ústně i písemně reaguje v rozsahu slovní zásoby na zadané otázky a řeší jemu zadané úkoly.</w:t>
            </w:r>
          </w:p>
          <w:p w14:paraId="46868C98" w14:textId="77777777" w:rsidR="000572A0" w:rsidRPr="00EA4AD2" w:rsidRDefault="000572A0" w:rsidP="00A461DA">
            <w:pPr>
              <w:pStyle w:val="Bezmezer"/>
              <w:rPr>
                <w:rFonts w:cstheme="minorHAnsi"/>
                <w:sz w:val="22"/>
                <w:szCs w:val="22"/>
              </w:rPr>
            </w:pPr>
          </w:p>
          <w:p w14:paraId="32CC7B69" w14:textId="77777777" w:rsidR="000572A0" w:rsidRPr="00EA4AD2" w:rsidRDefault="000572A0" w:rsidP="00A461DA">
            <w:pPr>
              <w:pStyle w:val="Bezmezer"/>
              <w:rPr>
                <w:rFonts w:cstheme="minorHAnsi"/>
                <w:sz w:val="22"/>
                <w:szCs w:val="22"/>
              </w:rPr>
            </w:pPr>
            <w:r w:rsidRPr="00EA4AD2">
              <w:rPr>
                <w:rFonts w:cstheme="minorHAnsi"/>
                <w:sz w:val="22"/>
                <w:szCs w:val="22"/>
              </w:rPr>
              <w:t>Jednoduše reprodukuje a shrne jemu známý text z učebnice.</w:t>
            </w:r>
          </w:p>
          <w:p w14:paraId="69A73CF7" w14:textId="77777777" w:rsidR="000572A0" w:rsidRPr="00EA4AD2" w:rsidRDefault="000572A0" w:rsidP="00A461DA">
            <w:pPr>
              <w:pStyle w:val="Bezmezer"/>
              <w:rPr>
                <w:rFonts w:cstheme="minorHAnsi"/>
                <w:sz w:val="22"/>
                <w:szCs w:val="22"/>
              </w:rPr>
            </w:pPr>
          </w:p>
          <w:p w14:paraId="4FDAB70E" w14:textId="77777777" w:rsidR="000572A0" w:rsidRPr="00EA4AD2" w:rsidRDefault="000572A0" w:rsidP="00A461DA">
            <w:pPr>
              <w:pStyle w:val="Bezmezer"/>
              <w:rPr>
                <w:rFonts w:cstheme="minorHAnsi"/>
                <w:sz w:val="22"/>
                <w:szCs w:val="22"/>
              </w:rPr>
            </w:pPr>
            <w:r w:rsidRPr="00EA4AD2">
              <w:rPr>
                <w:rFonts w:cstheme="minorHAnsi"/>
                <w:sz w:val="22"/>
                <w:szCs w:val="22"/>
              </w:rPr>
              <w:t>Vyžádá si informace při práci ve dvojici nebo skupině.</w:t>
            </w:r>
          </w:p>
        </w:tc>
        <w:tc>
          <w:tcPr>
            <w:tcW w:w="3685" w:type="dxa"/>
          </w:tcPr>
          <w:p w14:paraId="14AD806F" w14:textId="77777777" w:rsidR="000572A0" w:rsidRPr="00EA4AD2" w:rsidRDefault="000572A0" w:rsidP="00A461DA">
            <w:pPr>
              <w:pStyle w:val="Bezmezer"/>
              <w:rPr>
                <w:rFonts w:cstheme="minorHAnsi"/>
                <w:sz w:val="22"/>
                <w:szCs w:val="22"/>
              </w:rPr>
            </w:pPr>
            <w:r w:rsidRPr="00EA4AD2">
              <w:rPr>
                <w:rFonts w:cstheme="minorHAnsi"/>
                <w:sz w:val="22"/>
                <w:szCs w:val="22"/>
              </w:rPr>
              <w:t>Produktivní řečové dovednosti</w:t>
            </w:r>
          </w:p>
          <w:p w14:paraId="5F24EED3" w14:textId="77777777" w:rsidR="000572A0" w:rsidRPr="00EA4AD2" w:rsidRDefault="000572A0" w:rsidP="00A461DA">
            <w:pPr>
              <w:pStyle w:val="Bezmezer"/>
              <w:rPr>
                <w:rFonts w:cstheme="minorHAnsi"/>
                <w:sz w:val="22"/>
                <w:szCs w:val="22"/>
              </w:rPr>
            </w:pPr>
            <w:r w:rsidRPr="00EA4AD2">
              <w:rPr>
                <w:rFonts w:cstheme="minorHAnsi"/>
                <w:sz w:val="22"/>
                <w:szCs w:val="22"/>
              </w:rPr>
              <w:t>tematické okruhy - já, moje rodina a moji kamarádi, číslovky 1 – 100, zájmové činnosti, režim dne, domov, dům, pokoje, škola, předměty ve škole, vyučovací předměty, město, budovy, obchody, části lidského a zvířecího těla</w:t>
            </w:r>
          </w:p>
        </w:tc>
        <w:tc>
          <w:tcPr>
            <w:tcW w:w="1843" w:type="dxa"/>
          </w:tcPr>
          <w:p w14:paraId="26EAFFF4" w14:textId="77777777" w:rsidR="000572A0" w:rsidRPr="00EA4AD2" w:rsidRDefault="000572A0" w:rsidP="00A461DA">
            <w:pPr>
              <w:pStyle w:val="Bezmezer"/>
              <w:rPr>
                <w:rFonts w:cstheme="minorHAnsi"/>
                <w:sz w:val="22"/>
                <w:szCs w:val="22"/>
              </w:rPr>
            </w:pPr>
            <w:r w:rsidRPr="00EA4AD2">
              <w:rPr>
                <w:rFonts w:cstheme="minorHAnsi"/>
                <w:sz w:val="22"/>
                <w:szCs w:val="22"/>
              </w:rPr>
              <w:t>Projekty –</w:t>
            </w:r>
          </w:p>
          <w:p w14:paraId="2069EB51" w14:textId="77777777" w:rsidR="000572A0" w:rsidRPr="00EA4AD2" w:rsidRDefault="000572A0" w:rsidP="00A461DA">
            <w:pPr>
              <w:pStyle w:val="Bezmezer"/>
              <w:rPr>
                <w:rFonts w:cstheme="minorHAnsi"/>
                <w:sz w:val="22"/>
                <w:szCs w:val="22"/>
              </w:rPr>
            </w:pPr>
            <w:r w:rsidRPr="00EA4AD2">
              <w:rPr>
                <w:rFonts w:cstheme="minorHAnsi"/>
                <w:sz w:val="22"/>
                <w:szCs w:val="22"/>
              </w:rPr>
              <w:t>Má rodina – rodokmen, členové rodiny a jejich zájmy či vlastnosti.</w:t>
            </w:r>
          </w:p>
          <w:p w14:paraId="1A753455" w14:textId="77777777" w:rsidR="000572A0" w:rsidRPr="00EA4AD2" w:rsidRDefault="000572A0" w:rsidP="00A461DA">
            <w:pPr>
              <w:pStyle w:val="Bezmezer"/>
              <w:rPr>
                <w:rFonts w:cstheme="minorHAnsi"/>
                <w:sz w:val="22"/>
                <w:szCs w:val="22"/>
              </w:rPr>
            </w:pPr>
          </w:p>
          <w:p w14:paraId="1D65534F" w14:textId="77777777" w:rsidR="000572A0" w:rsidRPr="00EA4AD2" w:rsidRDefault="000572A0" w:rsidP="00A461DA">
            <w:pPr>
              <w:pStyle w:val="Bezmezer"/>
              <w:rPr>
                <w:rFonts w:cstheme="minorHAnsi"/>
                <w:sz w:val="22"/>
                <w:szCs w:val="22"/>
              </w:rPr>
            </w:pPr>
            <w:r w:rsidRPr="00EA4AD2">
              <w:rPr>
                <w:rFonts w:cstheme="minorHAnsi"/>
                <w:sz w:val="22"/>
                <w:szCs w:val="22"/>
              </w:rPr>
              <w:t>Moje škola - kreslení, lepení plakátků, popisy učebny.</w:t>
            </w:r>
          </w:p>
          <w:p w14:paraId="5339BA8A" w14:textId="77777777" w:rsidR="000572A0" w:rsidRPr="00EA4AD2" w:rsidRDefault="000572A0" w:rsidP="00A461DA">
            <w:pPr>
              <w:pStyle w:val="Bezmezer"/>
              <w:rPr>
                <w:rFonts w:cstheme="minorHAnsi"/>
                <w:sz w:val="22"/>
                <w:szCs w:val="22"/>
              </w:rPr>
            </w:pPr>
          </w:p>
          <w:p w14:paraId="68B62CDA" w14:textId="77777777" w:rsidR="000572A0" w:rsidRPr="00EA4AD2" w:rsidRDefault="000572A0" w:rsidP="00A461DA">
            <w:pPr>
              <w:pStyle w:val="Bezmezer"/>
              <w:rPr>
                <w:rFonts w:cstheme="minorHAnsi"/>
                <w:sz w:val="22"/>
                <w:szCs w:val="22"/>
              </w:rPr>
            </w:pPr>
            <w:r w:rsidRPr="00EA4AD2">
              <w:rPr>
                <w:rFonts w:cstheme="minorHAnsi"/>
                <w:sz w:val="22"/>
                <w:szCs w:val="22"/>
              </w:rPr>
              <w:t>Volný čas – průzkum mezi kamarády.</w:t>
            </w:r>
          </w:p>
          <w:p w14:paraId="2FE3968A" w14:textId="77777777" w:rsidR="000572A0" w:rsidRPr="00EA4AD2" w:rsidRDefault="000572A0" w:rsidP="00A461DA">
            <w:pPr>
              <w:pStyle w:val="Bezmezer"/>
              <w:rPr>
                <w:rFonts w:cstheme="minorHAnsi"/>
                <w:sz w:val="22"/>
                <w:szCs w:val="22"/>
              </w:rPr>
            </w:pPr>
          </w:p>
          <w:p w14:paraId="491302D3" w14:textId="77777777" w:rsidR="000572A0" w:rsidRPr="00EA4AD2" w:rsidRDefault="000572A0" w:rsidP="00A461DA">
            <w:pPr>
              <w:pStyle w:val="Bezmezer"/>
              <w:rPr>
                <w:rFonts w:cstheme="minorHAnsi"/>
                <w:sz w:val="22"/>
                <w:szCs w:val="22"/>
              </w:rPr>
            </w:pPr>
            <w:r w:rsidRPr="00EA4AD2">
              <w:rPr>
                <w:rFonts w:cstheme="minorHAnsi"/>
                <w:sz w:val="22"/>
                <w:szCs w:val="22"/>
              </w:rPr>
              <w:t>Koláž na téma „blízká nebo slavná osobnost“.</w:t>
            </w:r>
          </w:p>
        </w:tc>
      </w:tr>
      <w:tr w:rsidR="000572A0" w:rsidRPr="00EA4AD2" w14:paraId="45FB9FA1" w14:textId="77777777" w:rsidTr="00A461DA">
        <w:trPr>
          <w:jc w:val="center"/>
        </w:trPr>
        <w:tc>
          <w:tcPr>
            <w:tcW w:w="3684" w:type="dxa"/>
          </w:tcPr>
          <w:p w14:paraId="7B66B2F7" w14:textId="77777777" w:rsidR="000572A0" w:rsidRPr="00EA4AD2" w:rsidRDefault="000572A0" w:rsidP="00A461DA">
            <w:pPr>
              <w:pStyle w:val="Bezmezer"/>
              <w:rPr>
                <w:rFonts w:cstheme="minorHAnsi"/>
                <w:sz w:val="22"/>
                <w:szCs w:val="22"/>
              </w:rPr>
            </w:pPr>
          </w:p>
          <w:p w14:paraId="2DECB906"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Získá informace kladením jednoduchých srozumitelně formulovaných otázek. </w:t>
            </w:r>
          </w:p>
          <w:p w14:paraId="6D82E86E" w14:textId="77777777" w:rsidR="000572A0" w:rsidRPr="00EA4AD2" w:rsidRDefault="000572A0" w:rsidP="00A461DA">
            <w:pPr>
              <w:pStyle w:val="Bezmezer"/>
              <w:rPr>
                <w:rFonts w:cstheme="minorHAnsi"/>
                <w:sz w:val="22"/>
                <w:szCs w:val="22"/>
              </w:rPr>
            </w:pPr>
          </w:p>
          <w:p w14:paraId="521BA837" w14:textId="77777777" w:rsidR="000572A0" w:rsidRPr="00EA4AD2" w:rsidRDefault="000572A0" w:rsidP="00A461DA">
            <w:pPr>
              <w:pStyle w:val="Bezmezer"/>
              <w:rPr>
                <w:rFonts w:cstheme="minorHAnsi"/>
                <w:sz w:val="22"/>
                <w:szCs w:val="22"/>
              </w:rPr>
            </w:pPr>
            <w:r w:rsidRPr="00EA4AD2">
              <w:rPr>
                <w:rFonts w:cstheme="minorHAnsi"/>
                <w:sz w:val="22"/>
                <w:szCs w:val="22"/>
              </w:rPr>
              <w:t>Podá informace v oblasti jemu známých tematických okruhů a slovní zásoby (120 slovíček).</w:t>
            </w:r>
          </w:p>
          <w:p w14:paraId="0A112152" w14:textId="77777777" w:rsidR="000572A0" w:rsidRPr="00EA4AD2" w:rsidRDefault="000572A0" w:rsidP="00A461DA">
            <w:pPr>
              <w:pStyle w:val="Bezmezer"/>
              <w:rPr>
                <w:rFonts w:cstheme="minorHAnsi"/>
                <w:sz w:val="22"/>
                <w:szCs w:val="22"/>
              </w:rPr>
            </w:pPr>
          </w:p>
          <w:p w14:paraId="4E380A60" w14:textId="77777777" w:rsidR="000572A0" w:rsidRPr="00EA4AD2" w:rsidRDefault="000572A0" w:rsidP="00A461DA">
            <w:pPr>
              <w:pStyle w:val="Bezmezer"/>
              <w:rPr>
                <w:rFonts w:cstheme="minorHAnsi"/>
                <w:sz w:val="22"/>
                <w:szCs w:val="22"/>
              </w:rPr>
            </w:pPr>
            <w:r w:rsidRPr="00EA4AD2">
              <w:rPr>
                <w:rFonts w:cstheme="minorHAnsi"/>
                <w:sz w:val="22"/>
                <w:szCs w:val="22"/>
              </w:rPr>
              <w:t>Respektuje velikost a důstojnost lidské osoby.</w:t>
            </w:r>
          </w:p>
        </w:tc>
        <w:tc>
          <w:tcPr>
            <w:tcW w:w="3685" w:type="dxa"/>
          </w:tcPr>
          <w:p w14:paraId="56F2D89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Mluvení - </w:t>
            </w:r>
          </w:p>
          <w:p w14:paraId="3D6B2EC2" w14:textId="77777777" w:rsidR="000572A0" w:rsidRPr="00EA4AD2" w:rsidRDefault="000572A0" w:rsidP="00A461DA">
            <w:pPr>
              <w:pStyle w:val="Bezmezer"/>
              <w:rPr>
                <w:rFonts w:cstheme="minorHAnsi"/>
                <w:sz w:val="22"/>
                <w:szCs w:val="22"/>
              </w:rPr>
            </w:pPr>
            <w:r w:rsidRPr="00EA4AD2">
              <w:rPr>
                <w:rFonts w:cstheme="minorHAnsi"/>
                <w:sz w:val="22"/>
                <w:szCs w:val="22"/>
              </w:rPr>
              <w:t>slovní zásoba - v rozsahu probíraných témat</w:t>
            </w:r>
          </w:p>
          <w:p w14:paraId="53ED9A86" w14:textId="77777777" w:rsidR="000572A0" w:rsidRPr="00EA4AD2" w:rsidRDefault="000572A0" w:rsidP="00A461DA">
            <w:pPr>
              <w:pStyle w:val="Bezmezer"/>
              <w:rPr>
                <w:rFonts w:cstheme="minorHAnsi"/>
                <w:sz w:val="22"/>
                <w:szCs w:val="22"/>
              </w:rPr>
            </w:pPr>
          </w:p>
          <w:p w14:paraId="5D4DDC8C" w14:textId="77777777" w:rsidR="000572A0" w:rsidRPr="00EA4AD2" w:rsidRDefault="000572A0" w:rsidP="00A461DA">
            <w:pPr>
              <w:pStyle w:val="Bezmezer"/>
              <w:rPr>
                <w:rFonts w:cstheme="minorHAnsi"/>
                <w:sz w:val="22"/>
                <w:szCs w:val="22"/>
              </w:rPr>
            </w:pPr>
          </w:p>
          <w:p w14:paraId="0F12C6D9" w14:textId="77777777" w:rsidR="000572A0" w:rsidRPr="00EA4AD2" w:rsidRDefault="000572A0" w:rsidP="00A461DA">
            <w:pPr>
              <w:pStyle w:val="Bezmezer"/>
              <w:rPr>
                <w:rFonts w:cstheme="minorHAnsi"/>
                <w:sz w:val="22"/>
                <w:szCs w:val="22"/>
              </w:rPr>
            </w:pPr>
          </w:p>
          <w:p w14:paraId="5E631A18" w14:textId="77777777" w:rsidR="000572A0" w:rsidRPr="00EA4AD2" w:rsidRDefault="000572A0" w:rsidP="00A461DA">
            <w:pPr>
              <w:pStyle w:val="Bezmezer"/>
              <w:rPr>
                <w:rFonts w:cstheme="minorHAnsi"/>
                <w:sz w:val="22"/>
                <w:szCs w:val="22"/>
              </w:rPr>
            </w:pPr>
          </w:p>
          <w:p w14:paraId="1AECEB74" w14:textId="77777777" w:rsidR="000572A0" w:rsidRPr="00EA4AD2" w:rsidRDefault="000572A0" w:rsidP="00A461DA">
            <w:pPr>
              <w:pStyle w:val="Bezmezer"/>
              <w:rPr>
                <w:rFonts w:cstheme="minorHAnsi"/>
                <w:sz w:val="22"/>
                <w:szCs w:val="22"/>
              </w:rPr>
            </w:pPr>
          </w:p>
          <w:p w14:paraId="0E1187BA" w14:textId="77777777" w:rsidR="000572A0" w:rsidRPr="00EA4AD2" w:rsidRDefault="000572A0" w:rsidP="00A461DA">
            <w:pPr>
              <w:pStyle w:val="Bezmezer"/>
              <w:rPr>
                <w:rFonts w:cstheme="minorHAnsi"/>
                <w:sz w:val="22"/>
                <w:szCs w:val="22"/>
              </w:rPr>
            </w:pPr>
            <w:r w:rsidRPr="00EA4AD2">
              <w:rPr>
                <w:rFonts w:cstheme="minorHAnsi"/>
                <w:sz w:val="22"/>
                <w:szCs w:val="22"/>
              </w:rPr>
              <w:t>komunikace ve ztížených podmínkách, dialog</w:t>
            </w:r>
          </w:p>
        </w:tc>
        <w:tc>
          <w:tcPr>
            <w:tcW w:w="1843" w:type="dxa"/>
          </w:tcPr>
          <w:p w14:paraId="5190A217" w14:textId="77777777" w:rsidR="000572A0" w:rsidRPr="00EA4AD2" w:rsidRDefault="000572A0" w:rsidP="00A461DA">
            <w:pPr>
              <w:pStyle w:val="Bezmezer"/>
              <w:rPr>
                <w:rFonts w:cstheme="minorHAnsi"/>
                <w:sz w:val="22"/>
                <w:szCs w:val="22"/>
              </w:rPr>
            </w:pPr>
            <w:r w:rsidRPr="00EA4AD2">
              <w:rPr>
                <w:rFonts w:cstheme="minorHAnsi"/>
                <w:sz w:val="22"/>
                <w:szCs w:val="22"/>
              </w:rPr>
              <w:t>Multikulturní výchova:</w:t>
            </w:r>
          </w:p>
          <w:p w14:paraId="34A73D0C" w14:textId="77777777" w:rsidR="000572A0" w:rsidRPr="00EA4AD2" w:rsidRDefault="000572A0" w:rsidP="00A461DA">
            <w:pPr>
              <w:pStyle w:val="Bezmezer"/>
              <w:rPr>
                <w:rFonts w:cstheme="minorHAnsi"/>
                <w:sz w:val="22"/>
                <w:szCs w:val="22"/>
              </w:rPr>
            </w:pPr>
            <w:r w:rsidRPr="00EA4AD2">
              <w:rPr>
                <w:rFonts w:cstheme="minorHAnsi"/>
                <w:sz w:val="22"/>
                <w:szCs w:val="22"/>
              </w:rPr>
              <w:t>Kulturní diference. Lidské vztahy.</w:t>
            </w:r>
          </w:p>
          <w:p w14:paraId="0EDDD665" w14:textId="77777777" w:rsidR="000572A0" w:rsidRPr="00EA4AD2" w:rsidRDefault="000572A0" w:rsidP="00A461DA">
            <w:pPr>
              <w:pStyle w:val="Bezmezer"/>
              <w:rPr>
                <w:rFonts w:cstheme="minorHAnsi"/>
                <w:sz w:val="22"/>
                <w:szCs w:val="22"/>
              </w:rPr>
            </w:pPr>
            <w:r w:rsidRPr="00EA4AD2">
              <w:rPr>
                <w:rFonts w:cstheme="minorHAnsi"/>
                <w:sz w:val="22"/>
                <w:szCs w:val="22"/>
              </w:rPr>
              <w:t>Etnický původ. Multikulturalita. Princip sociálního smíru a solidarity.</w:t>
            </w:r>
          </w:p>
          <w:p w14:paraId="6F769CC8" w14:textId="77777777" w:rsidR="000572A0" w:rsidRPr="00EA4AD2" w:rsidRDefault="000572A0" w:rsidP="00A461DA">
            <w:pPr>
              <w:pStyle w:val="Bezmezer"/>
              <w:rPr>
                <w:rFonts w:cstheme="minorHAnsi"/>
                <w:sz w:val="22"/>
                <w:szCs w:val="22"/>
              </w:rPr>
            </w:pPr>
          </w:p>
          <w:p w14:paraId="3469986C" w14:textId="77777777" w:rsidR="000572A0" w:rsidRPr="00EA4AD2" w:rsidRDefault="000572A0" w:rsidP="00A461DA">
            <w:pPr>
              <w:pStyle w:val="Bezmezer"/>
              <w:rPr>
                <w:rFonts w:cstheme="minorHAnsi"/>
                <w:sz w:val="22"/>
                <w:szCs w:val="22"/>
              </w:rPr>
            </w:pPr>
            <w:r w:rsidRPr="00EA4AD2">
              <w:rPr>
                <w:rFonts w:cstheme="minorHAnsi"/>
                <w:sz w:val="22"/>
                <w:szCs w:val="22"/>
              </w:rPr>
              <w:t>ET, EN – vztah člověka k prostředí:</w:t>
            </w:r>
          </w:p>
          <w:p w14:paraId="52093323" w14:textId="77777777" w:rsidR="000572A0" w:rsidRPr="00EA4AD2" w:rsidRDefault="000572A0" w:rsidP="00A461DA">
            <w:pPr>
              <w:pStyle w:val="Bezmezer"/>
              <w:rPr>
                <w:rFonts w:cstheme="minorHAnsi"/>
                <w:sz w:val="22"/>
                <w:szCs w:val="22"/>
              </w:rPr>
            </w:pPr>
            <w:r w:rsidRPr="00EA4AD2">
              <w:rPr>
                <w:rFonts w:cstheme="minorHAnsi"/>
                <w:sz w:val="22"/>
                <w:szCs w:val="22"/>
              </w:rPr>
              <w:t>Naše město a okolí.</w:t>
            </w:r>
          </w:p>
        </w:tc>
      </w:tr>
    </w:tbl>
    <w:p w14:paraId="4C691342" w14:textId="315EF735" w:rsidR="000572A0" w:rsidRPr="00EA4AD2" w:rsidRDefault="000572A0" w:rsidP="009C21D4">
      <w:pPr>
        <w:pStyle w:val="Nadpis3"/>
        <w:rPr>
          <w:rFonts w:cstheme="minorHAnsi"/>
        </w:rPr>
      </w:pPr>
      <w:bookmarkStart w:id="235" w:name="_Toc390759048"/>
      <w:bookmarkStart w:id="236" w:name="_Toc525650793"/>
      <w:r w:rsidRPr="00EA4AD2">
        <w:rPr>
          <w:rFonts w:cstheme="minorHAnsi"/>
        </w:rPr>
        <w:t>7. ročník</w:t>
      </w:r>
      <w:bookmarkEnd w:id="235"/>
      <w:bookmarkEnd w:id="23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1840"/>
      </w:tblGrid>
      <w:tr w:rsidR="000572A0" w:rsidRPr="00EA4AD2" w14:paraId="7AE3BD44" w14:textId="77777777" w:rsidTr="00A461DA">
        <w:trPr>
          <w:jc w:val="center"/>
        </w:trPr>
        <w:tc>
          <w:tcPr>
            <w:tcW w:w="3684" w:type="dxa"/>
            <w:shd w:val="clear" w:color="auto" w:fill="808080"/>
          </w:tcPr>
          <w:p w14:paraId="76149993"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0F548B00"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3965365F"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3D1548FA" w14:textId="77777777" w:rsidTr="00A461DA">
        <w:trPr>
          <w:jc w:val="center"/>
        </w:trPr>
        <w:tc>
          <w:tcPr>
            <w:tcW w:w="3684" w:type="dxa"/>
          </w:tcPr>
          <w:p w14:paraId="0DE0C2FB" w14:textId="77777777" w:rsidR="000572A0" w:rsidRPr="00EA4AD2" w:rsidRDefault="000572A0" w:rsidP="00A461DA">
            <w:pPr>
              <w:pStyle w:val="Bezmezer"/>
              <w:rPr>
                <w:rFonts w:cstheme="minorHAnsi"/>
                <w:sz w:val="22"/>
                <w:szCs w:val="22"/>
              </w:rPr>
            </w:pPr>
            <w:r w:rsidRPr="00EA4AD2">
              <w:rPr>
                <w:rFonts w:cstheme="minorHAnsi"/>
                <w:sz w:val="22"/>
                <w:szCs w:val="22"/>
              </w:rPr>
              <w:t>JAZYK A JAZYKOVÁ KOMUNIKACE</w:t>
            </w:r>
          </w:p>
        </w:tc>
        <w:tc>
          <w:tcPr>
            <w:tcW w:w="3685" w:type="dxa"/>
          </w:tcPr>
          <w:p w14:paraId="02A4D29B" w14:textId="77777777" w:rsidR="000572A0" w:rsidRPr="00EA4AD2" w:rsidRDefault="000572A0" w:rsidP="00A461DA">
            <w:pPr>
              <w:pStyle w:val="Bezmezer"/>
              <w:rPr>
                <w:rFonts w:cstheme="minorHAnsi"/>
                <w:sz w:val="22"/>
                <w:szCs w:val="22"/>
              </w:rPr>
            </w:pPr>
            <w:r w:rsidRPr="00EA4AD2">
              <w:rPr>
                <w:rFonts w:cstheme="minorHAnsi"/>
                <w:sz w:val="22"/>
                <w:szCs w:val="22"/>
              </w:rPr>
              <w:t>ANGLICKÝ JAZYK</w:t>
            </w:r>
          </w:p>
        </w:tc>
        <w:tc>
          <w:tcPr>
            <w:tcW w:w="1843" w:type="dxa"/>
          </w:tcPr>
          <w:p w14:paraId="0830395D" w14:textId="77777777" w:rsidR="000572A0" w:rsidRPr="00EA4AD2" w:rsidRDefault="000572A0" w:rsidP="00A461DA">
            <w:pPr>
              <w:pStyle w:val="Bezmezer"/>
              <w:rPr>
                <w:rFonts w:cstheme="minorHAnsi"/>
                <w:sz w:val="22"/>
                <w:szCs w:val="22"/>
              </w:rPr>
            </w:pPr>
            <w:r w:rsidRPr="00EA4AD2">
              <w:rPr>
                <w:rFonts w:cstheme="minorHAnsi"/>
                <w:sz w:val="22"/>
                <w:szCs w:val="22"/>
              </w:rPr>
              <w:t>7.</w:t>
            </w:r>
          </w:p>
        </w:tc>
      </w:tr>
      <w:tr w:rsidR="000572A0" w:rsidRPr="00EA4AD2" w14:paraId="39B8EFA3" w14:textId="77777777" w:rsidTr="00A461DA">
        <w:trPr>
          <w:jc w:val="center"/>
        </w:trPr>
        <w:tc>
          <w:tcPr>
            <w:tcW w:w="3684" w:type="dxa"/>
          </w:tcPr>
          <w:p w14:paraId="749D8563"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5A130B11"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279C7ECB"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6904F33E" w14:textId="77777777" w:rsidTr="00A461DA">
        <w:trPr>
          <w:jc w:val="center"/>
        </w:trPr>
        <w:tc>
          <w:tcPr>
            <w:tcW w:w="3684" w:type="dxa"/>
          </w:tcPr>
          <w:p w14:paraId="06CE1B68" w14:textId="77777777" w:rsidR="000572A0" w:rsidRPr="00EA4AD2" w:rsidRDefault="000572A0" w:rsidP="00A461DA">
            <w:pPr>
              <w:pStyle w:val="Bezmezer"/>
              <w:rPr>
                <w:rFonts w:cstheme="minorHAnsi"/>
                <w:sz w:val="22"/>
                <w:szCs w:val="22"/>
              </w:rPr>
            </w:pPr>
            <w:r w:rsidRPr="00EA4AD2">
              <w:rPr>
                <w:rFonts w:cstheme="minorHAnsi"/>
                <w:sz w:val="22"/>
                <w:szCs w:val="22"/>
              </w:rPr>
              <w:t>Rozumí jednoduchým textům v učebnicích a také obsahu jednoduchých autentických materiálů s využitím vizuální opory a adekvátně reaguje na otázky k těmto textům.</w:t>
            </w:r>
          </w:p>
          <w:p w14:paraId="2BFE1A6E" w14:textId="77777777" w:rsidR="000572A0" w:rsidRPr="00EA4AD2" w:rsidRDefault="000572A0" w:rsidP="00A461DA">
            <w:pPr>
              <w:pStyle w:val="Bezmezer"/>
              <w:rPr>
                <w:rFonts w:cstheme="minorHAnsi"/>
                <w:sz w:val="22"/>
                <w:szCs w:val="22"/>
              </w:rPr>
            </w:pPr>
          </w:p>
          <w:p w14:paraId="4E48C9E6"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Vyhledá známé výrazy, fráze a informace v textu. </w:t>
            </w:r>
          </w:p>
          <w:p w14:paraId="59765186" w14:textId="77777777" w:rsidR="000572A0" w:rsidRPr="00EA4AD2" w:rsidRDefault="000572A0" w:rsidP="00A461DA">
            <w:pPr>
              <w:pStyle w:val="Bezmezer"/>
              <w:rPr>
                <w:rFonts w:cstheme="minorHAnsi"/>
                <w:sz w:val="22"/>
                <w:szCs w:val="22"/>
              </w:rPr>
            </w:pPr>
          </w:p>
          <w:p w14:paraId="2B225AC5" w14:textId="77777777" w:rsidR="000572A0" w:rsidRPr="00EA4AD2" w:rsidRDefault="000572A0" w:rsidP="00A461DA">
            <w:pPr>
              <w:pStyle w:val="Bezmezer"/>
              <w:rPr>
                <w:rFonts w:cstheme="minorHAnsi"/>
                <w:sz w:val="22"/>
                <w:szCs w:val="22"/>
              </w:rPr>
            </w:pPr>
            <w:r w:rsidRPr="00EA4AD2">
              <w:rPr>
                <w:rFonts w:cstheme="minorHAnsi"/>
                <w:sz w:val="22"/>
                <w:szCs w:val="22"/>
              </w:rPr>
              <w:t>Rozumí jednoduché a zřetelně vyslovované promluvě a konverzaci v rámci jemu známé slovní zásoby a jednoduše ji interpretuje.</w:t>
            </w:r>
          </w:p>
          <w:p w14:paraId="60011048" w14:textId="77777777" w:rsidR="000572A0" w:rsidRPr="00EA4AD2" w:rsidRDefault="000572A0" w:rsidP="00A461DA">
            <w:pPr>
              <w:pStyle w:val="Bezmezer"/>
              <w:rPr>
                <w:rFonts w:cstheme="minorHAnsi"/>
                <w:sz w:val="22"/>
                <w:szCs w:val="22"/>
              </w:rPr>
            </w:pPr>
          </w:p>
          <w:p w14:paraId="23DA7665" w14:textId="77777777" w:rsidR="000572A0" w:rsidRPr="00EA4AD2" w:rsidRDefault="000572A0" w:rsidP="00A461DA">
            <w:pPr>
              <w:pStyle w:val="Bezmezer"/>
              <w:rPr>
                <w:rFonts w:cstheme="minorHAnsi"/>
                <w:sz w:val="22"/>
                <w:szCs w:val="22"/>
              </w:rPr>
            </w:pPr>
            <w:r w:rsidRPr="00EA4AD2">
              <w:rPr>
                <w:rFonts w:cstheme="minorHAnsi"/>
                <w:sz w:val="22"/>
                <w:szCs w:val="22"/>
              </w:rPr>
              <w:t>Používá dvojjazyčný slovník k vyřešení zadaného úkolu.</w:t>
            </w:r>
          </w:p>
        </w:tc>
        <w:tc>
          <w:tcPr>
            <w:tcW w:w="3685" w:type="dxa"/>
          </w:tcPr>
          <w:p w14:paraId="0EFCCB2C" w14:textId="77777777" w:rsidR="000572A0" w:rsidRPr="00EA4AD2" w:rsidRDefault="000572A0" w:rsidP="00A461DA">
            <w:pPr>
              <w:pStyle w:val="Bezmezer"/>
              <w:rPr>
                <w:rFonts w:cstheme="minorHAnsi"/>
                <w:sz w:val="22"/>
                <w:szCs w:val="22"/>
              </w:rPr>
            </w:pPr>
            <w:r w:rsidRPr="00EA4AD2">
              <w:rPr>
                <w:rFonts w:cstheme="minorHAnsi"/>
                <w:sz w:val="22"/>
                <w:szCs w:val="22"/>
              </w:rPr>
              <w:t>gramatické jevy - přítomný čas prostý, tvorba „ano/ne“ otázek a otázek pomocí tázacích zájmen, frekvenční příslovce, řadové číslovky, přítomný čas průběhový, přítomný čas prostý vs průběhový, zájmena v předmětu, minulý čas slovesa „být“, minulý čas pravidelných sloves, minulý čas nepravidelných sloves, počitatelná a nepočitatelná podstatná jména, neurčitý člen a neurčitá zájmena, dotaz na množství, určitý/neurčitý člen, málo/několik</w:t>
            </w:r>
          </w:p>
          <w:p w14:paraId="130B1F98" w14:textId="77777777" w:rsidR="000572A0" w:rsidRPr="00EA4AD2" w:rsidRDefault="000572A0" w:rsidP="00A461DA">
            <w:pPr>
              <w:pStyle w:val="Bezmezer"/>
              <w:rPr>
                <w:rFonts w:cstheme="minorHAnsi"/>
                <w:sz w:val="22"/>
                <w:szCs w:val="22"/>
              </w:rPr>
            </w:pPr>
          </w:p>
          <w:p w14:paraId="2CC7BE12" w14:textId="77777777" w:rsidR="000572A0" w:rsidRPr="00EA4AD2" w:rsidRDefault="000572A0" w:rsidP="00A461DA">
            <w:pPr>
              <w:pStyle w:val="Bezmezer"/>
              <w:rPr>
                <w:rFonts w:cstheme="minorHAnsi"/>
                <w:sz w:val="22"/>
                <w:szCs w:val="22"/>
              </w:rPr>
            </w:pPr>
          </w:p>
        </w:tc>
        <w:tc>
          <w:tcPr>
            <w:tcW w:w="1843" w:type="dxa"/>
          </w:tcPr>
          <w:p w14:paraId="05D386B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Mezipředmětové vazby: </w:t>
            </w:r>
          </w:p>
          <w:p w14:paraId="1EE2F916" w14:textId="77777777" w:rsidR="000572A0" w:rsidRPr="00EA4AD2" w:rsidRDefault="000572A0" w:rsidP="00A461DA">
            <w:pPr>
              <w:pStyle w:val="Bezmezer"/>
              <w:rPr>
                <w:rFonts w:cstheme="minorHAnsi"/>
                <w:sz w:val="22"/>
                <w:szCs w:val="22"/>
              </w:rPr>
            </w:pPr>
            <w:r w:rsidRPr="00EA4AD2">
              <w:rPr>
                <w:rFonts w:cstheme="minorHAnsi"/>
                <w:sz w:val="22"/>
                <w:szCs w:val="22"/>
              </w:rPr>
              <w:t>Fyzika a matematika - měření času</w:t>
            </w:r>
          </w:p>
          <w:p w14:paraId="047A9118" w14:textId="77777777" w:rsidR="000572A0" w:rsidRPr="00EA4AD2" w:rsidRDefault="000572A0" w:rsidP="00A461DA">
            <w:pPr>
              <w:pStyle w:val="Bezmezer"/>
              <w:rPr>
                <w:rFonts w:cstheme="minorHAnsi"/>
                <w:sz w:val="22"/>
                <w:szCs w:val="22"/>
              </w:rPr>
            </w:pPr>
          </w:p>
          <w:p w14:paraId="6D1CFFDC" w14:textId="77777777" w:rsidR="000572A0" w:rsidRPr="00EA4AD2" w:rsidRDefault="000572A0" w:rsidP="00A461DA">
            <w:pPr>
              <w:pStyle w:val="Bezmezer"/>
              <w:rPr>
                <w:rFonts w:cstheme="minorHAnsi"/>
                <w:sz w:val="22"/>
                <w:szCs w:val="22"/>
              </w:rPr>
            </w:pPr>
            <w:r w:rsidRPr="00EA4AD2">
              <w:rPr>
                <w:rFonts w:cstheme="minorHAnsi"/>
                <w:sz w:val="22"/>
                <w:szCs w:val="22"/>
              </w:rPr>
              <w:t>Biologie - klasifikace zvířat</w:t>
            </w:r>
          </w:p>
          <w:p w14:paraId="0C909954" w14:textId="77777777" w:rsidR="000572A0" w:rsidRPr="00EA4AD2" w:rsidRDefault="000572A0" w:rsidP="00A461DA">
            <w:pPr>
              <w:pStyle w:val="Bezmezer"/>
              <w:rPr>
                <w:rFonts w:cstheme="minorHAnsi"/>
                <w:sz w:val="22"/>
                <w:szCs w:val="22"/>
              </w:rPr>
            </w:pPr>
          </w:p>
          <w:p w14:paraId="2256EF7A" w14:textId="77777777" w:rsidR="000572A0" w:rsidRPr="00EA4AD2" w:rsidRDefault="000572A0" w:rsidP="00A461DA">
            <w:pPr>
              <w:pStyle w:val="Bezmezer"/>
              <w:rPr>
                <w:rFonts w:cstheme="minorHAnsi"/>
                <w:sz w:val="22"/>
                <w:szCs w:val="22"/>
              </w:rPr>
            </w:pPr>
            <w:r w:rsidRPr="00EA4AD2">
              <w:rPr>
                <w:rFonts w:cstheme="minorHAnsi"/>
                <w:sz w:val="22"/>
                <w:szCs w:val="22"/>
              </w:rPr>
              <w:t>Dějepis - vývoj cestování</w:t>
            </w:r>
          </w:p>
          <w:p w14:paraId="7C2DEB7E" w14:textId="77777777" w:rsidR="000572A0" w:rsidRPr="00EA4AD2" w:rsidRDefault="000572A0" w:rsidP="00A461DA">
            <w:pPr>
              <w:pStyle w:val="Bezmezer"/>
              <w:rPr>
                <w:rFonts w:cstheme="minorHAnsi"/>
                <w:sz w:val="22"/>
                <w:szCs w:val="22"/>
              </w:rPr>
            </w:pPr>
          </w:p>
          <w:p w14:paraId="08B02841" w14:textId="77777777" w:rsidR="000572A0" w:rsidRPr="00EA4AD2" w:rsidRDefault="000572A0" w:rsidP="00A461DA">
            <w:pPr>
              <w:pStyle w:val="Bezmezer"/>
              <w:rPr>
                <w:rFonts w:cstheme="minorHAnsi"/>
                <w:sz w:val="22"/>
                <w:szCs w:val="22"/>
              </w:rPr>
            </w:pPr>
            <w:r w:rsidRPr="00EA4AD2">
              <w:rPr>
                <w:rFonts w:cstheme="minorHAnsi"/>
                <w:sz w:val="22"/>
                <w:szCs w:val="22"/>
              </w:rPr>
              <w:t>Zeměpis -  jídla v různých zemích</w:t>
            </w:r>
          </w:p>
        </w:tc>
      </w:tr>
      <w:tr w:rsidR="000572A0" w:rsidRPr="00EA4AD2" w14:paraId="4485A6E6" w14:textId="77777777" w:rsidTr="00A461DA">
        <w:trPr>
          <w:jc w:val="center"/>
        </w:trPr>
        <w:tc>
          <w:tcPr>
            <w:tcW w:w="3684" w:type="dxa"/>
          </w:tcPr>
          <w:p w14:paraId="7DF4831C" w14:textId="77777777" w:rsidR="000572A0" w:rsidRPr="00EA4AD2" w:rsidRDefault="000572A0" w:rsidP="00A461DA">
            <w:pPr>
              <w:pStyle w:val="Bezmezer"/>
              <w:rPr>
                <w:rFonts w:cstheme="minorHAnsi"/>
                <w:sz w:val="22"/>
                <w:szCs w:val="22"/>
              </w:rPr>
            </w:pPr>
          </w:p>
          <w:p w14:paraId="2856D776"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Sestaví jednoduché (ústní i písemné) sdělení, které se týká situací souvisejících s životem v rodině, škole a probíranými tematickými okruhy. </w:t>
            </w:r>
          </w:p>
          <w:p w14:paraId="2694A14F" w14:textId="77777777" w:rsidR="000572A0" w:rsidRPr="00EA4AD2" w:rsidRDefault="000572A0" w:rsidP="00A461DA">
            <w:pPr>
              <w:pStyle w:val="Bezmezer"/>
              <w:rPr>
                <w:rFonts w:cstheme="minorHAnsi"/>
                <w:sz w:val="22"/>
                <w:szCs w:val="22"/>
              </w:rPr>
            </w:pPr>
          </w:p>
          <w:p w14:paraId="2EFD2C91" w14:textId="77777777" w:rsidR="000572A0" w:rsidRPr="00EA4AD2" w:rsidRDefault="000572A0" w:rsidP="00A461DA">
            <w:pPr>
              <w:pStyle w:val="Bezmezer"/>
              <w:rPr>
                <w:rFonts w:cstheme="minorHAnsi"/>
                <w:sz w:val="22"/>
                <w:szCs w:val="22"/>
              </w:rPr>
            </w:pPr>
            <w:r w:rsidRPr="00EA4AD2">
              <w:rPr>
                <w:rFonts w:cstheme="minorHAnsi"/>
                <w:sz w:val="22"/>
                <w:szCs w:val="22"/>
              </w:rPr>
              <w:t>Vytvoří gramaticky správně jednoduché, krátké věty a texty.</w:t>
            </w:r>
          </w:p>
          <w:p w14:paraId="41A37A7C" w14:textId="77777777" w:rsidR="000572A0" w:rsidRPr="00EA4AD2" w:rsidRDefault="000572A0" w:rsidP="00A461DA">
            <w:pPr>
              <w:pStyle w:val="Bezmezer"/>
              <w:rPr>
                <w:rFonts w:cstheme="minorHAnsi"/>
                <w:sz w:val="22"/>
                <w:szCs w:val="22"/>
              </w:rPr>
            </w:pPr>
          </w:p>
          <w:p w14:paraId="379ECFA6" w14:textId="77777777" w:rsidR="000572A0" w:rsidRPr="00EA4AD2" w:rsidRDefault="000572A0" w:rsidP="00A461DA">
            <w:pPr>
              <w:pStyle w:val="Bezmezer"/>
              <w:rPr>
                <w:rFonts w:cstheme="minorHAnsi"/>
                <w:sz w:val="22"/>
                <w:szCs w:val="22"/>
              </w:rPr>
            </w:pPr>
            <w:r w:rsidRPr="00EA4AD2">
              <w:rPr>
                <w:rFonts w:cstheme="minorHAnsi"/>
                <w:sz w:val="22"/>
                <w:szCs w:val="22"/>
              </w:rPr>
              <w:t>Reprodukuje přiměřeně obtížný text a konverzaci v rámci jemu známé slovní zásoby.</w:t>
            </w:r>
          </w:p>
          <w:p w14:paraId="6290DCA8" w14:textId="77777777" w:rsidR="000572A0" w:rsidRPr="00EA4AD2" w:rsidRDefault="000572A0" w:rsidP="00A461DA">
            <w:pPr>
              <w:pStyle w:val="Bezmezer"/>
              <w:rPr>
                <w:rFonts w:cstheme="minorHAnsi"/>
                <w:sz w:val="22"/>
                <w:szCs w:val="22"/>
              </w:rPr>
            </w:pPr>
          </w:p>
          <w:p w14:paraId="6A6E1290" w14:textId="77777777" w:rsidR="000572A0" w:rsidRPr="00EA4AD2" w:rsidRDefault="000572A0" w:rsidP="00A461DA">
            <w:pPr>
              <w:pStyle w:val="Bezmezer"/>
              <w:rPr>
                <w:rFonts w:cstheme="minorHAnsi"/>
                <w:sz w:val="22"/>
                <w:szCs w:val="22"/>
              </w:rPr>
            </w:pPr>
            <w:r w:rsidRPr="00EA4AD2">
              <w:rPr>
                <w:rFonts w:cstheme="minorHAnsi"/>
                <w:sz w:val="22"/>
                <w:szCs w:val="22"/>
              </w:rPr>
              <w:t>Vyžádá si jednoduché informace.</w:t>
            </w:r>
          </w:p>
        </w:tc>
        <w:tc>
          <w:tcPr>
            <w:tcW w:w="3685" w:type="dxa"/>
          </w:tcPr>
          <w:p w14:paraId="1BCB0FFB" w14:textId="77777777" w:rsidR="000572A0" w:rsidRPr="00EA4AD2" w:rsidRDefault="000572A0" w:rsidP="00A461DA">
            <w:pPr>
              <w:pStyle w:val="Bezmezer"/>
              <w:rPr>
                <w:rFonts w:cstheme="minorHAnsi"/>
                <w:sz w:val="22"/>
                <w:szCs w:val="22"/>
              </w:rPr>
            </w:pPr>
            <w:r w:rsidRPr="00EA4AD2">
              <w:rPr>
                <w:rFonts w:cstheme="minorHAnsi"/>
                <w:sz w:val="22"/>
                <w:szCs w:val="22"/>
              </w:rPr>
              <w:t>Produktivní řečové dovednosti</w:t>
            </w:r>
          </w:p>
          <w:p w14:paraId="5830D8B7" w14:textId="77777777" w:rsidR="000572A0" w:rsidRPr="00EA4AD2" w:rsidRDefault="000572A0" w:rsidP="00A461DA">
            <w:pPr>
              <w:pStyle w:val="Bezmezer"/>
              <w:rPr>
                <w:rFonts w:cstheme="minorHAnsi"/>
                <w:sz w:val="22"/>
                <w:szCs w:val="22"/>
              </w:rPr>
            </w:pPr>
            <w:r w:rsidRPr="00EA4AD2">
              <w:rPr>
                <w:rFonts w:cstheme="minorHAnsi"/>
                <w:sz w:val="22"/>
                <w:szCs w:val="22"/>
              </w:rPr>
              <w:t>tematické okruhy - měsíce v roce, datum, domácí práce, zvířata, cestování o prázdninách, problémové situace o prázdninách, jídlo</w:t>
            </w:r>
          </w:p>
        </w:tc>
        <w:tc>
          <w:tcPr>
            <w:tcW w:w="1843" w:type="dxa"/>
          </w:tcPr>
          <w:p w14:paraId="64F6B7B9"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Projekty  </w:t>
            </w:r>
          </w:p>
          <w:p w14:paraId="67F32CD7" w14:textId="77777777" w:rsidR="000572A0" w:rsidRPr="00EA4AD2" w:rsidRDefault="000572A0" w:rsidP="00A461DA">
            <w:pPr>
              <w:pStyle w:val="Bezmezer"/>
              <w:rPr>
                <w:rFonts w:cstheme="minorHAnsi"/>
                <w:sz w:val="22"/>
                <w:szCs w:val="22"/>
              </w:rPr>
            </w:pPr>
            <w:r w:rsidRPr="00EA4AD2">
              <w:rPr>
                <w:rFonts w:cstheme="minorHAnsi"/>
                <w:sz w:val="22"/>
                <w:szCs w:val="22"/>
              </w:rPr>
              <w:t>Zvířata – mé vlastní ZOO.</w:t>
            </w:r>
          </w:p>
          <w:p w14:paraId="770C1EE0" w14:textId="77777777" w:rsidR="000572A0" w:rsidRPr="00EA4AD2" w:rsidRDefault="000572A0" w:rsidP="00A461DA">
            <w:pPr>
              <w:pStyle w:val="Bezmezer"/>
              <w:rPr>
                <w:rFonts w:cstheme="minorHAnsi"/>
                <w:sz w:val="22"/>
                <w:szCs w:val="22"/>
              </w:rPr>
            </w:pPr>
          </w:p>
          <w:p w14:paraId="2709715C" w14:textId="77777777" w:rsidR="000572A0" w:rsidRPr="00EA4AD2" w:rsidRDefault="000572A0" w:rsidP="00A461DA">
            <w:pPr>
              <w:pStyle w:val="Bezmezer"/>
              <w:rPr>
                <w:rFonts w:cstheme="minorHAnsi"/>
                <w:sz w:val="22"/>
                <w:szCs w:val="22"/>
              </w:rPr>
            </w:pPr>
            <w:r w:rsidRPr="00EA4AD2">
              <w:rPr>
                <w:rFonts w:cstheme="minorHAnsi"/>
                <w:sz w:val="22"/>
                <w:szCs w:val="22"/>
              </w:rPr>
              <w:t>Prázdniny – průzkum mezi spolužáky o činnosti a aktivitách o prázdninách.</w:t>
            </w:r>
          </w:p>
          <w:p w14:paraId="304EA52C" w14:textId="77777777" w:rsidR="000572A0" w:rsidRPr="00EA4AD2" w:rsidRDefault="000572A0" w:rsidP="00A461DA">
            <w:pPr>
              <w:pStyle w:val="Bezmezer"/>
              <w:rPr>
                <w:rFonts w:cstheme="minorHAnsi"/>
                <w:sz w:val="22"/>
                <w:szCs w:val="22"/>
              </w:rPr>
            </w:pPr>
          </w:p>
          <w:p w14:paraId="54235F27" w14:textId="77777777" w:rsidR="000572A0" w:rsidRPr="00EA4AD2" w:rsidRDefault="000572A0" w:rsidP="00A461DA">
            <w:pPr>
              <w:pStyle w:val="Bezmezer"/>
              <w:rPr>
                <w:rFonts w:cstheme="minorHAnsi"/>
                <w:sz w:val="22"/>
                <w:szCs w:val="22"/>
              </w:rPr>
            </w:pPr>
            <w:r w:rsidRPr="00EA4AD2">
              <w:rPr>
                <w:rFonts w:cstheme="minorHAnsi"/>
                <w:sz w:val="22"/>
                <w:szCs w:val="22"/>
              </w:rPr>
              <w:t>Jídlo – tvorba jídelníčku.</w:t>
            </w:r>
          </w:p>
          <w:p w14:paraId="6C0630A9" w14:textId="77777777" w:rsidR="000572A0" w:rsidRPr="00EA4AD2" w:rsidRDefault="000572A0" w:rsidP="00A461DA">
            <w:pPr>
              <w:pStyle w:val="Bezmezer"/>
              <w:rPr>
                <w:rFonts w:cstheme="minorHAnsi"/>
                <w:sz w:val="22"/>
                <w:szCs w:val="22"/>
              </w:rPr>
            </w:pPr>
          </w:p>
        </w:tc>
      </w:tr>
      <w:tr w:rsidR="000572A0" w:rsidRPr="00EA4AD2" w14:paraId="1D65CCC4" w14:textId="77777777" w:rsidTr="00A461DA">
        <w:trPr>
          <w:jc w:val="center"/>
        </w:trPr>
        <w:tc>
          <w:tcPr>
            <w:tcW w:w="3684" w:type="dxa"/>
          </w:tcPr>
          <w:p w14:paraId="5660A7C9" w14:textId="77777777" w:rsidR="000572A0" w:rsidRPr="00EA4AD2" w:rsidRDefault="000572A0" w:rsidP="00A461DA">
            <w:pPr>
              <w:pStyle w:val="Bezmezer"/>
              <w:rPr>
                <w:rFonts w:cstheme="minorHAnsi"/>
                <w:sz w:val="22"/>
                <w:szCs w:val="22"/>
              </w:rPr>
            </w:pPr>
          </w:p>
          <w:p w14:paraId="5511A8E1" w14:textId="77777777" w:rsidR="000572A0" w:rsidRPr="00EA4AD2" w:rsidRDefault="000572A0" w:rsidP="00A461DA">
            <w:pPr>
              <w:pStyle w:val="Bezmezer"/>
              <w:rPr>
                <w:rFonts w:cstheme="minorHAnsi"/>
                <w:sz w:val="22"/>
                <w:szCs w:val="22"/>
              </w:rPr>
            </w:pPr>
            <w:r w:rsidRPr="00EA4AD2">
              <w:rPr>
                <w:rFonts w:cstheme="minorHAnsi"/>
                <w:sz w:val="22"/>
                <w:szCs w:val="22"/>
              </w:rPr>
              <w:t>Podá informace v oblasti jemu známých tematických okruhů a slovní zásoby (140 slovíček) a získá informace kladením srozumitelně formulovaných otázek.</w:t>
            </w:r>
          </w:p>
          <w:p w14:paraId="218897EE" w14:textId="77777777" w:rsidR="000572A0" w:rsidRPr="00EA4AD2" w:rsidRDefault="000572A0" w:rsidP="00A461DA">
            <w:pPr>
              <w:pStyle w:val="Bezmezer"/>
              <w:rPr>
                <w:rFonts w:cstheme="minorHAnsi"/>
                <w:sz w:val="22"/>
                <w:szCs w:val="22"/>
              </w:rPr>
            </w:pPr>
          </w:p>
          <w:p w14:paraId="10395749" w14:textId="77777777" w:rsidR="000572A0" w:rsidRPr="00EA4AD2" w:rsidRDefault="000572A0" w:rsidP="00A461DA">
            <w:pPr>
              <w:pStyle w:val="Bezmezer"/>
              <w:rPr>
                <w:rFonts w:cstheme="minorHAnsi"/>
                <w:sz w:val="22"/>
                <w:szCs w:val="22"/>
              </w:rPr>
            </w:pPr>
            <w:r w:rsidRPr="00EA4AD2">
              <w:rPr>
                <w:rFonts w:cstheme="minorHAnsi"/>
                <w:sz w:val="22"/>
                <w:szCs w:val="22"/>
              </w:rPr>
              <w:t>Objevuje vlastní jedinečnost a identitu a vytváří si zdravé sebevědomí.</w:t>
            </w:r>
          </w:p>
        </w:tc>
        <w:tc>
          <w:tcPr>
            <w:tcW w:w="3685" w:type="dxa"/>
          </w:tcPr>
          <w:p w14:paraId="02D64C7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Mluvení - </w:t>
            </w:r>
          </w:p>
          <w:p w14:paraId="7240F707" w14:textId="77777777" w:rsidR="000572A0" w:rsidRPr="00EA4AD2" w:rsidRDefault="000572A0" w:rsidP="00A461DA">
            <w:pPr>
              <w:pStyle w:val="Bezmezer"/>
              <w:rPr>
                <w:rFonts w:cstheme="minorHAnsi"/>
                <w:sz w:val="22"/>
                <w:szCs w:val="22"/>
              </w:rPr>
            </w:pPr>
            <w:r w:rsidRPr="00EA4AD2">
              <w:rPr>
                <w:rFonts w:cstheme="minorHAnsi"/>
                <w:sz w:val="22"/>
                <w:szCs w:val="22"/>
              </w:rPr>
              <w:t>slovní zásoba - v rozsahu probíraných témat</w:t>
            </w:r>
          </w:p>
          <w:p w14:paraId="4151BA69" w14:textId="77777777" w:rsidR="000572A0" w:rsidRPr="00EA4AD2" w:rsidRDefault="000572A0" w:rsidP="00A461DA">
            <w:pPr>
              <w:pStyle w:val="Bezmezer"/>
              <w:rPr>
                <w:rFonts w:cstheme="minorHAnsi"/>
                <w:sz w:val="22"/>
                <w:szCs w:val="22"/>
              </w:rPr>
            </w:pPr>
          </w:p>
          <w:p w14:paraId="77692A14" w14:textId="77777777" w:rsidR="000572A0" w:rsidRPr="00EA4AD2" w:rsidRDefault="000572A0" w:rsidP="00A461DA">
            <w:pPr>
              <w:pStyle w:val="Bezmezer"/>
              <w:rPr>
                <w:rFonts w:cstheme="minorHAnsi"/>
                <w:sz w:val="22"/>
                <w:szCs w:val="22"/>
              </w:rPr>
            </w:pPr>
          </w:p>
          <w:p w14:paraId="18803C9A" w14:textId="77777777" w:rsidR="000572A0" w:rsidRPr="00EA4AD2" w:rsidRDefault="000572A0" w:rsidP="00A461DA">
            <w:pPr>
              <w:pStyle w:val="Bezmezer"/>
              <w:rPr>
                <w:rFonts w:cstheme="minorHAnsi"/>
                <w:sz w:val="22"/>
                <w:szCs w:val="22"/>
              </w:rPr>
            </w:pPr>
          </w:p>
          <w:p w14:paraId="0AA192D3" w14:textId="77777777" w:rsidR="000572A0" w:rsidRPr="00EA4AD2" w:rsidRDefault="000572A0" w:rsidP="00A461DA">
            <w:pPr>
              <w:pStyle w:val="Bezmezer"/>
              <w:rPr>
                <w:rFonts w:cstheme="minorHAnsi"/>
                <w:sz w:val="22"/>
                <w:szCs w:val="22"/>
              </w:rPr>
            </w:pPr>
            <w:r w:rsidRPr="00EA4AD2">
              <w:rPr>
                <w:rFonts w:cstheme="minorHAnsi"/>
                <w:sz w:val="22"/>
                <w:szCs w:val="22"/>
              </w:rPr>
              <w:t>komunikační chyby, zásady verbální komunikace</w:t>
            </w:r>
          </w:p>
        </w:tc>
        <w:tc>
          <w:tcPr>
            <w:tcW w:w="1843" w:type="dxa"/>
          </w:tcPr>
          <w:p w14:paraId="738A68F0" w14:textId="77777777" w:rsidR="000572A0" w:rsidRPr="00EA4AD2" w:rsidRDefault="000572A0" w:rsidP="00A461DA">
            <w:pPr>
              <w:pStyle w:val="Bezmezer"/>
              <w:rPr>
                <w:rFonts w:cstheme="minorHAnsi"/>
                <w:sz w:val="22"/>
                <w:szCs w:val="22"/>
              </w:rPr>
            </w:pPr>
            <w:r w:rsidRPr="00EA4AD2">
              <w:rPr>
                <w:rFonts w:cstheme="minorHAnsi"/>
                <w:sz w:val="22"/>
                <w:szCs w:val="22"/>
              </w:rPr>
              <w:t>Výchova v evropských a globálních souvislostech:</w:t>
            </w:r>
          </w:p>
          <w:p w14:paraId="1FE8B98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Evropa a svět nás zajímá. </w:t>
            </w:r>
          </w:p>
          <w:p w14:paraId="3E22FB2A" w14:textId="77777777" w:rsidR="000572A0" w:rsidRPr="00EA4AD2" w:rsidRDefault="000572A0" w:rsidP="00A461DA">
            <w:pPr>
              <w:pStyle w:val="Bezmezer"/>
              <w:rPr>
                <w:rFonts w:cstheme="minorHAnsi"/>
                <w:sz w:val="22"/>
                <w:szCs w:val="22"/>
              </w:rPr>
            </w:pPr>
          </w:p>
          <w:p w14:paraId="5F0A42C9" w14:textId="77777777" w:rsidR="000572A0" w:rsidRPr="00EA4AD2" w:rsidRDefault="000572A0" w:rsidP="00A461DA">
            <w:pPr>
              <w:pStyle w:val="Bezmezer"/>
              <w:rPr>
                <w:rFonts w:cstheme="minorHAnsi"/>
                <w:sz w:val="22"/>
                <w:szCs w:val="22"/>
              </w:rPr>
            </w:pPr>
            <w:r w:rsidRPr="00EA4AD2">
              <w:rPr>
                <w:rFonts w:cstheme="minorHAnsi"/>
                <w:sz w:val="22"/>
                <w:szCs w:val="22"/>
              </w:rPr>
              <w:t>Environmentální výchova:</w:t>
            </w:r>
          </w:p>
          <w:p w14:paraId="27B112A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Lidské aktivity a problémy životního prostředí. </w:t>
            </w:r>
          </w:p>
          <w:p w14:paraId="4F247CC2" w14:textId="77777777" w:rsidR="000572A0" w:rsidRPr="00EA4AD2" w:rsidRDefault="000572A0" w:rsidP="00A461DA">
            <w:pPr>
              <w:pStyle w:val="Bezmezer"/>
              <w:rPr>
                <w:rFonts w:cstheme="minorHAnsi"/>
                <w:sz w:val="22"/>
                <w:szCs w:val="22"/>
              </w:rPr>
            </w:pPr>
          </w:p>
          <w:p w14:paraId="45D30940" w14:textId="77777777" w:rsidR="000572A0" w:rsidRPr="00EA4AD2" w:rsidRDefault="000572A0" w:rsidP="00A461DA">
            <w:pPr>
              <w:pStyle w:val="Bezmezer"/>
              <w:rPr>
                <w:rFonts w:cstheme="minorHAnsi"/>
                <w:sz w:val="22"/>
                <w:szCs w:val="22"/>
              </w:rPr>
            </w:pPr>
            <w:r w:rsidRPr="00EA4AD2">
              <w:rPr>
                <w:rFonts w:cstheme="minorHAnsi"/>
                <w:sz w:val="22"/>
                <w:szCs w:val="22"/>
              </w:rPr>
              <w:t>Multikulturní výchova:</w:t>
            </w:r>
          </w:p>
          <w:p w14:paraId="4C16AFDF" w14:textId="77777777" w:rsidR="000572A0" w:rsidRPr="00EA4AD2" w:rsidRDefault="000572A0" w:rsidP="00A461DA">
            <w:pPr>
              <w:pStyle w:val="Bezmezer"/>
              <w:rPr>
                <w:rFonts w:cstheme="minorHAnsi"/>
                <w:sz w:val="22"/>
                <w:szCs w:val="22"/>
              </w:rPr>
            </w:pPr>
            <w:r w:rsidRPr="00EA4AD2">
              <w:rPr>
                <w:rFonts w:cstheme="minorHAnsi"/>
                <w:sz w:val="22"/>
                <w:szCs w:val="22"/>
              </w:rPr>
              <w:t>Lidské vztahy.</w:t>
            </w:r>
          </w:p>
        </w:tc>
      </w:tr>
    </w:tbl>
    <w:p w14:paraId="2817C139" w14:textId="062829BD" w:rsidR="000572A0" w:rsidRPr="00EA4AD2" w:rsidRDefault="000572A0" w:rsidP="000572A0">
      <w:pPr>
        <w:jc w:val="left"/>
        <w:rPr>
          <w:rFonts w:cstheme="minorHAnsi"/>
          <w:sz w:val="22"/>
          <w:szCs w:val="22"/>
        </w:rPr>
      </w:pPr>
    </w:p>
    <w:p w14:paraId="325C64DA" w14:textId="77777777" w:rsidR="000572A0" w:rsidRPr="00EA4AD2" w:rsidRDefault="000572A0" w:rsidP="000572A0">
      <w:pPr>
        <w:pStyle w:val="Nadpis3"/>
        <w:rPr>
          <w:rFonts w:cstheme="minorHAnsi"/>
        </w:rPr>
      </w:pPr>
      <w:bookmarkStart w:id="237" w:name="_Toc390759049"/>
      <w:bookmarkStart w:id="238" w:name="_Toc525650794"/>
      <w:r w:rsidRPr="00EA4AD2">
        <w:rPr>
          <w:rFonts w:cstheme="minorHAnsi"/>
        </w:rPr>
        <w:t>8. ročník</w:t>
      </w:r>
      <w:bookmarkEnd w:id="237"/>
      <w:bookmarkEnd w:id="23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8"/>
        <w:gridCol w:w="3532"/>
        <w:gridCol w:w="1982"/>
      </w:tblGrid>
      <w:tr w:rsidR="000572A0" w:rsidRPr="00EA4AD2" w14:paraId="22D72FAC" w14:textId="77777777" w:rsidTr="00A461DA">
        <w:trPr>
          <w:jc w:val="center"/>
        </w:trPr>
        <w:tc>
          <w:tcPr>
            <w:tcW w:w="3684" w:type="dxa"/>
            <w:shd w:val="clear" w:color="auto" w:fill="808080"/>
          </w:tcPr>
          <w:p w14:paraId="1D95BB11"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143633AD"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7E6925AC"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323690FB" w14:textId="77777777" w:rsidTr="00A461DA">
        <w:trPr>
          <w:jc w:val="center"/>
        </w:trPr>
        <w:tc>
          <w:tcPr>
            <w:tcW w:w="3684" w:type="dxa"/>
          </w:tcPr>
          <w:p w14:paraId="344C9A73" w14:textId="77777777" w:rsidR="000572A0" w:rsidRPr="00EA4AD2" w:rsidRDefault="000572A0" w:rsidP="00A461DA">
            <w:pPr>
              <w:pStyle w:val="Bezmezer"/>
              <w:rPr>
                <w:rFonts w:cstheme="minorHAnsi"/>
                <w:sz w:val="22"/>
                <w:szCs w:val="22"/>
              </w:rPr>
            </w:pPr>
            <w:r w:rsidRPr="00EA4AD2">
              <w:rPr>
                <w:rFonts w:cstheme="minorHAnsi"/>
                <w:sz w:val="22"/>
                <w:szCs w:val="22"/>
              </w:rPr>
              <w:t>JAZYK A JAZYKOVÁ KOMUNIKACE</w:t>
            </w:r>
          </w:p>
        </w:tc>
        <w:tc>
          <w:tcPr>
            <w:tcW w:w="3685" w:type="dxa"/>
          </w:tcPr>
          <w:p w14:paraId="79CDF3C2" w14:textId="77777777" w:rsidR="000572A0" w:rsidRPr="00EA4AD2" w:rsidRDefault="000572A0" w:rsidP="00A461DA">
            <w:pPr>
              <w:pStyle w:val="Bezmezer"/>
              <w:rPr>
                <w:rFonts w:cstheme="minorHAnsi"/>
                <w:sz w:val="22"/>
                <w:szCs w:val="22"/>
              </w:rPr>
            </w:pPr>
            <w:r w:rsidRPr="00EA4AD2">
              <w:rPr>
                <w:rFonts w:cstheme="minorHAnsi"/>
                <w:sz w:val="22"/>
                <w:szCs w:val="22"/>
              </w:rPr>
              <w:t>ANGLICKÝ JAZYK</w:t>
            </w:r>
          </w:p>
        </w:tc>
        <w:tc>
          <w:tcPr>
            <w:tcW w:w="1843" w:type="dxa"/>
          </w:tcPr>
          <w:p w14:paraId="6D0D4C57" w14:textId="77777777" w:rsidR="000572A0" w:rsidRPr="00EA4AD2" w:rsidRDefault="000572A0" w:rsidP="00A461DA">
            <w:pPr>
              <w:pStyle w:val="Bezmezer"/>
              <w:rPr>
                <w:rFonts w:cstheme="minorHAnsi"/>
                <w:sz w:val="22"/>
                <w:szCs w:val="22"/>
              </w:rPr>
            </w:pPr>
            <w:r w:rsidRPr="00EA4AD2">
              <w:rPr>
                <w:rFonts w:cstheme="minorHAnsi"/>
                <w:sz w:val="22"/>
                <w:szCs w:val="22"/>
              </w:rPr>
              <w:t>8.</w:t>
            </w:r>
          </w:p>
        </w:tc>
      </w:tr>
      <w:tr w:rsidR="000572A0" w:rsidRPr="00EA4AD2" w14:paraId="75AA6550" w14:textId="77777777" w:rsidTr="00A461DA">
        <w:trPr>
          <w:jc w:val="center"/>
        </w:trPr>
        <w:tc>
          <w:tcPr>
            <w:tcW w:w="3684" w:type="dxa"/>
          </w:tcPr>
          <w:p w14:paraId="7264ABE5"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1B2371AC"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39CC822A"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6F1E9123" w14:textId="77777777" w:rsidTr="00A461DA">
        <w:trPr>
          <w:jc w:val="center"/>
        </w:trPr>
        <w:tc>
          <w:tcPr>
            <w:tcW w:w="3684" w:type="dxa"/>
          </w:tcPr>
          <w:p w14:paraId="24FDA906" w14:textId="77777777" w:rsidR="000572A0" w:rsidRPr="00EA4AD2" w:rsidRDefault="000572A0" w:rsidP="00A461DA">
            <w:pPr>
              <w:pStyle w:val="Bezmezer"/>
              <w:rPr>
                <w:rFonts w:cstheme="minorHAnsi"/>
                <w:sz w:val="22"/>
                <w:szCs w:val="22"/>
              </w:rPr>
            </w:pPr>
            <w:r w:rsidRPr="00EA4AD2">
              <w:rPr>
                <w:rFonts w:cstheme="minorHAnsi"/>
                <w:sz w:val="22"/>
                <w:szCs w:val="22"/>
              </w:rPr>
              <w:t>Mluví a píše v čase přítomném prostém, přítomném průběhovém, minulém prostém a budoucím čase a odlišuje tyto časy od sebe.</w:t>
            </w:r>
          </w:p>
          <w:p w14:paraId="324A0181" w14:textId="77777777" w:rsidR="000572A0" w:rsidRPr="00EA4AD2" w:rsidRDefault="000572A0" w:rsidP="00A461DA">
            <w:pPr>
              <w:pStyle w:val="Bezmezer"/>
              <w:rPr>
                <w:rFonts w:cstheme="minorHAnsi"/>
                <w:sz w:val="22"/>
                <w:szCs w:val="22"/>
              </w:rPr>
            </w:pPr>
          </w:p>
          <w:p w14:paraId="5C287FCA" w14:textId="77777777" w:rsidR="000572A0" w:rsidRPr="00EA4AD2" w:rsidRDefault="000572A0" w:rsidP="00A461DA">
            <w:pPr>
              <w:pStyle w:val="Bezmezer"/>
              <w:rPr>
                <w:rFonts w:cstheme="minorHAnsi"/>
                <w:sz w:val="22"/>
                <w:szCs w:val="22"/>
              </w:rPr>
            </w:pPr>
            <w:r w:rsidRPr="00EA4AD2">
              <w:rPr>
                <w:rFonts w:cstheme="minorHAnsi"/>
                <w:sz w:val="22"/>
                <w:szCs w:val="22"/>
              </w:rPr>
              <w:t>Vyjádří své pocity z prožitých situací v životě.</w:t>
            </w:r>
          </w:p>
          <w:p w14:paraId="18BB3EA1" w14:textId="77777777" w:rsidR="000572A0" w:rsidRPr="00EA4AD2" w:rsidRDefault="000572A0" w:rsidP="00A461DA">
            <w:pPr>
              <w:pStyle w:val="Bezmezer"/>
              <w:rPr>
                <w:rFonts w:cstheme="minorHAnsi"/>
                <w:sz w:val="22"/>
                <w:szCs w:val="22"/>
              </w:rPr>
            </w:pPr>
          </w:p>
          <w:p w14:paraId="625E5C96" w14:textId="77777777" w:rsidR="000572A0" w:rsidRPr="00EA4AD2" w:rsidRDefault="000572A0" w:rsidP="00A461DA">
            <w:pPr>
              <w:pStyle w:val="Bezmezer"/>
              <w:rPr>
                <w:rFonts w:cstheme="minorHAnsi"/>
                <w:sz w:val="22"/>
                <w:szCs w:val="22"/>
              </w:rPr>
            </w:pPr>
            <w:r w:rsidRPr="00EA4AD2">
              <w:rPr>
                <w:rFonts w:cstheme="minorHAnsi"/>
                <w:sz w:val="22"/>
                <w:szCs w:val="22"/>
              </w:rPr>
              <w:t>Rozumí textům v učebnicích a také obsahu méně složitých autentických materiálů s využitím vizuální opory a svými slovy vyjádří podstatu těchto textů.</w:t>
            </w:r>
          </w:p>
          <w:p w14:paraId="5912C5E0" w14:textId="77777777" w:rsidR="000572A0" w:rsidRPr="00EA4AD2" w:rsidRDefault="000572A0" w:rsidP="00A461DA">
            <w:pPr>
              <w:pStyle w:val="Bezmezer"/>
              <w:rPr>
                <w:rFonts w:cstheme="minorHAnsi"/>
                <w:sz w:val="22"/>
                <w:szCs w:val="22"/>
              </w:rPr>
            </w:pPr>
          </w:p>
          <w:p w14:paraId="403E04F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Vyhledá známé výrazy, fráze a informace v textu. </w:t>
            </w:r>
          </w:p>
          <w:p w14:paraId="2651EC86" w14:textId="77777777" w:rsidR="000572A0" w:rsidRPr="00EA4AD2" w:rsidRDefault="000572A0" w:rsidP="00A461DA">
            <w:pPr>
              <w:pStyle w:val="Bezmezer"/>
              <w:rPr>
                <w:rFonts w:cstheme="minorHAnsi"/>
                <w:sz w:val="22"/>
                <w:szCs w:val="22"/>
              </w:rPr>
            </w:pPr>
          </w:p>
          <w:p w14:paraId="2FEB9444" w14:textId="77777777" w:rsidR="000572A0" w:rsidRPr="00EA4AD2" w:rsidRDefault="000572A0" w:rsidP="00A461DA">
            <w:pPr>
              <w:pStyle w:val="Bezmezer"/>
              <w:rPr>
                <w:rFonts w:cstheme="minorHAnsi"/>
                <w:sz w:val="22"/>
                <w:szCs w:val="22"/>
              </w:rPr>
            </w:pPr>
            <w:r w:rsidRPr="00EA4AD2">
              <w:rPr>
                <w:rFonts w:cstheme="minorHAnsi"/>
                <w:sz w:val="22"/>
                <w:szCs w:val="22"/>
              </w:rPr>
              <w:t>Rozumí méně složité a zřetelně vyslovované promluvě a konverzaci.</w:t>
            </w:r>
          </w:p>
          <w:p w14:paraId="7BA3C865" w14:textId="77777777" w:rsidR="000572A0" w:rsidRPr="00EA4AD2" w:rsidRDefault="000572A0" w:rsidP="00A461DA">
            <w:pPr>
              <w:pStyle w:val="Bezmezer"/>
              <w:rPr>
                <w:rFonts w:cstheme="minorHAnsi"/>
                <w:sz w:val="22"/>
                <w:szCs w:val="22"/>
              </w:rPr>
            </w:pPr>
          </w:p>
          <w:p w14:paraId="554BC6C6"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Odvodí si pravděpodobnost významu nových slov z kontextu textu. </w:t>
            </w:r>
          </w:p>
          <w:p w14:paraId="57156BFA" w14:textId="77777777" w:rsidR="000572A0" w:rsidRPr="00EA4AD2" w:rsidRDefault="000572A0" w:rsidP="00A461DA">
            <w:pPr>
              <w:pStyle w:val="Bezmezer"/>
              <w:rPr>
                <w:rFonts w:cstheme="minorHAnsi"/>
                <w:sz w:val="22"/>
                <w:szCs w:val="22"/>
              </w:rPr>
            </w:pPr>
          </w:p>
          <w:p w14:paraId="6BDC2BB0" w14:textId="77777777" w:rsidR="000572A0" w:rsidRPr="00EA4AD2" w:rsidRDefault="000572A0" w:rsidP="00A461DA">
            <w:pPr>
              <w:pStyle w:val="Bezmezer"/>
              <w:rPr>
                <w:rFonts w:cstheme="minorHAnsi"/>
                <w:sz w:val="22"/>
                <w:szCs w:val="22"/>
              </w:rPr>
            </w:pPr>
            <w:r w:rsidRPr="00EA4AD2">
              <w:rPr>
                <w:rFonts w:cstheme="minorHAnsi"/>
                <w:sz w:val="22"/>
                <w:szCs w:val="22"/>
              </w:rPr>
              <w:t>Vyhledá informace nebo význam slov ve vhodném výkladovém slovníku.</w:t>
            </w:r>
          </w:p>
        </w:tc>
        <w:tc>
          <w:tcPr>
            <w:tcW w:w="3685" w:type="dxa"/>
          </w:tcPr>
          <w:p w14:paraId="7884DEEB" w14:textId="77777777" w:rsidR="000572A0" w:rsidRPr="00EA4AD2" w:rsidRDefault="000572A0" w:rsidP="00A461DA">
            <w:pPr>
              <w:pStyle w:val="Bezmezer"/>
              <w:rPr>
                <w:rFonts w:cstheme="minorHAnsi"/>
                <w:sz w:val="22"/>
                <w:szCs w:val="22"/>
              </w:rPr>
            </w:pPr>
            <w:r w:rsidRPr="00EA4AD2">
              <w:rPr>
                <w:rFonts w:cstheme="minorHAnsi"/>
                <w:sz w:val="22"/>
                <w:szCs w:val="22"/>
              </w:rPr>
              <w:t>gramatické jevy - otázky s tázacím zájmenem „jak“, 2. stupeň přídavných jmen, 3. stupeň přídavných jmen, přirovnání „tak … jak/jako“, vyjádření „chystat se/hodlat něco udělat“ pomocí vazby going to, přídavná jména vs příslovce, minulý čas slovesa „být“ (opakování), minulý čas pravidelných a nepravidelných sloves (opakování), vyjádření předpovědi do budoucna a vyjádření rozhodnutí pomocí „will“</w:t>
            </w:r>
          </w:p>
          <w:p w14:paraId="1C68D170" w14:textId="77777777" w:rsidR="000572A0" w:rsidRPr="00EA4AD2" w:rsidRDefault="000572A0" w:rsidP="00A461DA">
            <w:pPr>
              <w:pStyle w:val="Bezmezer"/>
              <w:rPr>
                <w:rFonts w:cstheme="minorHAnsi"/>
                <w:sz w:val="22"/>
                <w:szCs w:val="22"/>
              </w:rPr>
            </w:pPr>
          </w:p>
        </w:tc>
        <w:tc>
          <w:tcPr>
            <w:tcW w:w="1843" w:type="dxa"/>
          </w:tcPr>
          <w:p w14:paraId="7C377719"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Mezipředmětové vazby: </w:t>
            </w:r>
          </w:p>
          <w:p w14:paraId="76E0E9DF" w14:textId="77777777" w:rsidR="000572A0" w:rsidRPr="00EA4AD2" w:rsidRDefault="000572A0" w:rsidP="00A461DA">
            <w:pPr>
              <w:pStyle w:val="Bezmezer"/>
              <w:rPr>
                <w:rFonts w:cstheme="minorHAnsi"/>
                <w:sz w:val="22"/>
                <w:szCs w:val="22"/>
              </w:rPr>
            </w:pPr>
            <w:r w:rsidRPr="00EA4AD2">
              <w:rPr>
                <w:rFonts w:cstheme="minorHAnsi"/>
                <w:sz w:val="22"/>
                <w:szCs w:val="22"/>
              </w:rPr>
              <w:t>Zeměpis - počasí v Evropě</w:t>
            </w:r>
          </w:p>
          <w:p w14:paraId="2D791084" w14:textId="77777777" w:rsidR="000572A0" w:rsidRPr="00EA4AD2" w:rsidRDefault="000572A0" w:rsidP="00A461DA">
            <w:pPr>
              <w:pStyle w:val="Bezmezer"/>
              <w:rPr>
                <w:rFonts w:cstheme="minorHAnsi"/>
                <w:sz w:val="22"/>
                <w:szCs w:val="22"/>
              </w:rPr>
            </w:pPr>
          </w:p>
          <w:p w14:paraId="187B5F36" w14:textId="77777777" w:rsidR="000572A0" w:rsidRPr="00EA4AD2" w:rsidRDefault="000572A0" w:rsidP="00A461DA">
            <w:pPr>
              <w:pStyle w:val="Bezmezer"/>
              <w:rPr>
                <w:rFonts w:cstheme="minorHAnsi"/>
                <w:sz w:val="22"/>
                <w:szCs w:val="22"/>
              </w:rPr>
            </w:pPr>
            <w:r w:rsidRPr="00EA4AD2">
              <w:rPr>
                <w:rFonts w:cstheme="minorHAnsi"/>
                <w:sz w:val="22"/>
                <w:szCs w:val="22"/>
              </w:rPr>
              <w:t>Dějepis/Dramatická výchova - řecké divadlo</w:t>
            </w:r>
          </w:p>
          <w:p w14:paraId="50006A7D" w14:textId="77777777" w:rsidR="000572A0" w:rsidRPr="00EA4AD2" w:rsidRDefault="000572A0" w:rsidP="00A461DA">
            <w:pPr>
              <w:pStyle w:val="Bezmezer"/>
              <w:rPr>
                <w:rFonts w:cstheme="minorHAnsi"/>
                <w:sz w:val="22"/>
                <w:szCs w:val="22"/>
              </w:rPr>
            </w:pPr>
          </w:p>
          <w:p w14:paraId="3B022F60" w14:textId="77777777" w:rsidR="000572A0" w:rsidRPr="00EA4AD2" w:rsidRDefault="000572A0" w:rsidP="00A461DA">
            <w:pPr>
              <w:pStyle w:val="Bezmezer"/>
              <w:rPr>
                <w:rFonts w:cstheme="minorHAnsi"/>
                <w:sz w:val="22"/>
                <w:szCs w:val="22"/>
              </w:rPr>
            </w:pPr>
            <w:r w:rsidRPr="00EA4AD2">
              <w:rPr>
                <w:rFonts w:cstheme="minorHAnsi"/>
                <w:sz w:val="22"/>
                <w:szCs w:val="22"/>
              </w:rPr>
              <w:t>Biologie - migrace zvířat</w:t>
            </w:r>
          </w:p>
          <w:p w14:paraId="5DE05A47" w14:textId="77777777" w:rsidR="000572A0" w:rsidRPr="00EA4AD2" w:rsidRDefault="000572A0" w:rsidP="00A461DA">
            <w:pPr>
              <w:pStyle w:val="Bezmezer"/>
              <w:rPr>
                <w:rFonts w:cstheme="minorHAnsi"/>
                <w:sz w:val="22"/>
                <w:szCs w:val="22"/>
              </w:rPr>
            </w:pPr>
          </w:p>
          <w:p w14:paraId="02F43EEC" w14:textId="77777777" w:rsidR="000572A0" w:rsidRPr="00EA4AD2" w:rsidRDefault="000572A0" w:rsidP="00A461DA">
            <w:pPr>
              <w:pStyle w:val="Bezmezer"/>
              <w:rPr>
                <w:rFonts w:cstheme="minorHAnsi"/>
                <w:sz w:val="22"/>
                <w:szCs w:val="22"/>
              </w:rPr>
            </w:pPr>
            <w:r w:rsidRPr="00EA4AD2">
              <w:rPr>
                <w:rFonts w:cstheme="minorHAnsi"/>
                <w:sz w:val="22"/>
                <w:szCs w:val="22"/>
              </w:rPr>
              <w:t>Zeměpis a geologie - sluneční soustava</w:t>
            </w:r>
          </w:p>
        </w:tc>
      </w:tr>
      <w:tr w:rsidR="000572A0" w:rsidRPr="00EA4AD2" w14:paraId="53C43BA3" w14:textId="77777777" w:rsidTr="00A461DA">
        <w:trPr>
          <w:jc w:val="center"/>
        </w:trPr>
        <w:tc>
          <w:tcPr>
            <w:tcW w:w="3684" w:type="dxa"/>
          </w:tcPr>
          <w:p w14:paraId="02B2EEC5" w14:textId="77777777" w:rsidR="000572A0" w:rsidRPr="00EA4AD2" w:rsidRDefault="000572A0" w:rsidP="00A461DA">
            <w:pPr>
              <w:pStyle w:val="Bezmezer"/>
              <w:rPr>
                <w:rFonts w:cstheme="minorHAnsi"/>
                <w:sz w:val="22"/>
                <w:szCs w:val="22"/>
              </w:rPr>
            </w:pPr>
          </w:p>
          <w:p w14:paraId="257EBA2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Sestaví méně složité (ústní i písemné) sdělení, které se týká situací souvisejících s životem v rodině, škole a probíranými tematickými okruhy.  </w:t>
            </w:r>
          </w:p>
          <w:p w14:paraId="09B77789" w14:textId="77777777" w:rsidR="000572A0" w:rsidRPr="00EA4AD2" w:rsidRDefault="000572A0" w:rsidP="00A461DA">
            <w:pPr>
              <w:pStyle w:val="Bezmezer"/>
              <w:rPr>
                <w:rFonts w:cstheme="minorHAnsi"/>
                <w:sz w:val="22"/>
                <w:szCs w:val="22"/>
              </w:rPr>
            </w:pPr>
          </w:p>
          <w:p w14:paraId="5E716A55" w14:textId="77777777" w:rsidR="000572A0" w:rsidRPr="00EA4AD2" w:rsidRDefault="000572A0" w:rsidP="00A461DA">
            <w:pPr>
              <w:pStyle w:val="Bezmezer"/>
              <w:rPr>
                <w:rFonts w:cstheme="minorHAnsi"/>
                <w:sz w:val="22"/>
                <w:szCs w:val="22"/>
              </w:rPr>
            </w:pPr>
            <w:r w:rsidRPr="00EA4AD2">
              <w:rPr>
                <w:rFonts w:cstheme="minorHAnsi"/>
                <w:sz w:val="22"/>
                <w:szCs w:val="22"/>
              </w:rPr>
              <w:t>Vytvoří gramaticky správně méně složité delší věty a texty.</w:t>
            </w:r>
          </w:p>
          <w:p w14:paraId="4009151F" w14:textId="77777777" w:rsidR="000572A0" w:rsidRPr="00EA4AD2" w:rsidRDefault="000572A0" w:rsidP="00A461DA">
            <w:pPr>
              <w:pStyle w:val="Bezmezer"/>
              <w:rPr>
                <w:rFonts w:cstheme="minorHAnsi"/>
                <w:sz w:val="22"/>
                <w:szCs w:val="22"/>
              </w:rPr>
            </w:pPr>
          </w:p>
          <w:p w14:paraId="377C22B9" w14:textId="77777777" w:rsidR="000572A0" w:rsidRPr="00EA4AD2" w:rsidRDefault="000572A0" w:rsidP="00A461DA">
            <w:pPr>
              <w:pStyle w:val="Bezmezer"/>
              <w:rPr>
                <w:rFonts w:cstheme="minorHAnsi"/>
                <w:sz w:val="22"/>
                <w:szCs w:val="22"/>
              </w:rPr>
            </w:pPr>
            <w:r w:rsidRPr="00EA4AD2">
              <w:rPr>
                <w:rFonts w:cstheme="minorHAnsi"/>
                <w:sz w:val="22"/>
                <w:szCs w:val="22"/>
              </w:rPr>
              <w:t>Reprodukuje přiměřeně obtížný text a konverzaci.</w:t>
            </w:r>
          </w:p>
          <w:p w14:paraId="304CF298" w14:textId="77777777" w:rsidR="000572A0" w:rsidRPr="00EA4AD2" w:rsidRDefault="000572A0" w:rsidP="00A461DA">
            <w:pPr>
              <w:pStyle w:val="Bezmezer"/>
              <w:rPr>
                <w:rFonts w:cstheme="minorHAnsi"/>
                <w:sz w:val="22"/>
                <w:szCs w:val="22"/>
              </w:rPr>
            </w:pPr>
          </w:p>
          <w:p w14:paraId="13036D77" w14:textId="77777777" w:rsidR="000572A0" w:rsidRPr="00EA4AD2" w:rsidRDefault="000572A0" w:rsidP="00A461DA">
            <w:pPr>
              <w:pStyle w:val="Bezmezer"/>
              <w:rPr>
                <w:rFonts w:cstheme="minorHAnsi"/>
                <w:sz w:val="22"/>
                <w:szCs w:val="22"/>
              </w:rPr>
            </w:pPr>
            <w:r w:rsidRPr="00EA4AD2">
              <w:rPr>
                <w:rFonts w:cstheme="minorHAnsi"/>
                <w:sz w:val="22"/>
                <w:szCs w:val="22"/>
              </w:rPr>
              <w:t>Vyžádá si jednoduchou informace.</w:t>
            </w:r>
          </w:p>
        </w:tc>
        <w:tc>
          <w:tcPr>
            <w:tcW w:w="3685" w:type="dxa"/>
          </w:tcPr>
          <w:p w14:paraId="058B2335" w14:textId="77777777" w:rsidR="000572A0" w:rsidRPr="00EA4AD2" w:rsidRDefault="000572A0" w:rsidP="00A461DA">
            <w:pPr>
              <w:pStyle w:val="Bezmezer"/>
              <w:rPr>
                <w:rFonts w:cstheme="minorHAnsi"/>
                <w:sz w:val="22"/>
                <w:szCs w:val="22"/>
              </w:rPr>
            </w:pPr>
            <w:r w:rsidRPr="00EA4AD2">
              <w:rPr>
                <w:rFonts w:cstheme="minorHAnsi"/>
                <w:sz w:val="22"/>
                <w:szCs w:val="22"/>
              </w:rPr>
              <w:t>Produktivní řečové dovednosti</w:t>
            </w:r>
          </w:p>
          <w:p w14:paraId="45D26BD7" w14:textId="77777777" w:rsidR="000572A0" w:rsidRPr="00EA4AD2" w:rsidRDefault="000572A0" w:rsidP="00A461DA">
            <w:pPr>
              <w:pStyle w:val="Bezmezer"/>
              <w:rPr>
                <w:rFonts w:cstheme="minorHAnsi"/>
                <w:sz w:val="22"/>
                <w:szCs w:val="22"/>
              </w:rPr>
            </w:pPr>
            <w:r w:rsidRPr="00EA4AD2">
              <w:rPr>
                <w:rFonts w:cstheme="minorHAnsi"/>
                <w:sz w:val="22"/>
                <w:szCs w:val="22"/>
              </w:rPr>
              <w:t>tematické okruhy - geografické názvy a pojmenování, počasí, popisná přídavná jména, typy TV programů, filmové žánry, životní etapy, rodina, vesmír, domov a pracoviště, předpovědí do budoucna, užitečné výrazy pro každodenní situace</w:t>
            </w:r>
          </w:p>
          <w:p w14:paraId="347FEACD" w14:textId="77777777" w:rsidR="000572A0" w:rsidRPr="00EA4AD2" w:rsidRDefault="000572A0" w:rsidP="00A461DA">
            <w:pPr>
              <w:pStyle w:val="Bezmezer"/>
              <w:rPr>
                <w:rFonts w:cstheme="minorHAnsi"/>
                <w:sz w:val="22"/>
                <w:szCs w:val="22"/>
              </w:rPr>
            </w:pPr>
          </w:p>
        </w:tc>
        <w:tc>
          <w:tcPr>
            <w:tcW w:w="1843" w:type="dxa"/>
          </w:tcPr>
          <w:p w14:paraId="2A5F9031" w14:textId="77777777" w:rsidR="000572A0" w:rsidRPr="00EA4AD2" w:rsidRDefault="000572A0" w:rsidP="00A461DA">
            <w:pPr>
              <w:pStyle w:val="Bezmezer"/>
              <w:rPr>
                <w:rFonts w:cstheme="minorHAnsi"/>
                <w:sz w:val="22"/>
                <w:szCs w:val="22"/>
              </w:rPr>
            </w:pPr>
            <w:r w:rsidRPr="00EA4AD2">
              <w:rPr>
                <w:rFonts w:cstheme="minorHAnsi"/>
                <w:sz w:val="22"/>
                <w:szCs w:val="22"/>
              </w:rPr>
              <w:t>Projekty</w:t>
            </w:r>
          </w:p>
          <w:p w14:paraId="2F2B79D9" w14:textId="77777777" w:rsidR="000572A0" w:rsidRPr="00EA4AD2" w:rsidRDefault="000572A0" w:rsidP="00A461DA">
            <w:pPr>
              <w:pStyle w:val="Bezmezer"/>
              <w:rPr>
                <w:rFonts w:cstheme="minorHAnsi"/>
                <w:sz w:val="22"/>
                <w:szCs w:val="22"/>
              </w:rPr>
            </w:pPr>
            <w:r w:rsidRPr="00EA4AD2">
              <w:rPr>
                <w:rFonts w:cstheme="minorHAnsi"/>
                <w:sz w:val="22"/>
                <w:szCs w:val="22"/>
              </w:rPr>
              <w:t>Oblíbená forma zábavy – prezentace oblíbeného filmu, filmové hvězdy, knihy nebo časopisu formou interaktivní prezentace.</w:t>
            </w:r>
          </w:p>
          <w:p w14:paraId="31EE4FB3" w14:textId="77777777" w:rsidR="000572A0" w:rsidRPr="00EA4AD2" w:rsidRDefault="000572A0" w:rsidP="00A461DA">
            <w:pPr>
              <w:pStyle w:val="Bezmezer"/>
              <w:rPr>
                <w:rFonts w:cstheme="minorHAnsi"/>
                <w:sz w:val="22"/>
                <w:szCs w:val="22"/>
              </w:rPr>
            </w:pPr>
          </w:p>
          <w:p w14:paraId="1E746603" w14:textId="77777777" w:rsidR="000572A0" w:rsidRPr="00EA4AD2" w:rsidRDefault="000572A0" w:rsidP="00A461DA">
            <w:pPr>
              <w:pStyle w:val="Bezmezer"/>
              <w:rPr>
                <w:rFonts w:cstheme="minorHAnsi"/>
                <w:sz w:val="22"/>
                <w:szCs w:val="22"/>
              </w:rPr>
            </w:pPr>
            <w:r w:rsidRPr="00EA4AD2">
              <w:rPr>
                <w:rFonts w:cstheme="minorHAnsi"/>
                <w:sz w:val="22"/>
                <w:szCs w:val="22"/>
              </w:rPr>
              <w:t>Životní příběh jednoho člena mé rodiny – vypracování příběhu formou kresleného komiksu.</w:t>
            </w:r>
          </w:p>
          <w:p w14:paraId="727A4EB6" w14:textId="77777777" w:rsidR="000572A0" w:rsidRPr="00EA4AD2" w:rsidRDefault="000572A0" w:rsidP="00A461DA">
            <w:pPr>
              <w:pStyle w:val="Bezmezer"/>
              <w:rPr>
                <w:rFonts w:cstheme="minorHAnsi"/>
                <w:sz w:val="22"/>
                <w:szCs w:val="22"/>
              </w:rPr>
            </w:pPr>
          </w:p>
          <w:p w14:paraId="592AA336" w14:textId="77777777" w:rsidR="000572A0" w:rsidRPr="00EA4AD2" w:rsidRDefault="000572A0" w:rsidP="00A461DA">
            <w:pPr>
              <w:pStyle w:val="Bezmezer"/>
              <w:rPr>
                <w:rFonts w:cstheme="minorHAnsi"/>
                <w:sz w:val="22"/>
                <w:szCs w:val="22"/>
              </w:rPr>
            </w:pPr>
            <w:r w:rsidRPr="00EA4AD2">
              <w:rPr>
                <w:rFonts w:cstheme="minorHAnsi"/>
                <w:sz w:val="22"/>
                <w:szCs w:val="22"/>
              </w:rPr>
              <w:t>Moje budoucnost – průzkum mezi spolužáky a vypracování výsledků formou ústní prezentace.</w:t>
            </w:r>
          </w:p>
        </w:tc>
      </w:tr>
      <w:tr w:rsidR="000572A0" w:rsidRPr="00EA4AD2" w14:paraId="4593E365" w14:textId="77777777" w:rsidTr="00A461DA">
        <w:trPr>
          <w:jc w:val="center"/>
        </w:trPr>
        <w:tc>
          <w:tcPr>
            <w:tcW w:w="3684" w:type="dxa"/>
          </w:tcPr>
          <w:p w14:paraId="2A30C112" w14:textId="77777777" w:rsidR="000572A0" w:rsidRPr="00EA4AD2" w:rsidRDefault="000572A0" w:rsidP="00A461DA">
            <w:pPr>
              <w:pStyle w:val="Bezmezer"/>
              <w:rPr>
                <w:rFonts w:cstheme="minorHAnsi"/>
                <w:sz w:val="22"/>
                <w:szCs w:val="22"/>
              </w:rPr>
            </w:pPr>
            <w:r w:rsidRPr="00EA4AD2">
              <w:rPr>
                <w:rFonts w:cstheme="minorHAnsi"/>
                <w:sz w:val="22"/>
                <w:szCs w:val="22"/>
              </w:rPr>
              <w:t>Domluví se méně složitým způsobem v běžných každodenních situacích v oblasti jemu známé slovní zásoby.</w:t>
            </w:r>
          </w:p>
          <w:p w14:paraId="2B6B95C0" w14:textId="77777777" w:rsidR="000572A0" w:rsidRPr="00EA4AD2" w:rsidRDefault="000572A0" w:rsidP="00A461DA">
            <w:pPr>
              <w:pStyle w:val="Bezmezer"/>
              <w:rPr>
                <w:rFonts w:cstheme="minorHAnsi"/>
                <w:sz w:val="22"/>
                <w:szCs w:val="22"/>
              </w:rPr>
            </w:pPr>
          </w:p>
          <w:p w14:paraId="595CA1CB" w14:textId="77777777" w:rsidR="000572A0" w:rsidRPr="00EA4AD2" w:rsidRDefault="000572A0" w:rsidP="00A461DA">
            <w:pPr>
              <w:pStyle w:val="Bezmezer"/>
              <w:rPr>
                <w:rFonts w:cstheme="minorHAnsi"/>
                <w:sz w:val="22"/>
                <w:szCs w:val="22"/>
              </w:rPr>
            </w:pPr>
            <w:r w:rsidRPr="00EA4AD2">
              <w:rPr>
                <w:rFonts w:cstheme="minorHAnsi"/>
                <w:sz w:val="22"/>
                <w:szCs w:val="22"/>
              </w:rPr>
              <w:t>Aplikuje postoje a způsobilosti, které rozvíjejí mezilidské vztahy.</w:t>
            </w:r>
          </w:p>
        </w:tc>
        <w:tc>
          <w:tcPr>
            <w:tcW w:w="3685" w:type="dxa"/>
          </w:tcPr>
          <w:p w14:paraId="12743D5F" w14:textId="16705F89" w:rsidR="000572A0" w:rsidRPr="00EA4AD2" w:rsidRDefault="000572A0" w:rsidP="00A461DA">
            <w:pPr>
              <w:pStyle w:val="Bezmezer"/>
              <w:rPr>
                <w:rFonts w:cstheme="minorHAnsi"/>
                <w:sz w:val="22"/>
                <w:szCs w:val="22"/>
              </w:rPr>
            </w:pPr>
            <w:r w:rsidRPr="00EA4AD2">
              <w:rPr>
                <w:rFonts w:cstheme="minorHAnsi"/>
                <w:sz w:val="22"/>
                <w:szCs w:val="22"/>
              </w:rPr>
              <w:t>Mluvení - slovní zásoba</w:t>
            </w:r>
            <w:r w:rsidR="002E379E" w:rsidRPr="00EA4AD2">
              <w:rPr>
                <w:rFonts w:cstheme="minorHAnsi"/>
                <w:sz w:val="22"/>
                <w:szCs w:val="22"/>
              </w:rPr>
              <w:t xml:space="preserve"> </w:t>
            </w:r>
            <w:r w:rsidRPr="00EA4AD2">
              <w:rPr>
                <w:rFonts w:cstheme="minorHAnsi"/>
                <w:sz w:val="22"/>
                <w:szCs w:val="22"/>
              </w:rPr>
              <w:t>- v rozsahu probíraných témat</w:t>
            </w:r>
          </w:p>
          <w:p w14:paraId="10633337" w14:textId="77777777" w:rsidR="000572A0" w:rsidRPr="00EA4AD2" w:rsidRDefault="000572A0" w:rsidP="00A461DA">
            <w:pPr>
              <w:pStyle w:val="Bezmezer"/>
              <w:rPr>
                <w:rFonts w:cstheme="minorHAnsi"/>
                <w:sz w:val="22"/>
                <w:szCs w:val="22"/>
              </w:rPr>
            </w:pPr>
          </w:p>
          <w:p w14:paraId="48B08651" w14:textId="77777777" w:rsidR="000572A0" w:rsidRPr="00EA4AD2" w:rsidRDefault="000572A0" w:rsidP="00A461DA">
            <w:pPr>
              <w:pStyle w:val="Bezmezer"/>
              <w:rPr>
                <w:rFonts w:cstheme="minorHAnsi"/>
                <w:sz w:val="22"/>
                <w:szCs w:val="22"/>
              </w:rPr>
            </w:pPr>
            <w:r w:rsidRPr="00EA4AD2">
              <w:rPr>
                <w:rFonts w:cstheme="minorHAnsi"/>
                <w:sz w:val="22"/>
                <w:szCs w:val="22"/>
              </w:rPr>
              <w:t>Způsob a nácvik aktivního naslouchání, rozvoj sebevědomí, požádání o laskavost, stížnost.</w:t>
            </w:r>
          </w:p>
        </w:tc>
        <w:tc>
          <w:tcPr>
            <w:tcW w:w="1843" w:type="dxa"/>
          </w:tcPr>
          <w:p w14:paraId="371DBA40" w14:textId="77777777" w:rsidR="000572A0" w:rsidRPr="00EA4AD2" w:rsidRDefault="000572A0" w:rsidP="00A461DA">
            <w:pPr>
              <w:pStyle w:val="Bezmezer"/>
              <w:rPr>
                <w:rFonts w:cstheme="minorHAnsi"/>
                <w:sz w:val="22"/>
                <w:szCs w:val="22"/>
              </w:rPr>
            </w:pPr>
            <w:r w:rsidRPr="00EA4AD2">
              <w:rPr>
                <w:rFonts w:cstheme="minorHAnsi"/>
                <w:sz w:val="22"/>
                <w:szCs w:val="22"/>
              </w:rPr>
              <w:t>Výchova v evropských a globálních souvislostech:</w:t>
            </w:r>
          </w:p>
          <w:p w14:paraId="0A7F0783" w14:textId="77777777" w:rsidR="000572A0" w:rsidRPr="00EA4AD2" w:rsidRDefault="000572A0" w:rsidP="00A461DA">
            <w:pPr>
              <w:pStyle w:val="Bezmezer"/>
              <w:rPr>
                <w:rFonts w:cstheme="minorHAnsi"/>
                <w:sz w:val="22"/>
                <w:szCs w:val="22"/>
              </w:rPr>
            </w:pPr>
            <w:r w:rsidRPr="00EA4AD2">
              <w:rPr>
                <w:rFonts w:cstheme="minorHAnsi"/>
                <w:sz w:val="22"/>
                <w:szCs w:val="22"/>
              </w:rPr>
              <w:t>Objevujeme Evropu a svět.</w:t>
            </w:r>
          </w:p>
          <w:p w14:paraId="464FF366" w14:textId="77777777" w:rsidR="000572A0" w:rsidRPr="00EA4AD2" w:rsidRDefault="000572A0" w:rsidP="00A461DA">
            <w:pPr>
              <w:pStyle w:val="Bezmezer"/>
              <w:rPr>
                <w:rFonts w:cstheme="minorHAnsi"/>
                <w:sz w:val="22"/>
                <w:szCs w:val="22"/>
              </w:rPr>
            </w:pPr>
          </w:p>
          <w:p w14:paraId="04395C7C" w14:textId="77777777" w:rsidR="000572A0" w:rsidRPr="00EA4AD2" w:rsidRDefault="000572A0" w:rsidP="00A461DA">
            <w:pPr>
              <w:pStyle w:val="Bezmezer"/>
              <w:rPr>
                <w:rFonts w:cstheme="minorHAnsi"/>
                <w:sz w:val="22"/>
                <w:szCs w:val="22"/>
              </w:rPr>
            </w:pPr>
            <w:r w:rsidRPr="00EA4AD2">
              <w:rPr>
                <w:rFonts w:cstheme="minorHAnsi"/>
                <w:sz w:val="22"/>
                <w:szCs w:val="22"/>
              </w:rPr>
              <w:t>Mediální výchova:</w:t>
            </w:r>
          </w:p>
          <w:p w14:paraId="279DBF04" w14:textId="77777777" w:rsidR="000572A0" w:rsidRPr="00EA4AD2" w:rsidRDefault="000572A0" w:rsidP="00A461DA">
            <w:pPr>
              <w:pStyle w:val="Bezmezer"/>
              <w:rPr>
                <w:rFonts w:cstheme="minorHAnsi"/>
                <w:sz w:val="22"/>
                <w:szCs w:val="22"/>
              </w:rPr>
            </w:pPr>
            <w:r w:rsidRPr="00EA4AD2">
              <w:rPr>
                <w:rFonts w:cstheme="minorHAnsi"/>
                <w:sz w:val="22"/>
                <w:szCs w:val="22"/>
              </w:rPr>
              <w:t>Kritické čtení a vnímání mediálních sdělení.</w:t>
            </w:r>
          </w:p>
          <w:p w14:paraId="69B5B83E" w14:textId="77777777" w:rsidR="000572A0" w:rsidRPr="00EA4AD2" w:rsidRDefault="000572A0" w:rsidP="00A461DA">
            <w:pPr>
              <w:pStyle w:val="Bezmezer"/>
              <w:rPr>
                <w:rFonts w:cstheme="minorHAnsi"/>
                <w:sz w:val="22"/>
                <w:szCs w:val="22"/>
              </w:rPr>
            </w:pPr>
            <w:r w:rsidRPr="00EA4AD2">
              <w:rPr>
                <w:rFonts w:cstheme="minorHAnsi"/>
                <w:sz w:val="22"/>
                <w:szCs w:val="22"/>
              </w:rPr>
              <w:t>Tvorba mediálního sdělení.</w:t>
            </w:r>
          </w:p>
          <w:p w14:paraId="7B6A20C6" w14:textId="77777777" w:rsidR="000572A0" w:rsidRPr="00EA4AD2" w:rsidRDefault="000572A0" w:rsidP="00A461DA">
            <w:pPr>
              <w:pStyle w:val="Bezmezer"/>
              <w:rPr>
                <w:rFonts w:cstheme="minorHAnsi"/>
                <w:sz w:val="22"/>
                <w:szCs w:val="22"/>
              </w:rPr>
            </w:pPr>
          </w:p>
          <w:p w14:paraId="31784E9B" w14:textId="77777777" w:rsidR="000572A0" w:rsidRPr="00EA4AD2" w:rsidRDefault="000572A0" w:rsidP="00A461DA">
            <w:pPr>
              <w:pStyle w:val="Bezmezer"/>
              <w:rPr>
                <w:rFonts w:cstheme="minorHAnsi"/>
                <w:sz w:val="22"/>
                <w:szCs w:val="22"/>
              </w:rPr>
            </w:pPr>
            <w:r w:rsidRPr="00EA4AD2">
              <w:rPr>
                <w:rFonts w:cstheme="minorHAnsi"/>
                <w:sz w:val="22"/>
                <w:szCs w:val="22"/>
              </w:rPr>
              <w:t>Multikulturní výchova:</w:t>
            </w:r>
          </w:p>
          <w:p w14:paraId="6F6C61C1" w14:textId="77777777" w:rsidR="000572A0" w:rsidRPr="00EA4AD2" w:rsidRDefault="000572A0" w:rsidP="00A461DA">
            <w:pPr>
              <w:pStyle w:val="Bezmezer"/>
              <w:rPr>
                <w:rFonts w:cstheme="minorHAnsi"/>
                <w:sz w:val="22"/>
                <w:szCs w:val="22"/>
              </w:rPr>
            </w:pPr>
            <w:r w:rsidRPr="00EA4AD2">
              <w:rPr>
                <w:rFonts w:cstheme="minorHAnsi"/>
                <w:sz w:val="22"/>
                <w:szCs w:val="22"/>
              </w:rPr>
              <w:t>Multikulturalita.</w:t>
            </w:r>
          </w:p>
          <w:p w14:paraId="2BEF13F6" w14:textId="77777777" w:rsidR="000572A0" w:rsidRPr="00EA4AD2" w:rsidRDefault="000572A0" w:rsidP="00A461DA">
            <w:pPr>
              <w:pStyle w:val="Bezmezer"/>
              <w:rPr>
                <w:rFonts w:cstheme="minorHAnsi"/>
                <w:sz w:val="22"/>
                <w:szCs w:val="22"/>
              </w:rPr>
            </w:pPr>
            <w:r w:rsidRPr="00EA4AD2">
              <w:rPr>
                <w:rFonts w:cstheme="minorHAnsi"/>
                <w:sz w:val="22"/>
                <w:szCs w:val="22"/>
              </w:rPr>
              <w:t>Kulturní diference.</w:t>
            </w:r>
          </w:p>
          <w:p w14:paraId="0DDD9F1C" w14:textId="77777777" w:rsidR="000572A0" w:rsidRPr="00EA4AD2" w:rsidRDefault="000572A0" w:rsidP="00A461DA">
            <w:pPr>
              <w:pStyle w:val="Bezmezer"/>
              <w:rPr>
                <w:rFonts w:cstheme="minorHAnsi"/>
                <w:sz w:val="22"/>
                <w:szCs w:val="22"/>
              </w:rPr>
            </w:pPr>
          </w:p>
          <w:p w14:paraId="0A2DA761" w14:textId="77777777" w:rsidR="000572A0" w:rsidRPr="00EA4AD2" w:rsidRDefault="000572A0" w:rsidP="00A461DA">
            <w:pPr>
              <w:pStyle w:val="Bezmezer"/>
              <w:rPr>
                <w:rFonts w:cstheme="minorHAnsi"/>
                <w:sz w:val="22"/>
                <w:szCs w:val="22"/>
              </w:rPr>
            </w:pPr>
            <w:r w:rsidRPr="00EA4AD2">
              <w:rPr>
                <w:rFonts w:cstheme="minorHAnsi"/>
                <w:sz w:val="22"/>
                <w:szCs w:val="22"/>
              </w:rPr>
              <w:t>Osobností a sociální výchova:</w:t>
            </w:r>
          </w:p>
          <w:p w14:paraId="147ADC2E" w14:textId="77777777" w:rsidR="000572A0" w:rsidRPr="00EA4AD2" w:rsidRDefault="000572A0" w:rsidP="00A461DA">
            <w:pPr>
              <w:pStyle w:val="Bezmezer"/>
              <w:rPr>
                <w:rFonts w:cstheme="minorHAnsi"/>
                <w:sz w:val="22"/>
                <w:szCs w:val="22"/>
              </w:rPr>
            </w:pPr>
            <w:r w:rsidRPr="00EA4AD2">
              <w:rPr>
                <w:rFonts w:cstheme="minorHAnsi"/>
                <w:sz w:val="22"/>
                <w:szCs w:val="22"/>
              </w:rPr>
              <w:t>Poznávání lidí.</w:t>
            </w:r>
          </w:p>
          <w:p w14:paraId="485D7D11" w14:textId="77777777" w:rsidR="000572A0" w:rsidRPr="00EA4AD2" w:rsidRDefault="000572A0" w:rsidP="00A461DA">
            <w:pPr>
              <w:pStyle w:val="Bezmezer"/>
              <w:rPr>
                <w:rFonts w:cstheme="minorHAnsi"/>
                <w:sz w:val="22"/>
                <w:szCs w:val="22"/>
              </w:rPr>
            </w:pPr>
            <w:r w:rsidRPr="00EA4AD2">
              <w:rPr>
                <w:rFonts w:cstheme="minorHAnsi"/>
                <w:sz w:val="22"/>
                <w:szCs w:val="22"/>
              </w:rPr>
              <w:t>Mezilidské vztahy.</w:t>
            </w:r>
          </w:p>
        </w:tc>
      </w:tr>
    </w:tbl>
    <w:p w14:paraId="55877AF3" w14:textId="16711CE7" w:rsidR="000572A0" w:rsidRPr="00EA4AD2" w:rsidRDefault="000572A0" w:rsidP="000572A0">
      <w:pPr>
        <w:rPr>
          <w:rFonts w:cstheme="minorHAnsi"/>
          <w:sz w:val="22"/>
          <w:szCs w:val="22"/>
        </w:rPr>
      </w:pPr>
    </w:p>
    <w:p w14:paraId="49848D46" w14:textId="77777777" w:rsidR="000572A0" w:rsidRPr="00EA4AD2" w:rsidRDefault="000572A0" w:rsidP="000572A0">
      <w:pPr>
        <w:pStyle w:val="Nadpis3"/>
        <w:rPr>
          <w:rFonts w:cstheme="minorHAnsi"/>
        </w:rPr>
      </w:pPr>
      <w:bookmarkStart w:id="239" w:name="_Toc390759050"/>
      <w:bookmarkStart w:id="240" w:name="_Toc525650795"/>
      <w:r w:rsidRPr="00EA4AD2">
        <w:rPr>
          <w:rFonts w:cstheme="minorHAnsi"/>
        </w:rPr>
        <w:t>9. ročník</w:t>
      </w:r>
      <w:bookmarkEnd w:id="239"/>
      <w:bookmarkEnd w:id="24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0"/>
        <w:gridCol w:w="3597"/>
        <w:gridCol w:w="1885"/>
      </w:tblGrid>
      <w:tr w:rsidR="000572A0" w:rsidRPr="00EA4AD2" w14:paraId="12988986" w14:textId="77777777" w:rsidTr="00A461DA">
        <w:trPr>
          <w:jc w:val="center"/>
        </w:trPr>
        <w:tc>
          <w:tcPr>
            <w:tcW w:w="3684" w:type="dxa"/>
            <w:shd w:val="clear" w:color="auto" w:fill="808080"/>
          </w:tcPr>
          <w:p w14:paraId="7D2C9DD4"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33AFC155"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92" w:type="dxa"/>
            <w:shd w:val="clear" w:color="auto" w:fill="808080"/>
          </w:tcPr>
          <w:p w14:paraId="7898A255"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6FB17FEC" w14:textId="77777777" w:rsidTr="00A461DA">
        <w:trPr>
          <w:jc w:val="center"/>
        </w:trPr>
        <w:tc>
          <w:tcPr>
            <w:tcW w:w="3684" w:type="dxa"/>
          </w:tcPr>
          <w:p w14:paraId="00E089DD" w14:textId="77777777" w:rsidR="000572A0" w:rsidRPr="00EA4AD2" w:rsidRDefault="000572A0" w:rsidP="00A461DA">
            <w:pPr>
              <w:pStyle w:val="Bezmezer"/>
              <w:rPr>
                <w:rFonts w:cstheme="minorHAnsi"/>
                <w:sz w:val="22"/>
                <w:szCs w:val="22"/>
              </w:rPr>
            </w:pPr>
            <w:r w:rsidRPr="00EA4AD2">
              <w:rPr>
                <w:rFonts w:cstheme="minorHAnsi"/>
                <w:sz w:val="22"/>
                <w:szCs w:val="22"/>
              </w:rPr>
              <w:t>JAZYK A JAZYKOVÁ KOMUNIKACE</w:t>
            </w:r>
          </w:p>
        </w:tc>
        <w:tc>
          <w:tcPr>
            <w:tcW w:w="3685" w:type="dxa"/>
          </w:tcPr>
          <w:p w14:paraId="41158EE5" w14:textId="77777777" w:rsidR="000572A0" w:rsidRPr="00EA4AD2" w:rsidRDefault="000572A0" w:rsidP="00A461DA">
            <w:pPr>
              <w:pStyle w:val="Bezmezer"/>
              <w:rPr>
                <w:rFonts w:cstheme="minorHAnsi"/>
                <w:sz w:val="22"/>
                <w:szCs w:val="22"/>
              </w:rPr>
            </w:pPr>
            <w:r w:rsidRPr="00EA4AD2">
              <w:rPr>
                <w:rFonts w:cstheme="minorHAnsi"/>
                <w:sz w:val="22"/>
                <w:szCs w:val="22"/>
              </w:rPr>
              <w:t>ANGLICKÝ JAZYK</w:t>
            </w:r>
          </w:p>
        </w:tc>
        <w:tc>
          <w:tcPr>
            <w:tcW w:w="1892" w:type="dxa"/>
          </w:tcPr>
          <w:p w14:paraId="7317B617" w14:textId="77777777" w:rsidR="000572A0" w:rsidRPr="00EA4AD2" w:rsidRDefault="000572A0" w:rsidP="00A461DA">
            <w:pPr>
              <w:pStyle w:val="Bezmezer"/>
              <w:rPr>
                <w:rFonts w:cstheme="minorHAnsi"/>
                <w:sz w:val="22"/>
                <w:szCs w:val="22"/>
              </w:rPr>
            </w:pPr>
            <w:r w:rsidRPr="00EA4AD2">
              <w:rPr>
                <w:rFonts w:cstheme="minorHAnsi"/>
                <w:sz w:val="22"/>
                <w:szCs w:val="22"/>
              </w:rPr>
              <w:t>9.</w:t>
            </w:r>
          </w:p>
        </w:tc>
      </w:tr>
      <w:tr w:rsidR="000572A0" w:rsidRPr="00EA4AD2" w14:paraId="34ECD29F" w14:textId="77777777" w:rsidTr="00A461DA">
        <w:trPr>
          <w:jc w:val="center"/>
        </w:trPr>
        <w:tc>
          <w:tcPr>
            <w:tcW w:w="3684" w:type="dxa"/>
          </w:tcPr>
          <w:p w14:paraId="07856C69"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249CAC5F"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92" w:type="dxa"/>
          </w:tcPr>
          <w:p w14:paraId="298D8324"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10856EA8" w14:textId="77777777" w:rsidTr="00A461DA">
        <w:trPr>
          <w:jc w:val="center"/>
        </w:trPr>
        <w:tc>
          <w:tcPr>
            <w:tcW w:w="3684" w:type="dxa"/>
          </w:tcPr>
          <w:p w14:paraId="7C58EFB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Poslech s porozuměním – </w:t>
            </w:r>
          </w:p>
          <w:p w14:paraId="7AF1CE3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Rozumí informacím v jednoduchých poslechových textech, jsou-li pronášeny pomalu a zřetelně. </w:t>
            </w:r>
          </w:p>
          <w:p w14:paraId="29803858" w14:textId="77777777" w:rsidR="000572A0" w:rsidRPr="00EA4AD2" w:rsidRDefault="000572A0" w:rsidP="00A461DA">
            <w:pPr>
              <w:pStyle w:val="Bezmezer"/>
              <w:rPr>
                <w:rFonts w:cstheme="minorHAnsi"/>
                <w:sz w:val="22"/>
                <w:szCs w:val="22"/>
              </w:rPr>
            </w:pPr>
          </w:p>
          <w:p w14:paraId="36FE5C44" w14:textId="77777777" w:rsidR="000572A0" w:rsidRPr="00EA4AD2" w:rsidRDefault="000572A0" w:rsidP="00A461DA">
            <w:pPr>
              <w:pStyle w:val="Bezmezer"/>
              <w:rPr>
                <w:rFonts w:cstheme="minorHAnsi"/>
                <w:sz w:val="22"/>
                <w:szCs w:val="22"/>
              </w:rPr>
            </w:pPr>
            <w:r w:rsidRPr="00EA4AD2">
              <w:rPr>
                <w:rFonts w:cstheme="minorHAnsi"/>
                <w:sz w:val="22"/>
                <w:szCs w:val="22"/>
              </w:rPr>
              <w:t>Rozumí obsahu jednoduché a zřetelně vyslovované promluvy či konverzace, který se týká osvojovaných témat.</w:t>
            </w:r>
          </w:p>
          <w:p w14:paraId="57265D71" w14:textId="77777777" w:rsidR="000572A0" w:rsidRPr="00EA4AD2" w:rsidRDefault="000572A0" w:rsidP="00A461DA">
            <w:pPr>
              <w:pStyle w:val="Bezmezer"/>
              <w:rPr>
                <w:rFonts w:cstheme="minorHAnsi"/>
                <w:sz w:val="22"/>
                <w:szCs w:val="22"/>
              </w:rPr>
            </w:pPr>
          </w:p>
          <w:p w14:paraId="75DB8F7D" w14:textId="77777777" w:rsidR="000572A0" w:rsidRPr="00EA4AD2" w:rsidRDefault="000572A0" w:rsidP="00A461DA">
            <w:pPr>
              <w:pStyle w:val="Bezmezer"/>
              <w:rPr>
                <w:rFonts w:cstheme="minorHAnsi"/>
                <w:sz w:val="22"/>
                <w:szCs w:val="22"/>
              </w:rPr>
            </w:pPr>
            <w:r w:rsidRPr="00EA4AD2">
              <w:rPr>
                <w:rFonts w:cstheme="minorHAnsi"/>
                <w:sz w:val="22"/>
                <w:szCs w:val="22"/>
              </w:rPr>
              <w:t>Mluví a píše v čase přítomném prostém, přítomném průběhovém, minulém prostém, minulém průběhovém, budoucím a předpřítomném čase a odlišuje tyto časy od sebe.</w:t>
            </w:r>
          </w:p>
          <w:p w14:paraId="031CADA4" w14:textId="77777777" w:rsidR="000572A0" w:rsidRPr="00EA4AD2" w:rsidRDefault="000572A0" w:rsidP="00A461DA">
            <w:pPr>
              <w:pStyle w:val="Bezmezer"/>
              <w:rPr>
                <w:rFonts w:cstheme="minorHAnsi"/>
                <w:sz w:val="22"/>
                <w:szCs w:val="22"/>
              </w:rPr>
            </w:pPr>
          </w:p>
          <w:p w14:paraId="7E3E3089" w14:textId="77777777" w:rsidR="000572A0" w:rsidRPr="00EA4AD2" w:rsidRDefault="000572A0" w:rsidP="00A461DA">
            <w:pPr>
              <w:pStyle w:val="Bezmezer"/>
              <w:rPr>
                <w:rFonts w:cstheme="minorHAnsi"/>
                <w:sz w:val="22"/>
                <w:szCs w:val="22"/>
              </w:rPr>
            </w:pPr>
            <w:r w:rsidRPr="00EA4AD2">
              <w:rPr>
                <w:rFonts w:cstheme="minorHAnsi"/>
                <w:sz w:val="22"/>
                <w:szCs w:val="22"/>
              </w:rPr>
              <w:t>Rozumí textům v učebnicích a obsahu autentických materiálů s využitím minimální vizuální opory a svými slovy je interpretuje.</w:t>
            </w:r>
          </w:p>
          <w:p w14:paraId="32D8EE4F" w14:textId="77777777" w:rsidR="000572A0" w:rsidRPr="00EA4AD2" w:rsidRDefault="000572A0" w:rsidP="00A461DA">
            <w:pPr>
              <w:pStyle w:val="Bezmezer"/>
              <w:rPr>
                <w:rFonts w:cstheme="minorHAnsi"/>
                <w:sz w:val="22"/>
                <w:szCs w:val="22"/>
              </w:rPr>
            </w:pPr>
          </w:p>
          <w:p w14:paraId="473B24E4" w14:textId="77777777" w:rsidR="000572A0" w:rsidRPr="00EA4AD2" w:rsidRDefault="000572A0" w:rsidP="00A461DA">
            <w:pPr>
              <w:pStyle w:val="Bezmezer"/>
              <w:rPr>
                <w:rFonts w:cstheme="minorHAnsi"/>
                <w:sz w:val="22"/>
                <w:szCs w:val="22"/>
              </w:rPr>
            </w:pPr>
            <w:r w:rsidRPr="00EA4AD2">
              <w:rPr>
                <w:rFonts w:cstheme="minorHAnsi"/>
                <w:sz w:val="22"/>
                <w:szCs w:val="22"/>
              </w:rPr>
              <w:t>Užívá podmínkové věty základního a rozšířeného typu.</w:t>
            </w:r>
          </w:p>
          <w:p w14:paraId="430310A6" w14:textId="77777777" w:rsidR="000572A0" w:rsidRPr="00EA4AD2" w:rsidRDefault="000572A0" w:rsidP="00A461DA">
            <w:pPr>
              <w:pStyle w:val="Bezmezer"/>
              <w:rPr>
                <w:rFonts w:cstheme="minorHAnsi"/>
                <w:sz w:val="22"/>
                <w:szCs w:val="22"/>
              </w:rPr>
            </w:pPr>
          </w:p>
          <w:p w14:paraId="67A297A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Vyhledá výrazy, fráze a informace v textu jemu zadané. </w:t>
            </w:r>
          </w:p>
          <w:p w14:paraId="639FE7D5" w14:textId="77777777" w:rsidR="000572A0" w:rsidRPr="00EA4AD2" w:rsidRDefault="000572A0" w:rsidP="00A461DA">
            <w:pPr>
              <w:pStyle w:val="Bezmezer"/>
              <w:rPr>
                <w:rFonts w:cstheme="minorHAnsi"/>
                <w:sz w:val="22"/>
                <w:szCs w:val="22"/>
              </w:rPr>
            </w:pPr>
          </w:p>
          <w:p w14:paraId="088DC93F"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Vlastními slovy stručně vyjádří smysl textu a vyjádří k němu vlastní postoj. </w:t>
            </w:r>
          </w:p>
          <w:p w14:paraId="426E3AD2" w14:textId="77777777" w:rsidR="000572A0" w:rsidRPr="00EA4AD2" w:rsidRDefault="000572A0" w:rsidP="00A461DA">
            <w:pPr>
              <w:pStyle w:val="Bezmezer"/>
              <w:rPr>
                <w:rFonts w:cstheme="minorHAnsi"/>
                <w:sz w:val="22"/>
                <w:szCs w:val="22"/>
              </w:rPr>
            </w:pPr>
          </w:p>
          <w:p w14:paraId="19D36854" w14:textId="77777777" w:rsidR="000572A0" w:rsidRPr="00EA4AD2" w:rsidRDefault="000572A0" w:rsidP="00A461DA">
            <w:pPr>
              <w:pStyle w:val="Bezmezer"/>
              <w:rPr>
                <w:rFonts w:cstheme="minorHAnsi"/>
                <w:sz w:val="22"/>
                <w:szCs w:val="22"/>
              </w:rPr>
            </w:pPr>
            <w:r w:rsidRPr="00EA4AD2">
              <w:rPr>
                <w:rFonts w:cstheme="minorHAnsi"/>
                <w:sz w:val="22"/>
                <w:szCs w:val="22"/>
              </w:rPr>
              <w:t>Rozumí složitější promluvě a konverzaci a shrne ji v krátkých větách.</w:t>
            </w:r>
          </w:p>
          <w:p w14:paraId="5E56106B" w14:textId="77777777" w:rsidR="000572A0" w:rsidRPr="00EA4AD2" w:rsidRDefault="000572A0" w:rsidP="00A461DA">
            <w:pPr>
              <w:pStyle w:val="Bezmezer"/>
              <w:rPr>
                <w:rFonts w:cstheme="minorHAnsi"/>
                <w:sz w:val="22"/>
                <w:szCs w:val="22"/>
              </w:rPr>
            </w:pPr>
          </w:p>
          <w:p w14:paraId="26C0B1AA"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Odvodí si význam nových slov z kontextu textu. </w:t>
            </w:r>
          </w:p>
        </w:tc>
        <w:tc>
          <w:tcPr>
            <w:tcW w:w="3685" w:type="dxa"/>
          </w:tcPr>
          <w:p w14:paraId="496C8399" w14:textId="77777777" w:rsidR="000572A0" w:rsidRPr="00EA4AD2" w:rsidRDefault="000572A0" w:rsidP="00A461DA">
            <w:pPr>
              <w:pStyle w:val="Bezmezer"/>
              <w:rPr>
                <w:rFonts w:cstheme="minorHAnsi"/>
                <w:sz w:val="22"/>
                <w:szCs w:val="22"/>
              </w:rPr>
            </w:pPr>
            <w:r w:rsidRPr="00EA4AD2">
              <w:rPr>
                <w:rFonts w:cstheme="minorHAnsi"/>
                <w:sz w:val="22"/>
                <w:szCs w:val="22"/>
              </w:rPr>
              <w:t>gramatické jevy - minulý čas průběhový, minulý čas prostý vs minulý čas průběhový, určitý člen s názvy míst, určitý a neurčitý člen, neurčitá zájmena, osobní a přivlastňovací zájmena, předpřítomný čas prostý, použití „někdy“ a „nikdy“, použití „právě“, měl bych/neměl bych (should/shouldn´t), muset – nesmět – nemuset</w:t>
            </w:r>
          </w:p>
          <w:p w14:paraId="6301714D" w14:textId="77777777" w:rsidR="000572A0" w:rsidRPr="00EA4AD2" w:rsidRDefault="000572A0" w:rsidP="00A461DA">
            <w:pPr>
              <w:pStyle w:val="Bezmezer"/>
              <w:rPr>
                <w:rFonts w:cstheme="minorHAnsi"/>
                <w:sz w:val="22"/>
                <w:szCs w:val="22"/>
              </w:rPr>
            </w:pPr>
          </w:p>
          <w:p w14:paraId="4964865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zvuková a grafická podoba jazyka – rozvíjení dostatečně srozumitelné výslovnosti a schopnosti rozlišovat sluchem prvky fonologického systému jazyka, slovní a větný přízvuk, intonace, ovládání pravopisu slov osvojené slovní zásoby. </w:t>
            </w:r>
          </w:p>
          <w:p w14:paraId="3081A81E" w14:textId="77777777" w:rsidR="000572A0" w:rsidRPr="00EA4AD2" w:rsidRDefault="000572A0" w:rsidP="00A461DA">
            <w:pPr>
              <w:pStyle w:val="Bezmezer"/>
              <w:rPr>
                <w:rFonts w:cstheme="minorHAnsi"/>
                <w:sz w:val="22"/>
                <w:szCs w:val="22"/>
              </w:rPr>
            </w:pPr>
          </w:p>
          <w:p w14:paraId="791B66CE" w14:textId="77777777" w:rsidR="000572A0" w:rsidRPr="00EA4AD2" w:rsidRDefault="000572A0" w:rsidP="00A461DA">
            <w:pPr>
              <w:pStyle w:val="Bezmezer"/>
              <w:rPr>
                <w:rFonts w:cstheme="minorHAnsi"/>
                <w:sz w:val="22"/>
                <w:szCs w:val="22"/>
              </w:rPr>
            </w:pPr>
            <w:r w:rsidRPr="00EA4AD2">
              <w:rPr>
                <w:rFonts w:cstheme="minorHAnsi"/>
                <w:sz w:val="22"/>
                <w:szCs w:val="22"/>
              </w:rPr>
              <w:t>mluvnice – rozvíjení používání gramatických jevů k realizaci komunikačního záměru žáka (jsou tolerovány elementární chyby, které nenarušují smysl sdělení a porozumění).</w:t>
            </w:r>
          </w:p>
          <w:p w14:paraId="2B43D9DC" w14:textId="77777777" w:rsidR="000572A0" w:rsidRPr="00EA4AD2" w:rsidRDefault="000572A0" w:rsidP="00A461DA">
            <w:pPr>
              <w:pStyle w:val="Bezmezer"/>
              <w:rPr>
                <w:rFonts w:cstheme="minorHAnsi"/>
                <w:sz w:val="22"/>
                <w:szCs w:val="22"/>
              </w:rPr>
            </w:pPr>
          </w:p>
        </w:tc>
        <w:tc>
          <w:tcPr>
            <w:tcW w:w="1892" w:type="dxa"/>
          </w:tcPr>
          <w:p w14:paraId="65098B7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Mezipředmětové vazby: </w:t>
            </w:r>
          </w:p>
          <w:p w14:paraId="3A390796" w14:textId="77777777" w:rsidR="000572A0" w:rsidRPr="00EA4AD2" w:rsidRDefault="000572A0" w:rsidP="00A461DA">
            <w:pPr>
              <w:pStyle w:val="Bezmezer"/>
              <w:rPr>
                <w:rFonts w:cstheme="minorHAnsi"/>
                <w:sz w:val="22"/>
                <w:szCs w:val="22"/>
              </w:rPr>
            </w:pPr>
            <w:r w:rsidRPr="00EA4AD2">
              <w:rPr>
                <w:rFonts w:cstheme="minorHAnsi"/>
                <w:sz w:val="22"/>
                <w:szCs w:val="22"/>
              </w:rPr>
              <w:t>Zeměpis - časové pásma</w:t>
            </w:r>
          </w:p>
          <w:p w14:paraId="38E4E2C7" w14:textId="77777777" w:rsidR="000572A0" w:rsidRPr="00EA4AD2" w:rsidRDefault="000572A0" w:rsidP="00A461DA">
            <w:pPr>
              <w:pStyle w:val="Bezmezer"/>
              <w:rPr>
                <w:rFonts w:cstheme="minorHAnsi"/>
                <w:sz w:val="22"/>
                <w:szCs w:val="22"/>
              </w:rPr>
            </w:pPr>
          </w:p>
          <w:p w14:paraId="3FDCCB9A" w14:textId="77777777" w:rsidR="000572A0" w:rsidRPr="00EA4AD2" w:rsidRDefault="000572A0" w:rsidP="00A461DA">
            <w:pPr>
              <w:pStyle w:val="Bezmezer"/>
              <w:rPr>
                <w:rFonts w:cstheme="minorHAnsi"/>
                <w:sz w:val="22"/>
                <w:szCs w:val="22"/>
              </w:rPr>
            </w:pPr>
            <w:r w:rsidRPr="00EA4AD2">
              <w:rPr>
                <w:rFonts w:cstheme="minorHAnsi"/>
                <w:sz w:val="22"/>
                <w:szCs w:val="22"/>
              </w:rPr>
              <w:t>Dějepis – mor</w:t>
            </w:r>
          </w:p>
          <w:p w14:paraId="147BAE96" w14:textId="77777777" w:rsidR="000572A0" w:rsidRPr="00EA4AD2" w:rsidRDefault="000572A0" w:rsidP="00A461DA">
            <w:pPr>
              <w:pStyle w:val="Bezmezer"/>
              <w:rPr>
                <w:rFonts w:cstheme="minorHAnsi"/>
                <w:sz w:val="22"/>
                <w:szCs w:val="22"/>
              </w:rPr>
            </w:pPr>
          </w:p>
          <w:p w14:paraId="67E56996" w14:textId="77777777" w:rsidR="000572A0" w:rsidRPr="00EA4AD2" w:rsidRDefault="000572A0" w:rsidP="00A461DA">
            <w:pPr>
              <w:pStyle w:val="Bezmezer"/>
              <w:rPr>
                <w:rFonts w:cstheme="minorHAnsi"/>
                <w:sz w:val="22"/>
                <w:szCs w:val="22"/>
              </w:rPr>
            </w:pPr>
            <w:r w:rsidRPr="00EA4AD2">
              <w:rPr>
                <w:rFonts w:cstheme="minorHAnsi"/>
                <w:sz w:val="22"/>
                <w:szCs w:val="22"/>
              </w:rPr>
              <w:t>Hudební výchova – melodie a rytmus</w:t>
            </w:r>
          </w:p>
          <w:p w14:paraId="67108910" w14:textId="77777777" w:rsidR="000572A0" w:rsidRPr="00EA4AD2" w:rsidRDefault="000572A0" w:rsidP="00A461DA">
            <w:pPr>
              <w:pStyle w:val="Bezmezer"/>
              <w:rPr>
                <w:rFonts w:cstheme="minorHAnsi"/>
                <w:sz w:val="22"/>
                <w:szCs w:val="22"/>
              </w:rPr>
            </w:pPr>
          </w:p>
          <w:p w14:paraId="00672866" w14:textId="77777777" w:rsidR="000572A0" w:rsidRPr="00EA4AD2" w:rsidRDefault="000572A0" w:rsidP="00A461DA">
            <w:pPr>
              <w:pStyle w:val="Bezmezer"/>
              <w:rPr>
                <w:rFonts w:cstheme="minorHAnsi"/>
                <w:sz w:val="22"/>
                <w:szCs w:val="22"/>
              </w:rPr>
            </w:pPr>
            <w:r w:rsidRPr="00EA4AD2">
              <w:rPr>
                <w:rFonts w:cstheme="minorHAnsi"/>
                <w:sz w:val="22"/>
                <w:szCs w:val="22"/>
              </w:rPr>
              <w:t>Výchova ke zdraví - oči</w:t>
            </w:r>
          </w:p>
        </w:tc>
      </w:tr>
      <w:tr w:rsidR="000572A0" w:rsidRPr="00EA4AD2" w14:paraId="3862B272" w14:textId="77777777" w:rsidTr="00A461DA">
        <w:trPr>
          <w:jc w:val="center"/>
        </w:trPr>
        <w:tc>
          <w:tcPr>
            <w:tcW w:w="3684" w:type="dxa"/>
          </w:tcPr>
          <w:p w14:paraId="69F2CCD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Sestaví delší (ústní i písemné) sdělení, které se týká situací souvisejících s životem v rodině, škole a probíranými tematickými okruhy. </w:t>
            </w:r>
          </w:p>
          <w:p w14:paraId="22A949F3" w14:textId="77777777" w:rsidR="000572A0" w:rsidRPr="00EA4AD2" w:rsidRDefault="000572A0" w:rsidP="00A461DA">
            <w:pPr>
              <w:pStyle w:val="Bezmezer"/>
              <w:rPr>
                <w:rFonts w:cstheme="minorHAnsi"/>
                <w:sz w:val="22"/>
                <w:szCs w:val="22"/>
              </w:rPr>
            </w:pPr>
          </w:p>
          <w:p w14:paraId="5386C645" w14:textId="77777777" w:rsidR="000572A0" w:rsidRPr="00EA4AD2" w:rsidRDefault="000572A0" w:rsidP="00A461DA">
            <w:pPr>
              <w:pStyle w:val="Bezmezer"/>
              <w:rPr>
                <w:rFonts w:cstheme="minorHAnsi"/>
                <w:sz w:val="22"/>
                <w:szCs w:val="22"/>
              </w:rPr>
            </w:pPr>
            <w:r w:rsidRPr="00EA4AD2">
              <w:rPr>
                <w:rFonts w:cstheme="minorHAnsi"/>
                <w:sz w:val="22"/>
                <w:szCs w:val="22"/>
              </w:rPr>
              <w:t>Vytvoří gramaticky správně méně složité delší věty a texty.</w:t>
            </w:r>
          </w:p>
          <w:p w14:paraId="74711A7B" w14:textId="77777777" w:rsidR="000572A0" w:rsidRPr="00EA4AD2" w:rsidRDefault="000572A0" w:rsidP="00A461DA">
            <w:pPr>
              <w:pStyle w:val="Bezmezer"/>
              <w:rPr>
                <w:rFonts w:cstheme="minorHAnsi"/>
                <w:sz w:val="22"/>
                <w:szCs w:val="22"/>
              </w:rPr>
            </w:pPr>
          </w:p>
          <w:p w14:paraId="3211E396" w14:textId="77777777" w:rsidR="000572A0" w:rsidRPr="00EA4AD2" w:rsidRDefault="000572A0" w:rsidP="00A461DA">
            <w:pPr>
              <w:pStyle w:val="Bezmezer"/>
              <w:rPr>
                <w:rFonts w:cstheme="minorHAnsi"/>
                <w:sz w:val="22"/>
                <w:szCs w:val="22"/>
              </w:rPr>
            </w:pPr>
            <w:r w:rsidRPr="00EA4AD2">
              <w:rPr>
                <w:rFonts w:cstheme="minorHAnsi"/>
                <w:sz w:val="22"/>
                <w:szCs w:val="22"/>
              </w:rPr>
              <w:t>Reprodukuje přiměřeně obtížný text a konverzaci.</w:t>
            </w:r>
          </w:p>
          <w:p w14:paraId="7354B18E" w14:textId="77777777" w:rsidR="000572A0" w:rsidRPr="00EA4AD2" w:rsidRDefault="000572A0" w:rsidP="00A461DA">
            <w:pPr>
              <w:pStyle w:val="Bezmezer"/>
              <w:rPr>
                <w:rFonts w:cstheme="minorHAnsi"/>
                <w:sz w:val="22"/>
                <w:szCs w:val="22"/>
              </w:rPr>
            </w:pPr>
          </w:p>
          <w:p w14:paraId="132C7A0B" w14:textId="77777777" w:rsidR="000572A0" w:rsidRPr="00EA4AD2" w:rsidRDefault="000572A0" w:rsidP="00A461DA">
            <w:pPr>
              <w:pStyle w:val="Bezmezer"/>
              <w:rPr>
                <w:rFonts w:cstheme="minorHAnsi"/>
                <w:sz w:val="22"/>
                <w:szCs w:val="22"/>
              </w:rPr>
            </w:pPr>
            <w:r w:rsidRPr="00EA4AD2">
              <w:rPr>
                <w:rFonts w:cstheme="minorHAnsi"/>
                <w:sz w:val="22"/>
                <w:szCs w:val="22"/>
              </w:rPr>
              <w:t>Vyžádá si informace, které jsou nutné pro úspěšné vyřešení zadaného problému.</w:t>
            </w:r>
          </w:p>
          <w:p w14:paraId="2C52A960" w14:textId="77777777" w:rsidR="000572A0" w:rsidRPr="00EA4AD2" w:rsidRDefault="000572A0" w:rsidP="00A461DA">
            <w:pPr>
              <w:pStyle w:val="Bezmezer"/>
              <w:rPr>
                <w:rFonts w:cstheme="minorHAnsi"/>
                <w:sz w:val="22"/>
                <w:szCs w:val="22"/>
              </w:rPr>
            </w:pPr>
          </w:p>
          <w:p w14:paraId="7A38963F"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Čtení s porozuměním – </w:t>
            </w:r>
          </w:p>
          <w:p w14:paraId="67E8EEF0" w14:textId="77777777" w:rsidR="000572A0" w:rsidRPr="00EA4AD2" w:rsidRDefault="000572A0" w:rsidP="00A461DA">
            <w:pPr>
              <w:pStyle w:val="Bezmezer"/>
              <w:rPr>
                <w:rFonts w:cstheme="minorHAnsi"/>
                <w:sz w:val="22"/>
                <w:szCs w:val="22"/>
              </w:rPr>
            </w:pPr>
            <w:r w:rsidRPr="00EA4AD2">
              <w:rPr>
                <w:rFonts w:cstheme="minorHAnsi"/>
                <w:sz w:val="22"/>
                <w:szCs w:val="22"/>
              </w:rPr>
              <w:t>Vyhledá požadované informace v jednoduchých každodenních autentických materiálech.</w:t>
            </w:r>
          </w:p>
          <w:p w14:paraId="6E23575C" w14:textId="77777777" w:rsidR="000572A0" w:rsidRPr="00EA4AD2" w:rsidRDefault="000572A0" w:rsidP="00A461DA">
            <w:pPr>
              <w:pStyle w:val="Bezmezer"/>
              <w:rPr>
                <w:rFonts w:cstheme="minorHAnsi"/>
                <w:sz w:val="22"/>
                <w:szCs w:val="22"/>
              </w:rPr>
            </w:pPr>
          </w:p>
          <w:p w14:paraId="5CDB4D05" w14:textId="77777777" w:rsidR="000572A0" w:rsidRPr="00EA4AD2" w:rsidRDefault="000572A0" w:rsidP="00A461DA">
            <w:pPr>
              <w:pStyle w:val="Bezmezer"/>
              <w:rPr>
                <w:rFonts w:cstheme="minorHAnsi"/>
                <w:sz w:val="22"/>
                <w:szCs w:val="22"/>
              </w:rPr>
            </w:pPr>
            <w:r w:rsidRPr="00EA4AD2">
              <w:rPr>
                <w:rFonts w:cstheme="minorHAnsi"/>
                <w:sz w:val="22"/>
                <w:szCs w:val="22"/>
              </w:rPr>
              <w:t>Rozumí krátkým a jednoduchým textům, vyhledá v nich požadované informace.</w:t>
            </w:r>
          </w:p>
        </w:tc>
        <w:tc>
          <w:tcPr>
            <w:tcW w:w="3685" w:type="dxa"/>
          </w:tcPr>
          <w:p w14:paraId="6426A888" w14:textId="77777777" w:rsidR="000572A0" w:rsidRPr="00EA4AD2" w:rsidRDefault="000572A0" w:rsidP="00A461DA">
            <w:pPr>
              <w:pStyle w:val="Bezmezer"/>
              <w:rPr>
                <w:rFonts w:cstheme="minorHAnsi"/>
                <w:caps/>
                <w:sz w:val="22"/>
                <w:szCs w:val="22"/>
              </w:rPr>
            </w:pPr>
            <w:r w:rsidRPr="00EA4AD2">
              <w:rPr>
                <w:rFonts w:cstheme="minorHAnsi"/>
                <w:sz w:val="22"/>
                <w:szCs w:val="22"/>
              </w:rPr>
              <w:t>Produktivní řečové dovednosti</w:t>
            </w:r>
          </w:p>
          <w:p w14:paraId="3A1C62F1" w14:textId="77777777" w:rsidR="000572A0" w:rsidRPr="00EA4AD2" w:rsidRDefault="000572A0" w:rsidP="00A461DA">
            <w:pPr>
              <w:pStyle w:val="Bezmezer"/>
              <w:rPr>
                <w:rFonts w:cstheme="minorHAnsi"/>
                <w:sz w:val="22"/>
                <w:szCs w:val="22"/>
              </w:rPr>
            </w:pPr>
            <w:r w:rsidRPr="00EA4AD2">
              <w:rPr>
                <w:rFonts w:cstheme="minorHAnsi"/>
                <w:sz w:val="22"/>
                <w:szCs w:val="22"/>
              </w:rPr>
              <w:t>tematické okruhy - slovní spojení, přírodní katastrofy, bydlení, domy, místa ve městě, Londýn, zážitky, ambice, problémy, frázová slovesa, pravidla ve škole</w:t>
            </w:r>
          </w:p>
          <w:p w14:paraId="6E0C82DA" w14:textId="77777777" w:rsidR="000572A0" w:rsidRPr="00EA4AD2" w:rsidRDefault="000572A0" w:rsidP="00A461DA">
            <w:pPr>
              <w:pStyle w:val="Bezmezer"/>
              <w:rPr>
                <w:rFonts w:cstheme="minorHAnsi"/>
                <w:sz w:val="22"/>
                <w:szCs w:val="22"/>
              </w:rPr>
            </w:pPr>
          </w:p>
          <w:p w14:paraId="7104D416" w14:textId="77777777" w:rsidR="000572A0" w:rsidRPr="00EA4AD2" w:rsidRDefault="000572A0" w:rsidP="00A461DA">
            <w:pPr>
              <w:pStyle w:val="Bezmezer"/>
              <w:rPr>
                <w:rFonts w:cstheme="minorHAnsi"/>
                <w:sz w:val="22"/>
                <w:szCs w:val="22"/>
              </w:rPr>
            </w:pPr>
            <w:r w:rsidRPr="00EA4AD2">
              <w:rPr>
                <w:rFonts w:cstheme="minorHAnsi"/>
                <w:sz w:val="22"/>
                <w:szCs w:val="22"/>
              </w:rPr>
              <w:t>tematické okruhy (shrnutí) – 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tc>
        <w:tc>
          <w:tcPr>
            <w:tcW w:w="1892" w:type="dxa"/>
          </w:tcPr>
          <w:p w14:paraId="61494999" w14:textId="77777777" w:rsidR="000572A0" w:rsidRPr="00EA4AD2" w:rsidRDefault="000572A0" w:rsidP="00A461DA">
            <w:pPr>
              <w:pStyle w:val="Bezmezer"/>
              <w:rPr>
                <w:rFonts w:cstheme="minorHAnsi"/>
                <w:sz w:val="22"/>
                <w:szCs w:val="22"/>
              </w:rPr>
            </w:pPr>
            <w:r w:rsidRPr="00EA4AD2">
              <w:rPr>
                <w:rFonts w:cstheme="minorHAnsi"/>
                <w:sz w:val="22"/>
                <w:szCs w:val="22"/>
              </w:rPr>
              <w:t>Projekty:</w:t>
            </w:r>
          </w:p>
          <w:p w14:paraId="53996B4A" w14:textId="77777777" w:rsidR="000572A0" w:rsidRPr="00EA4AD2" w:rsidRDefault="000572A0" w:rsidP="00A461DA">
            <w:pPr>
              <w:pStyle w:val="Bezmezer"/>
              <w:rPr>
                <w:rFonts w:cstheme="minorHAnsi"/>
                <w:sz w:val="22"/>
                <w:szCs w:val="22"/>
              </w:rPr>
            </w:pPr>
            <w:r w:rsidRPr="00EA4AD2">
              <w:rPr>
                <w:rFonts w:cstheme="minorHAnsi"/>
                <w:sz w:val="22"/>
                <w:szCs w:val="22"/>
              </w:rPr>
              <w:t>Mapa - charakteristika vybrané země a jejich zvláštností na ilustrované mapě.</w:t>
            </w:r>
          </w:p>
          <w:p w14:paraId="3FB5E7A0" w14:textId="77777777" w:rsidR="000572A0" w:rsidRPr="00EA4AD2" w:rsidRDefault="000572A0" w:rsidP="00A461DA">
            <w:pPr>
              <w:pStyle w:val="Bezmezer"/>
              <w:rPr>
                <w:rFonts w:cstheme="minorHAnsi"/>
                <w:sz w:val="22"/>
                <w:szCs w:val="22"/>
              </w:rPr>
            </w:pPr>
          </w:p>
          <w:p w14:paraId="4083B4A0" w14:textId="77777777" w:rsidR="000572A0" w:rsidRPr="00EA4AD2" w:rsidRDefault="000572A0" w:rsidP="00A461DA">
            <w:pPr>
              <w:pStyle w:val="Bezmezer"/>
              <w:rPr>
                <w:rFonts w:cstheme="minorHAnsi"/>
                <w:sz w:val="22"/>
                <w:szCs w:val="22"/>
              </w:rPr>
            </w:pPr>
            <w:r w:rsidRPr="00EA4AD2">
              <w:rPr>
                <w:rFonts w:cstheme="minorHAnsi"/>
                <w:sz w:val="22"/>
                <w:szCs w:val="22"/>
              </w:rPr>
              <w:t>Prezentace - popis, charakteristika a dějiny významného města Evropy nebo světa.</w:t>
            </w:r>
          </w:p>
          <w:p w14:paraId="17B52D41" w14:textId="77777777" w:rsidR="000572A0" w:rsidRPr="00EA4AD2" w:rsidRDefault="000572A0" w:rsidP="00A461DA">
            <w:pPr>
              <w:pStyle w:val="Bezmezer"/>
              <w:rPr>
                <w:rFonts w:cstheme="minorHAnsi"/>
                <w:sz w:val="22"/>
                <w:szCs w:val="22"/>
              </w:rPr>
            </w:pPr>
          </w:p>
          <w:p w14:paraId="1C95C2E6" w14:textId="77777777" w:rsidR="000572A0" w:rsidRPr="00EA4AD2" w:rsidRDefault="000572A0" w:rsidP="00A461DA">
            <w:pPr>
              <w:pStyle w:val="Bezmezer"/>
              <w:rPr>
                <w:rFonts w:cstheme="minorHAnsi"/>
                <w:sz w:val="22"/>
                <w:szCs w:val="22"/>
              </w:rPr>
            </w:pPr>
            <w:r w:rsidRPr="00EA4AD2">
              <w:rPr>
                <w:rFonts w:cstheme="minorHAnsi"/>
                <w:sz w:val="22"/>
                <w:szCs w:val="22"/>
              </w:rPr>
              <w:t>Interaktivní prezentace - slavní lidé naší země.</w:t>
            </w:r>
          </w:p>
        </w:tc>
      </w:tr>
      <w:tr w:rsidR="000572A0" w:rsidRPr="00EA4AD2" w14:paraId="2794BA8A" w14:textId="77777777" w:rsidTr="00A461DA">
        <w:trPr>
          <w:jc w:val="center"/>
        </w:trPr>
        <w:tc>
          <w:tcPr>
            <w:tcW w:w="3684" w:type="dxa"/>
          </w:tcPr>
          <w:p w14:paraId="3D647E6E" w14:textId="77777777" w:rsidR="000572A0" w:rsidRPr="00EA4AD2" w:rsidRDefault="000572A0" w:rsidP="00A461DA">
            <w:pPr>
              <w:pStyle w:val="Bezmezer"/>
              <w:rPr>
                <w:rFonts w:cstheme="minorHAnsi"/>
                <w:sz w:val="22"/>
                <w:szCs w:val="22"/>
              </w:rPr>
            </w:pPr>
          </w:p>
          <w:p w14:paraId="53531295" w14:textId="77777777" w:rsidR="000572A0" w:rsidRPr="00EA4AD2" w:rsidRDefault="000572A0" w:rsidP="00A461DA">
            <w:pPr>
              <w:pStyle w:val="Bezmezer"/>
              <w:rPr>
                <w:rFonts w:cstheme="minorHAnsi"/>
                <w:sz w:val="22"/>
                <w:szCs w:val="22"/>
              </w:rPr>
            </w:pPr>
            <w:r w:rsidRPr="00EA4AD2">
              <w:rPr>
                <w:rFonts w:cstheme="minorHAnsi"/>
                <w:sz w:val="22"/>
                <w:szCs w:val="22"/>
              </w:rPr>
              <w:t>Domluví se v běžných každodenních situacích.</w:t>
            </w:r>
          </w:p>
          <w:p w14:paraId="34FCC90D" w14:textId="77777777" w:rsidR="000572A0" w:rsidRPr="00EA4AD2" w:rsidRDefault="000572A0" w:rsidP="00A461DA">
            <w:pPr>
              <w:pStyle w:val="Bezmezer"/>
              <w:rPr>
                <w:rFonts w:cstheme="minorHAnsi"/>
                <w:sz w:val="22"/>
                <w:szCs w:val="22"/>
              </w:rPr>
            </w:pPr>
          </w:p>
          <w:p w14:paraId="60B9D947" w14:textId="77777777" w:rsidR="000572A0" w:rsidRPr="00EA4AD2" w:rsidRDefault="000572A0" w:rsidP="00A461DA">
            <w:pPr>
              <w:pStyle w:val="Bezmezer"/>
              <w:rPr>
                <w:rFonts w:cstheme="minorHAnsi"/>
                <w:sz w:val="22"/>
                <w:szCs w:val="22"/>
              </w:rPr>
            </w:pPr>
            <w:r w:rsidRPr="00EA4AD2">
              <w:rPr>
                <w:rFonts w:cstheme="minorHAnsi"/>
                <w:sz w:val="22"/>
                <w:szCs w:val="22"/>
              </w:rPr>
              <w:t>Analyzuje etické aspekty různých životních situací.</w:t>
            </w:r>
          </w:p>
          <w:p w14:paraId="54D165AA" w14:textId="77777777" w:rsidR="000572A0" w:rsidRPr="00EA4AD2" w:rsidRDefault="000572A0" w:rsidP="00A461DA">
            <w:pPr>
              <w:pStyle w:val="Bezmezer"/>
              <w:rPr>
                <w:rFonts w:cstheme="minorHAnsi"/>
                <w:sz w:val="22"/>
                <w:szCs w:val="22"/>
              </w:rPr>
            </w:pPr>
          </w:p>
          <w:p w14:paraId="003601AE"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Zeptá se na základní informace a adekvátně reaguje v běžných formálních i neformálních situacích. </w:t>
            </w:r>
          </w:p>
          <w:p w14:paraId="32EB184C" w14:textId="77777777" w:rsidR="000572A0" w:rsidRPr="00EA4AD2" w:rsidRDefault="000572A0" w:rsidP="00A461DA">
            <w:pPr>
              <w:pStyle w:val="Bezmezer"/>
              <w:rPr>
                <w:rFonts w:cstheme="minorHAnsi"/>
                <w:sz w:val="22"/>
                <w:szCs w:val="22"/>
              </w:rPr>
            </w:pPr>
          </w:p>
          <w:p w14:paraId="000FFC46" w14:textId="77777777" w:rsidR="000572A0" w:rsidRPr="00EA4AD2" w:rsidRDefault="000572A0" w:rsidP="00A461DA">
            <w:pPr>
              <w:pStyle w:val="Bezmezer"/>
              <w:rPr>
                <w:rFonts w:cstheme="minorHAnsi"/>
                <w:sz w:val="22"/>
                <w:szCs w:val="22"/>
              </w:rPr>
            </w:pPr>
            <w:r w:rsidRPr="00EA4AD2">
              <w:rPr>
                <w:rFonts w:cstheme="minorHAnsi"/>
                <w:sz w:val="22"/>
                <w:szCs w:val="22"/>
              </w:rPr>
              <w:t>Mluví o své rodině, kamarádech, škole, volném čase a dalších osvojovaných tématech.</w:t>
            </w:r>
          </w:p>
          <w:p w14:paraId="004DB112" w14:textId="77777777" w:rsidR="000572A0" w:rsidRPr="00EA4AD2" w:rsidRDefault="000572A0" w:rsidP="00A461DA">
            <w:pPr>
              <w:pStyle w:val="Bezmezer"/>
              <w:rPr>
                <w:rFonts w:cstheme="minorHAnsi"/>
                <w:sz w:val="22"/>
                <w:szCs w:val="22"/>
              </w:rPr>
            </w:pPr>
          </w:p>
          <w:p w14:paraId="3F8EB663" w14:textId="77777777" w:rsidR="000572A0" w:rsidRPr="00EA4AD2" w:rsidRDefault="000572A0" w:rsidP="00A461DA">
            <w:pPr>
              <w:pStyle w:val="Bezmezer"/>
              <w:rPr>
                <w:rFonts w:cstheme="minorHAnsi"/>
                <w:sz w:val="22"/>
                <w:szCs w:val="22"/>
              </w:rPr>
            </w:pPr>
            <w:r w:rsidRPr="00EA4AD2">
              <w:rPr>
                <w:rFonts w:cstheme="minorHAnsi"/>
                <w:sz w:val="22"/>
                <w:szCs w:val="22"/>
              </w:rPr>
              <w:t>Vypráví jednoduchý příběh či událost; popíše osoby, místa a věci ze svého každodenního života.</w:t>
            </w:r>
          </w:p>
          <w:p w14:paraId="60F7D9F6" w14:textId="77777777" w:rsidR="000572A0" w:rsidRPr="00EA4AD2" w:rsidRDefault="000572A0" w:rsidP="00A461DA">
            <w:pPr>
              <w:pStyle w:val="Bezmezer"/>
              <w:rPr>
                <w:rFonts w:cstheme="minorHAnsi"/>
                <w:sz w:val="22"/>
                <w:szCs w:val="22"/>
              </w:rPr>
            </w:pPr>
          </w:p>
          <w:p w14:paraId="1F7189A9"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Psaní – </w:t>
            </w:r>
          </w:p>
          <w:p w14:paraId="61BAE352" w14:textId="77777777" w:rsidR="000572A0" w:rsidRPr="00EA4AD2" w:rsidRDefault="000572A0" w:rsidP="00A461DA">
            <w:pPr>
              <w:pStyle w:val="Bezmezer"/>
              <w:rPr>
                <w:rFonts w:cstheme="minorHAnsi"/>
                <w:sz w:val="22"/>
                <w:szCs w:val="22"/>
              </w:rPr>
            </w:pPr>
            <w:r w:rsidRPr="00EA4AD2">
              <w:rPr>
                <w:rFonts w:cstheme="minorHAnsi"/>
                <w:sz w:val="22"/>
                <w:szCs w:val="22"/>
              </w:rPr>
              <w:t>Vyplní základní údaje o sobě ve formuláři.</w:t>
            </w:r>
          </w:p>
          <w:p w14:paraId="59AFB334" w14:textId="77777777" w:rsidR="000572A0" w:rsidRPr="00EA4AD2" w:rsidRDefault="000572A0" w:rsidP="00A461DA">
            <w:pPr>
              <w:pStyle w:val="Bezmezer"/>
              <w:rPr>
                <w:rFonts w:cstheme="minorHAnsi"/>
                <w:sz w:val="22"/>
                <w:szCs w:val="22"/>
              </w:rPr>
            </w:pPr>
          </w:p>
          <w:p w14:paraId="447AB9BE" w14:textId="77777777" w:rsidR="000572A0" w:rsidRPr="00EA4AD2" w:rsidRDefault="000572A0" w:rsidP="00A461DA">
            <w:pPr>
              <w:pStyle w:val="Bezmezer"/>
              <w:rPr>
                <w:rFonts w:cstheme="minorHAnsi"/>
                <w:sz w:val="22"/>
                <w:szCs w:val="22"/>
              </w:rPr>
            </w:pPr>
            <w:r w:rsidRPr="00EA4AD2">
              <w:rPr>
                <w:rFonts w:cstheme="minorHAnsi"/>
                <w:sz w:val="22"/>
                <w:szCs w:val="22"/>
              </w:rPr>
              <w:t>Napíše jednoduché texty týkající se jeho samotného, rodiny, školy, volného času a dalších osvojovaných témat.</w:t>
            </w:r>
          </w:p>
          <w:p w14:paraId="33347E6C" w14:textId="77777777" w:rsidR="000572A0" w:rsidRPr="00EA4AD2" w:rsidRDefault="000572A0" w:rsidP="00A461DA">
            <w:pPr>
              <w:pStyle w:val="Bezmezer"/>
              <w:rPr>
                <w:rFonts w:cstheme="minorHAnsi"/>
                <w:sz w:val="22"/>
                <w:szCs w:val="22"/>
              </w:rPr>
            </w:pPr>
          </w:p>
          <w:p w14:paraId="7FE2CB40" w14:textId="77777777" w:rsidR="000572A0" w:rsidRPr="00EA4AD2" w:rsidRDefault="000572A0" w:rsidP="00A461DA">
            <w:pPr>
              <w:pStyle w:val="Bezmezer"/>
              <w:rPr>
                <w:rFonts w:cstheme="minorHAnsi"/>
                <w:sz w:val="22"/>
                <w:szCs w:val="22"/>
              </w:rPr>
            </w:pPr>
            <w:r w:rsidRPr="00EA4AD2">
              <w:rPr>
                <w:rFonts w:cstheme="minorHAnsi"/>
                <w:sz w:val="22"/>
                <w:szCs w:val="22"/>
              </w:rPr>
              <w:t>Reaguje na jednoduché písemné sdělení.</w:t>
            </w:r>
          </w:p>
        </w:tc>
        <w:tc>
          <w:tcPr>
            <w:tcW w:w="3685" w:type="dxa"/>
          </w:tcPr>
          <w:p w14:paraId="3A9C442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Mluvení - </w:t>
            </w:r>
          </w:p>
          <w:p w14:paraId="17F01172" w14:textId="77777777" w:rsidR="000572A0" w:rsidRPr="00EA4AD2" w:rsidRDefault="000572A0" w:rsidP="00A461DA">
            <w:pPr>
              <w:pStyle w:val="Bezmezer"/>
              <w:rPr>
                <w:rFonts w:cstheme="minorHAnsi"/>
                <w:sz w:val="22"/>
                <w:szCs w:val="22"/>
              </w:rPr>
            </w:pPr>
            <w:r w:rsidRPr="00EA4AD2">
              <w:rPr>
                <w:rFonts w:cstheme="minorHAnsi"/>
                <w:sz w:val="22"/>
                <w:szCs w:val="22"/>
              </w:rPr>
              <w:t>pozitivní hodnocení druhých v obtížných situacích, řešení konfliktů</w:t>
            </w:r>
          </w:p>
          <w:p w14:paraId="6FDA0480" w14:textId="77777777" w:rsidR="000572A0" w:rsidRPr="00EA4AD2" w:rsidRDefault="000572A0" w:rsidP="00A461DA">
            <w:pPr>
              <w:pStyle w:val="Bezmezer"/>
              <w:rPr>
                <w:rFonts w:cstheme="minorHAnsi"/>
                <w:sz w:val="22"/>
                <w:szCs w:val="22"/>
              </w:rPr>
            </w:pPr>
          </w:p>
          <w:p w14:paraId="19EB8449" w14:textId="77777777" w:rsidR="000572A0" w:rsidRPr="00EA4AD2" w:rsidRDefault="000572A0" w:rsidP="00A461DA">
            <w:pPr>
              <w:pStyle w:val="Bezmezer"/>
              <w:rPr>
                <w:rFonts w:cstheme="minorHAnsi"/>
                <w:sz w:val="22"/>
                <w:szCs w:val="22"/>
              </w:rPr>
            </w:pPr>
            <w:r w:rsidRPr="00EA4AD2">
              <w:rPr>
                <w:rFonts w:cstheme="minorHAnsi"/>
                <w:sz w:val="22"/>
                <w:szCs w:val="22"/>
              </w:rPr>
              <w:t>slovní zásoba – rozvíjení dostačující slovní zásoby k ústní i písemné komunikaci vztahující se k probíraným tematickým okruhům a komunikačním situacím; práce se slovníkem</w:t>
            </w:r>
          </w:p>
          <w:p w14:paraId="7B3E99A4" w14:textId="77777777" w:rsidR="000572A0" w:rsidRPr="00EA4AD2" w:rsidRDefault="000572A0" w:rsidP="00A461DA">
            <w:pPr>
              <w:pStyle w:val="Bezmezer"/>
              <w:rPr>
                <w:rFonts w:cstheme="minorHAnsi"/>
                <w:sz w:val="22"/>
                <w:szCs w:val="22"/>
              </w:rPr>
            </w:pPr>
          </w:p>
        </w:tc>
        <w:tc>
          <w:tcPr>
            <w:tcW w:w="1892" w:type="dxa"/>
          </w:tcPr>
          <w:p w14:paraId="2B992077" w14:textId="77777777" w:rsidR="000572A0" w:rsidRPr="00EA4AD2" w:rsidRDefault="000572A0" w:rsidP="00A461DA">
            <w:pPr>
              <w:pStyle w:val="Bezmezer"/>
              <w:rPr>
                <w:rFonts w:cstheme="minorHAnsi"/>
                <w:sz w:val="22"/>
                <w:szCs w:val="22"/>
              </w:rPr>
            </w:pPr>
            <w:r w:rsidRPr="00EA4AD2">
              <w:rPr>
                <w:rFonts w:cstheme="minorHAnsi"/>
                <w:sz w:val="22"/>
                <w:szCs w:val="22"/>
              </w:rPr>
              <w:t>Multikulturní výchova:</w:t>
            </w:r>
          </w:p>
          <w:p w14:paraId="2C7F40AF" w14:textId="77777777" w:rsidR="000572A0" w:rsidRPr="00EA4AD2" w:rsidRDefault="000572A0" w:rsidP="00A461DA">
            <w:pPr>
              <w:pStyle w:val="Bezmezer"/>
              <w:rPr>
                <w:rFonts w:cstheme="minorHAnsi"/>
                <w:sz w:val="22"/>
                <w:szCs w:val="22"/>
              </w:rPr>
            </w:pPr>
            <w:r w:rsidRPr="00EA4AD2">
              <w:rPr>
                <w:rFonts w:cstheme="minorHAnsi"/>
                <w:sz w:val="22"/>
                <w:szCs w:val="22"/>
              </w:rPr>
              <w:t>Etnický původ. Multikuluralita.</w:t>
            </w:r>
          </w:p>
          <w:p w14:paraId="28E1500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Princip sociálního smíru a solidarity. </w:t>
            </w:r>
          </w:p>
          <w:p w14:paraId="66C880FF" w14:textId="77777777" w:rsidR="000572A0" w:rsidRPr="00EA4AD2" w:rsidRDefault="000572A0" w:rsidP="00A461DA">
            <w:pPr>
              <w:pStyle w:val="Bezmezer"/>
              <w:rPr>
                <w:rFonts w:cstheme="minorHAnsi"/>
                <w:sz w:val="22"/>
                <w:szCs w:val="22"/>
              </w:rPr>
            </w:pPr>
          </w:p>
          <w:p w14:paraId="3509B006" w14:textId="77777777" w:rsidR="000572A0" w:rsidRPr="00EA4AD2" w:rsidRDefault="000572A0" w:rsidP="00A461DA">
            <w:pPr>
              <w:pStyle w:val="Bezmezer"/>
              <w:rPr>
                <w:rFonts w:cstheme="minorHAnsi"/>
                <w:sz w:val="22"/>
                <w:szCs w:val="22"/>
              </w:rPr>
            </w:pPr>
            <w:r w:rsidRPr="00EA4AD2">
              <w:rPr>
                <w:rFonts w:cstheme="minorHAnsi"/>
                <w:sz w:val="22"/>
                <w:szCs w:val="22"/>
              </w:rPr>
              <w:t>Výchova v evropských a globálních souvislostech:</w:t>
            </w:r>
          </w:p>
          <w:p w14:paraId="4FB2938C" w14:textId="77777777" w:rsidR="000572A0" w:rsidRPr="00EA4AD2" w:rsidRDefault="000572A0" w:rsidP="00A461DA">
            <w:pPr>
              <w:pStyle w:val="Bezmezer"/>
              <w:rPr>
                <w:rFonts w:cstheme="minorHAnsi"/>
                <w:sz w:val="22"/>
                <w:szCs w:val="22"/>
              </w:rPr>
            </w:pPr>
            <w:r w:rsidRPr="00EA4AD2">
              <w:rPr>
                <w:rFonts w:cstheme="minorHAnsi"/>
                <w:sz w:val="22"/>
                <w:szCs w:val="22"/>
              </w:rPr>
              <w:t>Evropa a svět nás zajímá.</w:t>
            </w:r>
          </w:p>
          <w:p w14:paraId="10D332A3" w14:textId="77777777" w:rsidR="000572A0" w:rsidRPr="00EA4AD2" w:rsidRDefault="000572A0" w:rsidP="00A461DA">
            <w:pPr>
              <w:pStyle w:val="Bezmezer"/>
              <w:rPr>
                <w:rFonts w:cstheme="minorHAnsi"/>
                <w:sz w:val="22"/>
                <w:szCs w:val="22"/>
              </w:rPr>
            </w:pPr>
            <w:r w:rsidRPr="00EA4AD2">
              <w:rPr>
                <w:rFonts w:cstheme="minorHAnsi"/>
                <w:sz w:val="22"/>
                <w:szCs w:val="22"/>
              </w:rPr>
              <w:t>Poznáváme svět.</w:t>
            </w:r>
          </w:p>
          <w:p w14:paraId="114A435A" w14:textId="77777777" w:rsidR="000572A0" w:rsidRPr="00EA4AD2" w:rsidRDefault="000572A0" w:rsidP="00A461DA">
            <w:pPr>
              <w:pStyle w:val="Bezmezer"/>
              <w:rPr>
                <w:rFonts w:cstheme="minorHAnsi"/>
                <w:sz w:val="22"/>
                <w:szCs w:val="22"/>
              </w:rPr>
            </w:pPr>
          </w:p>
          <w:p w14:paraId="690686A5" w14:textId="77777777" w:rsidR="000572A0" w:rsidRPr="00EA4AD2" w:rsidRDefault="000572A0" w:rsidP="00A461DA">
            <w:pPr>
              <w:pStyle w:val="Bezmezer"/>
              <w:rPr>
                <w:rFonts w:cstheme="minorHAnsi"/>
                <w:sz w:val="22"/>
                <w:szCs w:val="22"/>
              </w:rPr>
            </w:pPr>
            <w:r w:rsidRPr="00EA4AD2">
              <w:rPr>
                <w:rFonts w:cstheme="minorHAnsi"/>
                <w:sz w:val="22"/>
                <w:szCs w:val="22"/>
              </w:rPr>
              <w:t>Mediální výchova:</w:t>
            </w:r>
          </w:p>
          <w:p w14:paraId="3A685590" w14:textId="77777777" w:rsidR="000572A0" w:rsidRPr="00EA4AD2" w:rsidRDefault="000572A0" w:rsidP="00A461DA">
            <w:pPr>
              <w:pStyle w:val="Bezmezer"/>
              <w:rPr>
                <w:rFonts w:cstheme="minorHAnsi"/>
                <w:sz w:val="22"/>
                <w:szCs w:val="22"/>
              </w:rPr>
            </w:pPr>
            <w:r w:rsidRPr="00EA4AD2">
              <w:rPr>
                <w:rFonts w:cstheme="minorHAnsi"/>
                <w:sz w:val="22"/>
                <w:szCs w:val="22"/>
              </w:rPr>
              <w:t>Tvorba mediálního sdělení.</w:t>
            </w:r>
          </w:p>
          <w:p w14:paraId="4FA7452F" w14:textId="77777777" w:rsidR="000572A0" w:rsidRPr="00EA4AD2" w:rsidRDefault="000572A0" w:rsidP="00A461DA">
            <w:pPr>
              <w:pStyle w:val="Bezmezer"/>
              <w:rPr>
                <w:rFonts w:cstheme="minorHAnsi"/>
                <w:sz w:val="22"/>
                <w:szCs w:val="22"/>
              </w:rPr>
            </w:pPr>
          </w:p>
          <w:p w14:paraId="5F160E0A" w14:textId="77777777" w:rsidR="000572A0" w:rsidRPr="00EA4AD2" w:rsidRDefault="000572A0" w:rsidP="00A461DA">
            <w:pPr>
              <w:pStyle w:val="Bezmezer"/>
              <w:rPr>
                <w:rFonts w:cstheme="minorHAnsi"/>
                <w:sz w:val="22"/>
                <w:szCs w:val="22"/>
              </w:rPr>
            </w:pPr>
            <w:r w:rsidRPr="00EA4AD2">
              <w:rPr>
                <w:rFonts w:cstheme="minorHAnsi"/>
                <w:sz w:val="22"/>
                <w:szCs w:val="22"/>
              </w:rPr>
              <w:t>Environmentální výchova:</w:t>
            </w:r>
          </w:p>
          <w:p w14:paraId="6C257A09" w14:textId="77777777" w:rsidR="000572A0" w:rsidRPr="00EA4AD2" w:rsidRDefault="000572A0" w:rsidP="00A461DA">
            <w:pPr>
              <w:pStyle w:val="Bezmezer"/>
              <w:rPr>
                <w:rFonts w:cstheme="minorHAnsi"/>
                <w:sz w:val="22"/>
                <w:szCs w:val="22"/>
              </w:rPr>
            </w:pPr>
            <w:r w:rsidRPr="00EA4AD2">
              <w:rPr>
                <w:rFonts w:cstheme="minorHAnsi"/>
                <w:sz w:val="22"/>
                <w:szCs w:val="22"/>
              </w:rPr>
              <w:t>Lidské aktivity a problémy životního prostředí.</w:t>
            </w:r>
          </w:p>
          <w:p w14:paraId="74C79464" w14:textId="77777777" w:rsidR="000572A0" w:rsidRPr="00EA4AD2" w:rsidRDefault="000572A0" w:rsidP="00A461DA">
            <w:pPr>
              <w:pStyle w:val="Bezmezer"/>
              <w:rPr>
                <w:rFonts w:cstheme="minorHAnsi"/>
                <w:sz w:val="22"/>
                <w:szCs w:val="22"/>
              </w:rPr>
            </w:pPr>
            <w:r w:rsidRPr="00EA4AD2">
              <w:rPr>
                <w:rFonts w:cstheme="minorHAnsi"/>
                <w:sz w:val="22"/>
                <w:szCs w:val="22"/>
              </w:rPr>
              <w:t>Vztah člověka k prostředí.</w:t>
            </w:r>
          </w:p>
        </w:tc>
      </w:tr>
    </w:tbl>
    <w:p w14:paraId="47910656" w14:textId="77777777" w:rsidR="00A50DDD" w:rsidRDefault="00A50DDD" w:rsidP="00A50DDD">
      <w:bookmarkStart w:id="241" w:name="_Toc390759051"/>
    </w:p>
    <w:p w14:paraId="490497ED" w14:textId="3B9F1A48" w:rsidR="000572A0" w:rsidRPr="00EA4AD2" w:rsidRDefault="000572A0" w:rsidP="000572A0">
      <w:pPr>
        <w:pStyle w:val="Nadpis1"/>
        <w:rPr>
          <w:rFonts w:cstheme="minorHAnsi"/>
          <w:sz w:val="22"/>
        </w:rPr>
      </w:pPr>
      <w:bookmarkStart w:id="242" w:name="_Toc525650796"/>
      <w:r w:rsidRPr="00EA4AD2">
        <w:rPr>
          <w:rFonts w:cstheme="minorHAnsi"/>
          <w:sz w:val="22"/>
        </w:rPr>
        <w:t>Německý jazyk</w:t>
      </w:r>
      <w:bookmarkEnd w:id="241"/>
      <w:bookmarkEnd w:id="242"/>
    </w:p>
    <w:p w14:paraId="50453869" w14:textId="77777777" w:rsidR="000572A0" w:rsidRPr="00EA4AD2" w:rsidRDefault="000572A0" w:rsidP="000572A0">
      <w:pPr>
        <w:pStyle w:val="Nadpis2"/>
        <w:rPr>
          <w:rFonts w:cstheme="minorHAnsi"/>
          <w:bCs/>
        </w:rPr>
      </w:pPr>
      <w:bookmarkStart w:id="243" w:name="_Toc390759052"/>
      <w:bookmarkStart w:id="244" w:name="_Toc525650797"/>
      <w:r w:rsidRPr="00EA4AD2">
        <w:rPr>
          <w:rFonts w:cstheme="minorHAnsi"/>
          <w:bCs/>
        </w:rPr>
        <w:t>Obsahové, časové a organizační vymezení</w:t>
      </w:r>
      <w:bookmarkEnd w:id="243"/>
      <w:bookmarkEnd w:id="244"/>
    </w:p>
    <w:p w14:paraId="0A9201C5" w14:textId="77777777" w:rsidR="000572A0" w:rsidRPr="00EA4AD2" w:rsidRDefault="000572A0" w:rsidP="000572A0">
      <w:pPr>
        <w:rPr>
          <w:rFonts w:cstheme="minorHAnsi"/>
          <w:sz w:val="22"/>
          <w:szCs w:val="22"/>
        </w:rPr>
      </w:pPr>
      <w:r w:rsidRPr="00EA4AD2">
        <w:rPr>
          <w:rFonts w:cstheme="minorHAnsi"/>
          <w:sz w:val="22"/>
          <w:szCs w:val="22"/>
        </w:rPr>
        <w:t>Německý jazyk je vyučován na 2. stupni jako druhý povinný cizí jazyk.</w:t>
      </w:r>
    </w:p>
    <w:p w14:paraId="1E5A8C14" w14:textId="77777777" w:rsidR="000572A0" w:rsidRPr="00EA4AD2" w:rsidRDefault="000572A0" w:rsidP="000572A0">
      <w:pPr>
        <w:rPr>
          <w:rFonts w:cstheme="minorHAnsi"/>
          <w:sz w:val="22"/>
          <w:szCs w:val="22"/>
        </w:rPr>
      </w:pPr>
      <w:r w:rsidRPr="00EA4AD2">
        <w:rPr>
          <w:rFonts w:cstheme="minorHAnsi"/>
          <w:sz w:val="22"/>
          <w:szCs w:val="22"/>
        </w:rPr>
        <w:t>Německý jazyk má v 7. až 9. ročníku časovou dotaci 2 hodiny týdně. Celková hodinová dotace je tedy 6 hodin.</w:t>
      </w:r>
    </w:p>
    <w:p w14:paraId="12BCA6DF" w14:textId="77777777" w:rsidR="000572A0" w:rsidRPr="00EA4AD2" w:rsidRDefault="000572A0" w:rsidP="000572A0">
      <w:pPr>
        <w:rPr>
          <w:rFonts w:cstheme="minorHAnsi"/>
          <w:sz w:val="22"/>
          <w:szCs w:val="22"/>
        </w:rPr>
      </w:pPr>
      <w:r w:rsidRPr="00EA4AD2">
        <w:rPr>
          <w:rFonts w:cstheme="minorHAnsi"/>
          <w:sz w:val="22"/>
          <w:szCs w:val="22"/>
        </w:rPr>
        <w:t>Převládající formou realizace výuky německého jazyka je vyučovací hodina, s občasným začleněním projektu nebo exkurze. Učivo je v jednotlivých ročnících voleno tak, aby na konci 9. ročníku žák zvládal praktické užití základů německého jazyka.</w:t>
      </w:r>
    </w:p>
    <w:p w14:paraId="6A5A770D" w14:textId="77777777" w:rsidR="000572A0" w:rsidRPr="00EA4AD2" w:rsidRDefault="000572A0" w:rsidP="000572A0">
      <w:pPr>
        <w:rPr>
          <w:rFonts w:cstheme="minorHAnsi"/>
          <w:sz w:val="22"/>
          <w:szCs w:val="22"/>
        </w:rPr>
      </w:pPr>
      <w:r w:rsidRPr="00EA4AD2">
        <w:rPr>
          <w:rFonts w:cstheme="minorHAnsi"/>
          <w:sz w:val="22"/>
          <w:szCs w:val="22"/>
        </w:rPr>
        <w:t>Ve všech ročnících je část hodin věnována projektům, a to i mezipředmětovým.</w:t>
      </w:r>
    </w:p>
    <w:p w14:paraId="2B9616D9" w14:textId="77777777" w:rsidR="000572A0" w:rsidRPr="00EA4AD2" w:rsidRDefault="000572A0" w:rsidP="000572A0">
      <w:pPr>
        <w:rPr>
          <w:rFonts w:cstheme="minorHAnsi"/>
          <w:sz w:val="22"/>
          <w:szCs w:val="22"/>
        </w:rPr>
      </w:pPr>
      <w:r w:rsidRPr="00EA4AD2">
        <w:rPr>
          <w:rFonts w:cstheme="minorHAnsi"/>
          <w:sz w:val="22"/>
          <w:szCs w:val="22"/>
        </w:rPr>
        <w:t>Do vzdělávacího obsahu vyučovacího předmětu německý jazyk jsou začleněna průřezová témata multikulturní výchova a výchova k myšlení v evropských a globálních souvislostech.</w:t>
      </w:r>
    </w:p>
    <w:p w14:paraId="37F7569A" w14:textId="77777777" w:rsidR="000572A0" w:rsidRPr="00EA4AD2" w:rsidRDefault="000572A0" w:rsidP="000572A0">
      <w:pPr>
        <w:pStyle w:val="Nadpis2"/>
        <w:rPr>
          <w:rFonts w:cstheme="minorHAnsi"/>
          <w:bCs/>
        </w:rPr>
      </w:pPr>
      <w:bookmarkStart w:id="245" w:name="_Toc390759053"/>
      <w:bookmarkStart w:id="246" w:name="_Toc525650798"/>
      <w:r w:rsidRPr="00EA4AD2">
        <w:rPr>
          <w:rFonts w:cstheme="minorHAnsi"/>
          <w:bCs/>
        </w:rPr>
        <w:t>Výchovné a vzdělávací strategie</w:t>
      </w:r>
      <w:bookmarkEnd w:id="245"/>
      <w:bookmarkEnd w:id="246"/>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7"/>
        <w:gridCol w:w="6446"/>
      </w:tblGrid>
      <w:tr w:rsidR="000572A0" w:rsidRPr="00EA4AD2" w14:paraId="4A2C063C" w14:textId="77777777" w:rsidTr="00A461DA">
        <w:trPr>
          <w:cantSplit/>
          <w:trHeight w:val="344"/>
        </w:trPr>
        <w:tc>
          <w:tcPr>
            <w:tcW w:w="2007" w:type="dxa"/>
            <w:vMerge w:val="restart"/>
          </w:tcPr>
          <w:p w14:paraId="26C22EA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Učitel </w:t>
            </w:r>
          </w:p>
          <w:p w14:paraId="0283CAC8" w14:textId="77777777" w:rsidR="000572A0" w:rsidRPr="00EA4AD2" w:rsidRDefault="000572A0" w:rsidP="00A461DA">
            <w:pPr>
              <w:pStyle w:val="Bezmezer"/>
              <w:rPr>
                <w:rFonts w:cstheme="minorHAnsi"/>
                <w:sz w:val="22"/>
                <w:szCs w:val="22"/>
              </w:rPr>
            </w:pPr>
            <w:r w:rsidRPr="00EA4AD2">
              <w:rPr>
                <w:rFonts w:cstheme="minorHAnsi"/>
                <w:sz w:val="22"/>
                <w:szCs w:val="22"/>
              </w:rPr>
              <w:t>především</w:t>
            </w:r>
          </w:p>
        </w:tc>
        <w:tc>
          <w:tcPr>
            <w:tcW w:w="6446" w:type="dxa"/>
          </w:tcPr>
          <w:p w14:paraId="15070A8A" w14:textId="77777777" w:rsidR="000572A0" w:rsidRPr="00EA4AD2" w:rsidRDefault="000572A0" w:rsidP="00A461DA">
            <w:pPr>
              <w:pStyle w:val="Bezmezer"/>
              <w:rPr>
                <w:rFonts w:cstheme="minorHAnsi"/>
                <w:sz w:val="22"/>
                <w:szCs w:val="22"/>
              </w:rPr>
            </w:pPr>
            <w:r w:rsidRPr="00EA4AD2">
              <w:rPr>
                <w:rFonts w:cstheme="minorHAnsi"/>
                <w:sz w:val="22"/>
                <w:szCs w:val="22"/>
              </w:rPr>
              <w:t>Jazyk a jazyková komunikace</w:t>
            </w:r>
          </w:p>
        </w:tc>
      </w:tr>
      <w:tr w:rsidR="000572A0" w:rsidRPr="00EA4AD2" w14:paraId="274F212E" w14:textId="77777777" w:rsidTr="00A461DA">
        <w:trPr>
          <w:cantSplit/>
          <w:trHeight w:val="343"/>
        </w:trPr>
        <w:tc>
          <w:tcPr>
            <w:tcW w:w="2007" w:type="dxa"/>
            <w:vMerge/>
          </w:tcPr>
          <w:p w14:paraId="15F7FBD3" w14:textId="77777777" w:rsidR="000572A0" w:rsidRPr="00EA4AD2" w:rsidRDefault="000572A0" w:rsidP="00A461DA">
            <w:pPr>
              <w:pStyle w:val="Bezmezer"/>
              <w:rPr>
                <w:rFonts w:cstheme="minorHAnsi"/>
                <w:sz w:val="22"/>
                <w:szCs w:val="22"/>
              </w:rPr>
            </w:pPr>
          </w:p>
        </w:tc>
        <w:tc>
          <w:tcPr>
            <w:tcW w:w="6446" w:type="dxa"/>
          </w:tcPr>
          <w:p w14:paraId="658480D4" w14:textId="77777777" w:rsidR="000572A0" w:rsidRPr="00EA4AD2" w:rsidRDefault="000572A0" w:rsidP="00A461DA">
            <w:pPr>
              <w:pStyle w:val="Bezmezer"/>
              <w:rPr>
                <w:rFonts w:cstheme="minorHAnsi"/>
                <w:sz w:val="22"/>
                <w:szCs w:val="22"/>
              </w:rPr>
            </w:pPr>
            <w:r w:rsidRPr="00EA4AD2">
              <w:rPr>
                <w:rFonts w:cstheme="minorHAnsi"/>
                <w:sz w:val="22"/>
                <w:szCs w:val="22"/>
              </w:rPr>
              <w:t>Německý jazyk</w:t>
            </w:r>
          </w:p>
        </w:tc>
      </w:tr>
      <w:tr w:rsidR="000572A0" w:rsidRPr="00EA4AD2" w14:paraId="348073DA" w14:textId="77777777" w:rsidTr="00A461DA">
        <w:trPr>
          <w:cantSplit/>
        </w:trPr>
        <w:tc>
          <w:tcPr>
            <w:tcW w:w="2007" w:type="dxa"/>
          </w:tcPr>
          <w:p w14:paraId="21B8A539" w14:textId="77777777" w:rsidR="000572A0" w:rsidRPr="00EA4AD2" w:rsidRDefault="000572A0" w:rsidP="00A461DA">
            <w:pPr>
              <w:pStyle w:val="Bezmezer"/>
              <w:rPr>
                <w:rFonts w:cstheme="minorHAnsi"/>
                <w:sz w:val="22"/>
                <w:szCs w:val="22"/>
              </w:rPr>
            </w:pPr>
            <w:r w:rsidRPr="00EA4AD2">
              <w:rPr>
                <w:rFonts w:cstheme="minorHAnsi"/>
                <w:sz w:val="22"/>
                <w:szCs w:val="22"/>
              </w:rPr>
              <w:t>Kompetence k učení</w:t>
            </w:r>
          </w:p>
        </w:tc>
        <w:tc>
          <w:tcPr>
            <w:tcW w:w="6446" w:type="dxa"/>
          </w:tcPr>
          <w:p w14:paraId="43A7486F" w14:textId="77777777" w:rsidR="000572A0" w:rsidRPr="00EA4AD2" w:rsidRDefault="000572A0" w:rsidP="00A461DA">
            <w:pPr>
              <w:pStyle w:val="Bezmezer"/>
              <w:rPr>
                <w:rFonts w:cstheme="minorHAnsi"/>
                <w:sz w:val="22"/>
                <w:szCs w:val="22"/>
              </w:rPr>
            </w:pPr>
            <w:r w:rsidRPr="00EA4AD2">
              <w:rPr>
                <w:rFonts w:cstheme="minorHAnsi"/>
                <w:sz w:val="22"/>
                <w:szCs w:val="22"/>
              </w:rPr>
              <w:t>Ve výuce je zaměřen prioritně na prakticky použitelné dovednosti.</w:t>
            </w:r>
          </w:p>
          <w:p w14:paraId="0392A42B" w14:textId="77777777" w:rsidR="000572A0" w:rsidRPr="00EA4AD2" w:rsidRDefault="000572A0" w:rsidP="00A461DA">
            <w:pPr>
              <w:pStyle w:val="Bezmezer"/>
              <w:rPr>
                <w:rFonts w:cstheme="minorHAnsi"/>
                <w:sz w:val="22"/>
                <w:szCs w:val="22"/>
              </w:rPr>
            </w:pPr>
            <w:r w:rsidRPr="00EA4AD2">
              <w:rPr>
                <w:rFonts w:cstheme="minorHAnsi"/>
                <w:sz w:val="22"/>
                <w:szCs w:val="22"/>
              </w:rPr>
              <w:t>Učí žáky práci s chybou.</w:t>
            </w:r>
          </w:p>
          <w:p w14:paraId="2BB0B0EE" w14:textId="77777777" w:rsidR="000572A0" w:rsidRPr="00EA4AD2" w:rsidRDefault="000572A0" w:rsidP="00A461DA">
            <w:pPr>
              <w:pStyle w:val="Bezmezer"/>
              <w:rPr>
                <w:rFonts w:cstheme="minorHAnsi"/>
                <w:sz w:val="22"/>
                <w:szCs w:val="22"/>
              </w:rPr>
            </w:pPr>
            <w:r w:rsidRPr="00EA4AD2">
              <w:rPr>
                <w:rFonts w:cstheme="minorHAnsi"/>
                <w:sz w:val="22"/>
                <w:szCs w:val="22"/>
              </w:rPr>
              <w:t>Uplatňuje individuální přístup k žákovi, výsledky vždy posuzuje z hlediska „přidané hodnoty“.</w:t>
            </w:r>
          </w:p>
        </w:tc>
      </w:tr>
      <w:tr w:rsidR="000572A0" w:rsidRPr="00EA4AD2" w14:paraId="6C593058" w14:textId="77777777" w:rsidTr="00A461DA">
        <w:trPr>
          <w:cantSplit/>
        </w:trPr>
        <w:tc>
          <w:tcPr>
            <w:tcW w:w="2007" w:type="dxa"/>
            <w:shd w:val="clear" w:color="auto" w:fill="BFBFBF"/>
          </w:tcPr>
          <w:p w14:paraId="3EE9406C" w14:textId="77777777" w:rsidR="000572A0" w:rsidRPr="00EA4AD2" w:rsidRDefault="000572A0" w:rsidP="00A461DA">
            <w:pPr>
              <w:pStyle w:val="Bezmezer"/>
              <w:rPr>
                <w:rFonts w:cstheme="minorHAnsi"/>
                <w:sz w:val="22"/>
                <w:szCs w:val="22"/>
              </w:rPr>
            </w:pPr>
            <w:r w:rsidRPr="00EA4AD2">
              <w:rPr>
                <w:rFonts w:cstheme="minorHAnsi"/>
                <w:sz w:val="22"/>
                <w:szCs w:val="22"/>
              </w:rPr>
              <w:t>Kompetence k řešení problémů</w:t>
            </w:r>
          </w:p>
        </w:tc>
        <w:tc>
          <w:tcPr>
            <w:tcW w:w="6446" w:type="dxa"/>
            <w:shd w:val="clear" w:color="auto" w:fill="BFBFBF"/>
          </w:tcPr>
          <w:p w14:paraId="15593AFD" w14:textId="77777777" w:rsidR="000572A0" w:rsidRPr="00EA4AD2" w:rsidRDefault="000572A0" w:rsidP="00A461DA">
            <w:pPr>
              <w:pStyle w:val="Bezmezer"/>
              <w:rPr>
                <w:rFonts w:cstheme="minorHAnsi"/>
                <w:sz w:val="22"/>
                <w:szCs w:val="22"/>
              </w:rPr>
            </w:pPr>
            <w:r w:rsidRPr="00EA4AD2">
              <w:rPr>
                <w:rFonts w:cstheme="minorHAnsi"/>
                <w:sz w:val="22"/>
                <w:szCs w:val="22"/>
              </w:rPr>
              <w:t>Vede žáky k samostatnosti, ne vždy lze vyhledat pomoc.</w:t>
            </w:r>
          </w:p>
          <w:p w14:paraId="1B38C7E4" w14:textId="77777777" w:rsidR="000572A0" w:rsidRPr="00EA4AD2" w:rsidRDefault="000572A0" w:rsidP="00A461DA">
            <w:pPr>
              <w:pStyle w:val="Bezmezer"/>
              <w:rPr>
                <w:rFonts w:cstheme="minorHAnsi"/>
                <w:sz w:val="22"/>
                <w:szCs w:val="22"/>
              </w:rPr>
            </w:pPr>
            <w:r w:rsidRPr="00EA4AD2">
              <w:rPr>
                <w:rFonts w:cstheme="minorHAnsi"/>
                <w:sz w:val="22"/>
                <w:szCs w:val="22"/>
              </w:rPr>
              <w:t>Učí žáky nebát se problémů – problém není hrozba, ale výzva.</w:t>
            </w:r>
          </w:p>
        </w:tc>
      </w:tr>
      <w:tr w:rsidR="000572A0" w:rsidRPr="00EA4AD2" w14:paraId="048C7E11" w14:textId="77777777" w:rsidTr="00A461DA">
        <w:trPr>
          <w:cantSplit/>
        </w:trPr>
        <w:tc>
          <w:tcPr>
            <w:tcW w:w="2007" w:type="dxa"/>
          </w:tcPr>
          <w:p w14:paraId="34A09ADA" w14:textId="77777777" w:rsidR="000572A0" w:rsidRPr="00EA4AD2" w:rsidRDefault="000572A0" w:rsidP="00A461DA">
            <w:pPr>
              <w:pStyle w:val="Bezmezer"/>
              <w:rPr>
                <w:rFonts w:cstheme="minorHAnsi"/>
                <w:sz w:val="22"/>
                <w:szCs w:val="22"/>
              </w:rPr>
            </w:pPr>
            <w:r w:rsidRPr="00EA4AD2">
              <w:rPr>
                <w:rFonts w:cstheme="minorHAnsi"/>
                <w:sz w:val="22"/>
                <w:szCs w:val="22"/>
              </w:rPr>
              <w:t>Kompetence komunikativní</w:t>
            </w:r>
          </w:p>
        </w:tc>
        <w:tc>
          <w:tcPr>
            <w:tcW w:w="6446" w:type="dxa"/>
          </w:tcPr>
          <w:p w14:paraId="106172D7" w14:textId="77777777" w:rsidR="000572A0" w:rsidRPr="00EA4AD2" w:rsidRDefault="000572A0" w:rsidP="00A461DA">
            <w:pPr>
              <w:pStyle w:val="Bezmezer"/>
              <w:rPr>
                <w:rFonts w:cstheme="minorHAnsi"/>
                <w:sz w:val="22"/>
                <w:szCs w:val="22"/>
              </w:rPr>
            </w:pPr>
            <w:r w:rsidRPr="00EA4AD2">
              <w:rPr>
                <w:rFonts w:cstheme="minorHAnsi"/>
                <w:sz w:val="22"/>
                <w:szCs w:val="22"/>
              </w:rPr>
              <w:t>Učí žáky účinnému využití moderních technologií ke kvalitnější komunikaci se světem.</w:t>
            </w:r>
          </w:p>
          <w:p w14:paraId="057F6D30" w14:textId="77777777" w:rsidR="000572A0" w:rsidRPr="00EA4AD2" w:rsidRDefault="000572A0" w:rsidP="00A461DA">
            <w:pPr>
              <w:pStyle w:val="Bezmezer"/>
              <w:rPr>
                <w:rFonts w:cstheme="minorHAnsi"/>
                <w:sz w:val="22"/>
                <w:szCs w:val="22"/>
              </w:rPr>
            </w:pPr>
            <w:r w:rsidRPr="00EA4AD2">
              <w:rPr>
                <w:rFonts w:cstheme="minorHAnsi"/>
                <w:sz w:val="22"/>
                <w:szCs w:val="22"/>
              </w:rPr>
              <w:t>Připravuje žáky na zvládnutí cizojazyčné komunikace v obtížných situacích.</w:t>
            </w:r>
          </w:p>
        </w:tc>
      </w:tr>
      <w:tr w:rsidR="000572A0" w:rsidRPr="00EA4AD2" w14:paraId="4FBCF010" w14:textId="77777777" w:rsidTr="00A461DA">
        <w:trPr>
          <w:cantSplit/>
        </w:trPr>
        <w:tc>
          <w:tcPr>
            <w:tcW w:w="2007" w:type="dxa"/>
            <w:shd w:val="clear" w:color="auto" w:fill="BFBFBF"/>
          </w:tcPr>
          <w:p w14:paraId="1CCD0B6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Kompetence sociální  </w:t>
            </w:r>
          </w:p>
          <w:p w14:paraId="013BFF63" w14:textId="77777777" w:rsidR="000572A0" w:rsidRPr="00EA4AD2" w:rsidRDefault="000572A0" w:rsidP="00A461DA">
            <w:pPr>
              <w:pStyle w:val="Bezmezer"/>
              <w:rPr>
                <w:rFonts w:cstheme="minorHAnsi"/>
                <w:sz w:val="22"/>
                <w:szCs w:val="22"/>
              </w:rPr>
            </w:pPr>
            <w:r w:rsidRPr="00EA4AD2">
              <w:rPr>
                <w:rFonts w:cstheme="minorHAnsi"/>
                <w:sz w:val="22"/>
                <w:szCs w:val="22"/>
              </w:rPr>
              <w:t>a personální</w:t>
            </w:r>
          </w:p>
        </w:tc>
        <w:tc>
          <w:tcPr>
            <w:tcW w:w="6446" w:type="dxa"/>
            <w:shd w:val="clear" w:color="auto" w:fill="BFBFBF"/>
          </w:tcPr>
          <w:p w14:paraId="75C12193" w14:textId="77777777" w:rsidR="000572A0" w:rsidRPr="00EA4AD2" w:rsidRDefault="000572A0" w:rsidP="00A461DA">
            <w:pPr>
              <w:pStyle w:val="Bezmezer"/>
              <w:rPr>
                <w:rFonts w:cstheme="minorHAnsi"/>
                <w:sz w:val="22"/>
                <w:szCs w:val="22"/>
              </w:rPr>
            </w:pPr>
            <w:r w:rsidRPr="00EA4AD2">
              <w:rPr>
                <w:rFonts w:cstheme="minorHAnsi"/>
                <w:sz w:val="22"/>
                <w:szCs w:val="22"/>
              </w:rPr>
              <w:t>Umožňuje žákům pocítit úspěch, ale také dokáže vést žáka k odstranění či zmírnění rezerv.</w:t>
            </w:r>
          </w:p>
          <w:p w14:paraId="0D31EF7B" w14:textId="77777777" w:rsidR="000572A0" w:rsidRPr="00EA4AD2" w:rsidRDefault="000572A0" w:rsidP="00A461DA">
            <w:pPr>
              <w:pStyle w:val="Bezmezer"/>
              <w:rPr>
                <w:rFonts w:cstheme="minorHAnsi"/>
                <w:sz w:val="22"/>
                <w:szCs w:val="22"/>
              </w:rPr>
            </w:pPr>
            <w:r w:rsidRPr="00EA4AD2">
              <w:rPr>
                <w:rFonts w:cstheme="minorHAnsi"/>
                <w:sz w:val="22"/>
                <w:szCs w:val="22"/>
              </w:rPr>
              <w:t>Učí žáky pracovat v týmech, vytváří situace, kdy se žáci navzájem potřebují.</w:t>
            </w:r>
          </w:p>
        </w:tc>
      </w:tr>
      <w:tr w:rsidR="000572A0" w:rsidRPr="00EA4AD2" w14:paraId="0F22BF15" w14:textId="77777777" w:rsidTr="00A461DA">
        <w:trPr>
          <w:cantSplit/>
        </w:trPr>
        <w:tc>
          <w:tcPr>
            <w:tcW w:w="2007" w:type="dxa"/>
          </w:tcPr>
          <w:p w14:paraId="1E52805D" w14:textId="77777777" w:rsidR="000572A0" w:rsidRPr="00EA4AD2" w:rsidRDefault="000572A0" w:rsidP="00A461DA">
            <w:pPr>
              <w:pStyle w:val="Bezmezer"/>
              <w:rPr>
                <w:rFonts w:cstheme="minorHAnsi"/>
                <w:sz w:val="22"/>
                <w:szCs w:val="22"/>
              </w:rPr>
            </w:pPr>
            <w:r w:rsidRPr="00EA4AD2">
              <w:rPr>
                <w:rFonts w:cstheme="minorHAnsi"/>
                <w:sz w:val="22"/>
                <w:szCs w:val="22"/>
              </w:rPr>
              <w:t>Kompetence občanské</w:t>
            </w:r>
          </w:p>
        </w:tc>
        <w:tc>
          <w:tcPr>
            <w:tcW w:w="6446" w:type="dxa"/>
          </w:tcPr>
          <w:p w14:paraId="5E132E80" w14:textId="77777777" w:rsidR="000572A0" w:rsidRPr="00EA4AD2" w:rsidRDefault="000572A0" w:rsidP="00A461DA">
            <w:pPr>
              <w:pStyle w:val="Bezmezer"/>
              <w:rPr>
                <w:rFonts w:cstheme="minorHAnsi"/>
                <w:sz w:val="22"/>
                <w:szCs w:val="22"/>
              </w:rPr>
            </w:pPr>
            <w:r w:rsidRPr="00EA4AD2">
              <w:rPr>
                <w:rFonts w:cstheme="minorHAnsi"/>
                <w:sz w:val="22"/>
                <w:szCs w:val="22"/>
              </w:rPr>
              <w:t>Rozvíjí v žácích tvořivost a originalitu, podporuje jejich nadání pro studium německého jazyka.</w:t>
            </w:r>
          </w:p>
          <w:p w14:paraId="20EBBF9D" w14:textId="77777777" w:rsidR="000572A0" w:rsidRPr="00EA4AD2" w:rsidRDefault="000572A0" w:rsidP="00A461DA">
            <w:pPr>
              <w:pStyle w:val="Bezmezer"/>
              <w:rPr>
                <w:rFonts w:cstheme="minorHAnsi"/>
                <w:sz w:val="22"/>
                <w:szCs w:val="22"/>
              </w:rPr>
            </w:pPr>
            <w:r w:rsidRPr="00EA4AD2">
              <w:rPr>
                <w:rFonts w:cstheme="minorHAnsi"/>
                <w:sz w:val="22"/>
                <w:szCs w:val="22"/>
              </w:rPr>
              <w:t>Upevňuje v žácích modely chování v krizových situacích v cizojazyčném prostředí.</w:t>
            </w:r>
          </w:p>
        </w:tc>
      </w:tr>
      <w:tr w:rsidR="000572A0" w:rsidRPr="00EA4AD2" w14:paraId="3C4F80F5" w14:textId="77777777" w:rsidTr="00A461DA">
        <w:trPr>
          <w:cantSplit/>
        </w:trPr>
        <w:tc>
          <w:tcPr>
            <w:tcW w:w="2007" w:type="dxa"/>
            <w:shd w:val="clear" w:color="auto" w:fill="BFBFBF"/>
          </w:tcPr>
          <w:p w14:paraId="43094253" w14:textId="77777777" w:rsidR="000572A0" w:rsidRPr="00EA4AD2" w:rsidRDefault="000572A0" w:rsidP="00A461DA">
            <w:pPr>
              <w:pStyle w:val="Bezmezer"/>
              <w:rPr>
                <w:rFonts w:cstheme="minorHAnsi"/>
                <w:sz w:val="22"/>
                <w:szCs w:val="22"/>
              </w:rPr>
            </w:pPr>
            <w:r w:rsidRPr="00EA4AD2">
              <w:rPr>
                <w:rFonts w:cstheme="minorHAnsi"/>
                <w:sz w:val="22"/>
                <w:szCs w:val="22"/>
              </w:rPr>
              <w:t>Kompetence pracovní</w:t>
            </w:r>
          </w:p>
        </w:tc>
        <w:tc>
          <w:tcPr>
            <w:tcW w:w="6446" w:type="dxa"/>
            <w:shd w:val="clear" w:color="auto" w:fill="BFBFBF"/>
          </w:tcPr>
          <w:p w14:paraId="55423EBF" w14:textId="77777777" w:rsidR="000572A0" w:rsidRPr="00EA4AD2" w:rsidRDefault="000572A0" w:rsidP="00A461DA">
            <w:pPr>
              <w:pStyle w:val="Bezmezer"/>
              <w:rPr>
                <w:rFonts w:cstheme="minorHAnsi"/>
                <w:sz w:val="22"/>
                <w:szCs w:val="22"/>
              </w:rPr>
            </w:pPr>
            <w:r w:rsidRPr="00EA4AD2">
              <w:rPr>
                <w:rFonts w:cstheme="minorHAnsi"/>
                <w:sz w:val="22"/>
                <w:szCs w:val="22"/>
              </w:rPr>
              <w:t>Vede žáky k adaptaci na nové či změněné pracovní prostředí.</w:t>
            </w:r>
          </w:p>
          <w:p w14:paraId="696E01FF" w14:textId="77777777" w:rsidR="000572A0" w:rsidRPr="00EA4AD2" w:rsidRDefault="000572A0" w:rsidP="00A461DA">
            <w:pPr>
              <w:pStyle w:val="Bezmezer"/>
              <w:rPr>
                <w:rFonts w:cstheme="minorHAnsi"/>
                <w:sz w:val="22"/>
                <w:szCs w:val="22"/>
              </w:rPr>
            </w:pPr>
            <w:r w:rsidRPr="00EA4AD2">
              <w:rPr>
                <w:rFonts w:cstheme="minorHAnsi"/>
                <w:sz w:val="22"/>
                <w:szCs w:val="22"/>
              </w:rPr>
              <w:t>Vede žáky k adaptaci na cizojazyčné prostředí.</w:t>
            </w:r>
          </w:p>
        </w:tc>
      </w:tr>
    </w:tbl>
    <w:p w14:paraId="4E29DC5C" w14:textId="1D106BC1" w:rsidR="001C39CD" w:rsidRDefault="001C39CD" w:rsidP="001C39CD">
      <w:pPr>
        <w:rPr>
          <w:rFonts w:cstheme="minorHAnsi"/>
          <w:sz w:val="22"/>
          <w:szCs w:val="22"/>
        </w:rPr>
      </w:pPr>
      <w:bookmarkStart w:id="247" w:name="_Toc390759054"/>
    </w:p>
    <w:p w14:paraId="1A02826A" w14:textId="7ECD168C" w:rsidR="00B000E9" w:rsidRDefault="00B000E9" w:rsidP="001C39CD">
      <w:pPr>
        <w:rPr>
          <w:rFonts w:cstheme="minorHAnsi"/>
          <w:sz w:val="22"/>
          <w:szCs w:val="22"/>
        </w:rPr>
      </w:pPr>
    </w:p>
    <w:p w14:paraId="1CE6E73B" w14:textId="27F58AF8" w:rsidR="00B000E9" w:rsidRDefault="00B000E9" w:rsidP="001C39CD">
      <w:pPr>
        <w:rPr>
          <w:rFonts w:cstheme="minorHAnsi"/>
          <w:sz w:val="22"/>
          <w:szCs w:val="22"/>
        </w:rPr>
      </w:pPr>
    </w:p>
    <w:p w14:paraId="11E112FB" w14:textId="77777777" w:rsidR="00B000E9" w:rsidRPr="00EA4AD2" w:rsidRDefault="00B000E9" w:rsidP="001C39CD">
      <w:pPr>
        <w:rPr>
          <w:rFonts w:cstheme="minorHAnsi"/>
          <w:sz w:val="22"/>
          <w:szCs w:val="22"/>
        </w:rPr>
      </w:pPr>
    </w:p>
    <w:p w14:paraId="5113115E" w14:textId="69070A7A" w:rsidR="000572A0" w:rsidRPr="00EA4AD2" w:rsidRDefault="000572A0" w:rsidP="000572A0">
      <w:pPr>
        <w:pStyle w:val="Nadpis2"/>
        <w:rPr>
          <w:rFonts w:cstheme="minorHAnsi"/>
        </w:rPr>
      </w:pPr>
      <w:bookmarkStart w:id="248" w:name="_Toc525650799"/>
      <w:r w:rsidRPr="00EA4AD2">
        <w:rPr>
          <w:rFonts w:cstheme="minorHAnsi"/>
        </w:rPr>
        <w:t>Vzdělávací obsah a očekávané výstupy</w:t>
      </w:r>
      <w:bookmarkEnd w:id="247"/>
      <w:bookmarkEnd w:id="248"/>
    </w:p>
    <w:p w14:paraId="638E1F3C" w14:textId="77777777" w:rsidR="000572A0" w:rsidRPr="00EA4AD2" w:rsidRDefault="000572A0" w:rsidP="000572A0">
      <w:pPr>
        <w:pStyle w:val="Nadpis3"/>
        <w:rPr>
          <w:rFonts w:cstheme="minorHAnsi"/>
        </w:rPr>
      </w:pPr>
      <w:bookmarkStart w:id="249" w:name="_Toc390759055"/>
      <w:bookmarkStart w:id="250" w:name="_Toc525650800"/>
      <w:r w:rsidRPr="00EA4AD2">
        <w:rPr>
          <w:rFonts w:cstheme="minorHAnsi"/>
        </w:rPr>
        <w:t>POSLECH S POROZUMĚNÍM</w:t>
      </w:r>
      <w:bookmarkEnd w:id="249"/>
      <w:bookmarkEnd w:id="250"/>
      <w:r w:rsidRPr="00EA4AD2">
        <w:rPr>
          <w:rFonts w:cstheme="minorHAnsi"/>
        </w:rPr>
        <w:t xml:space="preserve"> </w:t>
      </w:r>
    </w:p>
    <w:p w14:paraId="5E5123B3" w14:textId="77777777" w:rsidR="000572A0" w:rsidRPr="00EA4AD2" w:rsidRDefault="000572A0" w:rsidP="000572A0">
      <w:pPr>
        <w:pStyle w:val="Odstavecseseznamem"/>
        <w:spacing w:before="0" w:after="0" w:line="240" w:lineRule="auto"/>
        <w:ind w:hanging="720"/>
        <w:rPr>
          <w:rFonts w:cstheme="minorHAnsi"/>
          <w:sz w:val="22"/>
          <w:szCs w:val="22"/>
        </w:rPr>
      </w:pPr>
      <w:r w:rsidRPr="00EA4AD2">
        <w:rPr>
          <w:rFonts w:cstheme="minorHAnsi"/>
          <w:sz w:val="22"/>
          <w:szCs w:val="22"/>
        </w:rPr>
        <w:t>Očekávané výstupy</w:t>
      </w:r>
    </w:p>
    <w:p w14:paraId="69D3813C" w14:textId="77777777" w:rsidR="000572A0" w:rsidRPr="00EA4AD2" w:rsidRDefault="000572A0" w:rsidP="000572A0">
      <w:pPr>
        <w:pStyle w:val="Odstavecseseznamem"/>
        <w:spacing w:before="0" w:after="0" w:line="240" w:lineRule="auto"/>
        <w:ind w:hanging="720"/>
        <w:rPr>
          <w:rFonts w:cstheme="minorHAnsi"/>
          <w:sz w:val="22"/>
          <w:szCs w:val="22"/>
        </w:rPr>
      </w:pPr>
      <w:r w:rsidRPr="00EA4AD2">
        <w:rPr>
          <w:rFonts w:cstheme="minorHAnsi"/>
          <w:sz w:val="22"/>
          <w:szCs w:val="22"/>
        </w:rPr>
        <w:t xml:space="preserve">žák </w:t>
      </w:r>
    </w:p>
    <w:p w14:paraId="7211DA9F" w14:textId="77777777" w:rsidR="000572A0" w:rsidRPr="00EA4AD2" w:rsidRDefault="000572A0" w:rsidP="00721A79">
      <w:pPr>
        <w:pStyle w:val="Odstavecseseznamem"/>
        <w:numPr>
          <w:ilvl w:val="0"/>
          <w:numId w:val="16"/>
        </w:numPr>
        <w:spacing w:before="0" w:after="0" w:line="240" w:lineRule="auto"/>
        <w:rPr>
          <w:rFonts w:cstheme="minorHAnsi"/>
          <w:sz w:val="22"/>
          <w:szCs w:val="22"/>
        </w:rPr>
      </w:pPr>
      <w:r w:rsidRPr="00EA4AD2">
        <w:rPr>
          <w:rFonts w:cstheme="minorHAnsi"/>
          <w:bCs/>
          <w:iCs/>
          <w:sz w:val="22"/>
          <w:szCs w:val="22"/>
        </w:rPr>
        <w:t xml:space="preserve">rozumí jednoduchým pokynům a otázkám učitele, které jsou pronášeny pomalu a s pečlivou výslovností a reaguje na ně </w:t>
      </w:r>
    </w:p>
    <w:p w14:paraId="31FD0152" w14:textId="77777777" w:rsidR="000572A0" w:rsidRPr="00EA4AD2" w:rsidRDefault="000572A0" w:rsidP="00721A79">
      <w:pPr>
        <w:pStyle w:val="Odstavecseseznamem"/>
        <w:numPr>
          <w:ilvl w:val="0"/>
          <w:numId w:val="16"/>
        </w:numPr>
        <w:spacing w:before="0" w:after="0" w:line="240" w:lineRule="auto"/>
        <w:rPr>
          <w:rFonts w:cstheme="minorHAnsi"/>
          <w:sz w:val="22"/>
          <w:szCs w:val="22"/>
        </w:rPr>
      </w:pPr>
      <w:r w:rsidRPr="00EA4AD2">
        <w:rPr>
          <w:rFonts w:cstheme="minorHAnsi"/>
          <w:bCs/>
          <w:iCs/>
          <w:sz w:val="22"/>
          <w:szCs w:val="22"/>
        </w:rPr>
        <w:t>rozumí slovům a jednoduchým větám, které jsou pronášeny pomalu a zřetelně a týkají se osvojovaných témat, zejména pokud má k dispozici vizuální oporu</w:t>
      </w:r>
    </w:p>
    <w:p w14:paraId="52286E7F" w14:textId="77777777" w:rsidR="000572A0" w:rsidRPr="00EA4AD2" w:rsidRDefault="000572A0" w:rsidP="00721A79">
      <w:pPr>
        <w:pStyle w:val="Odstavecseseznamem"/>
        <w:numPr>
          <w:ilvl w:val="0"/>
          <w:numId w:val="16"/>
        </w:numPr>
        <w:spacing w:before="0" w:after="0" w:line="240" w:lineRule="auto"/>
        <w:rPr>
          <w:rFonts w:cstheme="minorHAnsi"/>
          <w:sz w:val="22"/>
          <w:szCs w:val="22"/>
        </w:rPr>
      </w:pPr>
      <w:r w:rsidRPr="00EA4AD2">
        <w:rPr>
          <w:rFonts w:cstheme="minorHAnsi"/>
          <w:bCs/>
          <w:iCs/>
          <w:sz w:val="22"/>
          <w:szCs w:val="22"/>
        </w:rPr>
        <w:t xml:space="preserve">rozumí základním informacím v krátkých poslechových textech týkajících se každodenních témat </w:t>
      </w:r>
    </w:p>
    <w:p w14:paraId="7423D174" w14:textId="77777777" w:rsidR="000572A0" w:rsidRPr="00EA4AD2" w:rsidRDefault="000572A0" w:rsidP="000572A0">
      <w:pPr>
        <w:pStyle w:val="Nadpis3"/>
        <w:rPr>
          <w:rFonts w:cstheme="minorHAnsi"/>
        </w:rPr>
      </w:pPr>
      <w:bookmarkStart w:id="251" w:name="_Toc390759056"/>
      <w:bookmarkStart w:id="252" w:name="_Toc525650801"/>
      <w:r w:rsidRPr="00EA4AD2">
        <w:rPr>
          <w:rFonts w:cstheme="minorHAnsi"/>
        </w:rPr>
        <w:t>MLUVENÍ</w:t>
      </w:r>
      <w:bookmarkEnd w:id="251"/>
      <w:bookmarkEnd w:id="252"/>
      <w:r w:rsidRPr="00EA4AD2">
        <w:rPr>
          <w:rFonts w:cstheme="minorHAnsi"/>
        </w:rPr>
        <w:t xml:space="preserve"> </w:t>
      </w:r>
    </w:p>
    <w:p w14:paraId="1D274EBF" w14:textId="77777777" w:rsidR="000572A0" w:rsidRPr="00EA4AD2" w:rsidRDefault="000572A0" w:rsidP="000572A0">
      <w:pPr>
        <w:pStyle w:val="Default"/>
        <w:rPr>
          <w:rFonts w:asciiTheme="minorHAnsi" w:hAnsiTheme="minorHAnsi" w:cstheme="minorHAnsi"/>
          <w:color w:val="auto"/>
          <w:sz w:val="22"/>
          <w:szCs w:val="22"/>
        </w:rPr>
      </w:pPr>
      <w:r w:rsidRPr="00EA4AD2">
        <w:rPr>
          <w:rFonts w:asciiTheme="minorHAnsi" w:hAnsiTheme="minorHAnsi" w:cstheme="minorHAnsi"/>
          <w:color w:val="auto"/>
          <w:sz w:val="22"/>
          <w:szCs w:val="22"/>
        </w:rPr>
        <w:t>Očekávané výstupy</w:t>
      </w:r>
    </w:p>
    <w:p w14:paraId="0804B5C1" w14:textId="77777777" w:rsidR="000572A0" w:rsidRPr="00EA4AD2" w:rsidRDefault="000572A0" w:rsidP="000572A0">
      <w:pPr>
        <w:spacing w:before="0" w:after="0" w:line="240" w:lineRule="auto"/>
        <w:rPr>
          <w:rFonts w:cstheme="minorHAnsi"/>
          <w:sz w:val="22"/>
          <w:szCs w:val="22"/>
        </w:rPr>
      </w:pPr>
      <w:r w:rsidRPr="00EA4AD2">
        <w:rPr>
          <w:rFonts w:cstheme="minorHAnsi"/>
          <w:sz w:val="22"/>
          <w:szCs w:val="22"/>
        </w:rPr>
        <w:t xml:space="preserve">žák </w:t>
      </w:r>
    </w:p>
    <w:p w14:paraId="37BD61B7" w14:textId="77777777" w:rsidR="000572A0" w:rsidRPr="00EA4AD2" w:rsidRDefault="000572A0" w:rsidP="00721A79">
      <w:pPr>
        <w:pStyle w:val="Odstavecseseznamem"/>
        <w:numPr>
          <w:ilvl w:val="0"/>
          <w:numId w:val="17"/>
        </w:numPr>
        <w:spacing w:before="0" w:after="0" w:line="240" w:lineRule="auto"/>
        <w:rPr>
          <w:rFonts w:cstheme="minorHAnsi"/>
          <w:sz w:val="22"/>
          <w:szCs w:val="22"/>
        </w:rPr>
      </w:pPr>
      <w:r w:rsidRPr="00EA4AD2">
        <w:rPr>
          <w:rFonts w:cstheme="minorHAnsi"/>
          <w:sz w:val="22"/>
          <w:szCs w:val="22"/>
        </w:rPr>
        <w:t xml:space="preserve">se zapojí do jednoduchých rozhovorů </w:t>
      </w:r>
    </w:p>
    <w:p w14:paraId="775A7096" w14:textId="77777777" w:rsidR="000572A0" w:rsidRPr="00EA4AD2" w:rsidRDefault="000572A0" w:rsidP="00721A79">
      <w:pPr>
        <w:pStyle w:val="Odstavecseseznamem"/>
        <w:numPr>
          <w:ilvl w:val="0"/>
          <w:numId w:val="17"/>
        </w:numPr>
        <w:spacing w:before="0" w:after="0" w:line="240" w:lineRule="auto"/>
        <w:rPr>
          <w:rFonts w:cstheme="minorHAnsi"/>
          <w:bCs/>
          <w:iCs/>
          <w:sz w:val="22"/>
          <w:szCs w:val="22"/>
        </w:rPr>
      </w:pPr>
      <w:r w:rsidRPr="00EA4AD2">
        <w:rPr>
          <w:rFonts w:cstheme="minorHAnsi"/>
          <w:bCs/>
          <w:iCs/>
          <w:sz w:val="22"/>
          <w:szCs w:val="22"/>
        </w:rPr>
        <w:t>sdělí jednoduchým způsobem základní informace týkající se jeho samotného, rodiny, školy, volného času a dalších osvojovaných témat</w:t>
      </w:r>
    </w:p>
    <w:p w14:paraId="639E12CA" w14:textId="77777777" w:rsidR="000572A0" w:rsidRPr="00EA4AD2" w:rsidRDefault="000572A0" w:rsidP="00721A79">
      <w:pPr>
        <w:pStyle w:val="Odstavecseseznamem"/>
        <w:numPr>
          <w:ilvl w:val="0"/>
          <w:numId w:val="17"/>
        </w:numPr>
        <w:spacing w:before="0" w:after="0" w:line="240" w:lineRule="auto"/>
        <w:rPr>
          <w:rFonts w:cstheme="minorHAnsi"/>
          <w:sz w:val="22"/>
          <w:szCs w:val="22"/>
        </w:rPr>
      </w:pPr>
      <w:r w:rsidRPr="00EA4AD2">
        <w:rPr>
          <w:rFonts w:cstheme="minorHAnsi"/>
          <w:bCs/>
          <w:iCs/>
          <w:sz w:val="22"/>
          <w:szCs w:val="22"/>
        </w:rPr>
        <w:t xml:space="preserve">odpovídá na jednoduché otázky týkající se jeho samotného, rodiny, školy, volného času a podobné otázky pokládá </w:t>
      </w:r>
    </w:p>
    <w:p w14:paraId="4243C997" w14:textId="77777777" w:rsidR="000572A0" w:rsidRPr="00EA4AD2" w:rsidRDefault="000572A0" w:rsidP="000572A0">
      <w:pPr>
        <w:pStyle w:val="Nadpis3"/>
        <w:rPr>
          <w:rFonts w:cstheme="minorHAnsi"/>
        </w:rPr>
      </w:pPr>
      <w:bookmarkStart w:id="253" w:name="_Toc390759057"/>
      <w:bookmarkStart w:id="254" w:name="_Toc525650802"/>
      <w:r w:rsidRPr="00EA4AD2">
        <w:rPr>
          <w:rFonts w:cstheme="minorHAnsi"/>
        </w:rPr>
        <w:t>ČTENÍ S POROZUMĚNÍM</w:t>
      </w:r>
      <w:bookmarkEnd w:id="253"/>
      <w:bookmarkEnd w:id="254"/>
      <w:r w:rsidRPr="00EA4AD2">
        <w:rPr>
          <w:rFonts w:cstheme="minorHAnsi"/>
        </w:rPr>
        <w:t xml:space="preserve"> </w:t>
      </w:r>
    </w:p>
    <w:p w14:paraId="3D998983" w14:textId="77777777" w:rsidR="000572A0" w:rsidRPr="00EA4AD2" w:rsidRDefault="000572A0" w:rsidP="000572A0">
      <w:pPr>
        <w:spacing w:line="240" w:lineRule="auto"/>
        <w:rPr>
          <w:rFonts w:cstheme="minorHAnsi"/>
          <w:sz w:val="22"/>
          <w:szCs w:val="22"/>
        </w:rPr>
      </w:pPr>
      <w:r w:rsidRPr="00EA4AD2">
        <w:rPr>
          <w:rFonts w:cstheme="minorHAnsi"/>
          <w:sz w:val="22"/>
          <w:szCs w:val="22"/>
        </w:rPr>
        <w:t>Očekávané výstupy</w:t>
      </w:r>
    </w:p>
    <w:p w14:paraId="463D3065" w14:textId="77777777" w:rsidR="000572A0" w:rsidRPr="00EA4AD2" w:rsidRDefault="000572A0" w:rsidP="000572A0">
      <w:pPr>
        <w:spacing w:before="0" w:after="0" w:line="240" w:lineRule="auto"/>
        <w:rPr>
          <w:rFonts w:cstheme="minorHAnsi"/>
          <w:sz w:val="22"/>
          <w:szCs w:val="22"/>
        </w:rPr>
      </w:pPr>
      <w:r w:rsidRPr="00EA4AD2">
        <w:rPr>
          <w:rFonts w:cstheme="minorHAnsi"/>
          <w:sz w:val="22"/>
          <w:szCs w:val="22"/>
        </w:rPr>
        <w:t xml:space="preserve">žák </w:t>
      </w:r>
    </w:p>
    <w:p w14:paraId="3476694F" w14:textId="77777777" w:rsidR="000572A0" w:rsidRPr="00EA4AD2" w:rsidRDefault="000572A0" w:rsidP="00721A79">
      <w:pPr>
        <w:pStyle w:val="Odstavecseseznamem"/>
        <w:numPr>
          <w:ilvl w:val="0"/>
          <w:numId w:val="18"/>
        </w:numPr>
        <w:spacing w:before="0" w:after="0" w:line="240" w:lineRule="auto"/>
        <w:rPr>
          <w:rFonts w:cstheme="minorHAnsi"/>
          <w:sz w:val="22"/>
          <w:szCs w:val="22"/>
        </w:rPr>
      </w:pPr>
      <w:r w:rsidRPr="00EA4AD2">
        <w:rPr>
          <w:rFonts w:cstheme="minorHAnsi"/>
          <w:bCs/>
          <w:iCs/>
          <w:sz w:val="22"/>
          <w:szCs w:val="22"/>
        </w:rPr>
        <w:t xml:space="preserve">rozumí jednoduchým informačním nápisům a orientačním pokynům </w:t>
      </w:r>
    </w:p>
    <w:p w14:paraId="3DB2D4A4" w14:textId="77777777" w:rsidR="000572A0" w:rsidRPr="00EA4AD2" w:rsidRDefault="000572A0" w:rsidP="00721A79">
      <w:pPr>
        <w:pStyle w:val="Odstavecseseznamem"/>
        <w:numPr>
          <w:ilvl w:val="0"/>
          <w:numId w:val="18"/>
        </w:numPr>
        <w:spacing w:before="0" w:after="0" w:line="240" w:lineRule="auto"/>
        <w:rPr>
          <w:rFonts w:cstheme="minorHAnsi"/>
          <w:sz w:val="22"/>
          <w:szCs w:val="22"/>
        </w:rPr>
      </w:pPr>
      <w:r w:rsidRPr="00EA4AD2">
        <w:rPr>
          <w:rFonts w:cstheme="minorHAnsi"/>
          <w:bCs/>
          <w:iCs/>
          <w:sz w:val="22"/>
          <w:szCs w:val="22"/>
        </w:rPr>
        <w:t xml:space="preserve">rozumí slovům a jednoduchým větám, které se vztahují k běžným tématům </w:t>
      </w:r>
    </w:p>
    <w:p w14:paraId="1094625C" w14:textId="77777777" w:rsidR="000572A0" w:rsidRPr="00EA4AD2" w:rsidRDefault="000572A0" w:rsidP="00721A79">
      <w:pPr>
        <w:pStyle w:val="Odstavecseseznamem"/>
        <w:numPr>
          <w:ilvl w:val="0"/>
          <w:numId w:val="18"/>
        </w:numPr>
        <w:spacing w:before="0" w:after="0" w:line="240" w:lineRule="auto"/>
        <w:rPr>
          <w:rFonts w:cstheme="minorHAnsi"/>
          <w:sz w:val="22"/>
          <w:szCs w:val="22"/>
        </w:rPr>
      </w:pPr>
      <w:r w:rsidRPr="00EA4AD2">
        <w:rPr>
          <w:rFonts w:cstheme="minorHAnsi"/>
          <w:bCs/>
          <w:iCs/>
          <w:sz w:val="22"/>
          <w:szCs w:val="22"/>
        </w:rPr>
        <w:t xml:space="preserve">rozumí krátkému jednoduchému textu zejména, pokud má k dispozici vizuální oporu, a vyhledá v něm požadovanou informaci </w:t>
      </w:r>
    </w:p>
    <w:p w14:paraId="278E218A" w14:textId="77777777" w:rsidR="000572A0" w:rsidRPr="00EA4AD2" w:rsidRDefault="000572A0" w:rsidP="000572A0">
      <w:pPr>
        <w:pStyle w:val="Nadpis3"/>
        <w:rPr>
          <w:rFonts w:cstheme="minorHAnsi"/>
        </w:rPr>
      </w:pPr>
      <w:bookmarkStart w:id="255" w:name="_Toc390759058"/>
      <w:bookmarkStart w:id="256" w:name="_Toc525650803"/>
      <w:r w:rsidRPr="00EA4AD2">
        <w:rPr>
          <w:rFonts w:cstheme="minorHAnsi"/>
        </w:rPr>
        <w:t>PSANÍ</w:t>
      </w:r>
      <w:bookmarkEnd w:id="255"/>
      <w:bookmarkEnd w:id="256"/>
      <w:r w:rsidRPr="00EA4AD2">
        <w:rPr>
          <w:rFonts w:cstheme="minorHAnsi"/>
        </w:rPr>
        <w:t xml:space="preserve"> </w:t>
      </w:r>
    </w:p>
    <w:p w14:paraId="12A974DE" w14:textId="77777777" w:rsidR="000572A0" w:rsidRPr="00EA4AD2" w:rsidRDefault="000572A0" w:rsidP="000572A0">
      <w:pPr>
        <w:pStyle w:val="Default"/>
        <w:rPr>
          <w:rFonts w:asciiTheme="minorHAnsi" w:hAnsiTheme="minorHAnsi" w:cstheme="minorHAnsi"/>
          <w:color w:val="auto"/>
          <w:sz w:val="22"/>
          <w:szCs w:val="22"/>
        </w:rPr>
      </w:pPr>
      <w:r w:rsidRPr="00EA4AD2">
        <w:rPr>
          <w:rFonts w:asciiTheme="minorHAnsi" w:hAnsiTheme="minorHAnsi" w:cstheme="minorHAnsi"/>
          <w:color w:val="auto"/>
          <w:sz w:val="22"/>
          <w:szCs w:val="22"/>
        </w:rPr>
        <w:t>Očekávané výstupy</w:t>
      </w:r>
    </w:p>
    <w:p w14:paraId="09F511F0" w14:textId="77777777" w:rsidR="000572A0" w:rsidRPr="00EA4AD2" w:rsidRDefault="000572A0" w:rsidP="000572A0">
      <w:pPr>
        <w:pStyle w:val="Default"/>
        <w:spacing w:before="0"/>
        <w:rPr>
          <w:rFonts w:asciiTheme="minorHAnsi" w:hAnsiTheme="minorHAnsi" w:cstheme="minorHAnsi"/>
          <w:color w:val="auto"/>
          <w:sz w:val="22"/>
          <w:szCs w:val="22"/>
        </w:rPr>
      </w:pPr>
      <w:r w:rsidRPr="00EA4AD2">
        <w:rPr>
          <w:rFonts w:asciiTheme="minorHAnsi" w:hAnsiTheme="minorHAnsi" w:cstheme="minorHAnsi"/>
          <w:color w:val="auto"/>
          <w:sz w:val="22"/>
          <w:szCs w:val="22"/>
        </w:rPr>
        <w:t xml:space="preserve">žák </w:t>
      </w:r>
    </w:p>
    <w:p w14:paraId="19BDDAE3" w14:textId="77777777" w:rsidR="000572A0" w:rsidRPr="00EA4AD2" w:rsidRDefault="000572A0" w:rsidP="00721A79">
      <w:pPr>
        <w:pStyle w:val="Default"/>
        <w:numPr>
          <w:ilvl w:val="0"/>
          <w:numId w:val="19"/>
        </w:numPr>
        <w:spacing w:before="0"/>
        <w:rPr>
          <w:rFonts w:asciiTheme="minorHAnsi" w:hAnsiTheme="minorHAnsi" w:cstheme="minorHAnsi"/>
          <w:color w:val="auto"/>
          <w:sz w:val="22"/>
          <w:szCs w:val="22"/>
        </w:rPr>
      </w:pPr>
      <w:r w:rsidRPr="00EA4AD2">
        <w:rPr>
          <w:rFonts w:asciiTheme="minorHAnsi" w:hAnsiTheme="minorHAnsi" w:cstheme="minorHAnsi"/>
          <w:bCs/>
          <w:iCs/>
          <w:color w:val="auto"/>
          <w:sz w:val="22"/>
          <w:szCs w:val="22"/>
        </w:rPr>
        <w:t xml:space="preserve">vyplní základní údaje o sobě ve formuláři </w:t>
      </w:r>
    </w:p>
    <w:p w14:paraId="238300DF" w14:textId="77777777" w:rsidR="000572A0" w:rsidRPr="00EA4AD2" w:rsidRDefault="000572A0" w:rsidP="00721A79">
      <w:pPr>
        <w:pStyle w:val="Default"/>
        <w:numPr>
          <w:ilvl w:val="0"/>
          <w:numId w:val="19"/>
        </w:numPr>
        <w:spacing w:before="0"/>
        <w:rPr>
          <w:rFonts w:asciiTheme="minorHAnsi" w:hAnsiTheme="minorHAnsi" w:cstheme="minorHAnsi"/>
          <w:bCs/>
          <w:iCs/>
          <w:color w:val="auto"/>
          <w:sz w:val="22"/>
          <w:szCs w:val="22"/>
        </w:rPr>
      </w:pPr>
      <w:r w:rsidRPr="00EA4AD2">
        <w:rPr>
          <w:rFonts w:asciiTheme="minorHAnsi" w:hAnsiTheme="minorHAnsi" w:cstheme="minorHAnsi"/>
          <w:bCs/>
          <w:iCs/>
          <w:color w:val="auto"/>
          <w:sz w:val="22"/>
          <w:szCs w:val="22"/>
        </w:rPr>
        <w:t xml:space="preserve">napíše jednoduché texty týkající se jeho samotného, rodiny, školy, volného času a dalších osvojovaných témat </w:t>
      </w:r>
    </w:p>
    <w:p w14:paraId="73C52CA5" w14:textId="77777777" w:rsidR="000572A0" w:rsidRPr="00EA4AD2" w:rsidRDefault="000572A0" w:rsidP="00721A79">
      <w:pPr>
        <w:pStyle w:val="Odstavecseseznamem"/>
        <w:numPr>
          <w:ilvl w:val="0"/>
          <w:numId w:val="19"/>
        </w:numPr>
        <w:spacing w:before="0" w:after="0" w:line="240" w:lineRule="auto"/>
        <w:rPr>
          <w:rFonts w:cstheme="minorHAnsi"/>
          <w:sz w:val="22"/>
          <w:szCs w:val="22"/>
        </w:rPr>
      </w:pPr>
      <w:r w:rsidRPr="00EA4AD2">
        <w:rPr>
          <w:rFonts w:cstheme="minorHAnsi"/>
          <w:bCs/>
          <w:iCs/>
          <w:sz w:val="22"/>
          <w:szCs w:val="22"/>
        </w:rPr>
        <w:t>stručně reaguje na jednoduché písemné sdělení</w:t>
      </w:r>
    </w:p>
    <w:p w14:paraId="6E4EBAA3" w14:textId="77777777" w:rsidR="000572A0" w:rsidRPr="00EA4AD2" w:rsidRDefault="000572A0" w:rsidP="000572A0">
      <w:pPr>
        <w:rPr>
          <w:rFonts w:cstheme="minorHAnsi"/>
          <w:sz w:val="22"/>
          <w:szCs w:val="22"/>
        </w:rPr>
      </w:pPr>
      <w:r w:rsidRPr="00EA4AD2">
        <w:rPr>
          <w:rFonts w:cstheme="minorHAnsi"/>
          <w:sz w:val="22"/>
          <w:szCs w:val="22"/>
        </w:rPr>
        <w:br w:type="page"/>
      </w:r>
    </w:p>
    <w:p w14:paraId="5D5AF36D" w14:textId="77777777" w:rsidR="000572A0" w:rsidRPr="00EA4AD2" w:rsidRDefault="000572A0" w:rsidP="000572A0">
      <w:pPr>
        <w:pStyle w:val="Nadpis2"/>
        <w:rPr>
          <w:rFonts w:cstheme="minorHAnsi"/>
          <w:bCs/>
        </w:rPr>
      </w:pPr>
      <w:bookmarkStart w:id="257" w:name="_Toc390759059"/>
      <w:bookmarkStart w:id="258" w:name="_Toc525650804"/>
      <w:r w:rsidRPr="00EA4AD2">
        <w:rPr>
          <w:rFonts w:cstheme="minorHAnsi"/>
          <w:bCs/>
        </w:rPr>
        <w:t>Vzdělávací obsah</w:t>
      </w:r>
      <w:bookmarkEnd w:id="257"/>
      <w:bookmarkEnd w:id="258"/>
    </w:p>
    <w:p w14:paraId="05399250" w14:textId="77777777" w:rsidR="000572A0" w:rsidRPr="00EA4AD2" w:rsidRDefault="000572A0" w:rsidP="000572A0">
      <w:pPr>
        <w:pStyle w:val="Nadpis3"/>
        <w:rPr>
          <w:rFonts w:cstheme="minorHAnsi"/>
        </w:rPr>
      </w:pPr>
      <w:bookmarkStart w:id="259" w:name="_Toc390759060"/>
      <w:bookmarkStart w:id="260" w:name="_Toc525650805"/>
      <w:r w:rsidRPr="00EA4AD2">
        <w:rPr>
          <w:rFonts w:cstheme="minorHAnsi"/>
        </w:rPr>
        <w:t>7. ročník</w:t>
      </w:r>
      <w:bookmarkEnd w:id="259"/>
      <w:bookmarkEnd w:id="260"/>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1"/>
        <w:gridCol w:w="3664"/>
        <w:gridCol w:w="1843"/>
      </w:tblGrid>
      <w:tr w:rsidR="000572A0" w:rsidRPr="00EA4AD2" w14:paraId="2A9E0567" w14:textId="77777777" w:rsidTr="00A461DA">
        <w:tc>
          <w:tcPr>
            <w:tcW w:w="3684" w:type="dxa"/>
            <w:shd w:val="clear" w:color="auto" w:fill="808080"/>
          </w:tcPr>
          <w:p w14:paraId="0CAEC841"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28451A24"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7E089737"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5A56FDDB" w14:textId="77777777" w:rsidTr="00A461DA">
        <w:tc>
          <w:tcPr>
            <w:tcW w:w="3684" w:type="dxa"/>
          </w:tcPr>
          <w:p w14:paraId="0B4213F7" w14:textId="77777777" w:rsidR="000572A0" w:rsidRPr="00EA4AD2" w:rsidRDefault="000572A0" w:rsidP="00A461DA">
            <w:pPr>
              <w:pStyle w:val="Bezmezer"/>
              <w:rPr>
                <w:rFonts w:cstheme="minorHAnsi"/>
                <w:sz w:val="22"/>
                <w:szCs w:val="22"/>
              </w:rPr>
            </w:pPr>
            <w:r w:rsidRPr="00EA4AD2">
              <w:rPr>
                <w:rFonts w:cstheme="minorHAnsi"/>
                <w:sz w:val="22"/>
                <w:szCs w:val="22"/>
              </w:rPr>
              <w:t>JAZYK A JAZYKOVÁ KOMUNIKACE</w:t>
            </w:r>
          </w:p>
        </w:tc>
        <w:tc>
          <w:tcPr>
            <w:tcW w:w="3685" w:type="dxa"/>
          </w:tcPr>
          <w:p w14:paraId="0104B284" w14:textId="77777777" w:rsidR="000572A0" w:rsidRPr="00EA4AD2" w:rsidRDefault="000572A0" w:rsidP="00A461DA">
            <w:pPr>
              <w:pStyle w:val="Bezmezer"/>
              <w:rPr>
                <w:rFonts w:cstheme="minorHAnsi"/>
                <w:sz w:val="22"/>
                <w:szCs w:val="22"/>
              </w:rPr>
            </w:pPr>
            <w:r w:rsidRPr="00EA4AD2">
              <w:rPr>
                <w:rFonts w:cstheme="minorHAnsi"/>
                <w:sz w:val="22"/>
                <w:szCs w:val="22"/>
              </w:rPr>
              <w:t>NĚMECKÝ JAZYK</w:t>
            </w:r>
          </w:p>
        </w:tc>
        <w:tc>
          <w:tcPr>
            <w:tcW w:w="1843" w:type="dxa"/>
          </w:tcPr>
          <w:p w14:paraId="2C4125E1" w14:textId="77777777" w:rsidR="000572A0" w:rsidRPr="00EA4AD2" w:rsidRDefault="000572A0" w:rsidP="00A461DA">
            <w:pPr>
              <w:pStyle w:val="Bezmezer"/>
              <w:rPr>
                <w:rFonts w:cstheme="minorHAnsi"/>
                <w:sz w:val="22"/>
                <w:szCs w:val="22"/>
              </w:rPr>
            </w:pPr>
            <w:r w:rsidRPr="00EA4AD2">
              <w:rPr>
                <w:rFonts w:cstheme="minorHAnsi"/>
                <w:sz w:val="22"/>
                <w:szCs w:val="22"/>
              </w:rPr>
              <w:t>7.</w:t>
            </w:r>
          </w:p>
        </w:tc>
      </w:tr>
      <w:tr w:rsidR="000572A0" w:rsidRPr="00EA4AD2" w14:paraId="2FB7415A" w14:textId="77777777" w:rsidTr="00A461DA">
        <w:tc>
          <w:tcPr>
            <w:tcW w:w="3684" w:type="dxa"/>
          </w:tcPr>
          <w:p w14:paraId="5655AD16"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2FDE0427"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735219DE"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5D05D413" w14:textId="77777777" w:rsidTr="00A461DA">
        <w:tc>
          <w:tcPr>
            <w:tcW w:w="3684" w:type="dxa"/>
          </w:tcPr>
          <w:p w14:paraId="2452DC29"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Poslech s porozuměním</w:t>
            </w:r>
          </w:p>
          <w:p w14:paraId="19D4C8CB"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Čtení s porozuměním</w:t>
            </w:r>
          </w:p>
          <w:p w14:paraId="1327DA8E"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Rozumí jednoduchým pokynům a otázkám učitele, které jsou pronášeny pomalu a s pečlivou výslovností a reaguje na ně.</w:t>
            </w:r>
          </w:p>
          <w:p w14:paraId="7AF84602"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Rozumí slovům a jednoduchým větám, které jsou pronášeny pomalu a zřetelně a týkající se osvojovaných témat, zejména pokud má k dispozici vizuální oporu.</w:t>
            </w:r>
          </w:p>
          <w:p w14:paraId="21A2C56C"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Rozumí základním informacím v krátkých poslechových textech týkajících se každodenních témat.</w:t>
            </w:r>
          </w:p>
          <w:p w14:paraId="7C7C7C19"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Rozumí známým každodenním výrazům, zcela základním frázím a jednoduchým větám.</w:t>
            </w:r>
          </w:p>
          <w:p w14:paraId="4EB1D04E"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Rozumí obsahu a smyslu jednoduchého textu, v textu vyhledá potřebnou informaci a odpověď na otázku.</w:t>
            </w:r>
          </w:p>
          <w:p w14:paraId="169118AE" w14:textId="77777777" w:rsidR="000572A0" w:rsidRPr="00EA4AD2" w:rsidRDefault="000572A0" w:rsidP="00A461DA">
            <w:pPr>
              <w:spacing w:after="0" w:line="240" w:lineRule="auto"/>
              <w:rPr>
                <w:rFonts w:cstheme="minorHAnsi"/>
                <w:color w:val="000000"/>
                <w:sz w:val="22"/>
                <w:szCs w:val="22"/>
                <w:lang w:eastAsia="cs-CZ"/>
              </w:rPr>
            </w:pPr>
            <w:r w:rsidRPr="00EA4AD2">
              <w:rPr>
                <w:rFonts w:cstheme="minorHAnsi"/>
                <w:color w:val="000000"/>
                <w:sz w:val="22"/>
                <w:szCs w:val="22"/>
                <w:lang w:eastAsia="cs-CZ"/>
              </w:rPr>
              <w:t>Rozumí jednoduchým informačním nápisům a orientačním pokynům.</w:t>
            </w:r>
          </w:p>
          <w:p w14:paraId="576C849B"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333333"/>
                <w:sz w:val="22"/>
                <w:szCs w:val="22"/>
                <w:lang w:eastAsia="cs-CZ"/>
              </w:rPr>
              <w:t xml:space="preserve">Rozumí krátkému a jednoduchému textu zejména, pokud má k dispozici vizuální oporu, a vyhledá v něm požadovanou informaci. </w:t>
            </w:r>
          </w:p>
          <w:p w14:paraId="79280D64"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Vyslovuje a čte nahlas plynule a foneticky správně jednoduché texty složené ze známé slovní zásoby.</w:t>
            </w:r>
          </w:p>
          <w:p w14:paraId="1096A26D"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Používá abecední slovník učebnice a dvoujazyčný slovník.</w:t>
            </w:r>
          </w:p>
          <w:p w14:paraId="7DE1F50D"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 MLUVENÍ</w:t>
            </w:r>
          </w:p>
          <w:p w14:paraId="60830289" w14:textId="77777777" w:rsidR="000572A0" w:rsidRPr="00EA4AD2" w:rsidRDefault="000572A0" w:rsidP="00A461DA">
            <w:pPr>
              <w:spacing w:after="0" w:line="240" w:lineRule="auto"/>
              <w:rPr>
                <w:rFonts w:cstheme="minorHAnsi"/>
                <w:color w:val="000000"/>
                <w:sz w:val="22"/>
                <w:szCs w:val="22"/>
                <w:lang w:eastAsia="cs-CZ"/>
              </w:rPr>
            </w:pPr>
            <w:r w:rsidRPr="00EA4AD2">
              <w:rPr>
                <w:rFonts w:cstheme="minorHAnsi"/>
                <w:color w:val="000000"/>
                <w:sz w:val="22"/>
                <w:szCs w:val="22"/>
                <w:lang w:eastAsia="cs-CZ"/>
              </w:rPr>
              <w:t>Zapojí se do jednoduchých rozhovorů.</w:t>
            </w:r>
          </w:p>
          <w:p w14:paraId="1D0523B4" w14:textId="77777777" w:rsidR="000572A0" w:rsidRPr="00EA4AD2" w:rsidRDefault="000572A0" w:rsidP="00A461DA">
            <w:pPr>
              <w:spacing w:after="0" w:line="240" w:lineRule="auto"/>
              <w:rPr>
                <w:rFonts w:cstheme="minorHAnsi"/>
                <w:color w:val="000000"/>
                <w:sz w:val="22"/>
                <w:szCs w:val="22"/>
                <w:lang w:eastAsia="cs-CZ"/>
              </w:rPr>
            </w:pPr>
            <w:r w:rsidRPr="00EA4AD2">
              <w:rPr>
                <w:rFonts w:cstheme="minorHAnsi"/>
                <w:color w:val="000000"/>
                <w:sz w:val="22"/>
                <w:szCs w:val="22"/>
                <w:lang w:eastAsia="cs-CZ"/>
              </w:rPr>
              <w:t>Sdělí jednoduchým způsobem základní údaje o své osobě, své rodině a běžných každodenních situacích a dalších osvojovaných témat.</w:t>
            </w:r>
          </w:p>
          <w:p w14:paraId="69377360"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Odpovídá na jednoduché otázky týkající se jeho samotného, rodiny, školy, volného času a podobné otázky pokládá.  </w:t>
            </w:r>
          </w:p>
          <w:p w14:paraId="0F52128E"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Stručně reaguje na jednoduché písemné sdělení.</w:t>
            </w:r>
          </w:p>
          <w:p w14:paraId="5A9E7B8B"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 Zapojí se do jednoduché, pečlivě vyslovované konverzace dalších osob prostřednictvím běžných výrazů, poskytne požadované informace.</w:t>
            </w:r>
          </w:p>
          <w:p w14:paraId="0CF678EA"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Reprodukuje ústně obsah přiměřeně obtížného textu, promluvy a jednoduché konverzace.</w:t>
            </w:r>
          </w:p>
          <w:p w14:paraId="66894E52" w14:textId="77777777" w:rsidR="000572A0" w:rsidRPr="00EA4AD2" w:rsidRDefault="000572A0" w:rsidP="00A461DA">
            <w:pPr>
              <w:spacing w:after="0" w:line="240" w:lineRule="auto"/>
              <w:rPr>
                <w:rFonts w:cstheme="minorHAnsi"/>
                <w:color w:val="000000"/>
                <w:sz w:val="22"/>
                <w:szCs w:val="22"/>
                <w:lang w:eastAsia="cs-CZ"/>
              </w:rPr>
            </w:pPr>
            <w:r w:rsidRPr="00EA4AD2">
              <w:rPr>
                <w:rFonts w:cstheme="minorHAnsi"/>
                <w:color w:val="000000"/>
                <w:sz w:val="22"/>
                <w:szCs w:val="22"/>
                <w:lang w:eastAsia="cs-CZ"/>
              </w:rPr>
              <w:t>PSANÍ</w:t>
            </w:r>
          </w:p>
          <w:p w14:paraId="3C8E8B29" w14:textId="77777777" w:rsidR="000572A0" w:rsidRPr="00EA4AD2" w:rsidRDefault="000572A0" w:rsidP="00A461DA">
            <w:pPr>
              <w:spacing w:after="0" w:line="240" w:lineRule="auto"/>
              <w:rPr>
                <w:rFonts w:cstheme="minorHAnsi"/>
                <w:color w:val="000000"/>
                <w:sz w:val="22"/>
                <w:szCs w:val="22"/>
                <w:lang w:eastAsia="cs-CZ"/>
              </w:rPr>
            </w:pPr>
            <w:r w:rsidRPr="00EA4AD2">
              <w:rPr>
                <w:rFonts w:cstheme="minorHAnsi"/>
                <w:color w:val="000000"/>
                <w:sz w:val="22"/>
                <w:szCs w:val="22"/>
                <w:lang w:eastAsia="cs-CZ"/>
              </w:rPr>
              <w:t>Vyplní základní údaje o sobě ve formuláři.</w:t>
            </w:r>
          </w:p>
          <w:p w14:paraId="437D88E6"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Reprodukuje písemně obsah přiměřeně obtížného textu, promluvy a jednoduché konverzace.</w:t>
            </w:r>
          </w:p>
          <w:p w14:paraId="41F9B3B3"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 Napíše jednoduchá sdělení a odpověď na sdělení za správného použití základních gramatických struktur a vět.</w:t>
            </w:r>
          </w:p>
          <w:p w14:paraId="236FB332"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 </w:t>
            </w:r>
          </w:p>
          <w:p w14:paraId="0F3A3E7D" w14:textId="77777777" w:rsidR="000572A0" w:rsidRPr="00EA4AD2" w:rsidRDefault="000572A0" w:rsidP="00A461DA">
            <w:pPr>
              <w:spacing w:after="0" w:line="240" w:lineRule="auto"/>
              <w:rPr>
                <w:rFonts w:cstheme="minorHAnsi"/>
                <w:color w:val="000000"/>
                <w:sz w:val="22"/>
                <w:szCs w:val="22"/>
                <w:lang w:eastAsia="cs-CZ"/>
              </w:rPr>
            </w:pPr>
            <w:r w:rsidRPr="00EA4AD2">
              <w:rPr>
                <w:rFonts w:cstheme="minorHAnsi"/>
                <w:color w:val="000000"/>
                <w:sz w:val="22"/>
                <w:szCs w:val="22"/>
                <w:lang w:eastAsia="cs-CZ"/>
              </w:rPr>
              <w:t>Napíše jednoduché texty týkající se jeho samotného, rodiny, školy, volného času a dalších osvojených témat.</w:t>
            </w:r>
          </w:p>
          <w:p w14:paraId="487BF32A" w14:textId="77777777" w:rsidR="000572A0" w:rsidRPr="00EA4AD2" w:rsidRDefault="000572A0" w:rsidP="00A461DA">
            <w:pPr>
              <w:spacing w:after="0" w:line="240" w:lineRule="auto"/>
              <w:rPr>
                <w:rFonts w:cstheme="minorHAnsi"/>
                <w:color w:val="000000"/>
                <w:sz w:val="22"/>
                <w:szCs w:val="22"/>
                <w:lang w:eastAsia="cs-CZ"/>
              </w:rPr>
            </w:pPr>
          </w:p>
          <w:p w14:paraId="562C5D1C"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Stručně reaguje na jednoduché písemné sdělení.</w:t>
            </w:r>
          </w:p>
          <w:p w14:paraId="7EFCE69E"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 </w:t>
            </w:r>
          </w:p>
          <w:p w14:paraId="4728275F" w14:textId="77777777" w:rsidR="000572A0" w:rsidRPr="00EA4AD2" w:rsidRDefault="000572A0" w:rsidP="00A461DA">
            <w:pPr>
              <w:pStyle w:val="Bezmezer"/>
              <w:rPr>
                <w:rFonts w:cstheme="minorHAnsi"/>
                <w:sz w:val="22"/>
                <w:szCs w:val="22"/>
              </w:rPr>
            </w:pPr>
          </w:p>
        </w:tc>
        <w:tc>
          <w:tcPr>
            <w:tcW w:w="3685" w:type="dxa"/>
          </w:tcPr>
          <w:p w14:paraId="6A7B379C" w14:textId="77777777" w:rsidR="000572A0" w:rsidRPr="00EA4AD2" w:rsidRDefault="000572A0" w:rsidP="00A461DA">
            <w:pPr>
              <w:pStyle w:val="Bezmezer"/>
              <w:rPr>
                <w:rFonts w:cstheme="minorHAnsi"/>
                <w:sz w:val="22"/>
                <w:szCs w:val="22"/>
              </w:rPr>
            </w:pPr>
            <w:r w:rsidRPr="00EA4AD2">
              <w:rPr>
                <w:rFonts w:cstheme="minorHAnsi"/>
                <w:sz w:val="22"/>
                <w:szCs w:val="22"/>
              </w:rPr>
              <w:t>vstupní audioorální kurz - abeceda, pozdravy v německy mluvících zemích, dny v týdnu, čísla do 20, německá dívčí, chlapecká a zvířecí jména, internacionalismy</w:t>
            </w:r>
          </w:p>
          <w:p w14:paraId="14113C2F" w14:textId="77777777" w:rsidR="000572A0" w:rsidRPr="00EA4AD2" w:rsidRDefault="000572A0" w:rsidP="00A461DA">
            <w:pPr>
              <w:pStyle w:val="Bezmezer"/>
              <w:rPr>
                <w:rFonts w:cstheme="minorHAnsi"/>
                <w:sz w:val="22"/>
                <w:szCs w:val="22"/>
              </w:rPr>
            </w:pPr>
          </w:p>
          <w:p w14:paraId="743E88C0" w14:textId="77777777" w:rsidR="000572A0" w:rsidRPr="00EA4AD2" w:rsidRDefault="000572A0" w:rsidP="00A461DA">
            <w:pPr>
              <w:pStyle w:val="Bezmezer"/>
              <w:rPr>
                <w:rFonts w:cstheme="minorHAnsi"/>
                <w:sz w:val="22"/>
                <w:szCs w:val="22"/>
              </w:rPr>
            </w:pPr>
            <w:r w:rsidRPr="00EA4AD2">
              <w:rPr>
                <w:rFonts w:cstheme="minorHAnsi"/>
                <w:sz w:val="22"/>
                <w:szCs w:val="22"/>
              </w:rPr>
              <w:t>téma - jmenuji se, bydlím - otázky a odpovědi, jednoduchý dotazník, vykání, stručné sdělení, prosba o opakovní, zápor nicht, souhlas, nesouhlas, otázky zjišťovací</w:t>
            </w:r>
          </w:p>
          <w:p w14:paraId="1E111800" w14:textId="77777777" w:rsidR="000572A0" w:rsidRPr="00EA4AD2" w:rsidRDefault="000572A0" w:rsidP="00A461DA">
            <w:pPr>
              <w:pStyle w:val="Bezmezer"/>
              <w:rPr>
                <w:rFonts w:cstheme="minorHAnsi"/>
                <w:sz w:val="22"/>
                <w:szCs w:val="22"/>
              </w:rPr>
            </w:pPr>
          </w:p>
          <w:p w14:paraId="10D2815C" w14:textId="77777777" w:rsidR="000572A0" w:rsidRPr="00EA4AD2" w:rsidRDefault="000572A0" w:rsidP="00A461DA">
            <w:pPr>
              <w:pStyle w:val="Bezmezer"/>
              <w:rPr>
                <w:rFonts w:cstheme="minorHAnsi"/>
                <w:sz w:val="22"/>
                <w:szCs w:val="22"/>
              </w:rPr>
            </w:pPr>
            <w:r w:rsidRPr="00EA4AD2">
              <w:rPr>
                <w:rFonts w:cstheme="minorHAnsi"/>
                <w:sz w:val="22"/>
                <w:szCs w:val="22"/>
              </w:rPr>
              <w:t>reálie - základní seznámení s Německem, Rakouskem, Švýcarskem a Českem</w:t>
            </w:r>
          </w:p>
          <w:p w14:paraId="76B9533A" w14:textId="77777777" w:rsidR="000572A0" w:rsidRPr="00EA4AD2" w:rsidRDefault="000572A0" w:rsidP="00A461DA">
            <w:pPr>
              <w:pStyle w:val="Bezmezer"/>
              <w:rPr>
                <w:rFonts w:cstheme="minorHAnsi"/>
                <w:sz w:val="22"/>
                <w:szCs w:val="22"/>
              </w:rPr>
            </w:pPr>
          </w:p>
          <w:p w14:paraId="3EBAC9BD" w14:textId="77777777" w:rsidR="000572A0" w:rsidRPr="00EA4AD2" w:rsidRDefault="000572A0" w:rsidP="00A461DA">
            <w:pPr>
              <w:pStyle w:val="Bezmezer"/>
              <w:rPr>
                <w:rFonts w:cstheme="minorHAnsi"/>
                <w:sz w:val="22"/>
                <w:szCs w:val="22"/>
              </w:rPr>
            </w:pPr>
            <w:r w:rsidRPr="00EA4AD2">
              <w:rPr>
                <w:rFonts w:cstheme="minorHAnsi"/>
                <w:sz w:val="22"/>
                <w:szCs w:val="22"/>
              </w:rPr>
              <w:t>seznámení se základy psaní na počítači v němčině</w:t>
            </w:r>
          </w:p>
          <w:p w14:paraId="1EDA2045" w14:textId="77777777" w:rsidR="000572A0" w:rsidRPr="00EA4AD2" w:rsidRDefault="000572A0" w:rsidP="00A461DA">
            <w:pPr>
              <w:pStyle w:val="Bezmezer"/>
              <w:rPr>
                <w:rFonts w:cstheme="minorHAnsi"/>
                <w:sz w:val="22"/>
                <w:szCs w:val="22"/>
              </w:rPr>
            </w:pPr>
          </w:p>
          <w:p w14:paraId="3114AAEB" w14:textId="77777777" w:rsidR="000572A0" w:rsidRPr="00EA4AD2" w:rsidRDefault="000572A0" w:rsidP="00A461DA">
            <w:pPr>
              <w:pStyle w:val="Bezmezer"/>
              <w:rPr>
                <w:rFonts w:cstheme="minorHAnsi"/>
                <w:sz w:val="22"/>
                <w:szCs w:val="22"/>
              </w:rPr>
            </w:pPr>
            <w:r w:rsidRPr="00EA4AD2">
              <w:rPr>
                <w:rFonts w:cstheme="minorHAnsi"/>
                <w:sz w:val="22"/>
                <w:szCs w:val="22"/>
              </w:rPr>
              <w:t>téma – domov</w:t>
            </w:r>
          </w:p>
          <w:p w14:paraId="00EDC787" w14:textId="77777777" w:rsidR="000572A0" w:rsidRPr="00EA4AD2" w:rsidRDefault="000572A0" w:rsidP="00A461DA">
            <w:pPr>
              <w:pStyle w:val="Bezmezer"/>
              <w:rPr>
                <w:rFonts w:cstheme="minorHAnsi"/>
                <w:sz w:val="22"/>
                <w:szCs w:val="22"/>
              </w:rPr>
            </w:pPr>
          </w:p>
          <w:p w14:paraId="3D0C2477" w14:textId="77777777" w:rsidR="000572A0" w:rsidRPr="00EA4AD2" w:rsidRDefault="000572A0" w:rsidP="00A461DA">
            <w:pPr>
              <w:pStyle w:val="Bezmezer"/>
              <w:rPr>
                <w:rFonts w:cstheme="minorHAnsi"/>
                <w:sz w:val="22"/>
                <w:szCs w:val="22"/>
              </w:rPr>
            </w:pPr>
            <w:r w:rsidRPr="00EA4AD2">
              <w:rPr>
                <w:rFonts w:cstheme="minorHAnsi"/>
                <w:sz w:val="22"/>
                <w:szCs w:val="22"/>
              </w:rPr>
              <w:t>téma -  moje rodina - přivlastňovací zájmena mein, dein, sein, ihr. sloveso v přítomném čase v čísle jednotném, představení členů rodiny, krátké vyprávění o rodině, vazba ich mag, vazba von, základní prostorová orientace</w:t>
            </w:r>
          </w:p>
          <w:p w14:paraId="15DFB955" w14:textId="77777777" w:rsidR="000572A0" w:rsidRPr="00EA4AD2" w:rsidRDefault="000572A0" w:rsidP="00A461DA">
            <w:pPr>
              <w:pStyle w:val="Bezmezer"/>
              <w:rPr>
                <w:rFonts w:cstheme="minorHAnsi"/>
                <w:sz w:val="22"/>
                <w:szCs w:val="22"/>
              </w:rPr>
            </w:pPr>
          </w:p>
          <w:p w14:paraId="42D5B77D" w14:textId="77777777" w:rsidR="000572A0" w:rsidRPr="00EA4AD2" w:rsidRDefault="000572A0" w:rsidP="00A461DA">
            <w:pPr>
              <w:pStyle w:val="Bezmezer"/>
              <w:rPr>
                <w:rFonts w:cstheme="minorHAnsi"/>
                <w:sz w:val="22"/>
                <w:szCs w:val="22"/>
              </w:rPr>
            </w:pPr>
            <w:r w:rsidRPr="00EA4AD2">
              <w:rPr>
                <w:rFonts w:cstheme="minorHAnsi"/>
                <w:sz w:val="22"/>
                <w:szCs w:val="22"/>
              </w:rPr>
              <w:t>projekt -  das sind wir (meine Familie)</w:t>
            </w:r>
          </w:p>
          <w:p w14:paraId="1BED0670" w14:textId="77777777" w:rsidR="000572A0" w:rsidRPr="00EA4AD2" w:rsidRDefault="000572A0" w:rsidP="00A461DA">
            <w:pPr>
              <w:pStyle w:val="Bezmezer"/>
              <w:rPr>
                <w:rFonts w:cstheme="minorHAnsi"/>
                <w:sz w:val="22"/>
                <w:szCs w:val="22"/>
              </w:rPr>
            </w:pPr>
          </w:p>
          <w:p w14:paraId="6F1CA9DC" w14:textId="77777777" w:rsidR="000572A0" w:rsidRPr="00EA4AD2" w:rsidRDefault="000572A0" w:rsidP="00A461DA">
            <w:pPr>
              <w:pStyle w:val="Bezmezer"/>
              <w:rPr>
                <w:rFonts w:cstheme="minorHAnsi"/>
                <w:sz w:val="22"/>
                <w:szCs w:val="22"/>
              </w:rPr>
            </w:pPr>
            <w:r w:rsidRPr="00EA4AD2">
              <w:rPr>
                <w:rFonts w:cstheme="minorHAnsi"/>
                <w:sz w:val="22"/>
                <w:szCs w:val="22"/>
              </w:rPr>
              <w:t>téma - kamarádi a mé nejbližší okolí</w:t>
            </w:r>
          </w:p>
          <w:p w14:paraId="39AD5F73" w14:textId="77777777" w:rsidR="000572A0" w:rsidRPr="00EA4AD2" w:rsidRDefault="000572A0" w:rsidP="00A461DA">
            <w:pPr>
              <w:pStyle w:val="Bezmezer"/>
              <w:rPr>
                <w:rFonts w:cstheme="minorHAnsi"/>
                <w:sz w:val="22"/>
                <w:szCs w:val="22"/>
              </w:rPr>
            </w:pPr>
            <w:r w:rsidRPr="00EA4AD2">
              <w:rPr>
                <w:rFonts w:cstheme="minorHAnsi"/>
                <w:sz w:val="22"/>
                <w:szCs w:val="22"/>
              </w:rPr>
              <w:t>předložka um, popis osoby, gern – am liebsten</w:t>
            </w:r>
          </w:p>
          <w:p w14:paraId="4B338270" w14:textId="77777777" w:rsidR="000572A0" w:rsidRPr="00EA4AD2" w:rsidRDefault="000572A0" w:rsidP="00A461DA">
            <w:pPr>
              <w:pStyle w:val="Bezmezer"/>
              <w:rPr>
                <w:rFonts w:cstheme="minorHAnsi"/>
                <w:sz w:val="22"/>
                <w:szCs w:val="22"/>
              </w:rPr>
            </w:pPr>
          </w:p>
          <w:p w14:paraId="121FDD5B" w14:textId="77777777" w:rsidR="000572A0" w:rsidRPr="00EA4AD2" w:rsidRDefault="000572A0" w:rsidP="00A461DA">
            <w:pPr>
              <w:pStyle w:val="Bezmezer"/>
              <w:rPr>
                <w:rFonts w:cstheme="minorHAnsi"/>
                <w:sz w:val="22"/>
                <w:szCs w:val="22"/>
              </w:rPr>
            </w:pPr>
          </w:p>
          <w:p w14:paraId="6B7B974A" w14:textId="77777777" w:rsidR="000572A0" w:rsidRPr="00EA4AD2" w:rsidRDefault="000572A0" w:rsidP="00A461DA">
            <w:pPr>
              <w:pStyle w:val="Bezmezer"/>
              <w:rPr>
                <w:rFonts w:cstheme="minorHAnsi"/>
                <w:sz w:val="22"/>
                <w:szCs w:val="22"/>
              </w:rPr>
            </w:pPr>
          </w:p>
          <w:p w14:paraId="7F67EAAA" w14:textId="77777777" w:rsidR="000572A0" w:rsidRPr="00EA4AD2" w:rsidRDefault="000572A0" w:rsidP="00A461DA">
            <w:pPr>
              <w:pStyle w:val="Bezmezer"/>
              <w:rPr>
                <w:rFonts w:cstheme="minorHAnsi"/>
                <w:sz w:val="22"/>
                <w:szCs w:val="22"/>
              </w:rPr>
            </w:pPr>
          </w:p>
          <w:p w14:paraId="50A27477" w14:textId="77777777" w:rsidR="000572A0" w:rsidRPr="00EA4AD2" w:rsidRDefault="000572A0" w:rsidP="00A461DA">
            <w:pPr>
              <w:pStyle w:val="Bezmezer"/>
              <w:rPr>
                <w:rFonts w:cstheme="minorHAnsi"/>
                <w:sz w:val="22"/>
                <w:szCs w:val="22"/>
              </w:rPr>
            </w:pPr>
          </w:p>
          <w:p w14:paraId="035AEB0D" w14:textId="77777777" w:rsidR="000572A0" w:rsidRPr="00EA4AD2" w:rsidRDefault="000572A0" w:rsidP="00A461DA">
            <w:pPr>
              <w:pStyle w:val="Bezmezer"/>
              <w:rPr>
                <w:rFonts w:cstheme="minorHAnsi"/>
                <w:sz w:val="22"/>
                <w:szCs w:val="22"/>
              </w:rPr>
            </w:pPr>
            <w:r w:rsidRPr="00EA4AD2">
              <w:rPr>
                <w:rFonts w:cstheme="minorHAnsi"/>
                <w:sz w:val="22"/>
                <w:szCs w:val="22"/>
              </w:rPr>
              <w:t>téma - škola - školní potřeby, určitý člen der, die, das, zápor kein, příkaz, rozkazovací způsob, otázka „jak se to řekne německy?“</w:t>
            </w:r>
          </w:p>
          <w:p w14:paraId="51F801D3" w14:textId="77777777" w:rsidR="000572A0" w:rsidRPr="00EA4AD2" w:rsidRDefault="000572A0" w:rsidP="00A461DA">
            <w:pPr>
              <w:pStyle w:val="Bezmezer"/>
              <w:rPr>
                <w:rFonts w:cstheme="minorHAnsi"/>
                <w:sz w:val="22"/>
                <w:szCs w:val="22"/>
              </w:rPr>
            </w:pPr>
          </w:p>
          <w:p w14:paraId="326AED05" w14:textId="77777777" w:rsidR="000572A0" w:rsidRPr="00EA4AD2" w:rsidRDefault="000572A0" w:rsidP="00A461DA">
            <w:pPr>
              <w:pStyle w:val="Bezmezer"/>
              <w:rPr>
                <w:rFonts w:cstheme="minorHAnsi"/>
                <w:sz w:val="22"/>
                <w:szCs w:val="22"/>
              </w:rPr>
            </w:pPr>
            <w:r w:rsidRPr="00EA4AD2">
              <w:rPr>
                <w:rFonts w:cstheme="minorHAnsi"/>
                <w:sz w:val="22"/>
                <w:szCs w:val="22"/>
              </w:rPr>
              <w:t>téma - koníčky - telefonování, dopis, e-mail</w:t>
            </w:r>
          </w:p>
          <w:p w14:paraId="4B13ABD6" w14:textId="77777777" w:rsidR="000572A0" w:rsidRPr="00EA4AD2" w:rsidRDefault="000572A0" w:rsidP="00A461DA">
            <w:pPr>
              <w:pStyle w:val="Bezmezer"/>
              <w:rPr>
                <w:rFonts w:cstheme="minorHAnsi"/>
                <w:sz w:val="22"/>
                <w:szCs w:val="22"/>
              </w:rPr>
            </w:pPr>
          </w:p>
          <w:p w14:paraId="4CB41479" w14:textId="77777777" w:rsidR="000572A0" w:rsidRPr="00EA4AD2" w:rsidRDefault="000572A0" w:rsidP="00A461DA">
            <w:pPr>
              <w:pStyle w:val="Bezmezer"/>
              <w:rPr>
                <w:rFonts w:cstheme="minorHAnsi"/>
                <w:sz w:val="22"/>
                <w:szCs w:val="22"/>
              </w:rPr>
            </w:pPr>
            <w:r w:rsidRPr="00EA4AD2">
              <w:rPr>
                <w:rFonts w:cstheme="minorHAnsi"/>
                <w:sz w:val="22"/>
                <w:szCs w:val="22"/>
              </w:rPr>
              <w:t>reálie - základní informace o Vídni</w:t>
            </w:r>
          </w:p>
          <w:p w14:paraId="338236BB" w14:textId="77777777" w:rsidR="000572A0" w:rsidRPr="00EA4AD2" w:rsidRDefault="000572A0" w:rsidP="00A461DA">
            <w:pPr>
              <w:pStyle w:val="Bezmezer"/>
              <w:rPr>
                <w:rFonts w:cstheme="minorHAnsi"/>
                <w:sz w:val="22"/>
                <w:szCs w:val="22"/>
              </w:rPr>
            </w:pPr>
            <w:r w:rsidRPr="00EA4AD2">
              <w:rPr>
                <w:rFonts w:cstheme="minorHAnsi"/>
                <w:sz w:val="22"/>
                <w:szCs w:val="22"/>
              </w:rPr>
              <w:t>práce se slovníkem – každodenní využití jak knižní, tak elektronické podoby</w:t>
            </w:r>
          </w:p>
          <w:p w14:paraId="257A766E" w14:textId="77777777" w:rsidR="000572A0" w:rsidRPr="00EA4AD2" w:rsidRDefault="000572A0" w:rsidP="00A461DA">
            <w:pPr>
              <w:pStyle w:val="Bezmezer"/>
              <w:rPr>
                <w:rFonts w:cstheme="minorHAnsi"/>
                <w:sz w:val="22"/>
                <w:szCs w:val="22"/>
              </w:rPr>
            </w:pPr>
          </w:p>
          <w:p w14:paraId="661E3346" w14:textId="77777777" w:rsidR="000572A0" w:rsidRPr="00EA4AD2" w:rsidRDefault="000572A0" w:rsidP="00A461DA">
            <w:pPr>
              <w:pStyle w:val="Bezmezer"/>
              <w:rPr>
                <w:rFonts w:cstheme="minorHAnsi"/>
                <w:sz w:val="22"/>
                <w:szCs w:val="22"/>
              </w:rPr>
            </w:pPr>
            <w:r w:rsidRPr="00EA4AD2">
              <w:rPr>
                <w:rFonts w:cstheme="minorHAnsi"/>
                <w:sz w:val="22"/>
                <w:szCs w:val="22"/>
              </w:rPr>
              <w:t>projekt - mein Hobby</w:t>
            </w:r>
          </w:p>
          <w:p w14:paraId="2FA1F20D" w14:textId="77777777" w:rsidR="000572A0" w:rsidRPr="00EA4AD2" w:rsidRDefault="000572A0" w:rsidP="00A461DA">
            <w:pPr>
              <w:pStyle w:val="Bezmezer"/>
              <w:rPr>
                <w:rFonts w:cstheme="minorHAnsi"/>
                <w:sz w:val="22"/>
                <w:szCs w:val="22"/>
              </w:rPr>
            </w:pPr>
          </w:p>
          <w:p w14:paraId="72CFAC98" w14:textId="77777777" w:rsidR="000572A0" w:rsidRPr="00EA4AD2" w:rsidRDefault="000572A0" w:rsidP="00A461DA">
            <w:pPr>
              <w:pStyle w:val="Bezmezer"/>
              <w:rPr>
                <w:rFonts w:cstheme="minorHAnsi"/>
                <w:sz w:val="22"/>
                <w:szCs w:val="22"/>
              </w:rPr>
            </w:pPr>
          </w:p>
          <w:p w14:paraId="241D3530" w14:textId="77777777" w:rsidR="000572A0" w:rsidRPr="00EA4AD2" w:rsidRDefault="000572A0" w:rsidP="00A461DA">
            <w:pPr>
              <w:pStyle w:val="Bezmezer"/>
              <w:rPr>
                <w:rFonts w:cstheme="minorHAnsi"/>
                <w:sz w:val="22"/>
                <w:szCs w:val="22"/>
              </w:rPr>
            </w:pPr>
          </w:p>
          <w:p w14:paraId="0F8E308E" w14:textId="77777777" w:rsidR="000572A0" w:rsidRPr="00EA4AD2" w:rsidRDefault="000572A0" w:rsidP="00A461DA">
            <w:pPr>
              <w:pStyle w:val="Bezmezer"/>
              <w:rPr>
                <w:rFonts w:cstheme="minorHAnsi"/>
                <w:sz w:val="22"/>
                <w:szCs w:val="22"/>
              </w:rPr>
            </w:pPr>
            <w:r w:rsidRPr="00EA4AD2">
              <w:rPr>
                <w:rFonts w:cstheme="minorHAnsi"/>
                <w:color w:val="000000"/>
                <w:sz w:val="22"/>
                <w:szCs w:val="22"/>
                <w:lang w:eastAsia="cs-CZ"/>
              </w:rPr>
              <w:t>téma – jídlo, nákupy, oblékání</w:t>
            </w:r>
          </w:p>
        </w:tc>
        <w:tc>
          <w:tcPr>
            <w:tcW w:w="1843" w:type="dxa"/>
          </w:tcPr>
          <w:p w14:paraId="5CE98150" w14:textId="77777777" w:rsidR="000572A0" w:rsidRPr="00EA4AD2" w:rsidRDefault="000572A0" w:rsidP="00A461DA">
            <w:pPr>
              <w:pStyle w:val="Bezmezer"/>
              <w:rPr>
                <w:rFonts w:cstheme="minorHAnsi"/>
                <w:sz w:val="22"/>
                <w:szCs w:val="22"/>
              </w:rPr>
            </w:pPr>
            <w:r w:rsidRPr="00EA4AD2">
              <w:rPr>
                <w:rFonts w:cstheme="minorHAnsi"/>
                <w:sz w:val="22"/>
                <w:szCs w:val="22"/>
              </w:rPr>
              <w:t>Čj – slova převzatá,</w:t>
            </w:r>
          </w:p>
          <w:p w14:paraId="0512D014" w14:textId="77777777" w:rsidR="000572A0" w:rsidRPr="00EA4AD2" w:rsidRDefault="000572A0" w:rsidP="00A461DA">
            <w:pPr>
              <w:pStyle w:val="Bezmezer"/>
              <w:rPr>
                <w:rFonts w:cstheme="minorHAnsi"/>
                <w:sz w:val="22"/>
                <w:szCs w:val="22"/>
              </w:rPr>
            </w:pPr>
            <w:r w:rsidRPr="00EA4AD2">
              <w:rPr>
                <w:rFonts w:cstheme="minorHAnsi"/>
                <w:sz w:val="22"/>
                <w:szCs w:val="22"/>
              </w:rPr>
              <w:t>internacionalismy</w:t>
            </w:r>
          </w:p>
          <w:p w14:paraId="3DC545F7" w14:textId="77777777" w:rsidR="000572A0" w:rsidRPr="00EA4AD2" w:rsidRDefault="000572A0" w:rsidP="00A461DA">
            <w:pPr>
              <w:pStyle w:val="Bezmezer"/>
              <w:rPr>
                <w:rFonts w:cstheme="minorHAnsi"/>
                <w:sz w:val="22"/>
                <w:szCs w:val="22"/>
              </w:rPr>
            </w:pPr>
          </w:p>
          <w:p w14:paraId="5419DF22" w14:textId="77777777" w:rsidR="000572A0" w:rsidRPr="00EA4AD2" w:rsidRDefault="000572A0" w:rsidP="00A461DA">
            <w:pPr>
              <w:pStyle w:val="Bezmezer"/>
              <w:rPr>
                <w:rFonts w:cstheme="minorHAnsi"/>
                <w:sz w:val="22"/>
                <w:szCs w:val="22"/>
              </w:rPr>
            </w:pPr>
            <w:r w:rsidRPr="00EA4AD2">
              <w:rPr>
                <w:rFonts w:cstheme="minorHAnsi"/>
                <w:sz w:val="22"/>
                <w:szCs w:val="22"/>
              </w:rPr>
              <w:t>Ze - země, ve kterých se mluví německy</w:t>
            </w:r>
          </w:p>
          <w:p w14:paraId="7F920359" w14:textId="77777777" w:rsidR="000572A0" w:rsidRPr="00EA4AD2" w:rsidRDefault="000572A0" w:rsidP="00A461DA">
            <w:pPr>
              <w:pStyle w:val="Bezmezer"/>
              <w:rPr>
                <w:rFonts w:cstheme="minorHAnsi"/>
                <w:sz w:val="22"/>
                <w:szCs w:val="22"/>
              </w:rPr>
            </w:pPr>
          </w:p>
          <w:p w14:paraId="1F977208"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EG - </w:t>
            </w:r>
          </w:p>
          <w:p w14:paraId="0FFE6AC3" w14:textId="77777777" w:rsidR="000572A0" w:rsidRPr="00EA4AD2" w:rsidRDefault="000572A0" w:rsidP="00A461DA">
            <w:pPr>
              <w:pStyle w:val="Bezmezer"/>
              <w:rPr>
                <w:rFonts w:cstheme="minorHAnsi"/>
                <w:sz w:val="22"/>
                <w:szCs w:val="22"/>
              </w:rPr>
            </w:pPr>
            <w:r w:rsidRPr="00EA4AD2">
              <w:rPr>
                <w:rFonts w:cstheme="minorHAnsi"/>
                <w:sz w:val="22"/>
                <w:szCs w:val="22"/>
              </w:rPr>
              <w:t>Evropská unie</w:t>
            </w:r>
          </w:p>
          <w:p w14:paraId="2E5263C1" w14:textId="77777777" w:rsidR="000572A0" w:rsidRPr="00EA4AD2" w:rsidRDefault="000572A0" w:rsidP="00A461DA">
            <w:pPr>
              <w:pStyle w:val="Bezmezer"/>
              <w:rPr>
                <w:rFonts w:cstheme="minorHAnsi"/>
                <w:sz w:val="22"/>
                <w:szCs w:val="22"/>
              </w:rPr>
            </w:pPr>
          </w:p>
          <w:p w14:paraId="29C99D56" w14:textId="77777777" w:rsidR="000572A0" w:rsidRPr="00EA4AD2" w:rsidRDefault="000572A0" w:rsidP="00A461DA">
            <w:pPr>
              <w:pStyle w:val="Bezmezer"/>
              <w:rPr>
                <w:rFonts w:cstheme="minorHAnsi"/>
                <w:sz w:val="22"/>
                <w:szCs w:val="22"/>
              </w:rPr>
            </w:pPr>
            <w:r w:rsidRPr="00EA4AD2">
              <w:rPr>
                <w:rFonts w:cstheme="minorHAnsi"/>
                <w:sz w:val="22"/>
                <w:szCs w:val="22"/>
              </w:rPr>
              <w:t>Rv, Ov - organizace času v průběhu týdne, koníčky, organizace a využití volného času</w:t>
            </w:r>
          </w:p>
          <w:p w14:paraId="36A5A4E4" w14:textId="77777777" w:rsidR="000572A0" w:rsidRPr="00EA4AD2" w:rsidRDefault="000572A0" w:rsidP="00A461DA">
            <w:pPr>
              <w:pStyle w:val="Bezmezer"/>
              <w:rPr>
                <w:rFonts w:cstheme="minorHAnsi"/>
                <w:sz w:val="22"/>
                <w:szCs w:val="22"/>
              </w:rPr>
            </w:pPr>
          </w:p>
          <w:p w14:paraId="0BB37E98" w14:textId="77777777" w:rsidR="000572A0" w:rsidRPr="00EA4AD2" w:rsidRDefault="000572A0" w:rsidP="00A461DA">
            <w:pPr>
              <w:pStyle w:val="Bezmezer"/>
              <w:rPr>
                <w:rFonts w:cstheme="minorHAnsi"/>
                <w:sz w:val="22"/>
                <w:szCs w:val="22"/>
              </w:rPr>
            </w:pPr>
            <w:r w:rsidRPr="00EA4AD2">
              <w:rPr>
                <w:rFonts w:cstheme="minorHAnsi"/>
                <w:sz w:val="22"/>
                <w:szCs w:val="22"/>
              </w:rPr>
              <w:t>In - základy psaní na počítači, vyhledávání informací na internetu, písemná elektronická komunikace</w:t>
            </w:r>
          </w:p>
          <w:p w14:paraId="000C56CD" w14:textId="77777777" w:rsidR="000572A0" w:rsidRPr="00EA4AD2" w:rsidRDefault="000572A0" w:rsidP="00A461DA">
            <w:pPr>
              <w:pStyle w:val="Bezmezer"/>
              <w:rPr>
                <w:rFonts w:cstheme="minorHAnsi"/>
                <w:sz w:val="22"/>
                <w:szCs w:val="22"/>
              </w:rPr>
            </w:pPr>
          </w:p>
          <w:p w14:paraId="746AB82F" w14:textId="77777777" w:rsidR="000572A0" w:rsidRPr="00EA4AD2" w:rsidRDefault="000572A0" w:rsidP="00A461DA">
            <w:pPr>
              <w:pStyle w:val="Bezmezer"/>
              <w:rPr>
                <w:rFonts w:cstheme="minorHAnsi"/>
                <w:sz w:val="22"/>
                <w:szCs w:val="22"/>
              </w:rPr>
            </w:pPr>
            <w:r w:rsidRPr="00EA4AD2">
              <w:rPr>
                <w:rFonts w:cstheme="minorHAnsi"/>
                <w:sz w:val="22"/>
                <w:szCs w:val="22"/>
              </w:rPr>
              <w:t>Ep - zvíře jako domácí mazlíček, péče o zvíře, popis zvířete</w:t>
            </w:r>
          </w:p>
          <w:p w14:paraId="3D28C861" w14:textId="77777777" w:rsidR="000572A0" w:rsidRPr="00EA4AD2" w:rsidRDefault="000572A0" w:rsidP="00A461DA">
            <w:pPr>
              <w:pStyle w:val="Bezmezer"/>
              <w:rPr>
                <w:rFonts w:cstheme="minorHAnsi"/>
                <w:sz w:val="22"/>
                <w:szCs w:val="22"/>
              </w:rPr>
            </w:pPr>
          </w:p>
          <w:p w14:paraId="609C08AE" w14:textId="77777777" w:rsidR="000572A0" w:rsidRPr="00EA4AD2" w:rsidRDefault="000572A0" w:rsidP="00A461DA">
            <w:pPr>
              <w:pStyle w:val="Bezmezer"/>
              <w:rPr>
                <w:rFonts w:cstheme="minorHAnsi"/>
                <w:sz w:val="22"/>
                <w:szCs w:val="22"/>
              </w:rPr>
            </w:pPr>
          </w:p>
        </w:tc>
      </w:tr>
    </w:tbl>
    <w:p w14:paraId="49D30C81" w14:textId="77777777" w:rsidR="000572A0" w:rsidRPr="00EA4AD2" w:rsidRDefault="000572A0" w:rsidP="000572A0">
      <w:pPr>
        <w:pStyle w:val="Nadpis3"/>
        <w:rPr>
          <w:rFonts w:cstheme="minorHAnsi"/>
          <w:b/>
          <w:bCs/>
        </w:rPr>
      </w:pPr>
      <w:bookmarkStart w:id="261" w:name="_Toc390759061"/>
      <w:bookmarkStart w:id="262" w:name="_Toc525650806"/>
      <w:r w:rsidRPr="00EA4AD2">
        <w:rPr>
          <w:rFonts w:cstheme="minorHAnsi"/>
        </w:rPr>
        <w:t>8. ročník</w:t>
      </w:r>
      <w:bookmarkEnd w:id="261"/>
      <w:bookmarkEnd w:id="262"/>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3"/>
        <w:gridCol w:w="3665"/>
        <w:gridCol w:w="1840"/>
      </w:tblGrid>
      <w:tr w:rsidR="000572A0" w:rsidRPr="00EA4AD2" w14:paraId="4A32A495" w14:textId="77777777" w:rsidTr="00A461DA">
        <w:tc>
          <w:tcPr>
            <w:tcW w:w="3684" w:type="dxa"/>
            <w:shd w:val="clear" w:color="auto" w:fill="808080"/>
          </w:tcPr>
          <w:p w14:paraId="40937A38"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74C48983"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32DC5842"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61005675" w14:textId="77777777" w:rsidTr="00A461DA">
        <w:tc>
          <w:tcPr>
            <w:tcW w:w="3684" w:type="dxa"/>
          </w:tcPr>
          <w:p w14:paraId="13E0C258" w14:textId="77777777" w:rsidR="000572A0" w:rsidRPr="00EA4AD2" w:rsidRDefault="000572A0" w:rsidP="00A461DA">
            <w:pPr>
              <w:pStyle w:val="Bezmezer"/>
              <w:rPr>
                <w:rFonts w:cstheme="minorHAnsi"/>
                <w:sz w:val="22"/>
                <w:szCs w:val="22"/>
              </w:rPr>
            </w:pPr>
            <w:r w:rsidRPr="00EA4AD2">
              <w:rPr>
                <w:rFonts w:cstheme="minorHAnsi"/>
                <w:sz w:val="22"/>
                <w:szCs w:val="22"/>
              </w:rPr>
              <w:t>JAZYK A JAZYKOVÁ KOMUNIKACE</w:t>
            </w:r>
          </w:p>
        </w:tc>
        <w:tc>
          <w:tcPr>
            <w:tcW w:w="3685" w:type="dxa"/>
          </w:tcPr>
          <w:p w14:paraId="308C781F" w14:textId="77777777" w:rsidR="000572A0" w:rsidRPr="00EA4AD2" w:rsidRDefault="000572A0" w:rsidP="00A461DA">
            <w:pPr>
              <w:pStyle w:val="Bezmezer"/>
              <w:rPr>
                <w:rFonts w:cstheme="minorHAnsi"/>
                <w:sz w:val="22"/>
                <w:szCs w:val="22"/>
              </w:rPr>
            </w:pPr>
            <w:r w:rsidRPr="00EA4AD2">
              <w:rPr>
                <w:rFonts w:cstheme="minorHAnsi"/>
                <w:sz w:val="22"/>
                <w:szCs w:val="22"/>
              </w:rPr>
              <w:t>NĚMECKÝ JAZYK</w:t>
            </w:r>
          </w:p>
        </w:tc>
        <w:tc>
          <w:tcPr>
            <w:tcW w:w="1843" w:type="dxa"/>
          </w:tcPr>
          <w:p w14:paraId="17E9020C" w14:textId="77777777" w:rsidR="000572A0" w:rsidRPr="00EA4AD2" w:rsidRDefault="000572A0" w:rsidP="00A461DA">
            <w:pPr>
              <w:pStyle w:val="Bezmezer"/>
              <w:rPr>
                <w:rFonts w:cstheme="minorHAnsi"/>
                <w:sz w:val="22"/>
                <w:szCs w:val="22"/>
              </w:rPr>
            </w:pPr>
            <w:r w:rsidRPr="00EA4AD2">
              <w:rPr>
                <w:rFonts w:cstheme="minorHAnsi"/>
                <w:sz w:val="22"/>
                <w:szCs w:val="22"/>
              </w:rPr>
              <w:t>8.</w:t>
            </w:r>
          </w:p>
        </w:tc>
      </w:tr>
      <w:tr w:rsidR="000572A0" w:rsidRPr="00EA4AD2" w14:paraId="0289FF5F" w14:textId="77777777" w:rsidTr="00A461DA">
        <w:tc>
          <w:tcPr>
            <w:tcW w:w="3684" w:type="dxa"/>
          </w:tcPr>
          <w:p w14:paraId="6501A702"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0B70F622"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079F3A3E"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1530BB2D" w14:textId="77777777" w:rsidTr="00A461DA">
        <w:tc>
          <w:tcPr>
            <w:tcW w:w="3684" w:type="dxa"/>
          </w:tcPr>
          <w:p w14:paraId="03167E63"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Poslech s porozuměním</w:t>
            </w:r>
          </w:p>
          <w:p w14:paraId="10FB4927"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Čtení s porozuměním</w:t>
            </w:r>
          </w:p>
          <w:p w14:paraId="13321596"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Rozumí jednoduchým pokynům a otázkám učitele, které jsou pronášeny pomalu a s pečlivou výslovností a reaguje na ně.</w:t>
            </w:r>
          </w:p>
          <w:p w14:paraId="0372E518"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Rozumí slovům a jednoduchým větám, které jsou pronášeny pomalu a zřetelně a týkající se osvojovaných témat, zejména pokud má k dispozici vizuální oporu.</w:t>
            </w:r>
          </w:p>
          <w:p w14:paraId="69CB8394"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Rozumí základním informacím v krátkých poslechových textech týkajících se každodenních témat.</w:t>
            </w:r>
          </w:p>
          <w:p w14:paraId="3F83C5D0"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Rozumí známým každodenním výrazům, zcela základním frázím a jednoduchým větám.</w:t>
            </w:r>
          </w:p>
          <w:p w14:paraId="3D48864B"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 Rozumí obsahu a smyslu jednoduchého textu, v textu vyhledá potřebnou informaci a odpověď na otázku.</w:t>
            </w:r>
          </w:p>
          <w:p w14:paraId="2254BAE6" w14:textId="77777777" w:rsidR="000572A0" w:rsidRPr="00EA4AD2" w:rsidRDefault="000572A0" w:rsidP="00A461DA">
            <w:pPr>
              <w:spacing w:after="0" w:line="240" w:lineRule="auto"/>
              <w:rPr>
                <w:rFonts w:cstheme="minorHAnsi"/>
                <w:color w:val="000000"/>
                <w:sz w:val="22"/>
                <w:szCs w:val="22"/>
                <w:lang w:eastAsia="cs-CZ"/>
              </w:rPr>
            </w:pPr>
            <w:r w:rsidRPr="00EA4AD2">
              <w:rPr>
                <w:rFonts w:cstheme="minorHAnsi"/>
                <w:color w:val="000000"/>
                <w:sz w:val="22"/>
                <w:szCs w:val="22"/>
                <w:lang w:eastAsia="cs-CZ"/>
              </w:rPr>
              <w:t>Rozumí jednoduchým informačním nápisům a orientačním pokynům.</w:t>
            </w:r>
          </w:p>
          <w:p w14:paraId="2792C041"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333333"/>
                <w:sz w:val="22"/>
                <w:szCs w:val="22"/>
                <w:lang w:eastAsia="cs-CZ"/>
              </w:rPr>
              <w:t xml:space="preserve">Rozumí krátkému a jednoduchému textu zejména, pokud má k dispozici vizuální oporu, a vyhledá v něm požadovanou informaci. </w:t>
            </w:r>
          </w:p>
          <w:p w14:paraId="43E64804"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Vyslovuje a čte nahlas plynule a foneticky správně jednoduché texty složené ze známé slovní zásoby.</w:t>
            </w:r>
          </w:p>
          <w:p w14:paraId="7465A973"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 </w:t>
            </w:r>
          </w:p>
          <w:p w14:paraId="7B22A579"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Používá abecední slovník učebnice a dvoujazyčný slovník.</w:t>
            </w:r>
          </w:p>
          <w:p w14:paraId="7B33072B"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 MLUVENÍ</w:t>
            </w:r>
          </w:p>
          <w:p w14:paraId="6FA6F255" w14:textId="77777777" w:rsidR="000572A0" w:rsidRPr="00EA4AD2" w:rsidRDefault="000572A0" w:rsidP="00A461DA">
            <w:pPr>
              <w:spacing w:after="0" w:line="240" w:lineRule="auto"/>
              <w:rPr>
                <w:rFonts w:cstheme="minorHAnsi"/>
                <w:color w:val="000000"/>
                <w:sz w:val="22"/>
                <w:szCs w:val="22"/>
                <w:lang w:eastAsia="cs-CZ"/>
              </w:rPr>
            </w:pPr>
            <w:r w:rsidRPr="00EA4AD2">
              <w:rPr>
                <w:rFonts w:cstheme="minorHAnsi"/>
                <w:color w:val="000000"/>
                <w:sz w:val="22"/>
                <w:szCs w:val="22"/>
                <w:lang w:eastAsia="cs-CZ"/>
              </w:rPr>
              <w:t>Zapojí se do jednoduchých rozhovorů.</w:t>
            </w:r>
          </w:p>
          <w:p w14:paraId="72AB8E81" w14:textId="77777777" w:rsidR="000572A0" w:rsidRPr="00EA4AD2" w:rsidRDefault="000572A0" w:rsidP="00A461DA">
            <w:pPr>
              <w:spacing w:after="0" w:line="240" w:lineRule="auto"/>
              <w:rPr>
                <w:rFonts w:cstheme="minorHAnsi"/>
                <w:color w:val="000000"/>
                <w:sz w:val="22"/>
                <w:szCs w:val="22"/>
                <w:lang w:eastAsia="cs-CZ"/>
              </w:rPr>
            </w:pPr>
            <w:r w:rsidRPr="00EA4AD2">
              <w:rPr>
                <w:rFonts w:cstheme="minorHAnsi"/>
                <w:color w:val="000000"/>
                <w:sz w:val="22"/>
                <w:szCs w:val="22"/>
                <w:lang w:eastAsia="cs-CZ"/>
              </w:rPr>
              <w:t>Sdělí jednoduchým způsobem základní údaje o své osobě, své rodině a běžných každodenních situacích a dalších osvojovaných témat.</w:t>
            </w:r>
          </w:p>
          <w:p w14:paraId="3A86CCCC"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Odpovídá na jednoduché otázky týkající se jeho samotného, rodiny, školy, volného času a podobné otázky pokládá.  </w:t>
            </w:r>
          </w:p>
          <w:p w14:paraId="606B712B"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Stručně reaguje na jednoduché písemné sdělení.</w:t>
            </w:r>
          </w:p>
          <w:p w14:paraId="14E16E44"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 Zapojí se do jednoduché, pečlivě vyslovované konverzace dalších osob prostřednictvím běžných výrazů, poskytne požadované informace.</w:t>
            </w:r>
          </w:p>
          <w:p w14:paraId="274FF2E8"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Reprodukuje ústně obsah přiměřeně obtížného textu, promluvy a jednoduché konverzace.</w:t>
            </w:r>
          </w:p>
          <w:p w14:paraId="41267DB5" w14:textId="77777777" w:rsidR="000572A0" w:rsidRPr="00EA4AD2" w:rsidRDefault="000572A0" w:rsidP="00A461DA">
            <w:pPr>
              <w:spacing w:after="0" w:line="240" w:lineRule="auto"/>
              <w:rPr>
                <w:rFonts w:cstheme="minorHAnsi"/>
                <w:color w:val="000000"/>
                <w:sz w:val="22"/>
                <w:szCs w:val="22"/>
                <w:lang w:eastAsia="cs-CZ"/>
              </w:rPr>
            </w:pPr>
            <w:r w:rsidRPr="00EA4AD2">
              <w:rPr>
                <w:rFonts w:cstheme="minorHAnsi"/>
                <w:color w:val="000000"/>
                <w:sz w:val="22"/>
                <w:szCs w:val="22"/>
                <w:lang w:eastAsia="cs-CZ"/>
              </w:rPr>
              <w:t>PSANÍ</w:t>
            </w:r>
          </w:p>
          <w:p w14:paraId="7CB150E8" w14:textId="77777777" w:rsidR="000572A0" w:rsidRPr="00EA4AD2" w:rsidRDefault="000572A0" w:rsidP="00A461DA">
            <w:pPr>
              <w:spacing w:after="0" w:line="240" w:lineRule="auto"/>
              <w:rPr>
                <w:rFonts w:cstheme="minorHAnsi"/>
                <w:color w:val="000000"/>
                <w:sz w:val="22"/>
                <w:szCs w:val="22"/>
                <w:lang w:eastAsia="cs-CZ"/>
              </w:rPr>
            </w:pPr>
            <w:r w:rsidRPr="00EA4AD2">
              <w:rPr>
                <w:rFonts w:cstheme="minorHAnsi"/>
                <w:color w:val="000000"/>
                <w:sz w:val="22"/>
                <w:szCs w:val="22"/>
                <w:lang w:eastAsia="cs-CZ"/>
              </w:rPr>
              <w:t>Vyplní základní údaje o sobě ve formuláři.</w:t>
            </w:r>
          </w:p>
          <w:p w14:paraId="3979D16A"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Reprodukuje písemně obsah přiměřeně obtížného textu, promluvy a jednoduché konverzace.</w:t>
            </w:r>
          </w:p>
          <w:p w14:paraId="1163902D"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 Napíše jednoduchá sdělení a odpověď na sdělení za správného použití základních gramatických struktur a vět.</w:t>
            </w:r>
          </w:p>
          <w:p w14:paraId="339EB875"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 </w:t>
            </w:r>
          </w:p>
          <w:p w14:paraId="6B173D7D" w14:textId="77777777" w:rsidR="000572A0" w:rsidRPr="00EA4AD2" w:rsidRDefault="000572A0" w:rsidP="00A461DA">
            <w:pPr>
              <w:spacing w:after="0" w:line="240" w:lineRule="auto"/>
              <w:rPr>
                <w:rFonts w:cstheme="minorHAnsi"/>
                <w:color w:val="000000"/>
                <w:sz w:val="22"/>
                <w:szCs w:val="22"/>
                <w:lang w:eastAsia="cs-CZ"/>
              </w:rPr>
            </w:pPr>
            <w:r w:rsidRPr="00EA4AD2">
              <w:rPr>
                <w:rFonts w:cstheme="minorHAnsi"/>
                <w:color w:val="000000"/>
                <w:sz w:val="22"/>
                <w:szCs w:val="22"/>
                <w:lang w:eastAsia="cs-CZ"/>
              </w:rPr>
              <w:t>Napíše jednoduché texty týkající se jeho samotného, rodiny, školy, volného času a dalších osvojených témat.</w:t>
            </w:r>
          </w:p>
          <w:p w14:paraId="759ECE35"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Stručně reaguje na jednoduché písemné sdělení.</w:t>
            </w:r>
          </w:p>
          <w:p w14:paraId="6859B360"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 </w:t>
            </w:r>
          </w:p>
          <w:p w14:paraId="544347E9"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 </w:t>
            </w:r>
          </w:p>
          <w:p w14:paraId="342A8DE9"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 </w:t>
            </w:r>
          </w:p>
          <w:p w14:paraId="5F92FC6F" w14:textId="77777777" w:rsidR="000572A0" w:rsidRPr="00EA4AD2" w:rsidRDefault="000572A0" w:rsidP="00A461DA">
            <w:pPr>
              <w:pStyle w:val="Bezmezer"/>
              <w:rPr>
                <w:rFonts w:cstheme="minorHAnsi"/>
                <w:sz w:val="22"/>
                <w:szCs w:val="22"/>
              </w:rPr>
            </w:pPr>
          </w:p>
        </w:tc>
        <w:tc>
          <w:tcPr>
            <w:tcW w:w="3685" w:type="dxa"/>
          </w:tcPr>
          <w:p w14:paraId="24EB1188" w14:textId="77777777" w:rsidR="000572A0" w:rsidRPr="00EA4AD2" w:rsidRDefault="000572A0" w:rsidP="00A461DA">
            <w:pPr>
              <w:pStyle w:val="Bezmezer"/>
              <w:rPr>
                <w:rFonts w:cstheme="minorHAnsi"/>
                <w:sz w:val="22"/>
                <w:szCs w:val="22"/>
              </w:rPr>
            </w:pPr>
            <w:r w:rsidRPr="00EA4AD2">
              <w:rPr>
                <w:rFonts w:cstheme="minorHAnsi"/>
                <w:sz w:val="22"/>
                <w:szCs w:val="22"/>
              </w:rPr>
              <w:t>pozvánka na oslavu</w:t>
            </w:r>
          </w:p>
          <w:p w14:paraId="690C54C3" w14:textId="77777777" w:rsidR="000572A0" w:rsidRPr="00EA4AD2" w:rsidRDefault="000572A0" w:rsidP="00A461DA">
            <w:pPr>
              <w:pStyle w:val="Bezmezer"/>
              <w:rPr>
                <w:rFonts w:cstheme="minorHAnsi"/>
                <w:sz w:val="22"/>
                <w:szCs w:val="22"/>
              </w:rPr>
            </w:pPr>
          </w:p>
          <w:p w14:paraId="191CAC30" w14:textId="77777777" w:rsidR="000572A0" w:rsidRPr="00EA4AD2" w:rsidRDefault="000572A0" w:rsidP="00A461DA">
            <w:pPr>
              <w:pStyle w:val="Bezmezer"/>
              <w:rPr>
                <w:rFonts w:cstheme="minorHAnsi"/>
                <w:sz w:val="22"/>
                <w:szCs w:val="22"/>
              </w:rPr>
            </w:pPr>
            <w:r w:rsidRPr="00EA4AD2">
              <w:rPr>
                <w:rFonts w:cstheme="minorHAnsi"/>
                <w:sz w:val="22"/>
                <w:szCs w:val="22"/>
              </w:rPr>
              <w:t>poskytnutí informací o časových údajích</w:t>
            </w:r>
          </w:p>
          <w:p w14:paraId="7C065DC3" w14:textId="77777777" w:rsidR="000572A0" w:rsidRPr="00EA4AD2" w:rsidRDefault="000572A0" w:rsidP="00A461DA">
            <w:pPr>
              <w:pStyle w:val="Bezmezer"/>
              <w:rPr>
                <w:rFonts w:cstheme="minorHAnsi"/>
                <w:sz w:val="22"/>
                <w:szCs w:val="22"/>
              </w:rPr>
            </w:pPr>
            <w:r w:rsidRPr="00EA4AD2">
              <w:rPr>
                <w:rFonts w:cstheme="minorHAnsi"/>
                <w:sz w:val="22"/>
                <w:szCs w:val="22"/>
              </w:rPr>
              <w:t>hodiny, dny, měsíce, roční období popis místa, kde jsem</w:t>
            </w:r>
          </w:p>
          <w:p w14:paraId="1B48081D" w14:textId="77777777" w:rsidR="000572A0" w:rsidRPr="00EA4AD2" w:rsidRDefault="000572A0" w:rsidP="00A461DA">
            <w:pPr>
              <w:pStyle w:val="Bezmezer"/>
              <w:rPr>
                <w:rFonts w:cstheme="minorHAnsi"/>
                <w:sz w:val="22"/>
                <w:szCs w:val="22"/>
              </w:rPr>
            </w:pPr>
            <w:r w:rsidRPr="00EA4AD2">
              <w:rPr>
                <w:rFonts w:cstheme="minorHAnsi"/>
                <w:sz w:val="22"/>
                <w:szCs w:val="22"/>
              </w:rPr>
              <w:t>sdělení místa pobytu, určení času, vyjádřit cíl cesty, koupit jízdenku, zajistit si ubytování, napsat pozdrav z dovolené, sdělit údaje o sobě</w:t>
            </w:r>
          </w:p>
          <w:p w14:paraId="356C0732" w14:textId="77777777" w:rsidR="000572A0" w:rsidRPr="00EA4AD2" w:rsidRDefault="000572A0" w:rsidP="00A461DA">
            <w:pPr>
              <w:pStyle w:val="Bezmezer"/>
              <w:rPr>
                <w:rFonts w:cstheme="minorHAnsi"/>
                <w:sz w:val="22"/>
                <w:szCs w:val="22"/>
              </w:rPr>
            </w:pPr>
          </w:p>
          <w:p w14:paraId="0C5CC7A8" w14:textId="77777777" w:rsidR="000572A0" w:rsidRPr="00EA4AD2" w:rsidRDefault="000572A0" w:rsidP="00A461DA">
            <w:pPr>
              <w:pStyle w:val="Bezmezer"/>
              <w:rPr>
                <w:rFonts w:cstheme="minorHAnsi"/>
                <w:sz w:val="22"/>
                <w:szCs w:val="22"/>
              </w:rPr>
            </w:pPr>
            <w:r w:rsidRPr="00EA4AD2">
              <w:rPr>
                <w:rFonts w:cstheme="minorHAnsi"/>
                <w:sz w:val="22"/>
                <w:szCs w:val="22"/>
              </w:rPr>
              <w:t>zdokonalování výslovnosti, věta a její správná intonace, přízvuk, globální poslech a porozumění</w:t>
            </w:r>
          </w:p>
          <w:p w14:paraId="5E643E3D" w14:textId="77777777" w:rsidR="000572A0" w:rsidRPr="00EA4AD2" w:rsidRDefault="000572A0" w:rsidP="00A461DA">
            <w:pPr>
              <w:pStyle w:val="Bezmezer"/>
              <w:rPr>
                <w:rFonts w:cstheme="minorHAnsi"/>
                <w:sz w:val="22"/>
                <w:szCs w:val="22"/>
              </w:rPr>
            </w:pPr>
            <w:r w:rsidRPr="00EA4AD2">
              <w:rPr>
                <w:rFonts w:cstheme="minorHAnsi"/>
                <w:sz w:val="22"/>
                <w:szCs w:val="22"/>
              </w:rPr>
              <w:t>nácvik psaní složitých slov</w:t>
            </w:r>
          </w:p>
          <w:p w14:paraId="46B48B91" w14:textId="77777777" w:rsidR="000572A0" w:rsidRPr="00EA4AD2" w:rsidRDefault="000572A0" w:rsidP="00A461DA">
            <w:pPr>
              <w:pStyle w:val="Bezmezer"/>
              <w:rPr>
                <w:rFonts w:cstheme="minorHAnsi"/>
                <w:sz w:val="22"/>
                <w:szCs w:val="22"/>
              </w:rPr>
            </w:pPr>
          </w:p>
          <w:p w14:paraId="175B189D" w14:textId="77777777" w:rsidR="000572A0" w:rsidRPr="00EA4AD2" w:rsidRDefault="000572A0" w:rsidP="00A461DA">
            <w:pPr>
              <w:pStyle w:val="Bezmezer"/>
              <w:rPr>
                <w:rFonts w:cstheme="minorHAnsi"/>
                <w:sz w:val="22"/>
                <w:szCs w:val="22"/>
              </w:rPr>
            </w:pPr>
            <w:r w:rsidRPr="00EA4AD2">
              <w:rPr>
                <w:rFonts w:cstheme="minorHAnsi"/>
                <w:sz w:val="22"/>
                <w:szCs w:val="22"/>
              </w:rPr>
              <w:t>reálie: země EU</w:t>
            </w:r>
          </w:p>
          <w:p w14:paraId="1CCBF7D5" w14:textId="77777777" w:rsidR="000572A0" w:rsidRPr="00EA4AD2" w:rsidRDefault="000572A0" w:rsidP="00A461DA">
            <w:pPr>
              <w:pStyle w:val="Bezmezer"/>
              <w:rPr>
                <w:rFonts w:cstheme="minorHAnsi"/>
                <w:sz w:val="22"/>
                <w:szCs w:val="22"/>
              </w:rPr>
            </w:pPr>
            <w:r w:rsidRPr="00EA4AD2">
              <w:rPr>
                <w:rFonts w:cstheme="minorHAnsi"/>
                <w:sz w:val="22"/>
                <w:szCs w:val="22"/>
              </w:rPr>
              <w:t>projekt: Německé názvy některých měst</w:t>
            </w:r>
          </w:p>
          <w:p w14:paraId="57EF7414" w14:textId="77777777" w:rsidR="000572A0" w:rsidRPr="00EA4AD2" w:rsidRDefault="000572A0" w:rsidP="00A461DA">
            <w:pPr>
              <w:spacing w:after="0" w:line="240" w:lineRule="auto"/>
              <w:rPr>
                <w:rFonts w:cstheme="minorHAnsi"/>
                <w:color w:val="000000"/>
                <w:sz w:val="22"/>
                <w:szCs w:val="22"/>
                <w:lang w:eastAsia="cs-CZ"/>
              </w:rPr>
            </w:pPr>
            <w:r w:rsidRPr="00EA4AD2">
              <w:rPr>
                <w:rFonts w:cstheme="minorHAnsi"/>
                <w:color w:val="000000"/>
                <w:sz w:val="22"/>
                <w:szCs w:val="22"/>
                <w:lang w:eastAsia="cs-CZ"/>
              </w:rPr>
              <w:t>téma- příroda, zvířata</w:t>
            </w:r>
          </w:p>
          <w:p w14:paraId="18450AF8" w14:textId="77777777" w:rsidR="000572A0" w:rsidRPr="00EA4AD2" w:rsidRDefault="000572A0" w:rsidP="00A461DA">
            <w:pPr>
              <w:pStyle w:val="Bezmezer"/>
              <w:rPr>
                <w:rFonts w:cstheme="minorHAnsi"/>
                <w:color w:val="000000"/>
                <w:sz w:val="22"/>
                <w:szCs w:val="22"/>
                <w:lang w:eastAsia="cs-CZ"/>
              </w:rPr>
            </w:pPr>
            <w:r w:rsidRPr="00EA4AD2">
              <w:rPr>
                <w:rFonts w:cstheme="minorHAnsi"/>
                <w:color w:val="000000"/>
                <w:sz w:val="22"/>
                <w:szCs w:val="22"/>
                <w:lang w:eastAsia="cs-CZ"/>
              </w:rPr>
              <w:t>projekt – moje nejoblíbenější zvíře</w:t>
            </w:r>
          </w:p>
          <w:p w14:paraId="2BC28E8F" w14:textId="77777777" w:rsidR="000572A0" w:rsidRPr="00EA4AD2" w:rsidRDefault="000572A0" w:rsidP="00A461DA">
            <w:pPr>
              <w:pStyle w:val="Bezmezer"/>
              <w:rPr>
                <w:rFonts w:cstheme="minorHAnsi"/>
                <w:sz w:val="22"/>
                <w:szCs w:val="22"/>
              </w:rPr>
            </w:pPr>
          </w:p>
          <w:p w14:paraId="61E3BBD8" w14:textId="77777777" w:rsidR="000572A0" w:rsidRPr="00EA4AD2" w:rsidRDefault="000572A0" w:rsidP="00A461DA">
            <w:pPr>
              <w:pStyle w:val="Bezmezer"/>
              <w:rPr>
                <w:rFonts w:cstheme="minorHAnsi"/>
                <w:sz w:val="22"/>
                <w:szCs w:val="22"/>
              </w:rPr>
            </w:pPr>
            <w:r w:rsidRPr="00EA4AD2">
              <w:rPr>
                <w:rFonts w:cstheme="minorHAnsi"/>
                <w:sz w:val="22"/>
                <w:szCs w:val="22"/>
              </w:rPr>
              <w:t>časování slovesa haben v přítomném čas</w:t>
            </w:r>
          </w:p>
          <w:p w14:paraId="78AA3AA3" w14:textId="77777777" w:rsidR="000572A0" w:rsidRPr="00EA4AD2" w:rsidRDefault="000572A0" w:rsidP="00A461DA">
            <w:pPr>
              <w:pStyle w:val="Bezmezer"/>
              <w:rPr>
                <w:rFonts w:cstheme="minorHAnsi"/>
                <w:sz w:val="22"/>
                <w:szCs w:val="22"/>
              </w:rPr>
            </w:pPr>
            <w:r w:rsidRPr="00EA4AD2">
              <w:rPr>
                <w:rFonts w:cstheme="minorHAnsi"/>
                <w:sz w:val="22"/>
                <w:szCs w:val="22"/>
              </w:rPr>
              <w:t>4. pád podstatných jmen s neurčitým členem</w:t>
            </w:r>
          </w:p>
          <w:p w14:paraId="35987202" w14:textId="77777777" w:rsidR="000572A0" w:rsidRPr="00EA4AD2" w:rsidRDefault="000572A0" w:rsidP="00A461DA">
            <w:pPr>
              <w:pStyle w:val="Bezmezer"/>
              <w:rPr>
                <w:rFonts w:cstheme="minorHAnsi"/>
                <w:sz w:val="22"/>
                <w:szCs w:val="22"/>
              </w:rPr>
            </w:pPr>
            <w:r w:rsidRPr="00EA4AD2">
              <w:rPr>
                <w:rFonts w:cstheme="minorHAnsi"/>
                <w:sz w:val="22"/>
                <w:szCs w:val="22"/>
              </w:rPr>
              <w:t>časování dalších pravidelných sloves</w:t>
            </w:r>
          </w:p>
          <w:p w14:paraId="345A74B1" w14:textId="77777777" w:rsidR="000572A0" w:rsidRPr="00EA4AD2" w:rsidRDefault="000572A0" w:rsidP="00A461DA">
            <w:pPr>
              <w:pStyle w:val="Bezmezer"/>
              <w:rPr>
                <w:rFonts w:cstheme="minorHAnsi"/>
                <w:sz w:val="22"/>
                <w:szCs w:val="22"/>
              </w:rPr>
            </w:pPr>
            <w:r w:rsidRPr="00EA4AD2">
              <w:rPr>
                <w:rFonts w:cstheme="minorHAnsi"/>
                <w:sz w:val="22"/>
                <w:szCs w:val="22"/>
              </w:rPr>
              <w:t>zápor kein ve 4. pádě</w:t>
            </w:r>
          </w:p>
          <w:p w14:paraId="0D3B8C76" w14:textId="77777777" w:rsidR="000572A0" w:rsidRPr="00EA4AD2" w:rsidRDefault="000572A0" w:rsidP="00A461DA">
            <w:pPr>
              <w:pStyle w:val="Bezmezer"/>
              <w:rPr>
                <w:rFonts w:cstheme="minorHAnsi"/>
                <w:sz w:val="22"/>
                <w:szCs w:val="22"/>
              </w:rPr>
            </w:pPr>
          </w:p>
          <w:p w14:paraId="40883C65" w14:textId="77777777" w:rsidR="000572A0" w:rsidRPr="00EA4AD2" w:rsidRDefault="000572A0" w:rsidP="00A461DA">
            <w:pPr>
              <w:pStyle w:val="Bezmezer"/>
              <w:rPr>
                <w:rFonts w:cstheme="minorHAnsi"/>
                <w:sz w:val="22"/>
                <w:szCs w:val="22"/>
              </w:rPr>
            </w:pPr>
            <w:r w:rsidRPr="00EA4AD2">
              <w:rPr>
                <w:rFonts w:cstheme="minorHAnsi"/>
                <w:sz w:val="22"/>
                <w:szCs w:val="22"/>
              </w:rPr>
              <w:t>Vídeň – v multikulturním kontextu</w:t>
            </w:r>
          </w:p>
          <w:p w14:paraId="4581CB01" w14:textId="77777777" w:rsidR="000572A0" w:rsidRPr="00EA4AD2" w:rsidRDefault="000572A0" w:rsidP="00A461DA">
            <w:pPr>
              <w:pStyle w:val="Bezmezer"/>
              <w:rPr>
                <w:rFonts w:cstheme="minorHAnsi"/>
                <w:sz w:val="22"/>
                <w:szCs w:val="22"/>
              </w:rPr>
            </w:pPr>
            <w:r w:rsidRPr="00EA4AD2">
              <w:rPr>
                <w:rFonts w:cstheme="minorHAnsi"/>
                <w:sz w:val="22"/>
                <w:szCs w:val="22"/>
              </w:rPr>
              <w:t>předložka in ve 3. pádě</w:t>
            </w:r>
          </w:p>
          <w:p w14:paraId="1F55B6D0" w14:textId="77777777" w:rsidR="000572A0" w:rsidRPr="00EA4AD2" w:rsidRDefault="000572A0" w:rsidP="00A461DA">
            <w:pPr>
              <w:pStyle w:val="Bezmezer"/>
              <w:rPr>
                <w:rFonts w:cstheme="minorHAnsi"/>
                <w:sz w:val="22"/>
                <w:szCs w:val="22"/>
              </w:rPr>
            </w:pPr>
            <w:r w:rsidRPr="00EA4AD2">
              <w:rPr>
                <w:rFonts w:cstheme="minorHAnsi"/>
                <w:sz w:val="22"/>
                <w:szCs w:val="22"/>
              </w:rPr>
              <w:t>určování času</w:t>
            </w:r>
          </w:p>
          <w:p w14:paraId="36530E0C" w14:textId="77777777" w:rsidR="000572A0" w:rsidRPr="00EA4AD2" w:rsidRDefault="000572A0" w:rsidP="00A461DA">
            <w:pPr>
              <w:pStyle w:val="Bezmezer"/>
              <w:rPr>
                <w:rFonts w:cstheme="minorHAnsi"/>
                <w:sz w:val="22"/>
                <w:szCs w:val="22"/>
              </w:rPr>
            </w:pPr>
            <w:r w:rsidRPr="00EA4AD2">
              <w:rPr>
                <w:rFonts w:cstheme="minorHAnsi"/>
                <w:sz w:val="22"/>
                <w:szCs w:val="22"/>
              </w:rPr>
              <w:t>předložky am, um, im v časových údajích</w:t>
            </w:r>
          </w:p>
          <w:p w14:paraId="2B4EBCF3" w14:textId="77777777" w:rsidR="000572A0" w:rsidRPr="00EA4AD2" w:rsidRDefault="000572A0" w:rsidP="00A461DA">
            <w:pPr>
              <w:pStyle w:val="Bezmezer"/>
              <w:rPr>
                <w:rFonts w:cstheme="minorHAnsi"/>
                <w:sz w:val="22"/>
                <w:szCs w:val="22"/>
              </w:rPr>
            </w:pPr>
          </w:p>
          <w:p w14:paraId="06B380E9"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množné číslo některých podstatných </w:t>
            </w:r>
          </w:p>
          <w:p w14:paraId="2F651AD3" w14:textId="77777777" w:rsidR="000572A0" w:rsidRPr="00EA4AD2" w:rsidRDefault="000572A0" w:rsidP="00A461DA">
            <w:pPr>
              <w:pStyle w:val="Bezmezer"/>
              <w:rPr>
                <w:rFonts w:cstheme="minorHAnsi"/>
                <w:sz w:val="22"/>
                <w:szCs w:val="22"/>
              </w:rPr>
            </w:pPr>
            <w:r w:rsidRPr="00EA4AD2">
              <w:rPr>
                <w:rFonts w:cstheme="minorHAnsi"/>
                <w:sz w:val="22"/>
                <w:szCs w:val="22"/>
              </w:rPr>
              <w:t>jmen</w:t>
            </w:r>
          </w:p>
          <w:p w14:paraId="54C2E29F" w14:textId="77777777" w:rsidR="000572A0" w:rsidRPr="00EA4AD2" w:rsidRDefault="000572A0" w:rsidP="00A461DA">
            <w:pPr>
              <w:pStyle w:val="Bezmezer"/>
              <w:rPr>
                <w:rFonts w:cstheme="minorHAnsi"/>
                <w:sz w:val="22"/>
                <w:szCs w:val="22"/>
              </w:rPr>
            </w:pPr>
            <w:r w:rsidRPr="00EA4AD2">
              <w:rPr>
                <w:rFonts w:cstheme="minorHAnsi"/>
                <w:sz w:val="22"/>
                <w:szCs w:val="22"/>
              </w:rPr>
              <w:t>užití čísel do 100</w:t>
            </w:r>
          </w:p>
          <w:p w14:paraId="537CE306"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základní matematické úkony </w:t>
            </w:r>
          </w:p>
          <w:p w14:paraId="791E4148" w14:textId="77777777" w:rsidR="000572A0" w:rsidRPr="00EA4AD2" w:rsidRDefault="000572A0" w:rsidP="00A461DA">
            <w:pPr>
              <w:pStyle w:val="Bezmezer"/>
              <w:rPr>
                <w:rFonts w:cstheme="minorHAnsi"/>
                <w:sz w:val="22"/>
                <w:szCs w:val="22"/>
              </w:rPr>
            </w:pPr>
          </w:p>
          <w:p w14:paraId="18BB5AC6" w14:textId="77777777" w:rsidR="000572A0" w:rsidRPr="00EA4AD2" w:rsidRDefault="000572A0" w:rsidP="00A461DA">
            <w:pPr>
              <w:pStyle w:val="Bezmezer"/>
              <w:rPr>
                <w:rFonts w:cstheme="minorHAnsi"/>
                <w:sz w:val="22"/>
                <w:szCs w:val="22"/>
              </w:rPr>
            </w:pPr>
            <w:r w:rsidRPr="00EA4AD2">
              <w:rPr>
                <w:rFonts w:cstheme="minorHAnsi"/>
                <w:sz w:val="22"/>
                <w:szCs w:val="22"/>
              </w:rPr>
              <w:t>vazba ich möchte</w:t>
            </w:r>
          </w:p>
          <w:p w14:paraId="66961BE5" w14:textId="77777777" w:rsidR="000572A0" w:rsidRPr="00EA4AD2" w:rsidRDefault="000572A0" w:rsidP="00A461DA">
            <w:pPr>
              <w:pStyle w:val="Bezmezer"/>
              <w:rPr>
                <w:rFonts w:cstheme="minorHAnsi"/>
                <w:sz w:val="22"/>
                <w:szCs w:val="22"/>
              </w:rPr>
            </w:pPr>
            <w:r w:rsidRPr="00EA4AD2">
              <w:rPr>
                <w:rFonts w:cstheme="minorHAnsi"/>
                <w:sz w:val="22"/>
                <w:szCs w:val="22"/>
              </w:rPr>
              <w:t>předložka nach a in ve spojení se zeměpisnými názvy</w:t>
            </w:r>
          </w:p>
          <w:p w14:paraId="27B90259" w14:textId="77777777" w:rsidR="000572A0" w:rsidRPr="00EA4AD2" w:rsidRDefault="000572A0" w:rsidP="00A461DA">
            <w:pPr>
              <w:pStyle w:val="Bezmezer"/>
              <w:rPr>
                <w:rFonts w:cstheme="minorHAnsi"/>
                <w:sz w:val="22"/>
                <w:szCs w:val="22"/>
              </w:rPr>
            </w:pPr>
            <w:r w:rsidRPr="00EA4AD2">
              <w:rPr>
                <w:rFonts w:cstheme="minorHAnsi"/>
                <w:sz w:val="22"/>
                <w:szCs w:val="22"/>
              </w:rPr>
              <w:t>předložka in ve 4. pádě</w:t>
            </w:r>
          </w:p>
          <w:p w14:paraId="7F9BE838" w14:textId="77777777" w:rsidR="000572A0" w:rsidRPr="00EA4AD2" w:rsidRDefault="000572A0" w:rsidP="00A461DA">
            <w:pPr>
              <w:pStyle w:val="Bezmezer"/>
              <w:rPr>
                <w:rFonts w:cstheme="minorHAnsi"/>
                <w:sz w:val="22"/>
                <w:szCs w:val="22"/>
              </w:rPr>
            </w:pPr>
            <w:r w:rsidRPr="00EA4AD2">
              <w:rPr>
                <w:rFonts w:cstheme="minorHAnsi"/>
                <w:sz w:val="22"/>
                <w:szCs w:val="22"/>
              </w:rPr>
              <w:t>časování slovesa fahren</w:t>
            </w:r>
          </w:p>
        </w:tc>
        <w:tc>
          <w:tcPr>
            <w:tcW w:w="1843" w:type="dxa"/>
          </w:tcPr>
          <w:p w14:paraId="1B28AF05" w14:textId="77777777" w:rsidR="000572A0" w:rsidRPr="00EA4AD2" w:rsidRDefault="000572A0" w:rsidP="00A461DA">
            <w:pPr>
              <w:pStyle w:val="Bezmezer"/>
              <w:rPr>
                <w:rFonts w:cstheme="minorHAnsi"/>
                <w:sz w:val="22"/>
                <w:szCs w:val="22"/>
              </w:rPr>
            </w:pPr>
            <w:r w:rsidRPr="00EA4AD2">
              <w:rPr>
                <w:rFonts w:cstheme="minorHAnsi"/>
                <w:sz w:val="22"/>
                <w:szCs w:val="22"/>
              </w:rPr>
              <w:t>Ov, Rv - tradice, svátky</w:t>
            </w:r>
          </w:p>
          <w:p w14:paraId="02CF2444" w14:textId="77777777" w:rsidR="000572A0" w:rsidRPr="00EA4AD2" w:rsidRDefault="000572A0" w:rsidP="00A461DA">
            <w:pPr>
              <w:pStyle w:val="Bezmezer"/>
              <w:rPr>
                <w:rFonts w:cstheme="minorHAnsi"/>
                <w:sz w:val="22"/>
                <w:szCs w:val="22"/>
              </w:rPr>
            </w:pPr>
          </w:p>
          <w:p w14:paraId="5FAF0930" w14:textId="77777777" w:rsidR="000572A0" w:rsidRPr="00EA4AD2" w:rsidRDefault="000572A0" w:rsidP="00A461DA">
            <w:pPr>
              <w:pStyle w:val="Bezmezer"/>
              <w:rPr>
                <w:rFonts w:cstheme="minorHAnsi"/>
                <w:sz w:val="22"/>
                <w:szCs w:val="22"/>
              </w:rPr>
            </w:pPr>
            <w:r w:rsidRPr="00EA4AD2">
              <w:rPr>
                <w:rFonts w:cstheme="minorHAnsi"/>
                <w:sz w:val="22"/>
                <w:szCs w:val="22"/>
              </w:rPr>
              <w:t>P – pozvánka</w:t>
            </w:r>
          </w:p>
          <w:p w14:paraId="59005107" w14:textId="77777777" w:rsidR="000572A0" w:rsidRPr="00EA4AD2" w:rsidRDefault="000572A0" w:rsidP="00A461DA">
            <w:pPr>
              <w:pStyle w:val="Bezmezer"/>
              <w:rPr>
                <w:rFonts w:cstheme="minorHAnsi"/>
                <w:sz w:val="22"/>
                <w:szCs w:val="22"/>
              </w:rPr>
            </w:pPr>
          </w:p>
          <w:p w14:paraId="7C315B2C" w14:textId="77777777" w:rsidR="000572A0" w:rsidRPr="00EA4AD2" w:rsidRDefault="000572A0" w:rsidP="00A461DA">
            <w:pPr>
              <w:pStyle w:val="Bezmezer"/>
              <w:rPr>
                <w:rFonts w:cstheme="minorHAnsi"/>
                <w:sz w:val="22"/>
                <w:szCs w:val="22"/>
              </w:rPr>
            </w:pPr>
            <w:r w:rsidRPr="00EA4AD2">
              <w:rPr>
                <w:rFonts w:cstheme="minorHAnsi"/>
                <w:sz w:val="22"/>
                <w:szCs w:val="22"/>
              </w:rPr>
              <w:t>Vv, In - grafické ztvárnění jednotlivých ročních období</w:t>
            </w:r>
          </w:p>
          <w:p w14:paraId="0C839AD4" w14:textId="77777777" w:rsidR="000572A0" w:rsidRPr="00EA4AD2" w:rsidRDefault="000572A0" w:rsidP="00A461DA">
            <w:pPr>
              <w:pStyle w:val="Bezmezer"/>
              <w:rPr>
                <w:rFonts w:cstheme="minorHAnsi"/>
                <w:sz w:val="22"/>
                <w:szCs w:val="22"/>
              </w:rPr>
            </w:pPr>
          </w:p>
          <w:p w14:paraId="2FD76399" w14:textId="77777777" w:rsidR="000572A0" w:rsidRPr="00EA4AD2" w:rsidRDefault="000572A0" w:rsidP="00A461DA">
            <w:pPr>
              <w:pStyle w:val="Bezmezer"/>
              <w:rPr>
                <w:rFonts w:cstheme="minorHAnsi"/>
                <w:sz w:val="22"/>
                <w:szCs w:val="22"/>
              </w:rPr>
            </w:pPr>
            <w:r w:rsidRPr="00EA4AD2">
              <w:rPr>
                <w:rFonts w:cstheme="minorHAnsi"/>
                <w:sz w:val="22"/>
                <w:szCs w:val="22"/>
              </w:rPr>
              <w:t>MK - multikulturalita jako prostředek vzájemného obohacování</w:t>
            </w:r>
          </w:p>
          <w:p w14:paraId="7514C157" w14:textId="77777777" w:rsidR="000572A0" w:rsidRPr="00EA4AD2" w:rsidRDefault="000572A0" w:rsidP="00A461DA">
            <w:pPr>
              <w:pStyle w:val="Bezmezer"/>
              <w:rPr>
                <w:rFonts w:cstheme="minorHAnsi"/>
                <w:sz w:val="22"/>
                <w:szCs w:val="22"/>
              </w:rPr>
            </w:pPr>
          </w:p>
          <w:p w14:paraId="384A21DD" w14:textId="77777777" w:rsidR="000572A0" w:rsidRPr="00EA4AD2" w:rsidRDefault="000572A0" w:rsidP="00A461DA">
            <w:pPr>
              <w:pStyle w:val="Bezmezer"/>
              <w:rPr>
                <w:rFonts w:cstheme="minorHAnsi"/>
                <w:sz w:val="22"/>
                <w:szCs w:val="22"/>
              </w:rPr>
            </w:pPr>
            <w:r w:rsidRPr="00EA4AD2">
              <w:rPr>
                <w:rFonts w:cstheme="minorHAnsi"/>
                <w:sz w:val="22"/>
                <w:szCs w:val="22"/>
              </w:rPr>
              <w:t>EG -  Evropa a svět nás zajímá</w:t>
            </w:r>
          </w:p>
          <w:p w14:paraId="0F01ED7C" w14:textId="77777777" w:rsidR="000572A0" w:rsidRPr="00EA4AD2" w:rsidRDefault="000572A0" w:rsidP="00A461DA">
            <w:pPr>
              <w:pStyle w:val="Bezmezer"/>
              <w:rPr>
                <w:rFonts w:cstheme="minorHAnsi"/>
                <w:sz w:val="22"/>
                <w:szCs w:val="22"/>
              </w:rPr>
            </w:pPr>
            <w:r w:rsidRPr="00EA4AD2">
              <w:rPr>
                <w:rFonts w:cstheme="minorHAnsi"/>
                <w:sz w:val="22"/>
                <w:szCs w:val="22"/>
              </w:rPr>
              <w:t>rodinné příběhy</w:t>
            </w:r>
          </w:p>
          <w:p w14:paraId="58006B7D" w14:textId="77777777" w:rsidR="000572A0" w:rsidRPr="00EA4AD2" w:rsidRDefault="000572A0" w:rsidP="00A461DA">
            <w:pPr>
              <w:pStyle w:val="Bezmezer"/>
              <w:rPr>
                <w:rFonts w:cstheme="minorHAnsi"/>
                <w:sz w:val="22"/>
                <w:szCs w:val="22"/>
              </w:rPr>
            </w:pPr>
            <w:r w:rsidRPr="00EA4AD2">
              <w:rPr>
                <w:rFonts w:cstheme="minorHAnsi"/>
                <w:sz w:val="22"/>
                <w:szCs w:val="22"/>
              </w:rPr>
              <w:t>zážitky a zkušenosti z Evropy a světa</w:t>
            </w:r>
          </w:p>
          <w:p w14:paraId="23287227" w14:textId="77777777" w:rsidR="000572A0" w:rsidRPr="00EA4AD2" w:rsidRDefault="000572A0" w:rsidP="00A461DA">
            <w:pPr>
              <w:pStyle w:val="Bezmezer"/>
              <w:rPr>
                <w:rFonts w:cstheme="minorHAnsi"/>
                <w:sz w:val="22"/>
                <w:szCs w:val="22"/>
              </w:rPr>
            </w:pPr>
            <w:r w:rsidRPr="00EA4AD2">
              <w:rPr>
                <w:rFonts w:cstheme="minorHAnsi"/>
                <w:sz w:val="22"/>
                <w:szCs w:val="22"/>
              </w:rPr>
              <w:t>naši sousedé v Evropě</w:t>
            </w:r>
          </w:p>
          <w:p w14:paraId="61B0108B" w14:textId="77777777" w:rsidR="000572A0" w:rsidRPr="00EA4AD2" w:rsidRDefault="000572A0" w:rsidP="00A461DA">
            <w:pPr>
              <w:pStyle w:val="Bezmezer"/>
              <w:rPr>
                <w:rFonts w:cstheme="minorHAnsi"/>
                <w:sz w:val="22"/>
                <w:szCs w:val="22"/>
              </w:rPr>
            </w:pPr>
            <w:r w:rsidRPr="00EA4AD2">
              <w:rPr>
                <w:rFonts w:cstheme="minorHAnsi"/>
                <w:sz w:val="22"/>
                <w:szCs w:val="22"/>
              </w:rPr>
              <w:t>zvyky a tradice národů Evropy</w:t>
            </w:r>
          </w:p>
          <w:p w14:paraId="3A777E30" w14:textId="77777777" w:rsidR="000572A0" w:rsidRPr="00EA4AD2" w:rsidRDefault="000572A0" w:rsidP="00A461DA">
            <w:pPr>
              <w:pStyle w:val="Bezmezer"/>
              <w:rPr>
                <w:rFonts w:cstheme="minorHAnsi"/>
                <w:sz w:val="22"/>
                <w:szCs w:val="22"/>
              </w:rPr>
            </w:pPr>
          </w:p>
        </w:tc>
      </w:tr>
    </w:tbl>
    <w:p w14:paraId="777F42DF" w14:textId="4E3FB5A7" w:rsidR="000572A0" w:rsidRPr="00EA4AD2" w:rsidRDefault="000572A0" w:rsidP="009C21D4">
      <w:pPr>
        <w:pStyle w:val="Nadpis3"/>
        <w:rPr>
          <w:rFonts w:cstheme="minorHAnsi"/>
          <w:b/>
          <w:bCs/>
        </w:rPr>
      </w:pPr>
      <w:bookmarkStart w:id="263" w:name="_Toc390759062"/>
      <w:bookmarkStart w:id="264" w:name="_Toc525650807"/>
      <w:r w:rsidRPr="00EA4AD2">
        <w:rPr>
          <w:rFonts w:cstheme="minorHAnsi"/>
        </w:rPr>
        <w:t>9. ročník</w:t>
      </w:r>
      <w:bookmarkEnd w:id="263"/>
      <w:bookmarkEnd w:id="264"/>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3662"/>
        <w:gridCol w:w="1841"/>
      </w:tblGrid>
      <w:tr w:rsidR="000572A0" w:rsidRPr="00EA4AD2" w14:paraId="4EE12481" w14:textId="77777777" w:rsidTr="00A461DA">
        <w:tc>
          <w:tcPr>
            <w:tcW w:w="3684" w:type="dxa"/>
            <w:shd w:val="clear" w:color="auto" w:fill="808080"/>
          </w:tcPr>
          <w:p w14:paraId="68355E2B"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626A8CE2"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2CAB9E35"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3660B54D" w14:textId="77777777" w:rsidTr="00A461DA">
        <w:tc>
          <w:tcPr>
            <w:tcW w:w="3684" w:type="dxa"/>
          </w:tcPr>
          <w:p w14:paraId="2E424D1E" w14:textId="77777777" w:rsidR="000572A0" w:rsidRPr="00EA4AD2" w:rsidRDefault="000572A0" w:rsidP="00A461DA">
            <w:pPr>
              <w:pStyle w:val="Bezmezer"/>
              <w:rPr>
                <w:rFonts w:cstheme="minorHAnsi"/>
                <w:sz w:val="22"/>
                <w:szCs w:val="22"/>
              </w:rPr>
            </w:pPr>
            <w:r w:rsidRPr="00EA4AD2">
              <w:rPr>
                <w:rFonts w:cstheme="minorHAnsi"/>
                <w:sz w:val="22"/>
                <w:szCs w:val="22"/>
              </w:rPr>
              <w:t>JAZYK A JAZYKOVÁ KOMUNIKACE</w:t>
            </w:r>
          </w:p>
        </w:tc>
        <w:tc>
          <w:tcPr>
            <w:tcW w:w="3685" w:type="dxa"/>
          </w:tcPr>
          <w:p w14:paraId="40955316" w14:textId="77777777" w:rsidR="000572A0" w:rsidRPr="00EA4AD2" w:rsidRDefault="000572A0" w:rsidP="00A461DA">
            <w:pPr>
              <w:pStyle w:val="Bezmezer"/>
              <w:rPr>
                <w:rFonts w:cstheme="minorHAnsi"/>
                <w:sz w:val="22"/>
                <w:szCs w:val="22"/>
              </w:rPr>
            </w:pPr>
            <w:r w:rsidRPr="00EA4AD2">
              <w:rPr>
                <w:rFonts w:cstheme="minorHAnsi"/>
                <w:sz w:val="22"/>
                <w:szCs w:val="22"/>
              </w:rPr>
              <w:t>NĚMECKÝ JAZYK</w:t>
            </w:r>
          </w:p>
        </w:tc>
        <w:tc>
          <w:tcPr>
            <w:tcW w:w="1843" w:type="dxa"/>
          </w:tcPr>
          <w:p w14:paraId="3BA14F01" w14:textId="77777777" w:rsidR="000572A0" w:rsidRPr="00EA4AD2" w:rsidRDefault="000572A0" w:rsidP="00A461DA">
            <w:pPr>
              <w:pStyle w:val="Bezmezer"/>
              <w:rPr>
                <w:rFonts w:cstheme="minorHAnsi"/>
                <w:sz w:val="22"/>
                <w:szCs w:val="22"/>
              </w:rPr>
            </w:pPr>
            <w:r w:rsidRPr="00EA4AD2">
              <w:rPr>
                <w:rFonts w:cstheme="minorHAnsi"/>
                <w:sz w:val="22"/>
                <w:szCs w:val="22"/>
              </w:rPr>
              <w:t>9.</w:t>
            </w:r>
          </w:p>
        </w:tc>
      </w:tr>
      <w:tr w:rsidR="000572A0" w:rsidRPr="00EA4AD2" w14:paraId="0778167D" w14:textId="77777777" w:rsidTr="00A461DA">
        <w:tc>
          <w:tcPr>
            <w:tcW w:w="3684" w:type="dxa"/>
          </w:tcPr>
          <w:p w14:paraId="37181FF1"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338E39A4"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7246214A"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2D2719AF" w14:textId="77777777" w:rsidTr="00A461DA">
        <w:tc>
          <w:tcPr>
            <w:tcW w:w="3684" w:type="dxa"/>
          </w:tcPr>
          <w:p w14:paraId="25035D9A"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Poslech s porozuměním</w:t>
            </w:r>
          </w:p>
          <w:p w14:paraId="0D2AAC86"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Čtení s porozuměním</w:t>
            </w:r>
          </w:p>
          <w:p w14:paraId="39294069"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Rozumí jednoduchým pokynům a otázkám učitele, které jsou pronášeny pomalu a s pečlivou výslovností a reaguje na ně.</w:t>
            </w:r>
          </w:p>
          <w:p w14:paraId="7E98CAAA"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Rozumí slovům a jednoduchým větám, které jsou pronášeny pomalu a zřetelně a týkající se osvojovaných témat, zejména pokud má k dispozici vizuální oporu.</w:t>
            </w:r>
          </w:p>
          <w:p w14:paraId="46A3E9BF"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Rozumí základním informacím v krátkých poslechových textech týkajících se každodenních témat.</w:t>
            </w:r>
          </w:p>
          <w:p w14:paraId="194B2652"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Rozumí známým každodenním výrazům, zcela základním frázím a jednoduchým větám.</w:t>
            </w:r>
          </w:p>
          <w:p w14:paraId="7309DAC6"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 Rozumí obsahu a smyslu jednoduchého textu, v textu vyhledá potřebnou informaci a odpověď na otázku.</w:t>
            </w:r>
          </w:p>
          <w:p w14:paraId="5C1AC69A" w14:textId="77777777" w:rsidR="000572A0" w:rsidRPr="00EA4AD2" w:rsidRDefault="000572A0" w:rsidP="00A461DA">
            <w:pPr>
              <w:spacing w:after="0" w:line="240" w:lineRule="auto"/>
              <w:rPr>
                <w:rFonts w:cstheme="minorHAnsi"/>
                <w:color w:val="000000"/>
                <w:sz w:val="22"/>
                <w:szCs w:val="22"/>
                <w:lang w:eastAsia="cs-CZ"/>
              </w:rPr>
            </w:pPr>
            <w:r w:rsidRPr="00EA4AD2">
              <w:rPr>
                <w:rFonts w:cstheme="minorHAnsi"/>
                <w:color w:val="000000"/>
                <w:sz w:val="22"/>
                <w:szCs w:val="22"/>
                <w:lang w:eastAsia="cs-CZ"/>
              </w:rPr>
              <w:t>Rozumí jednoduchým informačním nápisům a orientačním pokynům.</w:t>
            </w:r>
          </w:p>
          <w:p w14:paraId="0A41F8B6"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333333"/>
                <w:sz w:val="22"/>
                <w:szCs w:val="22"/>
                <w:lang w:eastAsia="cs-CZ"/>
              </w:rPr>
              <w:t xml:space="preserve">Rozumí krátkému a jednoduchému textu zejména, pokud má k dispozici vizuální oporu, a vyhledá v něm požadovanou informaci. </w:t>
            </w:r>
          </w:p>
          <w:p w14:paraId="1FEF0DC6"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Vyslovuje a čte nahlas plynule a foneticky správně jednoduché texty složené ze známé slovní zásoby.</w:t>
            </w:r>
          </w:p>
          <w:p w14:paraId="30F02C7D"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 Používá abecední slovník učebnice a dvoujazyčný slovník.</w:t>
            </w:r>
          </w:p>
          <w:p w14:paraId="08E77CCC"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 MLUVENÍ</w:t>
            </w:r>
          </w:p>
          <w:p w14:paraId="33AB593B" w14:textId="77777777" w:rsidR="000572A0" w:rsidRPr="00EA4AD2" w:rsidRDefault="000572A0" w:rsidP="00A461DA">
            <w:pPr>
              <w:spacing w:after="0" w:line="240" w:lineRule="auto"/>
              <w:rPr>
                <w:rFonts w:cstheme="minorHAnsi"/>
                <w:color w:val="000000"/>
                <w:sz w:val="22"/>
                <w:szCs w:val="22"/>
                <w:lang w:eastAsia="cs-CZ"/>
              </w:rPr>
            </w:pPr>
            <w:r w:rsidRPr="00EA4AD2">
              <w:rPr>
                <w:rFonts w:cstheme="minorHAnsi"/>
                <w:color w:val="000000"/>
                <w:sz w:val="22"/>
                <w:szCs w:val="22"/>
                <w:lang w:eastAsia="cs-CZ"/>
              </w:rPr>
              <w:t>Zapojí se do jednoduchých rozhovorů.</w:t>
            </w:r>
          </w:p>
          <w:p w14:paraId="4F8AEBF9" w14:textId="77777777" w:rsidR="000572A0" w:rsidRPr="00EA4AD2" w:rsidRDefault="000572A0" w:rsidP="00A461DA">
            <w:pPr>
              <w:spacing w:after="0" w:line="240" w:lineRule="auto"/>
              <w:rPr>
                <w:rFonts w:cstheme="minorHAnsi"/>
                <w:color w:val="000000"/>
                <w:sz w:val="22"/>
                <w:szCs w:val="22"/>
                <w:lang w:eastAsia="cs-CZ"/>
              </w:rPr>
            </w:pPr>
            <w:r w:rsidRPr="00EA4AD2">
              <w:rPr>
                <w:rFonts w:cstheme="minorHAnsi"/>
                <w:color w:val="000000"/>
                <w:sz w:val="22"/>
                <w:szCs w:val="22"/>
                <w:lang w:eastAsia="cs-CZ"/>
              </w:rPr>
              <w:t>Sdělí jednoduchým způsobem základní údaje o své osobě, své rodině a běžných každodenních situacích a dalších osvojovaných témat.</w:t>
            </w:r>
          </w:p>
          <w:p w14:paraId="1F8B8A7F"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Odpovídá na jednoduché otázky týkající se jeho samotného, rodiny, školy, volného času a podobné otázky pokládá.  </w:t>
            </w:r>
          </w:p>
          <w:p w14:paraId="474CF836"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Stručně reaguje na jednoduché písemné sdělení.</w:t>
            </w:r>
          </w:p>
          <w:p w14:paraId="6EDB13CB"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 Zapojí se do jednoduché, pečlivě vyslovované konverzace dalších osob prostřednictvím běžných výrazů, poskytne požadované informace.</w:t>
            </w:r>
          </w:p>
          <w:p w14:paraId="65934D54"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Reprodukuje ústně obsah přiměřeně obtížného textu, promluvy a jednoduché konverzace.</w:t>
            </w:r>
          </w:p>
          <w:p w14:paraId="5F0A6FA6" w14:textId="77777777" w:rsidR="000572A0" w:rsidRPr="00EA4AD2" w:rsidRDefault="000572A0" w:rsidP="00A461DA">
            <w:pPr>
              <w:spacing w:after="0" w:line="240" w:lineRule="auto"/>
              <w:rPr>
                <w:rFonts w:cstheme="minorHAnsi"/>
                <w:color w:val="000000"/>
                <w:sz w:val="22"/>
                <w:szCs w:val="22"/>
                <w:lang w:eastAsia="cs-CZ"/>
              </w:rPr>
            </w:pPr>
            <w:r w:rsidRPr="00EA4AD2">
              <w:rPr>
                <w:rFonts w:cstheme="minorHAnsi"/>
                <w:color w:val="000000"/>
                <w:sz w:val="22"/>
                <w:szCs w:val="22"/>
                <w:lang w:eastAsia="cs-CZ"/>
              </w:rPr>
              <w:t>PSANÍ</w:t>
            </w:r>
          </w:p>
          <w:p w14:paraId="2E6A0EDE" w14:textId="77777777" w:rsidR="000572A0" w:rsidRPr="00EA4AD2" w:rsidRDefault="000572A0" w:rsidP="00A461DA">
            <w:pPr>
              <w:spacing w:after="0" w:line="240" w:lineRule="auto"/>
              <w:rPr>
                <w:rFonts w:cstheme="minorHAnsi"/>
                <w:color w:val="000000"/>
                <w:sz w:val="22"/>
                <w:szCs w:val="22"/>
                <w:lang w:eastAsia="cs-CZ"/>
              </w:rPr>
            </w:pPr>
            <w:r w:rsidRPr="00EA4AD2">
              <w:rPr>
                <w:rFonts w:cstheme="minorHAnsi"/>
                <w:color w:val="000000"/>
                <w:sz w:val="22"/>
                <w:szCs w:val="22"/>
                <w:lang w:eastAsia="cs-CZ"/>
              </w:rPr>
              <w:t>Vyplní základní údaje o sobě ve formuláři.</w:t>
            </w:r>
          </w:p>
          <w:p w14:paraId="35C93324"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Reprodukuje písemně obsah přiměřeně obtížného textu, promluvy a jednoduché konverzace.</w:t>
            </w:r>
          </w:p>
          <w:p w14:paraId="02BBB36A"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 Napíše jednoduchá sdělení a odpověď na sdělení za správného použití základních gramatických struktur a vět.</w:t>
            </w:r>
          </w:p>
          <w:p w14:paraId="75DE99FC"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 Napíše jednoduché texty týkající se jeho samotného, rodiny, školy, volného času a dalších osvojených témat.</w:t>
            </w:r>
          </w:p>
          <w:p w14:paraId="77C64664"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Stručně reaguje na jednoduché písemné sdělení.</w:t>
            </w:r>
          </w:p>
          <w:p w14:paraId="0C876630"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 </w:t>
            </w:r>
          </w:p>
          <w:p w14:paraId="4167FCA7" w14:textId="77777777" w:rsidR="000572A0" w:rsidRPr="00EA4AD2" w:rsidRDefault="000572A0" w:rsidP="00A461DA">
            <w:pPr>
              <w:pStyle w:val="Bezmezer"/>
              <w:rPr>
                <w:rFonts w:cstheme="minorHAnsi"/>
                <w:sz w:val="22"/>
                <w:szCs w:val="22"/>
              </w:rPr>
            </w:pPr>
            <w:r w:rsidRPr="00EA4AD2">
              <w:rPr>
                <w:rFonts w:cstheme="minorHAnsi"/>
                <w:color w:val="000000"/>
                <w:sz w:val="22"/>
                <w:szCs w:val="22"/>
                <w:lang w:eastAsia="cs-CZ"/>
              </w:rPr>
              <w:t> </w:t>
            </w:r>
          </w:p>
        </w:tc>
        <w:tc>
          <w:tcPr>
            <w:tcW w:w="3685" w:type="dxa"/>
          </w:tcPr>
          <w:p w14:paraId="4D547BDE" w14:textId="77777777" w:rsidR="000572A0" w:rsidRPr="00EA4AD2" w:rsidRDefault="000572A0" w:rsidP="00A461DA">
            <w:pPr>
              <w:pStyle w:val="Bezmezer"/>
              <w:rPr>
                <w:rFonts w:cstheme="minorHAnsi"/>
                <w:sz w:val="22"/>
                <w:szCs w:val="22"/>
              </w:rPr>
            </w:pPr>
            <w:r w:rsidRPr="00EA4AD2">
              <w:rPr>
                <w:rFonts w:cstheme="minorHAnsi"/>
                <w:sz w:val="22"/>
                <w:szCs w:val="22"/>
              </w:rPr>
              <w:t>témata - volný čas, cestování</w:t>
            </w:r>
          </w:p>
          <w:p w14:paraId="3D20CE63" w14:textId="77777777" w:rsidR="000572A0" w:rsidRPr="00EA4AD2" w:rsidRDefault="000572A0" w:rsidP="00A461DA">
            <w:pPr>
              <w:pStyle w:val="Bezmezer"/>
              <w:rPr>
                <w:rFonts w:cstheme="minorHAnsi"/>
                <w:sz w:val="22"/>
                <w:szCs w:val="22"/>
              </w:rPr>
            </w:pPr>
            <w:r w:rsidRPr="00EA4AD2">
              <w:rPr>
                <w:rFonts w:cstheme="minorHAnsi"/>
                <w:sz w:val="22"/>
                <w:szCs w:val="22"/>
              </w:rPr>
              <w:t>počasí, orientace ve městě, u lékaře, ve škole</w:t>
            </w:r>
          </w:p>
          <w:p w14:paraId="2E9A8488" w14:textId="77777777" w:rsidR="000572A0" w:rsidRPr="00EA4AD2" w:rsidRDefault="000572A0" w:rsidP="00A461DA">
            <w:pPr>
              <w:pStyle w:val="Bezmezer"/>
              <w:rPr>
                <w:rFonts w:cstheme="minorHAnsi"/>
                <w:sz w:val="22"/>
                <w:szCs w:val="22"/>
              </w:rPr>
            </w:pPr>
          </w:p>
          <w:p w14:paraId="78DB23B4"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téma - povolání</w:t>
            </w:r>
          </w:p>
          <w:p w14:paraId="09F5A97A" w14:textId="77777777" w:rsidR="000572A0" w:rsidRPr="00EA4AD2" w:rsidRDefault="000572A0" w:rsidP="00A461DA">
            <w:pPr>
              <w:spacing w:after="0" w:line="240" w:lineRule="auto"/>
              <w:rPr>
                <w:rFonts w:cstheme="minorHAnsi"/>
                <w:color w:val="333333"/>
                <w:sz w:val="22"/>
                <w:szCs w:val="22"/>
                <w:lang w:eastAsia="cs-CZ"/>
              </w:rPr>
            </w:pPr>
            <w:r w:rsidRPr="00EA4AD2">
              <w:rPr>
                <w:rFonts w:cstheme="minorHAnsi"/>
                <w:color w:val="000000"/>
                <w:sz w:val="22"/>
                <w:szCs w:val="22"/>
                <w:lang w:eastAsia="cs-CZ"/>
              </w:rPr>
              <w:t> </w:t>
            </w:r>
          </w:p>
          <w:p w14:paraId="3073752E" w14:textId="77777777" w:rsidR="000572A0" w:rsidRPr="00EA4AD2" w:rsidRDefault="000572A0" w:rsidP="00A461DA">
            <w:pPr>
              <w:pStyle w:val="Bezmezer"/>
              <w:rPr>
                <w:rFonts w:cstheme="minorHAnsi"/>
                <w:sz w:val="22"/>
                <w:szCs w:val="22"/>
              </w:rPr>
            </w:pPr>
          </w:p>
          <w:p w14:paraId="5863209A" w14:textId="77777777" w:rsidR="000572A0" w:rsidRPr="00EA4AD2" w:rsidRDefault="000572A0" w:rsidP="00A461DA">
            <w:pPr>
              <w:pStyle w:val="Bezmezer"/>
              <w:rPr>
                <w:rFonts w:cstheme="minorHAnsi"/>
                <w:sz w:val="22"/>
                <w:szCs w:val="22"/>
              </w:rPr>
            </w:pPr>
          </w:p>
          <w:p w14:paraId="6DE6AB4E" w14:textId="77777777" w:rsidR="000572A0" w:rsidRPr="00EA4AD2" w:rsidRDefault="000572A0" w:rsidP="00A461DA">
            <w:pPr>
              <w:pStyle w:val="Bezmezer"/>
              <w:rPr>
                <w:rFonts w:cstheme="minorHAnsi"/>
                <w:sz w:val="22"/>
                <w:szCs w:val="22"/>
              </w:rPr>
            </w:pPr>
          </w:p>
          <w:p w14:paraId="4546B6BD" w14:textId="77777777" w:rsidR="000572A0" w:rsidRPr="00EA4AD2" w:rsidRDefault="000572A0" w:rsidP="00A461DA">
            <w:pPr>
              <w:pStyle w:val="Bezmezer"/>
              <w:rPr>
                <w:rFonts w:cstheme="minorHAnsi"/>
                <w:sz w:val="22"/>
                <w:szCs w:val="22"/>
              </w:rPr>
            </w:pPr>
          </w:p>
          <w:p w14:paraId="44DD3D9D" w14:textId="77777777" w:rsidR="000572A0" w:rsidRPr="00EA4AD2" w:rsidRDefault="000572A0" w:rsidP="00A461DA">
            <w:pPr>
              <w:pStyle w:val="Bezmezer"/>
              <w:rPr>
                <w:rFonts w:cstheme="minorHAnsi"/>
                <w:sz w:val="22"/>
                <w:szCs w:val="22"/>
              </w:rPr>
            </w:pPr>
          </w:p>
          <w:p w14:paraId="7691786A" w14:textId="77777777" w:rsidR="000572A0" w:rsidRPr="00EA4AD2" w:rsidRDefault="000572A0" w:rsidP="00A461DA">
            <w:pPr>
              <w:pStyle w:val="Bezmezer"/>
              <w:rPr>
                <w:rFonts w:cstheme="minorHAnsi"/>
                <w:sz w:val="22"/>
                <w:szCs w:val="22"/>
              </w:rPr>
            </w:pPr>
          </w:p>
          <w:p w14:paraId="45C5662E" w14:textId="77777777" w:rsidR="000572A0" w:rsidRPr="00EA4AD2" w:rsidRDefault="000572A0" w:rsidP="00A461DA">
            <w:pPr>
              <w:pStyle w:val="Bezmezer"/>
              <w:rPr>
                <w:rFonts w:cstheme="minorHAnsi"/>
                <w:sz w:val="22"/>
                <w:szCs w:val="22"/>
              </w:rPr>
            </w:pPr>
          </w:p>
          <w:p w14:paraId="40EDCD4D" w14:textId="77777777" w:rsidR="000572A0" w:rsidRPr="00EA4AD2" w:rsidRDefault="000572A0" w:rsidP="00A461DA">
            <w:pPr>
              <w:pStyle w:val="Bezmezer"/>
              <w:rPr>
                <w:rFonts w:cstheme="minorHAnsi"/>
                <w:sz w:val="22"/>
                <w:szCs w:val="22"/>
              </w:rPr>
            </w:pPr>
          </w:p>
          <w:p w14:paraId="7DE9CD99" w14:textId="77777777" w:rsidR="000572A0" w:rsidRPr="00EA4AD2" w:rsidRDefault="000572A0" w:rsidP="00A461DA">
            <w:pPr>
              <w:pStyle w:val="Bezmezer"/>
              <w:rPr>
                <w:rFonts w:cstheme="minorHAnsi"/>
                <w:sz w:val="22"/>
                <w:szCs w:val="22"/>
              </w:rPr>
            </w:pPr>
          </w:p>
          <w:p w14:paraId="0D81637E" w14:textId="77777777" w:rsidR="000572A0" w:rsidRPr="00EA4AD2" w:rsidRDefault="000572A0" w:rsidP="00A461DA">
            <w:pPr>
              <w:pStyle w:val="Bezmezer"/>
              <w:rPr>
                <w:rFonts w:cstheme="minorHAnsi"/>
                <w:sz w:val="22"/>
                <w:szCs w:val="22"/>
              </w:rPr>
            </w:pPr>
          </w:p>
          <w:p w14:paraId="37D28475" w14:textId="77777777" w:rsidR="000572A0" w:rsidRPr="00EA4AD2" w:rsidRDefault="000572A0" w:rsidP="00A461DA">
            <w:pPr>
              <w:pStyle w:val="Bezmezer"/>
              <w:rPr>
                <w:rFonts w:cstheme="minorHAnsi"/>
                <w:sz w:val="22"/>
                <w:szCs w:val="22"/>
              </w:rPr>
            </w:pPr>
          </w:p>
          <w:p w14:paraId="22305260" w14:textId="77777777" w:rsidR="000572A0" w:rsidRPr="00EA4AD2" w:rsidRDefault="000572A0" w:rsidP="00A461DA">
            <w:pPr>
              <w:pStyle w:val="Bezmezer"/>
              <w:rPr>
                <w:rFonts w:cstheme="minorHAnsi"/>
                <w:sz w:val="22"/>
                <w:szCs w:val="22"/>
              </w:rPr>
            </w:pPr>
          </w:p>
          <w:p w14:paraId="32D4E67F" w14:textId="77777777" w:rsidR="000572A0" w:rsidRPr="00EA4AD2" w:rsidRDefault="000572A0" w:rsidP="00A461DA">
            <w:pPr>
              <w:pStyle w:val="Bezmezer"/>
              <w:rPr>
                <w:rFonts w:cstheme="minorHAnsi"/>
                <w:sz w:val="22"/>
                <w:szCs w:val="22"/>
              </w:rPr>
            </w:pPr>
          </w:p>
          <w:p w14:paraId="2C9B63C4" w14:textId="77777777" w:rsidR="000572A0" w:rsidRPr="00EA4AD2" w:rsidRDefault="000572A0" w:rsidP="00A461DA">
            <w:pPr>
              <w:pStyle w:val="Bezmezer"/>
              <w:rPr>
                <w:rFonts w:cstheme="minorHAnsi"/>
                <w:sz w:val="22"/>
                <w:szCs w:val="22"/>
              </w:rPr>
            </w:pPr>
          </w:p>
          <w:p w14:paraId="604F1092" w14:textId="77777777" w:rsidR="000572A0" w:rsidRPr="00EA4AD2" w:rsidRDefault="000572A0" w:rsidP="00A461DA">
            <w:pPr>
              <w:pStyle w:val="Bezmezer"/>
              <w:rPr>
                <w:rFonts w:cstheme="minorHAnsi"/>
                <w:sz w:val="22"/>
                <w:szCs w:val="22"/>
              </w:rPr>
            </w:pPr>
          </w:p>
          <w:p w14:paraId="543B9DFC" w14:textId="77777777" w:rsidR="000572A0" w:rsidRPr="00EA4AD2" w:rsidRDefault="000572A0" w:rsidP="00A461DA">
            <w:pPr>
              <w:pStyle w:val="Bezmezer"/>
              <w:rPr>
                <w:rFonts w:cstheme="minorHAnsi"/>
                <w:sz w:val="22"/>
                <w:szCs w:val="22"/>
              </w:rPr>
            </w:pPr>
          </w:p>
          <w:p w14:paraId="0E28AA6F" w14:textId="77777777" w:rsidR="000572A0" w:rsidRPr="00EA4AD2" w:rsidRDefault="000572A0" w:rsidP="00A461DA">
            <w:pPr>
              <w:pStyle w:val="Bezmezer"/>
              <w:rPr>
                <w:rFonts w:cstheme="minorHAnsi"/>
                <w:sz w:val="22"/>
                <w:szCs w:val="22"/>
              </w:rPr>
            </w:pPr>
          </w:p>
          <w:p w14:paraId="491F2EA7" w14:textId="77777777" w:rsidR="000572A0" w:rsidRPr="00EA4AD2" w:rsidRDefault="000572A0" w:rsidP="00A461DA">
            <w:pPr>
              <w:pStyle w:val="Bezmezer"/>
              <w:rPr>
                <w:rFonts w:cstheme="minorHAnsi"/>
                <w:sz w:val="22"/>
                <w:szCs w:val="22"/>
              </w:rPr>
            </w:pPr>
          </w:p>
          <w:p w14:paraId="4C4D9DB3" w14:textId="77777777" w:rsidR="000572A0" w:rsidRPr="00EA4AD2" w:rsidRDefault="000572A0" w:rsidP="00A461DA">
            <w:pPr>
              <w:pStyle w:val="Bezmezer"/>
              <w:rPr>
                <w:rFonts w:cstheme="minorHAnsi"/>
                <w:sz w:val="22"/>
                <w:szCs w:val="22"/>
              </w:rPr>
            </w:pPr>
          </w:p>
          <w:p w14:paraId="58A7BE7B" w14:textId="77777777" w:rsidR="000572A0" w:rsidRPr="00EA4AD2" w:rsidRDefault="000572A0" w:rsidP="00A461DA">
            <w:pPr>
              <w:pStyle w:val="Bezmezer"/>
              <w:rPr>
                <w:rFonts w:cstheme="minorHAnsi"/>
                <w:sz w:val="22"/>
                <w:szCs w:val="22"/>
              </w:rPr>
            </w:pPr>
          </w:p>
          <w:p w14:paraId="36436873" w14:textId="77777777" w:rsidR="000572A0" w:rsidRPr="00EA4AD2" w:rsidRDefault="000572A0" w:rsidP="00A461DA">
            <w:pPr>
              <w:pStyle w:val="Bezmezer"/>
              <w:rPr>
                <w:rFonts w:cstheme="minorHAnsi"/>
                <w:sz w:val="22"/>
                <w:szCs w:val="22"/>
              </w:rPr>
            </w:pPr>
          </w:p>
          <w:p w14:paraId="530ACF9B" w14:textId="77777777" w:rsidR="000572A0" w:rsidRPr="00EA4AD2" w:rsidRDefault="000572A0" w:rsidP="00A461DA">
            <w:pPr>
              <w:pStyle w:val="Bezmezer"/>
              <w:rPr>
                <w:rFonts w:cstheme="minorHAnsi"/>
                <w:sz w:val="22"/>
                <w:szCs w:val="22"/>
              </w:rPr>
            </w:pPr>
          </w:p>
          <w:p w14:paraId="60CB4041" w14:textId="77777777" w:rsidR="000572A0" w:rsidRPr="00EA4AD2" w:rsidRDefault="000572A0" w:rsidP="00A461DA">
            <w:pPr>
              <w:pStyle w:val="Bezmezer"/>
              <w:rPr>
                <w:rFonts w:cstheme="minorHAnsi"/>
                <w:sz w:val="22"/>
                <w:szCs w:val="22"/>
              </w:rPr>
            </w:pPr>
          </w:p>
          <w:p w14:paraId="706CDA5F" w14:textId="77777777" w:rsidR="000572A0" w:rsidRPr="00EA4AD2" w:rsidRDefault="000572A0" w:rsidP="00A461DA">
            <w:pPr>
              <w:pStyle w:val="Bezmezer"/>
              <w:rPr>
                <w:rFonts w:cstheme="minorHAnsi"/>
                <w:sz w:val="22"/>
                <w:szCs w:val="22"/>
              </w:rPr>
            </w:pPr>
          </w:p>
          <w:p w14:paraId="1B0269C5" w14:textId="77777777" w:rsidR="000572A0" w:rsidRPr="00EA4AD2" w:rsidRDefault="000572A0" w:rsidP="00A461DA">
            <w:pPr>
              <w:pStyle w:val="Bezmezer"/>
              <w:rPr>
                <w:rFonts w:cstheme="minorHAnsi"/>
                <w:sz w:val="22"/>
                <w:szCs w:val="22"/>
              </w:rPr>
            </w:pPr>
          </w:p>
        </w:tc>
        <w:tc>
          <w:tcPr>
            <w:tcW w:w="1843" w:type="dxa"/>
          </w:tcPr>
          <w:p w14:paraId="46A07CC3"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MK - </w:t>
            </w:r>
          </w:p>
          <w:p w14:paraId="15DF28A6" w14:textId="77777777" w:rsidR="000572A0" w:rsidRPr="00EA4AD2" w:rsidRDefault="000572A0" w:rsidP="00A461DA">
            <w:pPr>
              <w:pStyle w:val="Bezmezer"/>
              <w:rPr>
                <w:rFonts w:cstheme="minorHAnsi"/>
                <w:sz w:val="22"/>
                <w:szCs w:val="22"/>
              </w:rPr>
            </w:pPr>
            <w:r w:rsidRPr="00EA4AD2">
              <w:rPr>
                <w:rFonts w:cstheme="minorHAnsi"/>
                <w:sz w:val="22"/>
                <w:szCs w:val="22"/>
              </w:rPr>
              <w:t>multikulturalita současného světa a předpokládaný vývoj v budoucnosti, odlišnost lidí, ale i jejich vzájemná rovnost, postavení národnostních menšin, naslouchání druhým, komunikace s příslušníky odlišných sociokulturních skupin, vstřícný postoj k odlišnostem</w:t>
            </w:r>
          </w:p>
        </w:tc>
      </w:tr>
    </w:tbl>
    <w:p w14:paraId="46EE568B" w14:textId="1D730CD8" w:rsidR="00B000E9" w:rsidRPr="00EA4AD2" w:rsidRDefault="00B000E9" w:rsidP="000572A0">
      <w:pPr>
        <w:rPr>
          <w:rFonts w:cstheme="minorHAnsi"/>
          <w:sz w:val="22"/>
          <w:szCs w:val="22"/>
        </w:rPr>
      </w:pPr>
    </w:p>
    <w:p w14:paraId="2F2440D5" w14:textId="77777777" w:rsidR="000572A0" w:rsidRPr="00EA4AD2" w:rsidRDefault="000572A0" w:rsidP="000572A0">
      <w:pPr>
        <w:pStyle w:val="Nadpis1"/>
        <w:rPr>
          <w:rFonts w:cstheme="minorHAnsi"/>
          <w:sz w:val="22"/>
        </w:rPr>
      </w:pPr>
      <w:bookmarkStart w:id="265" w:name="_Toc390759063"/>
      <w:bookmarkStart w:id="266" w:name="_Toc525650808"/>
      <w:r w:rsidRPr="00EA4AD2">
        <w:rPr>
          <w:rFonts w:cstheme="minorHAnsi"/>
          <w:sz w:val="22"/>
        </w:rPr>
        <w:t>Matematika</w:t>
      </w:r>
      <w:bookmarkEnd w:id="265"/>
      <w:bookmarkEnd w:id="266"/>
    </w:p>
    <w:p w14:paraId="1CD7E6A6" w14:textId="77777777" w:rsidR="000572A0" w:rsidRPr="00EA4AD2" w:rsidRDefault="000572A0" w:rsidP="000572A0">
      <w:pPr>
        <w:pStyle w:val="Nadpis2"/>
        <w:rPr>
          <w:rFonts w:cstheme="minorHAnsi"/>
        </w:rPr>
      </w:pPr>
      <w:bookmarkStart w:id="267" w:name="_Toc390759064"/>
      <w:bookmarkStart w:id="268" w:name="_Toc525650809"/>
      <w:r w:rsidRPr="00EA4AD2">
        <w:rPr>
          <w:rFonts w:cstheme="minorHAnsi"/>
        </w:rPr>
        <w:t>Obsahové, časové a organizační vymezení</w:t>
      </w:r>
      <w:bookmarkEnd w:id="267"/>
      <w:bookmarkEnd w:id="268"/>
    </w:p>
    <w:p w14:paraId="21B83BC8" w14:textId="5A87CEB1" w:rsidR="000572A0" w:rsidRPr="00EA4AD2" w:rsidRDefault="000572A0" w:rsidP="000572A0">
      <w:pPr>
        <w:rPr>
          <w:rFonts w:cstheme="minorHAnsi"/>
          <w:sz w:val="22"/>
          <w:szCs w:val="22"/>
        </w:rPr>
      </w:pPr>
      <w:r w:rsidRPr="00EA4AD2">
        <w:rPr>
          <w:rFonts w:cstheme="minorHAnsi"/>
          <w:sz w:val="22"/>
          <w:szCs w:val="22"/>
        </w:rPr>
        <w:t xml:space="preserve">Vyučovací předmět matematika je vyučován od 1. do 9. ročníku s následující týdenní časovou dotací: </w:t>
      </w:r>
      <w:r w:rsidR="00503142">
        <w:rPr>
          <w:rFonts w:cstheme="minorHAnsi"/>
          <w:sz w:val="22"/>
          <w:szCs w:val="22"/>
        </w:rPr>
        <w:t xml:space="preserve">1. </w:t>
      </w:r>
      <w:r w:rsidR="00C91AA7">
        <w:rPr>
          <w:rFonts w:cstheme="minorHAnsi"/>
          <w:sz w:val="22"/>
          <w:szCs w:val="22"/>
        </w:rPr>
        <w:t>– 5. ročník 5 hodin, 6., 7. i 9. ročník 4 hodiny a v 8. ročníku 5 hodin.</w:t>
      </w:r>
    </w:p>
    <w:p w14:paraId="33DA3A74" w14:textId="77777777" w:rsidR="000572A0" w:rsidRPr="00EA4AD2" w:rsidRDefault="000572A0" w:rsidP="000572A0">
      <w:pPr>
        <w:rPr>
          <w:rFonts w:cstheme="minorHAnsi"/>
          <w:sz w:val="22"/>
          <w:szCs w:val="22"/>
        </w:rPr>
      </w:pPr>
      <w:r w:rsidRPr="00EA4AD2">
        <w:rPr>
          <w:rFonts w:cstheme="minorHAnsi"/>
          <w:sz w:val="22"/>
          <w:szCs w:val="22"/>
        </w:rPr>
        <w:t>Převládající formou realizace výuky matematiky je vyučovací hodina, s občasným začleněním projektu, často mezipředmětového.</w:t>
      </w:r>
    </w:p>
    <w:p w14:paraId="560142F7" w14:textId="2582CA81" w:rsidR="000572A0" w:rsidRPr="00EA4AD2" w:rsidRDefault="000572A0" w:rsidP="000572A0">
      <w:pPr>
        <w:rPr>
          <w:rFonts w:cstheme="minorHAnsi"/>
          <w:sz w:val="22"/>
          <w:szCs w:val="22"/>
        </w:rPr>
      </w:pPr>
      <w:r w:rsidRPr="00EA4AD2">
        <w:rPr>
          <w:rFonts w:cstheme="minorHAnsi"/>
          <w:sz w:val="22"/>
          <w:szCs w:val="22"/>
        </w:rPr>
        <w:t>Ve všech ročnících je zařazeno učivo do tematických okruhů</w:t>
      </w:r>
      <w:r w:rsidR="009C21D4" w:rsidRPr="00EA4AD2">
        <w:rPr>
          <w:rFonts w:cstheme="minorHAnsi"/>
          <w:sz w:val="22"/>
          <w:szCs w:val="22"/>
        </w:rPr>
        <w:t>,</w:t>
      </w:r>
      <w:r w:rsidRPr="00EA4AD2">
        <w:rPr>
          <w:rFonts w:cstheme="minorHAnsi"/>
          <w:sz w:val="22"/>
          <w:szCs w:val="22"/>
        </w:rPr>
        <w:t xml:space="preserve"> číslo a početní operace, závislosti, vztahy a práce s daty, geometrie v rovině a prostoru, nestandardní aplikační úlohy a problémy.</w:t>
      </w:r>
    </w:p>
    <w:p w14:paraId="0972DADF" w14:textId="77777777" w:rsidR="000572A0" w:rsidRPr="00EA4AD2" w:rsidRDefault="000572A0" w:rsidP="000572A0">
      <w:pPr>
        <w:rPr>
          <w:rFonts w:cstheme="minorHAnsi"/>
          <w:sz w:val="22"/>
          <w:szCs w:val="22"/>
        </w:rPr>
      </w:pPr>
      <w:r w:rsidRPr="00EA4AD2">
        <w:rPr>
          <w:rFonts w:cstheme="minorHAnsi"/>
          <w:sz w:val="22"/>
          <w:szCs w:val="22"/>
        </w:rPr>
        <w:t>Na 1. stupni je probrán obor přirozených čísel a operace s nimi, interpretace a tvorba jednoduchých tabulek a diagramů, rovinné obrazce a jednoduchá tělesa.</w:t>
      </w:r>
    </w:p>
    <w:p w14:paraId="16434806" w14:textId="77777777" w:rsidR="000572A0" w:rsidRPr="00EA4AD2" w:rsidRDefault="000572A0" w:rsidP="000572A0">
      <w:pPr>
        <w:rPr>
          <w:rFonts w:cstheme="minorHAnsi"/>
          <w:sz w:val="22"/>
          <w:szCs w:val="22"/>
        </w:rPr>
      </w:pPr>
      <w:r w:rsidRPr="00EA4AD2">
        <w:rPr>
          <w:rFonts w:cstheme="minorHAnsi"/>
          <w:sz w:val="22"/>
          <w:szCs w:val="22"/>
        </w:rPr>
        <w:t>Na 2. stupni obor čísel celých a racionálních, jejich vlastnosti, operace, výrazy a rovnice v těchto oborech, počítání se zlomky a procenty, vlastnosti a výpočty u rovinných obrazců a jednoduchých těles, základní vlastnosti lineárních funkcí a jejich grafy, netradiční úlohy s využitím matematických her a hlavolamů.</w:t>
      </w:r>
    </w:p>
    <w:p w14:paraId="2E2ECBB2" w14:textId="77777777" w:rsidR="000572A0" w:rsidRPr="00EA4AD2" w:rsidRDefault="000572A0" w:rsidP="000572A0">
      <w:pPr>
        <w:rPr>
          <w:rFonts w:cstheme="minorHAnsi"/>
          <w:sz w:val="22"/>
          <w:szCs w:val="22"/>
        </w:rPr>
      </w:pPr>
      <w:r w:rsidRPr="00EA4AD2">
        <w:rPr>
          <w:rFonts w:cstheme="minorHAnsi"/>
          <w:sz w:val="22"/>
          <w:szCs w:val="22"/>
        </w:rPr>
        <w:t>Do vzdělávacího obsahu vyučovacího předmětu matematika je zařazeno průřezové téma výchova demokratického občana.</w:t>
      </w:r>
    </w:p>
    <w:p w14:paraId="54494A5F" w14:textId="77777777" w:rsidR="000572A0" w:rsidRPr="00EA4AD2" w:rsidRDefault="000572A0" w:rsidP="000572A0">
      <w:pPr>
        <w:pStyle w:val="Nadpis2"/>
        <w:rPr>
          <w:rFonts w:cstheme="minorHAnsi"/>
        </w:rPr>
      </w:pPr>
      <w:bookmarkStart w:id="269" w:name="_Toc390759065"/>
      <w:bookmarkStart w:id="270" w:name="_Toc525650810"/>
      <w:r w:rsidRPr="00EA4AD2">
        <w:rPr>
          <w:rFonts w:cstheme="minorHAnsi"/>
        </w:rPr>
        <w:t>Výchovné a vzdělávací strategie</w:t>
      </w:r>
      <w:bookmarkEnd w:id="269"/>
      <w:bookmarkEnd w:id="27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2"/>
        <w:gridCol w:w="7230"/>
      </w:tblGrid>
      <w:tr w:rsidR="000572A0" w:rsidRPr="00EA4AD2" w14:paraId="2293A313" w14:textId="77777777" w:rsidTr="00A461DA">
        <w:trPr>
          <w:cantSplit/>
          <w:jc w:val="center"/>
        </w:trPr>
        <w:tc>
          <w:tcPr>
            <w:tcW w:w="1842" w:type="dxa"/>
            <w:vMerge w:val="restart"/>
          </w:tcPr>
          <w:p w14:paraId="1AB70F22" w14:textId="77777777" w:rsidR="000572A0" w:rsidRPr="00EA4AD2" w:rsidRDefault="000572A0" w:rsidP="00A461DA">
            <w:pPr>
              <w:pStyle w:val="Bezmezer"/>
              <w:rPr>
                <w:rFonts w:cstheme="minorHAnsi"/>
                <w:sz w:val="22"/>
                <w:szCs w:val="22"/>
              </w:rPr>
            </w:pPr>
            <w:r w:rsidRPr="00EA4AD2">
              <w:rPr>
                <w:rFonts w:cstheme="minorHAnsi"/>
                <w:sz w:val="22"/>
                <w:szCs w:val="22"/>
              </w:rPr>
              <w:t>Učitel</w:t>
            </w:r>
          </w:p>
          <w:p w14:paraId="7BCC3F0C" w14:textId="77777777" w:rsidR="000572A0" w:rsidRPr="00EA4AD2" w:rsidRDefault="000572A0" w:rsidP="00A461DA">
            <w:pPr>
              <w:pStyle w:val="Bezmezer"/>
              <w:rPr>
                <w:rFonts w:cstheme="minorHAnsi"/>
                <w:sz w:val="22"/>
                <w:szCs w:val="22"/>
              </w:rPr>
            </w:pPr>
            <w:r w:rsidRPr="00EA4AD2">
              <w:rPr>
                <w:rFonts w:cstheme="minorHAnsi"/>
                <w:sz w:val="22"/>
                <w:szCs w:val="22"/>
              </w:rPr>
              <w:t>především</w:t>
            </w:r>
          </w:p>
        </w:tc>
        <w:tc>
          <w:tcPr>
            <w:tcW w:w="7370" w:type="dxa"/>
          </w:tcPr>
          <w:p w14:paraId="659BBC4C" w14:textId="77777777" w:rsidR="000572A0" w:rsidRPr="00EA4AD2" w:rsidRDefault="000572A0" w:rsidP="00A461DA">
            <w:pPr>
              <w:pStyle w:val="Bezmezer"/>
              <w:rPr>
                <w:rFonts w:cstheme="minorHAnsi"/>
                <w:b/>
                <w:bCs/>
                <w:sz w:val="22"/>
                <w:szCs w:val="22"/>
              </w:rPr>
            </w:pPr>
            <w:r w:rsidRPr="00EA4AD2">
              <w:rPr>
                <w:rFonts w:cstheme="minorHAnsi"/>
                <w:b/>
                <w:bCs/>
                <w:sz w:val="22"/>
                <w:szCs w:val="22"/>
              </w:rPr>
              <w:t>Matematika a její aplikace</w:t>
            </w:r>
          </w:p>
        </w:tc>
      </w:tr>
      <w:tr w:rsidR="000572A0" w:rsidRPr="00EA4AD2" w14:paraId="5C2CE831" w14:textId="77777777" w:rsidTr="00A461DA">
        <w:trPr>
          <w:cantSplit/>
          <w:jc w:val="center"/>
        </w:trPr>
        <w:tc>
          <w:tcPr>
            <w:tcW w:w="1842" w:type="dxa"/>
            <w:vMerge/>
          </w:tcPr>
          <w:p w14:paraId="14E3E639" w14:textId="77777777" w:rsidR="000572A0" w:rsidRPr="00EA4AD2" w:rsidRDefault="000572A0" w:rsidP="00A461DA">
            <w:pPr>
              <w:pStyle w:val="Bezmezer"/>
              <w:rPr>
                <w:rFonts w:cstheme="minorHAnsi"/>
                <w:sz w:val="22"/>
                <w:szCs w:val="22"/>
              </w:rPr>
            </w:pPr>
          </w:p>
        </w:tc>
        <w:tc>
          <w:tcPr>
            <w:tcW w:w="7370" w:type="dxa"/>
          </w:tcPr>
          <w:p w14:paraId="0603D5C7" w14:textId="77777777" w:rsidR="000572A0" w:rsidRPr="00EA4AD2" w:rsidRDefault="000572A0" w:rsidP="00A461DA">
            <w:pPr>
              <w:pStyle w:val="Bezmezer"/>
              <w:rPr>
                <w:rFonts w:cstheme="minorHAnsi"/>
                <w:b/>
                <w:bCs/>
                <w:sz w:val="22"/>
                <w:szCs w:val="22"/>
              </w:rPr>
            </w:pPr>
            <w:r w:rsidRPr="00EA4AD2">
              <w:rPr>
                <w:rFonts w:cstheme="minorHAnsi"/>
                <w:b/>
                <w:bCs/>
                <w:sz w:val="22"/>
                <w:szCs w:val="22"/>
              </w:rPr>
              <w:t>Matematika</w:t>
            </w:r>
          </w:p>
        </w:tc>
      </w:tr>
      <w:tr w:rsidR="000572A0" w:rsidRPr="00EA4AD2" w14:paraId="2A98E46C" w14:textId="77777777" w:rsidTr="00A461DA">
        <w:trPr>
          <w:cantSplit/>
          <w:jc w:val="center"/>
        </w:trPr>
        <w:tc>
          <w:tcPr>
            <w:tcW w:w="1842" w:type="dxa"/>
          </w:tcPr>
          <w:p w14:paraId="41D482C8" w14:textId="77777777" w:rsidR="000572A0" w:rsidRPr="00EA4AD2" w:rsidRDefault="000572A0" w:rsidP="00A461DA">
            <w:pPr>
              <w:pStyle w:val="Bezmezer"/>
              <w:rPr>
                <w:rFonts w:cstheme="minorHAnsi"/>
                <w:b/>
                <w:bCs/>
                <w:sz w:val="22"/>
                <w:szCs w:val="22"/>
              </w:rPr>
            </w:pPr>
            <w:r w:rsidRPr="00EA4AD2">
              <w:rPr>
                <w:rFonts w:cstheme="minorHAnsi"/>
                <w:b/>
                <w:bCs/>
                <w:sz w:val="22"/>
                <w:szCs w:val="22"/>
              </w:rPr>
              <w:t xml:space="preserve">Kompetence </w:t>
            </w:r>
          </w:p>
          <w:p w14:paraId="10AA0A7A" w14:textId="77777777" w:rsidR="000572A0" w:rsidRPr="00EA4AD2" w:rsidRDefault="000572A0" w:rsidP="00A461DA">
            <w:pPr>
              <w:pStyle w:val="Bezmezer"/>
              <w:rPr>
                <w:rFonts w:cstheme="minorHAnsi"/>
                <w:b/>
                <w:bCs/>
                <w:sz w:val="22"/>
                <w:szCs w:val="22"/>
              </w:rPr>
            </w:pPr>
            <w:r w:rsidRPr="00EA4AD2">
              <w:rPr>
                <w:rFonts w:cstheme="minorHAnsi"/>
                <w:b/>
                <w:bCs/>
                <w:sz w:val="22"/>
                <w:szCs w:val="22"/>
              </w:rPr>
              <w:t>k učení</w:t>
            </w:r>
          </w:p>
        </w:tc>
        <w:tc>
          <w:tcPr>
            <w:tcW w:w="7370" w:type="dxa"/>
          </w:tcPr>
          <w:p w14:paraId="6660994C" w14:textId="77777777" w:rsidR="000572A0" w:rsidRPr="00EA4AD2" w:rsidRDefault="000572A0" w:rsidP="00A461DA">
            <w:pPr>
              <w:pStyle w:val="Bezmezer"/>
              <w:rPr>
                <w:rFonts w:cstheme="minorHAnsi"/>
                <w:sz w:val="22"/>
                <w:szCs w:val="22"/>
              </w:rPr>
            </w:pPr>
            <w:r w:rsidRPr="00EA4AD2">
              <w:rPr>
                <w:rFonts w:cstheme="minorHAnsi"/>
                <w:sz w:val="22"/>
                <w:szCs w:val="22"/>
              </w:rPr>
              <w:t>Respektuje učební styl žáka.</w:t>
            </w:r>
          </w:p>
          <w:p w14:paraId="22E5F48B" w14:textId="77777777" w:rsidR="000572A0" w:rsidRPr="00EA4AD2" w:rsidRDefault="000572A0" w:rsidP="00A461DA">
            <w:pPr>
              <w:pStyle w:val="Bezmezer"/>
              <w:rPr>
                <w:rFonts w:cstheme="minorHAnsi"/>
                <w:sz w:val="22"/>
                <w:szCs w:val="22"/>
              </w:rPr>
            </w:pPr>
            <w:r w:rsidRPr="00EA4AD2">
              <w:rPr>
                <w:rFonts w:cstheme="minorHAnsi"/>
                <w:sz w:val="22"/>
                <w:szCs w:val="22"/>
              </w:rPr>
              <w:t>Učí žáky práci s chybou.</w:t>
            </w:r>
          </w:p>
          <w:p w14:paraId="6AE33C9B" w14:textId="77777777" w:rsidR="000572A0" w:rsidRPr="00EA4AD2" w:rsidRDefault="000572A0" w:rsidP="00A461DA">
            <w:pPr>
              <w:pStyle w:val="Bezmezer"/>
              <w:rPr>
                <w:rFonts w:cstheme="minorHAnsi"/>
                <w:sz w:val="22"/>
                <w:szCs w:val="22"/>
              </w:rPr>
            </w:pPr>
            <w:r w:rsidRPr="00EA4AD2">
              <w:rPr>
                <w:rFonts w:cstheme="minorHAnsi"/>
                <w:sz w:val="22"/>
                <w:szCs w:val="22"/>
              </w:rPr>
              <w:t>Na praktických příkladech blízkých žákovi vysvětluje smysl a cíl učení a posiluje pozitivní vztah k učení.</w:t>
            </w:r>
          </w:p>
        </w:tc>
      </w:tr>
      <w:tr w:rsidR="000572A0" w:rsidRPr="00EA4AD2" w14:paraId="2E3C94C3" w14:textId="77777777" w:rsidTr="00A461DA">
        <w:trPr>
          <w:cantSplit/>
          <w:jc w:val="center"/>
        </w:trPr>
        <w:tc>
          <w:tcPr>
            <w:tcW w:w="1842" w:type="dxa"/>
            <w:shd w:val="clear" w:color="auto" w:fill="BFBFBF"/>
          </w:tcPr>
          <w:p w14:paraId="467FBC1B" w14:textId="77777777" w:rsidR="000572A0" w:rsidRPr="00EA4AD2" w:rsidRDefault="000572A0" w:rsidP="00A461DA">
            <w:pPr>
              <w:pStyle w:val="Bezmezer"/>
              <w:rPr>
                <w:rFonts w:cstheme="minorHAnsi"/>
                <w:b/>
                <w:bCs/>
                <w:sz w:val="22"/>
                <w:szCs w:val="22"/>
              </w:rPr>
            </w:pPr>
            <w:r w:rsidRPr="00EA4AD2">
              <w:rPr>
                <w:rFonts w:cstheme="minorHAnsi"/>
                <w:b/>
                <w:bCs/>
                <w:sz w:val="22"/>
                <w:szCs w:val="22"/>
              </w:rPr>
              <w:t>Kompetence k řešení problémů</w:t>
            </w:r>
          </w:p>
        </w:tc>
        <w:tc>
          <w:tcPr>
            <w:tcW w:w="7370" w:type="dxa"/>
            <w:shd w:val="clear" w:color="auto" w:fill="BFBFBF"/>
          </w:tcPr>
          <w:p w14:paraId="2D602C7B" w14:textId="77777777" w:rsidR="000572A0" w:rsidRPr="00EA4AD2" w:rsidRDefault="000572A0" w:rsidP="00A461DA">
            <w:pPr>
              <w:pStyle w:val="Bezmezer"/>
              <w:rPr>
                <w:rFonts w:cstheme="minorHAnsi"/>
                <w:sz w:val="22"/>
                <w:szCs w:val="22"/>
              </w:rPr>
            </w:pPr>
            <w:r w:rsidRPr="00EA4AD2">
              <w:rPr>
                <w:rFonts w:cstheme="minorHAnsi"/>
                <w:sz w:val="22"/>
                <w:szCs w:val="22"/>
              </w:rPr>
              <w:t>Podporuje netradiční, originální způsoby řešení problémů.</w:t>
            </w:r>
          </w:p>
          <w:p w14:paraId="5D9727E6" w14:textId="77777777" w:rsidR="000572A0" w:rsidRPr="00EA4AD2" w:rsidRDefault="000572A0" w:rsidP="00A461DA">
            <w:pPr>
              <w:pStyle w:val="Bezmezer"/>
              <w:rPr>
                <w:rFonts w:cstheme="minorHAnsi"/>
                <w:sz w:val="22"/>
                <w:szCs w:val="22"/>
              </w:rPr>
            </w:pPr>
            <w:r w:rsidRPr="00EA4AD2">
              <w:rPr>
                <w:rFonts w:cstheme="minorHAnsi"/>
                <w:sz w:val="22"/>
                <w:szCs w:val="22"/>
              </w:rPr>
              <w:t>Podporuje různé přijatelné řešení problémů.</w:t>
            </w:r>
          </w:p>
          <w:p w14:paraId="0AE28BC2" w14:textId="77777777" w:rsidR="000572A0" w:rsidRPr="00EA4AD2" w:rsidRDefault="000572A0" w:rsidP="00A461DA">
            <w:pPr>
              <w:pStyle w:val="Bezmezer"/>
              <w:rPr>
                <w:rFonts w:cstheme="minorHAnsi"/>
                <w:sz w:val="22"/>
                <w:szCs w:val="22"/>
              </w:rPr>
            </w:pPr>
            <w:r w:rsidRPr="00EA4AD2">
              <w:rPr>
                <w:rFonts w:cstheme="minorHAnsi"/>
                <w:sz w:val="22"/>
                <w:szCs w:val="22"/>
              </w:rPr>
              <w:t>Na modelových situacích učí žáky algoritmu řešení.</w:t>
            </w:r>
          </w:p>
          <w:p w14:paraId="301845DA" w14:textId="77777777" w:rsidR="000572A0" w:rsidRPr="00EA4AD2" w:rsidRDefault="000572A0" w:rsidP="00A461DA">
            <w:pPr>
              <w:pStyle w:val="Bezmezer"/>
              <w:rPr>
                <w:rFonts w:cstheme="minorHAnsi"/>
                <w:sz w:val="22"/>
                <w:szCs w:val="22"/>
              </w:rPr>
            </w:pPr>
            <w:r w:rsidRPr="00EA4AD2">
              <w:rPr>
                <w:rFonts w:cstheme="minorHAnsi"/>
                <w:sz w:val="22"/>
                <w:szCs w:val="22"/>
              </w:rPr>
              <w:t>Podporuje samostatnost, tvořivost a logické myšlení.</w:t>
            </w:r>
          </w:p>
        </w:tc>
      </w:tr>
      <w:tr w:rsidR="000572A0" w:rsidRPr="00EA4AD2" w14:paraId="6D1A1DC5" w14:textId="77777777" w:rsidTr="00A461DA">
        <w:trPr>
          <w:cantSplit/>
          <w:jc w:val="center"/>
        </w:trPr>
        <w:tc>
          <w:tcPr>
            <w:tcW w:w="1842" w:type="dxa"/>
          </w:tcPr>
          <w:p w14:paraId="6523CB23" w14:textId="77777777" w:rsidR="000572A0" w:rsidRPr="00EA4AD2" w:rsidRDefault="000572A0" w:rsidP="00A461DA">
            <w:pPr>
              <w:pStyle w:val="Bezmezer"/>
              <w:rPr>
                <w:rFonts w:cstheme="minorHAnsi"/>
                <w:b/>
                <w:bCs/>
                <w:sz w:val="22"/>
                <w:szCs w:val="22"/>
              </w:rPr>
            </w:pPr>
            <w:r w:rsidRPr="00EA4AD2">
              <w:rPr>
                <w:rFonts w:cstheme="minorHAnsi"/>
                <w:b/>
                <w:bCs/>
                <w:sz w:val="22"/>
                <w:szCs w:val="22"/>
              </w:rPr>
              <w:t>Kompetence komunikativní</w:t>
            </w:r>
          </w:p>
        </w:tc>
        <w:tc>
          <w:tcPr>
            <w:tcW w:w="7370" w:type="dxa"/>
          </w:tcPr>
          <w:p w14:paraId="2934F6CD" w14:textId="77777777" w:rsidR="000572A0" w:rsidRPr="00EA4AD2" w:rsidRDefault="000572A0" w:rsidP="00A461DA">
            <w:pPr>
              <w:pStyle w:val="Bezmezer"/>
              <w:rPr>
                <w:rFonts w:cstheme="minorHAnsi"/>
                <w:sz w:val="22"/>
                <w:szCs w:val="22"/>
              </w:rPr>
            </w:pPr>
            <w:r w:rsidRPr="00EA4AD2">
              <w:rPr>
                <w:rFonts w:cstheme="minorHAnsi"/>
                <w:sz w:val="22"/>
                <w:szCs w:val="22"/>
              </w:rPr>
              <w:t>Zaměřuje se na rozvíjení komunikačních dovedností v matematickém jazyce.</w:t>
            </w:r>
          </w:p>
          <w:p w14:paraId="6FECDE54" w14:textId="77777777" w:rsidR="000572A0" w:rsidRPr="00EA4AD2" w:rsidRDefault="000572A0" w:rsidP="00A461DA">
            <w:pPr>
              <w:pStyle w:val="Bezmezer"/>
              <w:rPr>
                <w:rFonts w:cstheme="minorHAnsi"/>
                <w:sz w:val="22"/>
                <w:szCs w:val="22"/>
              </w:rPr>
            </w:pPr>
            <w:r w:rsidRPr="00EA4AD2">
              <w:rPr>
                <w:rFonts w:cstheme="minorHAnsi"/>
                <w:sz w:val="22"/>
                <w:szCs w:val="22"/>
              </w:rPr>
              <w:t>Vede žáky k pravidelnému a běžnému užívání informačních technologií.</w:t>
            </w:r>
          </w:p>
        </w:tc>
      </w:tr>
      <w:tr w:rsidR="000572A0" w:rsidRPr="00EA4AD2" w14:paraId="63E159ED" w14:textId="77777777" w:rsidTr="00A461DA">
        <w:trPr>
          <w:cantSplit/>
          <w:jc w:val="center"/>
        </w:trPr>
        <w:tc>
          <w:tcPr>
            <w:tcW w:w="1842" w:type="dxa"/>
            <w:shd w:val="clear" w:color="auto" w:fill="BFBFBF"/>
          </w:tcPr>
          <w:p w14:paraId="1DF50614" w14:textId="77777777" w:rsidR="000572A0" w:rsidRPr="00EA4AD2" w:rsidRDefault="000572A0" w:rsidP="00A461DA">
            <w:pPr>
              <w:pStyle w:val="Bezmezer"/>
              <w:rPr>
                <w:rFonts w:cstheme="minorHAnsi"/>
                <w:b/>
                <w:bCs/>
                <w:sz w:val="22"/>
                <w:szCs w:val="22"/>
              </w:rPr>
            </w:pPr>
            <w:r w:rsidRPr="00EA4AD2">
              <w:rPr>
                <w:rFonts w:cstheme="minorHAnsi"/>
                <w:b/>
                <w:bCs/>
                <w:sz w:val="22"/>
                <w:szCs w:val="22"/>
              </w:rPr>
              <w:t xml:space="preserve">Kompetence sociální </w:t>
            </w:r>
          </w:p>
          <w:p w14:paraId="5BF6FC50" w14:textId="77777777" w:rsidR="000572A0" w:rsidRPr="00EA4AD2" w:rsidRDefault="000572A0" w:rsidP="00A461DA">
            <w:pPr>
              <w:pStyle w:val="Bezmezer"/>
              <w:rPr>
                <w:rFonts w:cstheme="minorHAnsi"/>
                <w:b/>
                <w:bCs/>
                <w:sz w:val="22"/>
                <w:szCs w:val="22"/>
              </w:rPr>
            </w:pPr>
            <w:r w:rsidRPr="00EA4AD2">
              <w:rPr>
                <w:rFonts w:cstheme="minorHAnsi"/>
                <w:b/>
                <w:bCs/>
                <w:sz w:val="22"/>
                <w:szCs w:val="22"/>
              </w:rPr>
              <w:t>a personální</w:t>
            </w:r>
          </w:p>
        </w:tc>
        <w:tc>
          <w:tcPr>
            <w:tcW w:w="7370" w:type="dxa"/>
            <w:shd w:val="clear" w:color="auto" w:fill="BFBFBF"/>
          </w:tcPr>
          <w:p w14:paraId="2D3A7B1B" w14:textId="77777777" w:rsidR="000572A0" w:rsidRPr="00EA4AD2" w:rsidRDefault="000572A0" w:rsidP="00A461DA">
            <w:pPr>
              <w:pStyle w:val="Bezmezer"/>
              <w:rPr>
                <w:rFonts w:cstheme="minorHAnsi"/>
                <w:sz w:val="22"/>
                <w:szCs w:val="22"/>
              </w:rPr>
            </w:pPr>
            <w:r w:rsidRPr="00EA4AD2">
              <w:rPr>
                <w:rFonts w:cstheme="minorHAnsi"/>
                <w:sz w:val="22"/>
                <w:szCs w:val="22"/>
              </w:rPr>
              <w:t>Minimalizuje používání frontální metody výuky, podporuje skupinovou výuku a kooperativní vyučování.</w:t>
            </w:r>
          </w:p>
          <w:p w14:paraId="37917FD2" w14:textId="77777777" w:rsidR="000572A0" w:rsidRPr="00EA4AD2" w:rsidRDefault="000572A0" w:rsidP="00A461DA">
            <w:pPr>
              <w:pStyle w:val="Bezmezer"/>
              <w:rPr>
                <w:rFonts w:cstheme="minorHAnsi"/>
                <w:sz w:val="22"/>
                <w:szCs w:val="22"/>
              </w:rPr>
            </w:pPr>
            <w:r w:rsidRPr="00EA4AD2">
              <w:rPr>
                <w:rFonts w:cstheme="minorHAnsi"/>
                <w:sz w:val="22"/>
                <w:szCs w:val="22"/>
              </w:rPr>
              <w:t>Ve výuce i při hodnocení žáka zdůrazňuje pozitiva, co žák umí, v čem se zlepšil, jaké jsou jeho silné stránky, případně v čem má rezervy a jak by je mohl odstranit či zmírnit.</w:t>
            </w:r>
          </w:p>
        </w:tc>
      </w:tr>
      <w:tr w:rsidR="000572A0" w:rsidRPr="00EA4AD2" w14:paraId="4813D2B2" w14:textId="77777777" w:rsidTr="00A461DA">
        <w:trPr>
          <w:cantSplit/>
          <w:jc w:val="center"/>
        </w:trPr>
        <w:tc>
          <w:tcPr>
            <w:tcW w:w="1842" w:type="dxa"/>
          </w:tcPr>
          <w:p w14:paraId="5743D39B" w14:textId="77777777" w:rsidR="000572A0" w:rsidRPr="00EA4AD2" w:rsidRDefault="000572A0" w:rsidP="00A461DA">
            <w:pPr>
              <w:pStyle w:val="Bezmezer"/>
              <w:rPr>
                <w:rFonts w:cstheme="minorHAnsi"/>
                <w:b/>
                <w:bCs/>
                <w:sz w:val="22"/>
                <w:szCs w:val="22"/>
              </w:rPr>
            </w:pPr>
            <w:r w:rsidRPr="00EA4AD2">
              <w:rPr>
                <w:rFonts w:cstheme="minorHAnsi"/>
                <w:b/>
                <w:bCs/>
                <w:sz w:val="22"/>
                <w:szCs w:val="22"/>
              </w:rPr>
              <w:t>Kompetence občanské</w:t>
            </w:r>
          </w:p>
        </w:tc>
        <w:tc>
          <w:tcPr>
            <w:tcW w:w="7370" w:type="dxa"/>
          </w:tcPr>
          <w:p w14:paraId="6019BA79" w14:textId="77777777" w:rsidR="000572A0" w:rsidRPr="00EA4AD2" w:rsidRDefault="000572A0" w:rsidP="00A461DA">
            <w:pPr>
              <w:pStyle w:val="Bezmezer"/>
              <w:rPr>
                <w:rFonts w:cstheme="minorHAnsi"/>
                <w:sz w:val="22"/>
                <w:szCs w:val="22"/>
              </w:rPr>
            </w:pPr>
            <w:r w:rsidRPr="00EA4AD2">
              <w:rPr>
                <w:rFonts w:cstheme="minorHAnsi"/>
                <w:sz w:val="22"/>
                <w:szCs w:val="22"/>
              </w:rPr>
              <w:t>Rozvíjí v žácích tvořivost a originalitu, podporuje jejich matematické nadání.</w:t>
            </w:r>
          </w:p>
          <w:p w14:paraId="561393A4" w14:textId="77777777" w:rsidR="000572A0" w:rsidRPr="00EA4AD2" w:rsidRDefault="000572A0" w:rsidP="00A461DA">
            <w:pPr>
              <w:pStyle w:val="Bezmezer"/>
              <w:rPr>
                <w:rFonts w:cstheme="minorHAnsi"/>
                <w:sz w:val="22"/>
                <w:szCs w:val="22"/>
              </w:rPr>
            </w:pPr>
            <w:r w:rsidRPr="00EA4AD2">
              <w:rPr>
                <w:rFonts w:cstheme="minorHAnsi"/>
                <w:sz w:val="22"/>
                <w:szCs w:val="22"/>
              </w:rPr>
              <w:t>Vede žáky k aktivnímu postoji k vlastnímu duševnímu zdraví.</w:t>
            </w:r>
          </w:p>
        </w:tc>
      </w:tr>
      <w:tr w:rsidR="000572A0" w:rsidRPr="00EA4AD2" w14:paraId="25686D91" w14:textId="77777777" w:rsidTr="00A461DA">
        <w:trPr>
          <w:cantSplit/>
          <w:jc w:val="center"/>
        </w:trPr>
        <w:tc>
          <w:tcPr>
            <w:tcW w:w="1842" w:type="dxa"/>
            <w:shd w:val="clear" w:color="auto" w:fill="BFBFBF"/>
          </w:tcPr>
          <w:p w14:paraId="3B86C185" w14:textId="77777777" w:rsidR="000572A0" w:rsidRPr="00EA4AD2" w:rsidRDefault="000572A0" w:rsidP="00A461DA">
            <w:pPr>
              <w:pStyle w:val="Bezmezer"/>
              <w:rPr>
                <w:rFonts w:cstheme="minorHAnsi"/>
                <w:b/>
                <w:bCs/>
                <w:sz w:val="22"/>
                <w:szCs w:val="22"/>
              </w:rPr>
            </w:pPr>
            <w:r w:rsidRPr="00EA4AD2">
              <w:rPr>
                <w:rFonts w:cstheme="minorHAnsi"/>
                <w:b/>
                <w:bCs/>
                <w:sz w:val="22"/>
                <w:szCs w:val="22"/>
              </w:rPr>
              <w:t>Kompetence pracovní</w:t>
            </w:r>
          </w:p>
        </w:tc>
        <w:tc>
          <w:tcPr>
            <w:tcW w:w="7370" w:type="dxa"/>
            <w:shd w:val="clear" w:color="auto" w:fill="BFBFBF"/>
          </w:tcPr>
          <w:p w14:paraId="3BBAD067" w14:textId="77777777" w:rsidR="000572A0" w:rsidRPr="00EA4AD2" w:rsidRDefault="000572A0" w:rsidP="00A461DA">
            <w:pPr>
              <w:pStyle w:val="Bezmezer"/>
              <w:rPr>
                <w:rFonts w:cstheme="minorHAnsi"/>
                <w:sz w:val="22"/>
                <w:szCs w:val="22"/>
              </w:rPr>
            </w:pPr>
            <w:r w:rsidRPr="00EA4AD2">
              <w:rPr>
                <w:rFonts w:cstheme="minorHAnsi"/>
                <w:sz w:val="22"/>
                <w:szCs w:val="22"/>
              </w:rPr>
              <w:t>Kvalitně odvedenou práci žáka vždy pochválí, žádnou prací netrestá – tím vede žáka k pozitivnímu vztahu k práci.</w:t>
            </w:r>
          </w:p>
          <w:p w14:paraId="08D9C508" w14:textId="77777777" w:rsidR="000572A0" w:rsidRPr="00EA4AD2" w:rsidRDefault="000572A0" w:rsidP="00A461DA">
            <w:pPr>
              <w:pStyle w:val="Bezmezer"/>
              <w:rPr>
                <w:rFonts w:cstheme="minorHAnsi"/>
                <w:sz w:val="22"/>
                <w:szCs w:val="22"/>
              </w:rPr>
            </w:pPr>
            <w:r w:rsidRPr="00EA4AD2">
              <w:rPr>
                <w:rFonts w:cstheme="minorHAnsi"/>
                <w:sz w:val="22"/>
                <w:szCs w:val="22"/>
              </w:rPr>
              <w:t>Vytváří při výuce podnětné a tvořivé pracovní prostředí.</w:t>
            </w:r>
          </w:p>
        </w:tc>
      </w:tr>
    </w:tbl>
    <w:p w14:paraId="1860562E" w14:textId="742037CD" w:rsidR="008B1DB2" w:rsidRPr="00EA4AD2" w:rsidRDefault="008B1DB2" w:rsidP="000572A0">
      <w:pPr>
        <w:rPr>
          <w:rFonts w:cstheme="minorHAnsi"/>
          <w:sz w:val="22"/>
          <w:szCs w:val="22"/>
        </w:rPr>
      </w:pPr>
    </w:p>
    <w:p w14:paraId="7C3515F3" w14:textId="77777777" w:rsidR="000572A0" w:rsidRPr="00EA4AD2" w:rsidRDefault="000572A0" w:rsidP="000572A0">
      <w:pPr>
        <w:pStyle w:val="Nadpis2"/>
        <w:rPr>
          <w:rFonts w:cstheme="minorHAnsi"/>
        </w:rPr>
      </w:pPr>
      <w:bookmarkStart w:id="271" w:name="_Toc390759066"/>
      <w:bookmarkStart w:id="272" w:name="_Toc525650811"/>
      <w:r w:rsidRPr="00EA4AD2">
        <w:rPr>
          <w:rFonts w:cstheme="minorHAnsi"/>
        </w:rPr>
        <w:t>Vzdělávací obsah a očekávané výstupy</w:t>
      </w:r>
      <w:bookmarkEnd w:id="271"/>
      <w:bookmarkEnd w:id="272"/>
    </w:p>
    <w:p w14:paraId="1B97FE5F" w14:textId="77777777" w:rsidR="000572A0" w:rsidRPr="00EA4AD2" w:rsidRDefault="000572A0" w:rsidP="000572A0">
      <w:pPr>
        <w:pStyle w:val="Nadpis3"/>
        <w:rPr>
          <w:rFonts w:cstheme="minorHAnsi"/>
        </w:rPr>
      </w:pPr>
      <w:bookmarkStart w:id="273" w:name="_Toc390759067"/>
      <w:bookmarkStart w:id="274" w:name="_Toc525650812"/>
      <w:r w:rsidRPr="00EA4AD2">
        <w:rPr>
          <w:rFonts w:cstheme="minorHAnsi"/>
        </w:rPr>
        <w:t>ČÍSLO A POČETNÍ OPERACE</w:t>
      </w:r>
      <w:bookmarkEnd w:id="273"/>
      <w:bookmarkEnd w:id="274"/>
    </w:p>
    <w:p w14:paraId="310635FD" w14:textId="77777777" w:rsidR="000572A0" w:rsidRPr="00EA4AD2" w:rsidRDefault="000572A0" w:rsidP="000572A0">
      <w:pPr>
        <w:spacing w:line="240" w:lineRule="auto"/>
        <w:rPr>
          <w:rFonts w:cstheme="minorHAnsi"/>
          <w:sz w:val="22"/>
          <w:szCs w:val="22"/>
        </w:rPr>
      </w:pPr>
      <w:r w:rsidRPr="00EA4AD2">
        <w:rPr>
          <w:rFonts w:cstheme="minorHAnsi"/>
          <w:sz w:val="22"/>
          <w:szCs w:val="22"/>
        </w:rPr>
        <w:t>Očekávané výstupy – 1. období</w:t>
      </w:r>
    </w:p>
    <w:p w14:paraId="5651FC95" w14:textId="77777777" w:rsidR="000572A0" w:rsidRPr="00EA4AD2" w:rsidRDefault="000572A0" w:rsidP="000572A0">
      <w:pPr>
        <w:spacing w:line="240" w:lineRule="auto"/>
        <w:rPr>
          <w:rFonts w:cstheme="minorHAnsi"/>
          <w:sz w:val="22"/>
          <w:szCs w:val="22"/>
        </w:rPr>
      </w:pPr>
      <w:r w:rsidRPr="00EA4AD2">
        <w:rPr>
          <w:rFonts w:cstheme="minorHAnsi"/>
          <w:sz w:val="22"/>
          <w:szCs w:val="22"/>
        </w:rPr>
        <w:t>žák</w:t>
      </w:r>
    </w:p>
    <w:p w14:paraId="146A2490" w14:textId="77777777" w:rsidR="004647A5" w:rsidRPr="00EA4AD2" w:rsidRDefault="004647A5" w:rsidP="00186AFB">
      <w:pPr>
        <w:pStyle w:val="Odstavecseseznamem"/>
        <w:numPr>
          <w:ilvl w:val="0"/>
          <w:numId w:val="10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M-3-1-01 používá přirozená čísla k modelování reálných situací, počítá předměty v daném souboru, vytváří soubory s daným počtem prvků </w:t>
      </w:r>
    </w:p>
    <w:p w14:paraId="470967B4" w14:textId="77777777" w:rsidR="004647A5" w:rsidRPr="00EA4AD2" w:rsidRDefault="004647A5" w:rsidP="00186AFB">
      <w:pPr>
        <w:pStyle w:val="Odstavecseseznamem"/>
        <w:numPr>
          <w:ilvl w:val="0"/>
          <w:numId w:val="10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M-3-1-02 čte, zapisuje a porovnává přirozená čísla do 1 000, užívá a zapisuje vztah rovnosti a nerovnosti </w:t>
      </w:r>
    </w:p>
    <w:p w14:paraId="4EDC317E" w14:textId="77777777" w:rsidR="004647A5" w:rsidRPr="00EA4AD2" w:rsidRDefault="004647A5" w:rsidP="00186AFB">
      <w:pPr>
        <w:pStyle w:val="Odstavecseseznamem"/>
        <w:numPr>
          <w:ilvl w:val="0"/>
          <w:numId w:val="10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M-3-1-03 užívá lineární uspořádání; zobrazí číslo na číselné ose </w:t>
      </w:r>
    </w:p>
    <w:p w14:paraId="70638517" w14:textId="77777777" w:rsidR="004647A5" w:rsidRPr="00EA4AD2" w:rsidRDefault="004647A5" w:rsidP="00186AFB">
      <w:pPr>
        <w:pStyle w:val="Odstavecseseznamem"/>
        <w:numPr>
          <w:ilvl w:val="0"/>
          <w:numId w:val="10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M-3-1-04 provádí zpaměti jednoduché početní operace s přirozenými čísly </w:t>
      </w:r>
    </w:p>
    <w:p w14:paraId="34F5A6C9" w14:textId="77777777" w:rsidR="004647A5" w:rsidRPr="00EA4AD2" w:rsidRDefault="004647A5" w:rsidP="00186AFB">
      <w:pPr>
        <w:pStyle w:val="Odstavecseseznamem"/>
        <w:numPr>
          <w:ilvl w:val="0"/>
          <w:numId w:val="10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M-3-1-05 řeší a tvoří úlohy, ve kterých aplikuje a modeluje osvojené početní operace </w:t>
      </w:r>
    </w:p>
    <w:p w14:paraId="06749C0C" w14:textId="77777777" w:rsidR="004647A5" w:rsidRPr="00EA4AD2" w:rsidRDefault="004647A5" w:rsidP="004647A5">
      <w:pPr>
        <w:autoSpaceDE w:val="0"/>
        <w:autoSpaceDN w:val="0"/>
        <w:adjustRightInd w:val="0"/>
        <w:spacing w:before="0" w:after="0" w:line="240" w:lineRule="auto"/>
        <w:rPr>
          <w:rFonts w:cstheme="minorHAnsi"/>
          <w:b/>
          <w:bCs/>
          <w:color w:val="000000"/>
          <w:sz w:val="22"/>
          <w:szCs w:val="22"/>
        </w:rPr>
      </w:pPr>
    </w:p>
    <w:p w14:paraId="4F0C485B" w14:textId="77777777" w:rsidR="004647A5" w:rsidRPr="00EA4AD2" w:rsidRDefault="004647A5" w:rsidP="004647A5">
      <w:pPr>
        <w:autoSpaceDE w:val="0"/>
        <w:autoSpaceDN w:val="0"/>
        <w:adjustRightInd w:val="0"/>
        <w:spacing w:before="0" w:after="0" w:line="240" w:lineRule="auto"/>
        <w:rPr>
          <w:rFonts w:cstheme="minorHAnsi"/>
          <w:b/>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42933BCC" w14:textId="77777777" w:rsidR="004647A5" w:rsidRPr="00EA4AD2" w:rsidRDefault="004647A5" w:rsidP="004647A5">
      <w:pPr>
        <w:autoSpaceDE w:val="0"/>
        <w:autoSpaceDN w:val="0"/>
        <w:adjustRightInd w:val="0"/>
        <w:spacing w:before="0" w:after="0" w:line="240" w:lineRule="auto"/>
        <w:rPr>
          <w:rFonts w:cstheme="minorHAnsi"/>
          <w:color w:val="000000"/>
          <w:sz w:val="22"/>
          <w:szCs w:val="22"/>
        </w:rPr>
      </w:pPr>
    </w:p>
    <w:p w14:paraId="2540B502" w14:textId="77777777" w:rsidR="004647A5" w:rsidRPr="00EA4AD2" w:rsidRDefault="004647A5" w:rsidP="004647A5">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 xml:space="preserve">žák </w:t>
      </w:r>
    </w:p>
    <w:p w14:paraId="3E6CE16C" w14:textId="77777777" w:rsidR="004647A5" w:rsidRPr="00EA4AD2" w:rsidRDefault="004647A5" w:rsidP="00186AFB">
      <w:pPr>
        <w:pStyle w:val="Odstavecseseznamem"/>
        <w:numPr>
          <w:ilvl w:val="0"/>
          <w:numId w:val="101"/>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M-3-1-01p porovnává množství a vytváří soubory prvků podle daných kritérií v oboru do 20 </w:t>
      </w:r>
    </w:p>
    <w:p w14:paraId="7210C1F3" w14:textId="77777777" w:rsidR="004647A5" w:rsidRPr="00EA4AD2" w:rsidRDefault="004647A5" w:rsidP="00186AFB">
      <w:pPr>
        <w:pStyle w:val="Odstavecseseznamem"/>
        <w:numPr>
          <w:ilvl w:val="0"/>
          <w:numId w:val="101"/>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M-3-1-02p čte, píše a používá číslice v oboru do 20, numerace do 100 </w:t>
      </w:r>
    </w:p>
    <w:p w14:paraId="07ED7FB1" w14:textId="77777777" w:rsidR="004647A5" w:rsidRPr="00EA4AD2" w:rsidRDefault="004647A5" w:rsidP="00186AFB">
      <w:pPr>
        <w:pStyle w:val="Odstavecseseznamem"/>
        <w:numPr>
          <w:ilvl w:val="0"/>
          <w:numId w:val="101"/>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M-3-1-02p zná matematické operátory + , − , = , &lt; , &gt; a umí je zapsat </w:t>
      </w:r>
    </w:p>
    <w:p w14:paraId="3D4858E1" w14:textId="77777777" w:rsidR="004647A5" w:rsidRPr="00EA4AD2" w:rsidRDefault="004647A5" w:rsidP="00186AFB">
      <w:pPr>
        <w:pStyle w:val="Odstavecseseznamem"/>
        <w:numPr>
          <w:ilvl w:val="0"/>
          <w:numId w:val="101"/>
        </w:numPr>
        <w:autoSpaceDE w:val="0"/>
        <w:autoSpaceDN w:val="0"/>
        <w:adjustRightInd w:val="0"/>
        <w:spacing w:before="0" w:after="0" w:line="240" w:lineRule="auto"/>
        <w:jc w:val="left"/>
        <w:rPr>
          <w:rFonts w:cstheme="minorHAnsi"/>
          <w:i/>
          <w:color w:val="000000"/>
          <w:sz w:val="22"/>
          <w:szCs w:val="22"/>
        </w:rPr>
      </w:pPr>
      <w:r w:rsidRPr="00EA4AD2">
        <w:rPr>
          <w:rFonts w:cstheme="minorHAnsi"/>
          <w:i/>
          <w:iCs/>
          <w:color w:val="000000"/>
          <w:sz w:val="22"/>
          <w:szCs w:val="22"/>
        </w:rPr>
        <w:t xml:space="preserve">M-3-1-04p sčítá a odčítá s užitím názoru v oboru do 20 </w:t>
      </w:r>
    </w:p>
    <w:p w14:paraId="1B8696B1" w14:textId="77777777" w:rsidR="004647A5" w:rsidRPr="00EA4AD2" w:rsidRDefault="004647A5" w:rsidP="00186AFB">
      <w:pPr>
        <w:pStyle w:val="Odstavecseseznamem"/>
        <w:numPr>
          <w:ilvl w:val="0"/>
          <w:numId w:val="101"/>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M-3-1-05p řeší jednoduché slovní úlohy na sčítání a odčítání v oboru do 20 </w:t>
      </w:r>
    </w:p>
    <w:p w14:paraId="29BCE975" w14:textId="319738F2" w:rsidR="000572A0" w:rsidRPr="00EA4AD2" w:rsidRDefault="004647A5" w:rsidP="00721A79">
      <w:pPr>
        <w:pStyle w:val="Odstavecseseznamem"/>
        <w:numPr>
          <w:ilvl w:val="0"/>
          <w:numId w:val="20"/>
        </w:numPr>
        <w:spacing w:before="0" w:after="0" w:line="240" w:lineRule="auto"/>
        <w:rPr>
          <w:rFonts w:cstheme="minorHAnsi"/>
          <w:i/>
          <w:sz w:val="22"/>
          <w:szCs w:val="22"/>
        </w:rPr>
      </w:pPr>
      <w:r w:rsidRPr="00EA4AD2">
        <w:rPr>
          <w:rFonts w:cstheme="minorHAnsi"/>
          <w:i/>
          <w:iCs/>
          <w:color w:val="000000"/>
          <w:sz w:val="22"/>
          <w:szCs w:val="22"/>
        </w:rPr>
        <w:t xml:space="preserve">umí rozklad čísel v oboru do 20 </w:t>
      </w:r>
    </w:p>
    <w:p w14:paraId="4F54EA58" w14:textId="77777777" w:rsidR="000572A0" w:rsidRPr="00EA4AD2" w:rsidRDefault="000572A0" w:rsidP="000572A0">
      <w:pPr>
        <w:pStyle w:val="Nadpis3"/>
        <w:rPr>
          <w:rFonts w:cstheme="minorHAnsi"/>
        </w:rPr>
      </w:pPr>
      <w:bookmarkStart w:id="275" w:name="_Toc390759068"/>
      <w:bookmarkStart w:id="276" w:name="_Toc525650813"/>
      <w:r w:rsidRPr="00EA4AD2">
        <w:rPr>
          <w:rFonts w:cstheme="minorHAnsi"/>
        </w:rPr>
        <w:t>ZÁVISLOSTI, VZTAHY A PRÁCE S DATY</w:t>
      </w:r>
      <w:bookmarkEnd w:id="275"/>
      <w:bookmarkEnd w:id="276"/>
    </w:p>
    <w:p w14:paraId="07AF1EB2" w14:textId="77777777" w:rsidR="000572A0" w:rsidRPr="00EA4AD2" w:rsidRDefault="000572A0" w:rsidP="000572A0">
      <w:pPr>
        <w:rPr>
          <w:rFonts w:cstheme="minorHAnsi"/>
          <w:sz w:val="22"/>
          <w:szCs w:val="22"/>
        </w:rPr>
      </w:pPr>
      <w:r w:rsidRPr="00EA4AD2">
        <w:rPr>
          <w:rFonts w:cstheme="minorHAnsi"/>
          <w:sz w:val="22"/>
          <w:szCs w:val="22"/>
        </w:rPr>
        <w:t>Očekávané výstupy – 1. období</w:t>
      </w:r>
    </w:p>
    <w:p w14:paraId="64393547" w14:textId="77777777" w:rsidR="000572A0" w:rsidRPr="00EA4AD2" w:rsidRDefault="000572A0" w:rsidP="000572A0">
      <w:pPr>
        <w:rPr>
          <w:rFonts w:cstheme="minorHAnsi"/>
          <w:sz w:val="22"/>
          <w:szCs w:val="22"/>
        </w:rPr>
      </w:pPr>
      <w:r w:rsidRPr="00EA4AD2">
        <w:rPr>
          <w:rFonts w:cstheme="minorHAnsi"/>
          <w:sz w:val="22"/>
          <w:szCs w:val="22"/>
        </w:rPr>
        <w:t>žák</w:t>
      </w:r>
    </w:p>
    <w:p w14:paraId="2DC4C476" w14:textId="77777777" w:rsidR="004647A5" w:rsidRPr="00EA4AD2" w:rsidRDefault="004647A5" w:rsidP="00721A79">
      <w:pPr>
        <w:pStyle w:val="Odstavecseseznamem"/>
        <w:numPr>
          <w:ilvl w:val="0"/>
          <w:numId w:val="20"/>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M-3-2-01 orientuje se v čase, provádí jednoduché převody jednotek času </w:t>
      </w:r>
    </w:p>
    <w:p w14:paraId="70B1A94C" w14:textId="77777777" w:rsidR="004647A5" w:rsidRPr="00EA4AD2" w:rsidRDefault="004647A5" w:rsidP="00721A79">
      <w:pPr>
        <w:pStyle w:val="Odstavecseseznamem"/>
        <w:numPr>
          <w:ilvl w:val="0"/>
          <w:numId w:val="20"/>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M-3-2-02 popisuje jednoduché závislosti z praktického života </w:t>
      </w:r>
    </w:p>
    <w:p w14:paraId="6AB8BEEB" w14:textId="77777777" w:rsidR="004647A5" w:rsidRPr="00EA4AD2" w:rsidRDefault="004647A5" w:rsidP="00721A79">
      <w:pPr>
        <w:pStyle w:val="Odstavecseseznamem"/>
        <w:numPr>
          <w:ilvl w:val="0"/>
          <w:numId w:val="20"/>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M-3-2-03 doplňuje tabulky, schémata, posloupnosti čísel </w:t>
      </w:r>
    </w:p>
    <w:p w14:paraId="2D98090E" w14:textId="77777777" w:rsidR="004647A5" w:rsidRPr="00EA4AD2" w:rsidRDefault="004647A5" w:rsidP="004647A5">
      <w:pPr>
        <w:autoSpaceDE w:val="0"/>
        <w:autoSpaceDN w:val="0"/>
        <w:adjustRightInd w:val="0"/>
        <w:spacing w:before="0" w:after="0" w:line="240" w:lineRule="auto"/>
        <w:rPr>
          <w:rFonts w:cstheme="minorHAnsi"/>
          <w:b/>
          <w:bCs/>
          <w:color w:val="000000"/>
          <w:sz w:val="22"/>
          <w:szCs w:val="22"/>
        </w:rPr>
      </w:pPr>
    </w:p>
    <w:p w14:paraId="4C813661" w14:textId="77777777" w:rsidR="004647A5" w:rsidRPr="00EA4AD2" w:rsidRDefault="004647A5" w:rsidP="004647A5">
      <w:pPr>
        <w:autoSpaceDE w:val="0"/>
        <w:autoSpaceDN w:val="0"/>
        <w:adjustRightInd w:val="0"/>
        <w:spacing w:before="0" w:after="0" w:line="240" w:lineRule="auto"/>
        <w:rPr>
          <w:rFonts w:cstheme="minorHAnsi"/>
          <w:b/>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3CA03753" w14:textId="77777777" w:rsidR="004647A5" w:rsidRPr="00EA4AD2" w:rsidRDefault="004647A5" w:rsidP="004647A5">
      <w:pPr>
        <w:autoSpaceDE w:val="0"/>
        <w:autoSpaceDN w:val="0"/>
        <w:adjustRightInd w:val="0"/>
        <w:spacing w:before="0" w:after="0" w:line="240" w:lineRule="auto"/>
        <w:rPr>
          <w:rFonts w:cstheme="minorHAnsi"/>
          <w:color w:val="000000"/>
          <w:sz w:val="22"/>
          <w:szCs w:val="22"/>
        </w:rPr>
      </w:pPr>
    </w:p>
    <w:p w14:paraId="14100E7E" w14:textId="77777777" w:rsidR="004647A5" w:rsidRPr="00EA4AD2" w:rsidRDefault="004647A5" w:rsidP="004647A5">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 xml:space="preserve">žák </w:t>
      </w:r>
    </w:p>
    <w:p w14:paraId="4708B6CA" w14:textId="77777777" w:rsidR="004647A5" w:rsidRPr="00EA4AD2" w:rsidRDefault="004647A5" w:rsidP="00186AFB">
      <w:pPr>
        <w:pStyle w:val="Odstavecseseznamem"/>
        <w:numPr>
          <w:ilvl w:val="0"/>
          <w:numId w:val="103"/>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M-3-2-02p modeluje jednoduché situace podle pokynů a s využitím pomůcek </w:t>
      </w:r>
    </w:p>
    <w:p w14:paraId="34593402" w14:textId="77777777" w:rsidR="004647A5" w:rsidRPr="00EA4AD2" w:rsidRDefault="004647A5" w:rsidP="00186AFB">
      <w:pPr>
        <w:pStyle w:val="Odstavecseseznamem"/>
        <w:numPr>
          <w:ilvl w:val="0"/>
          <w:numId w:val="103"/>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M-3-2-03p doplňuje jednoduché tabulky, schémata a posloupnosti čísel v oboru do 20 </w:t>
      </w:r>
    </w:p>
    <w:p w14:paraId="5D2CF549" w14:textId="77777777" w:rsidR="004647A5" w:rsidRPr="00EA4AD2" w:rsidRDefault="004647A5" w:rsidP="004647A5">
      <w:p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 zvládá orientaci v prostoru a používá výrazy vpravo, vlevo, pod, nad, před, za, nahoře, dole, vpředu, vzadu </w:t>
      </w:r>
    </w:p>
    <w:p w14:paraId="23B13CAF" w14:textId="7FF83690" w:rsidR="000572A0" w:rsidRPr="00EA4AD2" w:rsidRDefault="004647A5" w:rsidP="00721A79">
      <w:pPr>
        <w:pStyle w:val="Odstavecseseznamem"/>
        <w:numPr>
          <w:ilvl w:val="0"/>
          <w:numId w:val="21"/>
        </w:numPr>
        <w:rPr>
          <w:rFonts w:cstheme="minorHAnsi"/>
          <w:sz w:val="22"/>
          <w:szCs w:val="22"/>
        </w:rPr>
      </w:pPr>
      <w:r w:rsidRPr="00EA4AD2">
        <w:rPr>
          <w:rFonts w:cstheme="minorHAnsi"/>
          <w:i/>
          <w:iCs/>
          <w:color w:val="000000"/>
          <w:sz w:val="22"/>
          <w:szCs w:val="22"/>
        </w:rPr>
        <w:t xml:space="preserve">- uplatňuje matematické znalosti při manipulaci s drobnými mincemi </w:t>
      </w:r>
    </w:p>
    <w:p w14:paraId="70521FEE" w14:textId="00C52D32" w:rsidR="00B572DE" w:rsidRPr="00EA4AD2" w:rsidRDefault="00B572DE" w:rsidP="00B572DE">
      <w:pPr>
        <w:rPr>
          <w:rFonts w:cstheme="minorHAnsi"/>
          <w:sz w:val="22"/>
          <w:szCs w:val="22"/>
        </w:rPr>
      </w:pPr>
    </w:p>
    <w:p w14:paraId="6171DB11" w14:textId="77777777" w:rsidR="000572A0" w:rsidRPr="00EA4AD2" w:rsidRDefault="000572A0" w:rsidP="000572A0">
      <w:pPr>
        <w:pStyle w:val="Nadpis3"/>
        <w:rPr>
          <w:rFonts w:cstheme="minorHAnsi"/>
        </w:rPr>
      </w:pPr>
      <w:bookmarkStart w:id="277" w:name="_Toc390759069"/>
      <w:bookmarkStart w:id="278" w:name="_Toc525650814"/>
      <w:r w:rsidRPr="00EA4AD2">
        <w:rPr>
          <w:rFonts w:cstheme="minorHAnsi"/>
        </w:rPr>
        <w:t>GEOMETRIE V ROVINĚ A V PROSTORU</w:t>
      </w:r>
      <w:bookmarkEnd w:id="277"/>
      <w:bookmarkEnd w:id="278"/>
    </w:p>
    <w:p w14:paraId="67EDFEAE" w14:textId="77777777" w:rsidR="000572A0" w:rsidRPr="00EA4AD2" w:rsidRDefault="000572A0" w:rsidP="000572A0">
      <w:pPr>
        <w:rPr>
          <w:rFonts w:cstheme="minorHAnsi"/>
          <w:sz w:val="22"/>
          <w:szCs w:val="22"/>
        </w:rPr>
      </w:pPr>
      <w:r w:rsidRPr="00EA4AD2">
        <w:rPr>
          <w:rFonts w:cstheme="minorHAnsi"/>
          <w:sz w:val="22"/>
          <w:szCs w:val="22"/>
        </w:rPr>
        <w:t>Očekávané výstupy – 1. období</w:t>
      </w:r>
    </w:p>
    <w:p w14:paraId="30503B71" w14:textId="77777777" w:rsidR="000572A0" w:rsidRPr="00EA4AD2" w:rsidRDefault="000572A0" w:rsidP="000572A0">
      <w:pPr>
        <w:rPr>
          <w:rFonts w:cstheme="minorHAnsi"/>
          <w:sz w:val="22"/>
          <w:szCs w:val="22"/>
        </w:rPr>
      </w:pPr>
      <w:r w:rsidRPr="00EA4AD2">
        <w:rPr>
          <w:rFonts w:cstheme="minorHAnsi"/>
          <w:sz w:val="22"/>
          <w:szCs w:val="22"/>
        </w:rPr>
        <w:t>žák</w:t>
      </w:r>
    </w:p>
    <w:p w14:paraId="0C60BE37" w14:textId="77777777" w:rsidR="004647A5" w:rsidRPr="00EA4AD2" w:rsidRDefault="004647A5" w:rsidP="00721A79">
      <w:pPr>
        <w:pStyle w:val="Odstavecseseznamem"/>
        <w:numPr>
          <w:ilvl w:val="0"/>
          <w:numId w:val="21"/>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M-3-3-01 rozezná, pojmenuje, vymodeluje a popíše základní rovinné útvary a jednoduchá tělesa; nachází v realitě jejich reprezentaci </w:t>
      </w:r>
    </w:p>
    <w:p w14:paraId="766DF92D" w14:textId="77777777" w:rsidR="004647A5" w:rsidRPr="00EA4AD2" w:rsidRDefault="004647A5" w:rsidP="00721A79">
      <w:pPr>
        <w:pStyle w:val="Odstavecseseznamem"/>
        <w:numPr>
          <w:ilvl w:val="0"/>
          <w:numId w:val="21"/>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M-3-3-02 porovnává velikost útvarů, měří a odhaduje délku úsečky </w:t>
      </w:r>
    </w:p>
    <w:p w14:paraId="73FD3233" w14:textId="77777777" w:rsidR="004647A5" w:rsidRPr="00EA4AD2" w:rsidRDefault="004647A5" w:rsidP="00721A79">
      <w:pPr>
        <w:pStyle w:val="Odstavecseseznamem"/>
        <w:numPr>
          <w:ilvl w:val="0"/>
          <w:numId w:val="21"/>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M-3-3-03 rozezná a modeluje jednoduché souměrné útvary v rovině </w:t>
      </w:r>
    </w:p>
    <w:p w14:paraId="7D9F1E79" w14:textId="77777777" w:rsidR="004647A5" w:rsidRPr="00EA4AD2" w:rsidRDefault="004647A5" w:rsidP="004647A5">
      <w:pPr>
        <w:autoSpaceDE w:val="0"/>
        <w:autoSpaceDN w:val="0"/>
        <w:adjustRightInd w:val="0"/>
        <w:spacing w:before="0" w:after="0" w:line="240" w:lineRule="auto"/>
        <w:rPr>
          <w:rFonts w:cstheme="minorHAnsi"/>
          <w:bCs/>
          <w:color w:val="000000"/>
          <w:sz w:val="22"/>
          <w:szCs w:val="22"/>
        </w:rPr>
      </w:pPr>
    </w:p>
    <w:p w14:paraId="537BBC4C" w14:textId="77777777" w:rsidR="004647A5" w:rsidRPr="00EA4AD2" w:rsidRDefault="004647A5" w:rsidP="004647A5">
      <w:pPr>
        <w:autoSpaceDE w:val="0"/>
        <w:autoSpaceDN w:val="0"/>
        <w:adjustRightInd w:val="0"/>
        <w:spacing w:before="0" w:after="0" w:line="240" w:lineRule="auto"/>
        <w:rPr>
          <w:rFonts w:cstheme="minorHAnsi"/>
          <w:b/>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5C610E9A" w14:textId="77777777" w:rsidR="004647A5" w:rsidRPr="00EA4AD2" w:rsidRDefault="004647A5" w:rsidP="004647A5">
      <w:pPr>
        <w:autoSpaceDE w:val="0"/>
        <w:autoSpaceDN w:val="0"/>
        <w:adjustRightInd w:val="0"/>
        <w:spacing w:before="0" w:after="0" w:line="240" w:lineRule="auto"/>
        <w:rPr>
          <w:rFonts w:cstheme="minorHAnsi"/>
          <w:color w:val="000000"/>
          <w:sz w:val="22"/>
          <w:szCs w:val="22"/>
        </w:rPr>
      </w:pPr>
    </w:p>
    <w:p w14:paraId="4CF38D7E" w14:textId="77777777" w:rsidR="004647A5" w:rsidRPr="00EA4AD2" w:rsidRDefault="004647A5" w:rsidP="004647A5">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 xml:space="preserve">žák </w:t>
      </w:r>
    </w:p>
    <w:p w14:paraId="36880B77" w14:textId="77777777" w:rsidR="004647A5" w:rsidRPr="00EA4AD2" w:rsidRDefault="004647A5" w:rsidP="00721A79">
      <w:pPr>
        <w:pStyle w:val="Odstavecseseznamem"/>
        <w:numPr>
          <w:ilvl w:val="0"/>
          <w:numId w:val="21"/>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M-3-3-01p pozná a pojmenuje základní geometrické tvary a umí je graficky znázornit </w:t>
      </w:r>
    </w:p>
    <w:p w14:paraId="1C2CB544" w14:textId="77777777" w:rsidR="004647A5" w:rsidRPr="00EA4AD2" w:rsidRDefault="004647A5" w:rsidP="00721A79">
      <w:pPr>
        <w:pStyle w:val="Odstavecseseznamem"/>
        <w:numPr>
          <w:ilvl w:val="0"/>
          <w:numId w:val="21"/>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M-3-3-01p rozezná přímku a úsečku, narýsuje je a ví, jak se označují </w:t>
      </w:r>
    </w:p>
    <w:p w14:paraId="10BA7991" w14:textId="05423884" w:rsidR="000572A0" w:rsidRPr="00EA4AD2" w:rsidRDefault="004647A5" w:rsidP="00721A79">
      <w:pPr>
        <w:pStyle w:val="Odstavecseseznamem"/>
        <w:numPr>
          <w:ilvl w:val="0"/>
          <w:numId w:val="22"/>
        </w:numPr>
        <w:spacing w:before="0" w:after="0" w:line="240" w:lineRule="auto"/>
        <w:rPr>
          <w:rFonts w:cstheme="minorHAnsi"/>
          <w:i/>
          <w:sz w:val="22"/>
          <w:szCs w:val="22"/>
        </w:rPr>
      </w:pPr>
      <w:r w:rsidRPr="00EA4AD2">
        <w:rPr>
          <w:rFonts w:cstheme="minorHAnsi"/>
          <w:i/>
          <w:iCs/>
          <w:color w:val="000000"/>
          <w:sz w:val="22"/>
          <w:szCs w:val="22"/>
        </w:rPr>
        <w:t xml:space="preserve">M-3-3-02p používá pravítko </w:t>
      </w:r>
    </w:p>
    <w:p w14:paraId="5A129B25" w14:textId="77777777" w:rsidR="009C21D4" w:rsidRPr="00EA4AD2" w:rsidRDefault="009C21D4" w:rsidP="009C21D4">
      <w:pPr>
        <w:spacing w:before="0" w:after="0" w:line="240" w:lineRule="auto"/>
        <w:rPr>
          <w:rFonts w:cstheme="minorHAnsi"/>
          <w:i/>
          <w:sz w:val="22"/>
          <w:szCs w:val="22"/>
        </w:rPr>
      </w:pPr>
    </w:p>
    <w:p w14:paraId="5CD670A3" w14:textId="77777777" w:rsidR="000572A0" w:rsidRPr="00EA4AD2" w:rsidRDefault="000572A0" w:rsidP="000572A0">
      <w:pPr>
        <w:pStyle w:val="Nadpis3"/>
        <w:ind w:left="720" w:hanging="720"/>
        <w:rPr>
          <w:rFonts w:cstheme="minorHAnsi"/>
        </w:rPr>
      </w:pPr>
      <w:bookmarkStart w:id="279" w:name="_Toc390759070"/>
      <w:bookmarkStart w:id="280" w:name="_Toc525650815"/>
      <w:r w:rsidRPr="00EA4AD2">
        <w:rPr>
          <w:rFonts w:cstheme="minorHAnsi"/>
        </w:rPr>
        <w:t>1. ročník</w:t>
      </w:r>
      <w:bookmarkEnd w:id="279"/>
      <w:bookmarkEnd w:id="28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0"/>
        <w:gridCol w:w="3620"/>
        <w:gridCol w:w="1822"/>
      </w:tblGrid>
      <w:tr w:rsidR="000572A0" w:rsidRPr="00EA4AD2" w14:paraId="76B760F4" w14:textId="77777777" w:rsidTr="00A461DA">
        <w:trPr>
          <w:jc w:val="center"/>
        </w:trPr>
        <w:tc>
          <w:tcPr>
            <w:tcW w:w="3684" w:type="dxa"/>
            <w:tcBorders>
              <w:right w:val="nil"/>
            </w:tcBorders>
            <w:shd w:val="clear" w:color="auto" w:fill="808080"/>
          </w:tcPr>
          <w:p w14:paraId="29AC0990"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tcBorders>
              <w:left w:val="nil"/>
              <w:right w:val="nil"/>
            </w:tcBorders>
            <w:shd w:val="clear" w:color="auto" w:fill="808080"/>
          </w:tcPr>
          <w:p w14:paraId="47F7A5D0"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tcBorders>
              <w:left w:val="nil"/>
            </w:tcBorders>
            <w:shd w:val="clear" w:color="auto" w:fill="808080"/>
          </w:tcPr>
          <w:p w14:paraId="02A107DD"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3422E1C2" w14:textId="77777777" w:rsidTr="00A461DA">
        <w:trPr>
          <w:jc w:val="center"/>
        </w:trPr>
        <w:tc>
          <w:tcPr>
            <w:tcW w:w="3684" w:type="dxa"/>
          </w:tcPr>
          <w:p w14:paraId="740F6F45" w14:textId="77777777" w:rsidR="000572A0" w:rsidRPr="00EA4AD2" w:rsidRDefault="000572A0" w:rsidP="00A461DA">
            <w:pPr>
              <w:pStyle w:val="Bezmezer"/>
              <w:rPr>
                <w:rFonts w:cstheme="minorHAnsi"/>
                <w:sz w:val="22"/>
                <w:szCs w:val="22"/>
              </w:rPr>
            </w:pPr>
            <w:r w:rsidRPr="00EA4AD2">
              <w:rPr>
                <w:rFonts w:cstheme="minorHAnsi"/>
                <w:sz w:val="22"/>
                <w:szCs w:val="22"/>
              </w:rPr>
              <w:t>MATEMATIKA A JEJÍ APLIKACE</w:t>
            </w:r>
          </w:p>
        </w:tc>
        <w:tc>
          <w:tcPr>
            <w:tcW w:w="3685" w:type="dxa"/>
          </w:tcPr>
          <w:p w14:paraId="0F2C99F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MATEMATIKA </w:t>
            </w:r>
          </w:p>
        </w:tc>
        <w:tc>
          <w:tcPr>
            <w:tcW w:w="1843" w:type="dxa"/>
          </w:tcPr>
          <w:p w14:paraId="3D1A4702" w14:textId="77777777" w:rsidR="000572A0" w:rsidRPr="00EA4AD2" w:rsidRDefault="000572A0" w:rsidP="00A461DA">
            <w:pPr>
              <w:pStyle w:val="Bezmezer"/>
              <w:rPr>
                <w:rFonts w:cstheme="minorHAnsi"/>
                <w:sz w:val="22"/>
                <w:szCs w:val="22"/>
              </w:rPr>
            </w:pPr>
            <w:r w:rsidRPr="00EA4AD2">
              <w:rPr>
                <w:rFonts w:cstheme="minorHAnsi"/>
                <w:sz w:val="22"/>
                <w:szCs w:val="22"/>
              </w:rPr>
              <w:t>1.</w:t>
            </w:r>
          </w:p>
        </w:tc>
      </w:tr>
      <w:tr w:rsidR="000572A0" w:rsidRPr="00EA4AD2" w14:paraId="5C1B5A38" w14:textId="77777777" w:rsidTr="00A461DA">
        <w:trPr>
          <w:jc w:val="center"/>
        </w:trPr>
        <w:tc>
          <w:tcPr>
            <w:tcW w:w="3684" w:type="dxa"/>
          </w:tcPr>
          <w:p w14:paraId="393B94A3"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3DC1FDCB"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563220A6"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3A5437E0" w14:textId="77777777" w:rsidTr="00A461DA">
        <w:trPr>
          <w:jc w:val="center"/>
        </w:trPr>
        <w:tc>
          <w:tcPr>
            <w:tcW w:w="3684" w:type="dxa"/>
          </w:tcPr>
          <w:p w14:paraId="2060EEFC" w14:textId="77777777" w:rsidR="000572A0" w:rsidRPr="00EA4AD2" w:rsidRDefault="000572A0" w:rsidP="00A461DA">
            <w:pPr>
              <w:pStyle w:val="Bezmezer"/>
              <w:rPr>
                <w:rFonts w:cstheme="minorHAnsi"/>
                <w:sz w:val="22"/>
                <w:szCs w:val="22"/>
              </w:rPr>
            </w:pPr>
          </w:p>
          <w:p w14:paraId="41BD0ED1" w14:textId="77777777" w:rsidR="000572A0" w:rsidRPr="00EA4AD2" w:rsidRDefault="000572A0" w:rsidP="00A461DA">
            <w:pPr>
              <w:pStyle w:val="Bezmezer"/>
              <w:rPr>
                <w:rFonts w:cstheme="minorHAnsi"/>
                <w:sz w:val="22"/>
                <w:szCs w:val="22"/>
              </w:rPr>
            </w:pPr>
            <w:r w:rsidRPr="00EA4AD2">
              <w:rPr>
                <w:rFonts w:cstheme="minorHAnsi"/>
                <w:sz w:val="22"/>
                <w:szCs w:val="22"/>
              </w:rPr>
              <w:t>Čte, zapisuje, znázorňuje na číselné ose.</w:t>
            </w:r>
          </w:p>
          <w:p w14:paraId="0CEE3687" w14:textId="77777777" w:rsidR="000572A0" w:rsidRPr="00EA4AD2" w:rsidRDefault="000572A0" w:rsidP="00A461DA">
            <w:pPr>
              <w:pStyle w:val="Bezmezer"/>
              <w:rPr>
                <w:rFonts w:cstheme="minorHAnsi"/>
                <w:sz w:val="22"/>
                <w:szCs w:val="22"/>
              </w:rPr>
            </w:pPr>
          </w:p>
          <w:p w14:paraId="29AEA147" w14:textId="77777777" w:rsidR="000572A0" w:rsidRPr="00EA4AD2" w:rsidRDefault="000572A0" w:rsidP="00A461DA">
            <w:pPr>
              <w:pStyle w:val="Bezmezer"/>
              <w:rPr>
                <w:rFonts w:cstheme="minorHAnsi"/>
                <w:sz w:val="22"/>
                <w:szCs w:val="22"/>
              </w:rPr>
            </w:pPr>
            <w:r w:rsidRPr="00EA4AD2">
              <w:rPr>
                <w:rFonts w:cstheme="minorHAnsi"/>
                <w:sz w:val="22"/>
                <w:szCs w:val="22"/>
              </w:rPr>
              <w:t>Porovnává, užívá vztah rovnosti a nerovnosti.</w:t>
            </w:r>
          </w:p>
          <w:p w14:paraId="2B6DD82B" w14:textId="77777777" w:rsidR="000572A0" w:rsidRPr="00EA4AD2" w:rsidRDefault="000572A0" w:rsidP="00A461DA">
            <w:pPr>
              <w:pStyle w:val="Bezmezer"/>
              <w:rPr>
                <w:rFonts w:cstheme="minorHAnsi"/>
                <w:sz w:val="22"/>
                <w:szCs w:val="22"/>
              </w:rPr>
            </w:pPr>
          </w:p>
          <w:p w14:paraId="300AA604" w14:textId="77777777" w:rsidR="000572A0" w:rsidRPr="00EA4AD2" w:rsidRDefault="000572A0" w:rsidP="00A461DA">
            <w:pPr>
              <w:pStyle w:val="Bezmezer"/>
              <w:rPr>
                <w:rFonts w:cstheme="minorHAnsi"/>
                <w:sz w:val="22"/>
                <w:szCs w:val="22"/>
              </w:rPr>
            </w:pPr>
            <w:r w:rsidRPr="00EA4AD2">
              <w:rPr>
                <w:rFonts w:cstheme="minorHAnsi"/>
                <w:sz w:val="22"/>
                <w:szCs w:val="22"/>
              </w:rPr>
              <w:t>Tvoří soubor s daným počtem prvků.</w:t>
            </w:r>
          </w:p>
          <w:p w14:paraId="238FAA5E" w14:textId="77777777" w:rsidR="000572A0" w:rsidRPr="00EA4AD2" w:rsidRDefault="000572A0" w:rsidP="00A461DA">
            <w:pPr>
              <w:pStyle w:val="Bezmezer"/>
              <w:rPr>
                <w:rFonts w:cstheme="minorHAnsi"/>
                <w:sz w:val="22"/>
                <w:szCs w:val="22"/>
              </w:rPr>
            </w:pPr>
          </w:p>
          <w:p w14:paraId="5987937E" w14:textId="77777777" w:rsidR="000572A0" w:rsidRPr="00EA4AD2" w:rsidRDefault="000572A0" w:rsidP="00A461DA">
            <w:pPr>
              <w:pStyle w:val="Bezmezer"/>
              <w:rPr>
                <w:rFonts w:cstheme="minorHAnsi"/>
                <w:sz w:val="22"/>
                <w:szCs w:val="22"/>
              </w:rPr>
            </w:pPr>
            <w:r w:rsidRPr="00EA4AD2">
              <w:rPr>
                <w:rFonts w:cstheme="minorHAnsi"/>
                <w:sz w:val="22"/>
                <w:szCs w:val="22"/>
              </w:rPr>
              <w:t>Určuje počet prvků v souboru.</w:t>
            </w:r>
          </w:p>
          <w:p w14:paraId="41321D38" w14:textId="77777777" w:rsidR="000572A0" w:rsidRPr="00EA4AD2" w:rsidRDefault="000572A0" w:rsidP="00A461DA">
            <w:pPr>
              <w:pStyle w:val="Bezmezer"/>
              <w:rPr>
                <w:rFonts w:cstheme="minorHAnsi"/>
                <w:sz w:val="22"/>
                <w:szCs w:val="22"/>
              </w:rPr>
            </w:pPr>
          </w:p>
          <w:p w14:paraId="3A97BC05" w14:textId="77777777" w:rsidR="000572A0" w:rsidRPr="00EA4AD2" w:rsidRDefault="000572A0" w:rsidP="00A461DA">
            <w:pPr>
              <w:pStyle w:val="Bezmezer"/>
              <w:rPr>
                <w:rFonts w:cstheme="minorHAnsi"/>
                <w:sz w:val="22"/>
                <w:szCs w:val="22"/>
              </w:rPr>
            </w:pPr>
            <w:r w:rsidRPr="00EA4AD2">
              <w:rPr>
                <w:rFonts w:cstheme="minorHAnsi"/>
                <w:sz w:val="22"/>
                <w:szCs w:val="22"/>
              </w:rPr>
              <w:t>Porovnává soubory.</w:t>
            </w:r>
          </w:p>
          <w:p w14:paraId="6A14DB03" w14:textId="77777777" w:rsidR="000572A0" w:rsidRPr="00EA4AD2" w:rsidRDefault="000572A0" w:rsidP="00A461DA">
            <w:pPr>
              <w:pStyle w:val="Bezmezer"/>
              <w:rPr>
                <w:rFonts w:cstheme="minorHAnsi"/>
                <w:sz w:val="22"/>
                <w:szCs w:val="22"/>
              </w:rPr>
            </w:pPr>
          </w:p>
          <w:p w14:paraId="3D230211" w14:textId="77777777" w:rsidR="000572A0" w:rsidRPr="00EA4AD2" w:rsidRDefault="000572A0" w:rsidP="00A461DA">
            <w:pPr>
              <w:pStyle w:val="Bezmezer"/>
              <w:rPr>
                <w:rFonts w:cstheme="minorHAnsi"/>
                <w:sz w:val="22"/>
                <w:szCs w:val="22"/>
              </w:rPr>
            </w:pPr>
            <w:r w:rsidRPr="00EA4AD2">
              <w:rPr>
                <w:rFonts w:cstheme="minorHAnsi"/>
                <w:sz w:val="22"/>
                <w:szCs w:val="22"/>
              </w:rPr>
              <w:t>Pamětně sčítá a odčítá bez přechodu přes desítku.</w:t>
            </w:r>
          </w:p>
          <w:p w14:paraId="0313294F" w14:textId="77777777" w:rsidR="000572A0" w:rsidRPr="00EA4AD2" w:rsidRDefault="000572A0" w:rsidP="00A461DA">
            <w:pPr>
              <w:pStyle w:val="Bezmezer"/>
              <w:rPr>
                <w:rFonts w:cstheme="minorHAnsi"/>
                <w:sz w:val="22"/>
                <w:szCs w:val="22"/>
              </w:rPr>
            </w:pPr>
          </w:p>
          <w:p w14:paraId="11247B17" w14:textId="77777777" w:rsidR="000572A0" w:rsidRPr="00EA4AD2" w:rsidRDefault="000572A0" w:rsidP="00A461DA">
            <w:pPr>
              <w:pStyle w:val="Bezmezer"/>
              <w:rPr>
                <w:rFonts w:cstheme="minorHAnsi"/>
                <w:sz w:val="22"/>
                <w:szCs w:val="22"/>
              </w:rPr>
            </w:pPr>
            <w:r w:rsidRPr="00EA4AD2">
              <w:rPr>
                <w:rFonts w:cstheme="minorHAnsi"/>
                <w:sz w:val="22"/>
                <w:szCs w:val="22"/>
              </w:rPr>
              <w:t>Využívá osvojené početní operace v praktických situacích.</w:t>
            </w:r>
          </w:p>
        </w:tc>
        <w:tc>
          <w:tcPr>
            <w:tcW w:w="3685" w:type="dxa"/>
          </w:tcPr>
          <w:p w14:paraId="3F92EE76" w14:textId="77777777" w:rsidR="000572A0" w:rsidRPr="00EA4AD2" w:rsidRDefault="000572A0" w:rsidP="00A461DA">
            <w:pPr>
              <w:pStyle w:val="Bezmezer"/>
              <w:rPr>
                <w:rFonts w:cstheme="minorHAnsi"/>
                <w:sz w:val="22"/>
                <w:szCs w:val="22"/>
              </w:rPr>
            </w:pPr>
            <w:r w:rsidRPr="00EA4AD2">
              <w:rPr>
                <w:rFonts w:cstheme="minorHAnsi"/>
                <w:sz w:val="22"/>
                <w:szCs w:val="22"/>
              </w:rPr>
              <w:t>Číslo a početní operace</w:t>
            </w:r>
          </w:p>
          <w:p w14:paraId="02D2EBD4" w14:textId="77777777" w:rsidR="000572A0" w:rsidRPr="00EA4AD2" w:rsidRDefault="000572A0" w:rsidP="00A461DA">
            <w:pPr>
              <w:pStyle w:val="Bezmezer"/>
              <w:rPr>
                <w:rFonts w:cstheme="minorHAnsi"/>
                <w:sz w:val="22"/>
                <w:szCs w:val="22"/>
              </w:rPr>
            </w:pPr>
            <w:r w:rsidRPr="00EA4AD2">
              <w:rPr>
                <w:rFonts w:cstheme="minorHAnsi"/>
                <w:sz w:val="22"/>
                <w:szCs w:val="22"/>
              </w:rPr>
              <w:t>obor přirozených čísel do 20</w:t>
            </w:r>
          </w:p>
          <w:p w14:paraId="70ADD803" w14:textId="77777777" w:rsidR="000572A0" w:rsidRPr="00EA4AD2" w:rsidRDefault="000572A0" w:rsidP="00A461DA">
            <w:pPr>
              <w:pStyle w:val="Bezmezer"/>
              <w:rPr>
                <w:rFonts w:cstheme="minorHAnsi"/>
                <w:sz w:val="22"/>
                <w:szCs w:val="22"/>
              </w:rPr>
            </w:pPr>
            <w:r w:rsidRPr="00EA4AD2">
              <w:rPr>
                <w:rFonts w:cstheme="minorHAnsi"/>
                <w:sz w:val="22"/>
                <w:szCs w:val="22"/>
              </w:rPr>
              <w:t>zápis čísla v desítkové soustavě</w:t>
            </w:r>
          </w:p>
          <w:p w14:paraId="5844ED8B" w14:textId="77777777" w:rsidR="000572A0" w:rsidRPr="00EA4AD2" w:rsidRDefault="000572A0" w:rsidP="00A461DA">
            <w:pPr>
              <w:pStyle w:val="Bezmezer"/>
              <w:rPr>
                <w:rFonts w:cstheme="minorHAnsi"/>
                <w:sz w:val="22"/>
                <w:szCs w:val="22"/>
              </w:rPr>
            </w:pPr>
            <w:r w:rsidRPr="00EA4AD2">
              <w:rPr>
                <w:rFonts w:cstheme="minorHAnsi"/>
                <w:sz w:val="22"/>
                <w:szCs w:val="22"/>
              </w:rPr>
              <w:t>číselná osa</w:t>
            </w:r>
          </w:p>
          <w:p w14:paraId="6759C10A" w14:textId="77777777" w:rsidR="000572A0" w:rsidRPr="00EA4AD2" w:rsidRDefault="000572A0" w:rsidP="00A461DA">
            <w:pPr>
              <w:pStyle w:val="Bezmezer"/>
              <w:rPr>
                <w:rFonts w:cstheme="minorHAnsi"/>
                <w:sz w:val="22"/>
                <w:szCs w:val="22"/>
              </w:rPr>
            </w:pPr>
          </w:p>
          <w:p w14:paraId="794F8AC6" w14:textId="77777777" w:rsidR="000572A0" w:rsidRPr="00EA4AD2" w:rsidRDefault="000572A0" w:rsidP="00A461DA">
            <w:pPr>
              <w:pStyle w:val="Bezmezer"/>
              <w:rPr>
                <w:rFonts w:cstheme="minorHAnsi"/>
                <w:sz w:val="22"/>
                <w:szCs w:val="22"/>
              </w:rPr>
            </w:pPr>
          </w:p>
          <w:p w14:paraId="7B8BCE94" w14:textId="77777777" w:rsidR="000572A0" w:rsidRPr="00EA4AD2" w:rsidRDefault="000572A0" w:rsidP="00A461DA">
            <w:pPr>
              <w:pStyle w:val="Bezmezer"/>
              <w:rPr>
                <w:rFonts w:cstheme="minorHAnsi"/>
                <w:sz w:val="22"/>
                <w:szCs w:val="22"/>
              </w:rPr>
            </w:pPr>
          </w:p>
          <w:p w14:paraId="3D80FF53" w14:textId="77777777" w:rsidR="000572A0" w:rsidRPr="00EA4AD2" w:rsidRDefault="000572A0" w:rsidP="00A461DA">
            <w:pPr>
              <w:pStyle w:val="Bezmezer"/>
              <w:rPr>
                <w:rFonts w:cstheme="minorHAnsi"/>
                <w:sz w:val="22"/>
                <w:szCs w:val="22"/>
              </w:rPr>
            </w:pPr>
          </w:p>
          <w:p w14:paraId="18CFDADD" w14:textId="77777777" w:rsidR="000572A0" w:rsidRPr="00EA4AD2" w:rsidRDefault="000572A0" w:rsidP="00A461DA">
            <w:pPr>
              <w:pStyle w:val="Bezmezer"/>
              <w:rPr>
                <w:rFonts w:cstheme="minorHAnsi"/>
                <w:sz w:val="22"/>
                <w:szCs w:val="22"/>
              </w:rPr>
            </w:pPr>
          </w:p>
          <w:p w14:paraId="790BFD3D" w14:textId="77777777" w:rsidR="000572A0" w:rsidRPr="00EA4AD2" w:rsidRDefault="000572A0" w:rsidP="00A461DA">
            <w:pPr>
              <w:pStyle w:val="Bezmezer"/>
              <w:rPr>
                <w:rFonts w:cstheme="minorHAnsi"/>
                <w:sz w:val="22"/>
                <w:szCs w:val="22"/>
              </w:rPr>
            </w:pPr>
          </w:p>
          <w:p w14:paraId="5BFF0CC3" w14:textId="77777777" w:rsidR="000572A0" w:rsidRPr="00EA4AD2" w:rsidRDefault="000572A0" w:rsidP="00A461DA">
            <w:pPr>
              <w:pStyle w:val="Bezmezer"/>
              <w:rPr>
                <w:rFonts w:cstheme="minorHAnsi"/>
                <w:sz w:val="22"/>
                <w:szCs w:val="22"/>
              </w:rPr>
            </w:pPr>
          </w:p>
          <w:p w14:paraId="62997B91" w14:textId="77777777" w:rsidR="000572A0" w:rsidRPr="00EA4AD2" w:rsidRDefault="000572A0" w:rsidP="00A461DA">
            <w:pPr>
              <w:pStyle w:val="Bezmezer"/>
              <w:rPr>
                <w:rFonts w:cstheme="minorHAnsi"/>
                <w:sz w:val="22"/>
                <w:szCs w:val="22"/>
              </w:rPr>
            </w:pPr>
          </w:p>
          <w:p w14:paraId="352644A4" w14:textId="77777777" w:rsidR="000572A0" w:rsidRPr="00EA4AD2" w:rsidRDefault="000572A0" w:rsidP="00A461DA">
            <w:pPr>
              <w:pStyle w:val="Bezmezer"/>
              <w:rPr>
                <w:rFonts w:cstheme="minorHAnsi"/>
                <w:sz w:val="22"/>
                <w:szCs w:val="22"/>
              </w:rPr>
            </w:pPr>
            <w:r w:rsidRPr="00EA4AD2">
              <w:rPr>
                <w:rFonts w:cstheme="minorHAnsi"/>
                <w:sz w:val="22"/>
                <w:szCs w:val="22"/>
              </w:rPr>
              <w:t>sčítání a odčítání do 20 bez přechodu přes desítku</w:t>
            </w:r>
          </w:p>
        </w:tc>
        <w:tc>
          <w:tcPr>
            <w:tcW w:w="1843" w:type="dxa"/>
            <w:vAlign w:val="bottom"/>
          </w:tcPr>
          <w:p w14:paraId="18240EB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tc>
      </w:tr>
      <w:tr w:rsidR="000572A0" w:rsidRPr="00EA4AD2" w14:paraId="0668117C" w14:textId="77777777" w:rsidTr="00A461DA">
        <w:trPr>
          <w:jc w:val="center"/>
        </w:trPr>
        <w:tc>
          <w:tcPr>
            <w:tcW w:w="3684" w:type="dxa"/>
          </w:tcPr>
          <w:p w14:paraId="4BF06038" w14:textId="77777777" w:rsidR="000572A0" w:rsidRPr="00EA4AD2" w:rsidRDefault="000572A0" w:rsidP="00A461DA">
            <w:pPr>
              <w:pStyle w:val="Bezmezer"/>
              <w:rPr>
                <w:rFonts w:cstheme="minorHAnsi"/>
                <w:sz w:val="22"/>
                <w:szCs w:val="22"/>
              </w:rPr>
            </w:pPr>
          </w:p>
          <w:p w14:paraId="5FA827FF" w14:textId="77777777" w:rsidR="000572A0" w:rsidRPr="00EA4AD2" w:rsidRDefault="000572A0" w:rsidP="00A461DA">
            <w:pPr>
              <w:pStyle w:val="Bezmezer"/>
              <w:rPr>
                <w:rFonts w:cstheme="minorHAnsi"/>
                <w:sz w:val="22"/>
                <w:szCs w:val="22"/>
              </w:rPr>
            </w:pPr>
            <w:r w:rsidRPr="00EA4AD2">
              <w:rPr>
                <w:rFonts w:cstheme="minorHAnsi"/>
                <w:sz w:val="22"/>
                <w:szCs w:val="22"/>
              </w:rPr>
              <w:t>Umí použít v praktických příkladech.</w:t>
            </w:r>
          </w:p>
        </w:tc>
        <w:tc>
          <w:tcPr>
            <w:tcW w:w="3685" w:type="dxa"/>
          </w:tcPr>
          <w:p w14:paraId="511351CE" w14:textId="77777777" w:rsidR="000572A0" w:rsidRPr="00EA4AD2" w:rsidRDefault="000572A0" w:rsidP="00A461DA">
            <w:pPr>
              <w:pStyle w:val="Bezmezer"/>
              <w:rPr>
                <w:rFonts w:cstheme="minorHAnsi"/>
                <w:sz w:val="22"/>
                <w:szCs w:val="22"/>
              </w:rPr>
            </w:pPr>
            <w:r w:rsidRPr="00EA4AD2">
              <w:rPr>
                <w:rFonts w:cstheme="minorHAnsi"/>
                <w:sz w:val="22"/>
                <w:szCs w:val="22"/>
              </w:rPr>
              <w:t>Závislosti, vztahy a práce s daty</w:t>
            </w:r>
          </w:p>
          <w:p w14:paraId="6D362273" w14:textId="77777777" w:rsidR="000572A0" w:rsidRPr="00EA4AD2" w:rsidRDefault="000572A0" w:rsidP="00A461DA">
            <w:pPr>
              <w:pStyle w:val="Bezmezer"/>
              <w:rPr>
                <w:rFonts w:cstheme="minorHAnsi"/>
                <w:sz w:val="22"/>
                <w:szCs w:val="22"/>
              </w:rPr>
            </w:pPr>
            <w:r w:rsidRPr="00EA4AD2">
              <w:rPr>
                <w:rFonts w:cstheme="minorHAnsi"/>
                <w:sz w:val="22"/>
                <w:szCs w:val="22"/>
              </w:rPr>
              <w:t>manipulace s penězi a modely peněz</w:t>
            </w:r>
          </w:p>
        </w:tc>
        <w:tc>
          <w:tcPr>
            <w:tcW w:w="1843" w:type="dxa"/>
            <w:vAlign w:val="bottom"/>
          </w:tcPr>
          <w:p w14:paraId="50D49514" w14:textId="77777777" w:rsidR="000572A0" w:rsidRPr="00EA4AD2" w:rsidRDefault="000572A0" w:rsidP="00A461DA">
            <w:pPr>
              <w:pStyle w:val="Bezmezer"/>
              <w:rPr>
                <w:rFonts w:cstheme="minorHAnsi"/>
                <w:sz w:val="22"/>
                <w:szCs w:val="22"/>
              </w:rPr>
            </w:pPr>
          </w:p>
        </w:tc>
      </w:tr>
      <w:tr w:rsidR="000572A0" w:rsidRPr="00EA4AD2" w14:paraId="434CFAD4" w14:textId="77777777" w:rsidTr="00A461DA">
        <w:trPr>
          <w:jc w:val="center"/>
        </w:trPr>
        <w:tc>
          <w:tcPr>
            <w:tcW w:w="3684" w:type="dxa"/>
          </w:tcPr>
          <w:p w14:paraId="61738721" w14:textId="77777777" w:rsidR="000572A0" w:rsidRPr="00EA4AD2" w:rsidRDefault="000572A0" w:rsidP="00A461DA">
            <w:pPr>
              <w:pStyle w:val="Bezmezer"/>
              <w:rPr>
                <w:rFonts w:cstheme="minorHAnsi"/>
                <w:sz w:val="22"/>
                <w:szCs w:val="22"/>
              </w:rPr>
            </w:pPr>
          </w:p>
          <w:p w14:paraId="2813E8F6"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Rozezná a pojmenuje základní rovinné útvary. </w:t>
            </w:r>
          </w:p>
          <w:p w14:paraId="1EDCF565" w14:textId="77777777" w:rsidR="000572A0" w:rsidRPr="00EA4AD2" w:rsidRDefault="000572A0" w:rsidP="00A461DA">
            <w:pPr>
              <w:pStyle w:val="Bezmezer"/>
              <w:rPr>
                <w:rFonts w:cstheme="minorHAnsi"/>
                <w:sz w:val="22"/>
                <w:szCs w:val="22"/>
              </w:rPr>
            </w:pPr>
          </w:p>
          <w:p w14:paraId="1DBED6DF" w14:textId="77777777" w:rsidR="000572A0" w:rsidRPr="00EA4AD2" w:rsidRDefault="000572A0" w:rsidP="00A461DA">
            <w:pPr>
              <w:pStyle w:val="Bezmezer"/>
              <w:rPr>
                <w:rFonts w:cstheme="minorHAnsi"/>
                <w:sz w:val="22"/>
                <w:szCs w:val="22"/>
              </w:rPr>
            </w:pPr>
            <w:r w:rsidRPr="00EA4AD2">
              <w:rPr>
                <w:rFonts w:cstheme="minorHAnsi"/>
                <w:sz w:val="22"/>
                <w:szCs w:val="22"/>
              </w:rPr>
              <w:t>Vyhledává je ve svém okolí.</w:t>
            </w:r>
          </w:p>
        </w:tc>
        <w:tc>
          <w:tcPr>
            <w:tcW w:w="3685" w:type="dxa"/>
          </w:tcPr>
          <w:p w14:paraId="3D45DED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Geometrie v rovině a v prostoru  </w:t>
            </w:r>
          </w:p>
          <w:p w14:paraId="3C819513" w14:textId="77777777" w:rsidR="000572A0" w:rsidRPr="00EA4AD2" w:rsidRDefault="000572A0" w:rsidP="00A461DA">
            <w:pPr>
              <w:pStyle w:val="Bezmezer"/>
              <w:rPr>
                <w:rFonts w:cstheme="minorHAnsi"/>
                <w:sz w:val="22"/>
                <w:szCs w:val="22"/>
              </w:rPr>
            </w:pPr>
            <w:r w:rsidRPr="00EA4AD2">
              <w:rPr>
                <w:rFonts w:cstheme="minorHAnsi"/>
                <w:sz w:val="22"/>
                <w:szCs w:val="22"/>
              </w:rPr>
              <w:t>základní útvary v rovině - čtverec, obdélník, trojúhelník, kruh.</w:t>
            </w:r>
          </w:p>
          <w:p w14:paraId="5240C6A1" w14:textId="77777777" w:rsidR="000572A0" w:rsidRPr="00EA4AD2" w:rsidRDefault="000572A0" w:rsidP="00A461DA">
            <w:pPr>
              <w:pStyle w:val="Bezmezer"/>
              <w:rPr>
                <w:rFonts w:cstheme="minorHAnsi"/>
                <w:sz w:val="22"/>
                <w:szCs w:val="22"/>
              </w:rPr>
            </w:pPr>
          </w:p>
          <w:p w14:paraId="1A10E854" w14:textId="77777777" w:rsidR="000572A0" w:rsidRPr="00EA4AD2" w:rsidRDefault="000572A0" w:rsidP="00A461DA">
            <w:pPr>
              <w:pStyle w:val="Bezmezer"/>
              <w:rPr>
                <w:rFonts w:cstheme="minorHAnsi"/>
                <w:sz w:val="22"/>
                <w:szCs w:val="22"/>
              </w:rPr>
            </w:pPr>
          </w:p>
        </w:tc>
        <w:tc>
          <w:tcPr>
            <w:tcW w:w="1843" w:type="dxa"/>
            <w:vAlign w:val="bottom"/>
          </w:tcPr>
          <w:p w14:paraId="15ADB031"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r w:rsidR="000572A0" w:rsidRPr="00EA4AD2" w14:paraId="60609432" w14:textId="77777777" w:rsidTr="00A461DA">
        <w:trPr>
          <w:jc w:val="center"/>
        </w:trPr>
        <w:tc>
          <w:tcPr>
            <w:tcW w:w="3684" w:type="dxa"/>
          </w:tcPr>
          <w:p w14:paraId="7B3F653D" w14:textId="77777777" w:rsidR="000572A0" w:rsidRPr="00EA4AD2" w:rsidRDefault="000572A0" w:rsidP="00A461DA">
            <w:pPr>
              <w:pStyle w:val="Bezmezer"/>
              <w:rPr>
                <w:rFonts w:cstheme="minorHAnsi"/>
                <w:sz w:val="22"/>
                <w:szCs w:val="22"/>
              </w:rPr>
            </w:pPr>
          </w:p>
          <w:p w14:paraId="4A1BC747" w14:textId="77777777" w:rsidR="000572A0" w:rsidRPr="00EA4AD2" w:rsidRDefault="000572A0" w:rsidP="00A461DA">
            <w:pPr>
              <w:pStyle w:val="Bezmezer"/>
              <w:rPr>
                <w:rFonts w:cstheme="minorHAnsi"/>
                <w:sz w:val="22"/>
                <w:szCs w:val="22"/>
              </w:rPr>
            </w:pPr>
          </w:p>
          <w:p w14:paraId="26B8BAD9"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Řeší jednoduché číselné a obrázkové řady. </w:t>
            </w:r>
          </w:p>
        </w:tc>
        <w:tc>
          <w:tcPr>
            <w:tcW w:w="3685" w:type="dxa"/>
          </w:tcPr>
          <w:p w14:paraId="17E4D85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Nestandardní aplikační úlohy a problémy </w:t>
            </w:r>
          </w:p>
          <w:p w14:paraId="414B9230" w14:textId="77777777" w:rsidR="000572A0" w:rsidRPr="00EA4AD2" w:rsidRDefault="000572A0" w:rsidP="00A461DA">
            <w:pPr>
              <w:pStyle w:val="Bezmezer"/>
              <w:rPr>
                <w:rFonts w:cstheme="minorHAnsi"/>
                <w:sz w:val="22"/>
                <w:szCs w:val="22"/>
              </w:rPr>
            </w:pPr>
            <w:r w:rsidRPr="00EA4AD2">
              <w:rPr>
                <w:rFonts w:cstheme="minorHAnsi"/>
                <w:sz w:val="22"/>
                <w:szCs w:val="22"/>
              </w:rPr>
              <w:t>slovní úlohy</w:t>
            </w:r>
          </w:p>
          <w:p w14:paraId="0B341175" w14:textId="77777777" w:rsidR="000572A0" w:rsidRPr="00EA4AD2" w:rsidRDefault="000572A0" w:rsidP="00A461DA">
            <w:pPr>
              <w:pStyle w:val="Bezmezer"/>
              <w:rPr>
                <w:rFonts w:cstheme="minorHAnsi"/>
                <w:sz w:val="22"/>
                <w:szCs w:val="22"/>
              </w:rPr>
            </w:pPr>
            <w:r w:rsidRPr="00EA4AD2">
              <w:rPr>
                <w:rFonts w:cstheme="minorHAnsi"/>
                <w:sz w:val="22"/>
                <w:szCs w:val="22"/>
              </w:rPr>
              <w:t>číselné a obrázkové řady</w:t>
            </w:r>
          </w:p>
        </w:tc>
        <w:tc>
          <w:tcPr>
            <w:tcW w:w="1843" w:type="dxa"/>
            <w:vAlign w:val="bottom"/>
          </w:tcPr>
          <w:p w14:paraId="678E7D0F" w14:textId="77777777" w:rsidR="000572A0" w:rsidRPr="00EA4AD2" w:rsidRDefault="000572A0" w:rsidP="00A461DA">
            <w:pPr>
              <w:pStyle w:val="Bezmezer"/>
              <w:rPr>
                <w:rFonts w:cstheme="minorHAnsi"/>
                <w:sz w:val="22"/>
                <w:szCs w:val="22"/>
              </w:rPr>
            </w:pPr>
          </w:p>
        </w:tc>
      </w:tr>
    </w:tbl>
    <w:p w14:paraId="5CBE56D8" w14:textId="56D0DC2D" w:rsidR="000572A0" w:rsidRPr="00EA4AD2" w:rsidRDefault="000572A0" w:rsidP="000572A0">
      <w:pPr>
        <w:rPr>
          <w:rFonts w:cstheme="minorHAnsi"/>
          <w:b/>
          <w:bCs/>
          <w:sz w:val="22"/>
          <w:szCs w:val="22"/>
        </w:rPr>
      </w:pPr>
    </w:p>
    <w:p w14:paraId="0D167783" w14:textId="77777777" w:rsidR="000572A0" w:rsidRPr="00EA4AD2" w:rsidRDefault="000572A0" w:rsidP="000572A0">
      <w:pPr>
        <w:pStyle w:val="Nadpis3"/>
        <w:ind w:left="720" w:hanging="720"/>
        <w:rPr>
          <w:rFonts w:cstheme="minorHAnsi"/>
        </w:rPr>
      </w:pPr>
      <w:bookmarkStart w:id="281" w:name="_Toc390759071"/>
      <w:bookmarkStart w:id="282" w:name="_Toc525650816"/>
      <w:r w:rsidRPr="00EA4AD2">
        <w:rPr>
          <w:rFonts w:cstheme="minorHAnsi"/>
        </w:rPr>
        <w:t>2. ročník</w:t>
      </w:r>
      <w:bookmarkEnd w:id="281"/>
      <w:bookmarkEnd w:id="28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0"/>
        <w:gridCol w:w="3620"/>
        <w:gridCol w:w="1822"/>
      </w:tblGrid>
      <w:tr w:rsidR="000572A0" w:rsidRPr="00EA4AD2" w14:paraId="1CB2241A" w14:textId="77777777" w:rsidTr="00A461DA">
        <w:trPr>
          <w:jc w:val="center"/>
        </w:trPr>
        <w:tc>
          <w:tcPr>
            <w:tcW w:w="3684" w:type="dxa"/>
            <w:shd w:val="clear" w:color="auto" w:fill="808080"/>
          </w:tcPr>
          <w:p w14:paraId="31F3844E"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66276226"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0FED4664"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554610BE" w14:textId="77777777" w:rsidTr="00A461DA">
        <w:trPr>
          <w:jc w:val="center"/>
        </w:trPr>
        <w:tc>
          <w:tcPr>
            <w:tcW w:w="3684" w:type="dxa"/>
          </w:tcPr>
          <w:p w14:paraId="791FAEA4" w14:textId="77777777" w:rsidR="000572A0" w:rsidRPr="00EA4AD2" w:rsidRDefault="000572A0" w:rsidP="00A461DA">
            <w:pPr>
              <w:pStyle w:val="Bezmezer"/>
              <w:rPr>
                <w:rFonts w:cstheme="minorHAnsi"/>
                <w:sz w:val="22"/>
                <w:szCs w:val="22"/>
              </w:rPr>
            </w:pPr>
            <w:r w:rsidRPr="00EA4AD2">
              <w:rPr>
                <w:rFonts w:cstheme="minorHAnsi"/>
                <w:sz w:val="22"/>
                <w:szCs w:val="22"/>
              </w:rPr>
              <w:t>MATEMATIKA A JEJÍ APLIKACE</w:t>
            </w:r>
          </w:p>
        </w:tc>
        <w:tc>
          <w:tcPr>
            <w:tcW w:w="3685" w:type="dxa"/>
          </w:tcPr>
          <w:p w14:paraId="4F7BC86E"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MATEMATIKA </w:t>
            </w:r>
          </w:p>
        </w:tc>
        <w:tc>
          <w:tcPr>
            <w:tcW w:w="1843" w:type="dxa"/>
          </w:tcPr>
          <w:p w14:paraId="5AC511BB" w14:textId="77777777" w:rsidR="000572A0" w:rsidRPr="00EA4AD2" w:rsidRDefault="000572A0" w:rsidP="00A461DA">
            <w:pPr>
              <w:pStyle w:val="Bezmezer"/>
              <w:rPr>
                <w:rFonts w:cstheme="minorHAnsi"/>
                <w:sz w:val="22"/>
                <w:szCs w:val="22"/>
              </w:rPr>
            </w:pPr>
            <w:r w:rsidRPr="00EA4AD2">
              <w:rPr>
                <w:rFonts w:cstheme="minorHAnsi"/>
                <w:sz w:val="22"/>
                <w:szCs w:val="22"/>
              </w:rPr>
              <w:t>2.</w:t>
            </w:r>
          </w:p>
        </w:tc>
      </w:tr>
      <w:tr w:rsidR="000572A0" w:rsidRPr="00EA4AD2" w14:paraId="58BABCA5" w14:textId="77777777" w:rsidTr="00A461DA">
        <w:trPr>
          <w:jc w:val="center"/>
        </w:trPr>
        <w:tc>
          <w:tcPr>
            <w:tcW w:w="3684" w:type="dxa"/>
          </w:tcPr>
          <w:p w14:paraId="7BFD32BE"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3B90AE8A"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3884C65D"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56DA7538" w14:textId="77777777" w:rsidTr="00A461DA">
        <w:trPr>
          <w:jc w:val="center"/>
        </w:trPr>
        <w:tc>
          <w:tcPr>
            <w:tcW w:w="3684" w:type="dxa"/>
          </w:tcPr>
          <w:p w14:paraId="0EE3DE23" w14:textId="77777777" w:rsidR="000572A0" w:rsidRPr="00EA4AD2" w:rsidRDefault="000572A0" w:rsidP="00A461DA">
            <w:pPr>
              <w:pStyle w:val="Bezmezer"/>
              <w:rPr>
                <w:rFonts w:cstheme="minorHAnsi"/>
                <w:sz w:val="22"/>
                <w:szCs w:val="22"/>
              </w:rPr>
            </w:pPr>
          </w:p>
          <w:p w14:paraId="56CD902C" w14:textId="77777777" w:rsidR="000572A0" w:rsidRPr="00EA4AD2" w:rsidRDefault="000572A0" w:rsidP="00A461DA">
            <w:pPr>
              <w:pStyle w:val="Bezmezer"/>
              <w:rPr>
                <w:rFonts w:cstheme="minorHAnsi"/>
                <w:sz w:val="22"/>
                <w:szCs w:val="22"/>
              </w:rPr>
            </w:pPr>
            <w:r w:rsidRPr="00EA4AD2">
              <w:rPr>
                <w:rFonts w:cstheme="minorHAnsi"/>
                <w:sz w:val="22"/>
                <w:szCs w:val="22"/>
              </w:rPr>
              <w:t>Sčítá a odčítá v oboru do 20 s přechodem přes desítku.</w:t>
            </w:r>
          </w:p>
          <w:p w14:paraId="2720CF50" w14:textId="77777777" w:rsidR="000572A0" w:rsidRPr="00EA4AD2" w:rsidRDefault="000572A0" w:rsidP="00A461DA">
            <w:pPr>
              <w:pStyle w:val="Bezmezer"/>
              <w:rPr>
                <w:rFonts w:cstheme="minorHAnsi"/>
                <w:sz w:val="22"/>
                <w:szCs w:val="22"/>
              </w:rPr>
            </w:pPr>
          </w:p>
          <w:p w14:paraId="30BDF60C" w14:textId="77777777" w:rsidR="000572A0" w:rsidRPr="00EA4AD2" w:rsidRDefault="000572A0" w:rsidP="00A461DA">
            <w:pPr>
              <w:pStyle w:val="Bezmezer"/>
              <w:rPr>
                <w:rFonts w:cstheme="minorHAnsi"/>
                <w:sz w:val="22"/>
                <w:szCs w:val="22"/>
              </w:rPr>
            </w:pPr>
            <w:r w:rsidRPr="00EA4AD2">
              <w:rPr>
                <w:rFonts w:cstheme="minorHAnsi"/>
                <w:sz w:val="22"/>
                <w:szCs w:val="22"/>
              </w:rPr>
              <w:t>Čte a zapisuje, vyhledává na číselné ose a porovnává přirozená čísla do 100.</w:t>
            </w:r>
          </w:p>
          <w:p w14:paraId="0294F6DE" w14:textId="77777777" w:rsidR="000572A0" w:rsidRPr="00EA4AD2" w:rsidRDefault="000572A0" w:rsidP="00A461DA">
            <w:pPr>
              <w:pStyle w:val="Bezmezer"/>
              <w:rPr>
                <w:rFonts w:cstheme="minorHAnsi"/>
                <w:sz w:val="22"/>
                <w:szCs w:val="22"/>
              </w:rPr>
            </w:pPr>
            <w:r w:rsidRPr="00EA4AD2">
              <w:rPr>
                <w:rFonts w:cstheme="minorHAnsi"/>
                <w:sz w:val="22"/>
                <w:szCs w:val="22"/>
              </w:rPr>
              <w:t>Vytváří a porovnává soubory s daným počtem prvků do 100.</w:t>
            </w:r>
          </w:p>
          <w:p w14:paraId="27CF4139" w14:textId="77777777" w:rsidR="000572A0" w:rsidRPr="00EA4AD2" w:rsidRDefault="000572A0" w:rsidP="00A461DA">
            <w:pPr>
              <w:pStyle w:val="Bezmezer"/>
              <w:rPr>
                <w:rFonts w:cstheme="minorHAnsi"/>
                <w:sz w:val="22"/>
                <w:szCs w:val="22"/>
              </w:rPr>
            </w:pPr>
          </w:p>
          <w:p w14:paraId="5505DF61" w14:textId="77777777" w:rsidR="000572A0" w:rsidRPr="00EA4AD2" w:rsidRDefault="000572A0" w:rsidP="00A461DA">
            <w:pPr>
              <w:pStyle w:val="Bezmezer"/>
              <w:rPr>
                <w:rFonts w:cstheme="minorHAnsi"/>
                <w:sz w:val="22"/>
                <w:szCs w:val="22"/>
              </w:rPr>
            </w:pPr>
            <w:r w:rsidRPr="00EA4AD2">
              <w:rPr>
                <w:rFonts w:cstheme="minorHAnsi"/>
                <w:sz w:val="22"/>
                <w:szCs w:val="22"/>
              </w:rPr>
              <w:t>Určuje počet prvků v souboru.</w:t>
            </w:r>
          </w:p>
          <w:p w14:paraId="5D577B81" w14:textId="77777777" w:rsidR="000572A0" w:rsidRPr="00EA4AD2" w:rsidRDefault="000572A0" w:rsidP="00A461DA">
            <w:pPr>
              <w:pStyle w:val="Bezmezer"/>
              <w:rPr>
                <w:rFonts w:cstheme="minorHAnsi"/>
                <w:sz w:val="22"/>
                <w:szCs w:val="22"/>
              </w:rPr>
            </w:pPr>
          </w:p>
          <w:p w14:paraId="0029F9F4" w14:textId="77777777" w:rsidR="000572A0" w:rsidRPr="00EA4AD2" w:rsidRDefault="000572A0" w:rsidP="00A461DA">
            <w:pPr>
              <w:pStyle w:val="Bezmezer"/>
              <w:rPr>
                <w:rFonts w:cstheme="minorHAnsi"/>
                <w:sz w:val="22"/>
                <w:szCs w:val="22"/>
              </w:rPr>
            </w:pPr>
            <w:r w:rsidRPr="00EA4AD2">
              <w:rPr>
                <w:rFonts w:cstheme="minorHAnsi"/>
                <w:sz w:val="22"/>
                <w:szCs w:val="22"/>
              </w:rPr>
              <w:t>Sčítá a odčítá s přechodem přes desítku čísla do 100.</w:t>
            </w:r>
          </w:p>
          <w:p w14:paraId="6566C34E" w14:textId="77777777" w:rsidR="000572A0" w:rsidRPr="00EA4AD2" w:rsidRDefault="000572A0" w:rsidP="00A461DA">
            <w:pPr>
              <w:pStyle w:val="Bezmezer"/>
              <w:rPr>
                <w:rFonts w:cstheme="minorHAnsi"/>
                <w:sz w:val="22"/>
                <w:szCs w:val="22"/>
              </w:rPr>
            </w:pPr>
          </w:p>
          <w:p w14:paraId="325F73FC" w14:textId="77777777" w:rsidR="000572A0" w:rsidRPr="00EA4AD2" w:rsidRDefault="000572A0" w:rsidP="00A461DA">
            <w:pPr>
              <w:pStyle w:val="Bezmezer"/>
              <w:rPr>
                <w:rFonts w:cstheme="minorHAnsi"/>
                <w:sz w:val="22"/>
                <w:szCs w:val="22"/>
              </w:rPr>
            </w:pPr>
            <w:r w:rsidRPr="00EA4AD2">
              <w:rPr>
                <w:rFonts w:cstheme="minorHAnsi"/>
                <w:sz w:val="22"/>
                <w:szCs w:val="22"/>
              </w:rPr>
              <w:t>Řeší jednoduché slovní úlohy se vztahy o n více (méně) v oboru do 100.</w:t>
            </w:r>
          </w:p>
          <w:p w14:paraId="12F15AF3" w14:textId="77777777" w:rsidR="000572A0" w:rsidRPr="00EA4AD2" w:rsidRDefault="000572A0" w:rsidP="00A461DA">
            <w:pPr>
              <w:pStyle w:val="Bezmezer"/>
              <w:rPr>
                <w:rFonts w:cstheme="minorHAnsi"/>
                <w:sz w:val="22"/>
                <w:szCs w:val="22"/>
              </w:rPr>
            </w:pPr>
          </w:p>
          <w:p w14:paraId="503ACBEE" w14:textId="77777777" w:rsidR="000572A0" w:rsidRPr="00EA4AD2" w:rsidRDefault="000572A0" w:rsidP="00A461DA">
            <w:pPr>
              <w:pStyle w:val="Bezmezer"/>
              <w:rPr>
                <w:rFonts w:cstheme="minorHAnsi"/>
                <w:sz w:val="22"/>
                <w:szCs w:val="22"/>
              </w:rPr>
            </w:pPr>
            <w:r w:rsidRPr="00EA4AD2">
              <w:rPr>
                <w:rFonts w:cstheme="minorHAnsi"/>
                <w:sz w:val="22"/>
                <w:szCs w:val="22"/>
              </w:rPr>
              <w:t>Seznámí se s násobením a dělením (1, 2, 3, 4, 5).</w:t>
            </w:r>
          </w:p>
        </w:tc>
        <w:tc>
          <w:tcPr>
            <w:tcW w:w="3685" w:type="dxa"/>
          </w:tcPr>
          <w:p w14:paraId="7AAE5761" w14:textId="77777777" w:rsidR="000572A0" w:rsidRPr="00EA4AD2" w:rsidRDefault="000572A0" w:rsidP="00A461DA">
            <w:pPr>
              <w:pStyle w:val="Bezmezer"/>
              <w:rPr>
                <w:rFonts w:cstheme="minorHAnsi"/>
                <w:sz w:val="22"/>
                <w:szCs w:val="22"/>
              </w:rPr>
            </w:pPr>
            <w:r w:rsidRPr="00EA4AD2">
              <w:rPr>
                <w:rFonts w:cstheme="minorHAnsi"/>
                <w:sz w:val="22"/>
                <w:szCs w:val="22"/>
              </w:rPr>
              <w:t>Číslo a početní operace</w:t>
            </w:r>
          </w:p>
          <w:p w14:paraId="0D5B0FFD" w14:textId="77777777" w:rsidR="000572A0" w:rsidRPr="00EA4AD2" w:rsidRDefault="000572A0" w:rsidP="00A461DA">
            <w:pPr>
              <w:pStyle w:val="Bezmezer"/>
              <w:rPr>
                <w:rFonts w:cstheme="minorHAnsi"/>
                <w:sz w:val="22"/>
                <w:szCs w:val="22"/>
              </w:rPr>
            </w:pPr>
            <w:r w:rsidRPr="00EA4AD2">
              <w:rPr>
                <w:rFonts w:cstheme="minorHAnsi"/>
                <w:sz w:val="22"/>
                <w:szCs w:val="22"/>
              </w:rPr>
              <w:t>číselný obor do 20</w:t>
            </w:r>
          </w:p>
          <w:p w14:paraId="7981182D" w14:textId="77777777" w:rsidR="000572A0" w:rsidRPr="00EA4AD2" w:rsidRDefault="000572A0" w:rsidP="00A461DA">
            <w:pPr>
              <w:pStyle w:val="Bezmezer"/>
              <w:rPr>
                <w:rFonts w:cstheme="minorHAnsi"/>
                <w:sz w:val="22"/>
                <w:szCs w:val="22"/>
              </w:rPr>
            </w:pPr>
          </w:p>
          <w:p w14:paraId="68896A2F" w14:textId="77777777" w:rsidR="000572A0" w:rsidRPr="00EA4AD2" w:rsidRDefault="000572A0" w:rsidP="00A461DA">
            <w:pPr>
              <w:pStyle w:val="Bezmezer"/>
              <w:rPr>
                <w:rFonts w:cstheme="minorHAnsi"/>
                <w:sz w:val="22"/>
                <w:szCs w:val="22"/>
              </w:rPr>
            </w:pPr>
          </w:p>
          <w:p w14:paraId="7ABB8661" w14:textId="77777777" w:rsidR="000572A0" w:rsidRPr="00EA4AD2" w:rsidRDefault="000572A0" w:rsidP="00A461DA">
            <w:pPr>
              <w:pStyle w:val="Bezmezer"/>
              <w:rPr>
                <w:rFonts w:cstheme="minorHAnsi"/>
                <w:sz w:val="22"/>
                <w:szCs w:val="22"/>
              </w:rPr>
            </w:pPr>
            <w:r w:rsidRPr="00EA4AD2">
              <w:rPr>
                <w:rFonts w:cstheme="minorHAnsi"/>
                <w:sz w:val="22"/>
                <w:szCs w:val="22"/>
              </w:rPr>
              <w:t>číselná osa</w:t>
            </w:r>
          </w:p>
          <w:p w14:paraId="071F3A5E" w14:textId="77777777" w:rsidR="000572A0" w:rsidRPr="00EA4AD2" w:rsidRDefault="000572A0" w:rsidP="00A461DA">
            <w:pPr>
              <w:pStyle w:val="Bezmezer"/>
              <w:rPr>
                <w:rFonts w:cstheme="minorHAnsi"/>
                <w:sz w:val="22"/>
                <w:szCs w:val="22"/>
              </w:rPr>
            </w:pPr>
          </w:p>
          <w:p w14:paraId="540ED6D4" w14:textId="77777777" w:rsidR="000572A0" w:rsidRPr="00EA4AD2" w:rsidRDefault="000572A0" w:rsidP="00A461DA">
            <w:pPr>
              <w:pStyle w:val="Bezmezer"/>
              <w:rPr>
                <w:rFonts w:cstheme="minorHAnsi"/>
                <w:sz w:val="22"/>
                <w:szCs w:val="22"/>
              </w:rPr>
            </w:pPr>
          </w:p>
          <w:p w14:paraId="58546313" w14:textId="77777777" w:rsidR="000572A0" w:rsidRPr="00EA4AD2" w:rsidRDefault="000572A0" w:rsidP="00A461DA">
            <w:pPr>
              <w:pStyle w:val="Bezmezer"/>
              <w:rPr>
                <w:rFonts w:cstheme="minorHAnsi"/>
                <w:sz w:val="22"/>
                <w:szCs w:val="22"/>
              </w:rPr>
            </w:pPr>
            <w:r w:rsidRPr="00EA4AD2">
              <w:rPr>
                <w:rFonts w:cstheme="minorHAnsi"/>
                <w:sz w:val="22"/>
                <w:szCs w:val="22"/>
              </w:rPr>
              <w:t>číselný obor do 100</w:t>
            </w:r>
          </w:p>
          <w:p w14:paraId="3869A47F" w14:textId="77777777" w:rsidR="000572A0" w:rsidRPr="00EA4AD2" w:rsidRDefault="000572A0" w:rsidP="00A461DA">
            <w:pPr>
              <w:pStyle w:val="Bezmezer"/>
              <w:rPr>
                <w:rFonts w:cstheme="minorHAnsi"/>
                <w:sz w:val="22"/>
                <w:szCs w:val="22"/>
              </w:rPr>
            </w:pPr>
          </w:p>
          <w:p w14:paraId="47D878BF" w14:textId="77777777" w:rsidR="000572A0" w:rsidRPr="00EA4AD2" w:rsidRDefault="000572A0" w:rsidP="00A461DA">
            <w:pPr>
              <w:pStyle w:val="Bezmezer"/>
              <w:rPr>
                <w:rFonts w:cstheme="minorHAnsi"/>
                <w:sz w:val="22"/>
                <w:szCs w:val="22"/>
              </w:rPr>
            </w:pPr>
          </w:p>
          <w:p w14:paraId="569D24B5" w14:textId="77777777" w:rsidR="000572A0" w:rsidRPr="00EA4AD2" w:rsidRDefault="000572A0" w:rsidP="00A461DA">
            <w:pPr>
              <w:pStyle w:val="Bezmezer"/>
              <w:rPr>
                <w:rFonts w:cstheme="minorHAnsi"/>
                <w:sz w:val="22"/>
                <w:szCs w:val="22"/>
              </w:rPr>
            </w:pPr>
          </w:p>
          <w:p w14:paraId="65960E1E" w14:textId="77777777" w:rsidR="000572A0" w:rsidRPr="00EA4AD2" w:rsidRDefault="000572A0" w:rsidP="00A461DA">
            <w:pPr>
              <w:pStyle w:val="Bezmezer"/>
              <w:rPr>
                <w:rFonts w:cstheme="minorHAnsi"/>
                <w:sz w:val="22"/>
                <w:szCs w:val="22"/>
              </w:rPr>
            </w:pPr>
          </w:p>
          <w:p w14:paraId="48A870FC" w14:textId="77777777" w:rsidR="000572A0" w:rsidRPr="00EA4AD2" w:rsidRDefault="000572A0" w:rsidP="00A461DA">
            <w:pPr>
              <w:pStyle w:val="Bezmezer"/>
              <w:rPr>
                <w:rFonts w:cstheme="minorHAnsi"/>
                <w:sz w:val="22"/>
                <w:szCs w:val="22"/>
              </w:rPr>
            </w:pPr>
            <w:r w:rsidRPr="00EA4AD2">
              <w:rPr>
                <w:rFonts w:cstheme="minorHAnsi"/>
                <w:sz w:val="22"/>
                <w:szCs w:val="22"/>
              </w:rPr>
              <w:t>vlastnosti početních operací s přirozenými čísly</w:t>
            </w:r>
          </w:p>
          <w:p w14:paraId="01035675" w14:textId="77777777" w:rsidR="000572A0" w:rsidRPr="00EA4AD2" w:rsidRDefault="000572A0" w:rsidP="00A461DA">
            <w:pPr>
              <w:pStyle w:val="Bezmezer"/>
              <w:rPr>
                <w:rFonts w:cstheme="minorHAnsi"/>
                <w:sz w:val="22"/>
                <w:szCs w:val="22"/>
              </w:rPr>
            </w:pPr>
          </w:p>
          <w:p w14:paraId="781870FC" w14:textId="77777777" w:rsidR="000572A0" w:rsidRPr="00EA4AD2" w:rsidRDefault="000572A0" w:rsidP="00A461DA">
            <w:pPr>
              <w:pStyle w:val="Bezmezer"/>
              <w:rPr>
                <w:rFonts w:cstheme="minorHAnsi"/>
                <w:sz w:val="22"/>
                <w:szCs w:val="22"/>
              </w:rPr>
            </w:pPr>
          </w:p>
          <w:p w14:paraId="5CB37360" w14:textId="77777777" w:rsidR="000572A0" w:rsidRPr="00EA4AD2" w:rsidRDefault="000572A0" w:rsidP="00A461DA">
            <w:pPr>
              <w:pStyle w:val="Bezmezer"/>
              <w:rPr>
                <w:rFonts w:cstheme="minorHAnsi"/>
                <w:sz w:val="22"/>
                <w:szCs w:val="22"/>
              </w:rPr>
            </w:pPr>
          </w:p>
          <w:p w14:paraId="6B5E0A9B" w14:textId="77777777" w:rsidR="000572A0" w:rsidRPr="00EA4AD2" w:rsidRDefault="000572A0" w:rsidP="00A461DA">
            <w:pPr>
              <w:pStyle w:val="Bezmezer"/>
              <w:rPr>
                <w:rFonts w:cstheme="minorHAnsi"/>
                <w:sz w:val="22"/>
                <w:szCs w:val="22"/>
              </w:rPr>
            </w:pPr>
          </w:p>
          <w:p w14:paraId="11C9C942" w14:textId="77777777" w:rsidR="000572A0" w:rsidRPr="00EA4AD2" w:rsidRDefault="000572A0" w:rsidP="00A461DA">
            <w:pPr>
              <w:pStyle w:val="Bezmezer"/>
              <w:rPr>
                <w:rFonts w:cstheme="minorHAnsi"/>
                <w:sz w:val="22"/>
                <w:szCs w:val="22"/>
              </w:rPr>
            </w:pPr>
          </w:p>
          <w:p w14:paraId="053AA0A7" w14:textId="77777777" w:rsidR="000572A0" w:rsidRPr="00EA4AD2" w:rsidRDefault="000572A0" w:rsidP="00A461DA">
            <w:pPr>
              <w:pStyle w:val="Bezmezer"/>
              <w:rPr>
                <w:rFonts w:cstheme="minorHAnsi"/>
                <w:sz w:val="22"/>
                <w:szCs w:val="22"/>
              </w:rPr>
            </w:pPr>
            <w:r w:rsidRPr="00EA4AD2">
              <w:rPr>
                <w:rFonts w:cstheme="minorHAnsi"/>
                <w:sz w:val="22"/>
                <w:szCs w:val="22"/>
              </w:rPr>
              <w:t>násobilka</w:t>
            </w:r>
          </w:p>
          <w:p w14:paraId="3531D892" w14:textId="77777777" w:rsidR="000572A0" w:rsidRPr="00EA4AD2" w:rsidRDefault="000572A0" w:rsidP="00A461DA">
            <w:pPr>
              <w:pStyle w:val="Bezmezer"/>
              <w:rPr>
                <w:rFonts w:cstheme="minorHAnsi"/>
                <w:sz w:val="22"/>
                <w:szCs w:val="22"/>
              </w:rPr>
            </w:pPr>
          </w:p>
        </w:tc>
        <w:tc>
          <w:tcPr>
            <w:tcW w:w="1843" w:type="dxa"/>
            <w:vAlign w:val="bottom"/>
          </w:tcPr>
          <w:p w14:paraId="544E31D4" w14:textId="77777777" w:rsidR="000572A0" w:rsidRPr="00EA4AD2" w:rsidRDefault="000572A0" w:rsidP="00A461DA">
            <w:pPr>
              <w:pStyle w:val="Bezmezer"/>
              <w:rPr>
                <w:rFonts w:cstheme="minorHAnsi"/>
                <w:sz w:val="22"/>
                <w:szCs w:val="22"/>
              </w:rPr>
            </w:pPr>
          </w:p>
        </w:tc>
      </w:tr>
      <w:tr w:rsidR="000572A0" w:rsidRPr="00EA4AD2" w14:paraId="3C378D0E" w14:textId="77777777" w:rsidTr="00A461DA">
        <w:trPr>
          <w:jc w:val="center"/>
        </w:trPr>
        <w:tc>
          <w:tcPr>
            <w:tcW w:w="3684" w:type="dxa"/>
          </w:tcPr>
          <w:p w14:paraId="15CFD211" w14:textId="77777777" w:rsidR="000572A0" w:rsidRPr="00EA4AD2" w:rsidRDefault="000572A0" w:rsidP="00A461DA">
            <w:pPr>
              <w:pStyle w:val="Bezmezer"/>
              <w:rPr>
                <w:rFonts w:cstheme="minorHAnsi"/>
                <w:sz w:val="22"/>
                <w:szCs w:val="22"/>
              </w:rPr>
            </w:pPr>
          </w:p>
          <w:p w14:paraId="60BA9F27" w14:textId="77777777" w:rsidR="000572A0" w:rsidRPr="00EA4AD2" w:rsidRDefault="000572A0" w:rsidP="00A461DA">
            <w:pPr>
              <w:pStyle w:val="Bezmezer"/>
              <w:rPr>
                <w:rFonts w:cstheme="minorHAnsi"/>
                <w:sz w:val="22"/>
                <w:szCs w:val="22"/>
              </w:rPr>
            </w:pPr>
            <w:r w:rsidRPr="00EA4AD2">
              <w:rPr>
                <w:rFonts w:cstheme="minorHAnsi"/>
                <w:sz w:val="22"/>
                <w:szCs w:val="22"/>
              </w:rPr>
              <w:t>Orientuje se v čase.</w:t>
            </w:r>
          </w:p>
          <w:p w14:paraId="72789838" w14:textId="77777777" w:rsidR="000572A0" w:rsidRPr="00EA4AD2" w:rsidRDefault="000572A0" w:rsidP="00A461DA">
            <w:pPr>
              <w:pStyle w:val="Bezmezer"/>
              <w:rPr>
                <w:rFonts w:cstheme="minorHAnsi"/>
                <w:sz w:val="22"/>
                <w:szCs w:val="22"/>
              </w:rPr>
            </w:pPr>
          </w:p>
          <w:p w14:paraId="1774A29E" w14:textId="77777777" w:rsidR="000572A0" w:rsidRPr="00EA4AD2" w:rsidRDefault="000572A0" w:rsidP="00A461DA">
            <w:pPr>
              <w:pStyle w:val="Bezmezer"/>
              <w:rPr>
                <w:rFonts w:cstheme="minorHAnsi"/>
                <w:sz w:val="22"/>
                <w:szCs w:val="22"/>
              </w:rPr>
            </w:pPr>
            <w:r w:rsidRPr="00EA4AD2">
              <w:rPr>
                <w:rFonts w:cstheme="minorHAnsi"/>
                <w:sz w:val="22"/>
                <w:szCs w:val="22"/>
              </w:rPr>
              <w:t>Poznává čas.</w:t>
            </w:r>
          </w:p>
          <w:p w14:paraId="708F4E0E" w14:textId="77777777" w:rsidR="000572A0" w:rsidRPr="00EA4AD2" w:rsidRDefault="000572A0" w:rsidP="00A461DA">
            <w:pPr>
              <w:pStyle w:val="Bezmezer"/>
              <w:rPr>
                <w:rFonts w:cstheme="minorHAnsi"/>
                <w:sz w:val="22"/>
                <w:szCs w:val="22"/>
              </w:rPr>
            </w:pPr>
          </w:p>
          <w:p w14:paraId="44B253F1" w14:textId="77777777" w:rsidR="000572A0" w:rsidRPr="00EA4AD2" w:rsidRDefault="000572A0" w:rsidP="00A461DA">
            <w:pPr>
              <w:pStyle w:val="Bezmezer"/>
              <w:rPr>
                <w:rFonts w:cstheme="minorHAnsi"/>
                <w:sz w:val="22"/>
                <w:szCs w:val="22"/>
              </w:rPr>
            </w:pPr>
            <w:r w:rsidRPr="00EA4AD2">
              <w:rPr>
                <w:rFonts w:cstheme="minorHAnsi"/>
                <w:sz w:val="22"/>
                <w:szCs w:val="22"/>
              </w:rPr>
              <w:t>Porovnává hmotnost předmětu.</w:t>
            </w:r>
          </w:p>
          <w:p w14:paraId="084B0AEA" w14:textId="77777777" w:rsidR="000572A0" w:rsidRPr="00EA4AD2" w:rsidRDefault="000572A0" w:rsidP="00A461DA">
            <w:pPr>
              <w:pStyle w:val="Bezmezer"/>
              <w:rPr>
                <w:rFonts w:cstheme="minorHAnsi"/>
                <w:sz w:val="22"/>
                <w:szCs w:val="22"/>
              </w:rPr>
            </w:pPr>
          </w:p>
          <w:p w14:paraId="41EE55A0" w14:textId="77777777" w:rsidR="000572A0" w:rsidRPr="00EA4AD2" w:rsidRDefault="000572A0" w:rsidP="00A461DA">
            <w:pPr>
              <w:pStyle w:val="Bezmezer"/>
              <w:rPr>
                <w:rFonts w:cstheme="minorHAnsi"/>
                <w:sz w:val="22"/>
                <w:szCs w:val="22"/>
              </w:rPr>
            </w:pPr>
            <w:r w:rsidRPr="00EA4AD2">
              <w:rPr>
                <w:rFonts w:cstheme="minorHAnsi"/>
                <w:sz w:val="22"/>
                <w:szCs w:val="22"/>
              </w:rPr>
              <w:t>Prakticky zvládne měření různými metry.</w:t>
            </w:r>
          </w:p>
        </w:tc>
        <w:tc>
          <w:tcPr>
            <w:tcW w:w="3685" w:type="dxa"/>
          </w:tcPr>
          <w:p w14:paraId="6F57B1D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Závislosti, vztahy a práce s daty </w:t>
            </w:r>
          </w:p>
          <w:p w14:paraId="124D7ED6" w14:textId="77777777" w:rsidR="000572A0" w:rsidRPr="00EA4AD2" w:rsidRDefault="000572A0" w:rsidP="00A461DA">
            <w:pPr>
              <w:pStyle w:val="Bezmezer"/>
              <w:rPr>
                <w:rFonts w:cstheme="minorHAnsi"/>
                <w:sz w:val="22"/>
                <w:szCs w:val="22"/>
              </w:rPr>
            </w:pPr>
            <w:r w:rsidRPr="00EA4AD2">
              <w:rPr>
                <w:rFonts w:cstheme="minorHAnsi"/>
                <w:sz w:val="22"/>
                <w:szCs w:val="22"/>
              </w:rPr>
              <w:t>závislosti a jejich vlastnosti</w:t>
            </w:r>
          </w:p>
          <w:p w14:paraId="42079E66" w14:textId="77777777" w:rsidR="000572A0" w:rsidRPr="00EA4AD2" w:rsidRDefault="000572A0" w:rsidP="00A461DA">
            <w:pPr>
              <w:pStyle w:val="Bezmezer"/>
              <w:rPr>
                <w:rFonts w:cstheme="minorHAnsi"/>
                <w:sz w:val="22"/>
                <w:szCs w:val="22"/>
              </w:rPr>
            </w:pPr>
          </w:p>
          <w:p w14:paraId="395493E9" w14:textId="77777777" w:rsidR="000572A0" w:rsidRPr="00EA4AD2" w:rsidRDefault="000572A0" w:rsidP="00A461DA">
            <w:pPr>
              <w:pStyle w:val="Bezmezer"/>
              <w:rPr>
                <w:rFonts w:cstheme="minorHAnsi"/>
                <w:sz w:val="22"/>
                <w:szCs w:val="22"/>
              </w:rPr>
            </w:pPr>
            <w:r w:rsidRPr="00EA4AD2">
              <w:rPr>
                <w:rFonts w:cstheme="minorHAnsi"/>
                <w:sz w:val="22"/>
                <w:szCs w:val="22"/>
              </w:rPr>
              <w:t>měření času</w:t>
            </w:r>
          </w:p>
          <w:p w14:paraId="7CBB17D9" w14:textId="77777777" w:rsidR="000572A0" w:rsidRPr="00EA4AD2" w:rsidRDefault="000572A0" w:rsidP="00A461DA">
            <w:pPr>
              <w:pStyle w:val="Bezmezer"/>
              <w:rPr>
                <w:rFonts w:cstheme="minorHAnsi"/>
                <w:sz w:val="22"/>
                <w:szCs w:val="22"/>
              </w:rPr>
            </w:pPr>
          </w:p>
          <w:p w14:paraId="308EE79A" w14:textId="77777777" w:rsidR="000572A0" w:rsidRPr="00EA4AD2" w:rsidRDefault="000572A0" w:rsidP="00A461DA">
            <w:pPr>
              <w:pStyle w:val="Bezmezer"/>
              <w:rPr>
                <w:rFonts w:cstheme="minorHAnsi"/>
                <w:sz w:val="22"/>
                <w:szCs w:val="22"/>
              </w:rPr>
            </w:pPr>
            <w:r w:rsidRPr="00EA4AD2">
              <w:rPr>
                <w:rFonts w:cstheme="minorHAnsi"/>
                <w:sz w:val="22"/>
                <w:szCs w:val="22"/>
              </w:rPr>
              <w:t>hmotnost</w:t>
            </w:r>
          </w:p>
          <w:p w14:paraId="7557DDE0" w14:textId="77777777" w:rsidR="000572A0" w:rsidRPr="00EA4AD2" w:rsidRDefault="000572A0" w:rsidP="00A461DA">
            <w:pPr>
              <w:pStyle w:val="Bezmezer"/>
              <w:rPr>
                <w:rFonts w:cstheme="minorHAnsi"/>
                <w:sz w:val="22"/>
                <w:szCs w:val="22"/>
              </w:rPr>
            </w:pPr>
          </w:p>
          <w:p w14:paraId="46E7DFE6" w14:textId="77777777" w:rsidR="000572A0" w:rsidRPr="00EA4AD2" w:rsidRDefault="000572A0" w:rsidP="00A461DA">
            <w:pPr>
              <w:pStyle w:val="Bezmezer"/>
              <w:rPr>
                <w:rFonts w:cstheme="minorHAnsi"/>
                <w:sz w:val="22"/>
                <w:szCs w:val="22"/>
              </w:rPr>
            </w:pPr>
            <w:r w:rsidRPr="00EA4AD2">
              <w:rPr>
                <w:rFonts w:cstheme="minorHAnsi"/>
                <w:sz w:val="22"/>
                <w:szCs w:val="22"/>
              </w:rPr>
              <w:t>měření délky pravítkem a metrem</w:t>
            </w:r>
          </w:p>
        </w:tc>
        <w:tc>
          <w:tcPr>
            <w:tcW w:w="1843" w:type="dxa"/>
            <w:vAlign w:val="bottom"/>
          </w:tcPr>
          <w:p w14:paraId="48854868" w14:textId="77777777" w:rsidR="000572A0" w:rsidRPr="00EA4AD2" w:rsidRDefault="000572A0" w:rsidP="00A461DA">
            <w:pPr>
              <w:pStyle w:val="Bezmezer"/>
              <w:rPr>
                <w:rFonts w:cstheme="minorHAnsi"/>
                <w:sz w:val="22"/>
                <w:szCs w:val="22"/>
              </w:rPr>
            </w:pPr>
          </w:p>
        </w:tc>
      </w:tr>
      <w:tr w:rsidR="000572A0" w:rsidRPr="00EA4AD2" w14:paraId="75B760C7" w14:textId="77777777" w:rsidTr="00A461DA">
        <w:trPr>
          <w:jc w:val="center"/>
        </w:trPr>
        <w:tc>
          <w:tcPr>
            <w:tcW w:w="3684" w:type="dxa"/>
            <w:vAlign w:val="bottom"/>
          </w:tcPr>
          <w:p w14:paraId="3A2B32AB" w14:textId="77777777" w:rsidR="000572A0" w:rsidRPr="00EA4AD2" w:rsidRDefault="000572A0" w:rsidP="00A461DA">
            <w:pPr>
              <w:pStyle w:val="Bezmezer"/>
              <w:rPr>
                <w:rFonts w:cstheme="minorHAnsi"/>
                <w:sz w:val="22"/>
                <w:szCs w:val="22"/>
              </w:rPr>
            </w:pPr>
            <w:r w:rsidRPr="00EA4AD2">
              <w:rPr>
                <w:rFonts w:cstheme="minorHAnsi"/>
                <w:sz w:val="22"/>
                <w:szCs w:val="22"/>
              </w:rPr>
              <w:t> </w:t>
            </w:r>
          </w:p>
          <w:p w14:paraId="2643A922" w14:textId="77777777" w:rsidR="000572A0" w:rsidRPr="00EA4AD2" w:rsidRDefault="000572A0" w:rsidP="00A461DA">
            <w:pPr>
              <w:pStyle w:val="Bezmezer"/>
              <w:rPr>
                <w:rFonts w:cstheme="minorHAnsi"/>
                <w:sz w:val="22"/>
                <w:szCs w:val="22"/>
              </w:rPr>
            </w:pPr>
            <w:r w:rsidRPr="00EA4AD2">
              <w:rPr>
                <w:rFonts w:cstheme="minorHAnsi"/>
                <w:sz w:val="22"/>
                <w:szCs w:val="22"/>
              </w:rPr>
              <w:t>Vymodeluje a pojmenuje základní rovinné útvary.</w:t>
            </w:r>
          </w:p>
          <w:p w14:paraId="0CBC3D1E" w14:textId="77777777" w:rsidR="000572A0" w:rsidRPr="00EA4AD2" w:rsidRDefault="000572A0" w:rsidP="00A461DA">
            <w:pPr>
              <w:pStyle w:val="Bezmezer"/>
              <w:rPr>
                <w:rFonts w:cstheme="minorHAnsi"/>
                <w:sz w:val="22"/>
                <w:szCs w:val="22"/>
              </w:rPr>
            </w:pPr>
          </w:p>
          <w:p w14:paraId="2C81717B" w14:textId="77777777" w:rsidR="000572A0" w:rsidRPr="00EA4AD2" w:rsidRDefault="000572A0" w:rsidP="00A461DA">
            <w:pPr>
              <w:pStyle w:val="Bezmezer"/>
              <w:rPr>
                <w:rFonts w:cstheme="minorHAnsi"/>
                <w:sz w:val="22"/>
                <w:szCs w:val="22"/>
              </w:rPr>
            </w:pPr>
            <w:r w:rsidRPr="00EA4AD2">
              <w:rPr>
                <w:rFonts w:cstheme="minorHAnsi"/>
                <w:sz w:val="22"/>
                <w:szCs w:val="22"/>
              </w:rPr>
              <w:t>Nachází v realitě jejich reprezentaci.</w:t>
            </w:r>
          </w:p>
          <w:p w14:paraId="7CEB3D64" w14:textId="77777777" w:rsidR="000572A0" w:rsidRPr="00EA4AD2" w:rsidRDefault="000572A0" w:rsidP="00A461DA">
            <w:pPr>
              <w:pStyle w:val="Bezmezer"/>
              <w:rPr>
                <w:rFonts w:cstheme="minorHAnsi"/>
                <w:sz w:val="22"/>
                <w:szCs w:val="22"/>
              </w:rPr>
            </w:pPr>
          </w:p>
          <w:p w14:paraId="679F30FE" w14:textId="77777777" w:rsidR="000572A0" w:rsidRPr="00EA4AD2" w:rsidRDefault="000572A0" w:rsidP="00A461DA">
            <w:pPr>
              <w:pStyle w:val="Bezmezer"/>
              <w:rPr>
                <w:rFonts w:cstheme="minorHAnsi"/>
                <w:sz w:val="22"/>
                <w:szCs w:val="22"/>
              </w:rPr>
            </w:pPr>
            <w:r w:rsidRPr="00EA4AD2">
              <w:rPr>
                <w:rFonts w:cstheme="minorHAnsi"/>
                <w:sz w:val="22"/>
                <w:szCs w:val="22"/>
              </w:rPr>
              <w:t>Porovnává velikost útvarů.</w:t>
            </w:r>
          </w:p>
          <w:p w14:paraId="6127704A" w14:textId="77777777" w:rsidR="000572A0" w:rsidRPr="00EA4AD2" w:rsidRDefault="000572A0" w:rsidP="00A461DA">
            <w:pPr>
              <w:pStyle w:val="Bezmezer"/>
              <w:rPr>
                <w:rFonts w:cstheme="minorHAnsi"/>
                <w:sz w:val="22"/>
                <w:szCs w:val="22"/>
              </w:rPr>
            </w:pPr>
          </w:p>
          <w:p w14:paraId="410BB5ED" w14:textId="77777777" w:rsidR="000572A0" w:rsidRPr="00EA4AD2" w:rsidRDefault="000572A0" w:rsidP="00A461DA">
            <w:pPr>
              <w:pStyle w:val="Bezmezer"/>
              <w:rPr>
                <w:rFonts w:cstheme="minorHAnsi"/>
                <w:sz w:val="22"/>
                <w:szCs w:val="22"/>
              </w:rPr>
            </w:pPr>
            <w:r w:rsidRPr="00EA4AD2">
              <w:rPr>
                <w:rFonts w:cstheme="minorHAnsi"/>
                <w:sz w:val="22"/>
                <w:szCs w:val="22"/>
              </w:rPr>
              <w:t>Umí křížkem vyznačit bod.</w:t>
            </w:r>
          </w:p>
          <w:p w14:paraId="794F2647" w14:textId="77777777" w:rsidR="000572A0" w:rsidRPr="00EA4AD2" w:rsidRDefault="000572A0" w:rsidP="00A461DA">
            <w:pPr>
              <w:pStyle w:val="Bezmezer"/>
              <w:rPr>
                <w:rFonts w:cstheme="minorHAnsi"/>
                <w:sz w:val="22"/>
                <w:szCs w:val="22"/>
              </w:rPr>
            </w:pPr>
          </w:p>
          <w:p w14:paraId="6C7C622F" w14:textId="77777777" w:rsidR="000572A0" w:rsidRPr="00EA4AD2" w:rsidRDefault="000572A0" w:rsidP="00A461DA">
            <w:pPr>
              <w:pStyle w:val="Bezmezer"/>
              <w:rPr>
                <w:rFonts w:cstheme="minorHAnsi"/>
                <w:sz w:val="22"/>
                <w:szCs w:val="22"/>
              </w:rPr>
            </w:pPr>
            <w:r w:rsidRPr="00EA4AD2">
              <w:rPr>
                <w:rFonts w:cstheme="minorHAnsi"/>
                <w:sz w:val="22"/>
                <w:szCs w:val="22"/>
              </w:rPr>
              <w:t>Umí narýsovat přímku.</w:t>
            </w:r>
          </w:p>
          <w:p w14:paraId="7ACF9098" w14:textId="77777777" w:rsidR="000572A0" w:rsidRPr="00EA4AD2" w:rsidRDefault="000572A0" w:rsidP="00A461DA">
            <w:pPr>
              <w:pStyle w:val="Bezmezer"/>
              <w:rPr>
                <w:rFonts w:cstheme="minorHAnsi"/>
                <w:sz w:val="22"/>
                <w:szCs w:val="22"/>
              </w:rPr>
            </w:pPr>
          </w:p>
          <w:p w14:paraId="07EB0A3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Umí narýsovat a označit úsečku dané velikosti v cm. </w:t>
            </w:r>
          </w:p>
          <w:p w14:paraId="5EF472BE" w14:textId="77777777" w:rsidR="000572A0" w:rsidRPr="00EA4AD2" w:rsidRDefault="000572A0" w:rsidP="00A461DA">
            <w:pPr>
              <w:pStyle w:val="Bezmezer"/>
              <w:rPr>
                <w:rFonts w:cstheme="minorHAnsi"/>
                <w:sz w:val="22"/>
                <w:szCs w:val="22"/>
              </w:rPr>
            </w:pPr>
          </w:p>
          <w:p w14:paraId="62E2BFC8" w14:textId="77777777" w:rsidR="000572A0" w:rsidRPr="00EA4AD2" w:rsidRDefault="000572A0" w:rsidP="00A461DA">
            <w:pPr>
              <w:pStyle w:val="Bezmezer"/>
              <w:rPr>
                <w:rFonts w:cstheme="minorHAnsi"/>
                <w:sz w:val="22"/>
                <w:szCs w:val="22"/>
              </w:rPr>
            </w:pPr>
            <w:r w:rsidRPr="00EA4AD2">
              <w:rPr>
                <w:rFonts w:cstheme="minorHAnsi"/>
                <w:sz w:val="22"/>
                <w:szCs w:val="22"/>
              </w:rPr>
              <w:t>Rozezná a pojmenuje jednoduchá tělesa.</w:t>
            </w:r>
          </w:p>
          <w:p w14:paraId="2FE456EA" w14:textId="77777777" w:rsidR="000572A0" w:rsidRPr="00EA4AD2" w:rsidRDefault="000572A0" w:rsidP="00A461DA">
            <w:pPr>
              <w:pStyle w:val="Bezmezer"/>
              <w:rPr>
                <w:rFonts w:cstheme="minorHAnsi"/>
                <w:sz w:val="22"/>
                <w:szCs w:val="22"/>
              </w:rPr>
            </w:pPr>
          </w:p>
          <w:p w14:paraId="65E72121" w14:textId="77777777" w:rsidR="000572A0" w:rsidRPr="00EA4AD2" w:rsidRDefault="000572A0" w:rsidP="00A461DA">
            <w:pPr>
              <w:pStyle w:val="Bezmezer"/>
              <w:rPr>
                <w:rFonts w:cstheme="minorHAnsi"/>
                <w:sz w:val="22"/>
                <w:szCs w:val="22"/>
              </w:rPr>
            </w:pPr>
            <w:r w:rsidRPr="00EA4AD2">
              <w:rPr>
                <w:rFonts w:cstheme="minorHAnsi"/>
                <w:sz w:val="22"/>
                <w:szCs w:val="22"/>
              </w:rPr>
              <w:t>Nachází v realitě jejich reprezentaci.</w:t>
            </w:r>
          </w:p>
        </w:tc>
        <w:tc>
          <w:tcPr>
            <w:tcW w:w="3685" w:type="dxa"/>
          </w:tcPr>
          <w:p w14:paraId="6EEECBD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Geometrie v rovině a v prostoru </w:t>
            </w:r>
          </w:p>
          <w:p w14:paraId="5A0E3983" w14:textId="77777777" w:rsidR="000572A0" w:rsidRPr="00EA4AD2" w:rsidRDefault="000572A0" w:rsidP="00A461DA">
            <w:pPr>
              <w:pStyle w:val="Bezmezer"/>
              <w:rPr>
                <w:rFonts w:cstheme="minorHAnsi"/>
                <w:sz w:val="22"/>
                <w:szCs w:val="22"/>
              </w:rPr>
            </w:pPr>
            <w:r w:rsidRPr="00EA4AD2">
              <w:rPr>
                <w:rFonts w:cstheme="minorHAnsi"/>
                <w:sz w:val="22"/>
                <w:szCs w:val="22"/>
              </w:rPr>
              <w:t>základní útvary v rovině</w:t>
            </w:r>
          </w:p>
          <w:p w14:paraId="6EC14B1A" w14:textId="77777777" w:rsidR="000572A0" w:rsidRPr="00EA4AD2" w:rsidRDefault="000572A0" w:rsidP="00A461DA">
            <w:pPr>
              <w:pStyle w:val="Bezmezer"/>
              <w:rPr>
                <w:rFonts w:cstheme="minorHAnsi"/>
                <w:sz w:val="22"/>
                <w:szCs w:val="22"/>
              </w:rPr>
            </w:pPr>
            <w:r w:rsidRPr="00EA4AD2">
              <w:rPr>
                <w:rFonts w:cstheme="minorHAnsi"/>
                <w:sz w:val="22"/>
                <w:szCs w:val="22"/>
              </w:rPr>
              <w:t>(čtverec, obdélník, kruh, trojúhelník)</w:t>
            </w:r>
          </w:p>
          <w:p w14:paraId="086B0F99" w14:textId="77777777" w:rsidR="000572A0" w:rsidRPr="00EA4AD2" w:rsidRDefault="000572A0" w:rsidP="00A461DA">
            <w:pPr>
              <w:pStyle w:val="Bezmezer"/>
              <w:rPr>
                <w:rFonts w:cstheme="minorHAnsi"/>
                <w:sz w:val="22"/>
                <w:szCs w:val="22"/>
              </w:rPr>
            </w:pPr>
          </w:p>
          <w:p w14:paraId="0E420A78" w14:textId="77777777" w:rsidR="000572A0" w:rsidRPr="00EA4AD2" w:rsidRDefault="000572A0" w:rsidP="00A461DA">
            <w:pPr>
              <w:pStyle w:val="Bezmezer"/>
              <w:rPr>
                <w:rFonts w:cstheme="minorHAnsi"/>
                <w:sz w:val="22"/>
                <w:szCs w:val="22"/>
              </w:rPr>
            </w:pPr>
          </w:p>
          <w:p w14:paraId="169865AD" w14:textId="77777777" w:rsidR="000572A0" w:rsidRPr="00EA4AD2" w:rsidRDefault="000572A0" w:rsidP="00A461DA">
            <w:pPr>
              <w:pStyle w:val="Bezmezer"/>
              <w:rPr>
                <w:rFonts w:cstheme="minorHAnsi"/>
                <w:sz w:val="22"/>
                <w:szCs w:val="22"/>
              </w:rPr>
            </w:pPr>
          </w:p>
          <w:p w14:paraId="6F816DA5" w14:textId="77777777" w:rsidR="000572A0" w:rsidRPr="00EA4AD2" w:rsidRDefault="000572A0" w:rsidP="00A461DA">
            <w:pPr>
              <w:pStyle w:val="Bezmezer"/>
              <w:rPr>
                <w:rFonts w:cstheme="minorHAnsi"/>
                <w:sz w:val="22"/>
                <w:szCs w:val="22"/>
              </w:rPr>
            </w:pPr>
          </w:p>
          <w:p w14:paraId="53583DF0" w14:textId="77777777" w:rsidR="000572A0" w:rsidRPr="00EA4AD2" w:rsidRDefault="000572A0" w:rsidP="00A461DA">
            <w:pPr>
              <w:pStyle w:val="Bezmezer"/>
              <w:rPr>
                <w:rFonts w:cstheme="minorHAnsi"/>
                <w:sz w:val="22"/>
                <w:szCs w:val="22"/>
              </w:rPr>
            </w:pPr>
          </w:p>
          <w:p w14:paraId="7B4D08B6" w14:textId="77777777" w:rsidR="000572A0" w:rsidRPr="00EA4AD2" w:rsidRDefault="000572A0" w:rsidP="00A461DA">
            <w:pPr>
              <w:pStyle w:val="Bezmezer"/>
              <w:rPr>
                <w:rFonts w:cstheme="minorHAnsi"/>
                <w:sz w:val="22"/>
                <w:szCs w:val="22"/>
              </w:rPr>
            </w:pPr>
            <w:r w:rsidRPr="00EA4AD2">
              <w:rPr>
                <w:rFonts w:cstheme="minorHAnsi"/>
                <w:sz w:val="22"/>
                <w:szCs w:val="22"/>
              </w:rPr>
              <w:t>bod, přímka, úsečka</w:t>
            </w:r>
          </w:p>
          <w:p w14:paraId="555416DE" w14:textId="77777777" w:rsidR="000572A0" w:rsidRPr="00EA4AD2" w:rsidRDefault="000572A0" w:rsidP="00A461DA">
            <w:pPr>
              <w:pStyle w:val="Bezmezer"/>
              <w:rPr>
                <w:rFonts w:cstheme="minorHAnsi"/>
                <w:sz w:val="22"/>
                <w:szCs w:val="22"/>
              </w:rPr>
            </w:pPr>
          </w:p>
          <w:p w14:paraId="15FE1A18" w14:textId="77777777" w:rsidR="000572A0" w:rsidRPr="00EA4AD2" w:rsidRDefault="000572A0" w:rsidP="00A461DA">
            <w:pPr>
              <w:pStyle w:val="Bezmezer"/>
              <w:rPr>
                <w:rFonts w:cstheme="minorHAnsi"/>
                <w:sz w:val="22"/>
                <w:szCs w:val="22"/>
              </w:rPr>
            </w:pPr>
          </w:p>
          <w:p w14:paraId="503BBD38" w14:textId="77777777" w:rsidR="000572A0" w:rsidRPr="00EA4AD2" w:rsidRDefault="000572A0" w:rsidP="00A461DA">
            <w:pPr>
              <w:pStyle w:val="Bezmezer"/>
              <w:rPr>
                <w:rFonts w:cstheme="minorHAnsi"/>
                <w:sz w:val="22"/>
                <w:szCs w:val="22"/>
              </w:rPr>
            </w:pPr>
          </w:p>
          <w:p w14:paraId="1ED6F785" w14:textId="77777777" w:rsidR="000572A0" w:rsidRPr="00EA4AD2" w:rsidRDefault="000572A0" w:rsidP="00A461DA">
            <w:pPr>
              <w:pStyle w:val="Bezmezer"/>
              <w:rPr>
                <w:rFonts w:cstheme="minorHAnsi"/>
                <w:sz w:val="22"/>
                <w:szCs w:val="22"/>
              </w:rPr>
            </w:pPr>
          </w:p>
          <w:p w14:paraId="37E26B8E" w14:textId="77777777" w:rsidR="000572A0" w:rsidRPr="00EA4AD2" w:rsidRDefault="000572A0" w:rsidP="00A461DA">
            <w:pPr>
              <w:pStyle w:val="Bezmezer"/>
              <w:rPr>
                <w:rFonts w:cstheme="minorHAnsi"/>
                <w:sz w:val="22"/>
                <w:szCs w:val="22"/>
              </w:rPr>
            </w:pPr>
          </w:p>
          <w:p w14:paraId="0444EFF2" w14:textId="77777777" w:rsidR="000572A0" w:rsidRPr="00EA4AD2" w:rsidRDefault="000572A0" w:rsidP="00A461DA">
            <w:pPr>
              <w:pStyle w:val="Bezmezer"/>
              <w:rPr>
                <w:rFonts w:cstheme="minorHAnsi"/>
                <w:sz w:val="22"/>
                <w:szCs w:val="22"/>
              </w:rPr>
            </w:pPr>
          </w:p>
          <w:p w14:paraId="63B5C3B8" w14:textId="77777777" w:rsidR="000572A0" w:rsidRPr="00EA4AD2" w:rsidRDefault="000572A0" w:rsidP="00A461DA">
            <w:pPr>
              <w:pStyle w:val="Bezmezer"/>
              <w:rPr>
                <w:rFonts w:cstheme="minorHAnsi"/>
                <w:sz w:val="22"/>
                <w:szCs w:val="22"/>
              </w:rPr>
            </w:pPr>
            <w:r w:rsidRPr="00EA4AD2">
              <w:rPr>
                <w:rFonts w:cstheme="minorHAnsi"/>
                <w:sz w:val="22"/>
                <w:szCs w:val="22"/>
              </w:rPr>
              <w:t>Základní útvary v prostoru</w:t>
            </w:r>
          </w:p>
          <w:p w14:paraId="4F225B82" w14:textId="77777777" w:rsidR="000572A0" w:rsidRPr="00EA4AD2" w:rsidRDefault="000572A0" w:rsidP="00A461DA">
            <w:pPr>
              <w:pStyle w:val="Bezmezer"/>
              <w:rPr>
                <w:rFonts w:cstheme="minorHAnsi"/>
                <w:sz w:val="22"/>
                <w:szCs w:val="22"/>
              </w:rPr>
            </w:pPr>
            <w:r w:rsidRPr="00EA4AD2">
              <w:rPr>
                <w:rFonts w:cstheme="minorHAnsi"/>
                <w:sz w:val="22"/>
                <w:szCs w:val="22"/>
              </w:rPr>
              <w:t>(kvádr, krychle, jehlan, koule, kužel, válec)</w:t>
            </w:r>
          </w:p>
          <w:p w14:paraId="741D791E" w14:textId="77777777" w:rsidR="000572A0" w:rsidRPr="00EA4AD2" w:rsidRDefault="000572A0" w:rsidP="00A461DA">
            <w:pPr>
              <w:pStyle w:val="Bezmezer"/>
              <w:rPr>
                <w:rFonts w:cstheme="minorHAnsi"/>
                <w:sz w:val="22"/>
                <w:szCs w:val="22"/>
              </w:rPr>
            </w:pPr>
          </w:p>
          <w:p w14:paraId="29BC6D82" w14:textId="77777777" w:rsidR="000572A0" w:rsidRPr="00EA4AD2" w:rsidRDefault="000572A0" w:rsidP="00A461DA">
            <w:pPr>
              <w:pStyle w:val="Bezmezer"/>
              <w:rPr>
                <w:rFonts w:cstheme="minorHAnsi"/>
                <w:sz w:val="22"/>
                <w:szCs w:val="22"/>
              </w:rPr>
            </w:pPr>
          </w:p>
        </w:tc>
        <w:tc>
          <w:tcPr>
            <w:tcW w:w="1843" w:type="dxa"/>
            <w:vAlign w:val="bottom"/>
          </w:tcPr>
          <w:p w14:paraId="3CC1E693"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r w:rsidR="000572A0" w:rsidRPr="00EA4AD2" w14:paraId="24513EDC" w14:textId="77777777" w:rsidTr="00A461DA">
        <w:trPr>
          <w:jc w:val="center"/>
        </w:trPr>
        <w:tc>
          <w:tcPr>
            <w:tcW w:w="3684" w:type="dxa"/>
            <w:vAlign w:val="bottom"/>
          </w:tcPr>
          <w:p w14:paraId="1708A828" w14:textId="77777777" w:rsidR="000572A0" w:rsidRPr="00EA4AD2" w:rsidRDefault="000572A0" w:rsidP="00A461DA">
            <w:pPr>
              <w:pStyle w:val="Bezmezer"/>
              <w:rPr>
                <w:rFonts w:cstheme="minorHAnsi"/>
                <w:sz w:val="22"/>
                <w:szCs w:val="22"/>
              </w:rPr>
            </w:pPr>
          </w:p>
          <w:p w14:paraId="4227D5BB" w14:textId="77777777" w:rsidR="000572A0" w:rsidRPr="00EA4AD2" w:rsidRDefault="000572A0" w:rsidP="00A461DA">
            <w:pPr>
              <w:pStyle w:val="Bezmezer"/>
              <w:rPr>
                <w:rFonts w:cstheme="minorHAnsi"/>
                <w:sz w:val="22"/>
                <w:szCs w:val="22"/>
              </w:rPr>
            </w:pPr>
            <w:r w:rsidRPr="00EA4AD2">
              <w:rPr>
                <w:rFonts w:cstheme="minorHAnsi"/>
                <w:sz w:val="22"/>
                <w:szCs w:val="22"/>
              </w:rPr>
              <w:t>Doplňuje jednoduché tabulky, řady a sloupky.</w:t>
            </w:r>
          </w:p>
        </w:tc>
        <w:tc>
          <w:tcPr>
            <w:tcW w:w="3685" w:type="dxa"/>
          </w:tcPr>
          <w:p w14:paraId="0D3F408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Nestandardní aplikační úlohy a problémy </w:t>
            </w:r>
          </w:p>
          <w:p w14:paraId="4E9C1DFD" w14:textId="77777777" w:rsidR="000572A0" w:rsidRPr="00EA4AD2" w:rsidRDefault="000572A0" w:rsidP="00A461DA">
            <w:pPr>
              <w:pStyle w:val="Bezmezer"/>
              <w:rPr>
                <w:rFonts w:cstheme="minorHAnsi"/>
                <w:sz w:val="22"/>
                <w:szCs w:val="22"/>
              </w:rPr>
            </w:pPr>
          </w:p>
        </w:tc>
        <w:tc>
          <w:tcPr>
            <w:tcW w:w="1843" w:type="dxa"/>
            <w:vAlign w:val="bottom"/>
          </w:tcPr>
          <w:p w14:paraId="563758A9" w14:textId="77777777" w:rsidR="000572A0" w:rsidRPr="00EA4AD2" w:rsidRDefault="000572A0" w:rsidP="00A461DA">
            <w:pPr>
              <w:pStyle w:val="Bezmezer"/>
              <w:rPr>
                <w:rFonts w:cstheme="minorHAnsi"/>
                <w:sz w:val="22"/>
                <w:szCs w:val="22"/>
              </w:rPr>
            </w:pPr>
          </w:p>
        </w:tc>
      </w:tr>
    </w:tbl>
    <w:p w14:paraId="5BE5543D" w14:textId="25CE37C1" w:rsidR="000572A0" w:rsidRPr="00EA4AD2" w:rsidRDefault="000572A0" w:rsidP="000572A0">
      <w:pPr>
        <w:pStyle w:val="Nadpis3"/>
        <w:rPr>
          <w:rFonts w:cstheme="minorHAnsi"/>
        </w:rPr>
      </w:pPr>
      <w:bookmarkStart w:id="283" w:name="_Toc390759072"/>
      <w:bookmarkStart w:id="284" w:name="_Toc525650817"/>
      <w:r w:rsidRPr="00EA4AD2">
        <w:rPr>
          <w:rFonts w:cstheme="minorHAnsi"/>
        </w:rPr>
        <w:t>3. ročník</w:t>
      </w:r>
      <w:bookmarkEnd w:id="283"/>
      <w:bookmarkEnd w:id="28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2"/>
        <w:gridCol w:w="3618"/>
        <w:gridCol w:w="1822"/>
      </w:tblGrid>
      <w:tr w:rsidR="000572A0" w:rsidRPr="00EA4AD2" w14:paraId="5738DF8E" w14:textId="77777777" w:rsidTr="00A461DA">
        <w:trPr>
          <w:jc w:val="center"/>
        </w:trPr>
        <w:tc>
          <w:tcPr>
            <w:tcW w:w="3684" w:type="dxa"/>
            <w:shd w:val="clear" w:color="auto" w:fill="808080"/>
          </w:tcPr>
          <w:p w14:paraId="07DD8B98"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5940FB1E"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2CEE90E1"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62104D90" w14:textId="77777777" w:rsidTr="00A461DA">
        <w:trPr>
          <w:jc w:val="center"/>
        </w:trPr>
        <w:tc>
          <w:tcPr>
            <w:tcW w:w="3684" w:type="dxa"/>
          </w:tcPr>
          <w:p w14:paraId="3BE51FEE" w14:textId="77777777" w:rsidR="000572A0" w:rsidRPr="00EA4AD2" w:rsidRDefault="000572A0" w:rsidP="00A461DA">
            <w:pPr>
              <w:pStyle w:val="Bezmezer"/>
              <w:rPr>
                <w:rFonts w:cstheme="minorHAnsi"/>
                <w:sz w:val="22"/>
                <w:szCs w:val="22"/>
              </w:rPr>
            </w:pPr>
            <w:r w:rsidRPr="00EA4AD2">
              <w:rPr>
                <w:rFonts w:cstheme="minorHAnsi"/>
                <w:sz w:val="22"/>
                <w:szCs w:val="22"/>
              </w:rPr>
              <w:t>MATEMATIKA A JEJÍ APLIKACE</w:t>
            </w:r>
          </w:p>
        </w:tc>
        <w:tc>
          <w:tcPr>
            <w:tcW w:w="3685" w:type="dxa"/>
          </w:tcPr>
          <w:p w14:paraId="6006C30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MATEMATIKA </w:t>
            </w:r>
          </w:p>
        </w:tc>
        <w:tc>
          <w:tcPr>
            <w:tcW w:w="1843" w:type="dxa"/>
          </w:tcPr>
          <w:p w14:paraId="7E74CE03" w14:textId="77777777" w:rsidR="000572A0" w:rsidRPr="00EA4AD2" w:rsidRDefault="000572A0" w:rsidP="00A461DA">
            <w:pPr>
              <w:pStyle w:val="Bezmezer"/>
              <w:rPr>
                <w:rFonts w:cstheme="minorHAnsi"/>
                <w:sz w:val="22"/>
                <w:szCs w:val="22"/>
              </w:rPr>
            </w:pPr>
            <w:r w:rsidRPr="00EA4AD2">
              <w:rPr>
                <w:rFonts w:cstheme="minorHAnsi"/>
                <w:sz w:val="22"/>
                <w:szCs w:val="22"/>
              </w:rPr>
              <w:t>3.</w:t>
            </w:r>
          </w:p>
        </w:tc>
      </w:tr>
      <w:tr w:rsidR="000572A0" w:rsidRPr="00EA4AD2" w14:paraId="0DCD45F7" w14:textId="77777777" w:rsidTr="00A461DA">
        <w:trPr>
          <w:jc w:val="center"/>
        </w:trPr>
        <w:tc>
          <w:tcPr>
            <w:tcW w:w="3684" w:type="dxa"/>
          </w:tcPr>
          <w:p w14:paraId="267C6C8C"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0E5D0B88"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22901DA0"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584B8309" w14:textId="77777777" w:rsidTr="00A461DA">
        <w:trPr>
          <w:jc w:val="center"/>
        </w:trPr>
        <w:tc>
          <w:tcPr>
            <w:tcW w:w="3684" w:type="dxa"/>
          </w:tcPr>
          <w:p w14:paraId="1701C91C" w14:textId="77777777" w:rsidR="000572A0" w:rsidRPr="00EA4AD2" w:rsidRDefault="000572A0" w:rsidP="00A461DA">
            <w:pPr>
              <w:pStyle w:val="Bezmezer"/>
              <w:rPr>
                <w:rFonts w:cstheme="minorHAnsi"/>
                <w:sz w:val="22"/>
                <w:szCs w:val="22"/>
              </w:rPr>
            </w:pPr>
          </w:p>
          <w:p w14:paraId="3A8CE96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Čte, zapisuje a znázorňuje přirozená čísla na číselné ose, </w:t>
            </w:r>
          </w:p>
          <w:p w14:paraId="4AE1D62D" w14:textId="77777777" w:rsidR="000572A0" w:rsidRPr="00EA4AD2" w:rsidRDefault="000572A0" w:rsidP="00A461DA">
            <w:pPr>
              <w:pStyle w:val="Bezmezer"/>
              <w:rPr>
                <w:rFonts w:cstheme="minorHAnsi"/>
                <w:sz w:val="22"/>
                <w:szCs w:val="22"/>
              </w:rPr>
            </w:pPr>
            <w:r w:rsidRPr="00EA4AD2">
              <w:rPr>
                <w:rFonts w:cstheme="minorHAnsi"/>
                <w:sz w:val="22"/>
                <w:szCs w:val="22"/>
              </w:rPr>
              <w:t>zaokrouhluje na desítky.</w:t>
            </w:r>
          </w:p>
          <w:p w14:paraId="54E24F11" w14:textId="77777777" w:rsidR="000572A0" w:rsidRPr="00EA4AD2" w:rsidRDefault="000572A0" w:rsidP="00A461DA">
            <w:pPr>
              <w:pStyle w:val="Bezmezer"/>
              <w:rPr>
                <w:rFonts w:cstheme="minorHAnsi"/>
                <w:sz w:val="22"/>
                <w:szCs w:val="22"/>
              </w:rPr>
            </w:pPr>
          </w:p>
          <w:p w14:paraId="09002D66"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Porovnává čísla a zapisuje vztah nerovnosti. </w:t>
            </w:r>
          </w:p>
          <w:p w14:paraId="66DA5CF2" w14:textId="77777777" w:rsidR="000572A0" w:rsidRPr="00EA4AD2" w:rsidRDefault="000572A0" w:rsidP="00A461DA">
            <w:pPr>
              <w:pStyle w:val="Bezmezer"/>
              <w:rPr>
                <w:rFonts w:cstheme="minorHAnsi"/>
                <w:sz w:val="22"/>
                <w:szCs w:val="22"/>
              </w:rPr>
            </w:pPr>
          </w:p>
          <w:p w14:paraId="622CA746" w14:textId="77777777" w:rsidR="000572A0" w:rsidRPr="00EA4AD2" w:rsidRDefault="000572A0" w:rsidP="00A461DA">
            <w:pPr>
              <w:pStyle w:val="Bezmezer"/>
              <w:rPr>
                <w:rFonts w:cstheme="minorHAnsi"/>
                <w:sz w:val="22"/>
                <w:szCs w:val="22"/>
              </w:rPr>
            </w:pPr>
            <w:r w:rsidRPr="00EA4AD2">
              <w:rPr>
                <w:rFonts w:cstheme="minorHAnsi"/>
                <w:sz w:val="22"/>
                <w:szCs w:val="22"/>
              </w:rPr>
              <w:t>Písemně sčítá a odčítá dvojciferná čísla, provádí kontrolu výsledku.</w:t>
            </w:r>
          </w:p>
          <w:p w14:paraId="661A0FD4" w14:textId="77777777" w:rsidR="000572A0" w:rsidRPr="00EA4AD2" w:rsidRDefault="000572A0" w:rsidP="00A461DA">
            <w:pPr>
              <w:pStyle w:val="Bezmezer"/>
              <w:rPr>
                <w:rFonts w:cstheme="minorHAnsi"/>
                <w:sz w:val="22"/>
                <w:szCs w:val="22"/>
              </w:rPr>
            </w:pPr>
          </w:p>
          <w:p w14:paraId="10DE2B5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Písemně sčítá a odčítá v daném oboru trojciferná čísla </w:t>
            </w:r>
          </w:p>
          <w:p w14:paraId="36312443" w14:textId="77777777" w:rsidR="000572A0" w:rsidRPr="00EA4AD2" w:rsidRDefault="000572A0" w:rsidP="00A461DA">
            <w:pPr>
              <w:pStyle w:val="Bezmezer"/>
              <w:rPr>
                <w:rFonts w:cstheme="minorHAnsi"/>
                <w:sz w:val="22"/>
                <w:szCs w:val="22"/>
              </w:rPr>
            </w:pPr>
          </w:p>
          <w:p w14:paraId="1648E3A7" w14:textId="77777777" w:rsidR="000572A0" w:rsidRPr="00EA4AD2" w:rsidRDefault="000572A0" w:rsidP="00A461DA">
            <w:pPr>
              <w:pStyle w:val="Bezmezer"/>
              <w:rPr>
                <w:rFonts w:cstheme="minorHAnsi"/>
                <w:sz w:val="22"/>
                <w:szCs w:val="22"/>
              </w:rPr>
            </w:pPr>
            <w:r w:rsidRPr="00EA4AD2">
              <w:rPr>
                <w:rFonts w:cstheme="minorHAnsi"/>
                <w:sz w:val="22"/>
                <w:szCs w:val="22"/>
              </w:rPr>
              <w:t>Řeší jednoduché slovní úlohy.</w:t>
            </w:r>
          </w:p>
          <w:p w14:paraId="055231D2" w14:textId="77777777" w:rsidR="000572A0" w:rsidRPr="00EA4AD2" w:rsidRDefault="000572A0" w:rsidP="00A461DA">
            <w:pPr>
              <w:pStyle w:val="Bezmezer"/>
              <w:rPr>
                <w:rFonts w:cstheme="minorHAnsi"/>
                <w:sz w:val="22"/>
                <w:szCs w:val="22"/>
              </w:rPr>
            </w:pPr>
          </w:p>
          <w:p w14:paraId="3D4E08F3" w14:textId="77777777" w:rsidR="000572A0" w:rsidRPr="00EA4AD2" w:rsidRDefault="000572A0" w:rsidP="00A461DA">
            <w:pPr>
              <w:pStyle w:val="Bezmezer"/>
              <w:rPr>
                <w:rFonts w:cstheme="minorHAnsi"/>
                <w:sz w:val="22"/>
                <w:szCs w:val="22"/>
              </w:rPr>
            </w:pPr>
          </w:p>
          <w:p w14:paraId="75BA2CF0" w14:textId="77777777" w:rsidR="000572A0" w:rsidRPr="00EA4AD2" w:rsidRDefault="000572A0" w:rsidP="00A461DA">
            <w:pPr>
              <w:pStyle w:val="Bezmezer"/>
              <w:rPr>
                <w:rFonts w:cstheme="minorHAnsi"/>
                <w:sz w:val="22"/>
                <w:szCs w:val="22"/>
              </w:rPr>
            </w:pPr>
          </w:p>
          <w:p w14:paraId="025AEB27" w14:textId="77777777" w:rsidR="000572A0" w:rsidRPr="00EA4AD2" w:rsidRDefault="000572A0" w:rsidP="00A461DA">
            <w:pPr>
              <w:pStyle w:val="Bezmezer"/>
              <w:rPr>
                <w:rFonts w:cstheme="minorHAnsi"/>
                <w:sz w:val="22"/>
                <w:szCs w:val="22"/>
              </w:rPr>
            </w:pPr>
            <w:r w:rsidRPr="00EA4AD2">
              <w:rPr>
                <w:rFonts w:cstheme="minorHAnsi"/>
                <w:sz w:val="22"/>
                <w:szCs w:val="22"/>
              </w:rPr>
              <w:t>Ovládá násobilku, zná řadu násobků a dělí v oboru násobilky. Provádí kontrolu výsledku.</w:t>
            </w:r>
          </w:p>
          <w:p w14:paraId="74FBE34C" w14:textId="77777777" w:rsidR="000572A0" w:rsidRPr="00EA4AD2" w:rsidRDefault="000572A0" w:rsidP="00A461DA">
            <w:pPr>
              <w:pStyle w:val="Bezmezer"/>
              <w:rPr>
                <w:rFonts w:cstheme="minorHAnsi"/>
                <w:sz w:val="22"/>
                <w:szCs w:val="22"/>
              </w:rPr>
            </w:pPr>
          </w:p>
          <w:p w14:paraId="7E4BDA49" w14:textId="77777777" w:rsidR="000572A0" w:rsidRPr="00EA4AD2" w:rsidRDefault="000572A0" w:rsidP="00A461DA">
            <w:pPr>
              <w:pStyle w:val="Bezmezer"/>
              <w:rPr>
                <w:rFonts w:cstheme="minorHAnsi"/>
                <w:sz w:val="22"/>
                <w:szCs w:val="22"/>
              </w:rPr>
            </w:pPr>
            <w:r w:rsidRPr="00EA4AD2">
              <w:rPr>
                <w:rFonts w:cstheme="minorHAnsi"/>
                <w:sz w:val="22"/>
                <w:szCs w:val="22"/>
              </w:rPr>
              <w:t>Násobí jednociferné číslo desítkami, stovkami v daném oboru.</w:t>
            </w:r>
          </w:p>
          <w:p w14:paraId="3F022738" w14:textId="77777777" w:rsidR="000572A0" w:rsidRPr="00EA4AD2" w:rsidRDefault="000572A0" w:rsidP="00A461DA">
            <w:pPr>
              <w:pStyle w:val="Bezmezer"/>
              <w:rPr>
                <w:rFonts w:cstheme="minorHAnsi"/>
                <w:sz w:val="22"/>
                <w:szCs w:val="22"/>
              </w:rPr>
            </w:pPr>
          </w:p>
          <w:p w14:paraId="50A75D32" w14:textId="77777777" w:rsidR="000572A0" w:rsidRPr="00EA4AD2" w:rsidRDefault="000572A0" w:rsidP="00A461DA">
            <w:pPr>
              <w:pStyle w:val="Bezmezer"/>
              <w:rPr>
                <w:rFonts w:cstheme="minorHAnsi"/>
                <w:sz w:val="22"/>
                <w:szCs w:val="22"/>
              </w:rPr>
            </w:pPr>
            <w:r w:rsidRPr="00EA4AD2">
              <w:rPr>
                <w:rFonts w:cstheme="minorHAnsi"/>
                <w:sz w:val="22"/>
                <w:szCs w:val="22"/>
              </w:rPr>
              <w:t>Dělí desítkami a stovkami v daném oboru.</w:t>
            </w:r>
          </w:p>
          <w:p w14:paraId="3FAF1670" w14:textId="77777777" w:rsidR="000572A0" w:rsidRPr="00EA4AD2" w:rsidRDefault="000572A0" w:rsidP="00A461DA">
            <w:pPr>
              <w:pStyle w:val="Bezmezer"/>
              <w:rPr>
                <w:rFonts w:cstheme="minorHAnsi"/>
                <w:sz w:val="22"/>
                <w:szCs w:val="22"/>
              </w:rPr>
            </w:pPr>
          </w:p>
          <w:p w14:paraId="3AFCA745" w14:textId="77777777" w:rsidR="000572A0" w:rsidRPr="00EA4AD2" w:rsidRDefault="000572A0" w:rsidP="00A461DA">
            <w:pPr>
              <w:pStyle w:val="Bezmezer"/>
              <w:rPr>
                <w:rFonts w:cstheme="minorHAnsi"/>
                <w:sz w:val="22"/>
                <w:szCs w:val="22"/>
              </w:rPr>
            </w:pPr>
            <w:r w:rsidRPr="00EA4AD2">
              <w:rPr>
                <w:rFonts w:cstheme="minorHAnsi"/>
                <w:sz w:val="22"/>
                <w:szCs w:val="22"/>
              </w:rPr>
              <w:t>Určuje neúplný podíl a zbytek v jednoduchých příkladech, provádí kontrolu výsledku.</w:t>
            </w:r>
          </w:p>
        </w:tc>
        <w:tc>
          <w:tcPr>
            <w:tcW w:w="3685" w:type="dxa"/>
          </w:tcPr>
          <w:p w14:paraId="09A9E114" w14:textId="77777777" w:rsidR="000572A0" w:rsidRPr="00EA4AD2" w:rsidRDefault="000572A0" w:rsidP="00A461DA">
            <w:pPr>
              <w:pStyle w:val="Bezmezer"/>
              <w:rPr>
                <w:rFonts w:cstheme="minorHAnsi"/>
                <w:sz w:val="22"/>
                <w:szCs w:val="22"/>
              </w:rPr>
            </w:pPr>
            <w:r w:rsidRPr="00EA4AD2">
              <w:rPr>
                <w:rFonts w:cstheme="minorHAnsi"/>
                <w:sz w:val="22"/>
                <w:szCs w:val="22"/>
              </w:rPr>
              <w:t>Číslo a početní operace</w:t>
            </w:r>
          </w:p>
          <w:p w14:paraId="552C7C07" w14:textId="77777777" w:rsidR="000572A0" w:rsidRPr="00EA4AD2" w:rsidRDefault="000572A0" w:rsidP="00A461DA">
            <w:pPr>
              <w:pStyle w:val="Bezmezer"/>
              <w:rPr>
                <w:rFonts w:cstheme="minorHAnsi"/>
                <w:sz w:val="22"/>
                <w:szCs w:val="22"/>
              </w:rPr>
            </w:pPr>
            <w:r w:rsidRPr="00EA4AD2">
              <w:rPr>
                <w:rFonts w:cstheme="minorHAnsi"/>
                <w:sz w:val="22"/>
                <w:szCs w:val="22"/>
              </w:rPr>
              <w:t>přirozená čísla v oboru do tisíce</w:t>
            </w:r>
          </w:p>
          <w:p w14:paraId="269F087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numerace do tisíce </w:t>
            </w:r>
          </w:p>
          <w:p w14:paraId="3E15651F" w14:textId="77777777" w:rsidR="000572A0" w:rsidRPr="00EA4AD2" w:rsidRDefault="000572A0" w:rsidP="00A461DA">
            <w:pPr>
              <w:pStyle w:val="Bezmezer"/>
              <w:rPr>
                <w:rFonts w:cstheme="minorHAnsi"/>
                <w:sz w:val="22"/>
                <w:szCs w:val="22"/>
              </w:rPr>
            </w:pPr>
          </w:p>
          <w:p w14:paraId="55D53B90" w14:textId="77777777" w:rsidR="000572A0" w:rsidRPr="00EA4AD2" w:rsidRDefault="000572A0" w:rsidP="00A461DA">
            <w:pPr>
              <w:pStyle w:val="Bezmezer"/>
              <w:rPr>
                <w:rFonts w:cstheme="minorHAnsi"/>
                <w:sz w:val="22"/>
                <w:szCs w:val="22"/>
              </w:rPr>
            </w:pPr>
          </w:p>
          <w:p w14:paraId="705AF354" w14:textId="77777777" w:rsidR="000572A0" w:rsidRPr="00EA4AD2" w:rsidRDefault="000572A0" w:rsidP="00A461DA">
            <w:pPr>
              <w:pStyle w:val="Bezmezer"/>
              <w:rPr>
                <w:rFonts w:cstheme="minorHAnsi"/>
                <w:sz w:val="22"/>
                <w:szCs w:val="22"/>
              </w:rPr>
            </w:pPr>
            <w:r w:rsidRPr="00EA4AD2">
              <w:rPr>
                <w:rFonts w:cstheme="minorHAnsi"/>
                <w:sz w:val="22"/>
                <w:szCs w:val="22"/>
              </w:rPr>
              <w:t>porovnávání čísel v oboru do tisíce</w:t>
            </w:r>
          </w:p>
          <w:p w14:paraId="6C35CC8F" w14:textId="77777777" w:rsidR="000572A0" w:rsidRPr="00EA4AD2" w:rsidRDefault="000572A0" w:rsidP="00A461DA">
            <w:pPr>
              <w:pStyle w:val="Bezmezer"/>
              <w:rPr>
                <w:rFonts w:cstheme="minorHAnsi"/>
                <w:sz w:val="22"/>
                <w:szCs w:val="22"/>
              </w:rPr>
            </w:pPr>
          </w:p>
          <w:p w14:paraId="66F56B47" w14:textId="77777777" w:rsidR="000572A0" w:rsidRPr="00EA4AD2" w:rsidRDefault="000572A0" w:rsidP="00A461DA">
            <w:pPr>
              <w:pStyle w:val="Bezmezer"/>
              <w:rPr>
                <w:rFonts w:cstheme="minorHAnsi"/>
                <w:sz w:val="22"/>
                <w:szCs w:val="22"/>
              </w:rPr>
            </w:pPr>
          </w:p>
          <w:p w14:paraId="70218132" w14:textId="77777777" w:rsidR="000572A0" w:rsidRPr="00EA4AD2" w:rsidRDefault="000572A0" w:rsidP="00A461DA">
            <w:pPr>
              <w:pStyle w:val="Bezmezer"/>
              <w:rPr>
                <w:rFonts w:cstheme="minorHAnsi"/>
                <w:sz w:val="22"/>
                <w:szCs w:val="22"/>
              </w:rPr>
            </w:pPr>
            <w:r w:rsidRPr="00EA4AD2">
              <w:rPr>
                <w:rFonts w:cstheme="minorHAnsi"/>
                <w:sz w:val="22"/>
                <w:szCs w:val="22"/>
              </w:rPr>
              <w:t>písemné sčítání a odčítání dvojciferných čísel, kontrola výsledku</w:t>
            </w:r>
          </w:p>
          <w:p w14:paraId="50664569" w14:textId="77777777" w:rsidR="000572A0" w:rsidRPr="00EA4AD2" w:rsidRDefault="000572A0" w:rsidP="00A461DA">
            <w:pPr>
              <w:pStyle w:val="Bezmezer"/>
              <w:rPr>
                <w:rFonts w:cstheme="minorHAnsi"/>
                <w:sz w:val="22"/>
                <w:szCs w:val="22"/>
              </w:rPr>
            </w:pPr>
            <w:r w:rsidRPr="00EA4AD2">
              <w:rPr>
                <w:rFonts w:cstheme="minorHAnsi"/>
                <w:sz w:val="22"/>
                <w:szCs w:val="22"/>
              </w:rPr>
              <w:t>písemné sčítání a odčítání trojciferných čísel v oboru do tisíce</w:t>
            </w:r>
          </w:p>
          <w:p w14:paraId="7E81BCDC" w14:textId="77777777" w:rsidR="000572A0" w:rsidRPr="00EA4AD2" w:rsidRDefault="000572A0" w:rsidP="00A461DA">
            <w:pPr>
              <w:pStyle w:val="Bezmezer"/>
              <w:rPr>
                <w:rFonts w:cstheme="minorHAnsi"/>
                <w:sz w:val="22"/>
                <w:szCs w:val="22"/>
              </w:rPr>
            </w:pPr>
          </w:p>
          <w:p w14:paraId="52373D74" w14:textId="77777777" w:rsidR="000572A0" w:rsidRPr="00EA4AD2" w:rsidRDefault="000572A0" w:rsidP="00A461DA">
            <w:pPr>
              <w:pStyle w:val="Bezmezer"/>
              <w:rPr>
                <w:rFonts w:cstheme="minorHAnsi"/>
                <w:sz w:val="22"/>
                <w:szCs w:val="22"/>
              </w:rPr>
            </w:pPr>
            <w:r w:rsidRPr="00EA4AD2">
              <w:rPr>
                <w:rFonts w:cstheme="minorHAnsi"/>
                <w:sz w:val="22"/>
                <w:szCs w:val="22"/>
              </w:rPr>
              <w:t>slovní úlohy typu o n více, o n méně a typu n krát více, n krát méně</w:t>
            </w:r>
          </w:p>
          <w:p w14:paraId="2C3D7CF5" w14:textId="77777777" w:rsidR="000572A0" w:rsidRPr="00EA4AD2" w:rsidRDefault="000572A0" w:rsidP="00A461DA">
            <w:pPr>
              <w:pStyle w:val="Bezmezer"/>
              <w:rPr>
                <w:rFonts w:cstheme="minorHAnsi"/>
                <w:sz w:val="22"/>
                <w:szCs w:val="22"/>
              </w:rPr>
            </w:pPr>
          </w:p>
          <w:p w14:paraId="4DEF9978" w14:textId="77777777" w:rsidR="000572A0" w:rsidRPr="00EA4AD2" w:rsidRDefault="000572A0" w:rsidP="00A461DA">
            <w:pPr>
              <w:pStyle w:val="Bezmezer"/>
              <w:rPr>
                <w:rFonts w:cstheme="minorHAnsi"/>
                <w:sz w:val="22"/>
                <w:szCs w:val="22"/>
              </w:rPr>
            </w:pPr>
            <w:r w:rsidRPr="00EA4AD2">
              <w:rPr>
                <w:rFonts w:cstheme="minorHAnsi"/>
                <w:sz w:val="22"/>
                <w:szCs w:val="22"/>
              </w:rPr>
              <w:t>násobení a dělení v oboru násobilky, kontrola výsledku, násobky čísel</w:t>
            </w:r>
          </w:p>
          <w:p w14:paraId="7BDF81F5" w14:textId="77777777" w:rsidR="000572A0" w:rsidRPr="00EA4AD2" w:rsidRDefault="000572A0" w:rsidP="00A461DA">
            <w:pPr>
              <w:pStyle w:val="Bezmezer"/>
              <w:rPr>
                <w:rFonts w:cstheme="minorHAnsi"/>
                <w:sz w:val="22"/>
                <w:szCs w:val="22"/>
              </w:rPr>
            </w:pPr>
          </w:p>
          <w:p w14:paraId="48898D63" w14:textId="77777777" w:rsidR="000572A0" w:rsidRPr="00EA4AD2" w:rsidRDefault="000572A0" w:rsidP="00A461DA">
            <w:pPr>
              <w:pStyle w:val="Bezmezer"/>
              <w:rPr>
                <w:rFonts w:cstheme="minorHAnsi"/>
                <w:sz w:val="22"/>
                <w:szCs w:val="22"/>
              </w:rPr>
            </w:pPr>
            <w:r w:rsidRPr="00EA4AD2">
              <w:rPr>
                <w:rFonts w:cstheme="minorHAnsi"/>
                <w:sz w:val="22"/>
                <w:szCs w:val="22"/>
              </w:rPr>
              <w:t>násobení desítkami a stovkami v oboru do tisíce</w:t>
            </w:r>
          </w:p>
          <w:p w14:paraId="6001F2B1" w14:textId="77777777" w:rsidR="000572A0" w:rsidRPr="00EA4AD2" w:rsidRDefault="000572A0" w:rsidP="00A461DA">
            <w:pPr>
              <w:pStyle w:val="Bezmezer"/>
              <w:rPr>
                <w:rFonts w:cstheme="minorHAnsi"/>
                <w:sz w:val="22"/>
                <w:szCs w:val="22"/>
              </w:rPr>
            </w:pPr>
          </w:p>
          <w:p w14:paraId="45C86770" w14:textId="77777777" w:rsidR="000572A0" w:rsidRPr="00EA4AD2" w:rsidRDefault="000572A0" w:rsidP="00A461DA">
            <w:pPr>
              <w:pStyle w:val="Bezmezer"/>
              <w:rPr>
                <w:rFonts w:cstheme="minorHAnsi"/>
                <w:sz w:val="22"/>
                <w:szCs w:val="22"/>
              </w:rPr>
            </w:pPr>
          </w:p>
          <w:p w14:paraId="3435062F" w14:textId="77777777" w:rsidR="000572A0" w:rsidRPr="00EA4AD2" w:rsidRDefault="000572A0" w:rsidP="00A461DA">
            <w:pPr>
              <w:pStyle w:val="Bezmezer"/>
              <w:rPr>
                <w:rFonts w:cstheme="minorHAnsi"/>
                <w:sz w:val="22"/>
                <w:szCs w:val="22"/>
              </w:rPr>
            </w:pPr>
            <w:r w:rsidRPr="00EA4AD2">
              <w:rPr>
                <w:rFonts w:cstheme="minorHAnsi"/>
                <w:sz w:val="22"/>
                <w:szCs w:val="22"/>
              </w:rPr>
              <w:t>dělení desítkami a stovkami v oboru do tisíce</w:t>
            </w:r>
          </w:p>
          <w:p w14:paraId="713B1263" w14:textId="77777777" w:rsidR="000572A0" w:rsidRPr="00EA4AD2" w:rsidRDefault="000572A0" w:rsidP="00A461DA">
            <w:pPr>
              <w:pStyle w:val="Bezmezer"/>
              <w:rPr>
                <w:rFonts w:cstheme="minorHAnsi"/>
                <w:sz w:val="22"/>
                <w:szCs w:val="22"/>
              </w:rPr>
            </w:pPr>
          </w:p>
          <w:p w14:paraId="023D4D97" w14:textId="77777777" w:rsidR="000572A0" w:rsidRPr="00EA4AD2" w:rsidRDefault="000572A0" w:rsidP="00A461DA">
            <w:pPr>
              <w:pStyle w:val="Bezmezer"/>
              <w:rPr>
                <w:rFonts w:cstheme="minorHAnsi"/>
                <w:sz w:val="22"/>
                <w:szCs w:val="22"/>
              </w:rPr>
            </w:pPr>
            <w:r w:rsidRPr="00EA4AD2">
              <w:rPr>
                <w:rFonts w:cstheme="minorHAnsi"/>
                <w:sz w:val="22"/>
                <w:szCs w:val="22"/>
              </w:rPr>
              <w:t>dělení přirozených čísel se zbytkem v oboru do 100, kontrola výsledku</w:t>
            </w:r>
          </w:p>
          <w:p w14:paraId="04D64372" w14:textId="77777777" w:rsidR="000572A0" w:rsidRPr="00EA4AD2" w:rsidRDefault="000572A0" w:rsidP="00A461DA">
            <w:pPr>
              <w:pStyle w:val="Bezmezer"/>
              <w:rPr>
                <w:rFonts w:cstheme="minorHAnsi"/>
                <w:sz w:val="22"/>
                <w:szCs w:val="22"/>
              </w:rPr>
            </w:pPr>
          </w:p>
        </w:tc>
        <w:tc>
          <w:tcPr>
            <w:tcW w:w="1843" w:type="dxa"/>
            <w:vAlign w:val="bottom"/>
          </w:tcPr>
          <w:p w14:paraId="2AE618A0" w14:textId="77777777" w:rsidR="000572A0" w:rsidRPr="00EA4AD2" w:rsidRDefault="000572A0" w:rsidP="00A461DA">
            <w:pPr>
              <w:pStyle w:val="Bezmezer"/>
              <w:rPr>
                <w:rFonts w:cstheme="minorHAnsi"/>
                <w:sz w:val="22"/>
                <w:szCs w:val="22"/>
              </w:rPr>
            </w:pPr>
          </w:p>
        </w:tc>
      </w:tr>
      <w:tr w:rsidR="000572A0" w:rsidRPr="00EA4AD2" w14:paraId="642F686F" w14:textId="77777777" w:rsidTr="00A461DA">
        <w:trPr>
          <w:jc w:val="center"/>
        </w:trPr>
        <w:tc>
          <w:tcPr>
            <w:tcW w:w="3684" w:type="dxa"/>
          </w:tcPr>
          <w:p w14:paraId="63EEE7D1" w14:textId="77777777" w:rsidR="000572A0" w:rsidRPr="00EA4AD2" w:rsidRDefault="000572A0" w:rsidP="00A461DA">
            <w:pPr>
              <w:pStyle w:val="Bezmezer"/>
              <w:rPr>
                <w:rFonts w:cstheme="minorHAnsi"/>
                <w:sz w:val="22"/>
                <w:szCs w:val="22"/>
              </w:rPr>
            </w:pPr>
          </w:p>
          <w:p w14:paraId="5F402287" w14:textId="77777777" w:rsidR="000572A0" w:rsidRPr="00EA4AD2" w:rsidRDefault="000572A0" w:rsidP="00A461DA">
            <w:pPr>
              <w:pStyle w:val="Bezmezer"/>
              <w:rPr>
                <w:rFonts w:cstheme="minorHAnsi"/>
                <w:sz w:val="22"/>
                <w:szCs w:val="22"/>
              </w:rPr>
            </w:pPr>
          </w:p>
          <w:p w14:paraId="3A797A92" w14:textId="77777777" w:rsidR="000572A0" w:rsidRPr="00EA4AD2" w:rsidRDefault="000572A0" w:rsidP="00A461DA">
            <w:pPr>
              <w:pStyle w:val="Bezmezer"/>
              <w:rPr>
                <w:rFonts w:cstheme="minorHAnsi"/>
                <w:sz w:val="22"/>
                <w:szCs w:val="22"/>
              </w:rPr>
            </w:pPr>
            <w:r w:rsidRPr="00EA4AD2">
              <w:rPr>
                <w:rFonts w:cstheme="minorHAnsi"/>
                <w:sz w:val="22"/>
                <w:szCs w:val="22"/>
              </w:rPr>
              <w:t>Vypočítá slovní úlohu na jednoduché závislosti.</w:t>
            </w:r>
          </w:p>
          <w:p w14:paraId="61601199"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3D8FFD43" w14:textId="77777777" w:rsidR="000572A0" w:rsidRPr="00EA4AD2" w:rsidRDefault="000572A0" w:rsidP="00A461DA">
            <w:pPr>
              <w:pStyle w:val="Bezmezer"/>
              <w:rPr>
                <w:rFonts w:cstheme="minorHAnsi"/>
                <w:sz w:val="22"/>
                <w:szCs w:val="22"/>
              </w:rPr>
            </w:pPr>
            <w:r w:rsidRPr="00EA4AD2">
              <w:rPr>
                <w:rFonts w:cstheme="minorHAnsi"/>
                <w:sz w:val="22"/>
                <w:szCs w:val="22"/>
              </w:rPr>
              <w:t>Doplňuje tabulky a schémata.</w:t>
            </w:r>
          </w:p>
        </w:tc>
        <w:tc>
          <w:tcPr>
            <w:tcW w:w="3685" w:type="dxa"/>
          </w:tcPr>
          <w:p w14:paraId="57F3D5A5" w14:textId="77777777" w:rsidR="000572A0" w:rsidRPr="00EA4AD2" w:rsidRDefault="000572A0" w:rsidP="00A461DA">
            <w:pPr>
              <w:pStyle w:val="Bezmezer"/>
              <w:rPr>
                <w:rFonts w:cstheme="minorHAnsi"/>
                <w:sz w:val="22"/>
                <w:szCs w:val="22"/>
              </w:rPr>
            </w:pPr>
            <w:r w:rsidRPr="00EA4AD2">
              <w:rPr>
                <w:rFonts w:cstheme="minorHAnsi"/>
                <w:sz w:val="22"/>
                <w:szCs w:val="22"/>
              </w:rPr>
              <w:t>Závislosti, vztahy a práce s daty</w:t>
            </w:r>
          </w:p>
          <w:p w14:paraId="405800C5" w14:textId="77777777" w:rsidR="000572A0" w:rsidRPr="00EA4AD2" w:rsidRDefault="000572A0" w:rsidP="00A461DA">
            <w:pPr>
              <w:pStyle w:val="Bezmezer"/>
              <w:rPr>
                <w:rFonts w:cstheme="minorHAnsi"/>
                <w:caps/>
                <w:sz w:val="22"/>
                <w:szCs w:val="22"/>
              </w:rPr>
            </w:pPr>
            <w:r w:rsidRPr="00EA4AD2">
              <w:rPr>
                <w:rFonts w:cstheme="minorHAnsi"/>
                <w:sz w:val="22"/>
                <w:szCs w:val="22"/>
              </w:rPr>
              <w:t>závislosti</w:t>
            </w:r>
          </w:p>
          <w:p w14:paraId="0B2259A4"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slovní úlohy na jednoduché </w:t>
            </w:r>
          </w:p>
          <w:p w14:paraId="3FD59469" w14:textId="77777777" w:rsidR="000572A0" w:rsidRPr="00EA4AD2" w:rsidRDefault="000572A0" w:rsidP="00A461DA">
            <w:pPr>
              <w:pStyle w:val="Bezmezer"/>
              <w:rPr>
                <w:rFonts w:cstheme="minorHAnsi"/>
                <w:sz w:val="22"/>
                <w:szCs w:val="22"/>
              </w:rPr>
            </w:pPr>
            <w:r w:rsidRPr="00EA4AD2">
              <w:rPr>
                <w:rFonts w:cstheme="minorHAnsi"/>
                <w:sz w:val="22"/>
                <w:szCs w:val="22"/>
              </w:rPr>
              <w:t>závislosti z praktického života</w:t>
            </w:r>
          </w:p>
          <w:p w14:paraId="7FAB63F2" w14:textId="77777777" w:rsidR="000572A0" w:rsidRPr="00EA4AD2" w:rsidRDefault="000572A0" w:rsidP="00A461DA">
            <w:pPr>
              <w:pStyle w:val="Bezmezer"/>
              <w:rPr>
                <w:rFonts w:cstheme="minorHAnsi"/>
                <w:sz w:val="22"/>
                <w:szCs w:val="22"/>
              </w:rPr>
            </w:pPr>
          </w:p>
          <w:p w14:paraId="6D263904" w14:textId="77777777" w:rsidR="000572A0" w:rsidRPr="00EA4AD2" w:rsidRDefault="000572A0" w:rsidP="00A461DA">
            <w:pPr>
              <w:pStyle w:val="Bezmezer"/>
              <w:rPr>
                <w:rFonts w:cstheme="minorHAnsi"/>
                <w:sz w:val="22"/>
                <w:szCs w:val="22"/>
              </w:rPr>
            </w:pPr>
            <w:r w:rsidRPr="00EA4AD2">
              <w:rPr>
                <w:rFonts w:cstheme="minorHAnsi"/>
                <w:sz w:val="22"/>
                <w:szCs w:val="22"/>
              </w:rPr>
              <w:t>práce s tabulkami a schématy</w:t>
            </w:r>
          </w:p>
        </w:tc>
        <w:tc>
          <w:tcPr>
            <w:tcW w:w="1843" w:type="dxa"/>
          </w:tcPr>
          <w:p w14:paraId="6E664344"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r w:rsidR="000572A0" w:rsidRPr="00EA4AD2" w14:paraId="672A2DA9" w14:textId="77777777" w:rsidTr="00A461DA">
        <w:trPr>
          <w:jc w:val="center"/>
        </w:trPr>
        <w:tc>
          <w:tcPr>
            <w:tcW w:w="3684" w:type="dxa"/>
          </w:tcPr>
          <w:p w14:paraId="09C65759" w14:textId="77777777" w:rsidR="000572A0" w:rsidRPr="00EA4AD2" w:rsidRDefault="000572A0" w:rsidP="00A461DA">
            <w:pPr>
              <w:pStyle w:val="Bezmezer"/>
              <w:rPr>
                <w:rFonts w:cstheme="minorHAnsi"/>
                <w:sz w:val="22"/>
                <w:szCs w:val="22"/>
              </w:rPr>
            </w:pPr>
          </w:p>
          <w:p w14:paraId="1911AFD3"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Popíše a vymodeluje základní rovinné útvary a jednoduchá tělesa.  </w:t>
            </w:r>
          </w:p>
          <w:p w14:paraId="5692F7D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Vyhledá jejich zástupce v běžném životě. Umí doplnit vrcholy a popsat strany základních rovinných útvarů. </w:t>
            </w:r>
          </w:p>
          <w:p w14:paraId="5F3B9454" w14:textId="77777777" w:rsidR="000572A0" w:rsidRPr="00EA4AD2" w:rsidRDefault="000572A0" w:rsidP="00A461DA">
            <w:pPr>
              <w:pStyle w:val="Bezmezer"/>
              <w:rPr>
                <w:rFonts w:cstheme="minorHAnsi"/>
                <w:sz w:val="22"/>
                <w:szCs w:val="22"/>
              </w:rPr>
            </w:pPr>
            <w:r w:rsidRPr="00EA4AD2">
              <w:rPr>
                <w:rFonts w:cstheme="minorHAnsi"/>
                <w:sz w:val="22"/>
                <w:szCs w:val="22"/>
              </w:rPr>
              <w:t>Měří a porovnává délku úsečky.</w:t>
            </w:r>
          </w:p>
          <w:p w14:paraId="0BB63974" w14:textId="77777777" w:rsidR="000572A0" w:rsidRPr="00EA4AD2" w:rsidRDefault="000572A0" w:rsidP="00A461DA">
            <w:pPr>
              <w:pStyle w:val="Bezmezer"/>
              <w:rPr>
                <w:rFonts w:cstheme="minorHAnsi"/>
                <w:sz w:val="22"/>
                <w:szCs w:val="22"/>
              </w:rPr>
            </w:pPr>
          </w:p>
          <w:p w14:paraId="68C6CFEF" w14:textId="77777777" w:rsidR="000572A0" w:rsidRPr="00EA4AD2" w:rsidRDefault="000572A0" w:rsidP="00A461DA">
            <w:pPr>
              <w:pStyle w:val="Bezmezer"/>
              <w:rPr>
                <w:rFonts w:cstheme="minorHAnsi"/>
                <w:sz w:val="22"/>
                <w:szCs w:val="22"/>
              </w:rPr>
            </w:pPr>
            <w:r w:rsidRPr="00EA4AD2">
              <w:rPr>
                <w:rFonts w:cstheme="minorHAnsi"/>
                <w:sz w:val="22"/>
                <w:szCs w:val="22"/>
              </w:rPr>
              <w:t>Převádí m na cm, cm na mm.</w:t>
            </w:r>
          </w:p>
          <w:p w14:paraId="2E23F7E4" w14:textId="77777777" w:rsidR="000572A0" w:rsidRPr="00EA4AD2" w:rsidRDefault="000572A0" w:rsidP="00A461DA">
            <w:pPr>
              <w:pStyle w:val="Bezmezer"/>
              <w:rPr>
                <w:rFonts w:cstheme="minorHAnsi"/>
                <w:sz w:val="22"/>
                <w:szCs w:val="22"/>
              </w:rPr>
            </w:pPr>
          </w:p>
          <w:p w14:paraId="34E9A72B" w14:textId="77777777" w:rsidR="000572A0" w:rsidRPr="00EA4AD2" w:rsidRDefault="000572A0" w:rsidP="00A461DA">
            <w:pPr>
              <w:pStyle w:val="Bezmezer"/>
              <w:rPr>
                <w:rFonts w:cstheme="minorHAnsi"/>
                <w:sz w:val="22"/>
                <w:szCs w:val="22"/>
              </w:rPr>
            </w:pPr>
            <w:r w:rsidRPr="00EA4AD2">
              <w:rPr>
                <w:rFonts w:cstheme="minorHAnsi"/>
                <w:sz w:val="22"/>
                <w:szCs w:val="22"/>
              </w:rPr>
              <w:t>Rozeznává, modeluje a doplňuje jednoduché souměrné útvary v rovině.</w:t>
            </w:r>
          </w:p>
        </w:tc>
        <w:tc>
          <w:tcPr>
            <w:tcW w:w="3685" w:type="dxa"/>
          </w:tcPr>
          <w:p w14:paraId="02BEDF16" w14:textId="77777777" w:rsidR="000572A0" w:rsidRPr="00EA4AD2" w:rsidRDefault="000572A0" w:rsidP="00A461DA">
            <w:pPr>
              <w:pStyle w:val="Bezmezer"/>
              <w:rPr>
                <w:rFonts w:cstheme="minorHAnsi"/>
                <w:sz w:val="22"/>
                <w:szCs w:val="22"/>
              </w:rPr>
            </w:pPr>
            <w:r w:rsidRPr="00EA4AD2">
              <w:rPr>
                <w:rFonts w:cstheme="minorHAnsi"/>
                <w:sz w:val="22"/>
                <w:szCs w:val="22"/>
              </w:rPr>
              <w:t>Geometrie v rovině a prostoru</w:t>
            </w:r>
          </w:p>
          <w:p w14:paraId="6F8106E3" w14:textId="77777777" w:rsidR="000572A0" w:rsidRPr="00EA4AD2" w:rsidRDefault="000572A0" w:rsidP="00A461DA">
            <w:pPr>
              <w:pStyle w:val="Bezmezer"/>
              <w:rPr>
                <w:rFonts w:cstheme="minorHAnsi"/>
                <w:sz w:val="22"/>
                <w:szCs w:val="22"/>
              </w:rPr>
            </w:pPr>
            <w:r w:rsidRPr="00EA4AD2">
              <w:rPr>
                <w:rFonts w:cstheme="minorHAnsi"/>
                <w:sz w:val="22"/>
                <w:szCs w:val="22"/>
              </w:rPr>
              <w:t>základní útvary v rovině (čtverec, obdélník, trojúhelník, kruh)</w:t>
            </w:r>
          </w:p>
          <w:p w14:paraId="43F21FA3" w14:textId="77777777" w:rsidR="000572A0" w:rsidRPr="00EA4AD2" w:rsidRDefault="000572A0" w:rsidP="00A461DA">
            <w:pPr>
              <w:pStyle w:val="Bezmezer"/>
              <w:rPr>
                <w:rFonts w:cstheme="minorHAnsi"/>
                <w:sz w:val="22"/>
                <w:szCs w:val="22"/>
              </w:rPr>
            </w:pPr>
            <w:r w:rsidRPr="00EA4AD2">
              <w:rPr>
                <w:rFonts w:cstheme="minorHAnsi"/>
                <w:sz w:val="22"/>
                <w:szCs w:val="22"/>
              </w:rPr>
              <w:t>základní útvary v prostoru (kvádr, krychle, jehlan, koule, kužel, válec)</w:t>
            </w:r>
          </w:p>
          <w:p w14:paraId="3AB493A5" w14:textId="77777777" w:rsidR="000572A0" w:rsidRPr="00EA4AD2" w:rsidRDefault="000572A0" w:rsidP="00A461DA">
            <w:pPr>
              <w:pStyle w:val="Bezmezer"/>
              <w:rPr>
                <w:rFonts w:cstheme="minorHAnsi"/>
                <w:sz w:val="22"/>
                <w:szCs w:val="22"/>
              </w:rPr>
            </w:pPr>
          </w:p>
          <w:p w14:paraId="3C90FC34" w14:textId="77777777" w:rsidR="000572A0" w:rsidRPr="00EA4AD2" w:rsidRDefault="000572A0" w:rsidP="00A461DA">
            <w:pPr>
              <w:pStyle w:val="Bezmezer"/>
              <w:rPr>
                <w:rFonts w:cstheme="minorHAnsi"/>
                <w:sz w:val="22"/>
                <w:szCs w:val="22"/>
              </w:rPr>
            </w:pPr>
          </w:p>
          <w:p w14:paraId="212839E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bod, přímka, úsečka                  </w:t>
            </w:r>
          </w:p>
          <w:p w14:paraId="1F40F7D4" w14:textId="77777777" w:rsidR="000572A0" w:rsidRPr="00EA4AD2" w:rsidRDefault="000572A0" w:rsidP="00A461DA">
            <w:pPr>
              <w:pStyle w:val="Bezmezer"/>
              <w:rPr>
                <w:rFonts w:cstheme="minorHAnsi"/>
                <w:sz w:val="22"/>
                <w:szCs w:val="22"/>
              </w:rPr>
            </w:pPr>
            <w:r w:rsidRPr="00EA4AD2">
              <w:rPr>
                <w:rFonts w:cstheme="minorHAnsi"/>
                <w:sz w:val="22"/>
                <w:szCs w:val="22"/>
              </w:rPr>
              <w:t>jednotky délky a jejich převody</w:t>
            </w:r>
          </w:p>
          <w:p w14:paraId="1A70555D" w14:textId="77777777" w:rsidR="000572A0" w:rsidRPr="00EA4AD2" w:rsidRDefault="000572A0" w:rsidP="00A461DA">
            <w:pPr>
              <w:pStyle w:val="Bezmezer"/>
              <w:rPr>
                <w:rFonts w:cstheme="minorHAnsi"/>
                <w:sz w:val="22"/>
                <w:szCs w:val="22"/>
              </w:rPr>
            </w:pPr>
            <w:r w:rsidRPr="00EA4AD2">
              <w:rPr>
                <w:rFonts w:cstheme="minorHAnsi"/>
                <w:sz w:val="22"/>
                <w:szCs w:val="22"/>
              </w:rPr>
              <w:t>m, cm, mm</w:t>
            </w:r>
          </w:p>
          <w:p w14:paraId="62877FFD" w14:textId="77777777" w:rsidR="000572A0" w:rsidRPr="00EA4AD2" w:rsidRDefault="000572A0" w:rsidP="00A461DA">
            <w:pPr>
              <w:pStyle w:val="Bezmezer"/>
              <w:rPr>
                <w:rFonts w:cstheme="minorHAnsi"/>
                <w:sz w:val="22"/>
                <w:szCs w:val="22"/>
              </w:rPr>
            </w:pPr>
          </w:p>
          <w:p w14:paraId="0345F763" w14:textId="77777777" w:rsidR="000572A0" w:rsidRPr="00EA4AD2" w:rsidRDefault="000572A0" w:rsidP="00A461DA">
            <w:pPr>
              <w:pStyle w:val="Bezmezer"/>
              <w:rPr>
                <w:rFonts w:cstheme="minorHAnsi"/>
                <w:sz w:val="22"/>
                <w:szCs w:val="22"/>
              </w:rPr>
            </w:pPr>
            <w:r w:rsidRPr="00EA4AD2">
              <w:rPr>
                <w:rFonts w:cstheme="minorHAnsi"/>
                <w:sz w:val="22"/>
                <w:szCs w:val="22"/>
              </w:rPr>
              <w:t>osově souměrné útvary</w:t>
            </w:r>
          </w:p>
          <w:p w14:paraId="2E3048B7" w14:textId="77777777" w:rsidR="000572A0" w:rsidRPr="00EA4AD2" w:rsidRDefault="000572A0" w:rsidP="00A461DA">
            <w:pPr>
              <w:pStyle w:val="Bezmezer"/>
              <w:rPr>
                <w:rFonts w:cstheme="minorHAnsi"/>
                <w:sz w:val="22"/>
                <w:szCs w:val="22"/>
              </w:rPr>
            </w:pPr>
          </w:p>
        </w:tc>
        <w:tc>
          <w:tcPr>
            <w:tcW w:w="1843" w:type="dxa"/>
            <w:vAlign w:val="bottom"/>
          </w:tcPr>
          <w:p w14:paraId="0D624D5B" w14:textId="77777777" w:rsidR="000572A0" w:rsidRPr="00EA4AD2" w:rsidRDefault="000572A0" w:rsidP="00A461DA">
            <w:pPr>
              <w:pStyle w:val="Bezmezer"/>
              <w:rPr>
                <w:rFonts w:cstheme="minorHAnsi"/>
                <w:sz w:val="22"/>
                <w:szCs w:val="22"/>
              </w:rPr>
            </w:pPr>
          </w:p>
          <w:p w14:paraId="0F3E615F" w14:textId="77777777" w:rsidR="000572A0" w:rsidRPr="00EA4AD2" w:rsidRDefault="000572A0" w:rsidP="00A461DA">
            <w:pPr>
              <w:pStyle w:val="Bezmezer"/>
              <w:rPr>
                <w:rFonts w:cstheme="minorHAnsi"/>
                <w:sz w:val="22"/>
                <w:szCs w:val="22"/>
              </w:rPr>
            </w:pPr>
          </w:p>
        </w:tc>
      </w:tr>
      <w:tr w:rsidR="000572A0" w:rsidRPr="00EA4AD2" w14:paraId="52AABE58" w14:textId="77777777" w:rsidTr="00A461DA">
        <w:trPr>
          <w:jc w:val="center"/>
        </w:trPr>
        <w:tc>
          <w:tcPr>
            <w:tcW w:w="3684" w:type="dxa"/>
          </w:tcPr>
          <w:p w14:paraId="5826966B" w14:textId="77777777" w:rsidR="000572A0" w:rsidRPr="00EA4AD2" w:rsidRDefault="000572A0" w:rsidP="00A461DA">
            <w:pPr>
              <w:pStyle w:val="Bezmezer"/>
              <w:rPr>
                <w:rFonts w:cstheme="minorHAnsi"/>
                <w:sz w:val="22"/>
                <w:szCs w:val="22"/>
              </w:rPr>
            </w:pPr>
          </w:p>
          <w:p w14:paraId="5B656188" w14:textId="77777777" w:rsidR="000572A0" w:rsidRPr="00EA4AD2" w:rsidRDefault="000572A0" w:rsidP="00A461DA">
            <w:pPr>
              <w:pStyle w:val="Bezmezer"/>
              <w:rPr>
                <w:rFonts w:cstheme="minorHAnsi"/>
                <w:sz w:val="22"/>
                <w:szCs w:val="22"/>
              </w:rPr>
            </w:pPr>
            <w:r w:rsidRPr="00EA4AD2">
              <w:rPr>
                <w:rFonts w:cstheme="minorHAnsi"/>
                <w:sz w:val="22"/>
                <w:szCs w:val="22"/>
              </w:rPr>
              <w:t>Doplňuje jednoduché posloupnosti čísel.</w:t>
            </w:r>
          </w:p>
        </w:tc>
        <w:tc>
          <w:tcPr>
            <w:tcW w:w="3685" w:type="dxa"/>
          </w:tcPr>
          <w:p w14:paraId="5B5B965D" w14:textId="77777777" w:rsidR="000572A0" w:rsidRPr="00EA4AD2" w:rsidRDefault="000572A0" w:rsidP="00A461DA">
            <w:pPr>
              <w:pStyle w:val="Bezmezer"/>
              <w:rPr>
                <w:rFonts w:cstheme="minorHAnsi"/>
                <w:sz w:val="22"/>
                <w:szCs w:val="22"/>
              </w:rPr>
            </w:pPr>
            <w:r w:rsidRPr="00EA4AD2">
              <w:rPr>
                <w:rFonts w:cstheme="minorHAnsi"/>
                <w:sz w:val="22"/>
                <w:szCs w:val="22"/>
              </w:rPr>
              <w:t>Nestandardní aplikační úlohy a problémy</w:t>
            </w:r>
          </w:p>
          <w:p w14:paraId="63A46691" w14:textId="77777777" w:rsidR="000572A0" w:rsidRPr="00EA4AD2" w:rsidRDefault="000572A0" w:rsidP="00A461DA">
            <w:pPr>
              <w:pStyle w:val="Bezmezer"/>
              <w:rPr>
                <w:rFonts w:cstheme="minorHAnsi"/>
                <w:sz w:val="22"/>
                <w:szCs w:val="22"/>
              </w:rPr>
            </w:pPr>
            <w:r w:rsidRPr="00EA4AD2">
              <w:rPr>
                <w:rFonts w:cstheme="minorHAnsi"/>
                <w:sz w:val="22"/>
                <w:szCs w:val="22"/>
              </w:rPr>
              <w:t>číselné řady</w:t>
            </w:r>
          </w:p>
        </w:tc>
        <w:tc>
          <w:tcPr>
            <w:tcW w:w="1843" w:type="dxa"/>
            <w:vAlign w:val="bottom"/>
          </w:tcPr>
          <w:p w14:paraId="34FFC163" w14:textId="77777777" w:rsidR="000572A0" w:rsidRPr="00EA4AD2" w:rsidRDefault="000572A0" w:rsidP="00A461DA">
            <w:pPr>
              <w:pStyle w:val="Bezmezer"/>
              <w:rPr>
                <w:rFonts w:cstheme="minorHAnsi"/>
                <w:sz w:val="22"/>
                <w:szCs w:val="22"/>
              </w:rPr>
            </w:pPr>
          </w:p>
        </w:tc>
      </w:tr>
    </w:tbl>
    <w:p w14:paraId="7B550577" w14:textId="1946BE56" w:rsidR="000572A0" w:rsidRDefault="000572A0" w:rsidP="000572A0">
      <w:pPr>
        <w:pStyle w:val="tabov"/>
        <w:rPr>
          <w:rFonts w:asciiTheme="minorHAnsi" w:hAnsiTheme="minorHAnsi" w:cstheme="minorHAnsi"/>
          <w:b w:val="0"/>
        </w:rPr>
      </w:pPr>
    </w:p>
    <w:p w14:paraId="4A00A3FC" w14:textId="09701B03" w:rsidR="003D2C99" w:rsidRDefault="003D2C99" w:rsidP="000572A0">
      <w:pPr>
        <w:pStyle w:val="tabov"/>
        <w:rPr>
          <w:rFonts w:asciiTheme="minorHAnsi" w:hAnsiTheme="minorHAnsi" w:cstheme="minorHAnsi"/>
          <w:b w:val="0"/>
        </w:rPr>
      </w:pPr>
    </w:p>
    <w:p w14:paraId="2CC8F558" w14:textId="7BF25A1E" w:rsidR="003D2C99" w:rsidRDefault="003D2C99" w:rsidP="000572A0">
      <w:pPr>
        <w:pStyle w:val="tabov"/>
        <w:rPr>
          <w:rFonts w:asciiTheme="minorHAnsi" w:hAnsiTheme="minorHAnsi" w:cstheme="minorHAnsi"/>
          <w:b w:val="0"/>
        </w:rPr>
      </w:pPr>
    </w:p>
    <w:p w14:paraId="1B781E5F" w14:textId="77777777" w:rsidR="003D2C99" w:rsidRPr="00EA4AD2" w:rsidRDefault="003D2C99" w:rsidP="000572A0">
      <w:pPr>
        <w:pStyle w:val="tabov"/>
        <w:rPr>
          <w:rFonts w:asciiTheme="minorHAnsi" w:hAnsiTheme="minorHAnsi" w:cstheme="minorHAnsi"/>
          <w:b w:val="0"/>
        </w:rPr>
      </w:pPr>
    </w:p>
    <w:p w14:paraId="07BF9BB9" w14:textId="77777777" w:rsidR="000572A0" w:rsidRPr="00EA4AD2" w:rsidRDefault="000572A0" w:rsidP="000572A0">
      <w:pPr>
        <w:pStyle w:val="Nadpis3"/>
        <w:rPr>
          <w:rFonts w:cstheme="minorHAnsi"/>
        </w:rPr>
      </w:pPr>
      <w:bookmarkStart w:id="285" w:name="_Toc390759073"/>
      <w:bookmarkStart w:id="286" w:name="_Toc525650818"/>
      <w:r w:rsidRPr="00EA4AD2">
        <w:rPr>
          <w:rFonts w:cstheme="minorHAnsi"/>
          <w:caps w:val="0"/>
        </w:rPr>
        <w:t>ČÍSLO A POČETNÍ OPERACE</w:t>
      </w:r>
      <w:bookmarkEnd w:id="285"/>
      <w:bookmarkEnd w:id="286"/>
    </w:p>
    <w:p w14:paraId="5CC5B47D" w14:textId="77777777" w:rsidR="000572A0" w:rsidRPr="00EA4AD2" w:rsidRDefault="000572A0" w:rsidP="000572A0">
      <w:pPr>
        <w:rPr>
          <w:rFonts w:cstheme="minorHAnsi"/>
          <w:sz w:val="22"/>
          <w:szCs w:val="22"/>
        </w:rPr>
      </w:pPr>
      <w:r w:rsidRPr="00EA4AD2">
        <w:rPr>
          <w:rFonts w:cstheme="minorHAnsi"/>
          <w:sz w:val="22"/>
          <w:szCs w:val="22"/>
        </w:rPr>
        <w:t>Očekávané výstupy – 2. období</w:t>
      </w:r>
    </w:p>
    <w:p w14:paraId="27AA06AA" w14:textId="77777777" w:rsidR="000572A0" w:rsidRPr="00EA4AD2" w:rsidRDefault="000572A0" w:rsidP="000572A0">
      <w:pPr>
        <w:rPr>
          <w:rFonts w:cstheme="minorHAnsi"/>
          <w:sz w:val="22"/>
          <w:szCs w:val="22"/>
        </w:rPr>
      </w:pPr>
      <w:r w:rsidRPr="00EA4AD2">
        <w:rPr>
          <w:rFonts w:cstheme="minorHAnsi"/>
          <w:sz w:val="22"/>
          <w:szCs w:val="22"/>
        </w:rPr>
        <w:t>žák</w:t>
      </w:r>
    </w:p>
    <w:p w14:paraId="74E37559" w14:textId="77777777" w:rsidR="007D7F71" w:rsidRPr="00EA4AD2" w:rsidRDefault="007D7F71" w:rsidP="00186AFB">
      <w:pPr>
        <w:pStyle w:val="Odstavecseseznamem"/>
        <w:numPr>
          <w:ilvl w:val="0"/>
          <w:numId w:val="72"/>
        </w:numPr>
        <w:autoSpaceDE w:val="0"/>
        <w:autoSpaceDN w:val="0"/>
        <w:adjustRightInd w:val="0"/>
        <w:spacing w:before="0" w:after="0" w:line="240" w:lineRule="auto"/>
        <w:rPr>
          <w:rFonts w:cstheme="minorHAnsi"/>
          <w:color w:val="000000"/>
          <w:sz w:val="22"/>
          <w:szCs w:val="22"/>
        </w:rPr>
      </w:pPr>
      <w:bookmarkStart w:id="287" w:name="_Toc390759074"/>
      <w:r w:rsidRPr="00EA4AD2">
        <w:rPr>
          <w:rFonts w:cstheme="minorHAnsi"/>
          <w:bCs/>
          <w:iCs/>
          <w:color w:val="000000"/>
          <w:sz w:val="22"/>
          <w:szCs w:val="22"/>
        </w:rPr>
        <w:t xml:space="preserve">M-5-1-01 využívá při pamětném i písemném počítání komutativnost a asociativnost sčítání a násobení </w:t>
      </w:r>
    </w:p>
    <w:p w14:paraId="5519BB6F" w14:textId="77777777" w:rsidR="007D7F71" w:rsidRPr="00EA4AD2" w:rsidRDefault="007D7F71" w:rsidP="00186AFB">
      <w:pPr>
        <w:pStyle w:val="Odstavecseseznamem"/>
        <w:numPr>
          <w:ilvl w:val="0"/>
          <w:numId w:val="7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M-5-1-02 provádí písemné početní operace v oboru přirozených čísel </w:t>
      </w:r>
    </w:p>
    <w:p w14:paraId="573884F0" w14:textId="77777777" w:rsidR="007D7F71" w:rsidRPr="00EA4AD2" w:rsidRDefault="007D7F71" w:rsidP="00186AFB">
      <w:pPr>
        <w:pStyle w:val="Odstavecseseznamem"/>
        <w:numPr>
          <w:ilvl w:val="0"/>
          <w:numId w:val="7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M-5-1-03 zaokrouhluje přirozená čísla, provádí odhady a kontroluje výsledky početních operací v oboru přirozených čísel </w:t>
      </w:r>
    </w:p>
    <w:p w14:paraId="2E50CF71" w14:textId="77777777" w:rsidR="007D7F71" w:rsidRPr="00EA4AD2" w:rsidRDefault="007D7F71" w:rsidP="00186AFB">
      <w:pPr>
        <w:pStyle w:val="Odstavecseseznamem"/>
        <w:numPr>
          <w:ilvl w:val="0"/>
          <w:numId w:val="7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M-5-1-04 řeší a tvoří úlohy, ve kterých aplikuje osvojené početní operace v celém oboru přirozených čísel </w:t>
      </w:r>
    </w:p>
    <w:p w14:paraId="6D32FD3C" w14:textId="77777777" w:rsidR="007D7F71" w:rsidRPr="00EA4AD2" w:rsidRDefault="007D7F71" w:rsidP="00186AFB">
      <w:pPr>
        <w:pStyle w:val="Odstavecseseznamem"/>
        <w:numPr>
          <w:ilvl w:val="0"/>
          <w:numId w:val="7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M-5-1-05 modeluje a určí část celku, používá zápis ve formě zlomku </w:t>
      </w:r>
    </w:p>
    <w:p w14:paraId="5829E92C" w14:textId="77777777" w:rsidR="007D7F71" w:rsidRPr="00EA4AD2" w:rsidRDefault="007D7F71" w:rsidP="00186AFB">
      <w:pPr>
        <w:pStyle w:val="Odstavecseseznamem"/>
        <w:numPr>
          <w:ilvl w:val="0"/>
          <w:numId w:val="7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M-5-1-06 porovná, sčítá a odčítá zlomky se stejným jmenovatelem v oboru kladných čísel </w:t>
      </w:r>
    </w:p>
    <w:p w14:paraId="5AE318EC" w14:textId="77777777" w:rsidR="007D7F71" w:rsidRPr="00EA4AD2" w:rsidRDefault="007D7F71" w:rsidP="00186AFB">
      <w:pPr>
        <w:pStyle w:val="Odstavecseseznamem"/>
        <w:numPr>
          <w:ilvl w:val="0"/>
          <w:numId w:val="7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M-5-1-07 přečte zápis desetinného čísla a vyznačí na číselné ose desetinné číslo dané hodnoty </w:t>
      </w:r>
    </w:p>
    <w:p w14:paraId="553FEAB4" w14:textId="77777777" w:rsidR="007D7F71" w:rsidRPr="00EA4AD2" w:rsidRDefault="007D7F71" w:rsidP="00186AFB">
      <w:pPr>
        <w:pStyle w:val="Odstavecseseznamem"/>
        <w:numPr>
          <w:ilvl w:val="0"/>
          <w:numId w:val="72"/>
        </w:numPr>
        <w:autoSpaceDE w:val="0"/>
        <w:autoSpaceDN w:val="0"/>
        <w:adjustRightInd w:val="0"/>
        <w:spacing w:before="0" w:after="0" w:line="240" w:lineRule="auto"/>
        <w:rPr>
          <w:rFonts w:cstheme="minorHAnsi"/>
          <w:bCs/>
          <w:iCs/>
          <w:color w:val="000000"/>
          <w:sz w:val="22"/>
          <w:szCs w:val="22"/>
        </w:rPr>
      </w:pPr>
      <w:r w:rsidRPr="00EA4AD2">
        <w:rPr>
          <w:rFonts w:cstheme="minorHAnsi"/>
          <w:bCs/>
          <w:iCs/>
          <w:color w:val="000000"/>
          <w:sz w:val="22"/>
          <w:szCs w:val="22"/>
        </w:rPr>
        <w:t xml:space="preserve">M-5-1-08 porozumí významu znaku „−“ pro zápis celého záporného čísla a toto číslo vyznačí na číselné ose </w:t>
      </w:r>
    </w:p>
    <w:p w14:paraId="2F08E03F" w14:textId="77777777" w:rsidR="007D7F71" w:rsidRPr="00EA4AD2" w:rsidRDefault="007D7F71" w:rsidP="007D7F71">
      <w:pPr>
        <w:autoSpaceDE w:val="0"/>
        <w:autoSpaceDN w:val="0"/>
        <w:adjustRightInd w:val="0"/>
        <w:spacing w:before="0" w:after="0" w:line="240" w:lineRule="auto"/>
        <w:rPr>
          <w:rFonts w:cstheme="minorHAnsi"/>
          <w:color w:val="000000"/>
          <w:sz w:val="22"/>
          <w:szCs w:val="22"/>
        </w:rPr>
      </w:pPr>
    </w:p>
    <w:p w14:paraId="101BD47C" w14:textId="77777777" w:rsidR="007D7F71" w:rsidRPr="00EA4AD2" w:rsidRDefault="007D7F71" w:rsidP="007D7F71">
      <w:pPr>
        <w:autoSpaceDE w:val="0"/>
        <w:autoSpaceDN w:val="0"/>
        <w:adjustRightInd w:val="0"/>
        <w:spacing w:before="0" w:after="0" w:line="240" w:lineRule="auto"/>
        <w:rPr>
          <w:rFonts w:cstheme="minorHAnsi"/>
          <w:b/>
          <w:bCs/>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4C3061AC" w14:textId="77777777" w:rsidR="007D7F71" w:rsidRPr="00EA4AD2" w:rsidRDefault="007D7F71" w:rsidP="007D7F71">
      <w:pPr>
        <w:autoSpaceDE w:val="0"/>
        <w:autoSpaceDN w:val="0"/>
        <w:adjustRightInd w:val="0"/>
        <w:spacing w:before="0" w:after="0" w:line="240" w:lineRule="auto"/>
        <w:rPr>
          <w:rFonts w:cstheme="minorHAnsi"/>
          <w:color w:val="000000"/>
          <w:sz w:val="22"/>
          <w:szCs w:val="22"/>
        </w:rPr>
      </w:pPr>
    </w:p>
    <w:p w14:paraId="16B34B67" w14:textId="77777777" w:rsidR="007D7F71" w:rsidRPr="00EA4AD2" w:rsidRDefault="007D7F71" w:rsidP="007D7F71">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 xml:space="preserve">žák </w:t>
      </w:r>
    </w:p>
    <w:p w14:paraId="7760644A" w14:textId="77777777" w:rsidR="007D7F71" w:rsidRPr="00EA4AD2" w:rsidRDefault="007D7F71" w:rsidP="00186AFB">
      <w:pPr>
        <w:pStyle w:val="Odstavecseseznamem"/>
        <w:numPr>
          <w:ilvl w:val="0"/>
          <w:numId w:val="73"/>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M-5-1-02p čte, píše a porovnává čísla v oboru do 100 i na číselné ose, numerace do 1000 </w:t>
      </w:r>
    </w:p>
    <w:p w14:paraId="47F45BBA" w14:textId="77777777" w:rsidR="007D7F71" w:rsidRPr="00EA4AD2" w:rsidRDefault="007D7F71" w:rsidP="00186AFB">
      <w:pPr>
        <w:pStyle w:val="Odstavecseseznamem"/>
        <w:numPr>
          <w:ilvl w:val="0"/>
          <w:numId w:val="73"/>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M-5-1-02p sčítá a odčítá zpaměti i písemně dvouciferná čísla </w:t>
      </w:r>
    </w:p>
    <w:p w14:paraId="046FB754" w14:textId="77777777" w:rsidR="007D7F71" w:rsidRPr="00EA4AD2" w:rsidRDefault="007D7F71" w:rsidP="00186AFB">
      <w:pPr>
        <w:pStyle w:val="Odstavecseseznamem"/>
        <w:numPr>
          <w:ilvl w:val="0"/>
          <w:numId w:val="73"/>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M-5-1-02p zvládne s názorem řady násobků čísel 2 až 10 do 100 </w:t>
      </w:r>
    </w:p>
    <w:p w14:paraId="4CD8D34D" w14:textId="77777777" w:rsidR="007D7F71" w:rsidRPr="00EA4AD2" w:rsidRDefault="007D7F71" w:rsidP="00186AFB">
      <w:pPr>
        <w:pStyle w:val="Odstavecseseznamem"/>
        <w:numPr>
          <w:ilvl w:val="0"/>
          <w:numId w:val="73"/>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M-5-1-03p zaokrouhluje čísla na desítky i na stovky s využitím ve slovních úlohách </w:t>
      </w:r>
    </w:p>
    <w:p w14:paraId="352F1D3F" w14:textId="77777777" w:rsidR="007D7F71" w:rsidRPr="00EA4AD2" w:rsidRDefault="007D7F71" w:rsidP="00186AFB">
      <w:pPr>
        <w:pStyle w:val="Odstavecseseznamem"/>
        <w:numPr>
          <w:ilvl w:val="0"/>
          <w:numId w:val="73"/>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M-5-1-03p tvoří a zapisuje příklady na násobení a dělení v oboru do 100 </w:t>
      </w:r>
    </w:p>
    <w:p w14:paraId="6B81BF6B" w14:textId="77777777" w:rsidR="007D7F71" w:rsidRPr="00EA4AD2" w:rsidRDefault="007D7F71" w:rsidP="00186AFB">
      <w:pPr>
        <w:pStyle w:val="Odstavecseseznamem"/>
        <w:numPr>
          <w:ilvl w:val="0"/>
          <w:numId w:val="73"/>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M-5-1-04p zapíše a řeší jednoduché slovní úlohy </w:t>
      </w:r>
    </w:p>
    <w:p w14:paraId="6B995B4A" w14:textId="77777777" w:rsidR="007D7F71" w:rsidRPr="00EA4AD2" w:rsidRDefault="007D7F71" w:rsidP="00186AFB">
      <w:pPr>
        <w:pStyle w:val="Odstavecseseznamem"/>
        <w:numPr>
          <w:ilvl w:val="0"/>
          <w:numId w:val="73"/>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M-5-1-04p rozeznává sudá a lichá čísla </w:t>
      </w:r>
    </w:p>
    <w:p w14:paraId="4C010829" w14:textId="7B8F377D" w:rsidR="007D7F71" w:rsidRPr="00EA4AD2" w:rsidRDefault="00393169" w:rsidP="007D7F71">
      <w:p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           - používá kalkulátor</w:t>
      </w:r>
    </w:p>
    <w:p w14:paraId="4EEA921C" w14:textId="77777777" w:rsidR="007D7F71" w:rsidRPr="00EA4AD2" w:rsidRDefault="007D7F71" w:rsidP="007D7F71">
      <w:pPr>
        <w:autoSpaceDE w:val="0"/>
        <w:autoSpaceDN w:val="0"/>
        <w:adjustRightInd w:val="0"/>
        <w:spacing w:before="0" w:after="0" w:line="240" w:lineRule="auto"/>
        <w:rPr>
          <w:rFonts w:cstheme="minorHAnsi"/>
          <w:color w:val="000000"/>
          <w:sz w:val="22"/>
          <w:szCs w:val="22"/>
        </w:rPr>
      </w:pPr>
    </w:p>
    <w:p w14:paraId="708B0206" w14:textId="123A57AC" w:rsidR="000572A0" w:rsidRPr="00EA4AD2" w:rsidRDefault="000572A0" w:rsidP="007D7F71">
      <w:pPr>
        <w:pStyle w:val="Nadpis3"/>
        <w:rPr>
          <w:rFonts w:cstheme="minorHAnsi"/>
        </w:rPr>
      </w:pPr>
      <w:bookmarkStart w:id="288" w:name="_Toc525650819"/>
      <w:r w:rsidRPr="00EA4AD2">
        <w:rPr>
          <w:rFonts w:cstheme="minorHAnsi"/>
        </w:rPr>
        <w:t>ZÁVISLOSTI, VZTAHY A PRÁCE S DATY</w:t>
      </w:r>
      <w:bookmarkEnd w:id="287"/>
      <w:bookmarkEnd w:id="288"/>
    </w:p>
    <w:p w14:paraId="1FD98230" w14:textId="77777777" w:rsidR="000572A0" w:rsidRPr="00EA4AD2" w:rsidRDefault="000572A0" w:rsidP="000572A0">
      <w:pPr>
        <w:rPr>
          <w:rFonts w:cstheme="minorHAnsi"/>
          <w:sz w:val="22"/>
          <w:szCs w:val="22"/>
        </w:rPr>
      </w:pPr>
      <w:r w:rsidRPr="00EA4AD2">
        <w:rPr>
          <w:rFonts w:cstheme="minorHAnsi"/>
          <w:sz w:val="22"/>
          <w:szCs w:val="22"/>
        </w:rPr>
        <w:t>Očekávané výstupy – 2. období</w:t>
      </w:r>
    </w:p>
    <w:p w14:paraId="76643564" w14:textId="77777777" w:rsidR="000572A0" w:rsidRPr="00EA4AD2" w:rsidRDefault="000572A0" w:rsidP="000572A0">
      <w:pPr>
        <w:rPr>
          <w:rFonts w:cstheme="minorHAnsi"/>
          <w:sz w:val="22"/>
          <w:szCs w:val="22"/>
        </w:rPr>
      </w:pPr>
      <w:r w:rsidRPr="00EA4AD2">
        <w:rPr>
          <w:rFonts w:cstheme="minorHAnsi"/>
          <w:sz w:val="22"/>
          <w:szCs w:val="22"/>
        </w:rPr>
        <w:t>žák</w:t>
      </w:r>
    </w:p>
    <w:p w14:paraId="3859907B" w14:textId="77777777" w:rsidR="007D7F71" w:rsidRPr="00EA4AD2" w:rsidRDefault="007D7F71" w:rsidP="00186AFB">
      <w:pPr>
        <w:pStyle w:val="Odstavecseseznamem"/>
        <w:numPr>
          <w:ilvl w:val="0"/>
          <w:numId w:val="74"/>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M-5-2-01 vyhledává, sbírá a třídí data </w:t>
      </w:r>
    </w:p>
    <w:p w14:paraId="5F089AC5" w14:textId="77777777" w:rsidR="007D7F71" w:rsidRPr="00EA4AD2" w:rsidRDefault="007D7F71" w:rsidP="00186AFB">
      <w:pPr>
        <w:pStyle w:val="Odstavecseseznamem"/>
        <w:numPr>
          <w:ilvl w:val="0"/>
          <w:numId w:val="74"/>
        </w:numPr>
        <w:autoSpaceDE w:val="0"/>
        <w:autoSpaceDN w:val="0"/>
        <w:adjustRightInd w:val="0"/>
        <w:spacing w:before="0" w:after="0" w:line="240" w:lineRule="auto"/>
        <w:rPr>
          <w:rFonts w:cstheme="minorHAnsi"/>
          <w:bCs/>
          <w:iCs/>
          <w:color w:val="000000"/>
          <w:sz w:val="22"/>
          <w:szCs w:val="22"/>
        </w:rPr>
      </w:pPr>
      <w:r w:rsidRPr="00EA4AD2">
        <w:rPr>
          <w:rFonts w:cstheme="minorHAnsi"/>
          <w:bCs/>
          <w:iCs/>
          <w:color w:val="000000"/>
          <w:sz w:val="22"/>
          <w:szCs w:val="22"/>
        </w:rPr>
        <w:t xml:space="preserve">M-5-2-02 čte a sestavuje jednoduché tabulky a diagramy </w:t>
      </w:r>
    </w:p>
    <w:p w14:paraId="0360F4E8" w14:textId="77777777" w:rsidR="007D7F71" w:rsidRPr="00EA4AD2" w:rsidRDefault="007D7F71" w:rsidP="007D7F71">
      <w:pPr>
        <w:autoSpaceDE w:val="0"/>
        <w:autoSpaceDN w:val="0"/>
        <w:adjustRightInd w:val="0"/>
        <w:spacing w:before="0" w:after="0" w:line="240" w:lineRule="auto"/>
        <w:rPr>
          <w:rFonts w:cstheme="minorHAnsi"/>
          <w:color w:val="000000"/>
          <w:sz w:val="22"/>
          <w:szCs w:val="22"/>
        </w:rPr>
      </w:pPr>
    </w:p>
    <w:p w14:paraId="68265A78" w14:textId="77777777" w:rsidR="007D7F71" w:rsidRPr="00EA4AD2" w:rsidRDefault="007D7F71" w:rsidP="007D7F71">
      <w:pPr>
        <w:autoSpaceDE w:val="0"/>
        <w:autoSpaceDN w:val="0"/>
        <w:adjustRightInd w:val="0"/>
        <w:spacing w:before="0" w:after="0" w:line="240" w:lineRule="auto"/>
        <w:rPr>
          <w:rFonts w:cstheme="minorHAnsi"/>
          <w:b/>
          <w:bCs/>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2D58DDD8" w14:textId="77777777" w:rsidR="007D7F71" w:rsidRPr="00EA4AD2" w:rsidRDefault="007D7F71" w:rsidP="007D7F71">
      <w:pPr>
        <w:autoSpaceDE w:val="0"/>
        <w:autoSpaceDN w:val="0"/>
        <w:adjustRightInd w:val="0"/>
        <w:spacing w:before="0" w:after="0" w:line="240" w:lineRule="auto"/>
        <w:rPr>
          <w:rFonts w:cstheme="minorHAnsi"/>
          <w:color w:val="000000"/>
          <w:sz w:val="22"/>
          <w:szCs w:val="22"/>
        </w:rPr>
      </w:pPr>
    </w:p>
    <w:p w14:paraId="2269A4CF" w14:textId="77777777" w:rsidR="007D7F71" w:rsidRPr="00EA4AD2" w:rsidRDefault="007D7F71" w:rsidP="007D7F71">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 xml:space="preserve">žák </w:t>
      </w:r>
    </w:p>
    <w:p w14:paraId="1BC7C9E2" w14:textId="77777777" w:rsidR="00307B46" w:rsidRPr="00EA4AD2" w:rsidRDefault="00307B46" w:rsidP="007D7F71">
      <w:pPr>
        <w:autoSpaceDE w:val="0"/>
        <w:autoSpaceDN w:val="0"/>
        <w:adjustRightInd w:val="0"/>
        <w:spacing w:before="0" w:after="0" w:line="240" w:lineRule="auto"/>
        <w:rPr>
          <w:rFonts w:cstheme="minorHAnsi"/>
          <w:color w:val="000000"/>
          <w:sz w:val="22"/>
          <w:szCs w:val="22"/>
        </w:rPr>
      </w:pPr>
    </w:p>
    <w:p w14:paraId="49E44C4D" w14:textId="77777777" w:rsidR="007D7F71" w:rsidRPr="00EA4AD2" w:rsidRDefault="007D7F71" w:rsidP="00186AFB">
      <w:pPr>
        <w:pStyle w:val="Odstavecseseznamem"/>
        <w:numPr>
          <w:ilvl w:val="0"/>
          <w:numId w:val="75"/>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M-5-2-01p vyhledá a roztřídí jednoduchá data (údaje, pojmy apod.) podle návodu </w:t>
      </w:r>
    </w:p>
    <w:p w14:paraId="564FFB2A" w14:textId="77777777" w:rsidR="007D7F71" w:rsidRPr="00EA4AD2" w:rsidRDefault="007D7F71" w:rsidP="00186AFB">
      <w:pPr>
        <w:pStyle w:val="Odstavecseseznamem"/>
        <w:numPr>
          <w:ilvl w:val="0"/>
          <w:numId w:val="75"/>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M-5-2-02p orientuje se a čte v jednoduché tabulce </w:t>
      </w:r>
    </w:p>
    <w:p w14:paraId="55636840" w14:textId="77777777" w:rsidR="007D7F71" w:rsidRPr="00EA4AD2" w:rsidRDefault="007D7F71" w:rsidP="00393169">
      <w:pPr>
        <w:autoSpaceDE w:val="0"/>
        <w:autoSpaceDN w:val="0"/>
        <w:adjustRightInd w:val="0"/>
        <w:spacing w:before="0" w:after="0" w:line="240" w:lineRule="auto"/>
        <w:ind w:firstLine="708"/>
        <w:rPr>
          <w:rFonts w:cstheme="minorHAnsi"/>
          <w:color w:val="000000"/>
          <w:sz w:val="22"/>
          <w:szCs w:val="22"/>
        </w:rPr>
      </w:pPr>
      <w:r w:rsidRPr="00EA4AD2">
        <w:rPr>
          <w:rFonts w:cstheme="minorHAnsi"/>
          <w:i/>
          <w:iCs/>
          <w:color w:val="000000"/>
          <w:sz w:val="22"/>
          <w:szCs w:val="22"/>
        </w:rPr>
        <w:t xml:space="preserve">- určí čas s přesností na čtvrthodiny, převádí jednotky času v běžných situacích </w:t>
      </w:r>
    </w:p>
    <w:p w14:paraId="61A351F7" w14:textId="77777777" w:rsidR="007D7F71" w:rsidRPr="00EA4AD2" w:rsidRDefault="007D7F71" w:rsidP="007D7F71">
      <w:pPr>
        <w:autoSpaceDE w:val="0"/>
        <w:autoSpaceDN w:val="0"/>
        <w:adjustRightInd w:val="0"/>
        <w:spacing w:before="0" w:after="0" w:line="240" w:lineRule="auto"/>
        <w:ind w:firstLine="360"/>
        <w:rPr>
          <w:rFonts w:cstheme="minorHAnsi"/>
          <w:color w:val="000000"/>
          <w:sz w:val="22"/>
          <w:szCs w:val="22"/>
        </w:rPr>
      </w:pPr>
      <w:r w:rsidRPr="00EA4AD2">
        <w:rPr>
          <w:rFonts w:cstheme="minorHAnsi"/>
          <w:i/>
          <w:iCs/>
          <w:color w:val="000000"/>
          <w:sz w:val="22"/>
          <w:szCs w:val="22"/>
        </w:rPr>
        <w:t xml:space="preserve">- provádí jednoduché převody jednotek délky, hmotnosti a času </w:t>
      </w:r>
    </w:p>
    <w:p w14:paraId="6CDE8F3C" w14:textId="0E9CAEA3" w:rsidR="008B1DB2" w:rsidRPr="00EA4AD2" w:rsidRDefault="007D7F71" w:rsidP="007D7F71">
      <w:pPr>
        <w:spacing w:before="0" w:after="0" w:line="240" w:lineRule="auto"/>
        <w:ind w:firstLine="360"/>
        <w:rPr>
          <w:rFonts w:cstheme="minorHAnsi"/>
          <w:sz w:val="22"/>
          <w:szCs w:val="22"/>
        </w:rPr>
      </w:pPr>
      <w:r w:rsidRPr="00EA4AD2">
        <w:rPr>
          <w:rFonts w:cstheme="minorHAnsi"/>
          <w:i/>
          <w:iCs/>
          <w:color w:val="000000"/>
          <w:sz w:val="22"/>
          <w:szCs w:val="22"/>
        </w:rPr>
        <w:t xml:space="preserve">- uplatňuje matematické znalosti při manipulaci s penězi </w:t>
      </w:r>
    </w:p>
    <w:p w14:paraId="43167BBF" w14:textId="3F3537EC" w:rsidR="008B1DB2" w:rsidRPr="00EA4AD2" w:rsidRDefault="008B1DB2" w:rsidP="008B1DB2">
      <w:pPr>
        <w:spacing w:before="0" w:after="0" w:line="240" w:lineRule="auto"/>
        <w:rPr>
          <w:rFonts w:cstheme="minorHAnsi"/>
          <w:sz w:val="22"/>
          <w:szCs w:val="22"/>
        </w:rPr>
      </w:pPr>
    </w:p>
    <w:p w14:paraId="77AF2DDA" w14:textId="5FF56537" w:rsidR="008B1DB2" w:rsidRPr="00EA4AD2" w:rsidRDefault="008B1DB2" w:rsidP="008B1DB2">
      <w:pPr>
        <w:spacing w:before="0" w:after="0" w:line="240" w:lineRule="auto"/>
        <w:rPr>
          <w:rFonts w:cstheme="minorHAnsi"/>
          <w:sz w:val="22"/>
          <w:szCs w:val="22"/>
        </w:rPr>
      </w:pPr>
    </w:p>
    <w:p w14:paraId="2E9A62D1" w14:textId="77777777" w:rsidR="000572A0" w:rsidRPr="00EA4AD2" w:rsidRDefault="000572A0" w:rsidP="000572A0">
      <w:pPr>
        <w:pStyle w:val="Nadpis3"/>
        <w:rPr>
          <w:rFonts w:cstheme="minorHAnsi"/>
        </w:rPr>
      </w:pPr>
      <w:bookmarkStart w:id="289" w:name="_Toc390759075"/>
      <w:bookmarkStart w:id="290" w:name="_Toc525650820"/>
      <w:r w:rsidRPr="00EA4AD2">
        <w:rPr>
          <w:rFonts w:cstheme="minorHAnsi"/>
        </w:rPr>
        <w:t>GEOMETRIE V ROVINĚ A V PROSTORU</w:t>
      </w:r>
      <w:bookmarkEnd w:id="289"/>
      <w:bookmarkEnd w:id="290"/>
    </w:p>
    <w:p w14:paraId="73CDC816" w14:textId="77777777" w:rsidR="000572A0" w:rsidRPr="00EA4AD2" w:rsidRDefault="000572A0" w:rsidP="000572A0">
      <w:pPr>
        <w:rPr>
          <w:rFonts w:cstheme="minorHAnsi"/>
          <w:sz w:val="22"/>
          <w:szCs w:val="22"/>
        </w:rPr>
      </w:pPr>
      <w:r w:rsidRPr="00EA4AD2">
        <w:rPr>
          <w:rFonts w:cstheme="minorHAnsi"/>
          <w:sz w:val="22"/>
          <w:szCs w:val="22"/>
        </w:rPr>
        <w:t>Očekávané výstupy – 2. období</w:t>
      </w:r>
    </w:p>
    <w:p w14:paraId="3881DDDE" w14:textId="77777777" w:rsidR="000572A0" w:rsidRPr="00EA4AD2" w:rsidRDefault="000572A0" w:rsidP="000572A0">
      <w:pPr>
        <w:rPr>
          <w:rFonts w:cstheme="minorHAnsi"/>
          <w:sz w:val="22"/>
          <w:szCs w:val="22"/>
        </w:rPr>
      </w:pPr>
      <w:r w:rsidRPr="00EA4AD2">
        <w:rPr>
          <w:rFonts w:cstheme="minorHAnsi"/>
          <w:sz w:val="22"/>
          <w:szCs w:val="22"/>
        </w:rPr>
        <w:t>žák</w:t>
      </w:r>
    </w:p>
    <w:p w14:paraId="36E4F85F" w14:textId="77777777" w:rsidR="007D7F71" w:rsidRPr="00EA4AD2" w:rsidRDefault="007D7F71" w:rsidP="00186AFB">
      <w:pPr>
        <w:pStyle w:val="Odstavecseseznamem"/>
        <w:numPr>
          <w:ilvl w:val="0"/>
          <w:numId w:val="76"/>
        </w:numPr>
        <w:autoSpaceDE w:val="0"/>
        <w:autoSpaceDN w:val="0"/>
        <w:adjustRightInd w:val="0"/>
        <w:spacing w:before="0" w:after="0" w:line="240" w:lineRule="auto"/>
        <w:rPr>
          <w:rFonts w:cstheme="minorHAnsi"/>
          <w:color w:val="000000"/>
          <w:sz w:val="22"/>
          <w:szCs w:val="22"/>
        </w:rPr>
      </w:pPr>
      <w:bookmarkStart w:id="291" w:name="_Toc390759076"/>
      <w:r w:rsidRPr="00EA4AD2">
        <w:rPr>
          <w:rFonts w:cstheme="minorHAnsi"/>
          <w:bCs/>
          <w:iCs/>
          <w:color w:val="000000"/>
          <w:sz w:val="22"/>
          <w:szCs w:val="22"/>
        </w:rPr>
        <w:t xml:space="preserve">M-5-3-01 narýsuje a znázorní základní rovinné útvary (čtverec, obdélník, trojúhelník a kružnici); užívá jednoduché konstrukce </w:t>
      </w:r>
    </w:p>
    <w:p w14:paraId="09193326" w14:textId="77777777" w:rsidR="007D7F71" w:rsidRPr="00EA4AD2" w:rsidRDefault="007D7F71" w:rsidP="00186AFB">
      <w:pPr>
        <w:pStyle w:val="Odstavecseseznamem"/>
        <w:numPr>
          <w:ilvl w:val="0"/>
          <w:numId w:val="76"/>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M-5-3-02 sčítá a odčítá graficky úsečky; určí délku lomené čáry, obvod mnohoúhelníku sečtením délek jeho stran </w:t>
      </w:r>
    </w:p>
    <w:p w14:paraId="26CBFC18" w14:textId="77777777" w:rsidR="007D7F71" w:rsidRPr="00EA4AD2" w:rsidRDefault="007D7F71" w:rsidP="00186AFB">
      <w:pPr>
        <w:pStyle w:val="Odstavecseseznamem"/>
        <w:numPr>
          <w:ilvl w:val="0"/>
          <w:numId w:val="76"/>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M-5-3-03 sestrojí rovnoběžky a kolmice </w:t>
      </w:r>
    </w:p>
    <w:p w14:paraId="7A92DC89" w14:textId="77777777" w:rsidR="007D7F71" w:rsidRPr="00EA4AD2" w:rsidRDefault="007D7F71" w:rsidP="00186AFB">
      <w:pPr>
        <w:pStyle w:val="Odstavecseseznamem"/>
        <w:numPr>
          <w:ilvl w:val="0"/>
          <w:numId w:val="76"/>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M-5-3-04 určí obsah obrazce pomocí čtvercové sítě a užívá základní jednotky obsahu </w:t>
      </w:r>
    </w:p>
    <w:p w14:paraId="6F238055" w14:textId="77777777" w:rsidR="007D7F71" w:rsidRPr="00EA4AD2" w:rsidRDefault="007D7F71" w:rsidP="00186AFB">
      <w:pPr>
        <w:pStyle w:val="Odstavecseseznamem"/>
        <w:numPr>
          <w:ilvl w:val="0"/>
          <w:numId w:val="76"/>
        </w:numPr>
        <w:autoSpaceDE w:val="0"/>
        <w:autoSpaceDN w:val="0"/>
        <w:adjustRightInd w:val="0"/>
        <w:spacing w:before="0" w:after="0" w:line="240" w:lineRule="auto"/>
        <w:rPr>
          <w:rFonts w:cstheme="minorHAnsi"/>
          <w:bCs/>
          <w:iCs/>
          <w:color w:val="000000"/>
          <w:sz w:val="22"/>
          <w:szCs w:val="22"/>
        </w:rPr>
      </w:pPr>
      <w:r w:rsidRPr="00EA4AD2">
        <w:rPr>
          <w:rFonts w:cstheme="minorHAnsi"/>
          <w:bCs/>
          <w:iCs/>
          <w:color w:val="000000"/>
          <w:sz w:val="22"/>
          <w:szCs w:val="22"/>
        </w:rPr>
        <w:t xml:space="preserve">M-5-3-05 rozpozná a znázorní ve čtvercové síti jednoduché osově souměrné útvary a určí osu souměrnosti útvaru překládáním papíru </w:t>
      </w:r>
    </w:p>
    <w:p w14:paraId="1E4ECC82" w14:textId="77777777" w:rsidR="007D7F71" w:rsidRPr="00EA4AD2" w:rsidRDefault="007D7F71" w:rsidP="007D7F71">
      <w:pPr>
        <w:autoSpaceDE w:val="0"/>
        <w:autoSpaceDN w:val="0"/>
        <w:adjustRightInd w:val="0"/>
        <w:spacing w:before="0" w:after="0" w:line="240" w:lineRule="auto"/>
        <w:rPr>
          <w:rFonts w:cstheme="minorHAnsi"/>
          <w:color w:val="000000"/>
          <w:sz w:val="22"/>
          <w:szCs w:val="22"/>
        </w:rPr>
      </w:pPr>
    </w:p>
    <w:p w14:paraId="3FFF33CA" w14:textId="77777777" w:rsidR="007D7F71" w:rsidRPr="00EA4AD2" w:rsidRDefault="007D7F71" w:rsidP="007D7F71">
      <w:pPr>
        <w:autoSpaceDE w:val="0"/>
        <w:autoSpaceDN w:val="0"/>
        <w:adjustRightInd w:val="0"/>
        <w:spacing w:before="0" w:after="0" w:line="240" w:lineRule="auto"/>
        <w:rPr>
          <w:rFonts w:cstheme="minorHAnsi"/>
          <w:b/>
          <w:bCs/>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50084B14" w14:textId="77777777" w:rsidR="007D7F71" w:rsidRPr="00EA4AD2" w:rsidRDefault="007D7F71" w:rsidP="007D7F71">
      <w:pPr>
        <w:autoSpaceDE w:val="0"/>
        <w:autoSpaceDN w:val="0"/>
        <w:adjustRightInd w:val="0"/>
        <w:spacing w:before="0" w:after="0" w:line="240" w:lineRule="auto"/>
        <w:rPr>
          <w:rFonts w:cstheme="minorHAnsi"/>
          <w:color w:val="000000"/>
          <w:sz w:val="22"/>
          <w:szCs w:val="22"/>
        </w:rPr>
      </w:pPr>
    </w:p>
    <w:p w14:paraId="3C72B06A" w14:textId="77777777" w:rsidR="007D7F71" w:rsidRPr="00EA4AD2" w:rsidRDefault="007D7F71" w:rsidP="007D7F71">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 xml:space="preserve">žák </w:t>
      </w:r>
    </w:p>
    <w:p w14:paraId="4050B580" w14:textId="77777777" w:rsidR="00307B46" w:rsidRPr="00EA4AD2" w:rsidRDefault="00307B46" w:rsidP="007D7F71">
      <w:pPr>
        <w:autoSpaceDE w:val="0"/>
        <w:autoSpaceDN w:val="0"/>
        <w:adjustRightInd w:val="0"/>
        <w:spacing w:before="0" w:after="0" w:line="240" w:lineRule="auto"/>
        <w:rPr>
          <w:rFonts w:cstheme="minorHAnsi"/>
          <w:color w:val="000000"/>
          <w:sz w:val="22"/>
          <w:szCs w:val="22"/>
        </w:rPr>
      </w:pPr>
    </w:p>
    <w:p w14:paraId="16E698CB" w14:textId="77777777" w:rsidR="007D7F71" w:rsidRPr="00EA4AD2" w:rsidRDefault="007D7F71" w:rsidP="00186AFB">
      <w:pPr>
        <w:pStyle w:val="Odstavecseseznamem"/>
        <w:numPr>
          <w:ilvl w:val="0"/>
          <w:numId w:val="77"/>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M-5-3-01p znázorní, narýsuje a označí základní rovinné útvary </w:t>
      </w:r>
    </w:p>
    <w:p w14:paraId="278065C2" w14:textId="77777777" w:rsidR="007D7F71" w:rsidRPr="00EA4AD2" w:rsidRDefault="007D7F71" w:rsidP="00186AFB">
      <w:pPr>
        <w:pStyle w:val="Odstavecseseznamem"/>
        <w:numPr>
          <w:ilvl w:val="0"/>
          <w:numId w:val="77"/>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M-5-3-02p měří a porovnává délku úsečky </w:t>
      </w:r>
    </w:p>
    <w:p w14:paraId="03CC9E4B" w14:textId="77777777" w:rsidR="007D7F71" w:rsidRPr="00EA4AD2" w:rsidRDefault="007D7F71" w:rsidP="00186AFB">
      <w:pPr>
        <w:pStyle w:val="Odstavecseseznamem"/>
        <w:numPr>
          <w:ilvl w:val="0"/>
          <w:numId w:val="77"/>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M-5-3-02p vypočítá obvod mnohoúhelníku sečtením délek jeho stran </w:t>
      </w:r>
    </w:p>
    <w:p w14:paraId="5BE15C6A" w14:textId="77777777" w:rsidR="007D7F71" w:rsidRPr="00EA4AD2" w:rsidRDefault="007D7F71" w:rsidP="00186AFB">
      <w:pPr>
        <w:pStyle w:val="Odstavecseseznamem"/>
        <w:numPr>
          <w:ilvl w:val="0"/>
          <w:numId w:val="77"/>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M-5-3-03 sestrojí rovnoběžky a kolmice </w:t>
      </w:r>
    </w:p>
    <w:p w14:paraId="6FA33F0C" w14:textId="77777777" w:rsidR="007D7F71" w:rsidRPr="00EA4AD2" w:rsidRDefault="007D7F71" w:rsidP="00186AFB">
      <w:pPr>
        <w:pStyle w:val="Odstavecseseznamem"/>
        <w:numPr>
          <w:ilvl w:val="0"/>
          <w:numId w:val="77"/>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M-5-3-05p určí osu souměrnosti překládáním papíru </w:t>
      </w:r>
    </w:p>
    <w:p w14:paraId="06D84D05" w14:textId="023D7207" w:rsidR="00861AB6" w:rsidRPr="00EA4AD2" w:rsidRDefault="00393169" w:rsidP="00393169">
      <w:pPr>
        <w:autoSpaceDE w:val="0"/>
        <w:autoSpaceDN w:val="0"/>
        <w:adjustRightInd w:val="0"/>
        <w:spacing w:before="0" w:after="0" w:line="240" w:lineRule="auto"/>
        <w:ind w:firstLine="708"/>
        <w:rPr>
          <w:rFonts w:cstheme="minorHAnsi"/>
          <w:color w:val="000000"/>
          <w:sz w:val="22"/>
          <w:szCs w:val="22"/>
        </w:rPr>
      </w:pPr>
      <w:r w:rsidRPr="00EA4AD2">
        <w:rPr>
          <w:rFonts w:cstheme="minorHAnsi"/>
          <w:i/>
          <w:iCs/>
          <w:color w:val="000000"/>
          <w:sz w:val="22"/>
          <w:szCs w:val="22"/>
        </w:rPr>
        <w:t>- pozná základní tělesa</w:t>
      </w:r>
    </w:p>
    <w:p w14:paraId="4F8A2871" w14:textId="77777777" w:rsidR="00861AB6" w:rsidRPr="00EA4AD2" w:rsidRDefault="00861AB6" w:rsidP="00861AB6">
      <w:pPr>
        <w:autoSpaceDE w:val="0"/>
        <w:autoSpaceDN w:val="0"/>
        <w:adjustRightInd w:val="0"/>
        <w:spacing w:before="0" w:after="0" w:line="240" w:lineRule="auto"/>
        <w:rPr>
          <w:rFonts w:cstheme="minorHAnsi"/>
          <w:color w:val="000000"/>
          <w:sz w:val="22"/>
          <w:szCs w:val="22"/>
        </w:rPr>
      </w:pPr>
    </w:p>
    <w:p w14:paraId="6D6B7FE5" w14:textId="48410A85" w:rsidR="000572A0" w:rsidRPr="00EA4AD2" w:rsidRDefault="000572A0" w:rsidP="007D7F71">
      <w:pPr>
        <w:pStyle w:val="Nadpis3"/>
        <w:rPr>
          <w:rFonts w:cstheme="minorHAnsi"/>
        </w:rPr>
      </w:pPr>
      <w:bookmarkStart w:id="292" w:name="_Toc525650821"/>
      <w:r w:rsidRPr="00EA4AD2">
        <w:rPr>
          <w:rFonts w:cstheme="minorHAnsi"/>
        </w:rPr>
        <w:t>NESTANDARDNÍ APLIKAČNÍ ÚLOHY A PROBLÉMY</w:t>
      </w:r>
      <w:bookmarkEnd w:id="291"/>
      <w:bookmarkEnd w:id="292"/>
    </w:p>
    <w:p w14:paraId="501668C7" w14:textId="77777777" w:rsidR="000572A0" w:rsidRPr="00EA4AD2" w:rsidRDefault="000572A0" w:rsidP="000572A0">
      <w:pPr>
        <w:rPr>
          <w:rFonts w:cstheme="minorHAnsi"/>
          <w:sz w:val="22"/>
          <w:szCs w:val="22"/>
        </w:rPr>
      </w:pPr>
      <w:r w:rsidRPr="00EA4AD2">
        <w:rPr>
          <w:rFonts w:cstheme="minorHAnsi"/>
          <w:sz w:val="22"/>
          <w:szCs w:val="22"/>
        </w:rPr>
        <w:t>Očekávané výstupy – 2. období</w:t>
      </w:r>
    </w:p>
    <w:p w14:paraId="06BE8C6A" w14:textId="4B617EB6" w:rsidR="000572A0" w:rsidRPr="00EA4AD2" w:rsidRDefault="00861AB6" w:rsidP="000572A0">
      <w:pPr>
        <w:rPr>
          <w:rFonts w:cstheme="minorHAnsi"/>
          <w:sz w:val="22"/>
          <w:szCs w:val="22"/>
        </w:rPr>
      </w:pPr>
      <w:r w:rsidRPr="00EA4AD2">
        <w:rPr>
          <w:rFonts w:cstheme="minorHAnsi"/>
          <w:sz w:val="22"/>
          <w:szCs w:val="22"/>
        </w:rPr>
        <w:t>Ž</w:t>
      </w:r>
      <w:r w:rsidR="000572A0" w:rsidRPr="00EA4AD2">
        <w:rPr>
          <w:rFonts w:cstheme="minorHAnsi"/>
          <w:sz w:val="22"/>
          <w:szCs w:val="22"/>
        </w:rPr>
        <w:t>ák</w:t>
      </w:r>
    </w:p>
    <w:p w14:paraId="3C112EF1" w14:textId="77777777" w:rsidR="00861AB6" w:rsidRPr="00EA4AD2" w:rsidRDefault="00861AB6" w:rsidP="00186AFB">
      <w:pPr>
        <w:pStyle w:val="Odstavecseseznamem"/>
        <w:numPr>
          <w:ilvl w:val="0"/>
          <w:numId w:val="85"/>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M-5-4-01 řeší jednoduché praktické slovní úlohy a problémy, jejichž řešení je do značné míry nezávislé na obvyklých postupech a algoritmech školské matematiky </w:t>
      </w:r>
    </w:p>
    <w:p w14:paraId="50E6AD1D" w14:textId="77777777" w:rsidR="00861AB6" w:rsidRPr="00EA4AD2" w:rsidRDefault="00861AB6" w:rsidP="00307B46">
      <w:pPr>
        <w:pStyle w:val="Odstavecseseznamem"/>
        <w:autoSpaceDE w:val="0"/>
        <w:autoSpaceDN w:val="0"/>
        <w:adjustRightInd w:val="0"/>
        <w:spacing w:before="0" w:after="0" w:line="240" w:lineRule="auto"/>
        <w:rPr>
          <w:rFonts w:cstheme="minorHAnsi"/>
          <w:color w:val="000000"/>
          <w:sz w:val="22"/>
          <w:szCs w:val="22"/>
        </w:rPr>
      </w:pPr>
    </w:p>
    <w:p w14:paraId="3BF69865" w14:textId="77777777" w:rsidR="00393169" w:rsidRPr="00EA4AD2" w:rsidRDefault="00393169" w:rsidP="00307B46">
      <w:pPr>
        <w:pStyle w:val="Odstavecseseznamem"/>
        <w:autoSpaceDE w:val="0"/>
        <w:autoSpaceDN w:val="0"/>
        <w:adjustRightInd w:val="0"/>
        <w:spacing w:before="0" w:after="0" w:line="240" w:lineRule="auto"/>
        <w:rPr>
          <w:rFonts w:cstheme="minorHAnsi"/>
          <w:color w:val="000000"/>
          <w:sz w:val="22"/>
          <w:szCs w:val="22"/>
        </w:rPr>
      </w:pPr>
    </w:p>
    <w:p w14:paraId="7A42B315" w14:textId="77777777" w:rsidR="00861AB6" w:rsidRPr="00EA4AD2" w:rsidRDefault="00861AB6" w:rsidP="00861AB6">
      <w:pPr>
        <w:autoSpaceDE w:val="0"/>
        <w:autoSpaceDN w:val="0"/>
        <w:adjustRightInd w:val="0"/>
        <w:spacing w:before="0" w:after="0" w:line="240" w:lineRule="auto"/>
        <w:rPr>
          <w:rFonts w:cstheme="minorHAnsi"/>
          <w:b/>
          <w:bCs/>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3C8C2167" w14:textId="77777777" w:rsidR="00861AB6" w:rsidRPr="00EA4AD2" w:rsidRDefault="00861AB6" w:rsidP="00861AB6">
      <w:pPr>
        <w:autoSpaceDE w:val="0"/>
        <w:autoSpaceDN w:val="0"/>
        <w:adjustRightInd w:val="0"/>
        <w:spacing w:before="0" w:after="0" w:line="240" w:lineRule="auto"/>
        <w:rPr>
          <w:rFonts w:cstheme="minorHAnsi"/>
          <w:color w:val="000000"/>
          <w:sz w:val="22"/>
          <w:szCs w:val="22"/>
        </w:rPr>
      </w:pPr>
    </w:p>
    <w:p w14:paraId="6BDD1D2B" w14:textId="77777777" w:rsidR="00861AB6" w:rsidRPr="00EA4AD2" w:rsidRDefault="00861AB6" w:rsidP="00861AB6">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 xml:space="preserve">žák </w:t>
      </w:r>
    </w:p>
    <w:p w14:paraId="0FCA7D94" w14:textId="5F4B908E" w:rsidR="00861AB6" w:rsidRPr="00EA4AD2" w:rsidRDefault="00861AB6" w:rsidP="00186AFB">
      <w:pPr>
        <w:pStyle w:val="Odstavecseseznamem"/>
        <w:numPr>
          <w:ilvl w:val="0"/>
          <w:numId w:val="85"/>
        </w:numPr>
        <w:rPr>
          <w:rFonts w:cstheme="minorHAnsi"/>
          <w:sz w:val="22"/>
          <w:szCs w:val="22"/>
        </w:rPr>
      </w:pPr>
      <w:r w:rsidRPr="00EA4AD2">
        <w:rPr>
          <w:rFonts w:cstheme="minorHAnsi"/>
          <w:i/>
          <w:iCs/>
          <w:color w:val="000000"/>
          <w:sz w:val="22"/>
          <w:szCs w:val="22"/>
        </w:rPr>
        <w:t xml:space="preserve">M-5-4-01p řeší jednoduché praktické slovní úlohy, jejichž řešení nemusí být závislé na matematických postupech </w:t>
      </w:r>
    </w:p>
    <w:p w14:paraId="1D96DA25" w14:textId="77777777" w:rsidR="000572A0" w:rsidRPr="00EA4AD2" w:rsidRDefault="000572A0" w:rsidP="000572A0">
      <w:pPr>
        <w:pStyle w:val="Nadpis3"/>
        <w:rPr>
          <w:rFonts w:cstheme="minorHAnsi"/>
        </w:rPr>
      </w:pPr>
      <w:bookmarkStart w:id="293" w:name="_Toc390759077"/>
      <w:bookmarkStart w:id="294" w:name="_Toc525650822"/>
      <w:r w:rsidRPr="00EA4AD2">
        <w:rPr>
          <w:rFonts w:cstheme="minorHAnsi"/>
        </w:rPr>
        <w:t>4. ročník</w:t>
      </w:r>
      <w:bookmarkEnd w:id="293"/>
      <w:bookmarkEnd w:id="29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9"/>
        <w:gridCol w:w="3622"/>
        <w:gridCol w:w="1821"/>
      </w:tblGrid>
      <w:tr w:rsidR="000572A0" w:rsidRPr="00EA4AD2" w14:paraId="46B531C2" w14:textId="77777777" w:rsidTr="00A461DA">
        <w:trPr>
          <w:jc w:val="center"/>
        </w:trPr>
        <w:tc>
          <w:tcPr>
            <w:tcW w:w="3684" w:type="dxa"/>
            <w:shd w:val="clear" w:color="auto" w:fill="808080"/>
          </w:tcPr>
          <w:p w14:paraId="3F3B91F6"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6B5B6002"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2B7F1E2B"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556B8782" w14:textId="77777777" w:rsidTr="00A461DA">
        <w:trPr>
          <w:jc w:val="center"/>
        </w:trPr>
        <w:tc>
          <w:tcPr>
            <w:tcW w:w="3684" w:type="dxa"/>
          </w:tcPr>
          <w:p w14:paraId="3042CD06" w14:textId="77777777" w:rsidR="000572A0" w:rsidRPr="00EA4AD2" w:rsidRDefault="000572A0" w:rsidP="00A461DA">
            <w:pPr>
              <w:pStyle w:val="Bezmezer"/>
              <w:rPr>
                <w:rFonts w:cstheme="minorHAnsi"/>
                <w:sz w:val="22"/>
                <w:szCs w:val="22"/>
              </w:rPr>
            </w:pPr>
            <w:r w:rsidRPr="00EA4AD2">
              <w:rPr>
                <w:rFonts w:cstheme="minorHAnsi"/>
                <w:sz w:val="22"/>
                <w:szCs w:val="22"/>
              </w:rPr>
              <w:t>MATEMATIKA A JEJÍ APLIKACE</w:t>
            </w:r>
          </w:p>
        </w:tc>
        <w:tc>
          <w:tcPr>
            <w:tcW w:w="3685" w:type="dxa"/>
          </w:tcPr>
          <w:p w14:paraId="0DC0281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MATEMATIKA </w:t>
            </w:r>
          </w:p>
        </w:tc>
        <w:tc>
          <w:tcPr>
            <w:tcW w:w="1843" w:type="dxa"/>
          </w:tcPr>
          <w:p w14:paraId="1FCEA3B8" w14:textId="77777777" w:rsidR="000572A0" w:rsidRPr="00EA4AD2" w:rsidRDefault="000572A0" w:rsidP="00A461DA">
            <w:pPr>
              <w:pStyle w:val="Bezmezer"/>
              <w:rPr>
                <w:rFonts w:cstheme="minorHAnsi"/>
                <w:sz w:val="22"/>
                <w:szCs w:val="22"/>
              </w:rPr>
            </w:pPr>
            <w:r w:rsidRPr="00EA4AD2">
              <w:rPr>
                <w:rFonts w:cstheme="minorHAnsi"/>
                <w:sz w:val="22"/>
                <w:szCs w:val="22"/>
              </w:rPr>
              <w:t>4.</w:t>
            </w:r>
          </w:p>
        </w:tc>
      </w:tr>
      <w:tr w:rsidR="000572A0" w:rsidRPr="00EA4AD2" w14:paraId="253406D4" w14:textId="77777777" w:rsidTr="00A461DA">
        <w:trPr>
          <w:jc w:val="center"/>
        </w:trPr>
        <w:tc>
          <w:tcPr>
            <w:tcW w:w="3684" w:type="dxa"/>
          </w:tcPr>
          <w:p w14:paraId="193A72E0"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7255BD62"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5E4F59C7"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56193A9A" w14:textId="77777777" w:rsidTr="00A461DA">
        <w:trPr>
          <w:jc w:val="center"/>
        </w:trPr>
        <w:tc>
          <w:tcPr>
            <w:tcW w:w="3684" w:type="dxa"/>
          </w:tcPr>
          <w:p w14:paraId="57F6BD32" w14:textId="77777777" w:rsidR="000572A0" w:rsidRPr="00EA4AD2" w:rsidRDefault="000572A0" w:rsidP="00A461DA">
            <w:pPr>
              <w:pStyle w:val="Bezmezer"/>
              <w:rPr>
                <w:rFonts w:cstheme="minorHAnsi"/>
                <w:sz w:val="22"/>
                <w:szCs w:val="22"/>
              </w:rPr>
            </w:pPr>
          </w:p>
          <w:p w14:paraId="2FC4FA43" w14:textId="77777777" w:rsidR="000572A0" w:rsidRPr="00EA4AD2" w:rsidRDefault="000572A0" w:rsidP="00A461DA">
            <w:pPr>
              <w:pStyle w:val="Bezmezer"/>
              <w:rPr>
                <w:rFonts w:cstheme="minorHAnsi"/>
                <w:sz w:val="22"/>
                <w:szCs w:val="22"/>
              </w:rPr>
            </w:pPr>
            <w:r w:rsidRPr="00EA4AD2">
              <w:rPr>
                <w:rFonts w:cstheme="minorHAnsi"/>
                <w:sz w:val="22"/>
                <w:szCs w:val="22"/>
              </w:rPr>
              <w:t>Umí zapsat a přečíst číslo.</w:t>
            </w:r>
          </w:p>
          <w:p w14:paraId="32C1A0AD" w14:textId="77777777" w:rsidR="000572A0" w:rsidRPr="00EA4AD2" w:rsidRDefault="000572A0" w:rsidP="00A461DA">
            <w:pPr>
              <w:pStyle w:val="Bezmezer"/>
              <w:rPr>
                <w:rFonts w:cstheme="minorHAnsi"/>
                <w:sz w:val="22"/>
                <w:szCs w:val="22"/>
              </w:rPr>
            </w:pPr>
            <w:r w:rsidRPr="00EA4AD2">
              <w:rPr>
                <w:rFonts w:cstheme="minorHAnsi"/>
                <w:sz w:val="22"/>
                <w:szCs w:val="22"/>
              </w:rPr>
              <w:t>Provede rozvinutý zápis v desítkové soustavě.</w:t>
            </w:r>
          </w:p>
          <w:p w14:paraId="493DD980" w14:textId="77777777" w:rsidR="000572A0" w:rsidRPr="00EA4AD2" w:rsidRDefault="000572A0" w:rsidP="00A461DA">
            <w:pPr>
              <w:pStyle w:val="Bezmezer"/>
              <w:rPr>
                <w:rFonts w:cstheme="minorHAnsi"/>
                <w:sz w:val="22"/>
                <w:szCs w:val="22"/>
              </w:rPr>
            </w:pPr>
            <w:r w:rsidRPr="00EA4AD2">
              <w:rPr>
                <w:rFonts w:cstheme="minorHAnsi"/>
                <w:sz w:val="22"/>
                <w:szCs w:val="22"/>
              </w:rPr>
              <w:t>Sčítá a odčítá pamětně i písemně, provádí kontrolu.</w:t>
            </w:r>
          </w:p>
          <w:p w14:paraId="64CDD65E" w14:textId="77777777" w:rsidR="000572A0" w:rsidRPr="00EA4AD2" w:rsidRDefault="000572A0" w:rsidP="00A461DA">
            <w:pPr>
              <w:pStyle w:val="Bezmezer"/>
              <w:rPr>
                <w:rFonts w:cstheme="minorHAnsi"/>
                <w:sz w:val="22"/>
                <w:szCs w:val="22"/>
              </w:rPr>
            </w:pPr>
            <w:r w:rsidRPr="00EA4AD2">
              <w:rPr>
                <w:rFonts w:cstheme="minorHAnsi"/>
                <w:sz w:val="22"/>
                <w:szCs w:val="22"/>
              </w:rPr>
              <w:t>Orientuje se na číselné ose.</w:t>
            </w:r>
          </w:p>
          <w:p w14:paraId="47A5D04E" w14:textId="77777777" w:rsidR="000572A0" w:rsidRPr="00EA4AD2" w:rsidRDefault="000572A0" w:rsidP="00A461DA">
            <w:pPr>
              <w:pStyle w:val="Bezmezer"/>
              <w:rPr>
                <w:rFonts w:cstheme="minorHAnsi"/>
                <w:sz w:val="22"/>
                <w:szCs w:val="22"/>
              </w:rPr>
            </w:pPr>
          </w:p>
          <w:p w14:paraId="3F35195A" w14:textId="77777777" w:rsidR="000572A0" w:rsidRPr="00EA4AD2" w:rsidRDefault="000572A0" w:rsidP="00A461DA">
            <w:pPr>
              <w:pStyle w:val="Bezmezer"/>
              <w:rPr>
                <w:rFonts w:cstheme="minorHAnsi"/>
                <w:sz w:val="22"/>
                <w:szCs w:val="22"/>
              </w:rPr>
            </w:pPr>
            <w:r w:rsidRPr="00EA4AD2">
              <w:rPr>
                <w:rFonts w:cstheme="minorHAnsi"/>
                <w:sz w:val="22"/>
                <w:szCs w:val="22"/>
              </w:rPr>
              <w:t>Dělí pamětně  se zbytkem v oboru malé násobilky. Násobí jednociferným a dvojciferným činitelem. Dělí písemně jednociferným dělitelem beze zbytku a se zbytkem. Provádí kontrolu.</w:t>
            </w:r>
          </w:p>
          <w:p w14:paraId="731A6370" w14:textId="77777777" w:rsidR="000572A0" w:rsidRPr="00EA4AD2" w:rsidRDefault="000572A0" w:rsidP="00A461DA">
            <w:pPr>
              <w:pStyle w:val="Bezmezer"/>
              <w:rPr>
                <w:rFonts w:cstheme="minorHAnsi"/>
                <w:sz w:val="22"/>
                <w:szCs w:val="22"/>
              </w:rPr>
            </w:pPr>
          </w:p>
          <w:p w14:paraId="5665C668"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Zaokrouhluje přirozená čísla na stovky, tisíce. </w:t>
            </w:r>
          </w:p>
          <w:p w14:paraId="19797467" w14:textId="77777777" w:rsidR="000572A0" w:rsidRPr="00EA4AD2" w:rsidRDefault="000572A0" w:rsidP="00A461DA">
            <w:pPr>
              <w:pStyle w:val="Bezmezer"/>
              <w:rPr>
                <w:rFonts w:cstheme="minorHAnsi"/>
                <w:sz w:val="22"/>
                <w:szCs w:val="22"/>
              </w:rPr>
            </w:pPr>
          </w:p>
          <w:p w14:paraId="6373471E" w14:textId="77777777" w:rsidR="000572A0" w:rsidRPr="00EA4AD2" w:rsidRDefault="000572A0" w:rsidP="00A461DA">
            <w:pPr>
              <w:pStyle w:val="Bezmezer"/>
              <w:rPr>
                <w:rFonts w:cstheme="minorHAnsi"/>
                <w:sz w:val="22"/>
                <w:szCs w:val="22"/>
              </w:rPr>
            </w:pPr>
            <w:r w:rsidRPr="00EA4AD2">
              <w:rPr>
                <w:rFonts w:cstheme="minorHAnsi"/>
                <w:sz w:val="22"/>
                <w:szCs w:val="22"/>
              </w:rPr>
              <w:t>Řeší a tvoří úlohy, ve kterých aplikuje a modeluje osvojené početní operace v oboru přirozených čísel.</w:t>
            </w:r>
          </w:p>
          <w:p w14:paraId="587C3079" w14:textId="77777777" w:rsidR="000572A0" w:rsidRPr="00EA4AD2" w:rsidRDefault="000572A0" w:rsidP="00A461DA">
            <w:pPr>
              <w:pStyle w:val="Bezmezer"/>
              <w:rPr>
                <w:rFonts w:cstheme="minorHAnsi"/>
                <w:sz w:val="22"/>
                <w:szCs w:val="22"/>
              </w:rPr>
            </w:pPr>
            <w:r w:rsidRPr="00EA4AD2">
              <w:rPr>
                <w:rFonts w:cstheme="minorHAnsi"/>
                <w:sz w:val="22"/>
                <w:szCs w:val="22"/>
              </w:rPr>
              <w:t>Modeluje a určí část celku, používá zápis ve formě zlomku.</w:t>
            </w:r>
          </w:p>
        </w:tc>
        <w:tc>
          <w:tcPr>
            <w:tcW w:w="3685" w:type="dxa"/>
          </w:tcPr>
          <w:p w14:paraId="2F5C8559" w14:textId="77777777" w:rsidR="000572A0" w:rsidRPr="00EA4AD2" w:rsidRDefault="000572A0" w:rsidP="00A461DA">
            <w:pPr>
              <w:pStyle w:val="Bezmezer"/>
              <w:rPr>
                <w:rFonts w:cstheme="minorHAnsi"/>
                <w:sz w:val="22"/>
                <w:szCs w:val="22"/>
              </w:rPr>
            </w:pPr>
            <w:r w:rsidRPr="00EA4AD2">
              <w:rPr>
                <w:rFonts w:cstheme="minorHAnsi"/>
                <w:sz w:val="22"/>
                <w:szCs w:val="22"/>
              </w:rPr>
              <w:t>Číslo a početní operace</w:t>
            </w:r>
          </w:p>
          <w:p w14:paraId="0B7476AF" w14:textId="77777777" w:rsidR="000572A0" w:rsidRPr="00EA4AD2" w:rsidRDefault="000572A0" w:rsidP="00A461DA">
            <w:pPr>
              <w:pStyle w:val="Bezmezer"/>
              <w:rPr>
                <w:rFonts w:cstheme="minorHAnsi"/>
                <w:sz w:val="22"/>
                <w:szCs w:val="22"/>
              </w:rPr>
            </w:pPr>
            <w:r w:rsidRPr="00EA4AD2">
              <w:rPr>
                <w:rFonts w:cstheme="minorHAnsi"/>
                <w:sz w:val="22"/>
                <w:szCs w:val="22"/>
              </w:rPr>
              <w:t>přirozená čísla do 1 000 000</w:t>
            </w:r>
          </w:p>
          <w:p w14:paraId="0DF9D8C4" w14:textId="77777777" w:rsidR="000572A0" w:rsidRPr="00EA4AD2" w:rsidRDefault="000572A0" w:rsidP="00A461DA">
            <w:pPr>
              <w:pStyle w:val="Bezmezer"/>
              <w:rPr>
                <w:rFonts w:cstheme="minorHAnsi"/>
                <w:sz w:val="22"/>
                <w:szCs w:val="22"/>
              </w:rPr>
            </w:pPr>
            <w:r w:rsidRPr="00EA4AD2">
              <w:rPr>
                <w:rFonts w:cstheme="minorHAnsi"/>
                <w:sz w:val="22"/>
                <w:szCs w:val="22"/>
              </w:rPr>
              <w:t>rozvinutý zápis</w:t>
            </w:r>
          </w:p>
          <w:p w14:paraId="44FD8BBA" w14:textId="77777777" w:rsidR="000572A0" w:rsidRPr="00EA4AD2" w:rsidRDefault="000572A0" w:rsidP="00A461DA">
            <w:pPr>
              <w:pStyle w:val="Bezmezer"/>
              <w:rPr>
                <w:rFonts w:cstheme="minorHAnsi"/>
                <w:sz w:val="22"/>
                <w:szCs w:val="22"/>
              </w:rPr>
            </w:pPr>
          </w:p>
          <w:p w14:paraId="4DE64512" w14:textId="77777777" w:rsidR="000572A0" w:rsidRPr="00EA4AD2" w:rsidRDefault="000572A0" w:rsidP="00A461DA">
            <w:pPr>
              <w:pStyle w:val="Bezmezer"/>
              <w:rPr>
                <w:rFonts w:cstheme="minorHAnsi"/>
                <w:sz w:val="22"/>
                <w:szCs w:val="22"/>
              </w:rPr>
            </w:pPr>
          </w:p>
          <w:p w14:paraId="15F4AFF7" w14:textId="77777777" w:rsidR="000572A0" w:rsidRPr="00EA4AD2" w:rsidRDefault="000572A0" w:rsidP="00A461DA">
            <w:pPr>
              <w:pStyle w:val="Bezmezer"/>
              <w:rPr>
                <w:rFonts w:cstheme="minorHAnsi"/>
                <w:sz w:val="22"/>
                <w:szCs w:val="22"/>
              </w:rPr>
            </w:pPr>
          </w:p>
          <w:p w14:paraId="670F43D6" w14:textId="77777777" w:rsidR="000572A0" w:rsidRPr="00EA4AD2" w:rsidRDefault="000572A0" w:rsidP="00A461DA">
            <w:pPr>
              <w:pStyle w:val="Bezmezer"/>
              <w:rPr>
                <w:rFonts w:cstheme="minorHAnsi"/>
                <w:sz w:val="22"/>
                <w:szCs w:val="22"/>
              </w:rPr>
            </w:pPr>
          </w:p>
          <w:p w14:paraId="4FAA4FEB" w14:textId="77777777" w:rsidR="000572A0" w:rsidRPr="00EA4AD2" w:rsidRDefault="000572A0" w:rsidP="00A461DA">
            <w:pPr>
              <w:pStyle w:val="Bezmezer"/>
              <w:rPr>
                <w:rFonts w:cstheme="minorHAnsi"/>
                <w:sz w:val="22"/>
                <w:szCs w:val="22"/>
              </w:rPr>
            </w:pPr>
          </w:p>
          <w:p w14:paraId="53C8C8C8" w14:textId="77777777" w:rsidR="000572A0" w:rsidRPr="00EA4AD2" w:rsidRDefault="000572A0" w:rsidP="00A461DA">
            <w:pPr>
              <w:pStyle w:val="Bezmezer"/>
              <w:rPr>
                <w:rFonts w:cstheme="minorHAnsi"/>
                <w:sz w:val="22"/>
                <w:szCs w:val="22"/>
              </w:rPr>
            </w:pPr>
            <w:r w:rsidRPr="00EA4AD2">
              <w:rPr>
                <w:rFonts w:cstheme="minorHAnsi"/>
                <w:sz w:val="22"/>
                <w:szCs w:val="22"/>
              </w:rPr>
              <w:t>násobení, dělení</w:t>
            </w:r>
          </w:p>
          <w:p w14:paraId="58CB7566" w14:textId="77777777" w:rsidR="000572A0" w:rsidRPr="00EA4AD2" w:rsidRDefault="000572A0" w:rsidP="00A461DA">
            <w:pPr>
              <w:pStyle w:val="Bezmezer"/>
              <w:rPr>
                <w:rFonts w:cstheme="minorHAnsi"/>
                <w:sz w:val="22"/>
                <w:szCs w:val="22"/>
              </w:rPr>
            </w:pPr>
          </w:p>
          <w:p w14:paraId="1063B49B" w14:textId="77777777" w:rsidR="000572A0" w:rsidRPr="00EA4AD2" w:rsidRDefault="000572A0" w:rsidP="00A461DA">
            <w:pPr>
              <w:pStyle w:val="Bezmezer"/>
              <w:rPr>
                <w:rFonts w:cstheme="minorHAnsi"/>
                <w:sz w:val="22"/>
                <w:szCs w:val="22"/>
              </w:rPr>
            </w:pPr>
          </w:p>
          <w:p w14:paraId="5C145D06" w14:textId="77777777" w:rsidR="000572A0" w:rsidRPr="00EA4AD2" w:rsidRDefault="000572A0" w:rsidP="00A461DA">
            <w:pPr>
              <w:pStyle w:val="Bezmezer"/>
              <w:rPr>
                <w:rFonts w:cstheme="minorHAnsi"/>
                <w:sz w:val="22"/>
                <w:szCs w:val="22"/>
              </w:rPr>
            </w:pPr>
          </w:p>
          <w:p w14:paraId="14418A4C" w14:textId="77777777" w:rsidR="000572A0" w:rsidRPr="00EA4AD2" w:rsidRDefault="000572A0" w:rsidP="00A461DA">
            <w:pPr>
              <w:pStyle w:val="Bezmezer"/>
              <w:rPr>
                <w:rFonts w:cstheme="minorHAnsi"/>
                <w:sz w:val="22"/>
                <w:szCs w:val="22"/>
              </w:rPr>
            </w:pPr>
          </w:p>
          <w:p w14:paraId="3163344A" w14:textId="77777777" w:rsidR="000572A0" w:rsidRPr="00EA4AD2" w:rsidRDefault="000572A0" w:rsidP="00A461DA">
            <w:pPr>
              <w:pStyle w:val="Bezmezer"/>
              <w:rPr>
                <w:rFonts w:cstheme="minorHAnsi"/>
                <w:sz w:val="22"/>
                <w:szCs w:val="22"/>
              </w:rPr>
            </w:pPr>
          </w:p>
          <w:p w14:paraId="45D9DAF1" w14:textId="77777777" w:rsidR="000572A0" w:rsidRPr="00EA4AD2" w:rsidRDefault="000572A0" w:rsidP="00A461DA">
            <w:pPr>
              <w:pStyle w:val="Bezmezer"/>
              <w:rPr>
                <w:rFonts w:cstheme="minorHAnsi"/>
                <w:sz w:val="22"/>
                <w:szCs w:val="22"/>
              </w:rPr>
            </w:pPr>
          </w:p>
          <w:p w14:paraId="51B12425" w14:textId="77777777" w:rsidR="000572A0" w:rsidRPr="00EA4AD2" w:rsidRDefault="000572A0" w:rsidP="00A461DA">
            <w:pPr>
              <w:pStyle w:val="Bezmezer"/>
              <w:rPr>
                <w:rFonts w:cstheme="minorHAnsi"/>
                <w:sz w:val="22"/>
                <w:szCs w:val="22"/>
              </w:rPr>
            </w:pPr>
          </w:p>
          <w:p w14:paraId="13C47C0E" w14:textId="77777777" w:rsidR="000572A0" w:rsidRPr="00EA4AD2" w:rsidRDefault="000572A0" w:rsidP="00A461DA">
            <w:pPr>
              <w:pStyle w:val="Bezmezer"/>
              <w:rPr>
                <w:rFonts w:cstheme="minorHAnsi"/>
                <w:sz w:val="22"/>
                <w:szCs w:val="22"/>
              </w:rPr>
            </w:pPr>
            <w:r w:rsidRPr="00EA4AD2">
              <w:rPr>
                <w:rFonts w:cstheme="minorHAnsi"/>
                <w:sz w:val="22"/>
                <w:szCs w:val="22"/>
              </w:rPr>
              <w:t>zaokrouhlování čísel</w:t>
            </w:r>
          </w:p>
          <w:p w14:paraId="73D7EC0A" w14:textId="77777777" w:rsidR="000572A0" w:rsidRPr="00EA4AD2" w:rsidRDefault="000572A0" w:rsidP="00A461DA">
            <w:pPr>
              <w:pStyle w:val="Bezmezer"/>
              <w:rPr>
                <w:rFonts w:cstheme="minorHAnsi"/>
                <w:sz w:val="22"/>
                <w:szCs w:val="22"/>
              </w:rPr>
            </w:pPr>
          </w:p>
          <w:p w14:paraId="3D873C5C" w14:textId="77777777" w:rsidR="000572A0" w:rsidRPr="00EA4AD2" w:rsidRDefault="000572A0" w:rsidP="00A461DA">
            <w:pPr>
              <w:pStyle w:val="Bezmezer"/>
              <w:rPr>
                <w:rFonts w:cstheme="minorHAnsi"/>
                <w:sz w:val="22"/>
                <w:szCs w:val="22"/>
              </w:rPr>
            </w:pPr>
          </w:p>
          <w:p w14:paraId="082371AA" w14:textId="77777777" w:rsidR="000572A0" w:rsidRPr="00EA4AD2" w:rsidRDefault="000572A0" w:rsidP="00A461DA">
            <w:pPr>
              <w:pStyle w:val="Bezmezer"/>
              <w:rPr>
                <w:rFonts w:cstheme="minorHAnsi"/>
                <w:sz w:val="22"/>
                <w:szCs w:val="22"/>
              </w:rPr>
            </w:pPr>
            <w:r w:rsidRPr="00EA4AD2">
              <w:rPr>
                <w:rFonts w:cstheme="minorHAnsi"/>
                <w:sz w:val="22"/>
                <w:szCs w:val="22"/>
              </w:rPr>
              <w:t>slovní úlohy</w:t>
            </w:r>
          </w:p>
          <w:p w14:paraId="52CC2ADF" w14:textId="77777777" w:rsidR="000572A0" w:rsidRPr="00EA4AD2" w:rsidRDefault="000572A0" w:rsidP="00A461DA">
            <w:pPr>
              <w:pStyle w:val="Bezmezer"/>
              <w:rPr>
                <w:rFonts w:cstheme="minorHAnsi"/>
                <w:sz w:val="22"/>
                <w:szCs w:val="22"/>
              </w:rPr>
            </w:pPr>
          </w:p>
          <w:p w14:paraId="7D959BFA" w14:textId="77777777" w:rsidR="000572A0" w:rsidRPr="00EA4AD2" w:rsidRDefault="000572A0" w:rsidP="00A461DA">
            <w:pPr>
              <w:pStyle w:val="Bezmezer"/>
              <w:rPr>
                <w:rFonts w:cstheme="minorHAnsi"/>
                <w:sz w:val="22"/>
                <w:szCs w:val="22"/>
              </w:rPr>
            </w:pPr>
          </w:p>
          <w:p w14:paraId="6F8DC665" w14:textId="77777777" w:rsidR="000572A0" w:rsidRPr="00EA4AD2" w:rsidRDefault="000572A0" w:rsidP="00A461DA">
            <w:pPr>
              <w:pStyle w:val="Bezmezer"/>
              <w:rPr>
                <w:rFonts w:cstheme="minorHAnsi"/>
                <w:sz w:val="22"/>
                <w:szCs w:val="22"/>
              </w:rPr>
            </w:pPr>
          </w:p>
          <w:p w14:paraId="2D010535" w14:textId="77777777" w:rsidR="000572A0" w:rsidRPr="00EA4AD2" w:rsidRDefault="000572A0" w:rsidP="00A461DA">
            <w:pPr>
              <w:pStyle w:val="Bezmezer"/>
              <w:rPr>
                <w:rFonts w:cstheme="minorHAnsi"/>
                <w:sz w:val="22"/>
                <w:szCs w:val="22"/>
              </w:rPr>
            </w:pPr>
            <w:r w:rsidRPr="00EA4AD2">
              <w:rPr>
                <w:rFonts w:cstheme="minorHAnsi"/>
                <w:sz w:val="22"/>
                <w:szCs w:val="22"/>
              </w:rPr>
              <w:t>zlomky</w:t>
            </w:r>
          </w:p>
        </w:tc>
        <w:tc>
          <w:tcPr>
            <w:tcW w:w="1843" w:type="dxa"/>
            <w:vAlign w:val="bottom"/>
          </w:tcPr>
          <w:p w14:paraId="1B31871E" w14:textId="77777777" w:rsidR="000572A0" w:rsidRPr="00EA4AD2" w:rsidRDefault="000572A0" w:rsidP="00A461DA">
            <w:pPr>
              <w:pStyle w:val="Bezmezer"/>
              <w:rPr>
                <w:rFonts w:cstheme="minorHAnsi"/>
                <w:sz w:val="22"/>
                <w:szCs w:val="22"/>
              </w:rPr>
            </w:pPr>
          </w:p>
        </w:tc>
      </w:tr>
      <w:tr w:rsidR="000572A0" w:rsidRPr="00EA4AD2" w14:paraId="3ACAD2E6" w14:textId="77777777" w:rsidTr="00A461DA">
        <w:trPr>
          <w:jc w:val="center"/>
        </w:trPr>
        <w:tc>
          <w:tcPr>
            <w:tcW w:w="3684" w:type="dxa"/>
          </w:tcPr>
          <w:p w14:paraId="20EA0256" w14:textId="77777777" w:rsidR="000572A0" w:rsidRPr="00EA4AD2" w:rsidRDefault="000572A0" w:rsidP="00A461DA">
            <w:pPr>
              <w:pStyle w:val="Bezmezer"/>
              <w:rPr>
                <w:rFonts w:cstheme="minorHAnsi"/>
                <w:sz w:val="22"/>
                <w:szCs w:val="22"/>
              </w:rPr>
            </w:pPr>
          </w:p>
          <w:p w14:paraId="4C684F4B" w14:textId="77777777" w:rsidR="000572A0" w:rsidRPr="00EA4AD2" w:rsidRDefault="000572A0" w:rsidP="00A461DA">
            <w:pPr>
              <w:pStyle w:val="Bezmezer"/>
              <w:rPr>
                <w:rFonts w:cstheme="minorHAnsi"/>
                <w:sz w:val="22"/>
                <w:szCs w:val="22"/>
              </w:rPr>
            </w:pPr>
            <w:r w:rsidRPr="00EA4AD2">
              <w:rPr>
                <w:rFonts w:cstheme="minorHAnsi"/>
                <w:sz w:val="22"/>
                <w:szCs w:val="22"/>
              </w:rPr>
              <w:t>Čte a sestavuje jednoduché tabulky, vyhledává dle zadaných údajů.</w:t>
            </w:r>
          </w:p>
          <w:p w14:paraId="58B6D6F9" w14:textId="77777777" w:rsidR="000572A0" w:rsidRPr="00EA4AD2" w:rsidRDefault="000572A0" w:rsidP="00A461DA">
            <w:pPr>
              <w:pStyle w:val="Bezmezer"/>
              <w:rPr>
                <w:rFonts w:cstheme="minorHAnsi"/>
                <w:sz w:val="22"/>
                <w:szCs w:val="22"/>
              </w:rPr>
            </w:pPr>
          </w:p>
          <w:p w14:paraId="7961E96B" w14:textId="77777777" w:rsidR="000572A0" w:rsidRPr="00EA4AD2" w:rsidRDefault="000572A0" w:rsidP="00A461DA">
            <w:pPr>
              <w:pStyle w:val="Bezmezer"/>
              <w:rPr>
                <w:rFonts w:cstheme="minorHAnsi"/>
                <w:sz w:val="22"/>
                <w:szCs w:val="22"/>
              </w:rPr>
            </w:pPr>
            <w:r w:rsidRPr="00EA4AD2">
              <w:rPr>
                <w:rFonts w:cstheme="minorHAnsi"/>
                <w:sz w:val="22"/>
                <w:szCs w:val="22"/>
              </w:rPr>
              <w:t>Zná jednotky času, hmotnosti, objemu, délky.</w:t>
            </w:r>
          </w:p>
          <w:p w14:paraId="3C449B58" w14:textId="77777777" w:rsidR="000572A0" w:rsidRPr="00EA4AD2" w:rsidRDefault="000572A0" w:rsidP="00A461DA">
            <w:pPr>
              <w:pStyle w:val="Bezmezer"/>
              <w:rPr>
                <w:rFonts w:cstheme="minorHAnsi"/>
                <w:sz w:val="22"/>
                <w:szCs w:val="22"/>
              </w:rPr>
            </w:pPr>
            <w:r w:rsidRPr="00EA4AD2">
              <w:rPr>
                <w:rFonts w:cstheme="minorHAnsi"/>
                <w:sz w:val="22"/>
                <w:szCs w:val="22"/>
              </w:rPr>
              <w:t>Umí převádět základní jednotky délky, hmotnosti. Převede hodiny na minuty.</w:t>
            </w:r>
          </w:p>
        </w:tc>
        <w:tc>
          <w:tcPr>
            <w:tcW w:w="3685" w:type="dxa"/>
          </w:tcPr>
          <w:p w14:paraId="2F0840FB" w14:textId="77777777" w:rsidR="000572A0" w:rsidRPr="00EA4AD2" w:rsidRDefault="000572A0" w:rsidP="00A461DA">
            <w:pPr>
              <w:pStyle w:val="Bezmezer"/>
              <w:rPr>
                <w:rFonts w:cstheme="minorHAnsi"/>
                <w:sz w:val="22"/>
                <w:szCs w:val="22"/>
              </w:rPr>
            </w:pPr>
            <w:r w:rsidRPr="00EA4AD2">
              <w:rPr>
                <w:rFonts w:cstheme="minorHAnsi"/>
                <w:sz w:val="22"/>
                <w:szCs w:val="22"/>
              </w:rPr>
              <w:t>Závislosti, vztahy a práce s daty</w:t>
            </w:r>
          </w:p>
          <w:p w14:paraId="6AB1B7FF" w14:textId="77777777" w:rsidR="000572A0" w:rsidRPr="00EA4AD2" w:rsidRDefault="000572A0" w:rsidP="00A461DA">
            <w:pPr>
              <w:pStyle w:val="Bezmezer"/>
              <w:rPr>
                <w:rFonts w:cstheme="minorHAnsi"/>
                <w:sz w:val="22"/>
                <w:szCs w:val="22"/>
              </w:rPr>
            </w:pPr>
            <w:r w:rsidRPr="00EA4AD2">
              <w:rPr>
                <w:rFonts w:cstheme="minorHAnsi"/>
                <w:sz w:val="22"/>
                <w:szCs w:val="22"/>
              </w:rPr>
              <w:t>tabulky, kalendáře, seznamy</w:t>
            </w:r>
          </w:p>
          <w:p w14:paraId="3EEC912C" w14:textId="77777777" w:rsidR="000572A0" w:rsidRPr="00EA4AD2" w:rsidRDefault="000572A0" w:rsidP="00A461DA">
            <w:pPr>
              <w:pStyle w:val="Bezmezer"/>
              <w:rPr>
                <w:rFonts w:cstheme="minorHAnsi"/>
                <w:sz w:val="22"/>
                <w:szCs w:val="22"/>
              </w:rPr>
            </w:pPr>
          </w:p>
          <w:p w14:paraId="148A0F2B" w14:textId="77777777" w:rsidR="000572A0" w:rsidRPr="00EA4AD2" w:rsidRDefault="000572A0" w:rsidP="00A461DA">
            <w:pPr>
              <w:pStyle w:val="Bezmezer"/>
              <w:rPr>
                <w:rFonts w:cstheme="minorHAnsi"/>
                <w:sz w:val="22"/>
                <w:szCs w:val="22"/>
              </w:rPr>
            </w:pPr>
          </w:p>
          <w:p w14:paraId="0F74915B" w14:textId="77777777" w:rsidR="000572A0" w:rsidRPr="00EA4AD2" w:rsidRDefault="000572A0" w:rsidP="00A461DA">
            <w:pPr>
              <w:pStyle w:val="Bezmezer"/>
              <w:rPr>
                <w:rFonts w:cstheme="minorHAnsi"/>
                <w:sz w:val="22"/>
                <w:szCs w:val="22"/>
              </w:rPr>
            </w:pPr>
          </w:p>
          <w:p w14:paraId="05F91466" w14:textId="77777777" w:rsidR="000572A0" w:rsidRPr="00EA4AD2" w:rsidRDefault="000572A0" w:rsidP="00A461DA">
            <w:pPr>
              <w:pStyle w:val="Bezmezer"/>
              <w:rPr>
                <w:rFonts w:cstheme="minorHAnsi"/>
                <w:sz w:val="22"/>
                <w:szCs w:val="22"/>
              </w:rPr>
            </w:pPr>
            <w:r w:rsidRPr="00EA4AD2">
              <w:rPr>
                <w:rFonts w:cstheme="minorHAnsi"/>
                <w:sz w:val="22"/>
                <w:szCs w:val="22"/>
              </w:rPr>
              <w:t>jednotky času, hmotnosti, objemu, délky</w:t>
            </w:r>
          </w:p>
          <w:p w14:paraId="3F903358" w14:textId="77777777" w:rsidR="000572A0" w:rsidRPr="00EA4AD2" w:rsidRDefault="000572A0" w:rsidP="00A461DA">
            <w:pPr>
              <w:pStyle w:val="Bezmezer"/>
              <w:rPr>
                <w:rFonts w:cstheme="minorHAnsi"/>
                <w:sz w:val="22"/>
                <w:szCs w:val="22"/>
              </w:rPr>
            </w:pPr>
          </w:p>
        </w:tc>
        <w:tc>
          <w:tcPr>
            <w:tcW w:w="1843" w:type="dxa"/>
            <w:vAlign w:val="bottom"/>
          </w:tcPr>
          <w:p w14:paraId="1A0E89D8"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r w:rsidR="000572A0" w:rsidRPr="00EA4AD2" w14:paraId="531236B9" w14:textId="77777777" w:rsidTr="00A461DA">
        <w:trPr>
          <w:jc w:val="center"/>
        </w:trPr>
        <w:tc>
          <w:tcPr>
            <w:tcW w:w="3684" w:type="dxa"/>
          </w:tcPr>
          <w:p w14:paraId="12099A93" w14:textId="77777777" w:rsidR="000572A0" w:rsidRPr="00EA4AD2" w:rsidRDefault="000572A0" w:rsidP="00A461DA">
            <w:pPr>
              <w:pStyle w:val="Bezmezer"/>
              <w:rPr>
                <w:rFonts w:cstheme="minorHAnsi"/>
                <w:sz w:val="22"/>
                <w:szCs w:val="22"/>
              </w:rPr>
            </w:pPr>
          </w:p>
          <w:p w14:paraId="157BA4CA"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Sestrojí kolmice. Narýsuje trojúhelník, čtverec, obdélník a kružnici. Vypočítá obvod trojúhelníka, obdélníka, čtverce. </w:t>
            </w:r>
          </w:p>
          <w:p w14:paraId="436D9361" w14:textId="77777777" w:rsidR="000572A0" w:rsidRPr="00EA4AD2" w:rsidRDefault="000572A0" w:rsidP="00A461DA">
            <w:pPr>
              <w:pStyle w:val="Bezmezer"/>
              <w:rPr>
                <w:rFonts w:cstheme="minorHAnsi"/>
                <w:sz w:val="22"/>
                <w:szCs w:val="22"/>
              </w:rPr>
            </w:pPr>
          </w:p>
          <w:p w14:paraId="5DBBBA57" w14:textId="77777777" w:rsidR="000572A0" w:rsidRPr="00EA4AD2" w:rsidRDefault="000572A0" w:rsidP="00A461DA">
            <w:pPr>
              <w:pStyle w:val="Bezmezer"/>
              <w:rPr>
                <w:rFonts w:cstheme="minorHAnsi"/>
                <w:sz w:val="22"/>
                <w:szCs w:val="22"/>
              </w:rPr>
            </w:pPr>
            <w:r w:rsidRPr="00EA4AD2">
              <w:rPr>
                <w:rFonts w:cstheme="minorHAnsi"/>
                <w:sz w:val="22"/>
                <w:szCs w:val="22"/>
              </w:rPr>
              <w:t>Určí vzájemnou polohu přímek.</w:t>
            </w:r>
          </w:p>
          <w:p w14:paraId="05E88E1A" w14:textId="77777777" w:rsidR="000572A0" w:rsidRPr="00EA4AD2" w:rsidRDefault="000572A0" w:rsidP="00A461DA">
            <w:pPr>
              <w:pStyle w:val="Bezmezer"/>
              <w:rPr>
                <w:rFonts w:cstheme="minorHAnsi"/>
                <w:sz w:val="22"/>
                <w:szCs w:val="22"/>
              </w:rPr>
            </w:pPr>
          </w:p>
          <w:p w14:paraId="45A01D8A" w14:textId="77777777" w:rsidR="000572A0" w:rsidRPr="00EA4AD2" w:rsidRDefault="000572A0" w:rsidP="00A461DA">
            <w:pPr>
              <w:pStyle w:val="Bezmezer"/>
              <w:rPr>
                <w:rFonts w:cstheme="minorHAnsi"/>
                <w:sz w:val="22"/>
                <w:szCs w:val="22"/>
              </w:rPr>
            </w:pPr>
          </w:p>
          <w:p w14:paraId="2A9A0369" w14:textId="77777777" w:rsidR="000572A0" w:rsidRPr="00EA4AD2" w:rsidRDefault="000572A0" w:rsidP="00A461DA">
            <w:pPr>
              <w:pStyle w:val="Bezmezer"/>
              <w:rPr>
                <w:rFonts w:cstheme="minorHAnsi"/>
                <w:sz w:val="22"/>
                <w:szCs w:val="22"/>
              </w:rPr>
            </w:pPr>
            <w:r w:rsidRPr="00EA4AD2">
              <w:rPr>
                <w:rFonts w:cstheme="minorHAnsi"/>
                <w:sz w:val="22"/>
                <w:szCs w:val="22"/>
              </w:rPr>
              <w:t>Pozná pravoúhlý, rovnostranný a rovnoramenný trojúhelník</w:t>
            </w:r>
          </w:p>
          <w:p w14:paraId="7181A989" w14:textId="77777777" w:rsidR="000572A0" w:rsidRPr="00EA4AD2" w:rsidRDefault="000572A0" w:rsidP="00A461DA">
            <w:pPr>
              <w:pStyle w:val="Bezmezer"/>
              <w:rPr>
                <w:rFonts w:cstheme="minorHAnsi"/>
                <w:sz w:val="22"/>
                <w:szCs w:val="22"/>
              </w:rPr>
            </w:pPr>
          </w:p>
          <w:p w14:paraId="1651D72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Rozpozná a znázorní ve čtvercové síti jednoduché osově souměrné útvary. </w:t>
            </w:r>
          </w:p>
        </w:tc>
        <w:tc>
          <w:tcPr>
            <w:tcW w:w="3685" w:type="dxa"/>
          </w:tcPr>
          <w:p w14:paraId="5CB863C3" w14:textId="77777777" w:rsidR="000572A0" w:rsidRPr="00EA4AD2" w:rsidRDefault="000572A0" w:rsidP="00A461DA">
            <w:pPr>
              <w:pStyle w:val="Bezmezer"/>
              <w:rPr>
                <w:rFonts w:cstheme="minorHAnsi"/>
                <w:sz w:val="22"/>
                <w:szCs w:val="22"/>
              </w:rPr>
            </w:pPr>
            <w:r w:rsidRPr="00EA4AD2">
              <w:rPr>
                <w:rFonts w:cstheme="minorHAnsi"/>
                <w:sz w:val="22"/>
                <w:szCs w:val="22"/>
              </w:rPr>
              <w:t>Geometrie v rovině a prostoru</w:t>
            </w:r>
          </w:p>
          <w:p w14:paraId="28D81332" w14:textId="19C6147B" w:rsidR="000572A0" w:rsidRPr="00EA4AD2" w:rsidRDefault="009C21D4" w:rsidP="00A461DA">
            <w:pPr>
              <w:pStyle w:val="Bezmezer"/>
              <w:rPr>
                <w:rFonts w:cstheme="minorHAnsi"/>
                <w:sz w:val="22"/>
                <w:szCs w:val="22"/>
              </w:rPr>
            </w:pPr>
            <w:r w:rsidRPr="00EA4AD2">
              <w:rPr>
                <w:rFonts w:cstheme="minorHAnsi"/>
                <w:sz w:val="22"/>
                <w:szCs w:val="22"/>
              </w:rPr>
              <w:t>Kolmice. Trojúhelník,</w:t>
            </w:r>
            <w:r w:rsidR="000572A0" w:rsidRPr="00EA4AD2">
              <w:rPr>
                <w:rFonts w:cstheme="minorHAnsi"/>
                <w:sz w:val="22"/>
                <w:szCs w:val="22"/>
              </w:rPr>
              <w:t xml:space="preserve"> čtverec, obdélník, kružnice</w:t>
            </w:r>
          </w:p>
          <w:p w14:paraId="04653976" w14:textId="77777777" w:rsidR="000572A0" w:rsidRPr="00EA4AD2" w:rsidRDefault="000572A0" w:rsidP="00A461DA">
            <w:pPr>
              <w:pStyle w:val="Bezmezer"/>
              <w:rPr>
                <w:rFonts w:cstheme="minorHAnsi"/>
                <w:sz w:val="22"/>
                <w:szCs w:val="22"/>
              </w:rPr>
            </w:pPr>
          </w:p>
          <w:p w14:paraId="3A5A249B" w14:textId="77777777" w:rsidR="000572A0" w:rsidRPr="00EA4AD2" w:rsidRDefault="000572A0" w:rsidP="00A461DA">
            <w:pPr>
              <w:pStyle w:val="Bezmezer"/>
              <w:rPr>
                <w:rFonts w:cstheme="minorHAnsi"/>
                <w:sz w:val="22"/>
                <w:szCs w:val="22"/>
              </w:rPr>
            </w:pPr>
          </w:p>
          <w:p w14:paraId="2F3B25C0" w14:textId="77777777" w:rsidR="000572A0" w:rsidRPr="00EA4AD2" w:rsidRDefault="000572A0" w:rsidP="00A461DA">
            <w:pPr>
              <w:pStyle w:val="Bezmezer"/>
              <w:rPr>
                <w:rFonts w:cstheme="minorHAnsi"/>
                <w:sz w:val="22"/>
                <w:szCs w:val="22"/>
              </w:rPr>
            </w:pPr>
          </w:p>
          <w:p w14:paraId="0B240F9E" w14:textId="77777777" w:rsidR="000572A0" w:rsidRPr="00EA4AD2" w:rsidRDefault="000572A0" w:rsidP="00A461DA">
            <w:pPr>
              <w:pStyle w:val="Bezmezer"/>
              <w:rPr>
                <w:rFonts w:cstheme="minorHAnsi"/>
                <w:sz w:val="22"/>
                <w:szCs w:val="22"/>
              </w:rPr>
            </w:pPr>
            <w:r w:rsidRPr="00EA4AD2">
              <w:rPr>
                <w:rFonts w:cstheme="minorHAnsi"/>
                <w:sz w:val="22"/>
                <w:szCs w:val="22"/>
              </w:rPr>
              <w:t>vzájemná poloha 2 přímek, rovnoběžky, kolmice, různoběžky</w:t>
            </w:r>
          </w:p>
          <w:p w14:paraId="0177E436" w14:textId="77777777" w:rsidR="000572A0" w:rsidRPr="00EA4AD2" w:rsidRDefault="000572A0" w:rsidP="00A461DA">
            <w:pPr>
              <w:pStyle w:val="Bezmezer"/>
              <w:rPr>
                <w:rFonts w:cstheme="minorHAnsi"/>
                <w:sz w:val="22"/>
                <w:szCs w:val="22"/>
              </w:rPr>
            </w:pPr>
          </w:p>
          <w:p w14:paraId="6F7AADDA" w14:textId="77777777" w:rsidR="000572A0" w:rsidRPr="00EA4AD2" w:rsidRDefault="000572A0" w:rsidP="00A461DA">
            <w:pPr>
              <w:pStyle w:val="Bezmezer"/>
              <w:rPr>
                <w:rFonts w:cstheme="minorHAnsi"/>
                <w:sz w:val="22"/>
                <w:szCs w:val="22"/>
              </w:rPr>
            </w:pPr>
            <w:r w:rsidRPr="00EA4AD2">
              <w:rPr>
                <w:rFonts w:cstheme="minorHAnsi"/>
                <w:sz w:val="22"/>
                <w:szCs w:val="22"/>
              </w:rPr>
              <w:t>druhy trojúhelníků</w:t>
            </w:r>
          </w:p>
          <w:p w14:paraId="506C73EA" w14:textId="77777777" w:rsidR="000572A0" w:rsidRPr="00EA4AD2" w:rsidRDefault="000572A0" w:rsidP="00A461DA">
            <w:pPr>
              <w:pStyle w:val="Bezmezer"/>
              <w:rPr>
                <w:rFonts w:cstheme="minorHAnsi"/>
                <w:sz w:val="22"/>
                <w:szCs w:val="22"/>
              </w:rPr>
            </w:pPr>
          </w:p>
          <w:p w14:paraId="6BA7B6CA" w14:textId="77777777" w:rsidR="000572A0" w:rsidRPr="00EA4AD2" w:rsidRDefault="000572A0" w:rsidP="00A461DA">
            <w:pPr>
              <w:pStyle w:val="Bezmezer"/>
              <w:rPr>
                <w:rFonts w:cstheme="minorHAnsi"/>
                <w:sz w:val="22"/>
                <w:szCs w:val="22"/>
              </w:rPr>
            </w:pPr>
          </w:p>
          <w:p w14:paraId="1C1C5AF9" w14:textId="77777777" w:rsidR="000572A0" w:rsidRPr="00EA4AD2" w:rsidRDefault="000572A0" w:rsidP="00A461DA">
            <w:pPr>
              <w:pStyle w:val="Bezmezer"/>
              <w:rPr>
                <w:rFonts w:cstheme="minorHAnsi"/>
                <w:sz w:val="22"/>
                <w:szCs w:val="22"/>
              </w:rPr>
            </w:pPr>
            <w:r w:rsidRPr="00EA4AD2">
              <w:rPr>
                <w:rFonts w:cstheme="minorHAnsi"/>
                <w:sz w:val="22"/>
                <w:szCs w:val="22"/>
              </w:rPr>
              <w:t>osově souměrné útvary</w:t>
            </w:r>
          </w:p>
          <w:p w14:paraId="06DAB20A" w14:textId="77777777" w:rsidR="000572A0" w:rsidRPr="00EA4AD2" w:rsidRDefault="000572A0" w:rsidP="00A461DA">
            <w:pPr>
              <w:pStyle w:val="Bezmezer"/>
              <w:rPr>
                <w:rFonts w:cstheme="minorHAnsi"/>
                <w:sz w:val="22"/>
                <w:szCs w:val="22"/>
              </w:rPr>
            </w:pPr>
          </w:p>
          <w:p w14:paraId="0EECEA39" w14:textId="77777777" w:rsidR="000572A0" w:rsidRPr="00EA4AD2" w:rsidRDefault="000572A0" w:rsidP="00A461DA">
            <w:pPr>
              <w:pStyle w:val="Bezmezer"/>
              <w:rPr>
                <w:rFonts w:cstheme="minorHAnsi"/>
                <w:sz w:val="22"/>
                <w:szCs w:val="22"/>
              </w:rPr>
            </w:pPr>
          </w:p>
        </w:tc>
        <w:tc>
          <w:tcPr>
            <w:tcW w:w="1843" w:type="dxa"/>
            <w:vAlign w:val="bottom"/>
          </w:tcPr>
          <w:p w14:paraId="31E25636" w14:textId="77777777" w:rsidR="000572A0" w:rsidRPr="00EA4AD2" w:rsidRDefault="000572A0" w:rsidP="00A461DA">
            <w:pPr>
              <w:pStyle w:val="Bezmezer"/>
              <w:rPr>
                <w:rFonts w:cstheme="minorHAnsi"/>
                <w:sz w:val="22"/>
                <w:szCs w:val="22"/>
              </w:rPr>
            </w:pPr>
          </w:p>
        </w:tc>
      </w:tr>
      <w:tr w:rsidR="000572A0" w:rsidRPr="00EA4AD2" w14:paraId="01D2C495" w14:textId="77777777" w:rsidTr="00A461DA">
        <w:trPr>
          <w:jc w:val="center"/>
        </w:trPr>
        <w:tc>
          <w:tcPr>
            <w:tcW w:w="3684" w:type="dxa"/>
          </w:tcPr>
          <w:p w14:paraId="7CCA40A1" w14:textId="77777777" w:rsidR="000572A0" w:rsidRPr="00EA4AD2" w:rsidRDefault="000572A0" w:rsidP="00A461DA">
            <w:pPr>
              <w:pStyle w:val="Bezmezer"/>
              <w:rPr>
                <w:rFonts w:cstheme="minorHAnsi"/>
                <w:sz w:val="22"/>
                <w:szCs w:val="22"/>
              </w:rPr>
            </w:pPr>
          </w:p>
          <w:p w14:paraId="761E5021" w14:textId="77777777" w:rsidR="000572A0" w:rsidRPr="00EA4AD2" w:rsidRDefault="000572A0" w:rsidP="00A461DA">
            <w:pPr>
              <w:pStyle w:val="Bezmezer"/>
              <w:rPr>
                <w:rFonts w:cstheme="minorHAnsi"/>
                <w:sz w:val="22"/>
                <w:szCs w:val="22"/>
              </w:rPr>
            </w:pPr>
          </w:p>
          <w:p w14:paraId="16AC5087" w14:textId="77777777" w:rsidR="000572A0" w:rsidRPr="00EA4AD2" w:rsidRDefault="000572A0" w:rsidP="00A461DA">
            <w:pPr>
              <w:pStyle w:val="Bezmezer"/>
              <w:rPr>
                <w:rFonts w:cstheme="minorHAnsi"/>
                <w:sz w:val="22"/>
                <w:szCs w:val="22"/>
              </w:rPr>
            </w:pPr>
            <w:r w:rsidRPr="00EA4AD2">
              <w:rPr>
                <w:rFonts w:cstheme="minorHAnsi"/>
                <w:sz w:val="22"/>
                <w:szCs w:val="22"/>
              </w:rPr>
              <w:t>Řeší jednoduché slovní úlohy a problémy i jiným než obvyklým způsobem.</w:t>
            </w:r>
          </w:p>
          <w:p w14:paraId="03F4F4B5" w14:textId="77777777" w:rsidR="00CF6F00" w:rsidRPr="00EA4AD2" w:rsidRDefault="00CF6F00" w:rsidP="00A461DA">
            <w:pPr>
              <w:pStyle w:val="Bezmezer"/>
              <w:rPr>
                <w:rFonts w:cstheme="minorHAnsi"/>
                <w:sz w:val="22"/>
                <w:szCs w:val="22"/>
              </w:rPr>
            </w:pPr>
          </w:p>
        </w:tc>
        <w:tc>
          <w:tcPr>
            <w:tcW w:w="3685" w:type="dxa"/>
          </w:tcPr>
          <w:p w14:paraId="675C7AD3" w14:textId="77777777" w:rsidR="000572A0" w:rsidRPr="00EA4AD2" w:rsidRDefault="000572A0" w:rsidP="00A461DA">
            <w:pPr>
              <w:pStyle w:val="Bezmezer"/>
              <w:rPr>
                <w:rFonts w:cstheme="minorHAnsi"/>
                <w:sz w:val="22"/>
                <w:szCs w:val="22"/>
              </w:rPr>
            </w:pPr>
            <w:r w:rsidRPr="00EA4AD2">
              <w:rPr>
                <w:rFonts w:cstheme="minorHAnsi"/>
                <w:sz w:val="22"/>
                <w:szCs w:val="22"/>
              </w:rPr>
              <w:t>Nestandardní aplikační úlohy a problémy</w:t>
            </w:r>
          </w:p>
          <w:p w14:paraId="61E0DDE5" w14:textId="77777777" w:rsidR="000572A0" w:rsidRPr="00EA4AD2" w:rsidRDefault="000572A0" w:rsidP="00A461DA">
            <w:pPr>
              <w:pStyle w:val="Bezmezer"/>
              <w:rPr>
                <w:rFonts w:cstheme="minorHAnsi"/>
                <w:sz w:val="22"/>
                <w:szCs w:val="22"/>
              </w:rPr>
            </w:pPr>
            <w:r w:rsidRPr="00EA4AD2">
              <w:rPr>
                <w:rFonts w:cstheme="minorHAnsi"/>
                <w:sz w:val="22"/>
                <w:szCs w:val="22"/>
              </w:rPr>
              <w:t>magické čtverce, číselné a obrácené řady</w:t>
            </w:r>
          </w:p>
          <w:p w14:paraId="0AAD93F4" w14:textId="77777777" w:rsidR="000572A0" w:rsidRPr="00EA4AD2" w:rsidRDefault="000572A0" w:rsidP="00A461DA">
            <w:pPr>
              <w:pStyle w:val="Bezmezer"/>
              <w:rPr>
                <w:rFonts w:cstheme="minorHAnsi"/>
                <w:sz w:val="22"/>
                <w:szCs w:val="22"/>
              </w:rPr>
            </w:pPr>
          </w:p>
        </w:tc>
        <w:tc>
          <w:tcPr>
            <w:tcW w:w="1843" w:type="dxa"/>
            <w:vAlign w:val="bottom"/>
          </w:tcPr>
          <w:p w14:paraId="4011B17C" w14:textId="77777777" w:rsidR="000572A0" w:rsidRPr="00EA4AD2" w:rsidRDefault="000572A0" w:rsidP="00A461DA">
            <w:pPr>
              <w:pStyle w:val="Bezmezer"/>
              <w:rPr>
                <w:rFonts w:cstheme="minorHAnsi"/>
                <w:sz w:val="22"/>
                <w:szCs w:val="22"/>
              </w:rPr>
            </w:pPr>
          </w:p>
        </w:tc>
      </w:tr>
    </w:tbl>
    <w:p w14:paraId="0DCC3623" w14:textId="77777777" w:rsidR="000572A0" w:rsidRPr="00EA4AD2" w:rsidRDefault="000572A0" w:rsidP="000572A0">
      <w:pPr>
        <w:pStyle w:val="Nadpis3"/>
        <w:rPr>
          <w:rFonts w:cstheme="minorHAnsi"/>
        </w:rPr>
      </w:pPr>
      <w:bookmarkStart w:id="295" w:name="_Toc390759078"/>
      <w:bookmarkStart w:id="296" w:name="_Toc525650823"/>
      <w:r w:rsidRPr="00EA4AD2">
        <w:rPr>
          <w:rFonts w:cstheme="minorHAnsi"/>
        </w:rPr>
        <w:t>5. ročník</w:t>
      </w:r>
      <w:bookmarkEnd w:id="295"/>
      <w:bookmarkEnd w:id="29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1"/>
        <w:gridCol w:w="3620"/>
        <w:gridCol w:w="1821"/>
      </w:tblGrid>
      <w:tr w:rsidR="000572A0" w:rsidRPr="00EA4AD2" w14:paraId="3382C79C" w14:textId="77777777" w:rsidTr="00A461DA">
        <w:trPr>
          <w:jc w:val="center"/>
        </w:trPr>
        <w:tc>
          <w:tcPr>
            <w:tcW w:w="3684" w:type="dxa"/>
            <w:shd w:val="clear" w:color="auto" w:fill="808080"/>
          </w:tcPr>
          <w:p w14:paraId="6E45A46C"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00C1AD90"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212C1733"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15B5DB2E" w14:textId="77777777" w:rsidTr="00A461DA">
        <w:trPr>
          <w:jc w:val="center"/>
        </w:trPr>
        <w:tc>
          <w:tcPr>
            <w:tcW w:w="3684" w:type="dxa"/>
          </w:tcPr>
          <w:p w14:paraId="3B3086F9" w14:textId="77777777" w:rsidR="000572A0" w:rsidRPr="00EA4AD2" w:rsidRDefault="000572A0" w:rsidP="00A461DA">
            <w:pPr>
              <w:pStyle w:val="Bezmezer"/>
              <w:rPr>
                <w:rFonts w:cstheme="minorHAnsi"/>
                <w:sz w:val="22"/>
                <w:szCs w:val="22"/>
              </w:rPr>
            </w:pPr>
            <w:r w:rsidRPr="00EA4AD2">
              <w:rPr>
                <w:rFonts w:cstheme="minorHAnsi"/>
                <w:sz w:val="22"/>
                <w:szCs w:val="22"/>
              </w:rPr>
              <w:t>MATEMATIKA A JEJÍ APLIKACE</w:t>
            </w:r>
          </w:p>
        </w:tc>
        <w:tc>
          <w:tcPr>
            <w:tcW w:w="3685" w:type="dxa"/>
          </w:tcPr>
          <w:p w14:paraId="4FB6D1B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MATEMATIKA </w:t>
            </w:r>
          </w:p>
        </w:tc>
        <w:tc>
          <w:tcPr>
            <w:tcW w:w="1843" w:type="dxa"/>
          </w:tcPr>
          <w:p w14:paraId="33992890" w14:textId="77777777" w:rsidR="000572A0" w:rsidRPr="00EA4AD2" w:rsidRDefault="000572A0" w:rsidP="00A461DA">
            <w:pPr>
              <w:pStyle w:val="Bezmezer"/>
              <w:rPr>
                <w:rFonts w:cstheme="minorHAnsi"/>
                <w:sz w:val="22"/>
                <w:szCs w:val="22"/>
              </w:rPr>
            </w:pPr>
            <w:r w:rsidRPr="00EA4AD2">
              <w:rPr>
                <w:rFonts w:cstheme="minorHAnsi"/>
                <w:sz w:val="22"/>
                <w:szCs w:val="22"/>
              </w:rPr>
              <w:t>5.</w:t>
            </w:r>
          </w:p>
        </w:tc>
      </w:tr>
      <w:tr w:rsidR="000572A0" w:rsidRPr="00EA4AD2" w14:paraId="3E1FF892" w14:textId="77777777" w:rsidTr="00A461DA">
        <w:trPr>
          <w:jc w:val="center"/>
        </w:trPr>
        <w:tc>
          <w:tcPr>
            <w:tcW w:w="3684" w:type="dxa"/>
          </w:tcPr>
          <w:p w14:paraId="7CA63665"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0F81B3DC"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7DDDB970"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5E2CA2A1" w14:textId="77777777" w:rsidTr="00A461DA">
        <w:trPr>
          <w:jc w:val="center"/>
        </w:trPr>
        <w:tc>
          <w:tcPr>
            <w:tcW w:w="3684" w:type="dxa"/>
          </w:tcPr>
          <w:p w14:paraId="6B8FCEAE" w14:textId="77777777" w:rsidR="000572A0" w:rsidRPr="00EA4AD2" w:rsidRDefault="000572A0" w:rsidP="00A461DA">
            <w:pPr>
              <w:pStyle w:val="Bezmezer"/>
              <w:rPr>
                <w:rFonts w:cstheme="minorHAnsi"/>
                <w:sz w:val="22"/>
                <w:szCs w:val="22"/>
              </w:rPr>
            </w:pPr>
          </w:p>
          <w:p w14:paraId="06F8DAA8"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Využívá při pamětném i písemném počítání komutativnost a asociativnost sčítání a násobení. </w:t>
            </w:r>
          </w:p>
          <w:p w14:paraId="13E912CF" w14:textId="77777777" w:rsidR="000572A0" w:rsidRPr="00EA4AD2" w:rsidRDefault="000572A0" w:rsidP="00A461DA">
            <w:pPr>
              <w:pStyle w:val="Bezmezer"/>
              <w:rPr>
                <w:rFonts w:cstheme="minorHAnsi"/>
                <w:sz w:val="22"/>
                <w:szCs w:val="22"/>
              </w:rPr>
            </w:pPr>
          </w:p>
          <w:p w14:paraId="6F835661" w14:textId="77777777" w:rsidR="000572A0" w:rsidRPr="00EA4AD2" w:rsidRDefault="000572A0" w:rsidP="00A461DA">
            <w:pPr>
              <w:pStyle w:val="Bezmezer"/>
              <w:rPr>
                <w:rFonts w:cstheme="minorHAnsi"/>
                <w:sz w:val="22"/>
                <w:szCs w:val="22"/>
              </w:rPr>
            </w:pPr>
          </w:p>
          <w:p w14:paraId="1C95B682" w14:textId="77777777" w:rsidR="000572A0" w:rsidRPr="00EA4AD2" w:rsidRDefault="000572A0" w:rsidP="00A461DA">
            <w:pPr>
              <w:pStyle w:val="Bezmezer"/>
              <w:rPr>
                <w:rFonts w:cstheme="minorHAnsi"/>
                <w:sz w:val="22"/>
                <w:szCs w:val="22"/>
              </w:rPr>
            </w:pPr>
            <w:r w:rsidRPr="00EA4AD2">
              <w:rPr>
                <w:rFonts w:cstheme="minorHAnsi"/>
                <w:sz w:val="22"/>
                <w:szCs w:val="22"/>
              </w:rPr>
              <w:t>Dělí písemně dvojciferným dělitelem, provádí kontrolu.</w:t>
            </w:r>
          </w:p>
          <w:p w14:paraId="36876907" w14:textId="77777777" w:rsidR="000572A0" w:rsidRPr="00EA4AD2" w:rsidRDefault="000572A0" w:rsidP="00A461DA">
            <w:pPr>
              <w:pStyle w:val="Bezmezer"/>
              <w:rPr>
                <w:rFonts w:cstheme="minorHAnsi"/>
                <w:sz w:val="22"/>
                <w:szCs w:val="22"/>
              </w:rPr>
            </w:pPr>
          </w:p>
          <w:p w14:paraId="03D4F62E"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Zaokrouhluje přirozená čísla na desetitisíce, statisíce, miliony, provádí odhady a kontroluje výsledky početních operací v oboru přirozených čísel. </w:t>
            </w:r>
          </w:p>
          <w:p w14:paraId="1BF504E0" w14:textId="77777777" w:rsidR="000572A0" w:rsidRPr="00EA4AD2" w:rsidRDefault="000572A0" w:rsidP="00A461DA">
            <w:pPr>
              <w:pStyle w:val="Bezmezer"/>
              <w:rPr>
                <w:rFonts w:cstheme="minorHAnsi"/>
                <w:sz w:val="22"/>
                <w:szCs w:val="22"/>
              </w:rPr>
            </w:pPr>
          </w:p>
          <w:p w14:paraId="21C8C7C3" w14:textId="77777777" w:rsidR="000572A0" w:rsidRPr="00EA4AD2" w:rsidRDefault="000572A0" w:rsidP="00A461DA">
            <w:pPr>
              <w:pStyle w:val="Bezmezer"/>
              <w:rPr>
                <w:rFonts w:cstheme="minorHAnsi"/>
                <w:sz w:val="22"/>
                <w:szCs w:val="22"/>
              </w:rPr>
            </w:pPr>
            <w:r w:rsidRPr="00EA4AD2">
              <w:rPr>
                <w:rFonts w:cstheme="minorHAnsi"/>
                <w:sz w:val="22"/>
                <w:szCs w:val="22"/>
              </w:rPr>
              <w:t>Řeší a tvoří slovní úlohy, ve kterých aplikuje osvojené početní operace v celém oboru přirozených čísel.</w:t>
            </w:r>
          </w:p>
          <w:p w14:paraId="2EA45B22" w14:textId="77777777" w:rsidR="000572A0" w:rsidRPr="00EA4AD2" w:rsidRDefault="000572A0" w:rsidP="00A461DA">
            <w:pPr>
              <w:pStyle w:val="Bezmezer"/>
              <w:rPr>
                <w:rFonts w:cstheme="minorHAnsi"/>
                <w:sz w:val="22"/>
                <w:szCs w:val="22"/>
              </w:rPr>
            </w:pPr>
          </w:p>
          <w:p w14:paraId="7248F247" w14:textId="77777777" w:rsidR="000572A0" w:rsidRPr="00EA4AD2" w:rsidRDefault="000572A0" w:rsidP="00A461DA">
            <w:pPr>
              <w:pStyle w:val="Bezmezer"/>
              <w:rPr>
                <w:rFonts w:cstheme="minorHAnsi"/>
                <w:sz w:val="22"/>
                <w:szCs w:val="22"/>
              </w:rPr>
            </w:pPr>
            <w:r w:rsidRPr="00EA4AD2">
              <w:rPr>
                <w:rFonts w:cstheme="minorHAnsi"/>
                <w:sz w:val="22"/>
                <w:szCs w:val="22"/>
              </w:rPr>
              <w:t>Zapisuje a čte smíšená čísla a desetinné zlomky.</w:t>
            </w:r>
          </w:p>
          <w:p w14:paraId="73838035" w14:textId="6E51934D" w:rsidR="000572A0" w:rsidRPr="00EA4AD2" w:rsidRDefault="00CF6F00" w:rsidP="00A461DA">
            <w:pPr>
              <w:pStyle w:val="Bezmezer"/>
              <w:rPr>
                <w:rFonts w:cstheme="minorHAnsi"/>
                <w:sz w:val="22"/>
                <w:szCs w:val="22"/>
              </w:rPr>
            </w:pPr>
            <w:r w:rsidRPr="00EA4AD2">
              <w:rPr>
                <w:rFonts w:cstheme="minorHAnsi"/>
                <w:sz w:val="22"/>
                <w:szCs w:val="22"/>
              </w:rPr>
              <w:t>Přečte zápis desetinného čísla</w:t>
            </w:r>
            <w:r w:rsidR="000572A0" w:rsidRPr="00EA4AD2">
              <w:rPr>
                <w:rFonts w:cstheme="minorHAnsi"/>
                <w:sz w:val="22"/>
                <w:szCs w:val="22"/>
              </w:rPr>
              <w:t xml:space="preserve"> a vyznačí na číselné ose desetinné číslo dané hodnoty.</w:t>
            </w:r>
          </w:p>
          <w:p w14:paraId="16DA592F" w14:textId="51C55C1F" w:rsidR="000572A0" w:rsidRPr="00EA4AD2" w:rsidRDefault="000572A0" w:rsidP="00A461DA">
            <w:pPr>
              <w:pStyle w:val="Bezmezer"/>
              <w:rPr>
                <w:rFonts w:cstheme="minorHAnsi"/>
                <w:sz w:val="22"/>
                <w:szCs w:val="22"/>
              </w:rPr>
            </w:pPr>
            <w:r w:rsidRPr="00EA4AD2">
              <w:rPr>
                <w:rFonts w:cstheme="minorHAnsi"/>
                <w:sz w:val="22"/>
                <w:szCs w:val="22"/>
              </w:rPr>
              <w:t>Porovnává</w:t>
            </w:r>
            <w:r w:rsidR="00CF6F00" w:rsidRPr="00EA4AD2">
              <w:rPr>
                <w:rFonts w:cstheme="minorHAnsi"/>
                <w:sz w:val="22"/>
                <w:szCs w:val="22"/>
              </w:rPr>
              <w:t>,</w:t>
            </w:r>
            <w:r w:rsidRPr="00EA4AD2">
              <w:rPr>
                <w:rFonts w:cstheme="minorHAnsi"/>
                <w:sz w:val="22"/>
                <w:szCs w:val="22"/>
              </w:rPr>
              <w:t xml:space="preserve"> sčítá a odčítá zlomky se stejným základem v oboru kladných čísel.</w:t>
            </w:r>
          </w:p>
          <w:p w14:paraId="519C1127" w14:textId="77777777" w:rsidR="000572A0" w:rsidRPr="00EA4AD2" w:rsidRDefault="000572A0" w:rsidP="00A461DA">
            <w:pPr>
              <w:pStyle w:val="Bezmezer"/>
              <w:rPr>
                <w:rFonts w:cstheme="minorHAnsi"/>
                <w:sz w:val="22"/>
                <w:szCs w:val="22"/>
              </w:rPr>
            </w:pPr>
            <w:r w:rsidRPr="00EA4AD2">
              <w:rPr>
                <w:rFonts w:cstheme="minorHAnsi"/>
                <w:sz w:val="22"/>
                <w:szCs w:val="22"/>
              </w:rPr>
              <w:t>Porozumí významu znaku „-„ pro zápis celého záporného čísla a toto číslo vyznačí na číselné ose.</w:t>
            </w:r>
          </w:p>
          <w:p w14:paraId="6B4ADE08" w14:textId="77777777" w:rsidR="000572A0" w:rsidRPr="00EA4AD2" w:rsidRDefault="000572A0" w:rsidP="00A461DA">
            <w:pPr>
              <w:pStyle w:val="Bezmezer"/>
              <w:rPr>
                <w:rFonts w:cstheme="minorHAnsi"/>
                <w:sz w:val="22"/>
                <w:szCs w:val="22"/>
              </w:rPr>
            </w:pPr>
          </w:p>
        </w:tc>
        <w:tc>
          <w:tcPr>
            <w:tcW w:w="3685" w:type="dxa"/>
          </w:tcPr>
          <w:p w14:paraId="3234C315" w14:textId="77777777" w:rsidR="000572A0" w:rsidRPr="00EA4AD2" w:rsidRDefault="000572A0" w:rsidP="00A461DA">
            <w:pPr>
              <w:pStyle w:val="Bezmezer"/>
              <w:rPr>
                <w:rFonts w:cstheme="minorHAnsi"/>
                <w:sz w:val="22"/>
                <w:szCs w:val="22"/>
              </w:rPr>
            </w:pPr>
            <w:r w:rsidRPr="00EA4AD2">
              <w:rPr>
                <w:rFonts w:cstheme="minorHAnsi"/>
                <w:sz w:val="22"/>
                <w:szCs w:val="22"/>
              </w:rPr>
              <w:t>Číslo a početní operace</w:t>
            </w:r>
          </w:p>
          <w:p w14:paraId="2D2CBEF1" w14:textId="77777777" w:rsidR="000572A0" w:rsidRPr="00EA4AD2" w:rsidRDefault="000572A0" w:rsidP="00A461DA">
            <w:pPr>
              <w:pStyle w:val="Bezmezer"/>
              <w:rPr>
                <w:rFonts w:cstheme="minorHAnsi"/>
                <w:sz w:val="22"/>
                <w:szCs w:val="22"/>
              </w:rPr>
            </w:pPr>
            <w:r w:rsidRPr="00EA4AD2">
              <w:rPr>
                <w:rFonts w:cstheme="minorHAnsi"/>
                <w:sz w:val="22"/>
                <w:szCs w:val="22"/>
              </w:rPr>
              <w:t>algoritmy početních výkonů- sčítání, odčítání, násobení, dělení</w:t>
            </w:r>
          </w:p>
          <w:p w14:paraId="28A5F3E0" w14:textId="77777777" w:rsidR="000572A0" w:rsidRPr="00EA4AD2" w:rsidRDefault="000572A0" w:rsidP="00A461DA">
            <w:pPr>
              <w:pStyle w:val="Bezmezer"/>
              <w:rPr>
                <w:rFonts w:cstheme="minorHAnsi"/>
                <w:sz w:val="22"/>
                <w:szCs w:val="22"/>
              </w:rPr>
            </w:pPr>
            <w:r w:rsidRPr="00EA4AD2">
              <w:rPr>
                <w:rFonts w:cstheme="minorHAnsi"/>
                <w:sz w:val="22"/>
                <w:szCs w:val="22"/>
              </w:rPr>
              <w:t>přirozená čísla do 1 000 000 a nad milion.</w:t>
            </w:r>
          </w:p>
          <w:p w14:paraId="0189A76E" w14:textId="77777777" w:rsidR="000572A0" w:rsidRPr="00EA4AD2" w:rsidRDefault="000572A0" w:rsidP="00A461DA">
            <w:pPr>
              <w:pStyle w:val="Bezmezer"/>
              <w:rPr>
                <w:rFonts w:cstheme="minorHAnsi"/>
                <w:sz w:val="22"/>
                <w:szCs w:val="22"/>
              </w:rPr>
            </w:pPr>
          </w:p>
          <w:p w14:paraId="18E8CC47" w14:textId="77777777" w:rsidR="000572A0" w:rsidRPr="00EA4AD2" w:rsidRDefault="000572A0" w:rsidP="00A461DA">
            <w:pPr>
              <w:pStyle w:val="Bezmezer"/>
              <w:rPr>
                <w:rFonts w:cstheme="minorHAnsi"/>
                <w:sz w:val="22"/>
                <w:szCs w:val="22"/>
              </w:rPr>
            </w:pPr>
            <w:r w:rsidRPr="00EA4AD2">
              <w:rPr>
                <w:rFonts w:cstheme="minorHAnsi"/>
                <w:sz w:val="22"/>
                <w:szCs w:val="22"/>
              </w:rPr>
              <w:t>dělení</w:t>
            </w:r>
          </w:p>
          <w:p w14:paraId="35F184CE" w14:textId="77777777" w:rsidR="000572A0" w:rsidRPr="00EA4AD2" w:rsidRDefault="000572A0" w:rsidP="00A461DA">
            <w:pPr>
              <w:pStyle w:val="Bezmezer"/>
              <w:rPr>
                <w:rFonts w:cstheme="minorHAnsi"/>
                <w:sz w:val="22"/>
                <w:szCs w:val="22"/>
              </w:rPr>
            </w:pPr>
          </w:p>
          <w:p w14:paraId="0D809CFB" w14:textId="77777777" w:rsidR="000572A0" w:rsidRPr="00EA4AD2" w:rsidRDefault="000572A0" w:rsidP="00A461DA">
            <w:pPr>
              <w:pStyle w:val="Bezmezer"/>
              <w:rPr>
                <w:rFonts w:cstheme="minorHAnsi"/>
                <w:sz w:val="22"/>
                <w:szCs w:val="22"/>
              </w:rPr>
            </w:pPr>
          </w:p>
          <w:p w14:paraId="1A130594" w14:textId="77777777" w:rsidR="000572A0" w:rsidRPr="00EA4AD2" w:rsidRDefault="000572A0" w:rsidP="00A461DA">
            <w:pPr>
              <w:pStyle w:val="Bezmezer"/>
              <w:rPr>
                <w:rFonts w:cstheme="minorHAnsi"/>
                <w:sz w:val="22"/>
                <w:szCs w:val="22"/>
              </w:rPr>
            </w:pPr>
            <w:r w:rsidRPr="00EA4AD2">
              <w:rPr>
                <w:rFonts w:cstheme="minorHAnsi"/>
                <w:sz w:val="22"/>
                <w:szCs w:val="22"/>
              </w:rPr>
              <w:t>zaokrouhlování čísel</w:t>
            </w:r>
          </w:p>
          <w:p w14:paraId="66C9C1AD" w14:textId="77777777" w:rsidR="000572A0" w:rsidRPr="00EA4AD2" w:rsidRDefault="000572A0" w:rsidP="00A461DA">
            <w:pPr>
              <w:pStyle w:val="Bezmezer"/>
              <w:rPr>
                <w:rFonts w:cstheme="minorHAnsi"/>
                <w:sz w:val="22"/>
                <w:szCs w:val="22"/>
              </w:rPr>
            </w:pPr>
            <w:r w:rsidRPr="00EA4AD2">
              <w:rPr>
                <w:rFonts w:cstheme="minorHAnsi"/>
                <w:sz w:val="22"/>
                <w:szCs w:val="22"/>
              </w:rPr>
              <w:t>práce s kalkulátorem</w:t>
            </w:r>
          </w:p>
          <w:p w14:paraId="6517EB8D" w14:textId="77777777" w:rsidR="000572A0" w:rsidRPr="00EA4AD2" w:rsidRDefault="000572A0" w:rsidP="00A461DA">
            <w:pPr>
              <w:pStyle w:val="Bezmezer"/>
              <w:rPr>
                <w:rFonts w:cstheme="minorHAnsi"/>
                <w:sz w:val="22"/>
                <w:szCs w:val="22"/>
              </w:rPr>
            </w:pPr>
          </w:p>
          <w:p w14:paraId="61B47B07" w14:textId="77777777" w:rsidR="000572A0" w:rsidRPr="00EA4AD2" w:rsidRDefault="000572A0" w:rsidP="00A461DA">
            <w:pPr>
              <w:pStyle w:val="Bezmezer"/>
              <w:rPr>
                <w:rFonts w:cstheme="minorHAnsi"/>
                <w:sz w:val="22"/>
                <w:szCs w:val="22"/>
              </w:rPr>
            </w:pPr>
          </w:p>
          <w:p w14:paraId="63E0B094" w14:textId="77777777" w:rsidR="000572A0" w:rsidRPr="00EA4AD2" w:rsidRDefault="000572A0" w:rsidP="00A461DA">
            <w:pPr>
              <w:pStyle w:val="Bezmezer"/>
              <w:rPr>
                <w:rFonts w:cstheme="minorHAnsi"/>
                <w:sz w:val="22"/>
                <w:szCs w:val="22"/>
              </w:rPr>
            </w:pPr>
          </w:p>
          <w:p w14:paraId="3DE31354" w14:textId="77777777" w:rsidR="000572A0" w:rsidRPr="00EA4AD2" w:rsidRDefault="000572A0" w:rsidP="00A461DA">
            <w:pPr>
              <w:pStyle w:val="Bezmezer"/>
              <w:rPr>
                <w:rFonts w:cstheme="minorHAnsi"/>
                <w:sz w:val="22"/>
                <w:szCs w:val="22"/>
              </w:rPr>
            </w:pPr>
          </w:p>
          <w:p w14:paraId="4B695721" w14:textId="77777777" w:rsidR="000572A0" w:rsidRPr="00EA4AD2" w:rsidRDefault="000572A0" w:rsidP="00A461DA">
            <w:pPr>
              <w:pStyle w:val="Bezmezer"/>
              <w:rPr>
                <w:rFonts w:cstheme="minorHAnsi"/>
                <w:sz w:val="22"/>
                <w:szCs w:val="22"/>
              </w:rPr>
            </w:pPr>
            <w:r w:rsidRPr="00EA4AD2">
              <w:rPr>
                <w:rFonts w:cstheme="minorHAnsi"/>
                <w:sz w:val="22"/>
                <w:szCs w:val="22"/>
              </w:rPr>
              <w:t>slovní úlohy</w:t>
            </w:r>
          </w:p>
          <w:p w14:paraId="2340701F" w14:textId="77777777" w:rsidR="000572A0" w:rsidRPr="00EA4AD2" w:rsidRDefault="000572A0" w:rsidP="00A461DA">
            <w:pPr>
              <w:pStyle w:val="Bezmezer"/>
              <w:rPr>
                <w:rFonts w:cstheme="minorHAnsi"/>
                <w:sz w:val="22"/>
                <w:szCs w:val="22"/>
              </w:rPr>
            </w:pPr>
          </w:p>
          <w:p w14:paraId="7A1A14A6" w14:textId="77777777" w:rsidR="000572A0" w:rsidRPr="00EA4AD2" w:rsidRDefault="000572A0" w:rsidP="00A461DA">
            <w:pPr>
              <w:pStyle w:val="Bezmezer"/>
              <w:rPr>
                <w:rFonts w:cstheme="minorHAnsi"/>
                <w:sz w:val="22"/>
                <w:szCs w:val="22"/>
              </w:rPr>
            </w:pPr>
          </w:p>
          <w:p w14:paraId="559717C5" w14:textId="77777777" w:rsidR="000572A0" w:rsidRPr="00EA4AD2" w:rsidRDefault="000572A0" w:rsidP="00A461DA">
            <w:pPr>
              <w:pStyle w:val="Bezmezer"/>
              <w:rPr>
                <w:rFonts w:cstheme="minorHAnsi"/>
                <w:sz w:val="22"/>
                <w:szCs w:val="22"/>
              </w:rPr>
            </w:pPr>
          </w:p>
          <w:p w14:paraId="2077B6F6" w14:textId="77777777" w:rsidR="000572A0" w:rsidRPr="00EA4AD2" w:rsidRDefault="000572A0" w:rsidP="00A461DA">
            <w:pPr>
              <w:pStyle w:val="Bezmezer"/>
              <w:rPr>
                <w:rFonts w:cstheme="minorHAnsi"/>
                <w:sz w:val="22"/>
                <w:szCs w:val="22"/>
              </w:rPr>
            </w:pPr>
            <w:r w:rsidRPr="00EA4AD2">
              <w:rPr>
                <w:rFonts w:cstheme="minorHAnsi"/>
                <w:sz w:val="22"/>
                <w:szCs w:val="22"/>
              </w:rPr>
              <w:t>přirozená čísla, celá čísla, desetinná čísla, desetiny, setiny, tisíciny, číselná osa</w:t>
            </w:r>
          </w:p>
          <w:p w14:paraId="2BB2BF67" w14:textId="77777777" w:rsidR="000572A0" w:rsidRPr="00EA4AD2" w:rsidRDefault="000572A0" w:rsidP="00A461DA">
            <w:pPr>
              <w:pStyle w:val="Bezmezer"/>
              <w:rPr>
                <w:rFonts w:cstheme="minorHAnsi"/>
                <w:sz w:val="22"/>
                <w:szCs w:val="22"/>
              </w:rPr>
            </w:pPr>
            <w:r w:rsidRPr="00EA4AD2">
              <w:rPr>
                <w:rFonts w:cstheme="minorHAnsi"/>
                <w:sz w:val="22"/>
                <w:szCs w:val="22"/>
              </w:rPr>
              <w:t>zlomky, smíšená čísla, desetinné zlomky</w:t>
            </w:r>
          </w:p>
          <w:p w14:paraId="0365A990" w14:textId="77777777" w:rsidR="000572A0" w:rsidRPr="00EA4AD2" w:rsidRDefault="000572A0" w:rsidP="00A461DA">
            <w:pPr>
              <w:pStyle w:val="Bezmezer"/>
              <w:rPr>
                <w:rFonts w:cstheme="minorHAnsi"/>
                <w:sz w:val="22"/>
                <w:szCs w:val="22"/>
              </w:rPr>
            </w:pPr>
          </w:p>
        </w:tc>
        <w:tc>
          <w:tcPr>
            <w:tcW w:w="1843" w:type="dxa"/>
            <w:vAlign w:val="bottom"/>
          </w:tcPr>
          <w:p w14:paraId="6E26B64D" w14:textId="77777777" w:rsidR="000572A0" w:rsidRPr="00EA4AD2" w:rsidRDefault="000572A0" w:rsidP="00A461DA">
            <w:pPr>
              <w:pStyle w:val="Bezmezer"/>
              <w:rPr>
                <w:rFonts w:cstheme="minorHAnsi"/>
                <w:sz w:val="22"/>
                <w:szCs w:val="22"/>
              </w:rPr>
            </w:pPr>
          </w:p>
        </w:tc>
      </w:tr>
      <w:tr w:rsidR="000572A0" w:rsidRPr="00EA4AD2" w14:paraId="4FC0F695" w14:textId="77777777" w:rsidTr="00A461DA">
        <w:trPr>
          <w:jc w:val="center"/>
        </w:trPr>
        <w:tc>
          <w:tcPr>
            <w:tcW w:w="3684" w:type="dxa"/>
          </w:tcPr>
          <w:p w14:paraId="7167E1A9" w14:textId="77777777" w:rsidR="000572A0" w:rsidRPr="00EA4AD2" w:rsidRDefault="000572A0" w:rsidP="00A461DA">
            <w:pPr>
              <w:pStyle w:val="Bezmezer"/>
              <w:rPr>
                <w:rFonts w:cstheme="minorHAnsi"/>
                <w:sz w:val="22"/>
                <w:szCs w:val="22"/>
              </w:rPr>
            </w:pPr>
          </w:p>
          <w:p w14:paraId="3949152B" w14:textId="77777777" w:rsidR="000572A0" w:rsidRPr="00EA4AD2" w:rsidRDefault="000572A0" w:rsidP="00A461DA">
            <w:pPr>
              <w:pStyle w:val="Bezmezer"/>
              <w:rPr>
                <w:rFonts w:cstheme="minorHAnsi"/>
                <w:sz w:val="22"/>
                <w:szCs w:val="22"/>
              </w:rPr>
            </w:pPr>
            <w:r w:rsidRPr="00EA4AD2">
              <w:rPr>
                <w:rFonts w:cstheme="minorHAnsi"/>
                <w:sz w:val="22"/>
                <w:szCs w:val="22"/>
              </w:rPr>
              <w:t>Vyhledává a třídí data podle reálné situace.</w:t>
            </w:r>
          </w:p>
          <w:p w14:paraId="43BDE75D" w14:textId="77777777" w:rsidR="000572A0" w:rsidRPr="00EA4AD2" w:rsidRDefault="000572A0" w:rsidP="00A461DA">
            <w:pPr>
              <w:pStyle w:val="Bezmezer"/>
              <w:rPr>
                <w:rFonts w:cstheme="minorHAnsi"/>
                <w:sz w:val="22"/>
                <w:szCs w:val="22"/>
              </w:rPr>
            </w:pPr>
          </w:p>
          <w:p w14:paraId="6761C555" w14:textId="77777777" w:rsidR="000572A0" w:rsidRPr="00EA4AD2" w:rsidRDefault="000572A0" w:rsidP="00A461DA">
            <w:pPr>
              <w:pStyle w:val="Bezmezer"/>
              <w:rPr>
                <w:rFonts w:cstheme="minorHAnsi"/>
                <w:sz w:val="22"/>
                <w:szCs w:val="22"/>
              </w:rPr>
            </w:pPr>
            <w:r w:rsidRPr="00EA4AD2">
              <w:rPr>
                <w:rFonts w:cstheme="minorHAnsi"/>
                <w:sz w:val="22"/>
                <w:szCs w:val="22"/>
              </w:rPr>
              <w:t>Čte a sestavuje jednoduché tabulky a diagramy.</w:t>
            </w:r>
          </w:p>
          <w:p w14:paraId="2CDC32F5" w14:textId="77777777" w:rsidR="000572A0" w:rsidRPr="00EA4AD2" w:rsidRDefault="000572A0" w:rsidP="00A461DA">
            <w:pPr>
              <w:pStyle w:val="Bezmezer"/>
              <w:rPr>
                <w:rFonts w:cstheme="minorHAnsi"/>
                <w:sz w:val="22"/>
                <w:szCs w:val="22"/>
              </w:rPr>
            </w:pPr>
          </w:p>
        </w:tc>
        <w:tc>
          <w:tcPr>
            <w:tcW w:w="3685" w:type="dxa"/>
          </w:tcPr>
          <w:p w14:paraId="169BBC1F" w14:textId="77777777" w:rsidR="000572A0" w:rsidRPr="00EA4AD2" w:rsidRDefault="000572A0" w:rsidP="00A461DA">
            <w:pPr>
              <w:pStyle w:val="Bezmezer"/>
              <w:rPr>
                <w:rFonts w:cstheme="minorHAnsi"/>
                <w:sz w:val="22"/>
                <w:szCs w:val="22"/>
              </w:rPr>
            </w:pPr>
            <w:r w:rsidRPr="00EA4AD2">
              <w:rPr>
                <w:rFonts w:cstheme="minorHAnsi"/>
                <w:sz w:val="22"/>
                <w:szCs w:val="22"/>
              </w:rPr>
              <w:t>Závislosti, vztahy a práce s daty</w:t>
            </w:r>
          </w:p>
          <w:p w14:paraId="6F8C9FF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jednoduché diagramy, grafy </w:t>
            </w:r>
          </w:p>
          <w:p w14:paraId="00E0C09D" w14:textId="77777777" w:rsidR="000572A0" w:rsidRPr="00EA4AD2" w:rsidRDefault="000572A0" w:rsidP="00A461DA">
            <w:pPr>
              <w:pStyle w:val="Bezmezer"/>
              <w:rPr>
                <w:rFonts w:cstheme="minorHAnsi"/>
                <w:sz w:val="22"/>
                <w:szCs w:val="22"/>
              </w:rPr>
            </w:pPr>
          </w:p>
          <w:p w14:paraId="4949F56A" w14:textId="77777777" w:rsidR="000572A0" w:rsidRPr="00EA4AD2" w:rsidRDefault="000572A0" w:rsidP="00A461DA">
            <w:pPr>
              <w:pStyle w:val="Bezmezer"/>
              <w:rPr>
                <w:rFonts w:cstheme="minorHAnsi"/>
                <w:sz w:val="22"/>
                <w:szCs w:val="22"/>
              </w:rPr>
            </w:pPr>
          </w:p>
          <w:p w14:paraId="3558CE0F" w14:textId="77777777" w:rsidR="000572A0" w:rsidRPr="00EA4AD2" w:rsidRDefault="000572A0" w:rsidP="00A461DA">
            <w:pPr>
              <w:pStyle w:val="Bezmezer"/>
              <w:rPr>
                <w:rFonts w:cstheme="minorHAnsi"/>
                <w:sz w:val="22"/>
                <w:szCs w:val="22"/>
              </w:rPr>
            </w:pPr>
            <w:r w:rsidRPr="00EA4AD2">
              <w:rPr>
                <w:rFonts w:cstheme="minorHAnsi"/>
                <w:sz w:val="22"/>
                <w:szCs w:val="22"/>
              </w:rPr>
              <w:t>tabulky, sestrojit a číst</w:t>
            </w:r>
          </w:p>
        </w:tc>
        <w:tc>
          <w:tcPr>
            <w:tcW w:w="1843" w:type="dxa"/>
          </w:tcPr>
          <w:p w14:paraId="2AE5DFA1" w14:textId="77777777" w:rsidR="000572A0" w:rsidRPr="00EA4AD2" w:rsidRDefault="000572A0" w:rsidP="00A461DA">
            <w:pPr>
              <w:pStyle w:val="Bezmezer"/>
              <w:rPr>
                <w:rFonts w:cstheme="minorHAnsi"/>
                <w:sz w:val="22"/>
                <w:szCs w:val="22"/>
              </w:rPr>
            </w:pPr>
          </w:p>
        </w:tc>
      </w:tr>
      <w:tr w:rsidR="000572A0" w:rsidRPr="00EA4AD2" w14:paraId="02A51EFD" w14:textId="77777777" w:rsidTr="00A461DA">
        <w:trPr>
          <w:jc w:val="center"/>
        </w:trPr>
        <w:tc>
          <w:tcPr>
            <w:tcW w:w="3684" w:type="dxa"/>
          </w:tcPr>
          <w:p w14:paraId="38C09CD4" w14:textId="77777777" w:rsidR="000572A0" w:rsidRPr="00EA4AD2" w:rsidRDefault="000572A0" w:rsidP="00A461DA">
            <w:pPr>
              <w:pStyle w:val="Bezmezer"/>
              <w:rPr>
                <w:rFonts w:cstheme="minorHAnsi"/>
                <w:sz w:val="22"/>
                <w:szCs w:val="22"/>
              </w:rPr>
            </w:pPr>
          </w:p>
          <w:p w14:paraId="504D3DA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Narýsuje základní rovinné útvary, užívá jednoduché konstrukce, pracuje podle náčrtu. Sestrojí rovnoběžky.</w:t>
            </w:r>
          </w:p>
          <w:p w14:paraId="3E439BFE" w14:textId="77777777" w:rsidR="000572A0" w:rsidRPr="00EA4AD2" w:rsidRDefault="000572A0" w:rsidP="00A461DA">
            <w:pPr>
              <w:pStyle w:val="Bezmezer"/>
              <w:rPr>
                <w:rFonts w:cstheme="minorHAnsi"/>
                <w:sz w:val="22"/>
                <w:szCs w:val="22"/>
              </w:rPr>
            </w:pPr>
          </w:p>
          <w:p w14:paraId="42C43511" w14:textId="72A42E7E" w:rsidR="000572A0" w:rsidRPr="00EA4AD2" w:rsidRDefault="00CF6F00" w:rsidP="00A461DA">
            <w:pPr>
              <w:pStyle w:val="Bezmezer"/>
              <w:rPr>
                <w:rFonts w:cstheme="minorHAnsi"/>
                <w:sz w:val="22"/>
                <w:szCs w:val="22"/>
              </w:rPr>
            </w:pPr>
            <w:r w:rsidRPr="00EA4AD2">
              <w:rPr>
                <w:rFonts w:cstheme="minorHAnsi"/>
                <w:sz w:val="22"/>
                <w:szCs w:val="22"/>
              </w:rPr>
              <w:t>Vypočítá obvod trojúhelníku</w:t>
            </w:r>
            <w:r w:rsidR="000572A0" w:rsidRPr="00EA4AD2">
              <w:rPr>
                <w:rFonts w:cstheme="minorHAnsi"/>
                <w:sz w:val="22"/>
                <w:szCs w:val="22"/>
              </w:rPr>
              <w:t xml:space="preserve">, </w:t>
            </w:r>
            <w:r w:rsidRPr="00EA4AD2">
              <w:rPr>
                <w:rFonts w:cstheme="minorHAnsi"/>
                <w:sz w:val="22"/>
                <w:szCs w:val="22"/>
              </w:rPr>
              <w:t>č</w:t>
            </w:r>
            <w:r w:rsidR="000572A0" w:rsidRPr="00EA4AD2">
              <w:rPr>
                <w:rFonts w:cstheme="minorHAnsi"/>
                <w:sz w:val="22"/>
                <w:szCs w:val="22"/>
              </w:rPr>
              <w:t>t</w:t>
            </w:r>
            <w:r w:rsidRPr="00EA4AD2">
              <w:rPr>
                <w:rFonts w:cstheme="minorHAnsi"/>
                <w:sz w:val="22"/>
                <w:szCs w:val="22"/>
              </w:rPr>
              <w:t>verce, obdélníku a mnohoúhelníku</w:t>
            </w:r>
            <w:r w:rsidR="000572A0" w:rsidRPr="00EA4AD2">
              <w:rPr>
                <w:rFonts w:cstheme="minorHAnsi"/>
                <w:sz w:val="22"/>
                <w:szCs w:val="22"/>
              </w:rPr>
              <w:t xml:space="preserve"> sečtením jeho stran.</w:t>
            </w:r>
          </w:p>
          <w:p w14:paraId="7C34A630" w14:textId="77777777" w:rsidR="000572A0" w:rsidRPr="00EA4AD2" w:rsidRDefault="000572A0" w:rsidP="00A461DA">
            <w:pPr>
              <w:pStyle w:val="Bezmezer"/>
              <w:rPr>
                <w:rFonts w:cstheme="minorHAnsi"/>
                <w:sz w:val="22"/>
                <w:szCs w:val="22"/>
              </w:rPr>
            </w:pPr>
          </w:p>
          <w:p w14:paraId="0AD8778D" w14:textId="77777777" w:rsidR="000572A0" w:rsidRPr="00EA4AD2" w:rsidRDefault="000572A0" w:rsidP="00A461DA">
            <w:pPr>
              <w:pStyle w:val="Bezmezer"/>
              <w:rPr>
                <w:rFonts w:cstheme="minorHAnsi"/>
                <w:sz w:val="22"/>
                <w:szCs w:val="22"/>
              </w:rPr>
            </w:pPr>
            <w:r w:rsidRPr="00EA4AD2">
              <w:rPr>
                <w:rFonts w:cstheme="minorHAnsi"/>
                <w:sz w:val="22"/>
                <w:szCs w:val="22"/>
              </w:rPr>
              <w:t>Třídí trojúhelníky podle délek jeho stran, rýsuje trojúhelník podle zadání, ze tří stran.</w:t>
            </w:r>
          </w:p>
          <w:p w14:paraId="2D6F164B" w14:textId="77777777" w:rsidR="000572A0" w:rsidRPr="00EA4AD2" w:rsidRDefault="000572A0" w:rsidP="00A461DA">
            <w:pPr>
              <w:pStyle w:val="Bezmezer"/>
              <w:rPr>
                <w:rFonts w:cstheme="minorHAnsi"/>
                <w:sz w:val="22"/>
                <w:szCs w:val="22"/>
              </w:rPr>
            </w:pPr>
          </w:p>
          <w:p w14:paraId="19B70C52" w14:textId="77777777" w:rsidR="000572A0" w:rsidRPr="00EA4AD2" w:rsidRDefault="000572A0" w:rsidP="00A461DA">
            <w:pPr>
              <w:pStyle w:val="Bezmezer"/>
              <w:rPr>
                <w:rFonts w:cstheme="minorHAnsi"/>
                <w:sz w:val="22"/>
                <w:szCs w:val="22"/>
              </w:rPr>
            </w:pPr>
            <w:r w:rsidRPr="00EA4AD2">
              <w:rPr>
                <w:rFonts w:cstheme="minorHAnsi"/>
                <w:sz w:val="22"/>
                <w:szCs w:val="22"/>
              </w:rPr>
              <w:t>Sčítá a odčítá graficky úsečky.</w:t>
            </w:r>
          </w:p>
          <w:p w14:paraId="1E606DCC" w14:textId="77777777" w:rsidR="000572A0" w:rsidRPr="00EA4AD2" w:rsidRDefault="000572A0" w:rsidP="00A461DA">
            <w:pPr>
              <w:pStyle w:val="Bezmezer"/>
              <w:rPr>
                <w:rFonts w:cstheme="minorHAnsi"/>
                <w:sz w:val="22"/>
                <w:szCs w:val="22"/>
              </w:rPr>
            </w:pPr>
            <w:r w:rsidRPr="00EA4AD2">
              <w:rPr>
                <w:rFonts w:cstheme="minorHAnsi"/>
                <w:sz w:val="22"/>
                <w:szCs w:val="22"/>
              </w:rPr>
              <w:t>Určí délku lomené čáry.</w:t>
            </w:r>
          </w:p>
          <w:p w14:paraId="7460F3F0" w14:textId="77777777" w:rsidR="000572A0" w:rsidRPr="00EA4AD2" w:rsidRDefault="000572A0" w:rsidP="00A461DA">
            <w:pPr>
              <w:pStyle w:val="Bezmezer"/>
              <w:rPr>
                <w:rFonts w:cstheme="minorHAnsi"/>
                <w:sz w:val="22"/>
                <w:szCs w:val="22"/>
              </w:rPr>
            </w:pPr>
          </w:p>
          <w:p w14:paraId="467B2D4E" w14:textId="77777777" w:rsidR="000572A0" w:rsidRPr="00EA4AD2" w:rsidRDefault="000572A0" w:rsidP="00A461DA">
            <w:pPr>
              <w:pStyle w:val="Bezmezer"/>
              <w:rPr>
                <w:rFonts w:cstheme="minorHAnsi"/>
                <w:sz w:val="22"/>
                <w:szCs w:val="22"/>
              </w:rPr>
            </w:pPr>
            <w:r w:rsidRPr="00EA4AD2">
              <w:rPr>
                <w:rFonts w:cstheme="minorHAnsi"/>
                <w:sz w:val="22"/>
                <w:szCs w:val="22"/>
              </w:rPr>
              <w:t>Umí převádět základní jednotky délky, hmotnosti, času, objemu.</w:t>
            </w:r>
          </w:p>
          <w:p w14:paraId="7E85F18F" w14:textId="77777777" w:rsidR="000572A0" w:rsidRPr="00EA4AD2" w:rsidRDefault="000572A0" w:rsidP="00A461DA">
            <w:pPr>
              <w:pStyle w:val="Bezmezer"/>
              <w:rPr>
                <w:rFonts w:cstheme="minorHAnsi"/>
                <w:sz w:val="22"/>
                <w:szCs w:val="22"/>
              </w:rPr>
            </w:pPr>
          </w:p>
          <w:p w14:paraId="7390EE30" w14:textId="77777777" w:rsidR="000572A0" w:rsidRPr="00EA4AD2" w:rsidRDefault="000572A0" w:rsidP="00A461DA">
            <w:pPr>
              <w:pStyle w:val="Bezmezer"/>
              <w:rPr>
                <w:rFonts w:cstheme="minorHAnsi"/>
                <w:sz w:val="22"/>
                <w:szCs w:val="22"/>
              </w:rPr>
            </w:pPr>
            <w:r w:rsidRPr="00EA4AD2">
              <w:rPr>
                <w:rFonts w:cstheme="minorHAnsi"/>
                <w:sz w:val="22"/>
                <w:szCs w:val="22"/>
              </w:rPr>
              <w:t>Určí obsah obrazce (pomocí čtvercové sítě) a užívá základní jednotky obsahu.</w:t>
            </w:r>
          </w:p>
          <w:p w14:paraId="1A0E8F5E" w14:textId="77777777" w:rsidR="000572A0" w:rsidRPr="00EA4AD2" w:rsidRDefault="000572A0" w:rsidP="00A461DA">
            <w:pPr>
              <w:pStyle w:val="Bezmezer"/>
              <w:rPr>
                <w:rFonts w:cstheme="minorHAnsi"/>
                <w:sz w:val="22"/>
                <w:szCs w:val="22"/>
              </w:rPr>
            </w:pPr>
          </w:p>
          <w:p w14:paraId="3B9EBA3A" w14:textId="77777777" w:rsidR="000572A0" w:rsidRPr="00EA4AD2" w:rsidRDefault="000572A0" w:rsidP="00A461DA">
            <w:pPr>
              <w:pStyle w:val="Bezmezer"/>
              <w:rPr>
                <w:rFonts w:cstheme="minorHAnsi"/>
                <w:sz w:val="22"/>
                <w:szCs w:val="22"/>
              </w:rPr>
            </w:pPr>
          </w:p>
          <w:p w14:paraId="535B1BEF"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Určí osu souměrnosti překládáním papíru. </w:t>
            </w:r>
          </w:p>
          <w:p w14:paraId="694B89FF" w14:textId="77777777" w:rsidR="000572A0" w:rsidRPr="00EA4AD2" w:rsidRDefault="000572A0" w:rsidP="00A461DA">
            <w:pPr>
              <w:pStyle w:val="Bezmezer"/>
              <w:rPr>
                <w:rFonts w:cstheme="minorHAnsi"/>
                <w:sz w:val="22"/>
                <w:szCs w:val="22"/>
              </w:rPr>
            </w:pPr>
          </w:p>
          <w:p w14:paraId="11F9E43D" w14:textId="77777777" w:rsidR="000572A0" w:rsidRPr="00EA4AD2" w:rsidRDefault="000572A0" w:rsidP="00A461DA">
            <w:pPr>
              <w:pStyle w:val="Bezmezer"/>
              <w:rPr>
                <w:rFonts w:cstheme="minorHAnsi"/>
                <w:sz w:val="22"/>
                <w:szCs w:val="22"/>
              </w:rPr>
            </w:pPr>
            <w:r w:rsidRPr="00EA4AD2">
              <w:rPr>
                <w:rFonts w:cstheme="minorHAnsi"/>
                <w:sz w:val="22"/>
                <w:szCs w:val="22"/>
              </w:rPr>
              <w:t>Zná základní tvary v prostoru.</w:t>
            </w:r>
          </w:p>
        </w:tc>
        <w:tc>
          <w:tcPr>
            <w:tcW w:w="3685" w:type="dxa"/>
          </w:tcPr>
          <w:p w14:paraId="3AB5C184" w14:textId="77777777" w:rsidR="000572A0" w:rsidRPr="00EA4AD2" w:rsidRDefault="000572A0" w:rsidP="00A461DA">
            <w:pPr>
              <w:pStyle w:val="Bezmezer"/>
              <w:rPr>
                <w:rFonts w:cstheme="minorHAnsi"/>
                <w:sz w:val="22"/>
                <w:szCs w:val="22"/>
              </w:rPr>
            </w:pPr>
            <w:r w:rsidRPr="00EA4AD2">
              <w:rPr>
                <w:rFonts w:cstheme="minorHAnsi"/>
                <w:sz w:val="22"/>
                <w:szCs w:val="22"/>
              </w:rPr>
              <w:t>Geometrie v rovině a v prostoru</w:t>
            </w:r>
          </w:p>
          <w:p w14:paraId="69CDB81F" w14:textId="77777777" w:rsidR="000572A0" w:rsidRPr="00EA4AD2" w:rsidRDefault="000572A0" w:rsidP="00A461DA">
            <w:pPr>
              <w:pStyle w:val="Bezmezer"/>
              <w:rPr>
                <w:rFonts w:cstheme="minorHAnsi"/>
                <w:sz w:val="22"/>
                <w:szCs w:val="22"/>
              </w:rPr>
            </w:pPr>
            <w:r w:rsidRPr="00EA4AD2">
              <w:rPr>
                <w:rFonts w:cstheme="minorHAnsi"/>
                <w:sz w:val="22"/>
                <w:szCs w:val="22"/>
              </w:rPr>
              <w:t>trojúhelník, čtverec, obdélník, kružnice</w:t>
            </w:r>
          </w:p>
          <w:p w14:paraId="141D6EEE" w14:textId="77777777" w:rsidR="000572A0" w:rsidRPr="00EA4AD2" w:rsidRDefault="000572A0" w:rsidP="00A461DA">
            <w:pPr>
              <w:pStyle w:val="Bezmezer"/>
              <w:rPr>
                <w:rFonts w:cstheme="minorHAnsi"/>
                <w:sz w:val="22"/>
                <w:szCs w:val="22"/>
              </w:rPr>
            </w:pPr>
          </w:p>
          <w:p w14:paraId="483568FE" w14:textId="77777777" w:rsidR="000572A0" w:rsidRPr="00EA4AD2" w:rsidRDefault="000572A0" w:rsidP="00A461DA">
            <w:pPr>
              <w:pStyle w:val="Bezmezer"/>
              <w:rPr>
                <w:rFonts w:cstheme="minorHAnsi"/>
                <w:sz w:val="22"/>
                <w:szCs w:val="22"/>
              </w:rPr>
            </w:pPr>
          </w:p>
          <w:p w14:paraId="4409AB85" w14:textId="77777777" w:rsidR="000572A0" w:rsidRPr="00EA4AD2" w:rsidRDefault="000572A0" w:rsidP="00A461DA">
            <w:pPr>
              <w:pStyle w:val="Bezmezer"/>
              <w:rPr>
                <w:rFonts w:cstheme="minorHAnsi"/>
                <w:sz w:val="22"/>
                <w:szCs w:val="22"/>
              </w:rPr>
            </w:pPr>
          </w:p>
          <w:p w14:paraId="4205DF96" w14:textId="77777777" w:rsidR="000572A0" w:rsidRPr="00EA4AD2" w:rsidRDefault="000572A0" w:rsidP="00A461DA">
            <w:pPr>
              <w:pStyle w:val="Bezmezer"/>
              <w:rPr>
                <w:rFonts w:cstheme="minorHAnsi"/>
                <w:sz w:val="22"/>
                <w:szCs w:val="22"/>
              </w:rPr>
            </w:pPr>
            <w:r w:rsidRPr="00EA4AD2">
              <w:rPr>
                <w:rFonts w:cstheme="minorHAnsi"/>
                <w:sz w:val="22"/>
                <w:szCs w:val="22"/>
              </w:rPr>
              <w:t>trojúhelník, čtverec, obdélník, mnohoúhelník</w:t>
            </w:r>
          </w:p>
          <w:p w14:paraId="765F6843" w14:textId="77777777" w:rsidR="000572A0" w:rsidRPr="00EA4AD2" w:rsidRDefault="000572A0" w:rsidP="00A461DA">
            <w:pPr>
              <w:pStyle w:val="Bezmezer"/>
              <w:rPr>
                <w:rFonts w:cstheme="minorHAnsi"/>
                <w:sz w:val="22"/>
                <w:szCs w:val="22"/>
              </w:rPr>
            </w:pPr>
          </w:p>
          <w:p w14:paraId="452FCC53" w14:textId="77777777" w:rsidR="000572A0" w:rsidRPr="00EA4AD2" w:rsidRDefault="000572A0" w:rsidP="00A461DA">
            <w:pPr>
              <w:pStyle w:val="Bezmezer"/>
              <w:rPr>
                <w:rFonts w:cstheme="minorHAnsi"/>
                <w:sz w:val="22"/>
                <w:szCs w:val="22"/>
              </w:rPr>
            </w:pPr>
          </w:p>
          <w:p w14:paraId="55BE5AE7" w14:textId="77777777" w:rsidR="000572A0" w:rsidRPr="00EA4AD2" w:rsidRDefault="000572A0" w:rsidP="00A461DA">
            <w:pPr>
              <w:pStyle w:val="Bezmezer"/>
              <w:rPr>
                <w:rFonts w:cstheme="minorHAnsi"/>
                <w:sz w:val="22"/>
                <w:szCs w:val="22"/>
              </w:rPr>
            </w:pPr>
          </w:p>
          <w:p w14:paraId="02B22617" w14:textId="77777777" w:rsidR="000572A0" w:rsidRPr="00EA4AD2" w:rsidRDefault="000572A0" w:rsidP="00A461DA">
            <w:pPr>
              <w:pStyle w:val="Bezmezer"/>
              <w:rPr>
                <w:rFonts w:cstheme="minorHAnsi"/>
                <w:sz w:val="22"/>
                <w:szCs w:val="22"/>
              </w:rPr>
            </w:pPr>
            <w:r w:rsidRPr="00EA4AD2">
              <w:rPr>
                <w:rFonts w:cstheme="minorHAnsi"/>
                <w:sz w:val="22"/>
                <w:szCs w:val="22"/>
              </w:rPr>
              <w:t>trojúhelník rovnostranný, rovnoramenný, různostranný, pravoúhlý</w:t>
            </w:r>
          </w:p>
          <w:p w14:paraId="076BEF7D" w14:textId="77777777" w:rsidR="000572A0" w:rsidRPr="00EA4AD2" w:rsidRDefault="000572A0" w:rsidP="00A461DA">
            <w:pPr>
              <w:pStyle w:val="Bezmezer"/>
              <w:rPr>
                <w:rFonts w:cstheme="minorHAnsi"/>
                <w:sz w:val="22"/>
                <w:szCs w:val="22"/>
              </w:rPr>
            </w:pPr>
          </w:p>
          <w:p w14:paraId="52CF4B8E" w14:textId="77777777" w:rsidR="000572A0" w:rsidRPr="00EA4AD2" w:rsidRDefault="000572A0" w:rsidP="00A461DA">
            <w:pPr>
              <w:pStyle w:val="Bezmezer"/>
              <w:rPr>
                <w:rFonts w:cstheme="minorHAnsi"/>
                <w:sz w:val="22"/>
                <w:szCs w:val="22"/>
              </w:rPr>
            </w:pPr>
            <w:r w:rsidRPr="00EA4AD2">
              <w:rPr>
                <w:rFonts w:cstheme="minorHAnsi"/>
                <w:sz w:val="22"/>
                <w:szCs w:val="22"/>
              </w:rPr>
              <w:t>úsečky, lomené čáry</w:t>
            </w:r>
          </w:p>
          <w:p w14:paraId="75925972" w14:textId="77777777" w:rsidR="000572A0" w:rsidRPr="00EA4AD2" w:rsidRDefault="000572A0" w:rsidP="00A461DA">
            <w:pPr>
              <w:pStyle w:val="Bezmezer"/>
              <w:rPr>
                <w:rFonts w:cstheme="minorHAnsi"/>
                <w:sz w:val="22"/>
                <w:szCs w:val="22"/>
              </w:rPr>
            </w:pPr>
          </w:p>
          <w:p w14:paraId="0A7E574A" w14:textId="77777777" w:rsidR="000572A0" w:rsidRPr="00EA4AD2" w:rsidRDefault="000572A0" w:rsidP="00A461DA">
            <w:pPr>
              <w:pStyle w:val="Bezmezer"/>
              <w:rPr>
                <w:rFonts w:cstheme="minorHAnsi"/>
                <w:sz w:val="22"/>
                <w:szCs w:val="22"/>
              </w:rPr>
            </w:pPr>
          </w:p>
          <w:p w14:paraId="2BE76283" w14:textId="77777777" w:rsidR="000572A0" w:rsidRPr="00EA4AD2" w:rsidRDefault="000572A0" w:rsidP="00A461DA">
            <w:pPr>
              <w:pStyle w:val="Bezmezer"/>
              <w:rPr>
                <w:rFonts w:cstheme="minorHAnsi"/>
                <w:sz w:val="22"/>
                <w:szCs w:val="22"/>
              </w:rPr>
            </w:pPr>
            <w:r w:rsidRPr="00EA4AD2">
              <w:rPr>
                <w:rFonts w:cstheme="minorHAnsi"/>
                <w:sz w:val="22"/>
                <w:szCs w:val="22"/>
              </w:rPr>
              <w:t>jednotky délky, hmotnosti, času, objemu</w:t>
            </w:r>
          </w:p>
          <w:p w14:paraId="66BB1102" w14:textId="77777777" w:rsidR="000572A0" w:rsidRPr="00EA4AD2" w:rsidRDefault="000572A0" w:rsidP="00A461DA">
            <w:pPr>
              <w:pStyle w:val="Bezmezer"/>
              <w:rPr>
                <w:rFonts w:cstheme="minorHAnsi"/>
                <w:sz w:val="22"/>
                <w:szCs w:val="22"/>
              </w:rPr>
            </w:pPr>
          </w:p>
          <w:p w14:paraId="31885644" w14:textId="77777777" w:rsidR="000572A0" w:rsidRPr="00EA4AD2" w:rsidRDefault="000572A0" w:rsidP="00A461DA">
            <w:pPr>
              <w:pStyle w:val="Bezmezer"/>
              <w:rPr>
                <w:rFonts w:cstheme="minorHAnsi"/>
                <w:sz w:val="22"/>
                <w:szCs w:val="22"/>
              </w:rPr>
            </w:pPr>
            <w:r w:rsidRPr="00EA4AD2">
              <w:rPr>
                <w:rFonts w:cstheme="minorHAnsi"/>
                <w:sz w:val="22"/>
                <w:szCs w:val="22"/>
              </w:rPr>
              <w:t>obsah a obvod čtverce a obdélníku, čtvercová síť</w:t>
            </w:r>
          </w:p>
          <w:p w14:paraId="56622EB1" w14:textId="77777777" w:rsidR="000572A0" w:rsidRPr="00EA4AD2" w:rsidRDefault="000572A0" w:rsidP="00A461DA">
            <w:pPr>
              <w:pStyle w:val="Bezmezer"/>
              <w:rPr>
                <w:rFonts w:cstheme="minorHAnsi"/>
                <w:sz w:val="22"/>
                <w:szCs w:val="22"/>
              </w:rPr>
            </w:pPr>
            <w:r w:rsidRPr="00EA4AD2">
              <w:rPr>
                <w:rFonts w:cstheme="minorHAnsi"/>
                <w:sz w:val="22"/>
                <w:szCs w:val="22"/>
              </w:rPr>
              <w:t>jednotky obsahu</w:t>
            </w:r>
          </w:p>
          <w:p w14:paraId="0FA61ACA" w14:textId="77777777" w:rsidR="000572A0" w:rsidRPr="00EA4AD2" w:rsidRDefault="000572A0" w:rsidP="00A461DA">
            <w:pPr>
              <w:pStyle w:val="Bezmezer"/>
              <w:rPr>
                <w:rFonts w:cstheme="minorHAnsi"/>
                <w:sz w:val="22"/>
                <w:szCs w:val="22"/>
              </w:rPr>
            </w:pPr>
          </w:p>
          <w:p w14:paraId="725E6CBB" w14:textId="77777777" w:rsidR="000572A0" w:rsidRPr="00EA4AD2" w:rsidRDefault="000572A0" w:rsidP="00A461DA">
            <w:pPr>
              <w:pStyle w:val="Bezmezer"/>
              <w:rPr>
                <w:rFonts w:cstheme="minorHAnsi"/>
                <w:sz w:val="22"/>
                <w:szCs w:val="22"/>
              </w:rPr>
            </w:pPr>
          </w:p>
          <w:p w14:paraId="2B7E285D" w14:textId="77777777" w:rsidR="000572A0" w:rsidRPr="00EA4AD2" w:rsidRDefault="000572A0" w:rsidP="00A461DA">
            <w:pPr>
              <w:pStyle w:val="Bezmezer"/>
              <w:rPr>
                <w:rFonts w:cstheme="minorHAnsi"/>
                <w:sz w:val="22"/>
                <w:szCs w:val="22"/>
              </w:rPr>
            </w:pPr>
            <w:r w:rsidRPr="00EA4AD2">
              <w:rPr>
                <w:rFonts w:cstheme="minorHAnsi"/>
                <w:sz w:val="22"/>
                <w:szCs w:val="22"/>
              </w:rPr>
              <w:t>osově souměrné útvary</w:t>
            </w:r>
          </w:p>
          <w:p w14:paraId="21DF36F4" w14:textId="77777777" w:rsidR="000572A0" w:rsidRPr="00EA4AD2" w:rsidRDefault="000572A0" w:rsidP="00A461DA">
            <w:pPr>
              <w:pStyle w:val="Bezmezer"/>
              <w:rPr>
                <w:rFonts w:cstheme="minorHAnsi"/>
                <w:sz w:val="22"/>
                <w:szCs w:val="22"/>
              </w:rPr>
            </w:pPr>
          </w:p>
          <w:p w14:paraId="0B4BE6D7" w14:textId="77777777" w:rsidR="000572A0" w:rsidRPr="00EA4AD2" w:rsidRDefault="000572A0" w:rsidP="00A461DA">
            <w:pPr>
              <w:pStyle w:val="Bezmezer"/>
              <w:rPr>
                <w:rFonts w:cstheme="minorHAnsi"/>
                <w:sz w:val="22"/>
                <w:szCs w:val="22"/>
              </w:rPr>
            </w:pPr>
          </w:p>
          <w:p w14:paraId="79E3826B" w14:textId="77777777" w:rsidR="000572A0" w:rsidRPr="00EA4AD2" w:rsidRDefault="000572A0" w:rsidP="00A461DA">
            <w:pPr>
              <w:pStyle w:val="Bezmezer"/>
              <w:rPr>
                <w:rFonts w:cstheme="minorHAnsi"/>
                <w:sz w:val="22"/>
                <w:szCs w:val="22"/>
              </w:rPr>
            </w:pPr>
            <w:r w:rsidRPr="00EA4AD2">
              <w:rPr>
                <w:rFonts w:cstheme="minorHAnsi"/>
                <w:sz w:val="22"/>
                <w:szCs w:val="22"/>
              </w:rPr>
              <w:t>kvádr, krychle, jehlan, koule, kužel, válec - tělesa</w:t>
            </w:r>
          </w:p>
          <w:p w14:paraId="280F4B8B" w14:textId="77777777" w:rsidR="000572A0" w:rsidRPr="00EA4AD2" w:rsidRDefault="000572A0" w:rsidP="00A461DA">
            <w:pPr>
              <w:pStyle w:val="Bezmezer"/>
              <w:rPr>
                <w:rFonts w:cstheme="minorHAnsi"/>
                <w:sz w:val="22"/>
                <w:szCs w:val="22"/>
              </w:rPr>
            </w:pPr>
          </w:p>
        </w:tc>
        <w:tc>
          <w:tcPr>
            <w:tcW w:w="1843" w:type="dxa"/>
          </w:tcPr>
          <w:p w14:paraId="6DD1D2F5" w14:textId="77777777" w:rsidR="000572A0" w:rsidRPr="00EA4AD2" w:rsidRDefault="000572A0" w:rsidP="00A461DA">
            <w:pPr>
              <w:pStyle w:val="Bezmezer"/>
              <w:rPr>
                <w:rFonts w:cstheme="minorHAnsi"/>
                <w:sz w:val="22"/>
                <w:szCs w:val="22"/>
              </w:rPr>
            </w:pPr>
            <w:r w:rsidRPr="00EA4AD2">
              <w:rPr>
                <w:rFonts w:cstheme="minorHAnsi"/>
                <w:sz w:val="22"/>
                <w:szCs w:val="22"/>
              </w:rPr>
              <w:t> </w:t>
            </w:r>
          </w:p>
          <w:p w14:paraId="2596FB70" w14:textId="77777777" w:rsidR="000572A0" w:rsidRPr="00EA4AD2" w:rsidRDefault="000572A0" w:rsidP="00A461DA">
            <w:pPr>
              <w:pStyle w:val="Bezmezer"/>
              <w:rPr>
                <w:rFonts w:cstheme="minorHAnsi"/>
                <w:sz w:val="22"/>
                <w:szCs w:val="22"/>
              </w:rPr>
            </w:pPr>
          </w:p>
          <w:p w14:paraId="2C38CA09" w14:textId="77777777" w:rsidR="000572A0" w:rsidRPr="00EA4AD2" w:rsidRDefault="000572A0" w:rsidP="00A461DA">
            <w:pPr>
              <w:pStyle w:val="Bezmezer"/>
              <w:rPr>
                <w:rFonts w:cstheme="minorHAnsi"/>
                <w:sz w:val="22"/>
                <w:szCs w:val="22"/>
              </w:rPr>
            </w:pPr>
          </w:p>
          <w:p w14:paraId="19AB86A6" w14:textId="77777777" w:rsidR="000572A0" w:rsidRPr="00EA4AD2" w:rsidRDefault="000572A0" w:rsidP="00A461DA">
            <w:pPr>
              <w:pStyle w:val="Bezmezer"/>
              <w:rPr>
                <w:rFonts w:cstheme="minorHAnsi"/>
                <w:sz w:val="22"/>
                <w:szCs w:val="22"/>
              </w:rPr>
            </w:pPr>
          </w:p>
          <w:p w14:paraId="64595DCD" w14:textId="77777777" w:rsidR="000572A0" w:rsidRPr="00EA4AD2" w:rsidRDefault="000572A0" w:rsidP="00A461DA">
            <w:pPr>
              <w:pStyle w:val="Bezmezer"/>
              <w:rPr>
                <w:rFonts w:cstheme="minorHAnsi"/>
                <w:sz w:val="22"/>
                <w:szCs w:val="22"/>
              </w:rPr>
            </w:pPr>
          </w:p>
          <w:p w14:paraId="537076F6" w14:textId="77777777" w:rsidR="000572A0" w:rsidRPr="00EA4AD2" w:rsidRDefault="000572A0" w:rsidP="00A461DA">
            <w:pPr>
              <w:pStyle w:val="Bezmezer"/>
              <w:rPr>
                <w:rFonts w:cstheme="minorHAnsi"/>
                <w:sz w:val="22"/>
                <w:szCs w:val="22"/>
              </w:rPr>
            </w:pPr>
          </w:p>
          <w:p w14:paraId="1C908E04" w14:textId="77777777" w:rsidR="000572A0" w:rsidRPr="00EA4AD2" w:rsidRDefault="000572A0" w:rsidP="00A461DA">
            <w:pPr>
              <w:pStyle w:val="Bezmezer"/>
              <w:rPr>
                <w:rFonts w:cstheme="minorHAnsi"/>
                <w:sz w:val="22"/>
                <w:szCs w:val="22"/>
              </w:rPr>
            </w:pPr>
          </w:p>
          <w:p w14:paraId="70A4F057" w14:textId="77777777" w:rsidR="000572A0" w:rsidRPr="00EA4AD2" w:rsidRDefault="000572A0" w:rsidP="00A461DA">
            <w:pPr>
              <w:pStyle w:val="Bezmezer"/>
              <w:rPr>
                <w:rFonts w:cstheme="minorHAnsi"/>
                <w:sz w:val="22"/>
                <w:szCs w:val="22"/>
              </w:rPr>
            </w:pPr>
          </w:p>
        </w:tc>
      </w:tr>
      <w:tr w:rsidR="000572A0" w:rsidRPr="00EA4AD2" w14:paraId="4956EEE7" w14:textId="77777777" w:rsidTr="00A461DA">
        <w:trPr>
          <w:jc w:val="center"/>
        </w:trPr>
        <w:tc>
          <w:tcPr>
            <w:tcW w:w="3684" w:type="dxa"/>
          </w:tcPr>
          <w:p w14:paraId="13A27A3F" w14:textId="77777777" w:rsidR="000572A0" w:rsidRPr="00EA4AD2" w:rsidRDefault="000572A0" w:rsidP="00A461DA">
            <w:pPr>
              <w:pStyle w:val="Bezmezer"/>
              <w:rPr>
                <w:rFonts w:cstheme="minorHAnsi"/>
                <w:sz w:val="22"/>
                <w:szCs w:val="22"/>
              </w:rPr>
            </w:pPr>
          </w:p>
          <w:p w14:paraId="5B388E6A" w14:textId="77777777" w:rsidR="000572A0" w:rsidRPr="00EA4AD2" w:rsidRDefault="000572A0" w:rsidP="00A461DA">
            <w:pPr>
              <w:pStyle w:val="Bezmezer"/>
              <w:rPr>
                <w:rFonts w:cstheme="minorHAnsi"/>
                <w:sz w:val="22"/>
                <w:szCs w:val="22"/>
              </w:rPr>
            </w:pPr>
          </w:p>
          <w:p w14:paraId="23BC6CF3"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Řeší jednoduché slovní úlohy. </w:t>
            </w:r>
          </w:p>
          <w:p w14:paraId="0EAC6419" w14:textId="77777777" w:rsidR="000572A0" w:rsidRPr="00EA4AD2" w:rsidRDefault="000572A0" w:rsidP="00A461DA">
            <w:pPr>
              <w:pStyle w:val="Bezmezer"/>
              <w:rPr>
                <w:rFonts w:cstheme="minorHAnsi"/>
                <w:sz w:val="22"/>
                <w:szCs w:val="22"/>
              </w:rPr>
            </w:pPr>
          </w:p>
          <w:p w14:paraId="0688C0F1" w14:textId="77777777" w:rsidR="000572A0" w:rsidRPr="00EA4AD2" w:rsidRDefault="000572A0" w:rsidP="00A461DA">
            <w:pPr>
              <w:pStyle w:val="Bezmezer"/>
              <w:rPr>
                <w:rFonts w:cstheme="minorHAnsi"/>
                <w:sz w:val="22"/>
                <w:szCs w:val="22"/>
              </w:rPr>
            </w:pPr>
            <w:r w:rsidRPr="00EA4AD2">
              <w:rPr>
                <w:rFonts w:cstheme="minorHAnsi"/>
                <w:sz w:val="22"/>
                <w:szCs w:val="22"/>
              </w:rPr>
              <w:t>Řeší jednoduché slovní úlohy a problémy i jiným způsobem.</w:t>
            </w:r>
          </w:p>
        </w:tc>
        <w:tc>
          <w:tcPr>
            <w:tcW w:w="3685" w:type="dxa"/>
          </w:tcPr>
          <w:p w14:paraId="475E975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Nestandardní aplikační úlohy </w:t>
            </w:r>
          </w:p>
          <w:p w14:paraId="12E0005B" w14:textId="77777777" w:rsidR="000572A0" w:rsidRPr="00EA4AD2" w:rsidRDefault="000572A0" w:rsidP="00A461DA">
            <w:pPr>
              <w:pStyle w:val="Bezmezer"/>
              <w:rPr>
                <w:rFonts w:cstheme="minorHAnsi"/>
                <w:sz w:val="22"/>
                <w:szCs w:val="22"/>
              </w:rPr>
            </w:pPr>
            <w:r w:rsidRPr="00EA4AD2">
              <w:rPr>
                <w:rFonts w:cstheme="minorHAnsi"/>
                <w:sz w:val="22"/>
                <w:szCs w:val="22"/>
              </w:rPr>
              <w:t>a problémy</w:t>
            </w:r>
          </w:p>
          <w:p w14:paraId="367A5530" w14:textId="77777777" w:rsidR="000572A0" w:rsidRPr="00EA4AD2" w:rsidRDefault="000572A0" w:rsidP="00A461DA">
            <w:pPr>
              <w:pStyle w:val="Bezmezer"/>
              <w:rPr>
                <w:rFonts w:cstheme="minorHAnsi"/>
                <w:sz w:val="22"/>
                <w:szCs w:val="22"/>
              </w:rPr>
            </w:pPr>
            <w:r w:rsidRPr="00EA4AD2">
              <w:rPr>
                <w:rFonts w:cstheme="minorHAnsi"/>
                <w:sz w:val="22"/>
                <w:szCs w:val="22"/>
              </w:rPr>
              <w:t>slovní úlohy, číselné obrázkové řady</w:t>
            </w:r>
          </w:p>
          <w:p w14:paraId="0E22D9C6" w14:textId="77777777" w:rsidR="000572A0" w:rsidRPr="00EA4AD2" w:rsidRDefault="000572A0" w:rsidP="00A461DA">
            <w:pPr>
              <w:pStyle w:val="Bezmezer"/>
              <w:rPr>
                <w:rFonts w:cstheme="minorHAnsi"/>
                <w:sz w:val="22"/>
                <w:szCs w:val="22"/>
              </w:rPr>
            </w:pPr>
            <w:r w:rsidRPr="00EA4AD2">
              <w:rPr>
                <w:rFonts w:cstheme="minorHAnsi"/>
                <w:sz w:val="22"/>
                <w:szCs w:val="22"/>
              </w:rPr>
              <w:t>prostorová představivost</w:t>
            </w:r>
          </w:p>
          <w:p w14:paraId="6A093168" w14:textId="77777777" w:rsidR="000572A0" w:rsidRPr="00EA4AD2" w:rsidRDefault="000572A0" w:rsidP="00A461DA">
            <w:pPr>
              <w:pStyle w:val="Bezmezer"/>
              <w:rPr>
                <w:rFonts w:cstheme="minorHAnsi"/>
                <w:sz w:val="22"/>
                <w:szCs w:val="22"/>
              </w:rPr>
            </w:pPr>
          </w:p>
        </w:tc>
        <w:tc>
          <w:tcPr>
            <w:tcW w:w="1843" w:type="dxa"/>
            <w:vAlign w:val="bottom"/>
          </w:tcPr>
          <w:p w14:paraId="7DB9509F"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bl>
    <w:p w14:paraId="61D126F0" w14:textId="77777777" w:rsidR="00A50DDD" w:rsidRDefault="00A50DDD" w:rsidP="00A50DDD">
      <w:bookmarkStart w:id="297" w:name="_Toc390759079"/>
    </w:p>
    <w:p w14:paraId="189349AA" w14:textId="77777777" w:rsidR="00A50DDD" w:rsidRDefault="00A50DDD" w:rsidP="00A50DDD"/>
    <w:p w14:paraId="1CD2BD90" w14:textId="77777777" w:rsidR="00A50DDD" w:rsidRDefault="00A50DDD" w:rsidP="00A50DDD"/>
    <w:p w14:paraId="2717F999" w14:textId="47943C1B" w:rsidR="000572A0" w:rsidRPr="00EA4AD2" w:rsidRDefault="000572A0" w:rsidP="000572A0">
      <w:pPr>
        <w:pStyle w:val="Nadpis2"/>
        <w:rPr>
          <w:rFonts w:cstheme="minorHAnsi"/>
        </w:rPr>
      </w:pPr>
      <w:bookmarkStart w:id="298" w:name="_Toc525650824"/>
      <w:r w:rsidRPr="00EA4AD2">
        <w:rPr>
          <w:rFonts w:cstheme="minorHAnsi"/>
        </w:rPr>
        <w:t>Vzdělávací obsah a očekávané výstupy</w:t>
      </w:r>
      <w:bookmarkEnd w:id="297"/>
      <w:bookmarkEnd w:id="298"/>
    </w:p>
    <w:p w14:paraId="5DCF28B7" w14:textId="77777777" w:rsidR="000572A0" w:rsidRPr="00EA4AD2" w:rsidRDefault="000572A0" w:rsidP="000572A0">
      <w:pPr>
        <w:pStyle w:val="Nadpis3"/>
        <w:rPr>
          <w:rFonts w:cstheme="minorHAnsi"/>
        </w:rPr>
      </w:pPr>
      <w:bookmarkStart w:id="299" w:name="_Toc390759080"/>
      <w:bookmarkStart w:id="300" w:name="_Toc525650825"/>
      <w:r w:rsidRPr="00EA4AD2">
        <w:rPr>
          <w:rFonts w:cstheme="minorHAnsi"/>
        </w:rPr>
        <w:t>GEOMETRIE V ROVINĚ A V PROSTORU</w:t>
      </w:r>
      <w:bookmarkEnd w:id="299"/>
      <w:bookmarkEnd w:id="300"/>
    </w:p>
    <w:p w14:paraId="6F59CEEB"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6363F06D" w14:textId="77777777" w:rsidR="000572A0" w:rsidRPr="00EA4AD2" w:rsidRDefault="000572A0" w:rsidP="000572A0">
      <w:pPr>
        <w:rPr>
          <w:rFonts w:cstheme="minorHAnsi"/>
          <w:sz w:val="22"/>
          <w:szCs w:val="22"/>
        </w:rPr>
      </w:pPr>
      <w:r w:rsidRPr="00EA4AD2">
        <w:rPr>
          <w:rFonts w:cstheme="minorHAnsi"/>
          <w:sz w:val="22"/>
          <w:szCs w:val="22"/>
        </w:rPr>
        <w:t>žák</w:t>
      </w:r>
    </w:p>
    <w:p w14:paraId="0C0B6489" w14:textId="77777777" w:rsidR="000572A0" w:rsidRPr="00EA4AD2" w:rsidRDefault="000572A0" w:rsidP="00721A79">
      <w:pPr>
        <w:pStyle w:val="Odstavecseseznamem"/>
        <w:numPr>
          <w:ilvl w:val="0"/>
          <w:numId w:val="23"/>
        </w:numPr>
        <w:spacing w:before="0" w:after="0" w:line="240" w:lineRule="auto"/>
        <w:rPr>
          <w:rFonts w:cstheme="minorHAnsi"/>
          <w:sz w:val="22"/>
          <w:szCs w:val="22"/>
        </w:rPr>
      </w:pPr>
      <w:r w:rsidRPr="00EA4AD2">
        <w:rPr>
          <w:rFonts w:cstheme="minorHAnsi"/>
          <w:sz w:val="22"/>
          <w:szCs w:val="22"/>
        </w:rPr>
        <w:t>zdůvodňuje a využívá polohové a metrické vlastnosti základních rovinných útvarů při řešení úloh a jednoduchých praktických problémů; využívá potřebnou matematickou symboliku</w:t>
      </w:r>
    </w:p>
    <w:p w14:paraId="2C1C9491" w14:textId="77777777" w:rsidR="000572A0" w:rsidRPr="00EA4AD2" w:rsidRDefault="000572A0" w:rsidP="00721A79">
      <w:pPr>
        <w:pStyle w:val="Odstavecseseznamem"/>
        <w:numPr>
          <w:ilvl w:val="0"/>
          <w:numId w:val="23"/>
        </w:numPr>
        <w:spacing w:before="0" w:after="0" w:line="240" w:lineRule="auto"/>
        <w:rPr>
          <w:rFonts w:cstheme="minorHAnsi"/>
          <w:sz w:val="22"/>
          <w:szCs w:val="22"/>
        </w:rPr>
      </w:pPr>
      <w:r w:rsidRPr="00EA4AD2">
        <w:rPr>
          <w:rFonts w:cstheme="minorHAnsi"/>
          <w:sz w:val="22"/>
          <w:szCs w:val="22"/>
        </w:rPr>
        <w:t>charakterizuje a třídí základní rovinné útvary</w:t>
      </w:r>
    </w:p>
    <w:p w14:paraId="5F7C4C60" w14:textId="77777777" w:rsidR="000572A0" w:rsidRPr="00EA4AD2" w:rsidRDefault="000572A0" w:rsidP="00721A79">
      <w:pPr>
        <w:pStyle w:val="Odstavecseseznamem"/>
        <w:numPr>
          <w:ilvl w:val="0"/>
          <w:numId w:val="23"/>
        </w:numPr>
        <w:spacing w:before="0" w:after="0" w:line="240" w:lineRule="auto"/>
        <w:rPr>
          <w:rFonts w:cstheme="minorHAnsi"/>
          <w:sz w:val="22"/>
          <w:szCs w:val="22"/>
        </w:rPr>
      </w:pPr>
      <w:r w:rsidRPr="00EA4AD2">
        <w:rPr>
          <w:rFonts w:cstheme="minorHAnsi"/>
          <w:sz w:val="22"/>
          <w:szCs w:val="22"/>
        </w:rPr>
        <w:t>určuje velikost úhlu měřením a výpočtem</w:t>
      </w:r>
    </w:p>
    <w:p w14:paraId="3E8AE693" w14:textId="77777777" w:rsidR="000572A0" w:rsidRPr="00EA4AD2" w:rsidRDefault="000572A0" w:rsidP="00721A79">
      <w:pPr>
        <w:pStyle w:val="Odstavecseseznamem"/>
        <w:numPr>
          <w:ilvl w:val="0"/>
          <w:numId w:val="23"/>
        </w:numPr>
        <w:spacing w:before="0" w:after="0" w:line="240" w:lineRule="auto"/>
        <w:rPr>
          <w:rFonts w:cstheme="minorHAnsi"/>
          <w:sz w:val="22"/>
          <w:szCs w:val="22"/>
        </w:rPr>
      </w:pPr>
      <w:r w:rsidRPr="00EA4AD2">
        <w:rPr>
          <w:rFonts w:cstheme="minorHAnsi"/>
          <w:sz w:val="22"/>
          <w:szCs w:val="22"/>
        </w:rPr>
        <w:t>odhaduje a vypočítá obsah a obvod základních rovinných útvarů</w:t>
      </w:r>
    </w:p>
    <w:p w14:paraId="71BC7E39" w14:textId="77777777" w:rsidR="000572A0" w:rsidRPr="00EA4AD2" w:rsidRDefault="000572A0" w:rsidP="00721A79">
      <w:pPr>
        <w:pStyle w:val="Odstavecseseznamem"/>
        <w:numPr>
          <w:ilvl w:val="0"/>
          <w:numId w:val="23"/>
        </w:numPr>
        <w:spacing w:before="0" w:after="0" w:line="240" w:lineRule="auto"/>
        <w:rPr>
          <w:rFonts w:cstheme="minorHAnsi"/>
          <w:sz w:val="22"/>
          <w:szCs w:val="22"/>
        </w:rPr>
      </w:pPr>
      <w:r w:rsidRPr="00EA4AD2">
        <w:rPr>
          <w:rFonts w:cstheme="minorHAnsi"/>
          <w:sz w:val="22"/>
          <w:szCs w:val="22"/>
        </w:rPr>
        <w:t>využívá pojem množina všech bodů dané vlastnosti k charakteristice útvaru a k řešení polohových a nepolohových konstrukčních úloh</w:t>
      </w:r>
    </w:p>
    <w:p w14:paraId="67435554" w14:textId="77777777" w:rsidR="000572A0" w:rsidRPr="00EA4AD2" w:rsidRDefault="000572A0" w:rsidP="00721A79">
      <w:pPr>
        <w:pStyle w:val="Odstavecseseznamem"/>
        <w:numPr>
          <w:ilvl w:val="0"/>
          <w:numId w:val="23"/>
        </w:numPr>
        <w:spacing w:before="0" w:after="0" w:line="240" w:lineRule="auto"/>
        <w:rPr>
          <w:rFonts w:cstheme="minorHAnsi"/>
          <w:sz w:val="22"/>
          <w:szCs w:val="22"/>
        </w:rPr>
      </w:pPr>
      <w:r w:rsidRPr="00EA4AD2">
        <w:rPr>
          <w:rFonts w:cstheme="minorHAnsi"/>
          <w:sz w:val="22"/>
          <w:szCs w:val="22"/>
        </w:rPr>
        <w:t>načrtne a sestrojí rovinné útvary</w:t>
      </w:r>
    </w:p>
    <w:p w14:paraId="1D2D64D7" w14:textId="77777777" w:rsidR="000572A0" w:rsidRPr="00EA4AD2" w:rsidRDefault="000572A0" w:rsidP="00721A79">
      <w:pPr>
        <w:pStyle w:val="Odstavecseseznamem"/>
        <w:numPr>
          <w:ilvl w:val="0"/>
          <w:numId w:val="23"/>
        </w:numPr>
        <w:spacing w:before="0" w:after="0" w:line="240" w:lineRule="auto"/>
        <w:rPr>
          <w:rFonts w:cstheme="minorHAnsi"/>
          <w:sz w:val="22"/>
          <w:szCs w:val="22"/>
        </w:rPr>
      </w:pPr>
      <w:r w:rsidRPr="00EA4AD2">
        <w:rPr>
          <w:rFonts w:cstheme="minorHAnsi"/>
          <w:sz w:val="22"/>
          <w:szCs w:val="22"/>
        </w:rPr>
        <w:t>užívá k argumentaci a při výpočtech věty o shodnosti a podobnosti trojúhelníků</w:t>
      </w:r>
    </w:p>
    <w:p w14:paraId="7182401A" w14:textId="77777777" w:rsidR="000572A0" w:rsidRPr="00EA4AD2" w:rsidRDefault="000572A0" w:rsidP="00721A79">
      <w:pPr>
        <w:pStyle w:val="Odstavecseseznamem"/>
        <w:numPr>
          <w:ilvl w:val="0"/>
          <w:numId w:val="23"/>
        </w:numPr>
        <w:spacing w:before="0" w:after="0" w:line="240" w:lineRule="auto"/>
        <w:rPr>
          <w:rFonts w:cstheme="minorHAnsi"/>
          <w:sz w:val="22"/>
          <w:szCs w:val="22"/>
        </w:rPr>
      </w:pPr>
      <w:r w:rsidRPr="00EA4AD2">
        <w:rPr>
          <w:rFonts w:cstheme="minorHAnsi"/>
          <w:sz w:val="22"/>
          <w:szCs w:val="22"/>
        </w:rPr>
        <w:t>načrtne a sestrojí obraz rovinného útvaru ve středové a osové souměrnosti, určí osově a středově souměrný útvar</w:t>
      </w:r>
    </w:p>
    <w:p w14:paraId="2CE227E6" w14:textId="77777777" w:rsidR="000572A0" w:rsidRPr="00EA4AD2" w:rsidRDefault="000572A0" w:rsidP="00721A79">
      <w:pPr>
        <w:pStyle w:val="Odstavecseseznamem"/>
        <w:numPr>
          <w:ilvl w:val="0"/>
          <w:numId w:val="23"/>
        </w:numPr>
        <w:spacing w:before="0" w:after="0" w:line="240" w:lineRule="auto"/>
        <w:rPr>
          <w:rFonts w:cstheme="minorHAnsi"/>
          <w:sz w:val="22"/>
          <w:szCs w:val="22"/>
        </w:rPr>
      </w:pPr>
      <w:r w:rsidRPr="00EA4AD2">
        <w:rPr>
          <w:rFonts w:cstheme="minorHAnsi"/>
          <w:sz w:val="22"/>
          <w:szCs w:val="22"/>
        </w:rPr>
        <w:t>určuje a charakterizuje základní prostorové útvary (tělesa), analyzuje jejich vlastnosti</w:t>
      </w:r>
    </w:p>
    <w:p w14:paraId="7B215F2B" w14:textId="77777777" w:rsidR="000572A0" w:rsidRPr="00EA4AD2" w:rsidRDefault="000572A0" w:rsidP="00721A79">
      <w:pPr>
        <w:pStyle w:val="Odstavecseseznamem"/>
        <w:numPr>
          <w:ilvl w:val="0"/>
          <w:numId w:val="23"/>
        </w:numPr>
        <w:spacing w:before="0" w:after="0" w:line="240" w:lineRule="auto"/>
        <w:rPr>
          <w:rFonts w:cstheme="minorHAnsi"/>
          <w:sz w:val="22"/>
          <w:szCs w:val="22"/>
        </w:rPr>
      </w:pPr>
      <w:r w:rsidRPr="00EA4AD2">
        <w:rPr>
          <w:rFonts w:cstheme="minorHAnsi"/>
          <w:sz w:val="22"/>
          <w:szCs w:val="22"/>
        </w:rPr>
        <w:t>odhaduje a vypočítá objem a povrch těles</w:t>
      </w:r>
    </w:p>
    <w:p w14:paraId="4A4CF2CD" w14:textId="77777777" w:rsidR="000572A0" w:rsidRPr="00EA4AD2" w:rsidRDefault="000572A0" w:rsidP="00721A79">
      <w:pPr>
        <w:pStyle w:val="Odstavecseseznamem"/>
        <w:numPr>
          <w:ilvl w:val="0"/>
          <w:numId w:val="23"/>
        </w:numPr>
        <w:spacing w:before="0" w:after="0" w:line="240" w:lineRule="auto"/>
        <w:rPr>
          <w:rFonts w:cstheme="minorHAnsi"/>
          <w:sz w:val="22"/>
          <w:szCs w:val="22"/>
        </w:rPr>
      </w:pPr>
      <w:r w:rsidRPr="00EA4AD2">
        <w:rPr>
          <w:rFonts w:cstheme="minorHAnsi"/>
          <w:sz w:val="22"/>
          <w:szCs w:val="22"/>
        </w:rPr>
        <w:t>načrtne a sestrojí sítě základních těles</w:t>
      </w:r>
    </w:p>
    <w:p w14:paraId="050B77D2" w14:textId="77777777" w:rsidR="000572A0" w:rsidRPr="00EA4AD2" w:rsidRDefault="000572A0" w:rsidP="00721A79">
      <w:pPr>
        <w:pStyle w:val="Odstavecseseznamem"/>
        <w:numPr>
          <w:ilvl w:val="0"/>
          <w:numId w:val="23"/>
        </w:numPr>
        <w:spacing w:before="0" w:after="0" w:line="240" w:lineRule="auto"/>
        <w:rPr>
          <w:rFonts w:cstheme="minorHAnsi"/>
          <w:sz w:val="22"/>
          <w:szCs w:val="22"/>
        </w:rPr>
      </w:pPr>
      <w:r w:rsidRPr="00EA4AD2">
        <w:rPr>
          <w:rFonts w:cstheme="minorHAnsi"/>
          <w:sz w:val="22"/>
          <w:szCs w:val="22"/>
        </w:rPr>
        <w:t>načrtne a sestrojí obraz jednoduchých těles v rovině</w:t>
      </w:r>
    </w:p>
    <w:p w14:paraId="2400627F" w14:textId="77777777" w:rsidR="000572A0" w:rsidRPr="00EA4AD2" w:rsidRDefault="000572A0" w:rsidP="00721A79">
      <w:pPr>
        <w:pStyle w:val="Odstavecseseznamem"/>
        <w:numPr>
          <w:ilvl w:val="0"/>
          <w:numId w:val="23"/>
        </w:numPr>
        <w:spacing w:before="0" w:after="0" w:line="240" w:lineRule="auto"/>
        <w:rPr>
          <w:rFonts w:cstheme="minorHAnsi"/>
          <w:sz w:val="22"/>
          <w:szCs w:val="22"/>
        </w:rPr>
      </w:pPr>
      <w:r w:rsidRPr="00EA4AD2">
        <w:rPr>
          <w:rFonts w:cstheme="minorHAnsi"/>
          <w:sz w:val="22"/>
          <w:szCs w:val="22"/>
        </w:rPr>
        <w:t>analyzuje a řeší aplikační geometrické úlohy s využitím osvojeného matematického aparátu</w:t>
      </w:r>
    </w:p>
    <w:p w14:paraId="3DCF663F" w14:textId="77777777" w:rsidR="000572A0" w:rsidRPr="00EA4AD2" w:rsidRDefault="000572A0" w:rsidP="000572A0">
      <w:pPr>
        <w:pStyle w:val="Nadpis3"/>
        <w:rPr>
          <w:rFonts w:cstheme="minorHAnsi"/>
        </w:rPr>
      </w:pPr>
      <w:bookmarkStart w:id="301" w:name="_Toc390759081"/>
      <w:bookmarkStart w:id="302" w:name="_Toc525650826"/>
      <w:r w:rsidRPr="00EA4AD2">
        <w:rPr>
          <w:rFonts w:cstheme="minorHAnsi"/>
        </w:rPr>
        <w:t>NESTANDARDNÍ APLIKAČNÍ ÚLOHY A PROBLÉMY</w:t>
      </w:r>
      <w:bookmarkEnd w:id="301"/>
      <w:bookmarkEnd w:id="302"/>
    </w:p>
    <w:p w14:paraId="58925CFF"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020681E0" w14:textId="77777777" w:rsidR="000572A0" w:rsidRPr="00EA4AD2" w:rsidRDefault="000572A0" w:rsidP="000572A0">
      <w:pPr>
        <w:rPr>
          <w:rFonts w:cstheme="minorHAnsi"/>
          <w:sz w:val="22"/>
          <w:szCs w:val="22"/>
        </w:rPr>
      </w:pPr>
      <w:r w:rsidRPr="00EA4AD2">
        <w:rPr>
          <w:rFonts w:cstheme="minorHAnsi"/>
          <w:sz w:val="22"/>
          <w:szCs w:val="22"/>
        </w:rPr>
        <w:t>žák</w:t>
      </w:r>
    </w:p>
    <w:p w14:paraId="4EB11CAE" w14:textId="77777777" w:rsidR="000572A0" w:rsidRPr="00EA4AD2" w:rsidRDefault="000572A0" w:rsidP="00721A79">
      <w:pPr>
        <w:pStyle w:val="Odstavecseseznamem"/>
        <w:numPr>
          <w:ilvl w:val="0"/>
          <w:numId w:val="24"/>
        </w:numPr>
        <w:spacing w:before="0" w:after="0" w:line="240" w:lineRule="auto"/>
        <w:rPr>
          <w:rFonts w:cstheme="minorHAnsi"/>
          <w:sz w:val="22"/>
          <w:szCs w:val="22"/>
        </w:rPr>
      </w:pPr>
      <w:r w:rsidRPr="00EA4AD2">
        <w:rPr>
          <w:rFonts w:cstheme="minorHAnsi"/>
          <w:sz w:val="22"/>
          <w:szCs w:val="22"/>
        </w:rPr>
        <w:t>užívá logickou úvahu a kombinační úsudek při řešení úloh a problémů a nalézá různá řešení předkládaných nebo zkoumaných situací</w:t>
      </w:r>
    </w:p>
    <w:p w14:paraId="7BA622CA" w14:textId="77777777" w:rsidR="000572A0" w:rsidRPr="00EA4AD2" w:rsidRDefault="000572A0" w:rsidP="00721A79">
      <w:pPr>
        <w:pStyle w:val="Odstavecseseznamem"/>
        <w:numPr>
          <w:ilvl w:val="0"/>
          <w:numId w:val="24"/>
        </w:numPr>
        <w:spacing w:before="0" w:after="0" w:line="240" w:lineRule="auto"/>
        <w:rPr>
          <w:rFonts w:cstheme="minorHAnsi"/>
          <w:sz w:val="22"/>
          <w:szCs w:val="22"/>
        </w:rPr>
      </w:pPr>
      <w:r w:rsidRPr="00EA4AD2">
        <w:rPr>
          <w:rFonts w:cstheme="minorHAnsi"/>
          <w:sz w:val="22"/>
          <w:szCs w:val="22"/>
        </w:rPr>
        <w:t>řeší úlohy na prostorovou představivost, aplikuje a kombinuje poznatky a dovednosti z různých tematických a vzdělávacích oblastí</w:t>
      </w:r>
    </w:p>
    <w:p w14:paraId="00A40F3E" w14:textId="191D3F20" w:rsidR="000572A0" w:rsidRPr="00EA4AD2" w:rsidRDefault="000572A0" w:rsidP="008B1DB2">
      <w:pPr>
        <w:pStyle w:val="Nadpis3"/>
        <w:rPr>
          <w:rFonts w:cstheme="minorHAnsi"/>
        </w:rPr>
      </w:pPr>
      <w:bookmarkStart w:id="303" w:name="_Toc390759082"/>
      <w:bookmarkStart w:id="304" w:name="_Toc525650827"/>
      <w:r w:rsidRPr="00EA4AD2">
        <w:rPr>
          <w:rFonts w:cstheme="minorHAnsi"/>
        </w:rPr>
        <w:t>6. ročník</w:t>
      </w:r>
      <w:bookmarkEnd w:id="303"/>
      <w:bookmarkEnd w:id="30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0"/>
        <w:gridCol w:w="3621"/>
        <w:gridCol w:w="1821"/>
      </w:tblGrid>
      <w:tr w:rsidR="000572A0" w:rsidRPr="00EA4AD2" w14:paraId="6EACEE63" w14:textId="77777777" w:rsidTr="00A461DA">
        <w:trPr>
          <w:jc w:val="center"/>
        </w:trPr>
        <w:tc>
          <w:tcPr>
            <w:tcW w:w="3684" w:type="dxa"/>
            <w:shd w:val="clear" w:color="auto" w:fill="808080"/>
          </w:tcPr>
          <w:p w14:paraId="30E97785"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079AF36D"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5E794DDD"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14435CD4" w14:textId="77777777" w:rsidTr="00A461DA">
        <w:trPr>
          <w:jc w:val="center"/>
        </w:trPr>
        <w:tc>
          <w:tcPr>
            <w:tcW w:w="3684" w:type="dxa"/>
          </w:tcPr>
          <w:p w14:paraId="7B423F0D" w14:textId="77777777" w:rsidR="000572A0" w:rsidRPr="00EA4AD2" w:rsidRDefault="000572A0" w:rsidP="00A461DA">
            <w:pPr>
              <w:pStyle w:val="Bezmezer"/>
              <w:rPr>
                <w:rFonts w:cstheme="minorHAnsi"/>
                <w:sz w:val="22"/>
                <w:szCs w:val="22"/>
              </w:rPr>
            </w:pPr>
            <w:r w:rsidRPr="00EA4AD2">
              <w:rPr>
                <w:rFonts w:cstheme="minorHAnsi"/>
                <w:sz w:val="22"/>
                <w:szCs w:val="22"/>
              </w:rPr>
              <w:t>MATEMATIKA A JEJÍ APLIKACE</w:t>
            </w:r>
          </w:p>
        </w:tc>
        <w:tc>
          <w:tcPr>
            <w:tcW w:w="3685" w:type="dxa"/>
          </w:tcPr>
          <w:p w14:paraId="3779D5E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MATEMATIKA </w:t>
            </w:r>
          </w:p>
        </w:tc>
        <w:tc>
          <w:tcPr>
            <w:tcW w:w="1843" w:type="dxa"/>
          </w:tcPr>
          <w:p w14:paraId="5810B6D8" w14:textId="77777777" w:rsidR="000572A0" w:rsidRPr="00EA4AD2" w:rsidRDefault="000572A0" w:rsidP="00A461DA">
            <w:pPr>
              <w:pStyle w:val="Bezmezer"/>
              <w:rPr>
                <w:rFonts w:cstheme="minorHAnsi"/>
                <w:sz w:val="22"/>
                <w:szCs w:val="22"/>
              </w:rPr>
            </w:pPr>
            <w:r w:rsidRPr="00EA4AD2">
              <w:rPr>
                <w:rFonts w:cstheme="minorHAnsi"/>
                <w:sz w:val="22"/>
                <w:szCs w:val="22"/>
              </w:rPr>
              <w:t>6.</w:t>
            </w:r>
          </w:p>
        </w:tc>
      </w:tr>
      <w:tr w:rsidR="000572A0" w:rsidRPr="00EA4AD2" w14:paraId="5D10BF4C" w14:textId="77777777" w:rsidTr="00A461DA">
        <w:trPr>
          <w:jc w:val="center"/>
        </w:trPr>
        <w:tc>
          <w:tcPr>
            <w:tcW w:w="3684" w:type="dxa"/>
          </w:tcPr>
          <w:p w14:paraId="774CFB1E"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5F4AA063"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4CF7E4C9"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5985BD14" w14:textId="77777777" w:rsidTr="00A461DA">
        <w:trPr>
          <w:jc w:val="center"/>
        </w:trPr>
        <w:tc>
          <w:tcPr>
            <w:tcW w:w="3684" w:type="dxa"/>
          </w:tcPr>
          <w:p w14:paraId="66879D00" w14:textId="77777777" w:rsidR="000572A0" w:rsidRPr="00EA4AD2" w:rsidRDefault="000572A0" w:rsidP="00A461DA">
            <w:pPr>
              <w:pStyle w:val="Bezmezer"/>
              <w:rPr>
                <w:rFonts w:cstheme="minorHAnsi"/>
                <w:sz w:val="22"/>
                <w:szCs w:val="22"/>
              </w:rPr>
            </w:pPr>
          </w:p>
          <w:p w14:paraId="7B9EF365" w14:textId="77777777" w:rsidR="000572A0" w:rsidRPr="00EA4AD2" w:rsidRDefault="000572A0" w:rsidP="00A461DA">
            <w:pPr>
              <w:pStyle w:val="Bezmezer"/>
              <w:rPr>
                <w:rFonts w:cstheme="minorHAnsi"/>
                <w:sz w:val="22"/>
                <w:szCs w:val="22"/>
              </w:rPr>
            </w:pPr>
            <w:r w:rsidRPr="00EA4AD2">
              <w:rPr>
                <w:rFonts w:cstheme="minorHAnsi"/>
                <w:sz w:val="22"/>
                <w:szCs w:val="22"/>
              </w:rPr>
              <w:t>Přečte desetinné číslo, znázorní desetinné číslo na číselné ose, porovná na číselné ose dvě desetinná čísla, převede desetinné na desetinný zlomek.</w:t>
            </w:r>
          </w:p>
          <w:p w14:paraId="1BEC6733" w14:textId="77777777" w:rsidR="000572A0" w:rsidRPr="00EA4AD2" w:rsidRDefault="000572A0" w:rsidP="00A461DA">
            <w:pPr>
              <w:pStyle w:val="Bezmezer"/>
              <w:rPr>
                <w:rFonts w:cstheme="minorHAnsi"/>
                <w:sz w:val="22"/>
                <w:szCs w:val="22"/>
              </w:rPr>
            </w:pPr>
          </w:p>
          <w:p w14:paraId="573FCC98" w14:textId="77777777" w:rsidR="000572A0" w:rsidRPr="00EA4AD2" w:rsidRDefault="000572A0" w:rsidP="00A461DA">
            <w:pPr>
              <w:pStyle w:val="Bezmezer"/>
              <w:rPr>
                <w:rFonts w:cstheme="minorHAnsi"/>
                <w:sz w:val="22"/>
                <w:szCs w:val="22"/>
              </w:rPr>
            </w:pPr>
            <w:r w:rsidRPr="00EA4AD2">
              <w:rPr>
                <w:rFonts w:cstheme="minorHAnsi"/>
                <w:sz w:val="22"/>
                <w:szCs w:val="22"/>
              </w:rPr>
              <w:t>Zaokrouhlí desetinné číslo na daný řád.</w:t>
            </w:r>
          </w:p>
          <w:p w14:paraId="4598BE7B" w14:textId="77777777" w:rsidR="000572A0" w:rsidRPr="00EA4AD2" w:rsidRDefault="000572A0" w:rsidP="00A461DA">
            <w:pPr>
              <w:pStyle w:val="Bezmezer"/>
              <w:rPr>
                <w:rFonts w:cstheme="minorHAnsi"/>
                <w:sz w:val="22"/>
                <w:szCs w:val="22"/>
              </w:rPr>
            </w:pPr>
          </w:p>
          <w:p w14:paraId="0FD057AB" w14:textId="77777777" w:rsidR="000572A0" w:rsidRPr="00EA4AD2" w:rsidRDefault="000572A0" w:rsidP="00A461DA">
            <w:pPr>
              <w:pStyle w:val="Bezmezer"/>
              <w:rPr>
                <w:rFonts w:cstheme="minorHAnsi"/>
                <w:sz w:val="22"/>
                <w:szCs w:val="22"/>
              </w:rPr>
            </w:pPr>
            <w:r w:rsidRPr="00EA4AD2">
              <w:rPr>
                <w:rFonts w:cstheme="minorHAnsi"/>
                <w:sz w:val="22"/>
                <w:szCs w:val="22"/>
              </w:rPr>
              <w:t>Sčítá a odčítá desetinná čísla.</w:t>
            </w:r>
          </w:p>
          <w:p w14:paraId="46BFEC93" w14:textId="77777777" w:rsidR="000572A0" w:rsidRPr="00EA4AD2" w:rsidRDefault="000572A0" w:rsidP="00A461DA">
            <w:pPr>
              <w:pStyle w:val="Bezmezer"/>
              <w:rPr>
                <w:rFonts w:cstheme="minorHAnsi"/>
                <w:sz w:val="22"/>
                <w:szCs w:val="22"/>
              </w:rPr>
            </w:pPr>
          </w:p>
          <w:p w14:paraId="4BE398BF" w14:textId="77777777" w:rsidR="000572A0" w:rsidRPr="00EA4AD2" w:rsidRDefault="000572A0" w:rsidP="00A461DA">
            <w:pPr>
              <w:pStyle w:val="Bezmezer"/>
              <w:rPr>
                <w:rFonts w:cstheme="minorHAnsi"/>
                <w:sz w:val="22"/>
                <w:szCs w:val="22"/>
              </w:rPr>
            </w:pPr>
            <w:r w:rsidRPr="00EA4AD2">
              <w:rPr>
                <w:rFonts w:cstheme="minorHAnsi"/>
                <w:sz w:val="22"/>
                <w:szCs w:val="22"/>
              </w:rPr>
              <w:t>Násobí a dělí desetinné číslo 10, 100, 1000.</w:t>
            </w:r>
          </w:p>
          <w:p w14:paraId="7567ACF4" w14:textId="77777777" w:rsidR="000572A0" w:rsidRPr="00EA4AD2" w:rsidRDefault="000572A0" w:rsidP="00A461DA">
            <w:pPr>
              <w:pStyle w:val="Bezmezer"/>
              <w:rPr>
                <w:rFonts w:cstheme="minorHAnsi"/>
                <w:sz w:val="22"/>
                <w:szCs w:val="22"/>
              </w:rPr>
            </w:pPr>
          </w:p>
          <w:p w14:paraId="2562F71E" w14:textId="77777777" w:rsidR="000572A0" w:rsidRPr="00EA4AD2" w:rsidRDefault="000572A0" w:rsidP="00A461DA">
            <w:pPr>
              <w:pStyle w:val="Bezmezer"/>
              <w:rPr>
                <w:rFonts w:cstheme="minorHAnsi"/>
                <w:sz w:val="22"/>
                <w:szCs w:val="22"/>
              </w:rPr>
            </w:pPr>
            <w:r w:rsidRPr="00EA4AD2">
              <w:rPr>
                <w:rFonts w:cstheme="minorHAnsi"/>
                <w:sz w:val="22"/>
                <w:szCs w:val="22"/>
              </w:rPr>
              <w:t>Násobí dvě desetinná čísla.</w:t>
            </w:r>
          </w:p>
          <w:p w14:paraId="60AEF1B8" w14:textId="77777777" w:rsidR="000572A0" w:rsidRPr="00EA4AD2" w:rsidRDefault="000572A0" w:rsidP="00A461DA">
            <w:pPr>
              <w:pStyle w:val="Bezmezer"/>
              <w:rPr>
                <w:rFonts w:cstheme="minorHAnsi"/>
                <w:sz w:val="22"/>
                <w:szCs w:val="22"/>
              </w:rPr>
            </w:pPr>
          </w:p>
          <w:p w14:paraId="327C060C" w14:textId="77777777" w:rsidR="000572A0" w:rsidRPr="00EA4AD2" w:rsidRDefault="000572A0" w:rsidP="00A461DA">
            <w:pPr>
              <w:pStyle w:val="Bezmezer"/>
              <w:rPr>
                <w:rFonts w:cstheme="minorHAnsi"/>
                <w:sz w:val="22"/>
                <w:szCs w:val="22"/>
              </w:rPr>
            </w:pPr>
            <w:r w:rsidRPr="00EA4AD2">
              <w:rPr>
                <w:rFonts w:cstheme="minorHAnsi"/>
                <w:sz w:val="22"/>
                <w:szCs w:val="22"/>
              </w:rPr>
              <w:t>Dělí desetinné číslo číslem přirozeným, provádí kontrolu násobením.</w:t>
            </w:r>
          </w:p>
          <w:p w14:paraId="5B00CAE8" w14:textId="77777777" w:rsidR="000572A0" w:rsidRPr="00EA4AD2" w:rsidRDefault="000572A0" w:rsidP="00A461DA">
            <w:pPr>
              <w:pStyle w:val="Bezmezer"/>
              <w:rPr>
                <w:rFonts w:cstheme="minorHAnsi"/>
                <w:sz w:val="22"/>
                <w:szCs w:val="22"/>
              </w:rPr>
            </w:pPr>
          </w:p>
          <w:p w14:paraId="48750A3C" w14:textId="77777777" w:rsidR="000572A0" w:rsidRPr="00EA4AD2" w:rsidRDefault="000572A0" w:rsidP="00A461DA">
            <w:pPr>
              <w:pStyle w:val="Bezmezer"/>
              <w:rPr>
                <w:rFonts w:cstheme="minorHAnsi"/>
                <w:sz w:val="22"/>
                <w:szCs w:val="22"/>
              </w:rPr>
            </w:pPr>
            <w:r w:rsidRPr="00EA4AD2">
              <w:rPr>
                <w:rFonts w:cstheme="minorHAnsi"/>
                <w:sz w:val="22"/>
                <w:szCs w:val="22"/>
              </w:rPr>
              <w:t>Řeší slovní úlohy s desetinnými čísly.</w:t>
            </w:r>
          </w:p>
          <w:p w14:paraId="4D168579" w14:textId="77777777" w:rsidR="000572A0" w:rsidRPr="00EA4AD2" w:rsidRDefault="000572A0" w:rsidP="00A461DA">
            <w:pPr>
              <w:pStyle w:val="Bezmezer"/>
              <w:rPr>
                <w:rFonts w:cstheme="minorHAnsi"/>
                <w:sz w:val="22"/>
                <w:szCs w:val="22"/>
              </w:rPr>
            </w:pPr>
          </w:p>
          <w:p w14:paraId="740B5F73" w14:textId="77777777" w:rsidR="000572A0" w:rsidRPr="00EA4AD2" w:rsidRDefault="000572A0" w:rsidP="00A461DA">
            <w:pPr>
              <w:pStyle w:val="Bezmezer"/>
              <w:rPr>
                <w:rFonts w:cstheme="minorHAnsi"/>
                <w:sz w:val="22"/>
                <w:szCs w:val="22"/>
              </w:rPr>
            </w:pPr>
            <w:r w:rsidRPr="00EA4AD2">
              <w:rPr>
                <w:rFonts w:cstheme="minorHAnsi"/>
                <w:sz w:val="22"/>
                <w:szCs w:val="22"/>
              </w:rPr>
              <w:t>Určuje násobky a dělitele daného čísla.</w:t>
            </w:r>
          </w:p>
          <w:p w14:paraId="7359BF94" w14:textId="77777777" w:rsidR="000572A0" w:rsidRPr="00EA4AD2" w:rsidRDefault="000572A0" w:rsidP="00A461DA">
            <w:pPr>
              <w:pStyle w:val="Bezmezer"/>
              <w:rPr>
                <w:rFonts w:cstheme="minorHAnsi"/>
                <w:sz w:val="22"/>
                <w:szCs w:val="22"/>
              </w:rPr>
            </w:pPr>
          </w:p>
          <w:p w14:paraId="551773E5" w14:textId="77777777" w:rsidR="000572A0" w:rsidRPr="00EA4AD2" w:rsidRDefault="000572A0" w:rsidP="00A461DA">
            <w:pPr>
              <w:pStyle w:val="Bezmezer"/>
              <w:rPr>
                <w:rFonts w:cstheme="minorHAnsi"/>
                <w:sz w:val="22"/>
                <w:szCs w:val="22"/>
              </w:rPr>
            </w:pPr>
            <w:r w:rsidRPr="00EA4AD2">
              <w:rPr>
                <w:rFonts w:cstheme="minorHAnsi"/>
                <w:sz w:val="22"/>
                <w:szCs w:val="22"/>
              </w:rPr>
              <w:t>Používá znaky dělitelnosti 2, 3, 4, 5, 6 a 10.</w:t>
            </w:r>
          </w:p>
          <w:p w14:paraId="7FC5FE04" w14:textId="77777777" w:rsidR="000572A0" w:rsidRPr="00EA4AD2" w:rsidRDefault="000572A0" w:rsidP="00A461DA">
            <w:pPr>
              <w:pStyle w:val="Bezmezer"/>
              <w:rPr>
                <w:rFonts w:cstheme="minorHAnsi"/>
                <w:sz w:val="22"/>
                <w:szCs w:val="22"/>
              </w:rPr>
            </w:pPr>
          </w:p>
          <w:p w14:paraId="69AED9E2" w14:textId="77777777" w:rsidR="000572A0" w:rsidRPr="00EA4AD2" w:rsidRDefault="000572A0" w:rsidP="00A461DA">
            <w:pPr>
              <w:pStyle w:val="Bezmezer"/>
              <w:rPr>
                <w:rFonts w:cstheme="minorHAnsi"/>
                <w:sz w:val="22"/>
                <w:szCs w:val="22"/>
              </w:rPr>
            </w:pPr>
            <w:r w:rsidRPr="00EA4AD2">
              <w:rPr>
                <w:rFonts w:cstheme="minorHAnsi"/>
                <w:sz w:val="22"/>
                <w:szCs w:val="22"/>
              </w:rPr>
              <w:t>Rozezná prvočíslo a číslo složené.</w:t>
            </w:r>
          </w:p>
          <w:p w14:paraId="73E9ABCF" w14:textId="77777777" w:rsidR="000572A0" w:rsidRPr="00EA4AD2" w:rsidRDefault="000572A0" w:rsidP="00A461DA">
            <w:pPr>
              <w:pStyle w:val="Bezmezer"/>
              <w:rPr>
                <w:rFonts w:cstheme="minorHAnsi"/>
                <w:sz w:val="22"/>
                <w:szCs w:val="22"/>
              </w:rPr>
            </w:pPr>
          </w:p>
          <w:p w14:paraId="667115F0" w14:textId="77777777" w:rsidR="000572A0" w:rsidRPr="00EA4AD2" w:rsidRDefault="000572A0" w:rsidP="00A461DA">
            <w:pPr>
              <w:pStyle w:val="Bezmezer"/>
              <w:rPr>
                <w:rFonts w:cstheme="minorHAnsi"/>
                <w:sz w:val="22"/>
                <w:szCs w:val="22"/>
              </w:rPr>
            </w:pPr>
            <w:r w:rsidRPr="00EA4AD2">
              <w:rPr>
                <w:rFonts w:cstheme="minorHAnsi"/>
                <w:sz w:val="22"/>
                <w:szCs w:val="22"/>
              </w:rPr>
              <w:t>Najde nejmenší společný násobek dvou až tří čísel.</w:t>
            </w:r>
          </w:p>
          <w:p w14:paraId="1B638E34" w14:textId="77777777" w:rsidR="000572A0" w:rsidRPr="00EA4AD2" w:rsidRDefault="000572A0" w:rsidP="00A461DA">
            <w:pPr>
              <w:pStyle w:val="Bezmezer"/>
              <w:rPr>
                <w:rFonts w:cstheme="minorHAnsi"/>
                <w:sz w:val="22"/>
                <w:szCs w:val="22"/>
              </w:rPr>
            </w:pPr>
          </w:p>
          <w:p w14:paraId="55531796" w14:textId="77777777" w:rsidR="000572A0" w:rsidRPr="00EA4AD2" w:rsidRDefault="000572A0" w:rsidP="00A461DA">
            <w:pPr>
              <w:pStyle w:val="Bezmezer"/>
              <w:rPr>
                <w:rFonts w:cstheme="minorHAnsi"/>
                <w:sz w:val="22"/>
                <w:szCs w:val="22"/>
              </w:rPr>
            </w:pPr>
            <w:r w:rsidRPr="00EA4AD2">
              <w:rPr>
                <w:rFonts w:cstheme="minorHAnsi"/>
                <w:sz w:val="22"/>
                <w:szCs w:val="22"/>
              </w:rPr>
              <w:t>Určí společného dělitele dvou až tří čísel.</w:t>
            </w:r>
          </w:p>
          <w:p w14:paraId="6FBCC642" w14:textId="77777777" w:rsidR="000572A0" w:rsidRPr="00EA4AD2" w:rsidRDefault="000572A0" w:rsidP="00A461DA">
            <w:pPr>
              <w:pStyle w:val="Bezmezer"/>
              <w:rPr>
                <w:rFonts w:cstheme="minorHAnsi"/>
                <w:sz w:val="22"/>
                <w:szCs w:val="22"/>
              </w:rPr>
            </w:pPr>
          </w:p>
          <w:p w14:paraId="380EB9FA" w14:textId="77777777" w:rsidR="000572A0" w:rsidRPr="00EA4AD2" w:rsidRDefault="000572A0" w:rsidP="00A461DA">
            <w:pPr>
              <w:pStyle w:val="Bezmezer"/>
              <w:rPr>
                <w:rFonts w:cstheme="minorHAnsi"/>
                <w:sz w:val="22"/>
                <w:szCs w:val="22"/>
              </w:rPr>
            </w:pPr>
            <w:r w:rsidRPr="00EA4AD2">
              <w:rPr>
                <w:rFonts w:cstheme="minorHAnsi"/>
                <w:sz w:val="22"/>
                <w:szCs w:val="22"/>
              </w:rPr>
              <w:t>Rozezná čísla soudělná a nesoudělná.</w:t>
            </w:r>
          </w:p>
          <w:p w14:paraId="28018A28" w14:textId="77777777" w:rsidR="000572A0" w:rsidRPr="00EA4AD2" w:rsidRDefault="000572A0" w:rsidP="00A461DA">
            <w:pPr>
              <w:pStyle w:val="Bezmezer"/>
              <w:rPr>
                <w:rFonts w:cstheme="minorHAnsi"/>
                <w:sz w:val="22"/>
                <w:szCs w:val="22"/>
              </w:rPr>
            </w:pPr>
          </w:p>
          <w:p w14:paraId="5E1DEE4E" w14:textId="77777777" w:rsidR="000572A0" w:rsidRPr="00EA4AD2" w:rsidRDefault="000572A0" w:rsidP="00A461DA">
            <w:pPr>
              <w:pStyle w:val="Bezmezer"/>
              <w:rPr>
                <w:rFonts w:cstheme="minorHAnsi"/>
                <w:sz w:val="22"/>
                <w:szCs w:val="22"/>
              </w:rPr>
            </w:pPr>
            <w:r w:rsidRPr="00EA4AD2">
              <w:rPr>
                <w:rFonts w:cstheme="minorHAnsi"/>
                <w:sz w:val="22"/>
                <w:szCs w:val="22"/>
              </w:rPr>
              <w:t>Dělitelnost přirozených čísel využívá k řešení slovních úloh.</w:t>
            </w:r>
          </w:p>
        </w:tc>
        <w:tc>
          <w:tcPr>
            <w:tcW w:w="3685" w:type="dxa"/>
          </w:tcPr>
          <w:p w14:paraId="3D4C1501" w14:textId="77777777" w:rsidR="000572A0" w:rsidRPr="00EA4AD2" w:rsidRDefault="000572A0" w:rsidP="00A461DA">
            <w:pPr>
              <w:pStyle w:val="Bezmezer"/>
              <w:rPr>
                <w:rFonts w:cstheme="minorHAnsi"/>
                <w:sz w:val="22"/>
                <w:szCs w:val="22"/>
              </w:rPr>
            </w:pPr>
            <w:r w:rsidRPr="00EA4AD2">
              <w:rPr>
                <w:rFonts w:cstheme="minorHAnsi"/>
                <w:sz w:val="22"/>
                <w:szCs w:val="22"/>
              </w:rPr>
              <w:t>Číslo a proměnná</w:t>
            </w:r>
          </w:p>
          <w:p w14:paraId="2ACEAC12" w14:textId="77777777" w:rsidR="000572A0" w:rsidRPr="00EA4AD2" w:rsidRDefault="000572A0" w:rsidP="00A461DA">
            <w:pPr>
              <w:pStyle w:val="Bezmezer"/>
              <w:rPr>
                <w:rFonts w:cstheme="minorHAnsi"/>
                <w:sz w:val="22"/>
                <w:szCs w:val="22"/>
              </w:rPr>
            </w:pPr>
            <w:r w:rsidRPr="00EA4AD2">
              <w:rPr>
                <w:rFonts w:cstheme="minorHAnsi"/>
                <w:sz w:val="22"/>
                <w:szCs w:val="22"/>
              </w:rPr>
              <w:t>desetinná čísla - znázornění na číselné ose, zaokrouhlování, porovnávání, sčítání a odčítání, násobení a dělení desetinných čísel</w:t>
            </w:r>
          </w:p>
          <w:p w14:paraId="55ABE6CF" w14:textId="77777777" w:rsidR="000572A0" w:rsidRPr="00EA4AD2" w:rsidRDefault="000572A0" w:rsidP="00A461DA">
            <w:pPr>
              <w:pStyle w:val="Bezmezer"/>
              <w:rPr>
                <w:rFonts w:cstheme="minorHAnsi"/>
                <w:sz w:val="22"/>
                <w:szCs w:val="22"/>
              </w:rPr>
            </w:pPr>
          </w:p>
          <w:p w14:paraId="3EC27CD9" w14:textId="77777777" w:rsidR="000572A0" w:rsidRPr="00EA4AD2" w:rsidRDefault="000572A0" w:rsidP="00A461DA">
            <w:pPr>
              <w:pStyle w:val="Bezmezer"/>
              <w:rPr>
                <w:rFonts w:cstheme="minorHAnsi"/>
                <w:sz w:val="22"/>
                <w:szCs w:val="22"/>
              </w:rPr>
            </w:pPr>
          </w:p>
          <w:p w14:paraId="463C6F04" w14:textId="77777777" w:rsidR="000572A0" w:rsidRPr="00EA4AD2" w:rsidRDefault="000572A0" w:rsidP="00A461DA">
            <w:pPr>
              <w:pStyle w:val="Bezmezer"/>
              <w:rPr>
                <w:rFonts w:cstheme="minorHAnsi"/>
                <w:sz w:val="22"/>
                <w:szCs w:val="22"/>
              </w:rPr>
            </w:pPr>
          </w:p>
          <w:p w14:paraId="177BD2A8" w14:textId="77777777" w:rsidR="000572A0" w:rsidRPr="00EA4AD2" w:rsidRDefault="000572A0" w:rsidP="00A461DA">
            <w:pPr>
              <w:pStyle w:val="Bezmezer"/>
              <w:rPr>
                <w:rFonts w:cstheme="minorHAnsi"/>
                <w:sz w:val="22"/>
                <w:szCs w:val="22"/>
              </w:rPr>
            </w:pPr>
          </w:p>
          <w:p w14:paraId="044D4795" w14:textId="77777777" w:rsidR="000572A0" w:rsidRPr="00EA4AD2" w:rsidRDefault="000572A0" w:rsidP="00A461DA">
            <w:pPr>
              <w:pStyle w:val="Bezmezer"/>
              <w:rPr>
                <w:rFonts w:cstheme="minorHAnsi"/>
                <w:sz w:val="22"/>
                <w:szCs w:val="22"/>
              </w:rPr>
            </w:pPr>
          </w:p>
          <w:p w14:paraId="23BFDCB9" w14:textId="77777777" w:rsidR="000572A0" w:rsidRPr="00EA4AD2" w:rsidRDefault="000572A0" w:rsidP="00A461DA">
            <w:pPr>
              <w:pStyle w:val="Bezmezer"/>
              <w:rPr>
                <w:rFonts w:cstheme="minorHAnsi"/>
                <w:sz w:val="22"/>
                <w:szCs w:val="22"/>
              </w:rPr>
            </w:pPr>
          </w:p>
          <w:p w14:paraId="12836486" w14:textId="77777777" w:rsidR="000572A0" w:rsidRPr="00EA4AD2" w:rsidRDefault="000572A0" w:rsidP="00A461DA">
            <w:pPr>
              <w:pStyle w:val="Bezmezer"/>
              <w:rPr>
                <w:rFonts w:cstheme="minorHAnsi"/>
                <w:sz w:val="22"/>
                <w:szCs w:val="22"/>
              </w:rPr>
            </w:pPr>
          </w:p>
          <w:p w14:paraId="55B42ED0" w14:textId="77777777" w:rsidR="000572A0" w:rsidRPr="00EA4AD2" w:rsidRDefault="000572A0" w:rsidP="00A461DA">
            <w:pPr>
              <w:pStyle w:val="Bezmezer"/>
              <w:rPr>
                <w:rFonts w:cstheme="minorHAnsi"/>
                <w:sz w:val="22"/>
                <w:szCs w:val="22"/>
              </w:rPr>
            </w:pPr>
          </w:p>
          <w:p w14:paraId="7C74BBFF" w14:textId="77777777" w:rsidR="000572A0" w:rsidRPr="00EA4AD2" w:rsidRDefault="000572A0" w:rsidP="00A461DA">
            <w:pPr>
              <w:pStyle w:val="Bezmezer"/>
              <w:rPr>
                <w:rFonts w:cstheme="minorHAnsi"/>
                <w:sz w:val="22"/>
                <w:szCs w:val="22"/>
              </w:rPr>
            </w:pPr>
          </w:p>
          <w:p w14:paraId="255D2F0F" w14:textId="77777777" w:rsidR="000572A0" w:rsidRPr="00EA4AD2" w:rsidRDefault="000572A0" w:rsidP="00A461DA">
            <w:pPr>
              <w:pStyle w:val="Bezmezer"/>
              <w:rPr>
                <w:rFonts w:cstheme="minorHAnsi"/>
                <w:sz w:val="22"/>
                <w:szCs w:val="22"/>
              </w:rPr>
            </w:pPr>
          </w:p>
          <w:p w14:paraId="02E30B06" w14:textId="77777777" w:rsidR="000572A0" w:rsidRPr="00EA4AD2" w:rsidRDefault="000572A0" w:rsidP="00A461DA">
            <w:pPr>
              <w:pStyle w:val="Bezmezer"/>
              <w:rPr>
                <w:rFonts w:cstheme="minorHAnsi"/>
                <w:sz w:val="22"/>
                <w:szCs w:val="22"/>
              </w:rPr>
            </w:pPr>
          </w:p>
          <w:p w14:paraId="5B2A9DF9" w14:textId="77777777" w:rsidR="000572A0" w:rsidRPr="00EA4AD2" w:rsidRDefault="000572A0" w:rsidP="00A461DA">
            <w:pPr>
              <w:pStyle w:val="Bezmezer"/>
              <w:rPr>
                <w:rFonts w:cstheme="minorHAnsi"/>
                <w:sz w:val="22"/>
                <w:szCs w:val="22"/>
              </w:rPr>
            </w:pPr>
          </w:p>
          <w:p w14:paraId="0CFB4D87" w14:textId="77777777" w:rsidR="000572A0" w:rsidRPr="00EA4AD2" w:rsidRDefault="000572A0" w:rsidP="00A461DA">
            <w:pPr>
              <w:pStyle w:val="Bezmezer"/>
              <w:rPr>
                <w:rFonts w:cstheme="minorHAnsi"/>
                <w:sz w:val="22"/>
                <w:szCs w:val="22"/>
              </w:rPr>
            </w:pPr>
          </w:p>
          <w:p w14:paraId="1FD9E606" w14:textId="77777777" w:rsidR="000572A0" w:rsidRPr="00EA4AD2" w:rsidRDefault="000572A0" w:rsidP="00A461DA">
            <w:pPr>
              <w:pStyle w:val="Bezmezer"/>
              <w:rPr>
                <w:rFonts w:cstheme="minorHAnsi"/>
                <w:sz w:val="22"/>
                <w:szCs w:val="22"/>
              </w:rPr>
            </w:pPr>
          </w:p>
          <w:p w14:paraId="055A2D94"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dělitelnost - násobek a dělitel čísla, prvočíslo, společný násobek a dělitel dvou čísel, soudělná a nesoudělná čísla </w:t>
            </w:r>
          </w:p>
          <w:p w14:paraId="6F933F7C" w14:textId="77777777" w:rsidR="000572A0" w:rsidRPr="00EA4AD2" w:rsidRDefault="000572A0" w:rsidP="00A461DA">
            <w:pPr>
              <w:pStyle w:val="Bezmezer"/>
              <w:rPr>
                <w:rFonts w:cstheme="minorHAnsi"/>
                <w:sz w:val="22"/>
                <w:szCs w:val="22"/>
              </w:rPr>
            </w:pPr>
          </w:p>
          <w:p w14:paraId="7EF76524" w14:textId="77777777" w:rsidR="000572A0" w:rsidRPr="00EA4AD2" w:rsidRDefault="000572A0" w:rsidP="00A461DA">
            <w:pPr>
              <w:pStyle w:val="Bezmezer"/>
              <w:rPr>
                <w:rFonts w:cstheme="minorHAnsi"/>
                <w:sz w:val="22"/>
                <w:szCs w:val="22"/>
              </w:rPr>
            </w:pPr>
          </w:p>
        </w:tc>
        <w:tc>
          <w:tcPr>
            <w:tcW w:w="1843" w:type="dxa"/>
            <w:vAlign w:val="bottom"/>
          </w:tcPr>
          <w:p w14:paraId="73F001E6" w14:textId="77777777" w:rsidR="000572A0" w:rsidRPr="00EA4AD2" w:rsidRDefault="000572A0" w:rsidP="00A461DA">
            <w:pPr>
              <w:pStyle w:val="Bezmezer"/>
              <w:rPr>
                <w:rFonts w:cstheme="minorHAnsi"/>
                <w:sz w:val="22"/>
                <w:szCs w:val="22"/>
              </w:rPr>
            </w:pPr>
          </w:p>
        </w:tc>
      </w:tr>
      <w:tr w:rsidR="000572A0" w:rsidRPr="00EA4AD2" w14:paraId="5EC3C457" w14:textId="77777777" w:rsidTr="00A461DA">
        <w:trPr>
          <w:jc w:val="center"/>
        </w:trPr>
        <w:tc>
          <w:tcPr>
            <w:tcW w:w="3684" w:type="dxa"/>
          </w:tcPr>
          <w:p w14:paraId="7AB39116" w14:textId="77777777" w:rsidR="000572A0" w:rsidRPr="00EA4AD2" w:rsidRDefault="000572A0" w:rsidP="00A461DA">
            <w:pPr>
              <w:pStyle w:val="Bezmezer"/>
              <w:rPr>
                <w:rFonts w:cstheme="minorHAnsi"/>
                <w:sz w:val="22"/>
                <w:szCs w:val="22"/>
              </w:rPr>
            </w:pPr>
          </w:p>
          <w:p w14:paraId="55D1FD9D" w14:textId="77777777" w:rsidR="000572A0" w:rsidRPr="00EA4AD2" w:rsidRDefault="000572A0" w:rsidP="00A461DA">
            <w:pPr>
              <w:pStyle w:val="Bezmezer"/>
              <w:rPr>
                <w:rFonts w:cstheme="minorHAnsi"/>
                <w:sz w:val="22"/>
                <w:szCs w:val="22"/>
              </w:rPr>
            </w:pPr>
            <w:r w:rsidRPr="00EA4AD2">
              <w:rPr>
                <w:rFonts w:cstheme="minorHAnsi"/>
                <w:sz w:val="22"/>
                <w:szCs w:val="22"/>
              </w:rPr>
              <w:t>Načrtne kvádr a krychli ve volném rovnoběžném promítání.</w:t>
            </w:r>
          </w:p>
          <w:p w14:paraId="73FB5D5A" w14:textId="77777777" w:rsidR="000572A0" w:rsidRPr="00EA4AD2" w:rsidRDefault="000572A0" w:rsidP="00A461DA">
            <w:pPr>
              <w:pStyle w:val="Bezmezer"/>
              <w:rPr>
                <w:rFonts w:cstheme="minorHAnsi"/>
                <w:sz w:val="22"/>
                <w:szCs w:val="22"/>
              </w:rPr>
            </w:pPr>
          </w:p>
          <w:p w14:paraId="0D39466D" w14:textId="77777777" w:rsidR="000572A0" w:rsidRPr="00EA4AD2" w:rsidRDefault="000572A0" w:rsidP="00A461DA">
            <w:pPr>
              <w:pStyle w:val="Bezmezer"/>
              <w:rPr>
                <w:rFonts w:cstheme="minorHAnsi"/>
                <w:sz w:val="22"/>
                <w:szCs w:val="22"/>
              </w:rPr>
            </w:pPr>
            <w:r w:rsidRPr="00EA4AD2">
              <w:rPr>
                <w:rFonts w:cstheme="minorHAnsi"/>
                <w:sz w:val="22"/>
                <w:szCs w:val="22"/>
              </w:rPr>
              <w:t>Narýsuje síť kvádru, krychle.</w:t>
            </w:r>
          </w:p>
          <w:p w14:paraId="694F7978" w14:textId="77777777" w:rsidR="000572A0" w:rsidRPr="00EA4AD2" w:rsidRDefault="000572A0" w:rsidP="00A461DA">
            <w:pPr>
              <w:pStyle w:val="Bezmezer"/>
              <w:rPr>
                <w:rFonts w:cstheme="minorHAnsi"/>
                <w:sz w:val="22"/>
                <w:szCs w:val="22"/>
              </w:rPr>
            </w:pPr>
          </w:p>
          <w:p w14:paraId="28F3E170" w14:textId="77777777" w:rsidR="000572A0" w:rsidRPr="00EA4AD2" w:rsidRDefault="000572A0" w:rsidP="00A461DA">
            <w:pPr>
              <w:pStyle w:val="Bezmezer"/>
              <w:rPr>
                <w:rFonts w:cstheme="minorHAnsi"/>
                <w:sz w:val="22"/>
                <w:szCs w:val="22"/>
              </w:rPr>
            </w:pPr>
            <w:r w:rsidRPr="00EA4AD2">
              <w:rPr>
                <w:rFonts w:cstheme="minorHAnsi"/>
                <w:sz w:val="22"/>
                <w:szCs w:val="22"/>
              </w:rPr>
              <w:t>Převádí jednotky obsahu a objemu.</w:t>
            </w:r>
          </w:p>
          <w:p w14:paraId="2F1C4E4B" w14:textId="77777777" w:rsidR="000572A0" w:rsidRPr="00EA4AD2" w:rsidRDefault="000572A0" w:rsidP="00A461DA">
            <w:pPr>
              <w:pStyle w:val="Bezmezer"/>
              <w:rPr>
                <w:rFonts w:cstheme="minorHAnsi"/>
                <w:sz w:val="22"/>
                <w:szCs w:val="22"/>
              </w:rPr>
            </w:pPr>
          </w:p>
          <w:p w14:paraId="6BF46D75" w14:textId="77777777" w:rsidR="000572A0" w:rsidRPr="00EA4AD2" w:rsidRDefault="000572A0" w:rsidP="00A461DA">
            <w:pPr>
              <w:pStyle w:val="Bezmezer"/>
              <w:rPr>
                <w:rFonts w:cstheme="minorHAnsi"/>
                <w:sz w:val="22"/>
                <w:szCs w:val="22"/>
              </w:rPr>
            </w:pPr>
            <w:r w:rsidRPr="00EA4AD2">
              <w:rPr>
                <w:rFonts w:cstheme="minorHAnsi"/>
                <w:sz w:val="22"/>
                <w:szCs w:val="22"/>
              </w:rPr>
              <w:t>K výpočtu povrchu a objemu kvádru a krychle využívá vzorce.</w:t>
            </w:r>
          </w:p>
          <w:p w14:paraId="1B181605" w14:textId="77777777" w:rsidR="000572A0" w:rsidRPr="00EA4AD2" w:rsidRDefault="000572A0" w:rsidP="00A461DA">
            <w:pPr>
              <w:pStyle w:val="Bezmezer"/>
              <w:rPr>
                <w:rFonts w:cstheme="minorHAnsi"/>
                <w:sz w:val="22"/>
                <w:szCs w:val="22"/>
              </w:rPr>
            </w:pPr>
          </w:p>
          <w:p w14:paraId="061182AE"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Řeší úlohy z praxe na výpočet povrchu a objemu kvádru a </w:t>
            </w:r>
          </w:p>
          <w:p w14:paraId="68CEFDEA" w14:textId="77777777" w:rsidR="000572A0" w:rsidRPr="00EA4AD2" w:rsidRDefault="000572A0" w:rsidP="00A461DA">
            <w:pPr>
              <w:pStyle w:val="Bezmezer"/>
              <w:rPr>
                <w:rFonts w:cstheme="minorHAnsi"/>
                <w:sz w:val="22"/>
                <w:szCs w:val="22"/>
              </w:rPr>
            </w:pPr>
            <w:r w:rsidRPr="00EA4AD2">
              <w:rPr>
                <w:rFonts w:cstheme="minorHAnsi"/>
                <w:sz w:val="22"/>
                <w:szCs w:val="22"/>
              </w:rPr>
              <w:t>krychle.</w:t>
            </w:r>
          </w:p>
          <w:p w14:paraId="67EFD664" w14:textId="77777777" w:rsidR="000572A0" w:rsidRPr="00EA4AD2" w:rsidRDefault="000572A0" w:rsidP="00A461DA">
            <w:pPr>
              <w:pStyle w:val="Bezmezer"/>
              <w:rPr>
                <w:rFonts w:cstheme="minorHAnsi"/>
                <w:sz w:val="22"/>
                <w:szCs w:val="22"/>
              </w:rPr>
            </w:pPr>
          </w:p>
          <w:p w14:paraId="7700B91B" w14:textId="77777777" w:rsidR="000572A0" w:rsidRPr="00EA4AD2" w:rsidRDefault="000572A0" w:rsidP="00A461DA">
            <w:pPr>
              <w:pStyle w:val="Bezmezer"/>
              <w:rPr>
                <w:rFonts w:cstheme="minorHAnsi"/>
                <w:sz w:val="22"/>
                <w:szCs w:val="22"/>
              </w:rPr>
            </w:pPr>
            <w:r w:rsidRPr="00EA4AD2">
              <w:rPr>
                <w:rFonts w:cstheme="minorHAnsi"/>
                <w:sz w:val="22"/>
                <w:szCs w:val="22"/>
              </w:rPr>
              <w:t>Pomocí průsvitného papíru i měřením ověří vlastnosti shodných geometrických obrazců.</w:t>
            </w:r>
          </w:p>
          <w:p w14:paraId="71CA2788" w14:textId="77777777" w:rsidR="000572A0" w:rsidRPr="00EA4AD2" w:rsidRDefault="000572A0" w:rsidP="00A461DA">
            <w:pPr>
              <w:pStyle w:val="Bezmezer"/>
              <w:rPr>
                <w:rFonts w:cstheme="minorHAnsi"/>
                <w:sz w:val="22"/>
                <w:szCs w:val="22"/>
              </w:rPr>
            </w:pPr>
          </w:p>
          <w:p w14:paraId="735B8DCE" w14:textId="77777777" w:rsidR="000572A0" w:rsidRPr="00EA4AD2" w:rsidRDefault="000572A0" w:rsidP="00A461DA">
            <w:pPr>
              <w:pStyle w:val="Bezmezer"/>
              <w:rPr>
                <w:rFonts w:cstheme="minorHAnsi"/>
                <w:sz w:val="22"/>
                <w:szCs w:val="22"/>
              </w:rPr>
            </w:pPr>
            <w:r w:rsidRPr="00EA4AD2">
              <w:rPr>
                <w:rFonts w:cstheme="minorHAnsi"/>
                <w:sz w:val="22"/>
                <w:szCs w:val="22"/>
              </w:rPr>
              <w:t>Rozezná a modeluje jednoduché souměrné útvary v rovině.</w:t>
            </w:r>
          </w:p>
          <w:p w14:paraId="1A5C0C5A" w14:textId="77777777" w:rsidR="000572A0" w:rsidRPr="00EA4AD2" w:rsidRDefault="000572A0" w:rsidP="00A461DA">
            <w:pPr>
              <w:pStyle w:val="Bezmezer"/>
              <w:rPr>
                <w:rFonts w:cstheme="minorHAnsi"/>
                <w:sz w:val="22"/>
                <w:szCs w:val="22"/>
              </w:rPr>
            </w:pPr>
          </w:p>
          <w:p w14:paraId="58529D8E" w14:textId="77777777" w:rsidR="000572A0" w:rsidRPr="00EA4AD2" w:rsidRDefault="000572A0" w:rsidP="00A461DA">
            <w:pPr>
              <w:pStyle w:val="Bezmezer"/>
              <w:rPr>
                <w:rFonts w:cstheme="minorHAnsi"/>
                <w:sz w:val="22"/>
                <w:szCs w:val="22"/>
              </w:rPr>
            </w:pPr>
            <w:r w:rsidRPr="00EA4AD2">
              <w:rPr>
                <w:rFonts w:cstheme="minorHAnsi"/>
                <w:sz w:val="22"/>
                <w:szCs w:val="22"/>
              </w:rPr>
              <w:t>Sestrojí obraz v osové souměrnosti.</w:t>
            </w:r>
          </w:p>
          <w:p w14:paraId="747327A6" w14:textId="77777777" w:rsidR="000572A0" w:rsidRPr="00EA4AD2" w:rsidRDefault="000572A0" w:rsidP="00A461DA">
            <w:pPr>
              <w:pStyle w:val="Bezmezer"/>
              <w:rPr>
                <w:rFonts w:cstheme="minorHAnsi"/>
                <w:sz w:val="22"/>
                <w:szCs w:val="22"/>
              </w:rPr>
            </w:pPr>
            <w:r w:rsidRPr="00EA4AD2">
              <w:rPr>
                <w:rFonts w:cstheme="minorHAnsi"/>
                <w:sz w:val="22"/>
                <w:szCs w:val="22"/>
              </w:rPr>
              <w:t>Určí osu souměrnosti obrazce</w:t>
            </w:r>
          </w:p>
          <w:p w14:paraId="00C50E0F" w14:textId="77777777" w:rsidR="000572A0" w:rsidRPr="00EA4AD2" w:rsidRDefault="000572A0" w:rsidP="00A461DA">
            <w:pPr>
              <w:pStyle w:val="Bezmezer"/>
              <w:rPr>
                <w:rFonts w:cstheme="minorHAnsi"/>
                <w:sz w:val="22"/>
                <w:szCs w:val="22"/>
              </w:rPr>
            </w:pPr>
          </w:p>
          <w:p w14:paraId="22B90794" w14:textId="77777777" w:rsidR="000572A0" w:rsidRPr="00EA4AD2" w:rsidRDefault="000572A0" w:rsidP="00A461DA">
            <w:pPr>
              <w:pStyle w:val="Bezmezer"/>
              <w:rPr>
                <w:rFonts w:cstheme="minorHAnsi"/>
                <w:sz w:val="22"/>
                <w:szCs w:val="22"/>
              </w:rPr>
            </w:pPr>
            <w:r w:rsidRPr="00EA4AD2">
              <w:rPr>
                <w:rFonts w:cstheme="minorHAnsi"/>
                <w:sz w:val="22"/>
                <w:szCs w:val="22"/>
              </w:rPr>
              <w:t>Narýsuje úhel dané velikosti určené ve stupních.</w:t>
            </w:r>
          </w:p>
          <w:p w14:paraId="2F64801A" w14:textId="77777777" w:rsidR="000572A0" w:rsidRPr="00EA4AD2" w:rsidRDefault="000572A0" w:rsidP="00A461DA">
            <w:pPr>
              <w:pStyle w:val="Bezmezer"/>
              <w:rPr>
                <w:rFonts w:cstheme="minorHAnsi"/>
                <w:sz w:val="22"/>
                <w:szCs w:val="22"/>
              </w:rPr>
            </w:pPr>
          </w:p>
          <w:p w14:paraId="3D93216D" w14:textId="77777777" w:rsidR="000572A0" w:rsidRPr="00EA4AD2" w:rsidRDefault="000572A0" w:rsidP="00A461DA">
            <w:pPr>
              <w:pStyle w:val="Bezmezer"/>
              <w:rPr>
                <w:rFonts w:cstheme="minorHAnsi"/>
                <w:sz w:val="22"/>
                <w:szCs w:val="22"/>
              </w:rPr>
            </w:pPr>
            <w:r w:rsidRPr="00EA4AD2">
              <w:rPr>
                <w:rFonts w:cstheme="minorHAnsi"/>
                <w:sz w:val="22"/>
                <w:szCs w:val="22"/>
              </w:rPr>
              <w:t>Změří velikost úhlu pomocí úhloměru.</w:t>
            </w:r>
          </w:p>
          <w:p w14:paraId="507628BA" w14:textId="77777777" w:rsidR="000572A0" w:rsidRPr="00EA4AD2" w:rsidRDefault="000572A0" w:rsidP="00A461DA">
            <w:pPr>
              <w:pStyle w:val="Bezmezer"/>
              <w:rPr>
                <w:rFonts w:cstheme="minorHAnsi"/>
                <w:sz w:val="22"/>
                <w:szCs w:val="22"/>
              </w:rPr>
            </w:pPr>
          </w:p>
          <w:p w14:paraId="60054CB9" w14:textId="77777777" w:rsidR="000572A0" w:rsidRPr="00EA4AD2" w:rsidRDefault="000572A0" w:rsidP="00A461DA">
            <w:pPr>
              <w:pStyle w:val="Bezmezer"/>
              <w:rPr>
                <w:rFonts w:cstheme="minorHAnsi"/>
                <w:sz w:val="22"/>
                <w:szCs w:val="22"/>
              </w:rPr>
            </w:pPr>
            <w:r w:rsidRPr="00EA4AD2">
              <w:rPr>
                <w:rFonts w:cstheme="minorHAnsi"/>
                <w:sz w:val="22"/>
                <w:szCs w:val="22"/>
              </w:rPr>
              <w:t>Užívá jednotky stupeň a minuta.</w:t>
            </w:r>
          </w:p>
          <w:p w14:paraId="465D374A" w14:textId="77777777" w:rsidR="000572A0" w:rsidRPr="00EA4AD2" w:rsidRDefault="000572A0" w:rsidP="00A461DA">
            <w:pPr>
              <w:pStyle w:val="Bezmezer"/>
              <w:rPr>
                <w:rFonts w:cstheme="minorHAnsi"/>
                <w:sz w:val="22"/>
                <w:szCs w:val="22"/>
              </w:rPr>
            </w:pPr>
          </w:p>
          <w:p w14:paraId="011EE2CF" w14:textId="77777777" w:rsidR="000572A0" w:rsidRPr="00EA4AD2" w:rsidRDefault="000572A0" w:rsidP="00A461DA">
            <w:pPr>
              <w:pStyle w:val="Bezmezer"/>
              <w:rPr>
                <w:rFonts w:cstheme="minorHAnsi"/>
                <w:sz w:val="22"/>
                <w:szCs w:val="22"/>
              </w:rPr>
            </w:pPr>
            <w:r w:rsidRPr="00EA4AD2">
              <w:rPr>
                <w:rFonts w:cstheme="minorHAnsi"/>
                <w:sz w:val="22"/>
                <w:szCs w:val="22"/>
              </w:rPr>
              <w:t>Rozliší úhel ostrý, pravý, tupý, přímý, plný.</w:t>
            </w:r>
          </w:p>
          <w:p w14:paraId="18EFD945" w14:textId="77777777" w:rsidR="000572A0" w:rsidRPr="00EA4AD2" w:rsidRDefault="000572A0" w:rsidP="00A461DA">
            <w:pPr>
              <w:pStyle w:val="Bezmezer"/>
              <w:rPr>
                <w:rFonts w:cstheme="minorHAnsi"/>
                <w:sz w:val="22"/>
                <w:szCs w:val="22"/>
              </w:rPr>
            </w:pPr>
          </w:p>
          <w:p w14:paraId="446EFD24" w14:textId="77777777" w:rsidR="000572A0" w:rsidRPr="00EA4AD2" w:rsidRDefault="000572A0" w:rsidP="00A461DA">
            <w:pPr>
              <w:pStyle w:val="Bezmezer"/>
              <w:rPr>
                <w:rFonts w:cstheme="minorHAnsi"/>
                <w:sz w:val="22"/>
                <w:szCs w:val="22"/>
              </w:rPr>
            </w:pPr>
            <w:r w:rsidRPr="00EA4AD2">
              <w:rPr>
                <w:rFonts w:cstheme="minorHAnsi"/>
                <w:sz w:val="22"/>
                <w:szCs w:val="22"/>
              </w:rPr>
              <w:t>Sčítá a odčítá dva úhly početně i graficky.</w:t>
            </w:r>
          </w:p>
          <w:p w14:paraId="70F22195" w14:textId="77777777" w:rsidR="000572A0" w:rsidRPr="00EA4AD2" w:rsidRDefault="000572A0" w:rsidP="00A461DA">
            <w:pPr>
              <w:pStyle w:val="Bezmezer"/>
              <w:rPr>
                <w:rFonts w:cstheme="minorHAnsi"/>
                <w:sz w:val="22"/>
                <w:szCs w:val="22"/>
              </w:rPr>
            </w:pPr>
          </w:p>
          <w:p w14:paraId="13FF4F03" w14:textId="77777777" w:rsidR="000572A0" w:rsidRPr="00EA4AD2" w:rsidRDefault="000572A0" w:rsidP="00A461DA">
            <w:pPr>
              <w:pStyle w:val="Bezmezer"/>
              <w:rPr>
                <w:rFonts w:cstheme="minorHAnsi"/>
                <w:sz w:val="22"/>
                <w:szCs w:val="22"/>
              </w:rPr>
            </w:pPr>
            <w:r w:rsidRPr="00EA4AD2">
              <w:rPr>
                <w:rFonts w:cstheme="minorHAnsi"/>
                <w:sz w:val="22"/>
                <w:szCs w:val="22"/>
              </w:rPr>
              <w:t>Vyznačí úhly vedlejší a vrcholové, určí jejich velikosti.</w:t>
            </w:r>
          </w:p>
          <w:p w14:paraId="4486DF8F" w14:textId="77777777" w:rsidR="000572A0" w:rsidRPr="00EA4AD2" w:rsidRDefault="000572A0" w:rsidP="00A461DA">
            <w:pPr>
              <w:pStyle w:val="Bezmezer"/>
              <w:rPr>
                <w:rFonts w:cstheme="minorHAnsi"/>
                <w:sz w:val="22"/>
                <w:szCs w:val="22"/>
              </w:rPr>
            </w:pPr>
          </w:p>
          <w:p w14:paraId="053B5701" w14:textId="77777777" w:rsidR="000572A0" w:rsidRPr="00EA4AD2" w:rsidRDefault="000572A0" w:rsidP="00A461DA">
            <w:pPr>
              <w:pStyle w:val="Bezmezer"/>
              <w:rPr>
                <w:rFonts w:cstheme="minorHAnsi"/>
                <w:sz w:val="22"/>
                <w:szCs w:val="22"/>
              </w:rPr>
            </w:pPr>
            <w:r w:rsidRPr="00EA4AD2">
              <w:rPr>
                <w:rFonts w:cstheme="minorHAnsi"/>
                <w:sz w:val="22"/>
                <w:szCs w:val="22"/>
              </w:rPr>
              <w:t>Třídí trojúhelníky.</w:t>
            </w:r>
          </w:p>
          <w:p w14:paraId="508583F9" w14:textId="77777777" w:rsidR="000572A0" w:rsidRPr="00EA4AD2" w:rsidRDefault="000572A0" w:rsidP="00A461DA">
            <w:pPr>
              <w:pStyle w:val="Bezmezer"/>
              <w:rPr>
                <w:rFonts w:cstheme="minorHAnsi"/>
                <w:sz w:val="22"/>
                <w:szCs w:val="22"/>
              </w:rPr>
            </w:pPr>
          </w:p>
          <w:p w14:paraId="2D24D3A8" w14:textId="77777777" w:rsidR="000572A0" w:rsidRPr="00EA4AD2" w:rsidRDefault="000572A0" w:rsidP="00A461DA">
            <w:pPr>
              <w:pStyle w:val="Bezmezer"/>
              <w:rPr>
                <w:rFonts w:cstheme="minorHAnsi"/>
                <w:sz w:val="22"/>
                <w:szCs w:val="22"/>
              </w:rPr>
            </w:pPr>
            <w:r w:rsidRPr="00EA4AD2">
              <w:rPr>
                <w:rFonts w:cstheme="minorHAnsi"/>
                <w:sz w:val="22"/>
                <w:szCs w:val="22"/>
              </w:rPr>
              <w:t>Trojúhelník sestrojí.</w:t>
            </w:r>
          </w:p>
          <w:p w14:paraId="78D89298" w14:textId="77777777" w:rsidR="000572A0" w:rsidRPr="00EA4AD2" w:rsidRDefault="000572A0" w:rsidP="00A461DA">
            <w:pPr>
              <w:pStyle w:val="Bezmezer"/>
              <w:rPr>
                <w:rFonts w:cstheme="minorHAnsi"/>
                <w:sz w:val="22"/>
                <w:szCs w:val="22"/>
              </w:rPr>
            </w:pPr>
          </w:p>
          <w:p w14:paraId="277CC4C3" w14:textId="77777777" w:rsidR="000572A0" w:rsidRPr="00EA4AD2" w:rsidRDefault="000572A0" w:rsidP="00A461DA">
            <w:pPr>
              <w:pStyle w:val="Bezmezer"/>
              <w:rPr>
                <w:rFonts w:cstheme="minorHAnsi"/>
                <w:sz w:val="22"/>
                <w:szCs w:val="22"/>
              </w:rPr>
            </w:pPr>
            <w:r w:rsidRPr="00EA4AD2">
              <w:rPr>
                <w:rFonts w:cstheme="minorHAnsi"/>
                <w:sz w:val="22"/>
                <w:szCs w:val="22"/>
              </w:rPr>
              <w:t>Zapíše postup konstrukce pomocí symboliky.</w:t>
            </w:r>
          </w:p>
          <w:p w14:paraId="789523E9" w14:textId="77777777" w:rsidR="000572A0" w:rsidRPr="00EA4AD2" w:rsidRDefault="000572A0" w:rsidP="00A461DA">
            <w:pPr>
              <w:pStyle w:val="Bezmezer"/>
              <w:rPr>
                <w:rFonts w:cstheme="minorHAnsi"/>
                <w:sz w:val="22"/>
                <w:szCs w:val="22"/>
              </w:rPr>
            </w:pPr>
          </w:p>
          <w:p w14:paraId="0C8F8EE5" w14:textId="77777777" w:rsidR="000572A0" w:rsidRPr="00EA4AD2" w:rsidRDefault="000572A0" w:rsidP="00A461DA">
            <w:pPr>
              <w:pStyle w:val="Bezmezer"/>
              <w:rPr>
                <w:rFonts w:cstheme="minorHAnsi"/>
                <w:sz w:val="22"/>
                <w:szCs w:val="22"/>
              </w:rPr>
            </w:pPr>
            <w:r w:rsidRPr="00EA4AD2">
              <w:rPr>
                <w:rFonts w:cstheme="minorHAnsi"/>
                <w:sz w:val="22"/>
                <w:szCs w:val="22"/>
              </w:rPr>
              <w:t>Rozliší trojúhelník rovnostranný, rovnoramenný a pravoúhlý.</w:t>
            </w:r>
          </w:p>
          <w:p w14:paraId="7A69945F" w14:textId="77777777" w:rsidR="000572A0" w:rsidRPr="00EA4AD2" w:rsidRDefault="000572A0" w:rsidP="00A461DA">
            <w:pPr>
              <w:pStyle w:val="Bezmezer"/>
              <w:rPr>
                <w:rFonts w:cstheme="minorHAnsi"/>
                <w:sz w:val="22"/>
                <w:szCs w:val="22"/>
              </w:rPr>
            </w:pPr>
            <w:r w:rsidRPr="00EA4AD2">
              <w:rPr>
                <w:rFonts w:cstheme="minorHAnsi"/>
                <w:sz w:val="22"/>
                <w:szCs w:val="22"/>
              </w:rPr>
              <w:t>V trojúhelníku sestrojí výšky, těžnice a střední příčky.</w:t>
            </w:r>
          </w:p>
          <w:p w14:paraId="3F6DEEA8" w14:textId="77777777" w:rsidR="000572A0" w:rsidRPr="00EA4AD2" w:rsidRDefault="000572A0" w:rsidP="00A461DA">
            <w:pPr>
              <w:pStyle w:val="Bezmezer"/>
              <w:rPr>
                <w:rFonts w:cstheme="minorHAnsi"/>
                <w:sz w:val="22"/>
                <w:szCs w:val="22"/>
              </w:rPr>
            </w:pPr>
            <w:r w:rsidRPr="00EA4AD2">
              <w:rPr>
                <w:rFonts w:cstheme="minorHAnsi"/>
                <w:sz w:val="22"/>
                <w:szCs w:val="22"/>
              </w:rPr>
              <w:t>Určí velikosti vnitřních úhlů v trojúhelníku.</w:t>
            </w:r>
          </w:p>
          <w:p w14:paraId="77697D77" w14:textId="77777777" w:rsidR="000572A0" w:rsidRPr="00EA4AD2" w:rsidRDefault="000572A0" w:rsidP="00A461DA">
            <w:pPr>
              <w:pStyle w:val="Bezmezer"/>
              <w:rPr>
                <w:rFonts w:cstheme="minorHAnsi"/>
                <w:sz w:val="22"/>
                <w:szCs w:val="22"/>
              </w:rPr>
            </w:pPr>
          </w:p>
          <w:p w14:paraId="24FF47A7" w14:textId="77777777" w:rsidR="000572A0" w:rsidRPr="00EA4AD2" w:rsidRDefault="000572A0" w:rsidP="00A461DA">
            <w:pPr>
              <w:pStyle w:val="Bezmezer"/>
              <w:rPr>
                <w:rFonts w:cstheme="minorHAnsi"/>
                <w:sz w:val="22"/>
                <w:szCs w:val="22"/>
              </w:rPr>
            </w:pPr>
            <w:r w:rsidRPr="00EA4AD2">
              <w:rPr>
                <w:rFonts w:cstheme="minorHAnsi"/>
                <w:sz w:val="22"/>
                <w:szCs w:val="22"/>
              </w:rPr>
              <w:t>Odhadne a vypočítá obsah pravoúhlého trojúhelníka.</w:t>
            </w:r>
          </w:p>
          <w:p w14:paraId="706C8A3C" w14:textId="77777777" w:rsidR="000572A0" w:rsidRPr="00EA4AD2" w:rsidRDefault="000572A0" w:rsidP="00A461DA">
            <w:pPr>
              <w:pStyle w:val="Bezmezer"/>
              <w:rPr>
                <w:rFonts w:cstheme="minorHAnsi"/>
                <w:sz w:val="22"/>
                <w:szCs w:val="22"/>
              </w:rPr>
            </w:pPr>
          </w:p>
          <w:p w14:paraId="0F002553"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Sestrojí kružnici opsanou a vepsanou trojúhelníku. </w:t>
            </w:r>
          </w:p>
        </w:tc>
        <w:tc>
          <w:tcPr>
            <w:tcW w:w="3685" w:type="dxa"/>
          </w:tcPr>
          <w:p w14:paraId="13A488A5" w14:textId="77777777" w:rsidR="000572A0" w:rsidRPr="00EA4AD2" w:rsidRDefault="000572A0" w:rsidP="00A461DA">
            <w:pPr>
              <w:pStyle w:val="Bezmezer"/>
              <w:rPr>
                <w:rFonts w:cstheme="minorHAnsi"/>
                <w:sz w:val="22"/>
                <w:szCs w:val="22"/>
              </w:rPr>
            </w:pPr>
            <w:r w:rsidRPr="00EA4AD2">
              <w:rPr>
                <w:rFonts w:cstheme="minorHAnsi"/>
                <w:sz w:val="22"/>
                <w:szCs w:val="22"/>
              </w:rPr>
              <w:t>Geometrie v rovině a v prostoru</w:t>
            </w:r>
          </w:p>
          <w:p w14:paraId="2A1ACADB" w14:textId="77777777" w:rsidR="000572A0" w:rsidRPr="00EA4AD2" w:rsidRDefault="000572A0" w:rsidP="00A461DA">
            <w:pPr>
              <w:pStyle w:val="Bezmezer"/>
              <w:rPr>
                <w:rFonts w:cstheme="minorHAnsi"/>
                <w:sz w:val="22"/>
                <w:szCs w:val="22"/>
              </w:rPr>
            </w:pPr>
            <w:r w:rsidRPr="00EA4AD2">
              <w:rPr>
                <w:rFonts w:cstheme="minorHAnsi"/>
                <w:sz w:val="22"/>
                <w:szCs w:val="22"/>
              </w:rPr>
              <w:t>kvádr, krychle - povrch a objem, jednotky povrchu a objemu</w:t>
            </w:r>
          </w:p>
          <w:p w14:paraId="60E4EDC7" w14:textId="77777777" w:rsidR="000572A0" w:rsidRPr="00EA4AD2" w:rsidRDefault="000572A0" w:rsidP="00A461DA">
            <w:pPr>
              <w:pStyle w:val="Bezmezer"/>
              <w:rPr>
                <w:rFonts w:cstheme="minorHAnsi"/>
                <w:sz w:val="22"/>
                <w:szCs w:val="22"/>
              </w:rPr>
            </w:pPr>
          </w:p>
          <w:p w14:paraId="4982CA4D" w14:textId="77777777" w:rsidR="000572A0" w:rsidRPr="00EA4AD2" w:rsidRDefault="000572A0" w:rsidP="00A461DA">
            <w:pPr>
              <w:pStyle w:val="Bezmezer"/>
              <w:rPr>
                <w:rFonts w:cstheme="minorHAnsi"/>
                <w:sz w:val="22"/>
                <w:szCs w:val="22"/>
              </w:rPr>
            </w:pPr>
          </w:p>
          <w:p w14:paraId="3997D21A" w14:textId="77777777" w:rsidR="000572A0" w:rsidRPr="00EA4AD2" w:rsidRDefault="000572A0" w:rsidP="00A461DA">
            <w:pPr>
              <w:pStyle w:val="Bezmezer"/>
              <w:rPr>
                <w:rFonts w:cstheme="minorHAnsi"/>
                <w:sz w:val="22"/>
                <w:szCs w:val="22"/>
              </w:rPr>
            </w:pPr>
          </w:p>
          <w:p w14:paraId="1063F907" w14:textId="77777777" w:rsidR="000572A0" w:rsidRPr="00EA4AD2" w:rsidRDefault="000572A0" w:rsidP="00A461DA">
            <w:pPr>
              <w:pStyle w:val="Bezmezer"/>
              <w:rPr>
                <w:rFonts w:cstheme="minorHAnsi"/>
                <w:sz w:val="22"/>
                <w:szCs w:val="22"/>
              </w:rPr>
            </w:pPr>
          </w:p>
          <w:p w14:paraId="66554341" w14:textId="77777777" w:rsidR="000572A0" w:rsidRPr="00EA4AD2" w:rsidRDefault="000572A0" w:rsidP="00A461DA">
            <w:pPr>
              <w:pStyle w:val="Bezmezer"/>
              <w:rPr>
                <w:rFonts w:cstheme="minorHAnsi"/>
                <w:sz w:val="22"/>
                <w:szCs w:val="22"/>
              </w:rPr>
            </w:pPr>
          </w:p>
          <w:p w14:paraId="7001F9EA" w14:textId="77777777" w:rsidR="000572A0" w:rsidRPr="00EA4AD2" w:rsidRDefault="000572A0" w:rsidP="00A461DA">
            <w:pPr>
              <w:pStyle w:val="Bezmezer"/>
              <w:rPr>
                <w:rFonts w:cstheme="minorHAnsi"/>
                <w:sz w:val="22"/>
                <w:szCs w:val="22"/>
              </w:rPr>
            </w:pPr>
          </w:p>
          <w:p w14:paraId="16DD7607" w14:textId="77777777" w:rsidR="000572A0" w:rsidRPr="00EA4AD2" w:rsidRDefault="000572A0" w:rsidP="00A461DA">
            <w:pPr>
              <w:pStyle w:val="Bezmezer"/>
              <w:rPr>
                <w:rFonts w:cstheme="minorHAnsi"/>
                <w:sz w:val="22"/>
                <w:szCs w:val="22"/>
              </w:rPr>
            </w:pPr>
          </w:p>
          <w:p w14:paraId="4905B34C" w14:textId="77777777" w:rsidR="000572A0" w:rsidRPr="00EA4AD2" w:rsidRDefault="000572A0" w:rsidP="00A461DA">
            <w:pPr>
              <w:pStyle w:val="Bezmezer"/>
              <w:rPr>
                <w:rFonts w:cstheme="minorHAnsi"/>
                <w:sz w:val="22"/>
                <w:szCs w:val="22"/>
              </w:rPr>
            </w:pPr>
          </w:p>
          <w:p w14:paraId="7ABC52C2" w14:textId="77777777" w:rsidR="000572A0" w:rsidRPr="00EA4AD2" w:rsidRDefault="000572A0" w:rsidP="00A461DA">
            <w:pPr>
              <w:pStyle w:val="Bezmezer"/>
              <w:rPr>
                <w:rFonts w:cstheme="minorHAnsi"/>
                <w:sz w:val="22"/>
                <w:szCs w:val="22"/>
              </w:rPr>
            </w:pPr>
          </w:p>
          <w:p w14:paraId="25BFC8C0" w14:textId="77777777" w:rsidR="000572A0" w:rsidRPr="00EA4AD2" w:rsidRDefault="000572A0" w:rsidP="00A461DA">
            <w:pPr>
              <w:pStyle w:val="Bezmezer"/>
              <w:rPr>
                <w:rFonts w:cstheme="minorHAnsi"/>
                <w:sz w:val="22"/>
                <w:szCs w:val="22"/>
              </w:rPr>
            </w:pPr>
          </w:p>
          <w:p w14:paraId="4985335C" w14:textId="77777777" w:rsidR="000572A0" w:rsidRPr="00EA4AD2" w:rsidRDefault="000572A0" w:rsidP="00A461DA">
            <w:pPr>
              <w:pStyle w:val="Bezmezer"/>
              <w:rPr>
                <w:rFonts w:cstheme="minorHAnsi"/>
                <w:sz w:val="22"/>
                <w:szCs w:val="22"/>
              </w:rPr>
            </w:pPr>
          </w:p>
          <w:p w14:paraId="16102073" w14:textId="77777777" w:rsidR="000572A0" w:rsidRPr="00EA4AD2" w:rsidRDefault="000572A0" w:rsidP="00A461DA">
            <w:pPr>
              <w:pStyle w:val="Bezmezer"/>
              <w:rPr>
                <w:rFonts w:cstheme="minorHAnsi"/>
                <w:sz w:val="22"/>
                <w:szCs w:val="22"/>
              </w:rPr>
            </w:pPr>
          </w:p>
          <w:p w14:paraId="03B98EF5" w14:textId="77777777" w:rsidR="000572A0" w:rsidRPr="00EA4AD2" w:rsidRDefault="000572A0" w:rsidP="00A461DA">
            <w:pPr>
              <w:pStyle w:val="Bezmezer"/>
              <w:rPr>
                <w:rFonts w:cstheme="minorHAnsi"/>
                <w:sz w:val="22"/>
                <w:szCs w:val="22"/>
              </w:rPr>
            </w:pPr>
          </w:p>
          <w:p w14:paraId="00AE02CE" w14:textId="77777777" w:rsidR="000572A0" w:rsidRPr="00EA4AD2" w:rsidRDefault="000572A0" w:rsidP="00A461DA">
            <w:pPr>
              <w:pStyle w:val="Bezmezer"/>
              <w:rPr>
                <w:rFonts w:cstheme="minorHAnsi"/>
                <w:sz w:val="22"/>
                <w:szCs w:val="22"/>
              </w:rPr>
            </w:pPr>
          </w:p>
          <w:p w14:paraId="2EAE5C59" w14:textId="77777777" w:rsidR="000572A0" w:rsidRPr="00EA4AD2" w:rsidRDefault="000572A0" w:rsidP="00A461DA">
            <w:pPr>
              <w:pStyle w:val="Bezmezer"/>
              <w:rPr>
                <w:rFonts w:cstheme="minorHAnsi"/>
                <w:sz w:val="22"/>
                <w:szCs w:val="22"/>
              </w:rPr>
            </w:pPr>
          </w:p>
          <w:p w14:paraId="72198F0F" w14:textId="77777777" w:rsidR="000572A0" w:rsidRPr="00EA4AD2" w:rsidRDefault="000572A0" w:rsidP="00A461DA">
            <w:pPr>
              <w:pStyle w:val="Bezmezer"/>
              <w:rPr>
                <w:rFonts w:cstheme="minorHAnsi"/>
                <w:sz w:val="22"/>
                <w:szCs w:val="22"/>
              </w:rPr>
            </w:pPr>
          </w:p>
          <w:p w14:paraId="599217CA" w14:textId="77777777" w:rsidR="000572A0" w:rsidRPr="00EA4AD2" w:rsidRDefault="000572A0" w:rsidP="00A461DA">
            <w:pPr>
              <w:pStyle w:val="Bezmezer"/>
              <w:rPr>
                <w:rFonts w:cstheme="minorHAnsi"/>
                <w:sz w:val="22"/>
                <w:szCs w:val="22"/>
              </w:rPr>
            </w:pPr>
            <w:r w:rsidRPr="00EA4AD2">
              <w:rPr>
                <w:rFonts w:cstheme="minorHAnsi"/>
                <w:sz w:val="22"/>
                <w:szCs w:val="22"/>
              </w:rPr>
              <w:t>osová souměrnost - osově souměrné útvary v rovině, konstrukce v osové souměrnosti</w:t>
            </w:r>
          </w:p>
          <w:p w14:paraId="54A780D1" w14:textId="77777777" w:rsidR="000572A0" w:rsidRPr="00EA4AD2" w:rsidRDefault="000572A0" w:rsidP="00A461DA">
            <w:pPr>
              <w:pStyle w:val="Bezmezer"/>
              <w:rPr>
                <w:rFonts w:cstheme="minorHAnsi"/>
                <w:sz w:val="22"/>
                <w:szCs w:val="22"/>
              </w:rPr>
            </w:pPr>
          </w:p>
          <w:p w14:paraId="3905A300" w14:textId="77777777" w:rsidR="000572A0" w:rsidRPr="00EA4AD2" w:rsidRDefault="000572A0" w:rsidP="00A461DA">
            <w:pPr>
              <w:pStyle w:val="Bezmezer"/>
              <w:rPr>
                <w:rFonts w:cstheme="minorHAnsi"/>
                <w:sz w:val="22"/>
                <w:szCs w:val="22"/>
              </w:rPr>
            </w:pPr>
          </w:p>
          <w:p w14:paraId="284AFF02" w14:textId="77777777" w:rsidR="000572A0" w:rsidRPr="00EA4AD2" w:rsidRDefault="000572A0" w:rsidP="00A461DA">
            <w:pPr>
              <w:pStyle w:val="Bezmezer"/>
              <w:rPr>
                <w:rFonts w:cstheme="minorHAnsi"/>
                <w:sz w:val="22"/>
                <w:szCs w:val="22"/>
              </w:rPr>
            </w:pPr>
          </w:p>
          <w:p w14:paraId="6025B88E"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úhel - měření úhlu, konstrukce úhlu, dělení úhlu podle velikosti </w:t>
            </w:r>
          </w:p>
          <w:p w14:paraId="22260EB5" w14:textId="77777777" w:rsidR="000572A0" w:rsidRPr="00EA4AD2" w:rsidRDefault="000572A0" w:rsidP="00A461DA">
            <w:pPr>
              <w:pStyle w:val="Bezmezer"/>
              <w:rPr>
                <w:rFonts w:cstheme="minorHAnsi"/>
                <w:sz w:val="22"/>
                <w:szCs w:val="22"/>
              </w:rPr>
            </w:pPr>
          </w:p>
          <w:p w14:paraId="290EF78B" w14:textId="77777777" w:rsidR="000572A0" w:rsidRPr="00EA4AD2" w:rsidRDefault="000572A0" w:rsidP="00A461DA">
            <w:pPr>
              <w:pStyle w:val="Bezmezer"/>
              <w:rPr>
                <w:rFonts w:cstheme="minorHAnsi"/>
                <w:sz w:val="22"/>
                <w:szCs w:val="22"/>
              </w:rPr>
            </w:pPr>
          </w:p>
          <w:p w14:paraId="3E3B5568" w14:textId="77777777" w:rsidR="000572A0" w:rsidRPr="00EA4AD2" w:rsidRDefault="000572A0" w:rsidP="00A461DA">
            <w:pPr>
              <w:pStyle w:val="Bezmezer"/>
              <w:rPr>
                <w:rFonts w:cstheme="minorHAnsi"/>
                <w:sz w:val="22"/>
                <w:szCs w:val="22"/>
              </w:rPr>
            </w:pPr>
          </w:p>
          <w:p w14:paraId="05483C52" w14:textId="77777777" w:rsidR="000572A0" w:rsidRPr="00EA4AD2" w:rsidRDefault="000572A0" w:rsidP="00A461DA">
            <w:pPr>
              <w:pStyle w:val="Bezmezer"/>
              <w:rPr>
                <w:rFonts w:cstheme="minorHAnsi"/>
                <w:sz w:val="22"/>
                <w:szCs w:val="22"/>
              </w:rPr>
            </w:pPr>
          </w:p>
          <w:p w14:paraId="3F3EB87B" w14:textId="77777777" w:rsidR="000572A0" w:rsidRPr="00EA4AD2" w:rsidRDefault="000572A0" w:rsidP="00A461DA">
            <w:pPr>
              <w:pStyle w:val="Bezmezer"/>
              <w:rPr>
                <w:rFonts w:cstheme="minorHAnsi"/>
                <w:sz w:val="22"/>
                <w:szCs w:val="22"/>
              </w:rPr>
            </w:pPr>
          </w:p>
          <w:p w14:paraId="64382458" w14:textId="77777777" w:rsidR="000572A0" w:rsidRPr="00EA4AD2" w:rsidRDefault="000572A0" w:rsidP="00A461DA">
            <w:pPr>
              <w:pStyle w:val="Bezmezer"/>
              <w:rPr>
                <w:rFonts w:cstheme="minorHAnsi"/>
                <w:sz w:val="22"/>
                <w:szCs w:val="22"/>
              </w:rPr>
            </w:pPr>
          </w:p>
          <w:p w14:paraId="58D71FC1" w14:textId="77777777" w:rsidR="000572A0" w:rsidRPr="00EA4AD2" w:rsidRDefault="000572A0" w:rsidP="00A461DA">
            <w:pPr>
              <w:pStyle w:val="Bezmezer"/>
              <w:rPr>
                <w:rFonts w:cstheme="minorHAnsi"/>
                <w:sz w:val="22"/>
                <w:szCs w:val="22"/>
              </w:rPr>
            </w:pPr>
          </w:p>
          <w:p w14:paraId="4FEA1C82" w14:textId="77777777" w:rsidR="000572A0" w:rsidRPr="00EA4AD2" w:rsidRDefault="000572A0" w:rsidP="00A461DA">
            <w:pPr>
              <w:pStyle w:val="Bezmezer"/>
              <w:rPr>
                <w:rFonts w:cstheme="minorHAnsi"/>
                <w:sz w:val="22"/>
                <w:szCs w:val="22"/>
              </w:rPr>
            </w:pPr>
          </w:p>
          <w:p w14:paraId="6354888E" w14:textId="77777777" w:rsidR="000572A0" w:rsidRPr="00EA4AD2" w:rsidRDefault="000572A0" w:rsidP="00A461DA">
            <w:pPr>
              <w:pStyle w:val="Bezmezer"/>
              <w:rPr>
                <w:rFonts w:cstheme="minorHAnsi"/>
                <w:sz w:val="22"/>
                <w:szCs w:val="22"/>
              </w:rPr>
            </w:pPr>
          </w:p>
          <w:p w14:paraId="3D07ADEA" w14:textId="77777777" w:rsidR="000572A0" w:rsidRPr="00EA4AD2" w:rsidRDefault="000572A0" w:rsidP="00A461DA">
            <w:pPr>
              <w:pStyle w:val="Bezmezer"/>
              <w:rPr>
                <w:rFonts w:cstheme="minorHAnsi"/>
                <w:sz w:val="22"/>
                <w:szCs w:val="22"/>
              </w:rPr>
            </w:pPr>
          </w:p>
          <w:p w14:paraId="6AA7CD49" w14:textId="77777777" w:rsidR="000572A0" w:rsidRPr="00EA4AD2" w:rsidRDefault="000572A0" w:rsidP="00A461DA">
            <w:pPr>
              <w:pStyle w:val="Bezmezer"/>
              <w:rPr>
                <w:rFonts w:cstheme="minorHAnsi"/>
                <w:sz w:val="22"/>
                <w:szCs w:val="22"/>
              </w:rPr>
            </w:pPr>
          </w:p>
          <w:p w14:paraId="427B5D36" w14:textId="77777777" w:rsidR="000572A0" w:rsidRPr="00EA4AD2" w:rsidRDefault="000572A0" w:rsidP="00A461DA">
            <w:pPr>
              <w:pStyle w:val="Bezmezer"/>
              <w:rPr>
                <w:rFonts w:cstheme="minorHAnsi"/>
                <w:sz w:val="22"/>
                <w:szCs w:val="22"/>
              </w:rPr>
            </w:pPr>
          </w:p>
          <w:p w14:paraId="11B3A57B" w14:textId="77777777" w:rsidR="000572A0" w:rsidRPr="00EA4AD2" w:rsidRDefault="000572A0" w:rsidP="00A461DA">
            <w:pPr>
              <w:pStyle w:val="Bezmezer"/>
              <w:rPr>
                <w:rFonts w:cstheme="minorHAnsi"/>
                <w:sz w:val="22"/>
                <w:szCs w:val="22"/>
              </w:rPr>
            </w:pPr>
            <w:r w:rsidRPr="00EA4AD2">
              <w:rPr>
                <w:rFonts w:cstheme="minorHAnsi"/>
                <w:sz w:val="22"/>
                <w:szCs w:val="22"/>
              </w:rPr>
              <w:t>trojúhelník - rozdělení trojúhelníků, konstrukce trojúhelníků, rovnostranný a rovnoramenný trojúhelník, výšky, těžnice a střední příčky, obvod a obsah pravoúhlého trojúhelníka</w:t>
            </w:r>
          </w:p>
          <w:p w14:paraId="33E01063" w14:textId="77777777" w:rsidR="000572A0" w:rsidRPr="00EA4AD2" w:rsidRDefault="000572A0" w:rsidP="00A461DA">
            <w:pPr>
              <w:pStyle w:val="Bezmezer"/>
              <w:rPr>
                <w:rFonts w:cstheme="minorHAnsi"/>
                <w:sz w:val="22"/>
                <w:szCs w:val="22"/>
              </w:rPr>
            </w:pPr>
          </w:p>
          <w:p w14:paraId="35E1825A" w14:textId="77777777" w:rsidR="000572A0" w:rsidRPr="00EA4AD2" w:rsidRDefault="000572A0" w:rsidP="00A461DA">
            <w:pPr>
              <w:pStyle w:val="Bezmezer"/>
              <w:rPr>
                <w:rFonts w:cstheme="minorHAnsi"/>
                <w:sz w:val="22"/>
                <w:szCs w:val="22"/>
              </w:rPr>
            </w:pPr>
          </w:p>
        </w:tc>
        <w:tc>
          <w:tcPr>
            <w:tcW w:w="1843" w:type="dxa"/>
          </w:tcPr>
          <w:p w14:paraId="27528F1D" w14:textId="77777777" w:rsidR="000572A0" w:rsidRPr="00EA4AD2" w:rsidRDefault="000572A0" w:rsidP="00A461DA">
            <w:pPr>
              <w:pStyle w:val="Bezmezer"/>
              <w:rPr>
                <w:rFonts w:cstheme="minorHAnsi"/>
                <w:sz w:val="22"/>
                <w:szCs w:val="22"/>
              </w:rPr>
            </w:pPr>
            <w:r w:rsidRPr="00EA4AD2">
              <w:rPr>
                <w:rFonts w:cstheme="minorHAnsi"/>
                <w:sz w:val="22"/>
                <w:szCs w:val="22"/>
              </w:rPr>
              <w:t> </w:t>
            </w:r>
          </w:p>
          <w:p w14:paraId="25490BE7" w14:textId="77777777" w:rsidR="000572A0" w:rsidRPr="00EA4AD2" w:rsidRDefault="000572A0" w:rsidP="00A461DA">
            <w:pPr>
              <w:pStyle w:val="Bezmezer"/>
              <w:rPr>
                <w:rFonts w:cstheme="minorHAnsi"/>
                <w:sz w:val="22"/>
                <w:szCs w:val="22"/>
              </w:rPr>
            </w:pPr>
          </w:p>
          <w:p w14:paraId="7E5A5184" w14:textId="77777777" w:rsidR="000572A0" w:rsidRPr="00EA4AD2" w:rsidRDefault="000572A0" w:rsidP="00A461DA">
            <w:pPr>
              <w:pStyle w:val="Bezmezer"/>
              <w:rPr>
                <w:rFonts w:cstheme="minorHAnsi"/>
                <w:sz w:val="22"/>
                <w:szCs w:val="22"/>
              </w:rPr>
            </w:pPr>
          </w:p>
          <w:p w14:paraId="69F6226C" w14:textId="77777777" w:rsidR="000572A0" w:rsidRPr="00EA4AD2" w:rsidRDefault="000572A0" w:rsidP="00A461DA">
            <w:pPr>
              <w:pStyle w:val="Bezmezer"/>
              <w:rPr>
                <w:rFonts w:cstheme="minorHAnsi"/>
                <w:sz w:val="22"/>
                <w:szCs w:val="22"/>
              </w:rPr>
            </w:pPr>
          </w:p>
          <w:p w14:paraId="2293719D" w14:textId="77777777" w:rsidR="000572A0" w:rsidRPr="00EA4AD2" w:rsidRDefault="000572A0" w:rsidP="00A461DA">
            <w:pPr>
              <w:pStyle w:val="Bezmezer"/>
              <w:rPr>
                <w:rFonts w:cstheme="minorHAnsi"/>
                <w:sz w:val="22"/>
                <w:szCs w:val="22"/>
              </w:rPr>
            </w:pPr>
          </w:p>
          <w:p w14:paraId="0D7A487D" w14:textId="77777777" w:rsidR="000572A0" w:rsidRPr="00EA4AD2" w:rsidRDefault="000572A0" w:rsidP="00A461DA">
            <w:pPr>
              <w:pStyle w:val="Bezmezer"/>
              <w:rPr>
                <w:rFonts w:cstheme="minorHAnsi"/>
                <w:sz w:val="22"/>
                <w:szCs w:val="22"/>
              </w:rPr>
            </w:pPr>
          </w:p>
          <w:p w14:paraId="273B9C95" w14:textId="77777777" w:rsidR="000572A0" w:rsidRPr="00EA4AD2" w:rsidRDefault="000572A0" w:rsidP="00A461DA">
            <w:pPr>
              <w:pStyle w:val="Bezmezer"/>
              <w:rPr>
                <w:rFonts w:cstheme="minorHAnsi"/>
                <w:sz w:val="22"/>
                <w:szCs w:val="22"/>
              </w:rPr>
            </w:pPr>
          </w:p>
          <w:p w14:paraId="34F2CA4F" w14:textId="77777777" w:rsidR="000572A0" w:rsidRPr="00EA4AD2" w:rsidRDefault="000572A0" w:rsidP="00A461DA">
            <w:pPr>
              <w:pStyle w:val="Bezmezer"/>
              <w:rPr>
                <w:rFonts w:cstheme="minorHAnsi"/>
                <w:sz w:val="22"/>
                <w:szCs w:val="22"/>
              </w:rPr>
            </w:pPr>
          </w:p>
          <w:p w14:paraId="61480BCB" w14:textId="77777777" w:rsidR="000572A0" w:rsidRPr="00EA4AD2" w:rsidRDefault="000572A0" w:rsidP="00A461DA">
            <w:pPr>
              <w:pStyle w:val="Bezmezer"/>
              <w:rPr>
                <w:rFonts w:cstheme="minorHAnsi"/>
                <w:sz w:val="22"/>
                <w:szCs w:val="22"/>
              </w:rPr>
            </w:pPr>
          </w:p>
          <w:p w14:paraId="23F95572" w14:textId="77777777" w:rsidR="000572A0" w:rsidRPr="00EA4AD2" w:rsidRDefault="000572A0" w:rsidP="00A461DA">
            <w:pPr>
              <w:pStyle w:val="Bezmezer"/>
              <w:rPr>
                <w:rFonts w:cstheme="minorHAnsi"/>
                <w:sz w:val="22"/>
                <w:szCs w:val="22"/>
              </w:rPr>
            </w:pPr>
          </w:p>
          <w:p w14:paraId="2F4FC311" w14:textId="77777777" w:rsidR="000572A0" w:rsidRPr="00EA4AD2" w:rsidRDefault="000572A0" w:rsidP="00A461DA">
            <w:pPr>
              <w:pStyle w:val="Bezmezer"/>
              <w:rPr>
                <w:rFonts w:cstheme="minorHAnsi"/>
                <w:sz w:val="22"/>
                <w:szCs w:val="22"/>
              </w:rPr>
            </w:pPr>
          </w:p>
          <w:p w14:paraId="21FB360C" w14:textId="77777777" w:rsidR="000572A0" w:rsidRPr="00EA4AD2" w:rsidRDefault="000572A0" w:rsidP="00A461DA">
            <w:pPr>
              <w:pStyle w:val="Bezmezer"/>
              <w:rPr>
                <w:rFonts w:cstheme="minorHAnsi"/>
                <w:sz w:val="22"/>
                <w:szCs w:val="22"/>
              </w:rPr>
            </w:pPr>
          </w:p>
          <w:p w14:paraId="3D554027" w14:textId="77777777" w:rsidR="000572A0" w:rsidRPr="00EA4AD2" w:rsidRDefault="000572A0" w:rsidP="00A461DA">
            <w:pPr>
              <w:pStyle w:val="Bezmezer"/>
              <w:rPr>
                <w:rFonts w:cstheme="minorHAnsi"/>
                <w:sz w:val="22"/>
                <w:szCs w:val="22"/>
              </w:rPr>
            </w:pPr>
          </w:p>
          <w:p w14:paraId="0A8AF130" w14:textId="77777777" w:rsidR="000572A0" w:rsidRPr="00EA4AD2" w:rsidRDefault="000572A0" w:rsidP="00A461DA">
            <w:pPr>
              <w:pStyle w:val="Bezmezer"/>
              <w:rPr>
                <w:rFonts w:cstheme="minorHAnsi"/>
                <w:sz w:val="22"/>
                <w:szCs w:val="22"/>
              </w:rPr>
            </w:pPr>
          </w:p>
          <w:p w14:paraId="0F5369D3" w14:textId="77777777" w:rsidR="000572A0" w:rsidRPr="00EA4AD2" w:rsidRDefault="000572A0" w:rsidP="00A461DA">
            <w:pPr>
              <w:pStyle w:val="Bezmezer"/>
              <w:rPr>
                <w:rFonts w:cstheme="minorHAnsi"/>
                <w:sz w:val="22"/>
                <w:szCs w:val="22"/>
              </w:rPr>
            </w:pPr>
          </w:p>
          <w:p w14:paraId="0E0F7DA6" w14:textId="77777777" w:rsidR="000572A0" w:rsidRPr="00EA4AD2" w:rsidRDefault="000572A0" w:rsidP="00A461DA">
            <w:pPr>
              <w:pStyle w:val="Bezmezer"/>
              <w:rPr>
                <w:rFonts w:cstheme="minorHAnsi"/>
                <w:sz w:val="22"/>
                <w:szCs w:val="22"/>
              </w:rPr>
            </w:pPr>
          </w:p>
          <w:p w14:paraId="0354136A" w14:textId="77777777" w:rsidR="000572A0" w:rsidRPr="00EA4AD2" w:rsidRDefault="000572A0" w:rsidP="00A461DA">
            <w:pPr>
              <w:pStyle w:val="Bezmezer"/>
              <w:rPr>
                <w:rFonts w:cstheme="minorHAnsi"/>
                <w:sz w:val="22"/>
                <w:szCs w:val="22"/>
              </w:rPr>
            </w:pPr>
          </w:p>
          <w:p w14:paraId="4B796F45" w14:textId="77777777" w:rsidR="000572A0" w:rsidRPr="00EA4AD2" w:rsidRDefault="000572A0" w:rsidP="00A461DA">
            <w:pPr>
              <w:pStyle w:val="Bezmezer"/>
              <w:rPr>
                <w:rFonts w:cstheme="minorHAnsi"/>
                <w:sz w:val="22"/>
                <w:szCs w:val="22"/>
              </w:rPr>
            </w:pPr>
          </w:p>
          <w:p w14:paraId="0CAE98E4" w14:textId="77777777" w:rsidR="000572A0" w:rsidRPr="00EA4AD2" w:rsidRDefault="000572A0" w:rsidP="00A461DA">
            <w:pPr>
              <w:pStyle w:val="Bezmezer"/>
              <w:rPr>
                <w:rFonts w:cstheme="minorHAnsi"/>
                <w:sz w:val="22"/>
                <w:szCs w:val="22"/>
              </w:rPr>
            </w:pPr>
          </w:p>
          <w:p w14:paraId="212C1FBF" w14:textId="77777777" w:rsidR="000572A0" w:rsidRPr="00EA4AD2" w:rsidRDefault="000572A0" w:rsidP="00A461DA">
            <w:pPr>
              <w:pStyle w:val="Bezmezer"/>
              <w:rPr>
                <w:rFonts w:cstheme="minorHAnsi"/>
                <w:sz w:val="22"/>
                <w:szCs w:val="22"/>
              </w:rPr>
            </w:pPr>
          </w:p>
          <w:p w14:paraId="34CAAFB7" w14:textId="77777777" w:rsidR="000572A0" w:rsidRPr="00EA4AD2" w:rsidRDefault="000572A0" w:rsidP="00A461DA">
            <w:pPr>
              <w:pStyle w:val="Bezmezer"/>
              <w:rPr>
                <w:rFonts w:cstheme="minorHAnsi"/>
                <w:sz w:val="22"/>
                <w:szCs w:val="22"/>
              </w:rPr>
            </w:pPr>
          </w:p>
        </w:tc>
      </w:tr>
      <w:tr w:rsidR="000572A0" w:rsidRPr="00EA4AD2" w14:paraId="68C6E9BF" w14:textId="77777777" w:rsidTr="00A461DA">
        <w:trPr>
          <w:jc w:val="center"/>
        </w:trPr>
        <w:tc>
          <w:tcPr>
            <w:tcW w:w="3684" w:type="dxa"/>
          </w:tcPr>
          <w:p w14:paraId="175014AD" w14:textId="77777777" w:rsidR="000572A0" w:rsidRPr="00EA4AD2" w:rsidRDefault="000572A0" w:rsidP="00A461DA">
            <w:pPr>
              <w:pStyle w:val="Bezmezer"/>
              <w:rPr>
                <w:rFonts w:cstheme="minorHAnsi"/>
                <w:sz w:val="22"/>
                <w:szCs w:val="22"/>
              </w:rPr>
            </w:pPr>
          </w:p>
          <w:p w14:paraId="7635E6DE" w14:textId="77777777" w:rsidR="000572A0" w:rsidRPr="00EA4AD2" w:rsidRDefault="000572A0" w:rsidP="00A461DA">
            <w:pPr>
              <w:pStyle w:val="Bezmezer"/>
              <w:rPr>
                <w:rFonts w:cstheme="minorHAnsi"/>
                <w:sz w:val="22"/>
                <w:szCs w:val="22"/>
              </w:rPr>
            </w:pPr>
            <w:r w:rsidRPr="00EA4AD2">
              <w:rPr>
                <w:rFonts w:cstheme="minorHAnsi"/>
                <w:sz w:val="22"/>
                <w:szCs w:val="22"/>
              </w:rPr>
              <w:t>V pravoúhlé soustavě souřadnic sestrojí bod o daných souřadnicích.</w:t>
            </w:r>
          </w:p>
          <w:p w14:paraId="0CE6D16E" w14:textId="77777777" w:rsidR="000572A0" w:rsidRPr="00EA4AD2" w:rsidRDefault="000572A0" w:rsidP="00A461DA">
            <w:pPr>
              <w:pStyle w:val="Bezmezer"/>
              <w:rPr>
                <w:rFonts w:cstheme="minorHAnsi"/>
                <w:sz w:val="22"/>
                <w:szCs w:val="22"/>
              </w:rPr>
            </w:pPr>
          </w:p>
          <w:p w14:paraId="0DFD2954" w14:textId="77777777" w:rsidR="000572A0" w:rsidRPr="00EA4AD2" w:rsidRDefault="000572A0" w:rsidP="00A461DA">
            <w:pPr>
              <w:pStyle w:val="Bezmezer"/>
              <w:rPr>
                <w:rFonts w:cstheme="minorHAnsi"/>
                <w:sz w:val="22"/>
                <w:szCs w:val="22"/>
              </w:rPr>
            </w:pPr>
            <w:r w:rsidRPr="00EA4AD2">
              <w:rPr>
                <w:rFonts w:cstheme="minorHAnsi"/>
                <w:sz w:val="22"/>
                <w:szCs w:val="22"/>
              </w:rPr>
              <w:t>Přečte souřadnice daného bodu.</w:t>
            </w:r>
          </w:p>
        </w:tc>
        <w:tc>
          <w:tcPr>
            <w:tcW w:w="3685" w:type="dxa"/>
          </w:tcPr>
          <w:p w14:paraId="4427301E" w14:textId="77777777" w:rsidR="000572A0" w:rsidRPr="00EA4AD2" w:rsidRDefault="000572A0" w:rsidP="00A461DA">
            <w:pPr>
              <w:pStyle w:val="Bezmezer"/>
              <w:rPr>
                <w:rFonts w:cstheme="minorHAnsi"/>
                <w:sz w:val="22"/>
                <w:szCs w:val="22"/>
              </w:rPr>
            </w:pPr>
            <w:r w:rsidRPr="00EA4AD2">
              <w:rPr>
                <w:rFonts w:cstheme="minorHAnsi"/>
                <w:sz w:val="22"/>
                <w:szCs w:val="22"/>
              </w:rPr>
              <w:t>Závislosti, vztahy a práce s daty</w:t>
            </w:r>
          </w:p>
          <w:p w14:paraId="2E6DB602" w14:textId="77777777" w:rsidR="000572A0" w:rsidRPr="00EA4AD2" w:rsidRDefault="000572A0" w:rsidP="00A461DA">
            <w:pPr>
              <w:pStyle w:val="Bezmezer"/>
              <w:rPr>
                <w:rFonts w:cstheme="minorHAnsi"/>
                <w:sz w:val="22"/>
                <w:szCs w:val="22"/>
              </w:rPr>
            </w:pPr>
            <w:r w:rsidRPr="00EA4AD2">
              <w:rPr>
                <w:rFonts w:cstheme="minorHAnsi"/>
                <w:sz w:val="22"/>
                <w:szCs w:val="22"/>
              </w:rPr>
              <w:t>soustava souřadnic</w:t>
            </w:r>
          </w:p>
          <w:p w14:paraId="41EC2CAA" w14:textId="77777777" w:rsidR="000572A0" w:rsidRPr="00EA4AD2" w:rsidRDefault="000572A0" w:rsidP="00A461DA">
            <w:pPr>
              <w:pStyle w:val="Bezmezer"/>
              <w:rPr>
                <w:rFonts w:cstheme="minorHAnsi"/>
                <w:sz w:val="22"/>
                <w:szCs w:val="22"/>
              </w:rPr>
            </w:pPr>
          </w:p>
          <w:p w14:paraId="1C7A499B" w14:textId="77777777" w:rsidR="000572A0" w:rsidRPr="00EA4AD2" w:rsidRDefault="000572A0" w:rsidP="00A461DA">
            <w:pPr>
              <w:pStyle w:val="Bezmezer"/>
              <w:rPr>
                <w:rFonts w:cstheme="minorHAnsi"/>
                <w:sz w:val="22"/>
                <w:szCs w:val="22"/>
              </w:rPr>
            </w:pPr>
          </w:p>
        </w:tc>
        <w:tc>
          <w:tcPr>
            <w:tcW w:w="1843" w:type="dxa"/>
          </w:tcPr>
          <w:p w14:paraId="1A667C9A" w14:textId="77777777" w:rsidR="000572A0" w:rsidRPr="00EA4AD2" w:rsidRDefault="000572A0" w:rsidP="00A461DA">
            <w:pPr>
              <w:pStyle w:val="Bezmezer"/>
              <w:rPr>
                <w:rFonts w:cstheme="minorHAnsi"/>
                <w:sz w:val="22"/>
                <w:szCs w:val="22"/>
              </w:rPr>
            </w:pPr>
          </w:p>
        </w:tc>
      </w:tr>
      <w:tr w:rsidR="000572A0" w:rsidRPr="00EA4AD2" w14:paraId="6EC521F6" w14:textId="77777777" w:rsidTr="00A461DA">
        <w:trPr>
          <w:jc w:val="center"/>
        </w:trPr>
        <w:tc>
          <w:tcPr>
            <w:tcW w:w="3684" w:type="dxa"/>
          </w:tcPr>
          <w:p w14:paraId="3202415E" w14:textId="77777777" w:rsidR="000572A0" w:rsidRPr="00EA4AD2" w:rsidRDefault="000572A0" w:rsidP="00A461DA">
            <w:pPr>
              <w:pStyle w:val="Bezmezer"/>
              <w:rPr>
                <w:rFonts w:cstheme="minorHAnsi"/>
                <w:sz w:val="22"/>
                <w:szCs w:val="22"/>
              </w:rPr>
            </w:pPr>
          </w:p>
          <w:p w14:paraId="1B928C17" w14:textId="77777777" w:rsidR="000572A0" w:rsidRPr="00EA4AD2" w:rsidRDefault="000572A0" w:rsidP="00A461DA">
            <w:pPr>
              <w:pStyle w:val="Bezmezer"/>
              <w:rPr>
                <w:rFonts w:cstheme="minorHAnsi"/>
                <w:sz w:val="22"/>
                <w:szCs w:val="22"/>
              </w:rPr>
            </w:pPr>
          </w:p>
          <w:p w14:paraId="60151922" w14:textId="77777777" w:rsidR="000572A0" w:rsidRPr="00EA4AD2" w:rsidRDefault="000572A0" w:rsidP="00A461DA">
            <w:pPr>
              <w:pStyle w:val="Bezmezer"/>
              <w:rPr>
                <w:rFonts w:cstheme="minorHAnsi"/>
                <w:sz w:val="22"/>
                <w:szCs w:val="22"/>
              </w:rPr>
            </w:pPr>
            <w:r w:rsidRPr="00EA4AD2">
              <w:rPr>
                <w:rFonts w:cstheme="minorHAnsi"/>
                <w:sz w:val="22"/>
                <w:szCs w:val="22"/>
              </w:rPr>
              <w:t>Řeší číselné řady.</w:t>
            </w:r>
          </w:p>
          <w:p w14:paraId="247211D5" w14:textId="77777777" w:rsidR="000572A0" w:rsidRPr="00EA4AD2" w:rsidRDefault="000572A0" w:rsidP="00A461DA">
            <w:pPr>
              <w:pStyle w:val="Bezmezer"/>
              <w:rPr>
                <w:rFonts w:cstheme="minorHAnsi"/>
                <w:sz w:val="22"/>
                <w:szCs w:val="22"/>
              </w:rPr>
            </w:pPr>
          </w:p>
          <w:p w14:paraId="4722E21C" w14:textId="77777777" w:rsidR="000572A0" w:rsidRPr="00EA4AD2" w:rsidRDefault="000572A0" w:rsidP="00A461DA">
            <w:pPr>
              <w:pStyle w:val="Bezmezer"/>
              <w:rPr>
                <w:rFonts w:cstheme="minorHAnsi"/>
                <w:sz w:val="22"/>
                <w:szCs w:val="22"/>
              </w:rPr>
            </w:pPr>
            <w:r w:rsidRPr="00EA4AD2">
              <w:rPr>
                <w:rFonts w:cstheme="minorHAnsi"/>
                <w:sz w:val="22"/>
                <w:szCs w:val="22"/>
              </w:rPr>
              <w:t>Podle modelu vypočítá povrch kolmého nepravidelného hranolu.</w:t>
            </w:r>
          </w:p>
        </w:tc>
        <w:tc>
          <w:tcPr>
            <w:tcW w:w="3685" w:type="dxa"/>
          </w:tcPr>
          <w:p w14:paraId="20491BD3" w14:textId="77777777" w:rsidR="000572A0" w:rsidRPr="00EA4AD2" w:rsidRDefault="000572A0" w:rsidP="00A461DA">
            <w:pPr>
              <w:pStyle w:val="Bezmezer"/>
              <w:rPr>
                <w:rFonts w:cstheme="minorHAnsi"/>
                <w:sz w:val="22"/>
                <w:szCs w:val="22"/>
              </w:rPr>
            </w:pPr>
            <w:r w:rsidRPr="00EA4AD2">
              <w:rPr>
                <w:rFonts w:cstheme="minorHAnsi"/>
                <w:sz w:val="22"/>
                <w:szCs w:val="22"/>
              </w:rPr>
              <w:t>Nestandardní aplikační úlohy a problémy</w:t>
            </w:r>
          </w:p>
          <w:p w14:paraId="2FBD245A" w14:textId="77777777" w:rsidR="000572A0" w:rsidRPr="00EA4AD2" w:rsidRDefault="000572A0" w:rsidP="00A461DA">
            <w:pPr>
              <w:pStyle w:val="Bezmezer"/>
              <w:rPr>
                <w:rFonts w:cstheme="minorHAnsi"/>
                <w:sz w:val="22"/>
                <w:szCs w:val="22"/>
              </w:rPr>
            </w:pPr>
            <w:r w:rsidRPr="00EA4AD2">
              <w:rPr>
                <w:rFonts w:cstheme="minorHAnsi"/>
                <w:sz w:val="22"/>
                <w:szCs w:val="22"/>
              </w:rPr>
              <w:t>číselné a logické řady, kolmé nepravidelné hranoly</w:t>
            </w:r>
          </w:p>
          <w:p w14:paraId="06285B1A" w14:textId="77777777" w:rsidR="000572A0" w:rsidRPr="00EA4AD2" w:rsidRDefault="000572A0" w:rsidP="00A461DA">
            <w:pPr>
              <w:pStyle w:val="Bezmezer"/>
              <w:rPr>
                <w:rFonts w:cstheme="minorHAnsi"/>
                <w:sz w:val="22"/>
                <w:szCs w:val="22"/>
              </w:rPr>
            </w:pPr>
          </w:p>
        </w:tc>
        <w:tc>
          <w:tcPr>
            <w:tcW w:w="1843" w:type="dxa"/>
          </w:tcPr>
          <w:p w14:paraId="553BB61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tc>
      </w:tr>
    </w:tbl>
    <w:p w14:paraId="2EDD1ADA" w14:textId="77777777" w:rsidR="000572A0" w:rsidRPr="00EA4AD2" w:rsidRDefault="000572A0" w:rsidP="000572A0">
      <w:pPr>
        <w:pStyle w:val="Nadpis3"/>
        <w:rPr>
          <w:rFonts w:cstheme="minorHAnsi"/>
        </w:rPr>
      </w:pPr>
      <w:bookmarkStart w:id="305" w:name="_Toc390759083"/>
      <w:bookmarkStart w:id="306" w:name="_Toc525650828"/>
      <w:r w:rsidRPr="00EA4AD2">
        <w:rPr>
          <w:rFonts w:cstheme="minorHAnsi"/>
        </w:rPr>
        <w:t>7. ročník</w:t>
      </w:r>
      <w:bookmarkEnd w:id="305"/>
      <w:bookmarkEnd w:id="30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0"/>
        <w:gridCol w:w="3621"/>
        <w:gridCol w:w="1821"/>
      </w:tblGrid>
      <w:tr w:rsidR="000572A0" w:rsidRPr="00EA4AD2" w14:paraId="1F2089C1" w14:textId="77777777" w:rsidTr="00A461DA">
        <w:trPr>
          <w:trHeight w:val="3"/>
          <w:jc w:val="center"/>
        </w:trPr>
        <w:tc>
          <w:tcPr>
            <w:tcW w:w="3678" w:type="dxa"/>
            <w:shd w:val="clear" w:color="auto" w:fill="808080"/>
          </w:tcPr>
          <w:p w14:paraId="735BF396"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79" w:type="dxa"/>
            <w:shd w:val="clear" w:color="auto" w:fill="808080"/>
          </w:tcPr>
          <w:p w14:paraId="299CC2E5"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0" w:type="dxa"/>
            <w:shd w:val="clear" w:color="auto" w:fill="808080"/>
          </w:tcPr>
          <w:p w14:paraId="7DED9957"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1347786A" w14:textId="77777777" w:rsidTr="00A461DA">
        <w:trPr>
          <w:trHeight w:val="3"/>
          <w:jc w:val="center"/>
        </w:trPr>
        <w:tc>
          <w:tcPr>
            <w:tcW w:w="3678" w:type="dxa"/>
          </w:tcPr>
          <w:p w14:paraId="3E51815D" w14:textId="77777777" w:rsidR="000572A0" w:rsidRPr="00EA4AD2" w:rsidRDefault="000572A0" w:rsidP="00A461DA">
            <w:pPr>
              <w:pStyle w:val="Bezmezer"/>
              <w:rPr>
                <w:rFonts w:cstheme="minorHAnsi"/>
                <w:sz w:val="22"/>
                <w:szCs w:val="22"/>
              </w:rPr>
            </w:pPr>
            <w:r w:rsidRPr="00EA4AD2">
              <w:rPr>
                <w:rFonts w:cstheme="minorHAnsi"/>
                <w:sz w:val="22"/>
                <w:szCs w:val="22"/>
              </w:rPr>
              <w:t>MATEMATIKA A JEJÍ APLIKACE</w:t>
            </w:r>
          </w:p>
        </w:tc>
        <w:tc>
          <w:tcPr>
            <w:tcW w:w="3679" w:type="dxa"/>
          </w:tcPr>
          <w:p w14:paraId="57DC94D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MATEMATIKA </w:t>
            </w:r>
          </w:p>
        </w:tc>
        <w:tc>
          <w:tcPr>
            <w:tcW w:w="1840" w:type="dxa"/>
          </w:tcPr>
          <w:p w14:paraId="4447D872" w14:textId="77777777" w:rsidR="000572A0" w:rsidRPr="00EA4AD2" w:rsidRDefault="000572A0" w:rsidP="00A461DA">
            <w:pPr>
              <w:pStyle w:val="Bezmezer"/>
              <w:rPr>
                <w:rFonts w:cstheme="minorHAnsi"/>
                <w:sz w:val="22"/>
                <w:szCs w:val="22"/>
              </w:rPr>
            </w:pPr>
            <w:r w:rsidRPr="00EA4AD2">
              <w:rPr>
                <w:rFonts w:cstheme="minorHAnsi"/>
                <w:sz w:val="22"/>
                <w:szCs w:val="22"/>
              </w:rPr>
              <w:t>7.</w:t>
            </w:r>
          </w:p>
        </w:tc>
      </w:tr>
      <w:tr w:rsidR="000572A0" w:rsidRPr="00EA4AD2" w14:paraId="26AB6944" w14:textId="77777777" w:rsidTr="00A461DA">
        <w:trPr>
          <w:trHeight w:val="3"/>
          <w:jc w:val="center"/>
        </w:trPr>
        <w:tc>
          <w:tcPr>
            <w:tcW w:w="3678" w:type="dxa"/>
          </w:tcPr>
          <w:p w14:paraId="37E33CAC"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79" w:type="dxa"/>
          </w:tcPr>
          <w:p w14:paraId="239B54DF"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0" w:type="dxa"/>
          </w:tcPr>
          <w:p w14:paraId="1913C64E"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4EB6FD39" w14:textId="77777777" w:rsidTr="00A461DA">
        <w:trPr>
          <w:trHeight w:val="3"/>
          <w:jc w:val="center"/>
        </w:trPr>
        <w:tc>
          <w:tcPr>
            <w:tcW w:w="3678" w:type="dxa"/>
          </w:tcPr>
          <w:p w14:paraId="18F221C2" w14:textId="77777777" w:rsidR="000572A0" w:rsidRPr="00EA4AD2" w:rsidRDefault="000572A0" w:rsidP="00A461DA">
            <w:pPr>
              <w:pStyle w:val="Bezmezer"/>
              <w:rPr>
                <w:rFonts w:cstheme="minorHAnsi"/>
                <w:sz w:val="22"/>
                <w:szCs w:val="22"/>
              </w:rPr>
            </w:pPr>
          </w:p>
          <w:p w14:paraId="1C05D0F7" w14:textId="77777777" w:rsidR="000572A0" w:rsidRPr="00EA4AD2" w:rsidRDefault="000572A0" w:rsidP="00A461DA">
            <w:pPr>
              <w:pStyle w:val="Bezmezer"/>
              <w:rPr>
                <w:rFonts w:cstheme="minorHAnsi"/>
                <w:sz w:val="22"/>
                <w:szCs w:val="22"/>
              </w:rPr>
            </w:pPr>
            <w:r w:rsidRPr="00EA4AD2">
              <w:rPr>
                <w:rFonts w:cstheme="minorHAnsi"/>
                <w:sz w:val="22"/>
                <w:szCs w:val="22"/>
              </w:rPr>
              <w:t>Převede zlomek na desetinné číslo a naopak.</w:t>
            </w:r>
          </w:p>
          <w:p w14:paraId="262E6421" w14:textId="77777777" w:rsidR="000572A0" w:rsidRPr="00EA4AD2" w:rsidRDefault="000572A0" w:rsidP="00A461DA">
            <w:pPr>
              <w:pStyle w:val="Bezmezer"/>
              <w:rPr>
                <w:rFonts w:cstheme="minorHAnsi"/>
                <w:sz w:val="22"/>
                <w:szCs w:val="22"/>
              </w:rPr>
            </w:pPr>
          </w:p>
          <w:p w14:paraId="5CC41C0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Uvede daný zlomek na základní tvar. </w:t>
            </w:r>
          </w:p>
          <w:p w14:paraId="6A734048" w14:textId="77777777" w:rsidR="000572A0" w:rsidRPr="00EA4AD2" w:rsidRDefault="000572A0" w:rsidP="00A461DA">
            <w:pPr>
              <w:pStyle w:val="Bezmezer"/>
              <w:rPr>
                <w:rFonts w:cstheme="minorHAnsi"/>
                <w:sz w:val="22"/>
                <w:szCs w:val="22"/>
              </w:rPr>
            </w:pPr>
          </w:p>
          <w:p w14:paraId="6275F5E7" w14:textId="77777777" w:rsidR="000572A0" w:rsidRPr="00EA4AD2" w:rsidRDefault="000572A0" w:rsidP="00A461DA">
            <w:pPr>
              <w:pStyle w:val="Bezmezer"/>
              <w:rPr>
                <w:rFonts w:cstheme="minorHAnsi"/>
                <w:sz w:val="22"/>
                <w:szCs w:val="22"/>
              </w:rPr>
            </w:pPr>
            <w:r w:rsidRPr="00EA4AD2">
              <w:rPr>
                <w:rFonts w:cstheme="minorHAnsi"/>
                <w:sz w:val="22"/>
                <w:szCs w:val="22"/>
              </w:rPr>
              <w:t>Upraví smíšené číslo na zlomek a nepravý zlomek na smíšené číslo.</w:t>
            </w:r>
          </w:p>
          <w:p w14:paraId="62678066" w14:textId="77777777" w:rsidR="000572A0" w:rsidRPr="00EA4AD2" w:rsidRDefault="000572A0" w:rsidP="00A461DA">
            <w:pPr>
              <w:pStyle w:val="Bezmezer"/>
              <w:rPr>
                <w:rFonts w:cstheme="minorHAnsi"/>
                <w:sz w:val="22"/>
                <w:szCs w:val="22"/>
              </w:rPr>
            </w:pPr>
          </w:p>
          <w:p w14:paraId="37B5AEF5" w14:textId="77777777" w:rsidR="000572A0" w:rsidRPr="00EA4AD2" w:rsidRDefault="000572A0" w:rsidP="00A461DA">
            <w:pPr>
              <w:pStyle w:val="Bezmezer"/>
              <w:rPr>
                <w:rFonts w:cstheme="minorHAnsi"/>
                <w:sz w:val="22"/>
                <w:szCs w:val="22"/>
              </w:rPr>
            </w:pPr>
            <w:r w:rsidRPr="00EA4AD2">
              <w:rPr>
                <w:rFonts w:cstheme="minorHAnsi"/>
                <w:sz w:val="22"/>
                <w:szCs w:val="22"/>
              </w:rPr>
              <w:t>Porovná dva zlomky.</w:t>
            </w:r>
          </w:p>
          <w:p w14:paraId="5005C80B" w14:textId="77777777" w:rsidR="000572A0" w:rsidRPr="00EA4AD2" w:rsidRDefault="000572A0" w:rsidP="00A461DA">
            <w:pPr>
              <w:pStyle w:val="Bezmezer"/>
              <w:rPr>
                <w:rFonts w:cstheme="minorHAnsi"/>
                <w:sz w:val="22"/>
                <w:szCs w:val="22"/>
              </w:rPr>
            </w:pPr>
          </w:p>
          <w:p w14:paraId="08D81C13" w14:textId="77777777" w:rsidR="000572A0" w:rsidRPr="00EA4AD2" w:rsidRDefault="000572A0" w:rsidP="00A461DA">
            <w:pPr>
              <w:pStyle w:val="Bezmezer"/>
              <w:rPr>
                <w:rFonts w:cstheme="minorHAnsi"/>
                <w:sz w:val="22"/>
                <w:szCs w:val="22"/>
              </w:rPr>
            </w:pPr>
            <w:r w:rsidRPr="00EA4AD2">
              <w:rPr>
                <w:rFonts w:cstheme="minorHAnsi"/>
                <w:sz w:val="22"/>
                <w:szCs w:val="22"/>
              </w:rPr>
              <w:t>Zobrazí daný zlomek na číselné ose.</w:t>
            </w:r>
          </w:p>
          <w:p w14:paraId="65B9C2B7" w14:textId="77777777" w:rsidR="000572A0" w:rsidRPr="00EA4AD2" w:rsidRDefault="000572A0" w:rsidP="00A461DA">
            <w:pPr>
              <w:pStyle w:val="Bezmezer"/>
              <w:rPr>
                <w:rFonts w:cstheme="minorHAnsi"/>
                <w:sz w:val="22"/>
                <w:szCs w:val="22"/>
              </w:rPr>
            </w:pPr>
          </w:p>
          <w:p w14:paraId="226FE111" w14:textId="77777777" w:rsidR="000572A0" w:rsidRPr="00EA4AD2" w:rsidRDefault="000572A0" w:rsidP="00A461DA">
            <w:pPr>
              <w:pStyle w:val="Bezmezer"/>
              <w:rPr>
                <w:rFonts w:cstheme="minorHAnsi"/>
                <w:sz w:val="22"/>
                <w:szCs w:val="22"/>
              </w:rPr>
            </w:pPr>
            <w:r w:rsidRPr="00EA4AD2">
              <w:rPr>
                <w:rFonts w:cstheme="minorHAnsi"/>
                <w:sz w:val="22"/>
                <w:szCs w:val="22"/>
              </w:rPr>
              <w:t>Sčítá a odčítá zlomky. Násobí a dělí dva zlomky. Upraví složený zlomek.</w:t>
            </w:r>
          </w:p>
          <w:p w14:paraId="391A02F2" w14:textId="77777777" w:rsidR="000572A0" w:rsidRPr="00EA4AD2" w:rsidRDefault="000572A0" w:rsidP="00A461DA">
            <w:pPr>
              <w:pStyle w:val="Bezmezer"/>
              <w:rPr>
                <w:rFonts w:cstheme="minorHAnsi"/>
                <w:sz w:val="22"/>
                <w:szCs w:val="22"/>
              </w:rPr>
            </w:pPr>
          </w:p>
          <w:p w14:paraId="35EFD97A"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Užívá zlomky při řešení praktických situací. Řeší slovní úlohy vedoucí k základním operacím se zlomky. </w:t>
            </w:r>
          </w:p>
          <w:p w14:paraId="4D76F5CF" w14:textId="77777777" w:rsidR="000572A0" w:rsidRPr="00EA4AD2" w:rsidRDefault="000572A0" w:rsidP="00A461DA">
            <w:pPr>
              <w:pStyle w:val="Bezmezer"/>
              <w:rPr>
                <w:rFonts w:cstheme="minorHAnsi"/>
                <w:sz w:val="22"/>
                <w:szCs w:val="22"/>
              </w:rPr>
            </w:pPr>
          </w:p>
          <w:p w14:paraId="67C0F3E4" w14:textId="77777777" w:rsidR="000572A0" w:rsidRPr="00EA4AD2" w:rsidRDefault="000572A0" w:rsidP="00A461DA">
            <w:pPr>
              <w:pStyle w:val="Bezmezer"/>
              <w:rPr>
                <w:rFonts w:cstheme="minorHAnsi"/>
                <w:sz w:val="22"/>
                <w:szCs w:val="22"/>
              </w:rPr>
            </w:pPr>
            <w:r w:rsidRPr="00EA4AD2">
              <w:rPr>
                <w:rFonts w:cstheme="minorHAnsi"/>
                <w:sz w:val="22"/>
                <w:szCs w:val="22"/>
              </w:rPr>
              <w:t>Zobrazí racionální číslo na číselné ose, porovnává racionální čísla.</w:t>
            </w:r>
          </w:p>
          <w:p w14:paraId="70596F08" w14:textId="77777777" w:rsidR="000572A0" w:rsidRPr="00EA4AD2" w:rsidRDefault="000572A0" w:rsidP="00A461DA">
            <w:pPr>
              <w:pStyle w:val="Bezmezer"/>
              <w:rPr>
                <w:rFonts w:cstheme="minorHAnsi"/>
                <w:sz w:val="22"/>
                <w:szCs w:val="22"/>
              </w:rPr>
            </w:pPr>
          </w:p>
          <w:p w14:paraId="320573C1" w14:textId="77777777" w:rsidR="000572A0" w:rsidRPr="00EA4AD2" w:rsidRDefault="000572A0" w:rsidP="00A461DA">
            <w:pPr>
              <w:pStyle w:val="Bezmezer"/>
              <w:rPr>
                <w:rFonts w:cstheme="minorHAnsi"/>
                <w:sz w:val="22"/>
                <w:szCs w:val="22"/>
              </w:rPr>
            </w:pPr>
            <w:r w:rsidRPr="00EA4AD2">
              <w:rPr>
                <w:rFonts w:cstheme="minorHAnsi"/>
                <w:sz w:val="22"/>
                <w:szCs w:val="22"/>
              </w:rPr>
              <w:t>Sčítá a odčítá, násobí a dělí dvě racionální čísla.</w:t>
            </w:r>
          </w:p>
          <w:p w14:paraId="163671AE" w14:textId="77777777" w:rsidR="000572A0" w:rsidRPr="00EA4AD2" w:rsidRDefault="000572A0" w:rsidP="00A461DA">
            <w:pPr>
              <w:pStyle w:val="Bezmezer"/>
              <w:rPr>
                <w:rFonts w:cstheme="minorHAnsi"/>
                <w:sz w:val="22"/>
                <w:szCs w:val="22"/>
              </w:rPr>
            </w:pPr>
          </w:p>
          <w:p w14:paraId="41B3ED63" w14:textId="77777777" w:rsidR="000572A0" w:rsidRPr="00EA4AD2" w:rsidRDefault="000572A0" w:rsidP="00A461DA">
            <w:pPr>
              <w:pStyle w:val="Bezmezer"/>
              <w:rPr>
                <w:rFonts w:cstheme="minorHAnsi"/>
                <w:sz w:val="22"/>
                <w:szCs w:val="22"/>
              </w:rPr>
            </w:pPr>
            <w:r w:rsidRPr="00EA4AD2">
              <w:rPr>
                <w:rFonts w:cstheme="minorHAnsi"/>
                <w:sz w:val="22"/>
                <w:szCs w:val="22"/>
              </w:rPr>
              <w:t>Řeší slovní úlohy na užití racionálních čísel v praxi.</w:t>
            </w:r>
          </w:p>
          <w:p w14:paraId="2EA6CC40" w14:textId="77777777" w:rsidR="000572A0" w:rsidRPr="00EA4AD2" w:rsidRDefault="000572A0" w:rsidP="00A461DA">
            <w:pPr>
              <w:pStyle w:val="Bezmezer"/>
              <w:rPr>
                <w:rFonts w:cstheme="minorHAnsi"/>
                <w:sz w:val="22"/>
                <w:szCs w:val="22"/>
              </w:rPr>
            </w:pPr>
          </w:p>
          <w:p w14:paraId="4FF6928F" w14:textId="77777777" w:rsidR="000572A0" w:rsidRPr="00EA4AD2" w:rsidRDefault="000572A0" w:rsidP="00A461DA">
            <w:pPr>
              <w:pStyle w:val="Bezmezer"/>
              <w:rPr>
                <w:rFonts w:cstheme="minorHAnsi"/>
                <w:sz w:val="22"/>
                <w:szCs w:val="22"/>
              </w:rPr>
            </w:pPr>
            <w:r w:rsidRPr="00EA4AD2">
              <w:rPr>
                <w:rFonts w:cstheme="minorHAnsi"/>
                <w:sz w:val="22"/>
                <w:szCs w:val="22"/>
              </w:rPr>
              <w:t>Rozliší záporná čísla v praxi.</w:t>
            </w:r>
          </w:p>
          <w:p w14:paraId="41615396" w14:textId="77777777" w:rsidR="000572A0" w:rsidRPr="00EA4AD2" w:rsidRDefault="000572A0" w:rsidP="00A461DA">
            <w:pPr>
              <w:pStyle w:val="Bezmezer"/>
              <w:rPr>
                <w:rFonts w:cstheme="minorHAnsi"/>
                <w:sz w:val="22"/>
                <w:szCs w:val="22"/>
              </w:rPr>
            </w:pPr>
          </w:p>
          <w:p w14:paraId="4DD080F3" w14:textId="77777777" w:rsidR="000572A0" w:rsidRPr="00EA4AD2" w:rsidRDefault="000572A0" w:rsidP="00A461DA">
            <w:pPr>
              <w:pStyle w:val="Bezmezer"/>
              <w:rPr>
                <w:rFonts w:cstheme="minorHAnsi"/>
                <w:sz w:val="22"/>
                <w:szCs w:val="22"/>
              </w:rPr>
            </w:pPr>
            <w:r w:rsidRPr="00EA4AD2">
              <w:rPr>
                <w:rFonts w:cstheme="minorHAnsi"/>
                <w:sz w:val="22"/>
                <w:szCs w:val="22"/>
              </w:rPr>
              <w:t>Znázorní kladná a záporná čísla na číselné ose.</w:t>
            </w:r>
          </w:p>
          <w:p w14:paraId="52EFD3DA" w14:textId="77777777" w:rsidR="000572A0" w:rsidRPr="00EA4AD2" w:rsidRDefault="000572A0" w:rsidP="00A461DA">
            <w:pPr>
              <w:pStyle w:val="Bezmezer"/>
              <w:rPr>
                <w:rFonts w:cstheme="minorHAnsi"/>
                <w:sz w:val="22"/>
                <w:szCs w:val="22"/>
              </w:rPr>
            </w:pPr>
          </w:p>
          <w:p w14:paraId="559F2969" w14:textId="77777777" w:rsidR="000572A0" w:rsidRPr="00EA4AD2" w:rsidRDefault="000572A0" w:rsidP="00A461DA">
            <w:pPr>
              <w:pStyle w:val="Bezmezer"/>
              <w:rPr>
                <w:rFonts w:cstheme="minorHAnsi"/>
                <w:sz w:val="22"/>
                <w:szCs w:val="22"/>
              </w:rPr>
            </w:pPr>
            <w:r w:rsidRPr="00EA4AD2">
              <w:rPr>
                <w:rFonts w:cstheme="minorHAnsi"/>
                <w:sz w:val="22"/>
                <w:szCs w:val="22"/>
              </w:rPr>
              <w:t>Ukáže na číselné ose opačné číslo k danému číslu.</w:t>
            </w:r>
          </w:p>
          <w:p w14:paraId="56048B77" w14:textId="77777777" w:rsidR="000572A0" w:rsidRPr="00EA4AD2" w:rsidRDefault="000572A0" w:rsidP="00A461DA">
            <w:pPr>
              <w:pStyle w:val="Bezmezer"/>
              <w:rPr>
                <w:rFonts w:cstheme="minorHAnsi"/>
                <w:sz w:val="22"/>
                <w:szCs w:val="22"/>
              </w:rPr>
            </w:pPr>
          </w:p>
          <w:p w14:paraId="07674AC5" w14:textId="77777777" w:rsidR="000572A0" w:rsidRPr="00EA4AD2" w:rsidRDefault="000572A0" w:rsidP="00A461DA">
            <w:pPr>
              <w:pStyle w:val="Bezmezer"/>
              <w:rPr>
                <w:rFonts w:cstheme="minorHAnsi"/>
                <w:sz w:val="22"/>
                <w:szCs w:val="22"/>
              </w:rPr>
            </w:pPr>
            <w:r w:rsidRPr="00EA4AD2">
              <w:rPr>
                <w:rFonts w:cstheme="minorHAnsi"/>
                <w:sz w:val="22"/>
                <w:szCs w:val="22"/>
              </w:rPr>
              <w:t>Pomocí číselné osy určí absolutní hodnotu daného čísla.</w:t>
            </w:r>
          </w:p>
          <w:p w14:paraId="20AC28AE" w14:textId="77777777" w:rsidR="000572A0" w:rsidRPr="00EA4AD2" w:rsidRDefault="000572A0" w:rsidP="00A461DA">
            <w:pPr>
              <w:pStyle w:val="Bezmezer"/>
              <w:rPr>
                <w:rFonts w:cstheme="minorHAnsi"/>
                <w:sz w:val="22"/>
                <w:szCs w:val="22"/>
              </w:rPr>
            </w:pPr>
          </w:p>
          <w:p w14:paraId="07A16F22" w14:textId="77777777" w:rsidR="000572A0" w:rsidRPr="00EA4AD2" w:rsidRDefault="000572A0" w:rsidP="00A461DA">
            <w:pPr>
              <w:pStyle w:val="Bezmezer"/>
              <w:rPr>
                <w:rFonts w:cstheme="minorHAnsi"/>
                <w:sz w:val="22"/>
                <w:szCs w:val="22"/>
              </w:rPr>
            </w:pPr>
            <w:r w:rsidRPr="00EA4AD2">
              <w:rPr>
                <w:rFonts w:cstheme="minorHAnsi"/>
                <w:sz w:val="22"/>
                <w:szCs w:val="22"/>
              </w:rPr>
              <w:t>Sčítá a odčítá, násobí a dělí dvě celá čísla.</w:t>
            </w:r>
          </w:p>
          <w:p w14:paraId="57312F9C" w14:textId="77777777" w:rsidR="000572A0" w:rsidRPr="00EA4AD2" w:rsidRDefault="000572A0" w:rsidP="00A461DA">
            <w:pPr>
              <w:pStyle w:val="Bezmezer"/>
              <w:rPr>
                <w:rFonts w:cstheme="minorHAnsi"/>
                <w:sz w:val="22"/>
                <w:szCs w:val="22"/>
              </w:rPr>
            </w:pPr>
          </w:p>
          <w:p w14:paraId="14FC5FB9" w14:textId="77777777" w:rsidR="000572A0" w:rsidRPr="00EA4AD2" w:rsidRDefault="000572A0" w:rsidP="00A461DA">
            <w:pPr>
              <w:pStyle w:val="Bezmezer"/>
              <w:rPr>
                <w:rFonts w:cstheme="minorHAnsi"/>
                <w:sz w:val="22"/>
                <w:szCs w:val="22"/>
              </w:rPr>
            </w:pPr>
            <w:r w:rsidRPr="00EA4AD2">
              <w:rPr>
                <w:rFonts w:cstheme="minorHAnsi"/>
                <w:sz w:val="22"/>
                <w:szCs w:val="22"/>
              </w:rPr>
              <w:t>Určí, kolik procent je daná část z celku.</w:t>
            </w:r>
          </w:p>
          <w:p w14:paraId="30F0ECD6" w14:textId="77777777" w:rsidR="000572A0" w:rsidRPr="00EA4AD2" w:rsidRDefault="000572A0" w:rsidP="00A461DA">
            <w:pPr>
              <w:pStyle w:val="Bezmezer"/>
              <w:rPr>
                <w:rFonts w:cstheme="minorHAnsi"/>
                <w:sz w:val="22"/>
                <w:szCs w:val="22"/>
              </w:rPr>
            </w:pPr>
          </w:p>
          <w:p w14:paraId="25BAA32A" w14:textId="77777777" w:rsidR="000572A0" w:rsidRPr="00EA4AD2" w:rsidRDefault="000572A0" w:rsidP="00A461DA">
            <w:pPr>
              <w:pStyle w:val="Bezmezer"/>
              <w:rPr>
                <w:rFonts w:cstheme="minorHAnsi"/>
                <w:sz w:val="22"/>
                <w:szCs w:val="22"/>
              </w:rPr>
            </w:pPr>
            <w:r w:rsidRPr="00EA4AD2">
              <w:rPr>
                <w:rFonts w:cstheme="minorHAnsi"/>
                <w:sz w:val="22"/>
                <w:szCs w:val="22"/>
              </w:rPr>
              <w:t>Určí, jak velkou část celku tvoří daný počet procent.</w:t>
            </w:r>
          </w:p>
          <w:p w14:paraId="0412386F" w14:textId="77777777" w:rsidR="000572A0" w:rsidRPr="00EA4AD2" w:rsidRDefault="000572A0" w:rsidP="00A461DA">
            <w:pPr>
              <w:pStyle w:val="Bezmezer"/>
              <w:rPr>
                <w:rFonts w:cstheme="minorHAnsi"/>
                <w:sz w:val="22"/>
                <w:szCs w:val="22"/>
              </w:rPr>
            </w:pPr>
          </w:p>
          <w:p w14:paraId="4A0BBA5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Určí celek z dané části a příslušného počtu procent </w:t>
            </w:r>
          </w:p>
          <w:p w14:paraId="3EF76D8C" w14:textId="77777777" w:rsidR="000572A0" w:rsidRPr="00EA4AD2" w:rsidRDefault="000572A0" w:rsidP="00A461DA">
            <w:pPr>
              <w:pStyle w:val="Bezmezer"/>
              <w:rPr>
                <w:rFonts w:cstheme="minorHAnsi"/>
                <w:sz w:val="22"/>
                <w:szCs w:val="22"/>
              </w:rPr>
            </w:pPr>
          </w:p>
          <w:p w14:paraId="35326F93" w14:textId="77777777" w:rsidR="000572A0" w:rsidRPr="00EA4AD2" w:rsidRDefault="000572A0" w:rsidP="00A461DA">
            <w:pPr>
              <w:pStyle w:val="Bezmezer"/>
              <w:rPr>
                <w:rFonts w:cstheme="minorHAnsi"/>
                <w:sz w:val="22"/>
                <w:szCs w:val="22"/>
              </w:rPr>
            </w:pPr>
            <w:r w:rsidRPr="00EA4AD2">
              <w:rPr>
                <w:rFonts w:cstheme="minorHAnsi"/>
                <w:sz w:val="22"/>
                <w:szCs w:val="22"/>
              </w:rPr>
              <w:t>Řeší slovní úlohy s procenty.</w:t>
            </w:r>
          </w:p>
          <w:p w14:paraId="6AEF1A77" w14:textId="77777777" w:rsidR="000572A0" w:rsidRPr="00EA4AD2" w:rsidRDefault="000572A0" w:rsidP="00A461DA">
            <w:pPr>
              <w:pStyle w:val="Bezmezer"/>
              <w:rPr>
                <w:rFonts w:cstheme="minorHAnsi"/>
                <w:sz w:val="22"/>
                <w:szCs w:val="22"/>
              </w:rPr>
            </w:pPr>
          </w:p>
          <w:p w14:paraId="71D72CAE"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Porovná dvě veličiny poměrem. </w:t>
            </w:r>
          </w:p>
          <w:p w14:paraId="66DA0D50" w14:textId="77777777" w:rsidR="000572A0" w:rsidRPr="00EA4AD2" w:rsidRDefault="000572A0" w:rsidP="00A461DA">
            <w:pPr>
              <w:pStyle w:val="Bezmezer"/>
              <w:rPr>
                <w:rFonts w:cstheme="minorHAnsi"/>
                <w:sz w:val="22"/>
                <w:szCs w:val="22"/>
              </w:rPr>
            </w:pPr>
          </w:p>
          <w:p w14:paraId="563DAAE0" w14:textId="77777777" w:rsidR="000572A0" w:rsidRPr="00EA4AD2" w:rsidRDefault="000572A0" w:rsidP="00A461DA">
            <w:pPr>
              <w:pStyle w:val="Bezmezer"/>
              <w:rPr>
                <w:rFonts w:cstheme="minorHAnsi"/>
                <w:sz w:val="22"/>
                <w:szCs w:val="22"/>
              </w:rPr>
            </w:pPr>
            <w:r w:rsidRPr="00EA4AD2">
              <w:rPr>
                <w:rFonts w:cstheme="minorHAnsi"/>
                <w:sz w:val="22"/>
                <w:szCs w:val="22"/>
              </w:rPr>
              <w:t>Daný poměr zjednoduší krácením.</w:t>
            </w:r>
          </w:p>
          <w:p w14:paraId="16D13409" w14:textId="77777777" w:rsidR="000572A0" w:rsidRPr="00EA4AD2" w:rsidRDefault="000572A0" w:rsidP="00A461DA">
            <w:pPr>
              <w:pStyle w:val="Bezmezer"/>
              <w:rPr>
                <w:rFonts w:cstheme="minorHAnsi"/>
                <w:sz w:val="22"/>
                <w:szCs w:val="22"/>
              </w:rPr>
            </w:pPr>
          </w:p>
          <w:p w14:paraId="72C5FCE2" w14:textId="77777777" w:rsidR="000572A0" w:rsidRPr="00EA4AD2" w:rsidRDefault="000572A0" w:rsidP="00A461DA">
            <w:pPr>
              <w:pStyle w:val="Bezmezer"/>
              <w:rPr>
                <w:rFonts w:cstheme="minorHAnsi"/>
                <w:sz w:val="22"/>
                <w:szCs w:val="22"/>
              </w:rPr>
            </w:pPr>
            <w:r w:rsidRPr="00EA4AD2">
              <w:rPr>
                <w:rFonts w:cstheme="minorHAnsi"/>
                <w:sz w:val="22"/>
                <w:szCs w:val="22"/>
              </w:rPr>
              <w:t>Zvětší nebo zmenší danou hodnotu v daném poměru.</w:t>
            </w:r>
          </w:p>
          <w:p w14:paraId="30834C1C" w14:textId="77777777" w:rsidR="000572A0" w:rsidRPr="00EA4AD2" w:rsidRDefault="000572A0" w:rsidP="00A461DA">
            <w:pPr>
              <w:pStyle w:val="Bezmezer"/>
              <w:rPr>
                <w:rFonts w:cstheme="minorHAnsi"/>
                <w:sz w:val="22"/>
                <w:szCs w:val="22"/>
              </w:rPr>
            </w:pPr>
          </w:p>
          <w:p w14:paraId="380B9820" w14:textId="77777777" w:rsidR="000572A0" w:rsidRPr="00EA4AD2" w:rsidRDefault="000572A0" w:rsidP="00A461DA">
            <w:pPr>
              <w:pStyle w:val="Bezmezer"/>
              <w:rPr>
                <w:rFonts w:cstheme="minorHAnsi"/>
                <w:sz w:val="22"/>
                <w:szCs w:val="22"/>
              </w:rPr>
            </w:pPr>
            <w:r w:rsidRPr="00EA4AD2">
              <w:rPr>
                <w:rFonts w:cstheme="minorHAnsi"/>
                <w:sz w:val="22"/>
                <w:szCs w:val="22"/>
              </w:rPr>
              <w:t>Rozdělí celek na dvě (tři) části v daném poměru.</w:t>
            </w:r>
          </w:p>
          <w:p w14:paraId="2FD7E82E" w14:textId="77777777" w:rsidR="000572A0" w:rsidRPr="00EA4AD2" w:rsidRDefault="000572A0" w:rsidP="00A461DA">
            <w:pPr>
              <w:pStyle w:val="Bezmezer"/>
              <w:rPr>
                <w:rFonts w:cstheme="minorHAnsi"/>
                <w:sz w:val="22"/>
                <w:szCs w:val="22"/>
              </w:rPr>
            </w:pPr>
          </w:p>
          <w:p w14:paraId="08F2FD6A" w14:textId="77777777" w:rsidR="000572A0" w:rsidRPr="00EA4AD2" w:rsidRDefault="000572A0" w:rsidP="00A461DA">
            <w:pPr>
              <w:pStyle w:val="Bezmezer"/>
              <w:rPr>
                <w:rFonts w:cstheme="minorHAnsi"/>
                <w:sz w:val="22"/>
                <w:szCs w:val="22"/>
              </w:rPr>
            </w:pPr>
            <w:r w:rsidRPr="00EA4AD2">
              <w:rPr>
                <w:rFonts w:cstheme="minorHAnsi"/>
                <w:sz w:val="22"/>
                <w:szCs w:val="22"/>
              </w:rPr>
              <w:t>Využívá dané měřítko při čtení map, při zhotovování jednoduchých plánů.</w:t>
            </w:r>
          </w:p>
        </w:tc>
        <w:tc>
          <w:tcPr>
            <w:tcW w:w="3679" w:type="dxa"/>
          </w:tcPr>
          <w:p w14:paraId="6CF070AB" w14:textId="77777777" w:rsidR="000572A0" w:rsidRPr="00EA4AD2" w:rsidRDefault="000572A0" w:rsidP="00A461DA">
            <w:pPr>
              <w:pStyle w:val="Bezmezer"/>
              <w:rPr>
                <w:rFonts w:cstheme="minorHAnsi"/>
                <w:sz w:val="22"/>
                <w:szCs w:val="22"/>
              </w:rPr>
            </w:pPr>
            <w:r w:rsidRPr="00EA4AD2">
              <w:rPr>
                <w:rFonts w:cstheme="minorHAnsi"/>
                <w:sz w:val="22"/>
                <w:szCs w:val="22"/>
              </w:rPr>
              <w:t>Číslo a proměnná</w:t>
            </w:r>
          </w:p>
          <w:p w14:paraId="5F1F53EB" w14:textId="77777777" w:rsidR="000572A0" w:rsidRPr="00EA4AD2" w:rsidRDefault="000572A0" w:rsidP="00A461DA">
            <w:pPr>
              <w:pStyle w:val="Bezmezer"/>
              <w:rPr>
                <w:rFonts w:cstheme="minorHAnsi"/>
                <w:sz w:val="22"/>
                <w:szCs w:val="22"/>
              </w:rPr>
            </w:pPr>
            <w:r w:rsidRPr="00EA4AD2">
              <w:rPr>
                <w:rFonts w:cstheme="minorHAnsi"/>
                <w:sz w:val="22"/>
                <w:szCs w:val="22"/>
              </w:rPr>
              <w:t>Zlomky - základní tvar zlomku, smíšené číslo, sčítání a odčítání zlomků, násobení a dělení zlomků, složený zlomek</w:t>
            </w:r>
          </w:p>
          <w:p w14:paraId="4FE34BB1" w14:textId="77777777" w:rsidR="000572A0" w:rsidRPr="00EA4AD2" w:rsidRDefault="000572A0" w:rsidP="00A461DA">
            <w:pPr>
              <w:pStyle w:val="Bezmezer"/>
              <w:rPr>
                <w:rFonts w:cstheme="minorHAnsi"/>
                <w:sz w:val="22"/>
                <w:szCs w:val="22"/>
              </w:rPr>
            </w:pPr>
          </w:p>
          <w:p w14:paraId="5DDB9FAA" w14:textId="77777777" w:rsidR="000572A0" w:rsidRPr="00EA4AD2" w:rsidRDefault="000572A0" w:rsidP="00A461DA">
            <w:pPr>
              <w:pStyle w:val="Bezmezer"/>
              <w:rPr>
                <w:rFonts w:cstheme="minorHAnsi"/>
                <w:sz w:val="22"/>
                <w:szCs w:val="22"/>
              </w:rPr>
            </w:pPr>
          </w:p>
          <w:p w14:paraId="4D8918D8" w14:textId="77777777" w:rsidR="000572A0" w:rsidRPr="00EA4AD2" w:rsidRDefault="000572A0" w:rsidP="00A461DA">
            <w:pPr>
              <w:pStyle w:val="Bezmezer"/>
              <w:rPr>
                <w:rFonts w:cstheme="minorHAnsi"/>
                <w:sz w:val="22"/>
                <w:szCs w:val="22"/>
              </w:rPr>
            </w:pPr>
          </w:p>
          <w:p w14:paraId="1F8AF960" w14:textId="77777777" w:rsidR="000572A0" w:rsidRPr="00EA4AD2" w:rsidRDefault="000572A0" w:rsidP="00A461DA">
            <w:pPr>
              <w:pStyle w:val="Bezmezer"/>
              <w:rPr>
                <w:rFonts w:cstheme="minorHAnsi"/>
                <w:sz w:val="22"/>
                <w:szCs w:val="22"/>
              </w:rPr>
            </w:pPr>
          </w:p>
          <w:p w14:paraId="318DA8B9" w14:textId="77777777" w:rsidR="000572A0" w:rsidRPr="00EA4AD2" w:rsidRDefault="000572A0" w:rsidP="00A461DA">
            <w:pPr>
              <w:pStyle w:val="Bezmezer"/>
              <w:rPr>
                <w:rFonts w:cstheme="minorHAnsi"/>
                <w:sz w:val="22"/>
                <w:szCs w:val="22"/>
              </w:rPr>
            </w:pPr>
          </w:p>
          <w:p w14:paraId="228E9AAC" w14:textId="77777777" w:rsidR="000572A0" w:rsidRPr="00EA4AD2" w:rsidRDefault="000572A0" w:rsidP="00A461DA">
            <w:pPr>
              <w:pStyle w:val="Bezmezer"/>
              <w:rPr>
                <w:rFonts w:cstheme="minorHAnsi"/>
                <w:sz w:val="22"/>
                <w:szCs w:val="22"/>
              </w:rPr>
            </w:pPr>
          </w:p>
          <w:p w14:paraId="53D08DAD" w14:textId="77777777" w:rsidR="000572A0" w:rsidRPr="00EA4AD2" w:rsidRDefault="000572A0" w:rsidP="00A461DA">
            <w:pPr>
              <w:pStyle w:val="Bezmezer"/>
              <w:rPr>
                <w:rFonts w:cstheme="minorHAnsi"/>
                <w:sz w:val="22"/>
                <w:szCs w:val="22"/>
              </w:rPr>
            </w:pPr>
          </w:p>
          <w:p w14:paraId="02D813D9" w14:textId="77777777" w:rsidR="000572A0" w:rsidRPr="00EA4AD2" w:rsidRDefault="000572A0" w:rsidP="00A461DA">
            <w:pPr>
              <w:pStyle w:val="Bezmezer"/>
              <w:rPr>
                <w:rFonts w:cstheme="minorHAnsi"/>
                <w:sz w:val="22"/>
                <w:szCs w:val="22"/>
              </w:rPr>
            </w:pPr>
          </w:p>
          <w:p w14:paraId="367E11D2" w14:textId="77777777" w:rsidR="000572A0" w:rsidRPr="00EA4AD2" w:rsidRDefault="000572A0" w:rsidP="00A461DA">
            <w:pPr>
              <w:pStyle w:val="Bezmezer"/>
              <w:rPr>
                <w:rFonts w:cstheme="minorHAnsi"/>
                <w:sz w:val="22"/>
                <w:szCs w:val="22"/>
              </w:rPr>
            </w:pPr>
          </w:p>
          <w:p w14:paraId="1D7E82A8" w14:textId="77777777" w:rsidR="000572A0" w:rsidRPr="00EA4AD2" w:rsidRDefault="000572A0" w:rsidP="00A461DA">
            <w:pPr>
              <w:pStyle w:val="Bezmezer"/>
              <w:rPr>
                <w:rFonts w:cstheme="minorHAnsi"/>
                <w:sz w:val="22"/>
                <w:szCs w:val="22"/>
              </w:rPr>
            </w:pPr>
          </w:p>
          <w:p w14:paraId="19671796" w14:textId="77777777" w:rsidR="000572A0" w:rsidRPr="00EA4AD2" w:rsidRDefault="000572A0" w:rsidP="00A461DA">
            <w:pPr>
              <w:pStyle w:val="Bezmezer"/>
              <w:rPr>
                <w:rFonts w:cstheme="minorHAnsi"/>
                <w:sz w:val="22"/>
                <w:szCs w:val="22"/>
              </w:rPr>
            </w:pPr>
          </w:p>
          <w:p w14:paraId="2300A3F2" w14:textId="77777777" w:rsidR="000572A0" w:rsidRPr="00EA4AD2" w:rsidRDefault="000572A0" w:rsidP="00A461DA">
            <w:pPr>
              <w:pStyle w:val="Bezmezer"/>
              <w:rPr>
                <w:rFonts w:cstheme="minorHAnsi"/>
                <w:sz w:val="22"/>
                <w:szCs w:val="22"/>
              </w:rPr>
            </w:pPr>
          </w:p>
          <w:p w14:paraId="6A9E3535" w14:textId="77777777" w:rsidR="000572A0" w:rsidRPr="00EA4AD2" w:rsidRDefault="000572A0" w:rsidP="00A461DA">
            <w:pPr>
              <w:pStyle w:val="Bezmezer"/>
              <w:rPr>
                <w:rFonts w:cstheme="minorHAnsi"/>
                <w:sz w:val="22"/>
                <w:szCs w:val="22"/>
              </w:rPr>
            </w:pPr>
          </w:p>
          <w:p w14:paraId="526C183B" w14:textId="77777777" w:rsidR="000572A0" w:rsidRPr="00EA4AD2" w:rsidRDefault="000572A0" w:rsidP="00A461DA">
            <w:pPr>
              <w:pStyle w:val="Bezmezer"/>
              <w:rPr>
                <w:rFonts w:cstheme="minorHAnsi"/>
                <w:sz w:val="22"/>
                <w:szCs w:val="22"/>
              </w:rPr>
            </w:pPr>
          </w:p>
          <w:p w14:paraId="17EA7171" w14:textId="77777777" w:rsidR="000572A0" w:rsidRPr="00EA4AD2" w:rsidRDefault="000572A0" w:rsidP="00A461DA">
            <w:pPr>
              <w:pStyle w:val="Bezmezer"/>
              <w:rPr>
                <w:rFonts w:cstheme="minorHAnsi"/>
                <w:sz w:val="22"/>
                <w:szCs w:val="22"/>
              </w:rPr>
            </w:pPr>
          </w:p>
          <w:p w14:paraId="180EC602" w14:textId="77777777" w:rsidR="000572A0" w:rsidRPr="00EA4AD2" w:rsidRDefault="000572A0" w:rsidP="00A461DA">
            <w:pPr>
              <w:pStyle w:val="Bezmezer"/>
              <w:rPr>
                <w:rFonts w:cstheme="minorHAnsi"/>
                <w:sz w:val="22"/>
                <w:szCs w:val="22"/>
              </w:rPr>
            </w:pPr>
          </w:p>
          <w:p w14:paraId="09CEF8EC" w14:textId="77777777" w:rsidR="000572A0" w:rsidRPr="00EA4AD2" w:rsidRDefault="000572A0" w:rsidP="00A461DA">
            <w:pPr>
              <w:pStyle w:val="Bezmezer"/>
              <w:rPr>
                <w:rFonts w:cstheme="minorHAnsi"/>
                <w:sz w:val="22"/>
                <w:szCs w:val="22"/>
              </w:rPr>
            </w:pPr>
            <w:r w:rsidRPr="00EA4AD2">
              <w:rPr>
                <w:rFonts w:cstheme="minorHAnsi"/>
                <w:sz w:val="22"/>
                <w:szCs w:val="22"/>
              </w:rPr>
              <w:t>racionální  čísla - zobrazení, porovnávání, sčítání, odčítání, násobení a dělení racionálních čísel</w:t>
            </w:r>
          </w:p>
          <w:p w14:paraId="64302011" w14:textId="77777777" w:rsidR="000572A0" w:rsidRPr="00EA4AD2" w:rsidRDefault="000572A0" w:rsidP="00A461DA">
            <w:pPr>
              <w:pStyle w:val="Bezmezer"/>
              <w:rPr>
                <w:rFonts w:cstheme="minorHAnsi"/>
                <w:sz w:val="22"/>
                <w:szCs w:val="22"/>
              </w:rPr>
            </w:pPr>
          </w:p>
          <w:p w14:paraId="254B1E12" w14:textId="77777777" w:rsidR="000572A0" w:rsidRPr="00EA4AD2" w:rsidRDefault="000572A0" w:rsidP="00A461DA">
            <w:pPr>
              <w:pStyle w:val="Bezmezer"/>
              <w:rPr>
                <w:rFonts w:cstheme="minorHAnsi"/>
                <w:sz w:val="22"/>
                <w:szCs w:val="22"/>
              </w:rPr>
            </w:pPr>
          </w:p>
          <w:p w14:paraId="4DCD4F9C" w14:textId="77777777" w:rsidR="000572A0" w:rsidRPr="00EA4AD2" w:rsidRDefault="000572A0" w:rsidP="00A461DA">
            <w:pPr>
              <w:pStyle w:val="Bezmezer"/>
              <w:rPr>
                <w:rFonts w:cstheme="minorHAnsi"/>
                <w:sz w:val="22"/>
                <w:szCs w:val="22"/>
              </w:rPr>
            </w:pPr>
          </w:p>
          <w:p w14:paraId="587400EB" w14:textId="77777777" w:rsidR="000572A0" w:rsidRPr="00EA4AD2" w:rsidRDefault="000572A0" w:rsidP="00A461DA">
            <w:pPr>
              <w:pStyle w:val="Bezmezer"/>
              <w:rPr>
                <w:rFonts w:cstheme="minorHAnsi"/>
                <w:sz w:val="22"/>
                <w:szCs w:val="22"/>
              </w:rPr>
            </w:pPr>
          </w:p>
          <w:p w14:paraId="75540AC3" w14:textId="77777777" w:rsidR="000572A0" w:rsidRPr="00EA4AD2" w:rsidRDefault="000572A0" w:rsidP="00A461DA">
            <w:pPr>
              <w:pStyle w:val="Bezmezer"/>
              <w:rPr>
                <w:rFonts w:cstheme="minorHAnsi"/>
                <w:sz w:val="22"/>
                <w:szCs w:val="22"/>
              </w:rPr>
            </w:pPr>
          </w:p>
          <w:p w14:paraId="342DE169" w14:textId="77777777" w:rsidR="000572A0" w:rsidRPr="00EA4AD2" w:rsidRDefault="000572A0" w:rsidP="00A461DA">
            <w:pPr>
              <w:pStyle w:val="Bezmezer"/>
              <w:rPr>
                <w:rFonts w:cstheme="minorHAnsi"/>
                <w:sz w:val="22"/>
                <w:szCs w:val="22"/>
              </w:rPr>
            </w:pPr>
          </w:p>
          <w:p w14:paraId="5F2D5BAC" w14:textId="77777777" w:rsidR="000572A0" w:rsidRPr="00EA4AD2" w:rsidRDefault="000572A0" w:rsidP="00A461DA">
            <w:pPr>
              <w:pStyle w:val="Bezmezer"/>
              <w:rPr>
                <w:rFonts w:cstheme="minorHAnsi"/>
                <w:sz w:val="22"/>
                <w:szCs w:val="22"/>
              </w:rPr>
            </w:pPr>
            <w:r w:rsidRPr="00EA4AD2">
              <w:rPr>
                <w:rFonts w:cstheme="minorHAnsi"/>
                <w:sz w:val="22"/>
                <w:szCs w:val="22"/>
              </w:rPr>
              <w:t>celá čísla - absolutní hodnota, sčítání a odčítání, násobení a dělení kladných a záporných čísel</w:t>
            </w:r>
          </w:p>
          <w:p w14:paraId="6A22D037" w14:textId="77777777" w:rsidR="000572A0" w:rsidRPr="00EA4AD2" w:rsidRDefault="000572A0" w:rsidP="00A461DA">
            <w:pPr>
              <w:pStyle w:val="Bezmezer"/>
              <w:rPr>
                <w:rFonts w:cstheme="minorHAnsi"/>
                <w:sz w:val="22"/>
                <w:szCs w:val="22"/>
              </w:rPr>
            </w:pPr>
          </w:p>
          <w:p w14:paraId="549ABC0D" w14:textId="77777777" w:rsidR="000572A0" w:rsidRPr="00EA4AD2" w:rsidRDefault="000572A0" w:rsidP="00A461DA">
            <w:pPr>
              <w:pStyle w:val="Bezmezer"/>
              <w:rPr>
                <w:rFonts w:cstheme="minorHAnsi"/>
                <w:sz w:val="22"/>
                <w:szCs w:val="22"/>
              </w:rPr>
            </w:pPr>
          </w:p>
          <w:p w14:paraId="4F2D120B" w14:textId="77777777" w:rsidR="000572A0" w:rsidRPr="00EA4AD2" w:rsidRDefault="000572A0" w:rsidP="00A461DA">
            <w:pPr>
              <w:pStyle w:val="Bezmezer"/>
              <w:rPr>
                <w:rFonts w:cstheme="minorHAnsi"/>
                <w:sz w:val="22"/>
                <w:szCs w:val="22"/>
              </w:rPr>
            </w:pPr>
          </w:p>
          <w:p w14:paraId="0F1A093D" w14:textId="77777777" w:rsidR="000572A0" w:rsidRPr="00EA4AD2" w:rsidRDefault="000572A0" w:rsidP="00A461DA">
            <w:pPr>
              <w:pStyle w:val="Bezmezer"/>
              <w:rPr>
                <w:rFonts w:cstheme="minorHAnsi"/>
                <w:sz w:val="22"/>
                <w:szCs w:val="22"/>
              </w:rPr>
            </w:pPr>
          </w:p>
          <w:p w14:paraId="74E12972" w14:textId="77777777" w:rsidR="000572A0" w:rsidRPr="00EA4AD2" w:rsidRDefault="000572A0" w:rsidP="00A461DA">
            <w:pPr>
              <w:pStyle w:val="Bezmezer"/>
              <w:rPr>
                <w:rFonts w:cstheme="minorHAnsi"/>
                <w:sz w:val="22"/>
                <w:szCs w:val="22"/>
              </w:rPr>
            </w:pPr>
          </w:p>
          <w:p w14:paraId="7CFFF4C5" w14:textId="77777777" w:rsidR="000572A0" w:rsidRPr="00EA4AD2" w:rsidRDefault="000572A0" w:rsidP="00A461DA">
            <w:pPr>
              <w:pStyle w:val="Bezmezer"/>
              <w:rPr>
                <w:rFonts w:cstheme="minorHAnsi"/>
                <w:sz w:val="22"/>
                <w:szCs w:val="22"/>
              </w:rPr>
            </w:pPr>
          </w:p>
          <w:p w14:paraId="025E1B3D" w14:textId="77777777" w:rsidR="000572A0" w:rsidRPr="00EA4AD2" w:rsidRDefault="000572A0" w:rsidP="00A461DA">
            <w:pPr>
              <w:pStyle w:val="Bezmezer"/>
              <w:rPr>
                <w:rFonts w:cstheme="minorHAnsi"/>
                <w:sz w:val="22"/>
                <w:szCs w:val="22"/>
              </w:rPr>
            </w:pPr>
          </w:p>
          <w:p w14:paraId="6F479566" w14:textId="77777777" w:rsidR="000572A0" w:rsidRPr="00EA4AD2" w:rsidRDefault="000572A0" w:rsidP="00A461DA">
            <w:pPr>
              <w:pStyle w:val="Bezmezer"/>
              <w:rPr>
                <w:rFonts w:cstheme="minorHAnsi"/>
                <w:sz w:val="22"/>
                <w:szCs w:val="22"/>
              </w:rPr>
            </w:pPr>
          </w:p>
          <w:p w14:paraId="283B6AA3" w14:textId="77777777" w:rsidR="000572A0" w:rsidRPr="00EA4AD2" w:rsidRDefault="000572A0" w:rsidP="00A461DA">
            <w:pPr>
              <w:pStyle w:val="Bezmezer"/>
              <w:rPr>
                <w:rFonts w:cstheme="minorHAnsi"/>
                <w:sz w:val="22"/>
                <w:szCs w:val="22"/>
              </w:rPr>
            </w:pPr>
          </w:p>
          <w:p w14:paraId="0A76AE15" w14:textId="77777777" w:rsidR="000572A0" w:rsidRPr="00EA4AD2" w:rsidRDefault="000572A0" w:rsidP="00A461DA">
            <w:pPr>
              <w:pStyle w:val="Bezmezer"/>
              <w:rPr>
                <w:rFonts w:cstheme="minorHAnsi"/>
                <w:sz w:val="22"/>
                <w:szCs w:val="22"/>
              </w:rPr>
            </w:pPr>
          </w:p>
          <w:p w14:paraId="06011E52" w14:textId="77777777" w:rsidR="000572A0" w:rsidRPr="00EA4AD2" w:rsidRDefault="000572A0" w:rsidP="00A461DA">
            <w:pPr>
              <w:pStyle w:val="Bezmezer"/>
              <w:rPr>
                <w:rFonts w:cstheme="minorHAnsi"/>
                <w:sz w:val="22"/>
                <w:szCs w:val="22"/>
              </w:rPr>
            </w:pPr>
          </w:p>
          <w:p w14:paraId="73F4D639" w14:textId="77777777" w:rsidR="000572A0" w:rsidRPr="00EA4AD2" w:rsidRDefault="000572A0" w:rsidP="00A461DA">
            <w:pPr>
              <w:pStyle w:val="Bezmezer"/>
              <w:rPr>
                <w:rFonts w:cstheme="minorHAnsi"/>
                <w:sz w:val="22"/>
                <w:szCs w:val="22"/>
              </w:rPr>
            </w:pPr>
            <w:r w:rsidRPr="00EA4AD2">
              <w:rPr>
                <w:rFonts w:cstheme="minorHAnsi"/>
                <w:sz w:val="22"/>
                <w:szCs w:val="22"/>
              </w:rPr>
              <w:t>Procenta - výpočet jednoho procenta, základu, počtu procent, procentové části</w:t>
            </w:r>
          </w:p>
          <w:p w14:paraId="12CB4FE1" w14:textId="77777777" w:rsidR="000572A0" w:rsidRPr="00EA4AD2" w:rsidRDefault="000572A0" w:rsidP="00A461DA">
            <w:pPr>
              <w:pStyle w:val="Bezmezer"/>
              <w:rPr>
                <w:rFonts w:cstheme="minorHAnsi"/>
                <w:sz w:val="22"/>
                <w:szCs w:val="22"/>
              </w:rPr>
            </w:pPr>
          </w:p>
          <w:p w14:paraId="1CC4384B" w14:textId="77777777" w:rsidR="000572A0" w:rsidRPr="00EA4AD2" w:rsidRDefault="000572A0" w:rsidP="00A461DA">
            <w:pPr>
              <w:pStyle w:val="Bezmezer"/>
              <w:rPr>
                <w:rFonts w:cstheme="minorHAnsi"/>
                <w:sz w:val="22"/>
                <w:szCs w:val="22"/>
              </w:rPr>
            </w:pPr>
          </w:p>
          <w:p w14:paraId="2EB048A6" w14:textId="77777777" w:rsidR="000572A0" w:rsidRPr="00EA4AD2" w:rsidRDefault="000572A0" w:rsidP="00A461DA">
            <w:pPr>
              <w:pStyle w:val="Bezmezer"/>
              <w:rPr>
                <w:rFonts w:cstheme="minorHAnsi"/>
                <w:sz w:val="22"/>
                <w:szCs w:val="22"/>
              </w:rPr>
            </w:pPr>
          </w:p>
          <w:p w14:paraId="3BDFD302" w14:textId="77777777" w:rsidR="000572A0" w:rsidRPr="00EA4AD2" w:rsidRDefault="000572A0" w:rsidP="00A461DA">
            <w:pPr>
              <w:pStyle w:val="Bezmezer"/>
              <w:rPr>
                <w:rFonts w:cstheme="minorHAnsi"/>
                <w:sz w:val="22"/>
                <w:szCs w:val="22"/>
              </w:rPr>
            </w:pPr>
          </w:p>
          <w:p w14:paraId="14AED13D" w14:textId="77777777" w:rsidR="000572A0" w:rsidRPr="00EA4AD2" w:rsidRDefault="000572A0" w:rsidP="00A461DA">
            <w:pPr>
              <w:pStyle w:val="Bezmezer"/>
              <w:rPr>
                <w:rFonts w:cstheme="minorHAnsi"/>
                <w:sz w:val="22"/>
                <w:szCs w:val="22"/>
              </w:rPr>
            </w:pPr>
          </w:p>
          <w:p w14:paraId="119DDF04" w14:textId="77777777" w:rsidR="000572A0" w:rsidRPr="00EA4AD2" w:rsidRDefault="000572A0" w:rsidP="00A461DA">
            <w:pPr>
              <w:pStyle w:val="Bezmezer"/>
              <w:rPr>
                <w:rFonts w:cstheme="minorHAnsi"/>
                <w:sz w:val="22"/>
                <w:szCs w:val="22"/>
              </w:rPr>
            </w:pPr>
          </w:p>
          <w:p w14:paraId="7081455D" w14:textId="77777777" w:rsidR="000572A0" w:rsidRPr="00EA4AD2" w:rsidRDefault="000572A0" w:rsidP="00A461DA">
            <w:pPr>
              <w:pStyle w:val="Bezmezer"/>
              <w:rPr>
                <w:rFonts w:cstheme="minorHAnsi"/>
                <w:sz w:val="22"/>
                <w:szCs w:val="22"/>
              </w:rPr>
            </w:pPr>
          </w:p>
          <w:p w14:paraId="2A4EE15F" w14:textId="77777777" w:rsidR="000572A0" w:rsidRPr="00EA4AD2" w:rsidRDefault="000572A0" w:rsidP="00A461DA">
            <w:pPr>
              <w:pStyle w:val="Bezmezer"/>
              <w:rPr>
                <w:rFonts w:cstheme="minorHAnsi"/>
                <w:sz w:val="22"/>
                <w:szCs w:val="22"/>
              </w:rPr>
            </w:pPr>
          </w:p>
          <w:p w14:paraId="2F28B23C" w14:textId="77777777" w:rsidR="000572A0" w:rsidRPr="00EA4AD2" w:rsidRDefault="000572A0" w:rsidP="00A461DA">
            <w:pPr>
              <w:pStyle w:val="Bezmezer"/>
              <w:rPr>
                <w:rFonts w:cstheme="minorHAnsi"/>
                <w:sz w:val="22"/>
                <w:szCs w:val="22"/>
              </w:rPr>
            </w:pPr>
            <w:r w:rsidRPr="00EA4AD2">
              <w:rPr>
                <w:rFonts w:cstheme="minorHAnsi"/>
                <w:sz w:val="22"/>
                <w:szCs w:val="22"/>
              </w:rPr>
              <w:t>poměr a jeho úpravy, postupný poměr, měřítko mapy</w:t>
            </w:r>
          </w:p>
          <w:p w14:paraId="474A6E87" w14:textId="77777777" w:rsidR="000572A0" w:rsidRPr="00EA4AD2" w:rsidRDefault="000572A0" w:rsidP="00A461DA">
            <w:pPr>
              <w:pStyle w:val="Bezmezer"/>
              <w:rPr>
                <w:rFonts w:cstheme="minorHAnsi"/>
                <w:sz w:val="22"/>
                <w:szCs w:val="22"/>
              </w:rPr>
            </w:pPr>
          </w:p>
        </w:tc>
        <w:tc>
          <w:tcPr>
            <w:tcW w:w="1840" w:type="dxa"/>
          </w:tcPr>
          <w:p w14:paraId="0D7F1CDE"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608332BC" w14:textId="77777777" w:rsidR="000572A0" w:rsidRPr="00EA4AD2" w:rsidRDefault="000572A0" w:rsidP="00A461DA">
            <w:pPr>
              <w:pStyle w:val="Bezmezer"/>
              <w:rPr>
                <w:rFonts w:cstheme="minorHAnsi"/>
                <w:sz w:val="22"/>
                <w:szCs w:val="22"/>
              </w:rPr>
            </w:pPr>
          </w:p>
          <w:p w14:paraId="243E3815" w14:textId="77777777" w:rsidR="000572A0" w:rsidRPr="00EA4AD2" w:rsidRDefault="000572A0" w:rsidP="00A461DA">
            <w:pPr>
              <w:pStyle w:val="Bezmezer"/>
              <w:rPr>
                <w:rFonts w:cstheme="minorHAnsi"/>
                <w:sz w:val="22"/>
                <w:szCs w:val="22"/>
              </w:rPr>
            </w:pPr>
          </w:p>
          <w:p w14:paraId="01FA32AF" w14:textId="77777777" w:rsidR="000572A0" w:rsidRPr="00EA4AD2" w:rsidRDefault="000572A0" w:rsidP="00A461DA">
            <w:pPr>
              <w:pStyle w:val="Bezmezer"/>
              <w:rPr>
                <w:rFonts w:cstheme="minorHAnsi"/>
                <w:sz w:val="22"/>
                <w:szCs w:val="22"/>
              </w:rPr>
            </w:pPr>
          </w:p>
          <w:p w14:paraId="767707C3" w14:textId="77777777" w:rsidR="000572A0" w:rsidRPr="00EA4AD2" w:rsidRDefault="000572A0" w:rsidP="00A461DA">
            <w:pPr>
              <w:pStyle w:val="Bezmezer"/>
              <w:rPr>
                <w:rFonts w:cstheme="minorHAnsi"/>
                <w:sz w:val="22"/>
                <w:szCs w:val="22"/>
              </w:rPr>
            </w:pPr>
          </w:p>
          <w:p w14:paraId="4F71B9C7" w14:textId="77777777" w:rsidR="000572A0" w:rsidRPr="00EA4AD2" w:rsidRDefault="000572A0" w:rsidP="00A461DA">
            <w:pPr>
              <w:pStyle w:val="Bezmezer"/>
              <w:rPr>
                <w:rFonts w:cstheme="minorHAnsi"/>
                <w:sz w:val="22"/>
                <w:szCs w:val="22"/>
              </w:rPr>
            </w:pPr>
          </w:p>
          <w:p w14:paraId="58F0F476" w14:textId="77777777" w:rsidR="000572A0" w:rsidRPr="00EA4AD2" w:rsidRDefault="000572A0" w:rsidP="00A461DA">
            <w:pPr>
              <w:pStyle w:val="Bezmezer"/>
              <w:rPr>
                <w:rFonts w:cstheme="minorHAnsi"/>
                <w:sz w:val="22"/>
                <w:szCs w:val="22"/>
              </w:rPr>
            </w:pPr>
          </w:p>
          <w:p w14:paraId="2EDF45A9" w14:textId="77777777" w:rsidR="000572A0" w:rsidRPr="00EA4AD2" w:rsidRDefault="000572A0" w:rsidP="00A461DA">
            <w:pPr>
              <w:pStyle w:val="Bezmezer"/>
              <w:rPr>
                <w:rFonts w:cstheme="minorHAnsi"/>
                <w:sz w:val="22"/>
                <w:szCs w:val="22"/>
              </w:rPr>
            </w:pPr>
          </w:p>
          <w:p w14:paraId="4680225C" w14:textId="77777777" w:rsidR="000572A0" w:rsidRPr="00EA4AD2" w:rsidRDefault="000572A0" w:rsidP="00A461DA">
            <w:pPr>
              <w:pStyle w:val="Bezmezer"/>
              <w:rPr>
                <w:rFonts w:cstheme="minorHAnsi"/>
                <w:sz w:val="22"/>
                <w:szCs w:val="22"/>
              </w:rPr>
            </w:pPr>
          </w:p>
          <w:p w14:paraId="3CB30594" w14:textId="77777777" w:rsidR="000572A0" w:rsidRPr="00EA4AD2" w:rsidRDefault="000572A0" w:rsidP="00A461DA">
            <w:pPr>
              <w:pStyle w:val="Bezmezer"/>
              <w:rPr>
                <w:rFonts w:cstheme="minorHAnsi"/>
                <w:sz w:val="22"/>
                <w:szCs w:val="22"/>
              </w:rPr>
            </w:pPr>
          </w:p>
          <w:p w14:paraId="3AE9D6A8" w14:textId="77777777" w:rsidR="000572A0" w:rsidRPr="00EA4AD2" w:rsidRDefault="000572A0" w:rsidP="00A461DA">
            <w:pPr>
              <w:pStyle w:val="Bezmezer"/>
              <w:rPr>
                <w:rFonts w:cstheme="minorHAnsi"/>
                <w:sz w:val="22"/>
                <w:szCs w:val="22"/>
              </w:rPr>
            </w:pPr>
          </w:p>
          <w:p w14:paraId="37DCC758" w14:textId="77777777" w:rsidR="000572A0" w:rsidRPr="00EA4AD2" w:rsidRDefault="000572A0" w:rsidP="00A461DA">
            <w:pPr>
              <w:pStyle w:val="Bezmezer"/>
              <w:rPr>
                <w:rFonts w:cstheme="minorHAnsi"/>
                <w:sz w:val="22"/>
                <w:szCs w:val="22"/>
              </w:rPr>
            </w:pPr>
          </w:p>
          <w:p w14:paraId="2BD84C6B" w14:textId="77777777" w:rsidR="000572A0" w:rsidRPr="00EA4AD2" w:rsidRDefault="000572A0" w:rsidP="00A461DA">
            <w:pPr>
              <w:pStyle w:val="Bezmezer"/>
              <w:rPr>
                <w:rFonts w:cstheme="minorHAnsi"/>
                <w:sz w:val="22"/>
                <w:szCs w:val="22"/>
              </w:rPr>
            </w:pPr>
          </w:p>
          <w:p w14:paraId="23F8695C" w14:textId="77777777" w:rsidR="000572A0" w:rsidRPr="00EA4AD2" w:rsidRDefault="000572A0" w:rsidP="00A461DA">
            <w:pPr>
              <w:pStyle w:val="Bezmezer"/>
              <w:rPr>
                <w:rFonts w:cstheme="minorHAnsi"/>
                <w:sz w:val="22"/>
                <w:szCs w:val="22"/>
              </w:rPr>
            </w:pPr>
          </w:p>
          <w:p w14:paraId="0BEEA2A7" w14:textId="77777777" w:rsidR="000572A0" w:rsidRPr="00EA4AD2" w:rsidRDefault="000572A0" w:rsidP="00A461DA">
            <w:pPr>
              <w:pStyle w:val="Bezmezer"/>
              <w:rPr>
                <w:rFonts w:cstheme="minorHAnsi"/>
                <w:sz w:val="22"/>
                <w:szCs w:val="22"/>
              </w:rPr>
            </w:pPr>
          </w:p>
          <w:p w14:paraId="5CE284EF" w14:textId="77777777" w:rsidR="000572A0" w:rsidRPr="00EA4AD2" w:rsidRDefault="000572A0" w:rsidP="00A461DA">
            <w:pPr>
              <w:pStyle w:val="Bezmezer"/>
              <w:rPr>
                <w:rFonts w:cstheme="minorHAnsi"/>
                <w:sz w:val="22"/>
                <w:szCs w:val="22"/>
              </w:rPr>
            </w:pPr>
          </w:p>
          <w:p w14:paraId="79129B5D" w14:textId="77777777" w:rsidR="000572A0" w:rsidRPr="00EA4AD2" w:rsidRDefault="000572A0" w:rsidP="00A461DA">
            <w:pPr>
              <w:pStyle w:val="Bezmezer"/>
              <w:rPr>
                <w:rFonts w:cstheme="minorHAnsi"/>
                <w:sz w:val="22"/>
                <w:szCs w:val="22"/>
              </w:rPr>
            </w:pPr>
          </w:p>
          <w:p w14:paraId="59DF371E" w14:textId="77777777" w:rsidR="000572A0" w:rsidRPr="00EA4AD2" w:rsidRDefault="000572A0" w:rsidP="00A461DA">
            <w:pPr>
              <w:pStyle w:val="Bezmezer"/>
              <w:rPr>
                <w:rFonts w:cstheme="minorHAnsi"/>
                <w:sz w:val="22"/>
                <w:szCs w:val="22"/>
              </w:rPr>
            </w:pPr>
          </w:p>
          <w:p w14:paraId="63526F4F" w14:textId="77777777" w:rsidR="000572A0" w:rsidRPr="00EA4AD2" w:rsidRDefault="000572A0" w:rsidP="00A461DA">
            <w:pPr>
              <w:pStyle w:val="Bezmezer"/>
              <w:rPr>
                <w:rFonts w:cstheme="minorHAnsi"/>
                <w:sz w:val="22"/>
                <w:szCs w:val="22"/>
              </w:rPr>
            </w:pPr>
          </w:p>
          <w:p w14:paraId="6C851BBD" w14:textId="77777777" w:rsidR="000572A0" w:rsidRPr="00EA4AD2" w:rsidRDefault="000572A0" w:rsidP="00A461DA">
            <w:pPr>
              <w:pStyle w:val="Bezmezer"/>
              <w:rPr>
                <w:rFonts w:cstheme="minorHAnsi"/>
                <w:sz w:val="22"/>
                <w:szCs w:val="22"/>
              </w:rPr>
            </w:pPr>
          </w:p>
          <w:p w14:paraId="49860D08" w14:textId="77777777" w:rsidR="000572A0" w:rsidRPr="00EA4AD2" w:rsidRDefault="000572A0" w:rsidP="00A461DA">
            <w:pPr>
              <w:pStyle w:val="Bezmezer"/>
              <w:rPr>
                <w:rFonts w:cstheme="minorHAnsi"/>
                <w:sz w:val="22"/>
                <w:szCs w:val="22"/>
              </w:rPr>
            </w:pPr>
          </w:p>
          <w:p w14:paraId="36AED0FC" w14:textId="77777777" w:rsidR="000572A0" w:rsidRPr="00EA4AD2" w:rsidRDefault="000572A0" w:rsidP="00A461DA">
            <w:pPr>
              <w:pStyle w:val="Bezmezer"/>
              <w:rPr>
                <w:rFonts w:cstheme="minorHAnsi"/>
                <w:sz w:val="22"/>
                <w:szCs w:val="22"/>
              </w:rPr>
            </w:pPr>
          </w:p>
          <w:p w14:paraId="6B942EA8" w14:textId="77777777" w:rsidR="000572A0" w:rsidRPr="00EA4AD2" w:rsidRDefault="000572A0" w:rsidP="00A461DA">
            <w:pPr>
              <w:pStyle w:val="Bezmezer"/>
              <w:rPr>
                <w:rFonts w:cstheme="minorHAnsi"/>
                <w:sz w:val="22"/>
                <w:szCs w:val="22"/>
              </w:rPr>
            </w:pPr>
          </w:p>
          <w:p w14:paraId="2ECEDE71" w14:textId="77777777" w:rsidR="000572A0" w:rsidRPr="00EA4AD2" w:rsidRDefault="000572A0" w:rsidP="00A461DA">
            <w:pPr>
              <w:pStyle w:val="Bezmezer"/>
              <w:rPr>
                <w:rFonts w:cstheme="minorHAnsi"/>
                <w:sz w:val="22"/>
                <w:szCs w:val="22"/>
              </w:rPr>
            </w:pPr>
          </w:p>
          <w:p w14:paraId="51384ED2" w14:textId="77777777" w:rsidR="000572A0" w:rsidRPr="00EA4AD2" w:rsidRDefault="000572A0" w:rsidP="00A461DA">
            <w:pPr>
              <w:pStyle w:val="Bezmezer"/>
              <w:rPr>
                <w:rFonts w:cstheme="minorHAnsi"/>
                <w:sz w:val="22"/>
                <w:szCs w:val="22"/>
              </w:rPr>
            </w:pPr>
          </w:p>
          <w:p w14:paraId="7834A9D9" w14:textId="77777777" w:rsidR="000572A0" w:rsidRPr="00EA4AD2" w:rsidRDefault="000572A0" w:rsidP="00A461DA">
            <w:pPr>
              <w:pStyle w:val="Bezmezer"/>
              <w:rPr>
                <w:rFonts w:cstheme="minorHAnsi"/>
                <w:sz w:val="22"/>
                <w:szCs w:val="22"/>
              </w:rPr>
            </w:pPr>
          </w:p>
          <w:p w14:paraId="1764E8B0" w14:textId="77777777" w:rsidR="000572A0" w:rsidRPr="00EA4AD2" w:rsidRDefault="000572A0" w:rsidP="00A461DA">
            <w:pPr>
              <w:pStyle w:val="Bezmezer"/>
              <w:rPr>
                <w:rFonts w:cstheme="minorHAnsi"/>
                <w:sz w:val="22"/>
                <w:szCs w:val="22"/>
              </w:rPr>
            </w:pPr>
          </w:p>
          <w:p w14:paraId="153F6F59" w14:textId="77777777" w:rsidR="000572A0" w:rsidRPr="00EA4AD2" w:rsidRDefault="000572A0" w:rsidP="00A461DA">
            <w:pPr>
              <w:pStyle w:val="Bezmezer"/>
              <w:rPr>
                <w:rFonts w:cstheme="minorHAnsi"/>
                <w:sz w:val="22"/>
                <w:szCs w:val="22"/>
              </w:rPr>
            </w:pPr>
          </w:p>
          <w:p w14:paraId="3D9F60C8" w14:textId="77777777" w:rsidR="000572A0" w:rsidRPr="00EA4AD2" w:rsidRDefault="000572A0" w:rsidP="00A461DA">
            <w:pPr>
              <w:pStyle w:val="Bezmezer"/>
              <w:rPr>
                <w:rFonts w:cstheme="minorHAnsi"/>
                <w:sz w:val="22"/>
                <w:szCs w:val="22"/>
              </w:rPr>
            </w:pPr>
          </w:p>
          <w:p w14:paraId="26509C05" w14:textId="77777777" w:rsidR="000572A0" w:rsidRPr="00EA4AD2" w:rsidRDefault="000572A0" w:rsidP="00A461DA">
            <w:pPr>
              <w:pStyle w:val="Bezmezer"/>
              <w:rPr>
                <w:rFonts w:cstheme="minorHAnsi"/>
                <w:sz w:val="22"/>
                <w:szCs w:val="22"/>
              </w:rPr>
            </w:pPr>
          </w:p>
          <w:p w14:paraId="7D7E2A9A" w14:textId="77777777" w:rsidR="000572A0" w:rsidRPr="00EA4AD2" w:rsidRDefault="000572A0" w:rsidP="00A461DA">
            <w:pPr>
              <w:pStyle w:val="Bezmezer"/>
              <w:rPr>
                <w:rFonts w:cstheme="minorHAnsi"/>
                <w:sz w:val="22"/>
                <w:szCs w:val="22"/>
              </w:rPr>
            </w:pPr>
          </w:p>
          <w:p w14:paraId="6C355E63" w14:textId="77777777" w:rsidR="000572A0" w:rsidRPr="00EA4AD2" w:rsidRDefault="000572A0" w:rsidP="00A461DA">
            <w:pPr>
              <w:pStyle w:val="Bezmezer"/>
              <w:rPr>
                <w:rFonts w:cstheme="minorHAnsi"/>
                <w:sz w:val="22"/>
                <w:szCs w:val="22"/>
              </w:rPr>
            </w:pPr>
          </w:p>
          <w:p w14:paraId="5672F353" w14:textId="77777777" w:rsidR="000572A0" w:rsidRPr="00EA4AD2" w:rsidRDefault="000572A0" w:rsidP="00A461DA">
            <w:pPr>
              <w:pStyle w:val="Bezmezer"/>
              <w:rPr>
                <w:rFonts w:cstheme="minorHAnsi"/>
                <w:sz w:val="22"/>
                <w:szCs w:val="22"/>
              </w:rPr>
            </w:pPr>
          </w:p>
          <w:p w14:paraId="12ED9EA2" w14:textId="77777777" w:rsidR="000572A0" w:rsidRPr="00EA4AD2" w:rsidRDefault="000572A0" w:rsidP="00A461DA">
            <w:pPr>
              <w:pStyle w:val="Bezmezer"/>
              <w:rPr>
                <w:rFonts w:cstheme="minorHAnsi"/>
                <w:sz w:val="22"/>
                <w:szCs w:val="22"/>
              </w:rPr>
            </w:pPr>
          </w:p>
          <w:p w14:paraId="40EB5A69" w14:textId="77777777" w:rsidR="000572A0" w:rsidRPr="00EA4AD2" w:rsidRDefault="000572A0" w:rsidP="00A461DA">
            <w:pPr>
              <w:pStyle w:val="Bezmezer"/>
              <w:rPr>
                <w:rFonts w:cstheme="minorHAnsi"/>
                <w:sz w:val="22"/>
                <w:szCs w:val="22"/>
              </w:rPr>
            </w:pPr>
          </w:p>
          <w:p w14:paraId="1FF83268" w14:textId="77777777" w:rsidR="000572A0" w:rsidRPr="00EA4AD2" w:rsidRDefault="000572A0" w:rsidP="00A461DA">
            <w:pPr>
              <w:pStyle w:val="Bezmezer"/>
              <w:rPr>
                <w:rFonts w:cstheme="minorHAnsi"/>
                <w:sz w:val="22"/>
                <w:szCs w:val="22"/>
              </w:rPr>
            </w:pPr>
          </w:p>
          <w:p w14:paraId="0FB28578" w14:textId="77777777" w:rsidR="000572A0" w:rsidRPr="00EA4AD2" w:rsidRDefault="000572A0" w:rsidP="00A461DA">
            <w:pPr>
              <w:pStyle w:val="Bezmezer"/>
              <w:rPr>
                <w:rFonts w:cstheme="minorHAnsi"/>
                <w:sz w:val="22"/>
                <w:szCs w:val="22"/>
              </w:rPr>
            </w:pPr>
          </w:p>
        </w:tc>
      </w:tr>
      <w:tr w:rsidR="000572A0" w:rsidRPr="00EA4AD2" w14:paraId="09286FE3" w14:textId="77777777" w:rsidTr="00A461DA">
        <w:trPr>
          <w:trHeight w:val="90"/>
          <w:jc w:val="center"/>
        </w:trPr>
        <w:tc>
          <w:tcPr>
            <w:tcW w:w="3678" w:type="dxa"/>
          </w:tcPr>
          <w:p w14:paraId="5D1D492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Rozliší čtyřúhelníky, pojmenuje rovnoběžníky a lichoběžník. </w:t>
            </w:r>
          </w:p>
          <w:p w14:paraId="478B2D29" w14:textId="77777777" w:rsidR="000572A0" w:rsidRPr="00EA4AD2" w:rsidRDefault="000572A0" w:rsidP="00A461DA">
            <w:pPr>
              <w:pStyle w:val="Bezmezer"/>
              <w:rPr>
                <w:rFonts w:cstheme="minorHAnsi"/>
                <w:sz w:val="22"/>
                <w:szCs w:val="22"/>
              </w:rPr>
            </w:pPr>
          </w:p>
          <w:p w14:paraId="4150643F" w14:textId="77777777" w:rsidR="000572A0" w:rsidRPr="00EA4AD2" w:rsidRDefault="000572A0" w:rsidP="00A461DA">
            <w:pPr>
              <w:pStyle w:val="Bezmezer"/>
              <w:rPr>
                <w:rFonts w:cstheme="minorHAnsi"/>
                <w:sz w:val="22"/>
                <w:szCs w:val="22"/>
              </w:rPr>
            </w:pPr>
            <w:r w:rsidRPr="00EA4AD2">
              <w:rPr>
                <w:rFonts w:cstheme="minorHAnsi"/>
                <w:sz w:val="22"/>
                <w:szCs w:val="22"/>
              </w:rPr>
              <w:t>Sestrojí čtyřúhelník z daných údajů.</w:t>
            </w:r>
          </w:p>
          <w:p w14:paraId="4422A35F" w14:textId="77777777" w:rsidR="000572A0" w:rsidRPr="00EA4AD2" w:rsidRDefault="000572A0" w:rsidP="00A461DA">
            <w:pPr>
              <w:pStyle w:val="Bezmezer"/>
              <w:rPr>
                <w:rFonts w:cstheme="minorHAnsi"/>
                <w:sz w:val="22"/>
                <w:szCs w:val="22"/>
              </w:rPr>
            </w:pPr>
          </w:p>
          <w:p w14:paraId="7FE24F38" w14:textId="77777777" w:rsidR="000572A0" w:rsidRPr="00EA4AD2" w:rsidRDefault="000572A0" w:rsidP="00A461DA">
            <w:pPr>
              <w:pStyle w:val="Bezmezer"/>
              <w:rPr>
                <w:rFonts w:cstheme="minorHAnsi"/>
                <w:sz w:val="22"/>
                <w:szCs w:val="22"/>
              </w:rPr>
            </w:pPr>
            <w:r w:rsidRPr="00EA4AD2">
              <w:rPr>
                <w:rFonts w:cstheme="minorHAnsi"/>
                <w:sz w:val="22"/>
                <w:szCs w:val="22"/>
              </w:rPr>
              <w:t>Vypočítá obvod a obsah podle vzorců.</w:t>
            </w:r>
          </w:p>
          <w:p w14:paraId="28062423" w14:textId="77777777" w:rsidR="000572A0" w:rsidRPr="00EA4AD2" w:rsidRDefault="000572A0" w:rsidP="00A461DA">
            <w:pPr>
              <w:pStyle w:val="Bezmezer"/>
              <w:rPr>
                <w:rFonts w:cstheme="minorHAnsi"/>
                <w:sz w:val="22"/>
                <w:szCs w:val="22"/>
              </w:rPr>
            </w:pPr>
            <w:r w:rsidRPr="00EA4AD2">
              <w:rPr>
                <w:rFonts w:cstheme="minorHAnsi"/>
                <w:sz w:val="22"/>
                <w:szCs w:val="22"/>
              </w:rPr>
              <w:t>Vypočítá obsah trojúhelníka.</w:t>
            </w:r>
          </w:p>
          <w:p w14:paraId="0EA511E2" w14:textId="77777777" w:rsidR="000572A0" w:rsidRPr="00EA4AD2" w:rsidRDefault="000572A0" w:rsidP="00A461DA">
            <w:pPr>
              <w:pStyle w:val="Bezmezer"/>
              <w:rPr>
                <w:rFonts w:cstheme="minorHAnsi"/>
                <w:sz w:val="22"/>
                <w:szCs w:val="22"/>
              </w:rPr>
            </w:pPr>
          </w:p>
          <w:p w14:paraId="6DABC34C" w14:textId="77777777" w:rsidR="000572A0" w:rsidRPr="00EA4AD2" w:rsidRDefault="000572A0" w:rsidP="00A461DA">
            <w:pPr>
              <w:pStyle w:val="Bezmezer"/>
              <w:rPr>
                <w:rFonts w:cstheme="minorHAnsi"/>
                <w:sz w:val="22"/>
                <w:szCs w:val="22"/>
              </w:rPr>
            </w:pPr>
            <w:r w:rsidRPr="00EA4AD2">
              <w:rPr>
                <w:rFonts w:cstheme="minorHAnsi"/>
                <w:sz w:val="22"/>
                <w:szCs w:val="22"/>
              </w:rPr>
              <w:t>Pojmenuje hranoly a načrtne jejich síť.</w:t>
            </w:r>
          </w:p>
          <w:p w14:paraId="71701D4A" w14:textId="77777777" w:rsidR="000572A0" w:rsidRPr="00EA4AD2" w:rsidRDefault="000572A0" w:rsidP="00A461DA">
            <w:pPr>
              <w:pStyle w:val="Bezmezer"/>
              <w:rPr>
                <w:rFonts w:cstheme="minorHAnsi"/>
                <w:sz w:val="22"/>
                <w:szCs w:val="22"/>
              </w:rPr>
            </w:pPr>
            <w:r w:rsidRPr="00EA4AD2">
              <w:rPr>
                <w:rFonts w:cstheme="minorHAnsi"/>
                <w:sz w:val="22"/>
                <w:szCs w:val="22"/>
              </w:rPr>
              <w:t>Vypočítá jejich povrch a objem.</w:t>
            </w:r>
          </w:p>
          <w:p w14:paraId="75208243" w14:textId="77777777" w:rsidR="000572A0" w:rsidRPr="00EA4AD2" w:rsidRDefault="000572A0" w:rsidP="00A461DA">
            <w:pPr>
              <w:pStyle w:val="Bezmezer"/>
              <w:rPr>
                <w:rFonts w:cstheme="minorHAnsi"/>
                <w:sz w:val="22"/>
                <w:szCs w:val="22"/>
              </w:rPr>
            </w:pPr>
          </w:p>
          <w:p w14:paraId="7B323135" w14:textId="77777777" w:rsidR="000572A0" w:rsidRPr="00EA4AD2" w:rsidRDefault="000572A0" w:rsidP="00A461DA">
            <w:pPr>
              <w:pStyle w:val="Bezmezer"/>
              <w:rPr>
                <w:rFonts w:cstheme="minorHAnsi"/>
                <w:sz w:val="22"/>
                <w:szCs w:val="22"/>
              </w:rPr>
            </w:pPr>
            <w:r w:rsidRPr="00EA4AD2">
              <w:rPr>
                <w:rFonts w:cstheme="minorHAnsi"/>
                <w:sz w:val="22"/>
                <w:szCs w:val="22"/>
              </w:rPr>
              <w:t>Sestrojí obrazec ve středové souměrnosti.</w:t>
            </w:r>
          </w:p>
          <w:p w14:paraId="4F96BB9C" w14:textId="77777777" w:rsidR="000572A0" w:rsidRPr="00EA4AD2" w:rsidRDefault="000572A0" w:rsidP="00A461DA">
            <w:pPr>
              <w:pStyle w:val="Bezmezer"/>
              <w:rPr>
                <w:rFonts w:cstheme="minorHAnsi"/>
                <w:sz w:val="22"/>
                <w:szCs w:val="22"/>
              </w:rPr>
            </w:pPr>
            <w:r w:rsidRPr="00EA4AD2">
              <w:rPr>
                <w:rFonts w:cstheme="minorHAnsi"/>
                <w:sz w:val="22"/>
                <w:szCs w:val="22"/>
              </w:rPr>
              <w:t>Určí středově souměrné útvary.</w:t>
            </w:r>
          </w:p>
        </w:tc>
        <w:tc>
          <w:tcPr>
            <w:tcW w:w="3679" w:type="dxa"/>
          </w:tcPr>
          <w:p w14:paraId="64A8252A" w14:textId="77777777" w:rsidR="000572A0" w:rsidRPr="00EA4AD2" w:rsidRDefault="000572A0" w:rsidP="00A461DA">
            <w:pPr>
              <w:pStyle w:val="Bezmezer"/>
              <w:rPr>
                <w:rFonts w:cstheme="minorHAnsi"/>
                <w:sz w:val="22"/>
                <w:szCs w:val="22"/>
              </w:rPr>
            </w:pPr>
            <w:r w:rsidRPr="00EA4AD2">
              <w:rPr>
                <w:rFonts w:cstheme="minorHAnsi"/>
                <w:sz w:val="22"/>
                <w:szCs w:val="22"/>
              </w:rPr>
              <w:t>Geometrie v rovině a v prostoru</w:t>
            </w:r>
          </w:p>
          <w:p w14:paraId="21A69FC4" w14:textId="77777777" w:rsidR="000572A0" w:rsidRPr="00EA4AD2" w:rsidRDefault="000572A0" w:rsidP="00A461DA">
            <w:pPr>
              <w:pStyle w:val="Bezmezer"/>
              <w:rPr>
                <w:rFonts w:cstheme="minorHAnsi"/>
                <w:sz w:val="22"/>
                <w:szCs w:val="22"/>
              </w:rPr>
            </w:pPr>
            <w:r w:rsidRPr="00EA4AD2">
              <w:rPr>
                <w:rFonts w:cstheme="minorHAnsi"/>
                <w:sz w:val="22"/>
                <w:szCs w:val="22"/>
              </w:rPr>
              <w:t>čtyřúhelníky – rozdělení, sestrojení, výpočet obvodu a obsahu</w:t>
            </w:r>
          </w:p>
          <w:p w14:paraId="104BDE13" w14:textId="77777777" w:rsidR="000572A0" w:rsidRPr="00EA4AD2" w:rsidRDefault="000572A0" w:rsidP="00A461DA">
            <w:pPr>
              <w:pStyle w:val="Bezmezer"/>
              <w:rPr>
                <w:rFonts w:cstheme="minorHAnsi"/>
                <w:sz w:val="22"/>
                <w:szCs w:val="22"/>
              </w:rPr>
            </w:pPr>
            <w:r w:rsidRPr="00EA4AD2">
              <w:rPr>
                <w:rFonts w:cstheme="minorHAnsi"/>
                <w:sz w:val="22"/>
                <w:szCs w:val="22"/>
              </w:rPr>
              <w:t>obsah trojúhelníků</w:t>
            </w:r>
          </w:p>
          <w:p w14:paraId="49933766" w14:textId="77777777" w:rsidR="000572A0" w:rsidRPr="00EA4AD2" w:rsidRDefault="000572A0" w:rsidP="00A461DA">
            <w:pPr>
              <w:pStyle w:val="Bezmezer"/>
              <w:rPr>
                <w:rFonts w:cstheme="minorHAnsi"/>
                <w:sz w:val="22"/>
                <w:szCs w:val="22"/>
              </w:rPr>
            </w:pPr>
          </w:p>
          <w:p w14:paraId="2FC11C3F" w14:textId="77777777" w:rsidR="000572A0" w:rsidRPr="00EA4AD2" w:rsidRDefault="000572A0" w:rsidP="00A461DA">
            <w:pPr>
              <w:pStyle w:val="Bezmezer"/>
              <w:rPr>
                <w:rFonts w:cstheme="minorHAnsi"/>
                <w:sz w:val="22"/>
                <w:szCs w:val="22"/>
              </w:rPr>
            </w:pPr>
          </w:p>
          <w:p w14:paraId="1E656EB6" w14:textId="77777777" w:rsidR="000572A0" w:rsidRPr="00EA4AD2" w:rsidRDefault="000572A0" w:rsidP="00A461DA">
            <w:pPr>
              <w:pStyle w:val="Bezmezer"/>
              <w:rPr>
                <w:rFonts w:cstheme="minorHAnsi"/>
                <w:sz w:val="22"/>
                <w:szCs w:val="22"/>
              </w:rPr>
            </w:pPr>
          </w:p>
          <w:p w14:paraId="3454FD15" w14:textId="77777777" w:rsidR="000572A0" w:rsidRPr="00EA4AD2" w:rsidRDefault="000572A0" w:rsidP="00A461DA">
            <w:pPr>
              <w:pStyle w:val="Bezmezer"/>
              <w:rPr>
                <w:rFonts w:cstheme="minorHAnsi"/>
                <w:sz w:val="22"/>
                <w:szCs w:val="22"/>
              </w:rPr>
            </w:pPr>
          </w:p>
          <w:p w14:paraId="3B7DD49D" w14:textId="77777777" w:rsidR="000572A0" w:rsidRPr="00EA4AD2" w:rsidRDefault="000572A0" w:rsidP="00A461DA">
            <w:pPr>
              <w:pStyle w:val="Bezmezer"/>
              <w:rPr>
                <w:rFonts w:cstheme="minorHAnsi"/>
                <w:sz w:val="22"/>
                <w:szCs w:val="22"/>
              </w:rPr>
            </w:pPr>
            <w:r w:rsidRPr="00EA4AD2">
              <w:rPr>
                <w:rFonts w:cstheme="minorHAnsi"/>
                <w:sz w:val="22"/>
                <w:szCs w:val="22"/>
              </w:rPr>
              <w:t>hranoly – povrch, objem</w:t>
            </w:r>
          </w:p>
          <w:p w14:paraId="65525789" w14:textId="77777777" w:rsidR="000572A0" w:rsidRPr="00EA4AD2" w:rsidRDefault="000572A0" w:rsidP="00A461DA">
            <w:pPr>
              <w:pStyle w:val="Bezmezer"/>
              <w:rPr>
                <w:rFonts w:cstheme="minorHAnsi"/>
                <w:sz w:val="22"/>
                <w:szCs w:val="22"/>
              </w:rPr>
            </w:pPr>
          </w:p>
          <w:p w14:paraId="22F50E12" w14:textId="77777777" w:rsidR="000572A0" w:rsidRPr="00EA4AD2" w:rsidRDefault="000572A0" w:rsidP="00A461DA">
            <w:pPr>
              <w:pStyle w:val="Bezmezer"/>
              <w:rPr>
                <w:rFonts w:cstheme="minorHAnsi"/>
                <w:sz w:val="22"/>
                <w:szCs w:val="22"/>
              </w:rPr>
            </w:pPr>
            <w:r w:rsidRPr="00EA4AD2">
              <w:rPr>
                <w:rFonts w:cstheme="minorHAnsi"/>
                <w:sz w:val="22"/>
                <w:szCs w:val="22"/>
              </w:rPr>
              <w:t>středová souměrnost</w:t>
            </w:r>
          </w:p>
        </w:tc>
        <w:tc>
          <w:tcPr>
            <w:tcW w:w="1840" w:type="dxa"/>
          </w:tcPr>
          <w:p w14:paraId="2E298036" w14:textId="77777777" w:rsidR="000572A0" w:rsidRPr="00EA4AD2" w:rsidRDefault="000572A0" w:rsidP="00A461DA">
            <w:pPr>
              <w:pStyle w:val="Bezmezer"/>
              <w:rPr>
                <w:rFonts w:cstheme="minorHAnsi"/>
                <w:sz w:val="22"/>
                <w:szCs w:val="22"/>
              </w:rPr>
            </w:pPr>
          </w:p>
        </w:tc>
      </w:tr>
      <w:tr w:rsidR="000572A0" w:rsidRPr="00EA4AD2" w14:paraId="5EF031A8" w14:textId="77777777" w:rsidTr="00A461DA">
        <w:trPr>
          <w:trHeight w:val="90"/>
          <w:jc w:val="center"/>
        </w:trPr>
        <w:tc>
          <w:tcPr>
            <w:tcW w:w="3678" w:type="dxa"/>
          </w:tcPr>
          <w:p w14:paraId="6F5909E4" w14:textId="77777777" w:rsidR="000572A0" w:rsidRPr="00EA4AD2" w:rsidRDefault="000572A0" w:rsidP="00A461DA">
            <w:pPr>
              <w:pStyle w:val="Bezmezer"/>
              <w:rPr>
                <w:rFonts w:cstheme="minorHAnsi"/>
                <w:sz w:val="22"/>
                <w:szCs w:val="22"/>
              </w:rPr>
            </w:pPr>
          </w:p>
          <w:p w14:paraId="45DD5308" w14:textId="77777777" w:rsidR="000572A0" w:rsidRPr="00EA4AD2" w:rsidRDefault="000572A0" w:rsidP="00A461DA">
            <w:pPr>
              <w:pStyle w:val="Bezmezer"/>
              <w:rPr>
                <w:rFonts w:cstheme="minorHAnsi"/>
                <w:sz w:val="22"/>
                <w:szCs w:val="22"/>
              </w:rPr>
            </w:pPr>
            <w:r w:rsidRPr="00EA4AD2">
              <w:rPr>
                <w:rFonts w:cstheme="minorHAnsi"/>
                <w:sz w:val="22"/>
                <w:szCs w:val="22"/>
              </w:rPr>
              <w:t>Určí, zda daná závislost je nebo není přímá nebo nepřímá úměrnost a své tvrzení zdůvodní.</w:t>
            </w:r>
          </w:p>
          <w:p w14:paraId="56C746A0" w14:textId="77777777" w:rsidR="000572A0" w:rsidRPr="00EA4AD2" w:rsidRDefault="000572A0" w:rsidP="00A461DA">
            <w:pPr>
              <w:pStyle w:val="Bezmezer"/>
              <w:rPr>
                <w:rFonts w:cstheme="minorHAnsi"/>
                <w:sz w:val="22"/>
                <w:szCs w:val="22"/>
              </w:rPr>
            </w:pPr>
          </w:p>
          <w:p w14:paraId="35ED5778"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Zapíše tabulku a zakreslí graf přímé a nepřímé úměrnosti. </w:t>
            </w:r>
          </w:p>
          <w:p w14:paraId="6D416D49" w14:textId="77777777" w:rsidR="000572A0" w:rsidRPr="00EA4AD2" w:rsidRDefault="000572A0" w:rsidP="00A461DA">
            <w:pPr>
              <w:pStyle w:val="Bezmezer"/>
              <w:rPr>
                <w:rFonts w:cstheme="minorHAnsi"/>
                <w:sz w:val="22"/>
                <w:szCs w:val="22"/>
              </w:rPr>
            </w:pPr>
          </w:p>
          <w:p w14:paraId="020A696F" w14:textId="77777777" w:rsidR="000572A0" w:rsidRPr="00EA4AD2" w:rsidRDefault="000572A0" w:rsidP="00A461DA">
            <w:pPr>
              <w:pStyle w:val="Bezmezer"/>
              <w:rPr>
                <w:rFonts w:cstheme="minorHAnsi"/>
                <w:sz w:val="22"/>
                <w:szCs w:val="22"/>
              </w:rPr>
            </w:pPr>
            <w:r w:rsidRPr="00EA4AD2">
              <w:rPr>
                <w:rFonts w:cstheme="minorHAnsi"/>
                <w:sz w:val="22"/>
                <w:szCs w:val="22"/>
              </w:rPr>
              <w:t>Řeší slovní úlohy s využitím vztahů přímé a nepřímé úměrnosti.</w:t>
            </w:r>
          </w:p>
          <w:p w14:paraId="647B679E" w14:textId="77777777" w:rsidR="000572A0" w:rsidRPr="00EA4AD2" w:rsidRDefault="000572A0" w:rsidP="00A461DA">
            <w:pPr>
              <w:pStyle w:val="Bezmezer"/>
              <w:rPr>
                <w:rFonts w:cstheme="minorHAnsi"/>
                <w:sz w:val="22"/>
                <w:szCs w:val="22"/>
              </w:rPr>
            </w:pPr>
          </w:p>
          <w:p w14:paraId="6D42FD40" w14:textId="77777777" w:rsidR="000572A0" w:rsidRPr="00EA4AD2" w:rsidRDefault="000572A0" w:rsidP="00A461DA">
            <w:pPr>
              <w:pStyle w:val="Bezmezer"/>
              <w:rPr>
                <w:rFonts w:cstheme="minorHAnsi"/>
                <w:sz w:val="22"/>
                <w:szCs w:val="22"/>
              </w:rPr>
            </w:pPr>
            <w:r w:rsidRPr="00EA4AD2">
              <w:rPr>
                <w:rFonts w:cstheme="minorHAnsi"/>
                <w:sz w:val="22"/>
                <w:szCs w:val="22"/>
              </w:rPr>
              <w:t>Řeší slovní úlohy trojčlenkou.</w:t>
            </w:r>
          </w:p>
        </w:tc>
        <w:tc>
          <w:tcPr>
            <w:tcW w:w="3679" w:type="dxa"/>
          </w:tcPr>
          <w:p w14:paraId="3DFA83D3" w14:textId="77777777" w:rsidR="000572A0" w:rsidRPr="00EA4AD2" w:rsidRDefault="000572A0" w:rsidP="00A461DA">
            <w:pPr>
              <w:pStyle w:val="Bezmezer"/>
              <w:rPr>
                <w:rFonts w:cstheme="minorHAnsi"/>
                <w:sz w:val="22"/>
                <w:szCs w:val="22"/>
              </w:rPr>
            </w:pPr>
            <w:r w:rsidRPr="00EA4AD2">
              <w:rPr>
                <w:rFonts w:cstheme="minorHAnsi"/>
                <w:sz w:val="22"/>
                <w:szCs w:val="22"/>
              </w:rPr>
              <w:t>Závislosti, vztahy a práce s daty</w:t>
            </w:r>
          </w:p>
          <w:p w14:paraId="4EA00DFE" w14:textId="77777777" w:rsidR="000572A0" w:rsidRPr="00EA4AD2" w:rsidRDefault="000572A0" w:rsidP="00A461DA">
            <w:pPr>
              <w:pStyle w:val="Bezmezer"/>
              <w:rPr>
                <w:rFonts w:cstheme="minorHAnsi"/>
                <w:sz w:val="22"/>
                <w:szCs w:val="22"/>
              </w:rPr>
            </w:pPr>
            <w:r w:rsidRPr="00EA4AD2">
              <w:rPr>
                <w:rFonts w:cstheme="minorHAnsi"/>
                <w:sz w:val="22"/>
                <w:szCs w:val="22"/>
              </w:rPr>
              <w:t>přímá a nepřímá úměrnost - rovnice, tabulka a graf přímé nebo nepřímé úměrnosti, trojčlenka</w:t>
            </w:r>
          </w:p>
          <w:p w14:paraId="6D45A908" w14:textId="77777777" w:rsidR="000572A0" w:rsidRPr="00EA4AD2" w:rsidRDefault="000572A0" w:rsidP="00A461DA">
            <w:pPr>
              <w:pStyle w:val="Bezmezer"/>
              <w:rPr>
                <w:rFonts w:cstheme="minorHAnsi"/>
                <w:sz w:val="22"/>
                <w:szCs w:val="22"/>
              </w:rPr>
            </w:pPr>
          </w:p>
          <w:p w14:paraId="247276FE" w14:textId="77777777" w:rsidR="000572A0" w:rsidRPr="00EA4AD2" w:rsidRDefault="000572A0" w:rsidP="00A461DA">
            <w:pPr>
              <w:pStyle w:val="Bezmezer"/>
              <w:rPr>
                <w:rFonts w:cstheme="minorHAnsi"/>
                <w:sz w:val="22"/>
                <w:szCs w:val="22"/>
              </w:rPr>
            </w:pPr>
          </w:p>
          <w:p w14:paraId="564BB514" w14:textId="77777777" w:rsidR="000572A0" w:rsidRPr="00EA4AD2" w:rsidRDefault="000572A0" w:rsidP="00A461DA">
            <w:pPr>
              <w:pStyle w:val="Bezmezer"/>
              <w:rPr>
                <w:rFonts w:cstheme="minorHAnsi"/>
                <w:sz w:val="22"/>
                <w:szCs w:val="22"/>
              </w:rPr>
            </w:pPr>
          </w:p>
          <w:p w14:paraId="316EB30F" w14:textId="77777777" w:rsidR="000572A0" w:rsidRPr="00EA4AD2" w:rsidRDefault="000572A0" w:rsidP="00A461DA">
            <w:pPr>
              <w:pStyle w:val="Bezmezer"/>
              <w:rPr>
                <w:rFonts w:cstheme="minorHAnsi"/>
                <w:sz w:val="22"/>
                <w:szCs w:val="22"/>
              </w:rPr>
            </w:pPr>
          </w:p>
          <w:p w14:paraId="7ED80469" w14:textId="77777777" w:rsidR="000572A0" w:rsidRPr="00EA4AD2" w:rsidRDefault="000572A0" w:rsidP="00A461DA">
            <w:pPr>
              <w:pStyle w:val="Bezmezer"/>
              <w:rPr>
                <w:rFonts w:cstheme="minorHAnsi"/>
                <w:sz w:val="22"/>
                <w:szCs w:val="22"/>
              </w:rPr>
            </w:pPr>
          </w:p>
          <w:p w14:paraId="402E38AA" w14:textId="77777777" w:rsidR="000572A0" w:rsidRPr="00EA4AD2" w:rsidRDefault="000572A0" w:rsidP="00A461DA">
            <w:pPr>
              <w:pStyle w:val="Bezmezer"/>
              <w:rPr>
                <w:rFonts w:cstheme="minorHAnsi"/>
                <w:sz w:val="22"/>
                <w:szCs w:val="22"/>
              </w:rPr>
            </w:pPr>
          </w:p>
          <w:p w14:paraId="4840A9CC" w14:textId="77777777" w:rsidR="000572A0" w:rsidRPr="00EA4AD2" w:rsidRDefault="000572A0" w:rsidP="00A461DA">
            <w:pPr>
              <w:pStyle w:val="Bezmezer"/>
              <w:rPr>
                <w:rFonts w:cstheme="minorHAnsi"/>
                <w:sz w:val="22"/>
                <w:szCs w:val="22"/>
              </w:rPr>
            </w:pPr>
          </w:p>
          <w:p w14:paraId="73BEE15B" w14:textId="77777777" w:rsidR="000572A0" w:rsidRPr="00EA4AD2" w:rsidRDefault="000572A0" w:rsidP="00A461DA">
            <w:pPr>
              <w:pStyle w:val="Bezmezer"/>
              <w:rPr>
                <w:rFonts w:cstheme="minorHAnsi"/>
                <w:sz w:val="22"/>
                <w:szCs w:val="22"/>
              </w:rPr>
            </w:pPr>
          </w:p>
          <w:p w14:paraId="7CD84FA0" w14:textId="77777777" w:rsidR="000572A0" w:rsidRPr="00EA4AD2" w:rsidRDefault="000572A0" w:rsidP="00A461DA">
            <w:pPr>
              <w:pStyle w:val="Bezmezer"/>
              <w:rPr>
                <w:rFonts w:cstheme="minorHAnsi"/>
                <w:sz w:val="22"/>
                <w:szCs w:val="22"/>
              </w:rPr>
            </w:pPr>
          </w:p>
        </w:tc>
        <w:tc>
          <w:tcPr>
            <w:tcW w:w="1840" w:type="dxa"/>
          </w:tcPr>
          <w:p w14:paraId="117398CD" w14:textId="77777777" w:rsidR="000572A0" w:rsidRPr="00EA4AD2" w:rsidRDefault="000572A0" w:rsidP="00A461DA">
            <w:pPr>
              <w:pStyle w:val="Bezmezer"/>
              <w:rPr>
                <w:rFonts w:cstheme="minorHAnsi"/>
                <w:sz w:val="22"/>
                <w:szCs w:val="22"/>
              </w:rPr>
            </w:pPr>
          </w:p>
          <w:p w14:paraId="1AB9A4B3" w14:textId="77777777" w:rsidR="000572A0" w:rsidRPr="00EA4AD2" w:rsidRDefault="000572A0" w:rsidP="00A461DA">
            <w:pPr>
              <w:pStyle w:val="Bezmezer"/>
              <w:rPr>
                <w:rFonts w:cstheme="minorHAnsi"/>
                <w:sz w:val="22"/>
                <w:szCs w:val="22"/>
              </w:rPr>
            </w:pPr>
          </w:p>
        </w:tc>
      </w:tr>
      <w:tr w:rsidR="000572A0" w:rsidRPr="00EA4AD2" w14:paraId="27DF5E92" w14:textId="77777777" w:rsidTr="00A461DA">
        <w:trPr>
          <w:trHeight w:val="3"/>
          <w:jc w:val="center"/>
        </w:trPr>
        <w:tc>
          <w:tcPr>
            <w:tcW w:w="3678" w:type="dxa"/>
          </w:tcPr>
          <w:p w14:paraId="3FADD093" w14:textId="77777777" w:rsidR="000572A0" w:rsidRPr="00EA4AD2" w:rsidRDefault="000572A0" w:rsidP="00A461DA">
            <w:pPr>
              <w:pStyle w:val="Bezmezer"/>
              <w:rPr>
                <w:rFonts w:cstheme="minorHAnsi"/>
                <w:sz w:val="22"/>
                <w:szCs w:val="22"/>
              </w:rPr>
            </w:pPr>
          </w:p>
          <w:p w14:paraId="0A276961" w14:textId="77777777" w:rsidR="000572A0" w:rsidRPr="00EA4AD2" w:rsidRDefault="000572A0" w:rsidP="00A461DA">
            <w:pPr>
              <w:pStyle w:val="Bezmezer"/>
              <w:rPr>
                <w:rFonts w:cstheme="minorHAnsi"/>
                <w:sz w:val="22"/>
                <w:szCs w:val="22"/>
              </w:rPr>
            </w:pPr>
            <w:r w:rsidRPr="00EA4AD2">
              <w:rPr>
                <w:rFonts w:cstheme="minorHAnsi"/>
                <w:sz w:val="22"/>
                <w:szCs w:val="22"/>
              </w:rPr>
              <w:t>Řeší slovní úlohy různými způsoby.</w:t>
            </w:r>
          </w:p>
        </w:tc>
        <w:tc>
          <w:tcPr>
            <w:tcW w:w="3679" w:type="dxa"/>
          </w:tcPr>
          <w:p w14:paraId="250256C7" w14:textId="77777777" w:rsidR="000572A0" w:rsidRPr="00EA4AD2" w:rsidRDefault="000572A0" w:rsidP="00A461DA">
            <w:pPr>
              <w:pStyle w:val="Bezmezer"/>
              <w:rPr>
                <w:rFonts w:cstheme="minorHAnsi"/>
                <w:sz w:val="22"/>
                <w:szCs w:val="22"/>
              </w:rPr>
            </w:pPr>
            <w:r w:rsidRPr="00EA4AD2">
              <w:rPr>
                <w:rFonts w:cstheme="minorHAnsi"/>
                <w:sz w:val="22"/>
                <w:szCs w:val="22"/>
              </w:rPr>
              <w:t>Nestandardní aplikační úlohy</w:t>
            </w:r>
          </w:p>
          <w:p w14:paraId="65C7CE08" w14:textId="77777777" w:rsidR="000572A0" w:rsidRPr="00EA4AD2" w:rsidRDefault="000572A0" w:rsidP="00A461DA">
            <w:pPr>
              <w:pStyle w:val="Bezmezer"/>
              <w:rPr>
                <w:rFonts w:cstheme="minorHAnsi"/>
                <w:sz w:val="22"/>
                <w:szCs w:val="22"/>
              </w:rPr>
            </w:pPr>
            <w:r w:rsidRPr="00EA4AD2">
              <w:rPr>
                <w:rFonts w:cstheme="minorHAnsi"/>
                <w:sz w:val="22"/>
                <w:szCs w:val="22"/>
              </w:rPr>
              <w:t>číselné a logické řady</w:t>
            </w:r>
          </w:p>
        </w:tc>
        <w:tc>
          <w:tcPr>
            <w:tcW w:w="1840" w:type="dxa"/>
          </w:tcPr>
          <w:p w14:paraId="3D37FC85" w14:textId="77777777" w:rsidR="000572A0" w:rsidRPr="00EA4AD2" w:rsidRDefault="000572A0" w:rsidP="00A461DA">
            <w:pPr>
              <w:pStyle w:val="Bezmezer"/>
              <w:rPr>
                <w:rFonts w:cstheme="minorHAnsi"/>
                <w:sz w:val="22"/>
                <w:szCs w:val="22"/>
              </w:rPr>
            </w:pPr>
          </w:p>
        </w:tc>
      </w:tr>
    </w:tbl>
    <w:p w14:paraId="1EB0AC91" w14:textId="77777777" w:rsidR="000572A0" w:rsidRPr="00EA4AD2" w:rsidRDefault="000572A0" w:rsidP="000572A0">
      <w:pPr>
        <w:pStyle w:val="Nadpis3"/>
        <w:rPr>
          <w:rFonts w:cstheme="minorHAnsi"/>
        </w:rPr>
      </w:pPr>
      <w:bookmarkStart w:id="307" w:name="_Toc390759084"/>
      <w:bookmarkStart w:id="308" w:name="_Toc525650829"/>
      <w:r w:rsidRPr="00EA4AD2">
        <w:rPr>
          <w:rFonts w:cstheme="minorHAnsi"/>
        </w:rPr>
        <w:t>8. ročník</w:t>
      </w:r>
      <w:bookmarkEnd w:id="307"/>
      <w:bookmarkEnd w:id="30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9"/>
        <w:gridCol w:w="3621"/>
        <w:gridCol w:w="1822"/>
      </w:tblGrid>
      <w:tr w:rsidR="000572A0" w:rsidRPr="00EA4AD2" w14:paraId="4B0F6104" w14:textId="77777777" w:rsidTr="00A461DA">
        <w:trPr>
          <w:jc w:val="center"/>
        </w:trPr>
        <w:tc>
          <w:tcPr>
            <w:tcW w:w="3684" w:type="dxa"/>
            <w:shd w:val="clear" w:color="auto" w:fill="808080"/>
          </w:tcPr>
          <w:p w14:paraId="7AD90BB7"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73A371E6"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60557FA9"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23596657" w14:textId="77777777" w:rsidTr="00A461DA">
        <w:trPr>
          <w:jc w:val="center"/>
        </w:trPr>
        <w:tc>
          <w:tcPr>
            <w:tcW w:w="3684" w:type="dxa"/>
          </w:tcPr>
          <w:p w14:paraId="2809C280" w14:textId="77777777" w:rsidR="000572A0" w:rsidRPr="00EA4AD2" w:rsidRDefault="000572A0" w:rsidP="00A461DA">
            <w:pPr>
              <w:pStyle w:val="Bezmezer"/>
              <w:rPr>
                <w:rFonts w:cstheme="minorHAnsi"/>
                <w:sz w:val="22"/>
                <w:szCs w:val="22"/>
              </w:rPr>
            </w:pPr>
            <w:r w:rsidRPr="00EA4AD2">
              <w:rPr>
                <w:rFonts w:cstheme="minorHAnsi"/>
                <w:sz w:val="22"/>
                <w:szCs w:val="22"/>
              </w:rPr>
              <w:t>MATEMATIKA A JEJÍ APLIKACE</w:t>
            </w:r>
          </w:p>
        </w:tc>
        <w:tc>
          <w:tcPr>
            <w:tcW w:w="3685" w:type="dxa"/>
          </w:tcPr>
          <w:p w14:paraId="19777F7F"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MATEMATIKA </w:t>
            </w:r>
          </w:p>
        </w:tc>
        <w:tc>
          <w:tcPr>
            <w:tcW w:w="1843" w:type="dxa"/>
          </w:tcPr>
          <w:p w14:paraId="1862DA32" w14:textId="77777777" w:rsidR="000572A0" w:rsidRPr="00EA4AD2" w:rsidRDefault="000572A0" w:rsidP="00A461DA">
            <w:pPr>
              <w:pStyle w:val="Bezmezer"/>
              <w:rPr>
                <w:rFonts w:cstheme="minorHAnsi"/>
                <w:sz w:val="22"/>
                <w:szCs w:val="22"/>
              </w:rPr>
            </w:pPr>
            <w:r w:rsidRPr="00EA4AD2">
              <w:rPr>
                <w:rFonts w:cstheme="minorHAnsi"/>
                <w:sz w:val="22"/>
                <w:szCs w:val="22"/>
              </w:rPr>
              <w:t>8.</w:t>
            </w:r>
          </w:p>
        </w:tc>
      </w:tr>
      <w:tr w:rsidR="000572A0" w:rsidRPr="00EA4AD2" w14:paraId="0883ECE0" w14:textId="77777777" w:rsidTr="00A461DA">
        <w:trPr>
          <w:jc w:val="center"/>
        </w:trPr>
        <w:tc>
          <w:tcPr>
            <w:tcW w:w="3684" w:type="dxa"/>
          </w:tcPr>
          <w:p w14:paraId="37B7D798"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22D6C0B5"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23AB951B"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4C48732A" w14:textId="77777777" w:rsidTr="00A461DA">
        <w:trPr>
          <w:jc w:val="center"/>
        </w:trPr>
        <w:tc>
          <w:tcPr>
            <w:tcW w:w="3684" w:type="dxa"/>
          </w:tcPr>
          <w:p w14:paraId="48230C77" w14:textId="77777777" w:rsidR="000572A0" w:rsidRPr="00EA4AD2" w:rsidRDefault="000572A0" w:rsidP="00A461DA">
            <w:pPr>
              <w:pStyle w:val="Bezmezer"/>
              <w:rPr>
                <w:rFonts w:cstheme="minorHAnsi"/>
                <w:sz w:val="22"/>
                <w:szCs w:val="22"/>
              </w:rPr>
            </w:pPr>
          </w:p>
          <w:p w14:paraId="03A208D3" w14:textId="77777777" w:rsidR="000572A0" w:rsidRPr="00EA4AD2" w:rsidRDefault="000572A0" w:rsidP="00A461DA">
            <w:pPr>
              <w:pStyle w:val="Bezmezer"/>
              <w:rPr>
                <w:rFonts w:cstheme="minorHAnsi"/>
                <w:sz w:val="22"/>
                <w:szCs w:val="22"/>
              </w:rPr>
            </w:pPr>
            <w:r w:rsidRPr="00EA4AD2">
              <w:rPr>
                <w:rFonts w:cstheme="minorHAnsi"/>
                <w:sz w:val="22"/>
                <w:szCs w:val="22"/>
              </w:rPr>
              <w:t>Určí hodnotu daného číselného výrazu.</w:t>
            </w:r>
          </w:p>
          <w:p w14:paraId="7A394716" w14:textId="77777777" w:rsidR="000572A0" w:rsidRPr="00EA4AD2" w:rsidRDefault="000572A0" w:rsidP="00A461DA">
            <w:pPr>
              <w:pStyle w:val="Bezmezer"/>
              <w:rPr>
                <w:rFonts w:cstheme="minorHAnsi"/>
                <w:sz w:val="22"/>
                <w:szCs w:val="22"/>
              </w:rPr>
            </w:pPr>
          </w:p>
          <w:p w14:paraId="02691F4A" w14:textId="77777777" w:rsidR="000572A0" w:rsidRPr="00EA4AD2" w:rsidRDefault="000572A0" w:rsidP="00A461DA">
            <w:pPr>
              <w:pStyle w:val="Bezmezer"/>
              <w:rPr>
                <w:rFonts w:cstheme="minorHAnsi"/>
                <w:sz w:val="22"/>
                <w:szCs w:val="22"/>
              </w:rPr>
            </w:pPr>
            <w:r w:rsidRPr="00EA4AD2">
              <w:rPr>
                <w:rFonts w:cstheme="minorHAnsi"/>
                <w:sz w:val="22"/>
                <w:szCs w:val="22"/>
              </w:rPr>
              <w:t>Sčítá a odčítá výrazy.</w:t>
            </w:r>
          </w:p>
          <w:p w14:paraId="15E21CF2" w14:textId="77777777" w:rsidR="000572A0" w:rsidRPr="00EA4AD2" w:rsidRDefault="000572A0" w:rsidP="00A461DA">
            <w:pPr>
              <w:pStyle w:val="Bezmezer"/>
              <w:rPr>
                <w:rFonts w:cstheme="minorHAnsi"/>
                <w:sz w:val="22"/>
                <w:szCs w:val="22"/>
              </w:rPr>
            </w:pPr>
          </w:p>
          <w:p w14:paraId="1E7D3933" w14:textId="77777777" w:rsidR="000572A0" w:rsidRPr="00EA4AD2" w:rsidRDefault="000572A0" w:rsidP="00A461DA">
            <w:pPr>
              <w:pStyle w:val="Bezmezer"/>
              <w:rPr>
                <w:rFonts w:cstheme="minorHAnsi"/>
                <w:sz w:val="22"/>
                <w:szCs w:val="22"/>
              </w:rPr>
            </w:pPr>
            <w:r w:rsidRPr="00EA4AD2">
              <w:rPr>
                <w:rFonts w:cstheme="minorHAnsi"/>
                <w:sz w:val="22"/>
                <w:szCs w:val="22"/>
              </w:rPr>
              <w:t>Násobí výraz jednočlenem, dvojčlenem, trojčlenem.</w:t>
            </w:r>
          </w:p>
          <w:p w14:paraId="4508165E" w14:textId="77777777" w:rsidR="000572A0" w:rsidRPr="00EA4AD2" w:rsidRDefault="000572A0" w:rsidP="00A461DA">
            <w:pPr>
              <w:pStyle w:val="Bezmezer"/>
              <w:rPr>
                <w:rFonts w:cstheme="minorHAnsi"/>
                <w:sz w:val="22"/>
                <w:szCs w:val="22"/>
              </w:rPr>
            </w:pPr>
          </w:p>
          <w:p w14:paraId="624F00DE" w14:textId="77777777" w:rsidR="000572A0" w:rsidRPr="00EA4AD2" w:rsidRDefault="000572A0" w:rsidP="00A461DA">
            <w:pPr>
              <w:pStyle w:val="Bezmezer"/>
              <w:rPr>
                <w:rFonts w:cstheme="minorHAnsi"/>
                <w:sz w:val="22"/>
                <w:szCs w:val="22"/>
              </w:rPr>
            </w:pPr>
            <w:r w:rsidRPr="00EA4AD2">
              <w:rPr>
                <w:rFonts w:cstheme="minorHAnsi"/>
                <w:sz w:val="22"/>
                <w:szCs w:val="22"/>
              </w:rPr>
              <w:t>Upraví výraz vytýkáním před závorku.</w:t>
            </w:r>
          </w:p>
          <w:p w14:paraId="0BE133FF" w14:textId="77777777" w:rsidR="000572A0" w:rsidRPr="00EA4AD2" w:rsidRDefault="000572A0" w:rsidP="00A461DA">
            <w:pPr>
              <w:pStyle w:val="Bezmezer"/>
              <w:rPr>
                <w:rFonts w:cstheme="minorHAnsi"/>
                <w:sz w:val="22"/>
                <w:szCs w:val="22"/>
              </w:rPr>
            </w:pPr>
            <w:r w:rsidRPr="00EA4AD2">
              <w:rPr>
                <w:rFonts w:cstheme="minorHAnsi"/>
                <w:sz w:val="22"/>
                <w:szCs w:val="22"/>
              </w:rPr>
              <w:t>Užívá vzorce (a+b)</w:t>
            </w:r>
            <w:r w:rsidRPr="00EA4AD2">
              <w:rPr>
                <w:rFonts w:cstheme="minorHAnsi"/>
                <w:sz w:val="22"/>
                <w:szCs w:val="22"/>
                <w:vertAlign w:val="superscript"/>
              </w:rPr>
              <w:t>2</w:t>
            </w:r>
            <w:r w:rsidRPr="00EA4AD2">
              <w:rPr>
                <w:rFonts w:cstheme="minorHAnsi"/>
                <w:sz w:val="22"/>
                <w:szCs w:val="22"/>
              </w:rPr>
              <w:t>, (a-b)</w:t>
            </w:r>
            <w:r w:rsidRPr="00EA4AD2">
              <w:rPr>
                <w:rFonts w:cstheme="minorHAnsi"/>
                <w:sz w:val="22"/>
                <w:szCs w:val="22"/>
                <w:vertAlign w:val="superscript"/>
              </w:rPr>
              <w:t>2</w:t>
            </w:r>
            <w:r w:rsidRPr="00EA4AD2">
              <w:rPr>
                <w:rFonts w:cstheme="minorHAnsi"/>
                <w:sz w:val="22"/>
                <w:szCs w:val="22"/>
              </w:rPr>
              <w:t>,</w:t>
            </w:r>
          </w:p>
          <w:p w14:paraId="59946DF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a</w:t>
            </w:r>
            <w:r w:rsidRPr="00EA4AD2">
              <w:rPr>
                <w:rFonts w:cstheme="minorHAnsi"/>
                <w:sz w:val="22"/>
                <w:szCs w:val="22"/>
                <w:vertAlign w:val="superscript"/>
              </w:rPr>
              <w:t>2</w:t>
            </w:r>
            <w:r w:rsidRPr="00EA4AD2">
              <w:rPr>
                <w:rFonts w:cstheme="minorHAnsi"/>
                <w:sz w:val="22"/>
                <w:szCs w:val="22"/>
              </w:rPr>
              <w:t>-b</w:t>
            </w:r>
            <w:r w:rsidRPr="00EA4AD2">
              <w:rPr>
                <w:rFonts w:cstheme="minorHAnsi"/>
                <w:sz w:val="22"/>
                <w:szCs w:val="22"/>
                <w:vertAlign w:val="superscript"/>
              </w:rPr>
              <w:t>2</w:t>
            </w:r>
            <w:r w:rsidRPr="00EA4AD2">
              <w:rPr>
                <w:rFonts w:cstheme="minorHAnsi"/>
                <w:sz w:val="22"/>
                <w:szCs w:val="22"/>
              </w:rPr>
              <w:t>.</w:t>
            </w:r>
          </w:p>
          <w:p w14:paraId="2E4B7CA4" w14:textId="77777777" w:rsidR="000572A0" w:rsidRPr="00EA4AD2" w:rsidRDefault="000572A0" w:rsidP="00A461DA">
            <w:pPr>
              <w:pStyle w:val="Bezmezer"/>
              <w:rPr>
                <w:rFonts w:cstheme="minorHAnsi"/>
                <w:sz w:val="22"/>
                <w:szCs w:val="22"/>
              </w:rPr>
            </w:pPr>
          </w:p>
          <w:p w14:paraId="20F9663D" w14:textId="77777777" w:rsidR="000572A0" w:rsidRPr="00EA4AD2" w:rsidRDefault="000572A0" w:rsidP="00A461DA">
            <w:pPr>
              <w:pStyle w:val="Bezmezer"/>
              <w:rPr>
                <w:rFonts w:cstheme="minorHAnsi"/>
                <w:sz w:val="22"/>
                <w:szCs w:val="22"/>
              </w:rPr>
            </w:pPr>
            <w:r w:rsidRPr="00EA4AD2">
              <w:rPr>
                <w:rFonts w:cstheme="minorHAnsi"/>
                <w:sz w:val="22"/>
                <w:szCs w:val="22"/>
              </w:rPr>
              <w:t>Rozliší pojmy rovnost a rovnice.</w:t>
            </w:r>
          </w:p>
          <w:p w14:paraId="1AD3F0A7" w14:textId="77777777" w:rsidR="000572A0" w:rsidRPr="00EA4AD2" w:rsidRDefault="000572A0" w:rsidP="00A461DA">
            <w:pPr>
              <w:pStyle w:val="Bezmezer"/>
              <w:rPr>
                <w:rFonts w:cstheme="minorHAnsi"/>
                <w:sz w:val="22"/>
                <w:szCs w:val="22"/>
              </w:rPr>
            </w:pPr>
          </w:p>
          <w:p w14:paraId="4FC3FCE0" w14:textId="77777777" w:rsidR="000572A0" w:rsidRPr="00EA4AD2" w:rsidRDefault="000572A0" w:rsidP="00A461DA">
            <w:pPr>
              <w:pStyle w:val="Bezmezer"/>
              <w:rPr>
                <w:rFonts w:cstheme="minorHAnsi"/>
                <w:sz w:val="22"/>
                <w:szCs w:val="22"/>
              </w:rPr>
            </w:pPr>
            <w:r w:rsidRPr="00EA4AD2">
              <w:rPr>
                <w:rFonts w:cstheme="minorHAnsi"/>
                <w:sz w:val="22"/>
                <w:szCs w:val="22"/>
              </w:rPr>
              <w:t>Pomocí ekvivalentních úprav řeší lineární rovnice a ověřuje správnost svého výsledku.</w:t>
            </w:r>
          </w:p>
          <w:p w14:paraId="2CC8FEC9" w14:textId="77777777" w:rsidR="000572A0" w:rsidRPr="00EA4AD2" w:rsidRDefault="000572A0" w:rsidP="00A461DA">
            <w:pPr>
              <w:pStyle w:val="Bezmezer"/>
              <w:rPr>
                <w:rFonts w:cstheme="minorHAnsi"/>
                <w:sz w:val="22"/>
                <w:szCs w:val="22"/>
              </w:rPr>
            </w:pPr>
          </w:p>
          <w:p w14:paraId="35E31D97" w14:textId="77777777" w:rsidR="000572A0" w:rsidRPr="00EA4AD2" w:rsidRDefault="000572A0" w:rsidP="00A461DA">
            <w:pPr>
              <w:pStyle w:val="Bezmezer"/>
              <w:rPr>
                <w:rFonts w:cstheme="minorHAnsi"/>
                <w:sz w:val="22"/>
                <w:szCs w:val="22"/>
              </w:rPr>
            </w:pPr>
            <w:r w:rsidRPr="00EA4AD2">
              <w:rPr>
                <w:rFonts w:cstheme="minorHAnsi"/>
                <w:sz w:val="22"/>
                <w:szCs w:val="22"/>
              </w:rPr>
              <w:t>Vyjádří hodnotu neznámé ze vzorce.</w:t>
            </w:r>
          </w:p>
          <w:p w14:paraId="64F30903" w14:textId="77777777" w:rsidR="000572A0" w:rsidRPr="00EA4AD2" w:rsidRDefault="000572A0" w:rsidP="00A461DA">
            <w:pPr>
              <w:pStyle w:val="Bezmezer"/>
              <w:rPr>
                <w:rFonts w:cstheme="minorHAnsi"/>
                <w:sz w:val="22"/>
                <w:szCs w:val="22"/>
              </w:rPr>
            </w:pPr>
          </w:p>
          <w:p w14:paraId="5AADAC27" w14:textId="77777777" w:rsidR="000572A0" w:rsidRPr="00EA4AD2" w:rsidRDefault="000572A0" w:rsidP="00A461DA">
            <w:pPr>
              <w:pStyle w:val="Bezmezer"/>
              <w:rPr>
                <w:rFonts w:cstheme="minorHAnsi"/>
                <w:sz w:val="22"/>
                <w:szCs w:val="22"/>
              </w:rPr>
            </w:pPr>
            <w:r w:rsidRPr="00EA4AD2">
              <w:rPr>
                <w:rFonts w:cstheme="minorHAnsi"/>
                <w:sz w:val="22"/>
                <w:szCs w:val="22"/>
              </w:rPr>
              <w:t>Řeší slovní úlohy z praxe vedoucí k řešení lineární rovnice</w:t>
            </w:r>
          </w:p>
          <w:p w14:paraId="53B23BDE" w14:textId="77777777" w:rsidR="000572A0" w:rsidRPr="00EA4AD2" w:rsidRDefault="000572A0" w:rsidP="00A461DA">
            <w:pPr>
              <w:pStyle w:val="Bezmezer"/>
              <w:rPr>
                <w:rFonts w:cstheme="minorHAnsi"/>
                <w:sz w:val="22"/>
                <w:szCs w:val="22"/>
              </w:rPr>
            </w:pPr>
          </w:p>
          <w:p w14:paraId="77AF9C78" w14:textId="77777777" w:rsidR="000572A0" w:rsidRPr="00EA4AD2" w:rsidRDefault="000572A0" w:rsidP="00A461DA">
            <w:pPr>
              <w:pStyle w:val="Bezmezer"/>
              <w:rPr>
                <w:rFonts w:cstheme="minorHAnsi"/>
                <w:sz w:val="22"/>
                <w:szCs w:val="22"/>
              </w:rPr>
            </w:pPr>
            <w:r w:rsidRPr="00EA4AD2">
              <w:rPr>
                <w:rFonts w:cstheme="minorHAnsi"/>
                <w:sz w:val="22"/>
                <w:szCs w:val="22"/>
              </w:rPr>
              <w:t>Určí druhou mocninu a odmocninu pomocí tabulek a kapesního kalkulátoru.</w:t>
            </w:r>
          </w:p>
          <w:p w14:paraId="2712AC38" w14:textId="77777777" w:rsidR="000572A0" w:rsidRPr="00EA4AD2" w:rsidRDefault="000572A0" w:rsidP="00A461DA">
            <w:pPr>
              <w:pStyle w:val="Bezmezer"/>
              <w:rPr>
                <w:rFonts w:cstheme="minorHAnsi"/>
                <w:sz w:val="22"/>
                <w:szCs w:val="22"/>
              </w:rPr>
            </w:pPr>
          </w:p>
          <w:p w14:paraId="1265A74E" w14:textId="77777777" w:rsidR="000572A0" w:rsidRPr="00EA4AD2" w:rsidRDefault="000572A0" w:rsidP="00A461DA">
            <w:pPr>
              <w:pStyle w:val="Bezmezer"/>
              <w:rPr>
                <w:rFonts w:cstheme="minorHAnsi"/>
                <w:sz w:val="22"/>
                <w:szCs w:val="22"/>
              </w:rPr>
            </w:pPr>
            <w:r w:rsidRPr="00EA4AD2">
              <w:rPr>
                <w:rFonts w:cstheme="minorHAnsi"/>
                <w:sz w:val="22"/>
                <w:szCs w:val="22"/>
              </w:rPr>
              <w:t>K výpočtu délek stran v pravoúhlém trojúhelníku používá Pythagorovu větu.</w:t>
            </w:r>
          </w:p>
          <w:p w14:paraId="60D00F56" w14:textId="77777777" w:rsidR="000572A0" w:rsidRPr="00EA4AD2" w:rsidRDefault="000572A0" w:rsidP="00A461DA">
            <w:pPr>
              <w:pStyle w:val="Bezmezer"/>
              <w:rPr>
                <w:rFonts w:cstheme="minorHAnsi"/>
                <w:sz w:val="22"/>
                <w:szCs w:val="22"/>
              </w:rPr>
            </w:pPr>
          </w:p>
          <w:p w14:paraId="28E93255" w14:textId="77777777" w:rsidR="000572A0" w:rsidRPr="00EA4AD2" w:rsidRDefault="000572A0" w:rsidP="00A461DA">
            <w:pPr>
              <w:pStyle w:val="Bezmezer"/>
              <w:rPr>
                <w:rFonts w:cstheme="minorHAnsi"/>
                <w:sz w:val="22"/>
                <w:szCs w:val="22"/>
              </w:rPr>
            </w:pPr>
            <w:r w:rsidRPr="00EA4AD2">
              <w:rPr>
                <w:rFonts w:cstheme="minorHAnsi"/>
                <w:sz w:val="22"/>
                <w:szCs w:val="22"/>
              </w:rPr>
              <w:t>Aplikuje Pythagorovu větu ve slovních úlohách.</w:t>
            </w:r>
          </w:p>
        </w:tc>
        <w:tc>
          <w:tcPr>
            <w:tcW w:w="3685" w:type="dxa"/>
          </w:tcPr>
          <w:p w14:paraId="153CA36D" w14:textId="77777777" w:rsidR="000572A0" w:rsidRPr="00EA4AD2" w:rsidRDefault="000572A0" w:rsidP="00A461DA">
            <w:pPr>
              <w:pStyle w:val="Bezmezer"/>
              <w:rPr>
                <w:rFonts w:cstheme="minorHAnsi"/>
                <w:sz w:val="22"/>
                <w:szCs w:val="22"/>
              </w:rPr>
            </w:pPr>
            <w:r w:rsidRPr="00EA4AD2">
              <w:rPr>
                <w:rFonts w:cstheme="minorHAnsi"/>
                <w:sz w:val="22"/>
                <w:szCs w:val="22"/>
              </w:rPr>
              <w:t>Číslo a proměnná</w:t>
            </w:r>
          </w:p>
          <w:p w14:paraId="52563715" w14:textId="77777777" w:rsidR="000572A0" w:rsidRPr="00EA4AD2" w:rsidRDefault="000572A0" w:rsidP="00A461DA">
            <w:pPr>
              <w:pStyle w:val="Bezmezer"/>
              <w:rPr>
                <w:rFonts w:cstheme="minorHAnsi"/>
                <w:sz w:val="22"/>
                <w:szCs w:val="22"/>
              </w:rPr>
            </w:pPr>
            <w:r w:rsidRPr="00EA4AD2">
              <w:rPr>
                <w:rFonts w:cstheme="minorHAnsi"/>
                <w:sz w:val="22"/>
                <w:szCs w:val="22"/>
              </w:rPr>
              <w:t>výrazy číselné, výrazy s proměnnou - sčítání, odčítání, násobení jednoduchých výrazů</w:t>
            </w:r>
          </w:p>
          <w:p w14:paraId="508BFA18" w14:textId="77777777" w:rsidR="000572A0" w:rsidRPr="00EA4AD2" w:rsidRDefault="000572A0" w:rsidP="00A461DA">
            <w:pPr>
              <w:pStyle w:val="Bezmezer"/>
              <w:rPr>
                <w:rFonts w:cstheme="minorHAnsi"/>
                <w:sz w:val="22"/>
                <w:szCs w:val="22"/>
              </w:rPr>
            </w:pPr>
          </w:p>
          <w:p w14:paraId="25063FEA" w14:textId="77777777" w:rsidR="000572A0" w:rsidRPr="00EA4AD2" w:rsidRDefault="000572A0" w:rsidP="00A461DA">
            <w:pPr>
              <w:pStyle w:val="Bezmezer"/>
              <w:rPr>
                <w:rFonts w:cstheme="minorHAnsi"/>
                <w:sz w:val="22"/>
                <w:szCs w:val="22"/>
              </w:rPr>
            </w:pPr>
          </w:p>
          <w:p w14:paraId="7BCEBBA3" w14:textId="77777777" w:rsidR="000572A0" w:rsidRPr="00EA4AD2" w:rsidRDefault="000572A0" w:rsidP="00A461DA">
            <w:pPr>
              <w:pStyle w:val="Bezmezer"/>
              <w:rPr>
                <w:rFonts w:cstheme="minorHAnsi"/>
                <w:sz w:val="22"/>
                <w:szCs w:val="22"/>
              </w:rPr>
            </w:pPr>
          </w:p>
          <w:p w14:paraId="45014EEE" w14:textId="77777777" w:rsidR="000572A0" w:rsidRPr="00EA4AD2" w:rsidRDefault="000572A0" w:rsidP="00A461DA">
            <w:pPr>
              <w:pStyle w:val="Bezmezer"/>
              <w:rPr>
                <w:rFonts w:cstheme="minorHAnsi"/>
                <w:sz w:val="22"/>
                <w:szCs w:val="22"/>
              </w:rPr>
            </w:pPr>
          </w:p>
          <w:p w14:paraId="5E3DDDE5" w14:textId="77777777" w:rsidR="000572A0" w:rsidRPr="00EA4AD2" w:rsidRDefault="000572A0" w:rsidP="00A461DA">
            <w:pPr>
              <w:pStyle w:val="Bezmezer"/>
              <w:rPr>
                <w:rFonts w:cstheme="minorHAnsi"/>
                <w:sz w:val="22"/>
                <w:szCs w:val="22"/>
              </w:rPr>
            </w:pPr>
          </w:p>
          <w:p w14:paraId="06768771" w14:textId="77777777" w:rsidR="000572A0" w:rsidRPr="00EA4AD2" w:rsidRDefault="000572A0" w:rsidP="00A461DA">
            <w:pPr>
              <w:pStyle w:val="Bezmezer"/>
              <w:rPr>
                <w:rFonts w:cstheme="minorHAnsi"/>
                <w:sz w:val="22"/>
                <w:szCs w:val="22"/>
              </w:rPr>
            </w:pPr>
          </w:p>
          <w:p w14:paraId="0C36A716" w14:textId="77777777" w:rsidR="000572A0" w:rsidRPr="00EA4AD2" w:rsidRDefault="000572A0" w:rsidP="00A461DA">
            <w:pPr>
              <w:pStyle w:val="Bezmezer"/>
              <w:rPr>
                <w:rFonts w:cstheme="minorHAnsi"/>
                <w:sz w:val="22"/>
                <w:szCs w:val="22"/>
              </w:rPr>
            </w:pPr>
          </w:p>
          <w:p w14:paraId="27B4B0D7" w14:textId="77777777" w:rsidR="000572A0" w:rsidRPr="00EA4AD2" w:rsidRDefault="000572A0" w:rsidP="00A461DA">
            <w:pPr>
              <w:pStyle w:val="Bezmezer"/>
              <w:rPr>
                <w:rFonts w:cstheme="minorHAnsi"/>
                <w:sz w:val="22"/>
                <w:szCs w:val="22"/>
              </w:rPr>
            </w:pPr>
          </w:p>
          <w:p w14:paraId="59F0E446" w14:textId="77777777" w:rsidR="000572A0" w:rsidRPr="00EA4AD2" w:rsidRDefault="000572A0" w:rsidP="00A461DA">
            <w:pPr>
              <w:pStyle w:val="Bezmezer"/>
              <w:rPr>
                <w:rFonts w:cstheme="minorHAnsi"/>
                <w:sz w:val="22"/>
                <w:szCs w:val="22"/>
              </w:rPr>
            </w:pPr>
          </w:p>
          <w:p w14:paraId="097225CD" w14:textId="77777777" w:rsidR="000572A0" w:rsidRPr="00EA4AD2" w:rsidRDefault="000572A0" w:rsidP="00A461DA">
            <w:pPr>
              <w:pStyle w:val="Bezmezer"/>
              <w:rPr>
                <w:rFonts w:cstheme="minorHAnsi"/>
                <w:sz w:val="22"/>
                <w:szCs w:val="22"/>
              </w:rPr>
            </w:pPr>
          </w:p>
          <w:p w14:paraId="7B20F12D" w14:textId="77777777" w:rsidR="000572A0" w:rsidRPr="00EA4AD2" w:rsidRDefault="000572A0" w:rsidP="00A461DA">
            <w:pPr>
              <w:pStyle w:val="Bezmezer"/>
              <w:rPr>
                <w:rFonts w:cstheme="minorHAnsi"/>
                <w:sz w:val="22"/>
                <w:szCs w:val="22"/>
              </w:rPr>
            </w:pPr>
            <w:r w:rsidRPr="00EA4AD2">
              <w:rPr>
                <w:rFonts w:cstheme="minorHAnsi"/>
                <w:sz w:val="22"/>
                <w:szCs w:val="22"/>
              </w:rPr>
              <w:t>lineární rovnice, rovnost, ekvivalentní úpravy rovnic</w:t>
            </w:r>
          </w:p>
          <w:p w14:paraId="39D14508" w14:textId="77777777" w:rsidR="000572A0" w:rsidRPr="00EA4AD2" w:rsidRDefault="000572A0" w:rsidP="00A461DA">
            <w:pPr>
              <w:pStyle w:val="Bezmezer"/>
              <w:rPr>
                <w:rFonts w:cstheme="minorHAnsi"/>
                <w:sz w:val="22"/>
                <w:szCs w:val="22"/>
              </w:rPr>
            </w:pPr>
          </w:p>
          <w:p w14:paraId="2C521D26" w14:textId="77777777" w:rsidR="000572A0" w:rsidRPr="00EA4AD2" w:rsidRDefault="000572A0" w:rsidP="00A461DA">
            <w:pPr>
              <w:pStyle w:val="Bezmezer"/>
              <w:rPr>
                <w:rFonts w:cstheme="minorHAnsi"/>
                <w:sz w:val="22"/>
                <w:szCs w:val="22"/>
              </w:rPr>
            </w:pPr>
          </w:p>
          <w:p w14:paraId="6534FB17" w14:textId="77777777" w:rsidR="000572A0" w:rsidRPr="00EA4AD2" w:rsidRDefault="000572A0" w:rsidP="00A461DA">
            <w:pPr>
              <w:pStyle w:val="Bezmezer"/>
              <w:rPr>
                <w:rFonts w:cstheme="minorHAnsi"/>
                <w:sz w:val="22"/>
                <w:szCs w:val="22"/>
              </w:rPr>
            </w:pPr>
          </w:p>
          <w:p w14:paraId="3C919BB7" w14:textId="77777777" w:rsidR="000572A0" w:rsidRPr="00EA4AD2" w:rsidRDefault="000572A0" w:rsidP="00A461DA">
            <w:pPr>
              <w:pStyle w:val="Bezmezer"/>
              <w:rPr>
                <w:rFonts w:cstheme="minorHAnsi"/>
                <w:sz w:val="22"/>
                <w:szCs w:val="22"/>
              </w:rPr>
            </w:pPr>
          </w:p>
          <w:p w14:paraId="390F86B6" w14:textId="77777777" w:rsidR="000572A0" w:rsidRPr="00EA4AD2" w:rsidRDefault="000572A0" w:rsidP="00A461DA">
            <w:pPr>
              <w:pStyle w:val="Bezmezer"/>
              <w:rPr>
                <w:rFonts w:cstheme="minorHAnsi"/>
                <w:sz w:val="22"/>
                <w:szCs w:val="22"/>
              </w:rPr>
            </w:pPr>
          </w:p>
          <w:p w14:paraId="23AFB5AE" w14:textId="77777777" w:rsidR="000572A0" w:rsidRPr="00EA4AD2" w:rsidRDefault="000572A0" w:rsidP="00A461DA">
            <w:pPr>
              <w:pStyle w:val="Bezmezer"/>
              <w:rPr>
                <w:rFonts w:cstheme="minorHAnsi"/>
                <w:sz w:val="22"/>
                <w:szCs w:val="22"/>
              </w:rPr>
            </w:pPr>
          </w:p>
          <w:p w14:paraId="26D9AB94" w14:textId="77777777" w:rsidR="000572A0" w:rsidRPr="00EA4AD2" w:rsidRDefault="000572A0" w:rsidP="00A461DA">
            <w:pPr>
              <w:pStyle w:val="Bezmezer"/>
              <w:rPr>
                <w:rFonts w:cstheme="minorHAnsi"/>
                <w:sz w:val="22"/>
                <w:szCs w:val="22"/>
              </w:rPr>
            </w:pPr>
            <w:r w:rsidRPr="00EA4AD2">
              <w:rPr>
                <w:rFonts w:cstheme="minorHAnsi"/>
                <w:sz w:val="22"/>
                <w:szCs w:val="22"/>
              </w:rPr>
              <w:t>druhá mocnina, odmocnina, určování pomocí tabulek a kalkulátorů, Pythagorova věta</w:t>
            </w:r>
          </w:p>
        </w:tc>
        <w:tc>
          <w:tcPr>
            <w:tcW w:w="1843" w:type="dxa"/>
          </w:tcPr>
          <w:p w14:paraId="07981EA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71DD27B0" w14:textId="77777777" w:rsidR="000572A0" w:rsidRPr="00EA4AD2" w:rsidRDefault="000572A0" w:rsidP="00A461DA">
            <w:pPr>
              <w:pStyle w:val="Bezmezer"/>
              <w:rPr>
                <w:rFonts w:cstheme="minorHAnsi"/>
                <w:sz w:val="22"/>
                <w:szCs w:val="22"/>
              </w:rPr>
            </w:pPr>
          </w:p>
        </w:tc>
      </w:tr>
      <w:tr w:rsidR="000572A0" w:rsidRPr="00EA4AD2" w14:paraId="2AFEBB11" w14:textId="77777777" w:rsidTr="00A461DA">
        <w:trPr>
          <w:jc w:val="center"/>
        </w:trPr>
        <w:tc>
          <w:tcPr>
            <w:tcW w:w="3684" w:type="dxa"/>
          </w:tcPr>
          <w:p w14:paraId="1276DF36" w14:textId="77777777" w:rsidR="000572A0" w:rsidRPr="00EA4AD2" w:rsidRDefault="000572A0" w:rsidP="00A461DA">
            <w:pPr>
              <w:pStyle w:val="Bezmezer"/>
              <w:rPr>
                <w:rFonts w:cstheme="minorHAnsi"/>
                <w:sz w:val="22"/>
                <w:szCs w:val="22"/>
              </w:rPr>
            </w:pPr>
            <w:r w:rsidRPr="00EA4AD2">
              <w:rPr>
                <w:rFonts w:cstheme="minorHAnsi"/>
                <w:sz w:val="22"/>
                <w:szCs w:val="22"/>
              </w:rPr>
              <w:t> </w:t>
            </w:r>
          </w:p>
          <w:p w14:paraId="755DE2FF" w14:textId="77777777" w:rsidR="000572A0" w:rsidRPr="00EA4AD2" w:rsidRDefault="000572A0" w:rsidP="00A461DA">
            <w:pPr>
              <w:pStyle w:val="Bezmezer"/>
              <w:rPr>
                <w:rFonts w:cstheme="minorHAnsi"/>
                <w:sz w:val="22"/>
                <w:szCs w:val="22"/>
              </w:rPr>
            </w:pPr>
            <w:r w:rsidRPr="00EA4AD2">
              <w:rPr>
                <w:rFonts w:cstheme="minorHAnsi"/>
                <w:sz w:val="22"/>
                <w:szCs w:val="22"/>
              </w:rPr>
              <w:t>Rozliší kruh od kružnice.</w:t>
            </w:r>
          </w:p>
          <w:p w14:paraId="2DDA3C4F" w14:textId="77777777" w:rsidR="000572A0" w:rsidRPr="00EA4AD2" w:rsidRDefault="000572A0" w:rsidP="00A461DA">
            <w:pPr>
              <w:pStyle w:val="Bezmezer"/>
              <w:rPr>
                <w:rFonts w:cstheme="minorHAnsi"/>
                <w:sz w:val="22"/>
                <w:szCs w:val="22"/>
              </w:rPr>
            </w:pPr>
          </w:p>
          <w:p w14:paraId="28487D4A" w14:textId="77777777" w:rsidR="000572A0" w:rsidRPr="00EA4AD2" w:rsidRDefault="000572A0" w:rsidP="00A461DA">
            <w:pPr>
              <w:pStyle w:val="Bezmezer"/>
              <w:rPr>
                <w:rFonts w:cstheme="minorHAnsi"/>
                <w:sz w:val="22"/>
                <w:szCs w:val="22"/>
              </w:rPr>
            </w:pPr>
            <w:r w:rsidRPr="00EA4AD2">
              <w:rPr>
                <w:rFonts w:cstheme="minorHAnsi"/>
                <w:sz w:val="22"/>
                <w:szCs w:val="22"/>
              </w:rPr>
              <w:t>Pomocí vzorců řeší slovní úlohy vedoucí k obvodu a obsahu kruhu, délce kružnice.</w:t>
            </w:r>
          </w:p>
          <w:p w14:paraId="7FFB4A82" w14:textId="77777777" w:rsidR="000572A0" w:rsidRPr="00EA4AD2" w:rsidRDefault="000572A0" w:rsidP="00A461DA">
            <w:pPr>
              <w:pStyle w:val="Bezmezer"/>
              <w:rPr>
                <w:rFonts w:cstheme="minorHAnsi"/>
                <w:sz w:val="22"/>
                <w:szCs w:val="22"/>
              </w:rPr>
            </w:pPr>
          </w:p>
          <w:p w14:paraId="66665A21" w14:textId="77777777" w:rsidR="000572A0" w:rsidRPr="00EA4AD2" w:rsidRDefault="000572A0" w:rsidP="00A461DA">
            <w:pPr>
              <w:pStyle w:val="Bezmezer"/>
              <w:rPr>
                <w:rFonts w:cstheme="minorHAnsi"/>
                <w:sz w:val="22"/>
                <w:szCs w:val="22"/>
              </w:rPr>
            </w:pPr>
            <w:r w:rsidRPr="00EA4AD2">
              <w:rPr>
                <w:rFonts w:cstheme="minorHAnsi"/>
                <w:sz w:val="22"/>
                <w:szCs w:val="22"/>
              </w:rPr>
              <w:t>Sestrojí tečnu ke kružnici v daném bodu kružnice.</w:t>
            </w:r>
          </w:p>
          <w:p w14:paraId="7F9C9C65" w14:textId="77777777" w:rsidR="000572A0" w:rsidRPr="00EA4AD2" w:rsidRDefault="000572A0" w:rsidP="00A461DA">
            <w:pPr>
              <w:pStyle w:val="Bezmezer"/>
              <w:rPr>
                <w:rFonts w:cstheme="minorHAnsi"/>
                <w:sz w:val="22"/>
                <w:szCs w:val="22"/>
              </w:rPr>
            </w:pPr>
          </w:p>
          <w:p w14:paraId="3628CAEC" w14:textId="77777777" w:rsidR="000572A0" w:rsidRPr="00EA4AD2" w:rsidRDefault="000572A0" w:rsidP="00A461DA">
            <w:pPr>
              <w:pStyle w:val="Bezmezer"/>
              <w:rPr>
                <w:rFonts w:cstheme="minorHAnsi"/>
                <w:sz w:val="22"/>
                <w:szCs w:val="22"/>
              </w:rPr>
            </w:pPr>
            <w:r w:rsidRPr="00EA4AD2">
              <w:rPr>
                <w:rFonts w:cstheme="minorHAnsi"/>
                <w:sz w:val="22"/>
                <w:szCs w:val="22"/>
              </w:rPr>
              <w:t>Sestrojí tečnu ke kružnici z daného bodu ležícího vně kružnice pomocí Thaletovy věty.</w:t>
            </w:r>
          </w:p>
          <w:p w14:paraId="55FD9FDE" w14:textId="77777777" w:rsidR="000572A0" w:rsidRPr="00EA4AD2" w:rsidRDefault="000572A0" w:rsidP="00A461DA">
            <w:pPr>
              <w:pStyle w:val="Bezmezer"/>
              <w:rPr>
                <w:rFonts w:cstheme="minorHAnsi"/>
                <w:sz w:val="22"/>
                <w:szCs w:val="22"/>
              </w:rPr>
            </w:pPr>
          </w:p>
          <w:p w14:paraId="7DEAE335" w14:textId="77777777" w:rsidR="000572A0" w:rsidRPr="00EA4AD2" w:rsidRDefault="000572A0" w:rsidP="00A461DA">
            <w:pPr>
              <w:pStyle w:val="Bezmezer"/>
              <w:rPr>
                <w:rFonts w:cstheme="minorHAnsi"/>
                <w:sz w:val="22"/>
                <w:szCs w:val="22"/>
              </w:rPr>
            </w:pPr>
            <w:r w:rsidRPr="00EA4AD2">
              <w:rPr>
                <w:rFonts w:cstheme="minorHAnsi"/>
                <w:sz w:val="22"/>
                <w:szCs w:val="22"/>
              </w:rPr>
              <w:t>Určí vzájemnou polohu přímky a kružnice.</w:t>
            </w:r>
          </w:p>
          <w:p w14:paraId="371B671C" w14:textId="77777777" w:rsidR="000572A0" w:rsidRPr="00EA4AD2" w:rsidRDefault="000572A0" w:rsidP="00A461DA">
            <w:pPr>
              <w:pStyle w:val="Bezmezer"/>
              <w:rPr>
                <w:rFonts w:cstheme="minorHAnsi"/>
                <w:sz w:val="22"/>
                <w:szCs w:val="22"/>
              </w:rPr>
            </w:pPr>
          </w:p>
          <w:p w14:paraId="314F6494" w14:textId="77777777" w:rsidR="000572A0" w:rsidRPr="00EA4AD2" w:rsidRDefault="000572A0" w:rsidP="00A461DA">
            <w:pPr>
              <w:pStyle w:val="Bezmezer"/>
              <w:rPr>
                <w:rFonts w:cstheme="minorHAnsi"/>
                <w:sz w:val="22"/>
                <w:szCs w:val="22"/>
              </w:rPr>
            </w:pPr>
            <w:r w:rsidRPr="00EA4AD2">
              <w:rPr>
                <w:rFonts w:cstheme="minorHAnsi"/>
                <w:sz w:val="22"/>
                <w:szCs w:val="22"/>
              </w:rPr>
              <w:t>Používá základní pravidla přesného rýsování.</w:t>
            </w:r>
          </w:p>
          <w:p w14:paraId="4DD25F93" w14:textId="77777777" w:rsidR="000572A0" w:rsidRPr="00EA4AD2" w:rsidRDefault="000572A0" w:rsidP="00A461DA">
            <w:pPr>
              <w:pStyle w:val="Bezmezer"/>
              <w:rPr>
                <w:rFonts w:cstheme="minorHAnsi"/>
                <w:sz w:val="22"/>
                <w:szCs w:val="22"/>
              </w:rPr>
            </w:pPr>
          </w:p>
          <w:p w14:paraId="1AA97421" w14:textId="77777777" w:rsidR="000572A0" w:rsidRPr="00EA4AD2" w:rsidRDefault="000572A0" w:rsidP="00A461DA">
            <w:pPr>
              <w:pStyle w:val="Bezmezer"/>
              <w:rPr>
                <w:rFonts w:cstheme="minorHAnsi"/>
                <w:sz w:val="22"/>
                <w:szCs w:val="22"/>
              </w:rPr>
            </w:pPr>
            <w:r w:rsidRPr="00EA4AD2">
              <w:rPr>
                <w:rFonts w:cstheme="minorHAnsi"/>
                <w:sz w:val="22"/>
                <w:szCs w:val="22"/>
              </w:rPr>
              <w:t>Sestrojí osu úsečky, osu úhlu.</w:t>
            </w:r>
          </w:p>
          <w:p w14:paraId="71D8D4C7" w14:textId="77777777" w:rsidR="000572A0" w:rsidRPr="00EA4AD2" w:rsidRDefault="000572A0" w:rsidP="00A461DA">
            <w:pPr>
              <w:pStyle w:val="Bezmezer"/>
              <w:rPr>
                <w:rFonts w:cstheme="minorHAnsi"/>
                <w:sz w:val="22"/>
                <w:szCs w:val="22"/>
              </w:rPr>
            </w:pPr>
          </w:p>
          <w:p w14:paraId="2667B860" w14:textId="77777777" w:rsidR="000572A0" w:rsidRPr="00EA4AD2" w:rsidRDefault="000572A0" w:rsidP="00A461DA">
            <w:pPr>
              <w:pStyle w:val="Bezmezer"/>
              <w:rPr>
                <w:rFonts w:cstheme="minorHAnsi"/>
                <w:sz w:val="22"/>
                <w:szCs w:val="22"/>
              </w:rPr>
            </w:pPr>
            <w:r w:rsidRPr="00EA4AD2">
              <w:rPr>
                <w:rFonts w:cstheme="minorHAnsi"/>
                <w:sz w:val="22"/>
                <w:szCs w:val="22"/>
              </w:rPr>
              <w:t>Sestrojí rovnoběžky s danou přímkou v dané vzdálenosti.</w:t>
            </w:r>
          </w:p>
          <w:p w14:paraId="74190BDF" w14:textId="77777777" w:rsidR="000572A0" w:rsidRPr="00EA4AD2" w:rsidRDefault="000572A0" w:rsidP="00A461DA">
            <w:pPr>
              <w:pStyle w:val="Bezmezer"/>
              <w:rPr>
                <w:rFonts w:cstheme="minorHAnsi"/>
                <w:sz w:val="22"/>
                <w:szCs w:val="22"/>
              </w:rPr>
            </w:pPr>
          </w:p>
          <w:p w14:paraId="7FE95169" w14:textId="77777777" w:rsidR="000572A0" w:rsidRPr="00EA4AD2" w:rsidRDefault="000572A0" w:rsidP="00A461DA">
            <w:pPr>
              <w:pStyle w:val="Bezmezer"/>
              <w:rPr>
                <w:rFonts w:cstheme="minorHAnsi"/>
                <w:sz w:val="22"/>
                <w:szCs w:val="22"/>
              </w:rPr>
            </w:pPr>
            <w:r w:rsidRPr="00EA4AD2">
              <w:rPr>
                <w:rFonts w:cstheme="minorHAnsi"/>
                <w:sz w:val="22"/>
                <w:szCs w:val="22"/>
              </w:rPr>
              <w:t>Sestrojí trojúhelníky a čtyřúhelníky zadané různými prvky, provede rozbor konstrukční úlohy, zápis postupu konstrukce.</w:t>
            </w:r>
          </w:p>
          <w:p w14:paraId="34E51C76" w14:textId="77777777" w:rsidR="000572A0" w:rsidRPr="00EA4AD2" w:rsidRDefault="000572A0" w:rsidP="00A461DA">
            <w:pPr>
              <w:pStyle w:val="Bezmezer"/>
              <w:rPr>
                <w:rFonts w:cstheme="minorHAnsi"/>
                <w:sz w:val="22"/>
                <w:szCs w:val="22"/>
              </w:rPr>
            </w:pPr>
          </w:p>
          <w:p w14:paraId="5481A352" w14:textId="77777777" w:rsidR="000572A0" w:rsidRPr="00EA4AD2" w:rsidRDefault="000572A0" w:rsidP="00A461DA">
            <w:pPr>
              <w:pStyle w:val="Bezmezer"/>
              <w:rPr>
                <w:rFonts w:cstheme="minorHAnsi"/>
                <w:sz w:val="22"/>
                <w:szCs w:val="22"/>
              </w:rPr>
            </w:pPr>
            <w:r w:rsidRPr="00EA4AD2">
              <w:rPr>
                <w:rFonts w:cstheme="minorHAnsi"/>
                <w:sz w:val="22"/>
                <w:szCs w:val="22"/>
              </w:rPr>
              <w:t>Používá vzorce pro výpočet povrchu a objemu válce.</w:t>
            </w:r>
          </w:p>
          <w:p w14:paraId="0C63736F" w14:textId="77777777" w:rsidR="000572A0" w:rsidRPr="00EA4AD2" w:rsidRDefault="000572A0" w:rsidP="00A461DA">
            <w:pPr>
              <w:pStyle w:val="Bezmezer"/>
              <w:rPr>
                <w:rFonts w:cstheme="minorHAnsi"/>
                <w:sz w:val="22"/>
                <w:szCs w:val="22"/>
              </w:rPr>
            </w:pPr>
          </w:p>
          <w:p w14:paraId="5E50195A" w14:textId="77777777" w:rsidR="000572A0" w:rsidRPr="00EA4AD2" w:rsidRDefault="000572A0" w:rsidP="00A461DA">
            <w:pPr>
              <w:pStyle w:val="Bezmezer"/>
              <w:rPr>
                <w:rFonts w:cstheme="minorHAnsi"/>
                <w:sz w:val="22"/>
                <w:szCs w:val="22"/>
              </w:rPr>
            </w:pPr>
            <w:r w:rsidRPr="00EA4AD2">
              <w:rPr>
                <w:rFonts w:cstheme="minorHAnsi"/>
                <w:sz w:val="22"/>
                <w:szCs w:val="22"/>
              </w:rPr>
              <w:t>Řeší slovní úlohy, v kterých používá tyto vzorce.</w:t>
            </w:r>
          </w:p>
          <w:p w14:paraId="41E97C18" w14:textId="77777777" w:rsidR="000572A0" w:rsidRPr="00EA4AD2" w:rsidRDefault="000572A0" w:rsidP="00A461DA">
            <w:pPr>
              <w:pStyle w:val="Bezmezer"/>
              <w:rPr>
                <w:rFonts w:cstheme="minorHAnsi"/>
                <w:sz w:val="22"/>
                <w:szCs w:val="22"/>
              </w:rPr>
            </w:pPr>
          </w:p>
          <w:p w14:paraId="354A7BDD" w14:textId="77777777" w:rsidR="000572A0" w:rsidRPr="00EA4AD2" w:rsidRDefault="000572A0" w:rsidP="00A461DA">
            <w:pPr>
              <w:pStyle w:val="Bezmezer"/>
              <w:rPr>
                <w:rFonts w:cstheme="minorHAnsi"/>
                <w:sz w:val="22"/>
                <w:szCs w:val="22"/>
              </w:rPr>
            </w:pPr>
            <w:r w:rsidRPr="00EA4AD2">
              <w:rPr>
                <w:rFonts w:cstheme="minorHAnsi"/>
                <w:sz w:val="22"/>
                <w:szCs w:val="22"/>
              </w:rPr>
              <w:t>Narýsuje síť válce.</w:t>
            </w:r>
          </w:p>
        </w:tc>
        <w:tc>
          <w:tcPr>
            <w:tcW w:w="3685" w:type="dxa"/>
          </w:tcPr>
          <w:p w14:paraId="057E8A48" w14:textId="77777777" w:rsidR="000572A0" w:rsidRPr="00EA4AD2" w:rsidRDefault="000572A0" w:rsidP="00A461DA">
            <w:pPr>
              <w:pStyle w:val="Bezmezer"/>
              <w:rPr>
                <w:rFonts w:cstheme="minorHAnsi"/>
                <w:sz w:val="22"/>
                <w:szCs w:val="22"/>
              </w:rPr>
            </w:pPr>
            <w:r w:rsidRPr="00EA4AD2">
              <w:rPr>
                <w:rFonts w:cstheme="minorHAnsi"/>
                <w:sz w:val="22"/>
                <w:szCs w:val="22"/>
              </w:rPr>
              <w:t>Geometrie v rovině a v prostoru</w:t>
            </w:r>
          </w:p>
          <w:p w14:paraId="628B9A16" w14:textId="77777777" w:rsidR="000572A0" w:rsidRPr="00EA4AD2" w:rsidRDefault="000572A0" w:rsidP="00A461DA">
            <w:pPr>
              <w:pStyle w:val="Bezmezer"/>
              <w:rPr>
                <w:rFonts w:cstheme="minorHAnsi"/>
                <w:sz w:val="22"/>
                <w:szCs w:val="22"/>
              </w:rPr>
            </w:pPr>
            <w:r w:rsidRPr="00EA4AD2">
              <w:rPr>
                <w:rFonts w:cstheme="minorHAnsi"/>
                <w:sz w:val="22"/>
                <w:szCs w:val="22"/>
              </w:rPr>
              <w:t>kruh, kružnice - obvod a obsah kruhu, délka kružnice</w:t>
            </w:r>
          </w:p>
          <w:p w14:paraId="20A32519" w14:textId="77777777" w:rsidR="000572A0" w:rsidRPr="00EA4AD2" w:rsidRDefault="000572A0" w:rsidP="00A461DA">
            <w:pPr>
              <w:pStyle w:val="Bezmezer"/>
              <w:rPr>
                <w:rFonts w:cstheme="minorHAnsi"/>
                <w:sz w:val="22"/>
                <w:szCs w:val="22"/>
              </w:rPr>
            </w:pPr>
          </w:p>
          <w:p w14:paraId="2DD2E129" w14:textId="77777777" w:rsidR="000572A0" w:rsidRPr="00EA4AD2" w:rsidRDefault="000572A0" w:rsidP="00A461DA">
            <w:pPr>
              <w:pStyle w:val="Bezmezer"/>
              <w:rPr>
                <w:rFonts w:cstheme="minorHAnsi"/>
                <w:sz w:val="22"/>
                <w:szCs w:val="22"/>
              </w:rPr>
            </w:pPr>
          </w:p>
          <w:p w14:paraId="0E14BAC3" w14:textId="77777777" w:rsidR="000572A0" w:rsidRPr="00EA4AD2" w:rsidRDefault="000572A0" w:rsidP="00A461DA">
            <w:pPr>
              <w:pStyle w:val="Bezmezer"/>
              <w:rPr>
                <w:rFonts w:cstheme="minorHAnsi"/>
                <w:sz w:val="22"/>
                <w:szCs w:val="22"/>
              </w:rPr>
            </w:pPr>
          </w:p>
          <w:p w14:paraId="4C4D8EA6" w14:textId="77777777" w:rsidR="000572A0" w:rsidRPr="00EA4AD2" w:rsidRDefault="000572A0" w:rsidP="00A461DA">
            <w:pPr>
              <w:pStyle w:val="Bezmezer"/>
              <w:rPr>
                <w:rFonts w:cstheme="minorHAnsi"/>
                <w:sz w:val="22"/>
                <w:szCs w:val="22"/>
              </w:rPr>
            </w:pPr>
          </w:p>
          <w:p w14:paraId="56665EE7" w14:textId="77777777" w:rsidR="000572A0" w:rsidRPr="00EA4AD2" w:rsidRDefault="000572A0" w:rsidP="00A461DA">
            <w:pPr>
              <w:pStyle w:val="Bezmezer"/>
              <w:rPr>
                <w:rFonts w:cstheme="minorHAnsi"/>
                <w:sz w:val="22"/>
                <w:szCs w:val="22"/>
              </w:rPr>
            </w:pPr>
            <w:r w:rsidRPr="00EA4AD2">
              <w:rPr>
                <w:rFonts w:cstheme="minorHAnsi"/>
                <w:sz w:val="22"/>
                <w:szCs w:val="22"/>
              </w:rPr>
              <w:t>konstrukční úlohy - vzájemná poloha kružnice a přímky, dvou kružnic, množina bodů dané vlastnosti</w:t>
            </w:r>
          </w:p>
          <w:p w14:paraId="3053B3A3" w14:textId="77777777" w:rsidR="000572A0" w:rsidRPr="00EA4AD2" w:rsidRDefault="000572A0" w:rsidP="00A461DA">
            <w:pPr>
              <w:pStyle w:val="Bezmezer"/>
              <w:rPr>
                <w:rFonts w:cstheme="minorHAnsi"/>
                <w:sz w:val="22"/>
                <w:szCs w:val="22"/>
              </w:rPr>
            </w:pPr>
          </w:p>
          <w:p w14:paraId="161F4763" w14:textId="77777777" w:rsidR="000572A0" w:rsidRPr="00EA4AD2" w:rsidRDefault="000572A0" w:rsidP="00A461DA">
            <w:pPr>
              <w:pStyle w:val="Bezmezer"/>
              <w:rPr>
                <w:rFonts w:cstheme="minorHAnsi"/>
                <w:sz w:val="22"/>
                <w:szCs w:val="22"/>
              </w:rPr>
            </w:pPr>
          </w:p>
          <w:p w14:paraId="49026C44" w14:textId="77777777" w:rsidR="000572A0" w:rsidRPr="00EA4AD2" w:rsidRDefault="000572A0" w:rsidP="00A461DA">
            <w:pPr>
              <w:pStyle w:val="Bezmezer"/>
              <w:rPr>
                <w:rFonts w:cstheme="minorHAnsi"/>
                <w:sz w:val="22"/>
                <w:szCs w:val="22"/>
              </w:rPr>
            </w:pPr>
          </w:p>
          <w:p w14:paraId="7D005B98" w14:textId="77777777" w:rsidR="000572A0" w:rsidRPr="00EA4AD2" w:rsidRDefault="000572A0" w:rsidP="00A461DA">
            <w:pPr>
              <w:pStyle w:val="Bezmezer"/>
              <w:rPr>
                <w:rFonts w:cstheme="minorHAnsi"/>
                <w:sz w:val="22"/>
                <w:szCs w:val="22"/>
              </w:rPr>
            </w:pPr>
          </w:p>
          <w:p w14:paraId="11C6CFD5" w14:textId="77777777" w:rsidR="000572A0" w:rsidRPr="00EA4AD2" w:rsidRDefault="000572A0" w:rsidP="00A461DA">
            <w:pPr>
              <w:pStyle w:val="Bezmezer"/>
              <w:rPr>
                <w:rFonts w:cstheme="minorHAnsi"/>
                <w:sz w:val="22"/>
                <w:szCs w:val="22"/>
              </w:rPr>
            </w:pPr>
          </w:p>
          <w:p w14:paraId="131FCA5D" w14:textId="77777777" w:rsidR="000572A0" w:rsidRPr="00EA4AD2" w:rsidRDefault="000572A0" w:rsidP="00A461DA">
            <w:pPr>
              <w:pStyle w:val="Bezmezer"/>
              <w:rPr>
                <w:rFonts w:cstheme="minorHAnsi"/>
                <w:sz w:val="22"/>
                <w:szCs w:val="22"/>
              </w:rPr>
            </w:pPr>
          </w:p>
          <w:p w14:paraId="45A31D2A" w14:textId="77777777" w:rsidR="000572A0" w:rsidRPr="00EA4AD2" w:rsidRDefault="000572A0" w:rsidP="00A461DA">
            <w:pPr>
              <w:pStyle w:val="Bezmezer"/>
              <w:rPr>
                <w:rFonts w:cstheme="minorHAnsi"/>
                <w:sz w:val="22"/>
                <w:szCs w:val="22"/>
              </w:rPr>
            </w:pPr>
          </w:p>
          <w:p w14:paraId="1DA2A3C2" w14:textId="77777777" w:rsidR="000572A0" w:rsidRPr="00EA4AD2" w:rsidRDefault="000572A0" w:rsidP="00A461DA">
            <w:pPr>
              <w:pStyle w:val="Bezmezer"/>
              <w:rPr>
                <w:rFonts w:cstheme="minorHAnsi"/>
                <w:sz w:val="22"/>
                <w:szCs w:val="22"/>
              </w:rPr>
            </w:pPr>
          </w:p>
          <w:p w14:paraId="0371189B" w14:textId="77777777" w:rsidR="000572A0" w:rsidRPr="00EA4AD2" w:rsidRDefault="000572A0" w:rsidP="00A461DA">
            <w:pPr>
              <w:pStyle w:val="Bezmezer"/>
              <w:rPr>
                <w:rFonts w:cstheme="minorHAnsi"/>
                <w:sz w:val="22"/>
                <w:szCs w:val="22"/>
              </w:rPr>
            </w:pPr>
          </w:p>
          <w:p w14:paraId="24C99E98" w14:textId="77777777" w:rsidR="000572A0" w:rsidRPr="00EA4AD2" w:rsidRDefault="000572A0" w:rsidP="00A461DA">
            <w:pPr>
              <w:pStyle w:val="Bezmezer"/>
              <w:rPr>
                <w:rFonts w:cstheme="minorHAnsi"/>
                <w:sz w:val="22"/>
                <w:szCs w:val="22"/>
              </w:rPr>
            </w:pPr>
          </w:p>
          <w:p w14:paraId="65D5EE1B" w14:textId="77777777" w:rsidR="000572A0" w:rsidRPr="00EA4AD2" w:rsidRDefault="000572A0" w:rsidP="00A461DA">
            <w:pPr>
              <w:pStyle w:val="Bezmezer"/>
              <w:rPr>
                <w:rFonts w:cstheme="minorHAnsi"/>
                <w:sz w:val="22"/>
                <w:szCs w:val="22"/>
              </w:rPr>
            </w:pPr>
          </w:p>
          <w:p w14:paraId="5B1C672F" w14:textId="77777777" w:rsidR="000572A0" w:rsidRPr="00EA4AD2" w:rsidRDefault="000572A0" w:rsidP="00A461DA">
            <w:pPr>
              <w:pStyle w:val="Bezmezer"/>
              <w:rPr>
                <w:rFonts w:cstheme="minorHAnsi"/>
                <w:sz w:val="22"/>
                <w:szCs w:val="22"/>
              </w:rPr>
            </w:pPr>
          </w:p>
          <w:p w14:paraId="6BAF6D0F" w14:textId="77777777" w:rsidR="000572A0" w:rsidRPr="00EA4AD2" w:rsidRDefault="000572A0" w:rsidP="00A461DA">
            <w:pPr>
              <w:pStyle w:val="Bezmezer"/>
              <w:rPr>
                <w:rFonts w:cstheme="minorHAnsi"/>
                <w:sz w:val="22"/>
                <w:szCs w:val="22"/>
              </w:rPr>
            </w:pPr>
          </w:p>
          <w:p w14:paraId="43F7C35F" w14:textId="77777777" w:rsidR="000572A0" w:rsidRPr="00EA4AD2" w:rsidRDefault="000572A0" w:rsidP="00A461DA">
            <w:pPr>
              <w:pStyle w:val="Bezmezer"/>
              <w:rPr>
                <w:rFonts w:cstheme="minorHAnsi"/>
                <w:sz w:val="22"/>
                <w:szCs w:val="22"/>
              </w:rPr>
            </w:pPr>
          </w:p>
          <w:p w14:paraId="130EF525" w14:textId="77777777" w:rsidR="000572A0" w:rsidRPr="00EA4AD2" w:rsidRDefault="000572A0" w:rsidP="00A461DA">
            <w:pPr>
              <w:pStyle w:val="Bezmezer"/>
              <w:rPr>
                <w:rFonts w:cstheme="minorHAnsi"/>
                <w:sz w:val="22"/>
                <w:szCs w:val="22"/>
              </w:rPr>
            </w:pPr>
          </w:p>
          <w:p w14:paraId="3FDF59EB" w14:textId="77777777" w:rsidR="000572A0" w:rsidRPr="00EA4AD2" w:rsidRDefault="000572A0" w:rsidP="00A461DA">
            <w:pPr>
              <w:pStyle w:val="Bezmezer"/>
              <w:rPr>
                <w:rFonts w:cstheme="minorHAnsi"/>
                <w:sz w:val="22"/>
                <w:szCs w:val="22"/>
              </w:rPr>
            </w:pPr>
          </w:p>
          <w:p w14:paraId="76895F2A" w14:textId="77777777" w:rsidR="000572A0" w:rsidRPr="00EA4AD2" w:rsidRDefault="000572A0" w:rsidP="00A461DA">
            <w:pPr>
              <w:pStyle w:val="Bezmezer"/>
              <w:rPr>
                <w:rFonts w:cstheme="minorHAnsi"/>
                <w:sz w:val="22"/>
                <w:szCs w:val="22"/>
              </w:rPr>
            </w:pPr>
          </w:p>
          <w:p w14:paraId="0F14C373" w14:textId="77777777" w:rsidR="000572A0" w:rsidRPr="00EA4AD2" w:rsidRDefault="000572A0" w:rsidP="00A461DA">
            <w:pPr>
              <w:pStyle w:val="Bezmezer"/>
              <w:rPr>
                <w:rFonts w:cstheme="minorHAnsi"/>
                <w:sz w:val="22"/>
                <w:szCs w:val="22"/>
              </w:rPr>
            </w:pPr>
          </w:p>
          <w:p w14:paraId="2A9AC98D" w14:textId="77777777" w:rsidR="000572A0" w:rsidRPr="00EA4AD2" w:rsidRDefault="000572A0" w:rsidP="00A461DA">
            <w:pPr>
              <w:pStyle w:val="Bezmezer"/>
              <w:rPr>
                <w:rFonts w:cstheme="minorHAnsi"/>
                <w:sz w:val="22"/>
                <w:szCs w:val="22"/>
              </w:rPr>
            </w:pPr>
          </w:p>
          <w:p w14:paraId="0F32F799" w14:textId="77777777" w:rsidR="000572A0" w:rsidRPr="00EA4AD2" w:rsidRDefault="000572A0" w:rsidP="00A461DA">
            <w:pPr>
              <w:pStyle w:val="Bezmezer"/>
              <w:rPr>
                <w:rFonts w:cstheme="minorHAnsi"/>
                <w:sz w:val="22"/>
                <w:szCs w:val="22"/>
              </w:rPr>
            </w:pPr>
            <w:r w:rsidRPr="00EA4AD2">
              <w:rPr>
                <w:rFonts w:cstheme="minorHAnsi"/>
                <w:sz w:val="22"/>
                <w:szCs w:val="22"/>
              </w:rPr>
              <w:t>válec - síť, povrch a objem válce</w:t>
            </w:r>
          </w:p>
          <w:p w14:paraId="31516619" w14:textId="77777777" w:rsidR="000572A0" w:rsidRPr="00EA4AD2" w:rsidRDefault="000572A0" w:rsidP="00A461DA">
            <w:pPr>
              <w:pStyle w:val="Bezmezer"/>
              <w:rPr>
                <w:rFonts w:cstheme="minorHAnsi"/>
                <w:sz w:val="22"/>
                <w:szCs w:val="22"/>
              </w:rPr>
            </w:pPr>
          </w:p>
          <w:p w14:paraId="1AC6ABCB" w14:textId="77777777" w:rsidR="000572A0" w:rsidRPr="00EA4AD2" w:rsidRDefault="000572A0" w:rsidP="00A461DA">
            <w:pPr>
              <w:pStyle w:val="Bezmezer"/>
              <w:rPr>
                <w:rFonts w:cstheme="minorHAnsi"/>
                <w:sz w:val="22"/>
                <w:szCs w:val="22"/>
              </w:rPr>
            </w:pPr>
          </w:p>
        </w:tc>
        <w:tc>
          <w:tcPr>
            <w:tcW w:w="1843" w:type="dxa"/>
          </w:tcPr>
          <w:p w14:paraId="52B95500" w14:textId="77777777" w:rsidR="000572A0" w:rsidRPr="00EA4AD2" w:rsidRDefault="000572A0" w:rsidP="00A461DA">
            <w:pPr>
              <w:pStyle w:val="Bezmezer"/>
              <w:rPr>
                <w:rFonts w:cstheme="minorHAnsi"/>
                <w:sz w:val="22"/>
                <w:szCs w:val="22"/>
              </w:rPr>
            </w:pPr>
          </w:p>
        </w:tc>
      </w:tr>
      <w:tr w:rsidR="000572A0" w:rsidRPr="00EA4AD2" w14:paraId="38B1852C" w14:textId="77777777" w:rsidTr="00A461DA">
        <w:trPr>
          <w:jc w:val="center"/>
        </w:trPr>
        <w:tc>
          <w:tcPr>
            <w:tcW w:w="3684" w:type="dxa"/>
          </w:tcPr>
          <w:p w14:paraId="095B3B65" w14:textId="77777777" w:rsidR="000572A0" w:rsidRPr="00EA4AD2" w:rsidRDefault="000572A0" w:rsidP="00A461DA">
            <w:pPr>
              <w:pStyle w:val="Bezmezer"/>
              <w:rPr>
                <w:rFonts w:cstheme="minorHAnsi"/>
                <w:sz w:val="22"/>
                <w:szCs w:val="22"/>
              </w:rPr>
            </w:pPr>
            <w:r w:rsidRPr="00EA4AD2">
              <w:rPr>
                <w:rFonts w:cstheme="minorHAnsi"/>
                <w:sz w:val="22"/>
                <w:szCs w:val="22"/>
              </w:rPr>
              <w:t> </w:t>
            </w:r>
          </w:p>
          <w:p w14:paraId="0C02385C" w14:textId="77777777" w:rsidR="000572A0" w:rsidRPr="00EA4AD2" w:rsidRDefault="000572A0" w:rsidP="00A461DA">
            <w:pPr>
              <w:pStyle w:val="Bezmezer"/>
              <w:rPr>
                <w:rFonts w:cstheme="minorHAnsi"/>
                <w:sz w:val="22"/>
                <w:szCs w:val="22"/>
              </w:rPr>
            </w:pPr>
            <w:r w:rsidRPr="00EA4AD2">
              <w:rPr>
                <w:rFonts w:cstheme="minorHAnsi"/>
                <w:sz w:val="22"/>
                <w:szCs w:val="22"/>
              </w:rPr>
              <w:t>Provádí jednoduchá statistická šetření a zapisuje jejich výsledky.</w:t>
            </w:r>
          </w:p>
          <w:p w14:paraId="4C38CA68" w14:textId="77777777" w:rsidR="000572A0" w:rsidRPr="00EA4AD2" w:rsidRDefault="000572A0" w:rsidP="00A461DA">
            <w:pPr>
              <w:pStyle w:val="Bezmezer"/>
              <w:rPr>
                <w:rFonts w:cstheme="minorHAnsi"/>
                <w:sz w:val="22"/>
                <w:szCs w:val="22"/>
              </w:rPr>
            </w:pPr>
          </w:p>
          <w:p w14:paraId="39B9DF55" w14:textId="77777777" w:rsidR="000572A0" w:rsidRPr="00EA4AD2" w:rsidRDefault="000572A0" w:rsidP="00A461DA">
            <w:pPr>
              <w:pStyle w:val="Bezmezer"/>
              <w:rPr>
                <w:rFonts w:cstheme="minorHAnsi"/>
                <w:sz w:val="22"/>
                <w:szCs w:val="22"/>
              </w:rPr>
            </w:pPr>
            <w:r w:rsidRPr="00EA4AD2">
              <w:rPr>
                <w:rFonts w:cstheme="minorHAnsi"/>
                <w:sz w:val="22"/>
                <w:szCs w:val="22"/>
              </w:rPr>
              <w:t>Určí četnost jednotlivých hodnot a zapíše ji.</w:t>
            </w:r>
          </w:p>
          <w:p w14:paraId="2AB99AC5" w14:textId="77777777" w:rsidR="000572A0" w:rsidRPr="00EA4AD2" w:rsidRDefault="000572A0" w:rsidP="00A461DA">
            <w:pPr>
              <w:pStyle w:val="Bezmezer"/>
              <w:rPr>
                <w:rFonts w:cstheme="minorHAnsi"/>
                <w:sz w:val="22"/>
                <w:szCs w:val="22"/>
              </w:rPr>
            </w:pPr>
          </w:p>
          <w:p w14:paraId="2D7337B5" w14:textId="77777777" w:rsidR="000572A0" w:rsidRPr="00EA4AD2" w:rsidRDefault="000572A0" w:rsidP="00A461DA">
            <w:pPr>
              <w:pStyle w:val="Bezmezer"/>
              <w:rPr>
                <w:rFonts w:cstheme="minorHAnsi"/>
                <w:sz w:val="22"/>
                <w:szCs w:val="22"/>
              </w:rPr>
            </w:pPr>
            <w:r w:rsidRPr="00EA4AD2">
              <w:rPr>
                <w:rFonts w:cstheme="minorHAnsi"/>
                <w:sz w:val="22"/>
                <w:szCs w:val="22"/>
              </w:rPr>
              <w:t>Vypočítá aritmetický průměr.</w:t>
            </w:r>
          </w:p>
          <w:p w14:paraId="382CE0D0" w14:textId="77777777" w:rsidR="000572A0" w:rsidRPr="00EA4AD2" w:rsidRDefault="000572A0" w:rsidP="00A461DA">
            <w:pPr>
              <w:pStyle w:val="Bezmezer"/>
              <w:rPr>
                <w:rFonts w:cstheme="minorHAnsi"/>
                <w:sz w:val="22"/>
                <w:szCs w:val="22"/>
              </w:rPr>
            </w:pPr>
          </w:p>
          <w:p w14:paraId="2CB95F09" w14:textId="77777777" w:rsidR="000572A0" w:rsidRPr="00EA4AD2" w:rsidRDefault="000572A0" w:rsidP="00A461DA">
            <w:pPr>
              <w:pStyle w:val="Bezmezer"/>
              <w:rPr>
                <w:rFonts w:cstheme="minorHAnsi"/>
                <w:sz w:val="22"/>
                <w:szCs w:val="22"/>
              </w:rPr>
            </w:pPr>
            <w:r w:rsidRPr="00EA4AD2">
              <w:rPr>
                <w:rFonts w:cstheme="minorHAnsi"/>
                <w:sz w:val="22"/>
                <w:szCs w:val="22"/>
              </w:rPr>
              <w:t>Určí modus a medián.</w:t>
            </w:r>
          </w:p>
          <w:p w14:paraId="5E7F9D15" w14:textId="77777777" w:rsidR="000572A0" w:rsidRPr="00EA4AD2" w:rsidRDefault="000572A0" w:rsidP="00A461DA">
            <w:pPr>
              <w:pStyle w:val="Bezmezer"/>
              <w:rPr>
                <w:rFonts w:cstheme="minorHAnsi"/>
                <w:sz w:val="22"/>
                <w:szCs w:val="22"/>
              </w:rPr>
            </w:pPr>
          </w:p>
          <w:p w14:paraId="60BA0D09" w14:textId="77777777" w:rsidR="000572A0" w:rsidRPr="00EA4AD2" w:rsidRDefault="000572A0" w:rsidP="00A461DA">
            <w:pPr>
              <w:pStyle w:val="Bezmezer"/>
              <w:rPr>
                <w:rFonts w:cstheme="minorHAnsi"/>
                <w:sz w:val="22"/>
                <w:szCs w:val="22"/>
              </w:rPr>
            </w:pPr>
            <w:r w:rsidRPr="00EA4AD2">
              <w:rPr>
                <w:rFonts w:cstheme="minorHAnsi"/>
                <w:sz w:val="22"/>
                <w:szCs w:val="22"/>
              </w:rPr>
              <w:t>Čte a sestrojuje různé diagramy a grafy s údaji.</w:t>
            </w:r>
          </w:p>
          <w:p w14:paraId="5C930D60" w14:textId="77777777" w:rsidR="000572A0" w:rsidRPr="00EA4AD2" w:rsidRDefault="000572A0" w:rsidP="00A461DA">
            <w:pPr>
              <w:pStyle w:val="Bezmezer"/>
              <w:rPr>
                <w:rFonts w:cstheme="minorHAnsi"/>
                <w:sz w:val="22"/>
                <w:szCs w:val="22"/>
              </w:rPr>
            </w:pPr>
          </w:p>
        </w:tc>
        <w:tc>
          <w:tcPr>
            <w:tcW w:w="3685" w:type="dxa"/>
          </w:tcPr>
          <w:p w14:paraId="1075066D" w14:textId="77777777" w:rsidR="000572A0" w:rsidRPr="00EA4AD2" w:rsidRDefault="000572A0" w:rsidP="00A461DA">
            <w:pPr>
              <w:pStyle w:val="Bezmezer"/>
              <w:rPr>
                <w:rFonts w:cstheme="minorHAnsi"/>
                <w:sz w:val="22"/>
                <w:szCs w:val="22"/>
              </w:rPr>
            </w:pPr>
            <w:r w:rsidRPr="00EA4AD2">
              <w:rPr>
                <w:rFonts w:cstheme="minorHAnsi"/>
                <w:sz w:val="22"/>
                <w:szCs w:val="22"/>
              </w:rPr>
              <w:t>Závislosti, vztahy a práce s daty</w:t>
            </w:r>
          </w:p>
          <w:p w14:paraId="7484424F" w14:textId="77777777" w:rsidR="000572A0" w:rsidRPr="00EA4AD2" w:rsidRDefault="000572A0" w:rsidP="00A461DA">
            <w:pPr>
              <w:pStyle w:val="Bezmezer"/>
              <w:rPr>
                <w:rFonts w:cstheme="minorHAnsi"/>
                <w:sz w:val="22"/>
                <w:szCs w:val="22"/>
              </w:rPr>
            </w:pPr>
            <w:r w:rsidRPr="00EA4AD2">
              <w:rPr>
                <w:rFonts w:cstheme="minorHAnsi"/>
                <w:sz w:val="22"/>
                <w:szCs w:val="22"/>
              </w:rPr>
              <w:t>základy statistiky - aritmetický průměr, modus, medián</w:t>
            </w:r>
          </w:p>
          <w:p w14:paraId="10F0D22E" w14:textId="77777777" w:rsidR="000572A0" w:rsidRPr="00EA4AD2" w:rsidRDefault="000572A0" w:rsidP="00A461DA">
            <w:pPr>
              <w:pStyle w:val="Bezmezer"/>
              <w:rPr>
                <w:rFonts w:cstheme="minorHAnsi"/>
                <w:sz w:val="22"/>
                <w:szCs w:val="22"/>
              </w:rPr>
            </w:pPr>
          </w:p>
          <w:p w14:paraId="01BBDD65" w14:textId="77777777" w:rsidR="000572A0" w:rsidRPr="00EA4AD2" w:rsidRDefault="000572A0" w:rsidP="00A461DA">
            <w:pPr>
              <w:pStyle w:val="Bezmezer"/>
              <w:rPr>
                <w:rFonts w:cstheme="minorHAnsi"/>
                <w:sz w:val="22"/>
                <w:szCs w:val="22"/>
              </w:rPr>
            </w:pPr>
          </w:p>
          <w:p w14:paraId="1F292563" w14:textId="77777777" w:rsidR="000572A0" w:rsidRPr="00EA4AD2" w:rsidRDefault="000572A0" w:rsidP="00A461DA">
            <w:pPr>
              <w:pStyle w:val="Bezmezer"/>
              <w:rPr>
                <w:rFonts w:cstheme="minorHAnsi"/>
                <w:sz w:val="22"/>
                <w:szCs w:val="22"/>
              </w:rPr>
            </w:pPr>
          </w:p>
          <w:p w14:paraId="088C1B91" w14:textId="77777777" w:rsidR="000572A0" w:rsidRPr="00EA4AD2" w:rsidRDefault="000572A0" w:rsidP="00A461DA">
            <w:pPr>
              <w:pStyle w:val="Bezmezer"/>
              <w:rPr>
                <w:rFonts w:cstheme="minorHAnsi"/>
                <w:sz w:val="22"/>
                <w:szCs w:val="22"/>
              </w:rPr>
            </w:pPr>
          </w:p>
          <w:p w14:paraId="020A3091" w14:textId="77777777" w:rsidR="000572A0" w:rsidRPr="00EA4AD2" w:rsidRDefault="000572A0" w:rsidP="00A461DA">
            <w:pPr>
              <w:pStyle w:val="Bezmezer"/>
              <w:rPr>
                <w:rFonts w:cstheme="minorHAnsi"/>
                <w:sz w:val="22"/>
                <w:szCs w:val="22"/>
              </w:rPr>
            </w:pPr>
          </w:p>
          <w:p w14:paraId="5BF5E891" w14:textId="77777777" w:rsidR="000572A0" w:rsidRPr="00EA4AD2" w:rsidRDefault="000572A0" w:rsidP="00A461DA">
            <w:pPr>
              <w:pStyle w:val="Bezmezer"/>
              <w:rPr>
                <w:rFonts w:cstheme="minorHAnsi"/>
                <w:sz w:val="22"/>
                <w:szCs w:val="22"/>
              </w:rPr>
            </w:pPr>
          </w:p>
          <w:p w14:paraId="03E7DDDF" w14:textId="77777777" w:rsidR="000572A0" w:rsidRPr="00EA4AD2" w:rsidRDefault="000572A0" w:rsidP="00A461DA">
            <w:pPr>
              <w:pStyle w:val="Bezmezer"/>
              <w:rPr>
                <w:rFonts w:cstheme="minorHAnsi"/>
                <w:sz w:val="22"/>
                <w:szCs w:val="22"/>
              </w:rPr>
            </w:pPr>
          </w:p>
          <w:p w14:paraId="71375A4C" w14:textId="77777777" w:rsidR="000572A0" w:rsidRPr="00EA4AD2" w:rsidRDefault="000572A0" w:rsidP="00A461DA">
            <w:pPr>
              <w:pStyle w:val="Bezmezer"/>
              <w:rPr>
                <w:rFonts w:cstheme="minorHAnsi"/>
                <w:sz w:val="22"/>
                <w:szCs w:val="22"/>
              </w:rPr>
            </w:pPr>
          </w:p>
          <w:p w14:paraId="73900ED7" w14:textId="77777777" w:rsidR="000572A0" w:rsidRPr="00EA4AD2" w:rsidRDefault="000572A0" w:rsidP="00A461DA">
            <w:pPr>
              <w:pStyle w:val="Bezmezer"/>
              <w:rPr>
                <w:rFonts w:cstheme="minorHAnsi"/>
                <w:sz w:val="22"/>
                <w:szCs w:val="22"/>
              </w:rPr>
            </w:pPr>
            <w:r w:rsidRPr="00EA4AD2">
              <w:rPr>
                <w:rFonts w:cstheme="minorHAnsi"/>
                <w:sz w:val="22"/>
                <w:szCs w:val="22"/>
              </w:rPr>
              <w:t>diagramy a grafy</w:t>
            </w:r>
          </w:p>
        </w:tc>
        <w:tc>
          <w:tcPr>
            <w:tcW w:w="1843" w:type="dxa"/>
          </w:tcPr>
          <w:p w14:paraId="78964A69" w14:textId="77777777" w:rsidR="000572A0" w:rsidRPr="00EA4AD2" w:rsidRDefault="000572A0" w:rsidP="00A461DA">
            <w:pPr>
              <w:pStyle w:val="Bezmezer"/>
              <w:rPr>
                <w:rFonts w:cstheme="minorHAnsi"/>
                <w:sz w:val="22"/>
                <w:szCs w:val="22"/>
              </w:rPr>
            </w:pPr>
          </w:p>
        </w:tc>
      </w:tr>
      <w:tr w:rsidR="000572A0" w:rsidRPr="00EA4AD2" w14:paraId="34644B92" w14:textId="77777777" w:rsidTr="00A461DA">
        <w:trPr>
          <w:jc w:val="center"/>
        </w:trPr>
        <w:tc>
          <w:tcPr>
            <w:tcW w:w="3684" w:type="dxa"/>
          </w:tcPr>
          <w:p w14:paraId="0D4EB989" w14:textId="77777777" w:rsidR="000572A0" w:rsidRPr="00EA4AD2" w:rsidRDefault="000572A0" w:rsidP="00A461DA">
            <w:pPr>
              <w:pStyle w:val="Bezmezer"/>
              <w:rPr>
                <w:rFonts w:cstheme="minorHAnsi"/>
                <w:sz w:val="22"/>
                <w:szCs w:val="22"/>
              </w:rPr>
            </w:pPr>
          </w:p>
          <w:p w14:paraId="20307A5D" w14:textId="77777777" w:rsidR="000572A0" w:rsidRPr="00EA4AD2" w:rsidRDefault="000572A0" w:rsidP="00A461DA">
            <w:pPr>
              <w:pStyle w:val="Bezmezer"/>
              <w:rPr>
                <w:rFonts w:cstheme="minorHAnsi"/>
                <w:sz w:val="22"/>
                <w:szCs w:val="22"/>
              </w:rPr>
            </w:pPr>
          </w:p>
          <w:p w14:paraId="7ED30119" w14:textId="77777777" w:rsidR="000572A0" w:rsidRPr="00EA4AD2" w:rsidRDefault="000572A0" w:rsidP="00A461DA">
            <w:pPr>
              <w:pStyle w:val="Bezmezer"/>
              <w:rPr>
                <w:rFonts w:cstheme="minorHAnsi"/>
                <w:sz w:val="22"/>
                <w:szCs w:val="22"/>
              </w:rPr>
            </w:pPr>
            <w:r w:rsidRPr="00EA4AD2">
              <w:rPr>
                <w:rFonts w:cstheme="minorHAnsi"/>
                <w:sz w:val="22"/>
                <w:szCs w:val="22"/>
              </w:rPr>
              <w:t>Řeší číselné řady se závorkami, mocninami a odmocninami.</w:t>
            </w:r>
          </w:p>
        </w:tc>
        <w:tc>
          <w:tcPr>
            <w:tcW w:w="3685" w:type="dxa"/>
          </w:tcPr>
          <w:p w14:paraId="7FDE0893" w14:textId="77777777" w:rsidR="000572A0" w:rsidRPr="00EA4AD2" w:rsidRDefault="000572A0" w:rsidP="00A461DA">
            <w:pPr>
              <w:pStyle w:val="Bezmezer"/>
              <w:rPr>
                <w:rFonts w:cstheme="minorHAnsi"/>
                <w:sz w:val="22"/>
                <w:szCs w:val="22"/>
              </w:rPr>
            </w:pPr>
            <w:r w:rsidRPr="00EA4AD2">
              <w:rPr>
                <w:rFonts w:cstheme="minorHAnsi"/>
                <w:sz w:val="22"/>
                <w:szCs w:val="22"/>
              </w:rPr>
              <w:t>Nestandardní aplikační úlohy a problémy</w:t>
            </w:r>
          </w:p>
          <w:p w14:paraId="03FBF035" w14:textId="77777777" w:rsidR="000572A0" w:rsidRPr="00EA4AD2" w:rsidRDefault="000572A0" w:rsidP="00A461DA">
            <w:pPr>
              <w:pStyle w:val="Bezmezer"/>
              <w:rPr>
                <w:rFonts w:cstheme="minorHAnsi"/>
                <w:sz w:val="22"/>
                <w:szCs w:val="22"/>
              </w:rPr>
            </w:pPr>
            <w:r w:rsidRPr="00EA4AD2">
              <w:rPr>
                <w:rFonts w:cstheme="minorHAnsi"/>
                <w:sz w:val="22"/>
                <w:szCs w:val="22"/>
              </w:rPr>
              <w:t>číselné řady</w:t>
            </w:r>
          </w:p>
        </w:tc>
        <w:tc>
          <w:tcPr>
            <w:tcW w:w="1843" w:type="dxa"/>
          </w:tcPr>
          <w:p w14:paraId="733ADE05"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bl>
    <w:p w14:paraId="3FA31423" w14:textId="467A1CC3" w:rsidR="000572A0" w:rsidRPr="00EA4AD2" w:rsidRDefault="000572A0" w:rsidP="00CF6F00">
      <w:pPr>
        <w:pStyle w:val="Nadpis3"/>
        <w:rPr>
          <w:rFonts w:cstheme="minorHAnsi"/>
        </w:rPr>
      </w:pPr>
      <w:bookmarkStart w:id="309" w:name="_Toc390759085"/>
      <w:bookmarkStart w:id="310" w:name="_Toc525650830"/>
      <w:r w:rsidRPr="00EA4AD2">
        <w:rPr>
          <w:rFonts w:cstheme="minorHAnsi"/>
        </w:rPr>
        <w:t>9. ročník</w:t>
      </w:r>
      <w:bookmarkEnd w:id="309"/>
      <w:bookmarkEnd w:id="3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1"/>
        <w:gridCol w:w="3619"/>
        <w:gridCol w:w="1822"/>
      </w:tblGrid>
      <w:tr w:rsidR="000572A0" w:rsidRPr="00EA4AD2" w14:paraId="324D9E06" w14:textId="77777777" w:rsidTr="00A461DA">
        <w:trPr>
          <w:jc w:val="center"/>
        </w:trPr>
        <w:tc>
          <w:tcPr>
            <w:tcW w:w="3684" w:type="dxa"/>
            <w:shd w:val="clear" w:color="auto" w:fill="808080"/>
          </w:tcPr>
          <w:p w14:paraId="6E485DE6"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694742E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Předmět </w:t>
            </w:r>
          </w:p>
        </w:tc>
        <w:tc>
          <w:tcPr>
            <w:tcW w:w="1843" w:type="dxa"/>
            <w:shd w:val="clear" w:color="auto" w:fill="808080"/>
          </w:tcPr>
          <w:p w14:paraId="6DDF8065"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0D226014" w14:textId="77777777" w:rsidTr="00A461DA">
        <w:trPr>
          <w:jc w:val="center"/>
        </w:trPr>
        <w:tc>
          <w:tcPr>
            <w:tcW w:w="3684" w:type="dxa"/>
          </w:tcPr>
          <w:p w14:paraId="66B4256B" w14:textId="77777777" w:rsidR="000572A0" w:rsidRPr="00EA4AD2" w:rsidRDefault="000572A0" w:rsidP="00A461DA">
            <w:pPr>
              <w:pStyle w:val="Bezmezer"/>
              <w:rPr>
                <w:rFonts w:cstheme="minorHAnsi"/>
                <w:sz w:val="22"/>
                <w:szCs w:val="22"/>
              </w:rPr>
            </w:pPr>
            <w:r w:rsidRPr="00EA4AD2">
              <w:rPr>
                <w:rFonts w:cstheme="minorHAnsi"/>
                <w:sz w:val="22"/>
                <w:szCs w:val="22"/>
              </w:rPr>
              <w:t>MATEMATIKA A JEJÍ APLIKACE</w:t>
            </w:r>
          </w:p>
        </w:tc>
        <w:tc>
          <w:tcPr>
            <w:tcW w:w="3685" w:type="dxa"/>
          </w:tcPr>
          <w:p w14:paraId="280C6086"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MATEMATIKA </w:t>
            </w:r>
          </w:p>
        </w:tc>
        <w:tc>
          <w:tcPr>
            <w:tcW w:w="1843" w:type="dxa"/>
          </w:tcPr>
          <w:p w14:paraId="7DDFC8AC" w14:textId="77777777" w:rsidR="000572A0" w:rsidRPr="00EA4AD2" w:rsidRDefault="000572A0" w:rsidP="00A461DA">
            <w:pPr>
              <w:pStyle w:val="Bezmezer"/>
              <w:rPr>
                <w:rFonts w:cstheme="minorHAnsi"/>
                <w:sz w:val="22"/>
                <w:szCs w:val="22"/>
              </w:rPr>
            </w:pPr>
            <w:r w:rsidRPr="00EA4AD2">
              <w:rPr>
                <w:rFonts w:cstheme="minorHAnsi"/>
                <w:sz w:val="22"/>
                <w:szCs w:val="22"/>
              </w:rPr>
              <w:t>9.</w:t>
            </w:r>
          </w:p>
        </w:tc>
      </w:tr>
      <w:tr w:rsidR="000572A0" w:rsidRPr="00EA4AD2" w14:paraId="557B2F2C" w14:textId="77777777" w:rsidTr="00A461DA">
        <w:trPr>
          <w:jc w:val="center"/>
        </w:trPr>
        <w:tc>
          <w:tcPr>
            <w:tcW w:w="3684" w:type="dxa"/>
          </w:tcPr>
          <w:p w14:paraId="7ACCA0D3"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1742BC63"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7641CDA5"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147345D4" w14:textId="77777777" w:rsidTr="00A461DA">
        <w:trPr>
          <w:jc w:val="center"/>
        </w:trPr>
        <w:tc>
          <w:tcPr>
            <w:tcW w:w="3684" w:type="dxa"/>
          </w:tcPr>
          <w:p w14:paraId="71CD8B1D" w14:textId="77777777" w:rsidR="000572A0" w:rsidRPr="00EA4AD2" w:rsidRDefault="000572A0" w:rsidP="00A461DA">
            <w:pPr>
              <w:pStyle w:val="Bezmezer"/>
              <w:rPr>
                <w:rFonts w:cstheme="minorHAnsi"/>
                <w:sz w:val="22"/>
                <w:szCs w:val="22"/>
              </w:rPr>
            </w:pPr>
          </w:p>
          <w:p w14:paraId="755ED975" w14:textId="77777777" w:rsidR="000572A0" w:rsidRPr="00EA4AD2" w:rsidRDefault="000572A0" w:rsidP="00A461DA">
            <w:pPr>
              <w:pStyle w:val="Bezmezer"/>
              <w:rPr>
                <w:rFonts w:cstheme="minorHAnsi"/>
                <w:sz w:val="22"/>
                <w:szCs w:val="22"/>
              </w:rPr>
            </w:pPr>
            <w:r w:rsidRPr="00EA4AD2">
              <w:rPr>
                <w:rFonts w:cstheme="minorHAnsi"/>
                <w:sz w:val="22"/>
                <w:szCs w:val="22"/>
              </w:rPr>
              <w:t>Řeší jednoduché lineární rovnice s neznámou ve jmenovateli.</w:t>
            </w:r>
          </w:p>
          <w:p w14:paraId="52C95C82" w14:textId="77777777" w:rsidR="000572A0" w:rsidRPr="00EA4AD2" w:rsidRDefault="000572A0" w:rsidP="00A461DA">
            <w:pPr>
              <w:pStyle w:val="Bezmezer"/>
              <w:rPr>
                <w:rFonts w:cstheme="minorHAnsi"/>
                <w:sz w:val="22"/>
                <w:szCs w:val="22"/>
              </w:rPr>
            </w:pPr>
            <w:r w:rsidRPr="00EA4AD2">
              <w:rPr>
                <w:rFonts w:cstheme="minorHAnsi"/>
                <w:sz w:val="22"/>
                <w:szCs w:val="22"/>
              </w:rPr>
              <w:t>Řeší slovní úlohy vedoucí k jednoduchým lineárním rovnicím s neznámou ve jmenovateli.</w:t>
            </w:r>
          </w:p>
          <w:p w14:paraId="11EEBC93" w14:textId="77777777" w:rsidR="000572A0" w:rsidRPr="00EA4AD2" w:rsidRDefault="000572A0" w:rsidP="00A461DA">
            <w:pPr>
              <w:pStyle w:val="Bezmezer"/>
              <w:rPr>
                <w:rFonts w:cstheme="minorHAnsi"/>
                <w:sz w:val="22"/>
                <w:szCs w:val="22"/>
              </w:rPr>
            </w:pPr>
          </w:p>
          <w:p w14:paraId="0EC5029C" w14:textId="77777777" w:rsidR="000572A0" w:rsidRPr="00EA4AD2" w:rsidRDefault="000572A0" w:rsidP="00A461DA">
            <w:pPr>
              <w:pStyle w:val="Bezmezer"/>
              <w:rPr>
                <w:rFonts w:cstheme="minorHAnsi"/>
                <w:sz w:val="22"/>
                <w:szCs w:val="22"/>
              </w:rPr>
            </w:pPr>
            <w:r w:rsidRPr="00EA4AD2">
              <w:rPr>
                <w:rFonts w:cstheme="minorHAnsi"/>
                <w:sz w:val="22"/>
                <w:szCs w:val="22"/>
              </w:rPr>
              <w:t>Řeší soustavu dvou lineárních rovnic se dvěma neznámými dosazovací metodou. Provádí zkoušku řešení.</w:t>
            </w:r>
          </w:p>
          <w:p w14:paraId="3701DEC8" w14:textId="77777777" w:rsidR="000572A0" w:rsidRPr="00EA4AD2" w:rsidRDefault="000572A0" w:rsidP="00A461DA">
            <w:pPr>
              <w:pStyle w:val="Bezmezer"/>
              <w:rPr>
                <w:rFonts w:cstheme="minorHAnsi"/>
                <w:sz w:val="22"/>
                <w:szCs w:val="22"/>
              </w:rPr>
            </w:pPr>
          </w:p>
          <w:p w14:paraId="5DCC7CC4"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Řeší soustavu dvou lineárních rovnic metodou sčítací. </w:t>
            </w:r>
          </w:p>
          <w:p w14:paraId="08DB4A71" w14:textId="77777777" w:rsidR="000572A0" w:rsidRPr="00EA4AD2" w:rsidRDefault="000572A0" w:rsidP="00A461DA">
            <w:pPr>
              <w:pStyle w:val="Bezmezer"/>
              <w:rPr>
                <w:rFonts w:cstheme="minorHAnsi"/>
                <w:sz w:val="22"/>
                <w:szCs w:val="22"/>
              </w:rPr>
            </w:pPr>
          </w:p>
          <w:p w14:paraId="5FC37F5B" w14:textId="77777777" w:rsidR="000572A0" w:rsidRPr="00EA4AD2" w:rsidRDefault="000572A0" w:rsidP="00A461DA">
            <w:pPr>
              <w:pStyle w:val="Bezmezer"/>
              <w:rPr>
                <w:rFonts w:cstheme="minorHAnsi"/>
                <w:sz w:val="22"/>
                <w:szCs w:val="22"/>
              </w:rPr>
            </w:pPr>
            <w:r w:rsidRPr="00EA4AD2">
              <w:rPr>
                <w:rFonts w:cstheme="minorHAnsi"/>
                <w:sz w:val="22"/>
                <w:szCs w:val="22"/>
              </w:rPr>
              <w:t>Řeší slovní úlohy z praxe pomocí soustavy dvou lineárních rovnic se dvěma neznámými.</w:t>
            </w:r>
          </w:p>
        </w:tc>
        <w:tc>
          <w:tcPr>
            <w:tcW w:w="3685" w:type="dxa"/>
          </w:tcPr>
          <w:p w14:paraId="69F9A9A3" w14:textId="77777777" w:rsidR="000572A0" w:rsidRPr="00EA4AD2" w:rsidRDefault="000572A0" w:rsidP="00A461DA">
            <w:pPr>
              <w:pStyle w:val="Bezmezer"/>
              <w:rPr>
                <w:rFonts w:cstheme="minorHAnsi"/>
                <w:sz w:val="22"/>
                <w:szCs w:val="22"/>
              </w:rPr>
            </w:pPr>
            <w:r w:rsidRPr="00EA4AD2">
              <w:rPr>
                <w:rFonts w:cstheme="minorHAnsi"/>
                <w:sz w:val="22"/>
                <w:szCs w:val="22"/>
              </w:rPr>
              <w:t>Číslo a proměnná</w:t>
            </w:r>
          </w:p>
          <w:p w14:paraId="29EDBB6A" w14:textId="77777777" w:rsidR="000572A0" w:rsidRPr="00EA4AD2" w:rsidRDefault="000572A0" w:rsidP="00A461DA">
            <w:pPr>
              <w:pStyle w:val="Bezmezer"/>
              <w:rPr>
                <w:rFonts w:cstheme="minorHAnsi"/>
                <w:sz w:val="22"/>
                <w:szCs w:val="22"/>
              </w:rPr>
            </w:pPr>
            <w:r w:rsidRPr="00EA4AD2">
              <w:rPr>
                <w:rFonts w:cstheme="minorHAnsi"/>
                <w:sz w:val="22"/>
                <w:szCs w:val="22"/>
              </w:rPr>
              <w:t>řešení lineárních rovnic s neznámou ve jmenovateli</w:t>
            </w:r>
          </w:p>
          <w:p w14:paraId="203BAC40" w14:textId="77777777" w:rsidR="000572A0" w:rsidRPr="00EA4AD2" w:rsidRDefault="000572A0" w:rsidP="00A461DA">
            <w:pPr>
              <w:pStyle w:val="Bezmezer"/>
              <w:rPr>
                <w:rFonts w:cstheme="minorHAnsi"/>
                <w:sz w:val="22"/>
                <w:szCs w:val="22"/>
              </w:rPr>
            </w:pPr>
          </w:p>
          <w:p w14:paraId="2C4BC574" w14:textId="77777777" w:rsidR="000572A0" w:rsidRPr="00EA4AD2" w:rsidRDefault="000572A0" w:rsidP="00A461DA">
            <w:pPr>
              <w:pStyle w:val="Bezmezer"/>
              <w:rPr>
                <w:rFonts w:cstheme="minorHAnsi"/>
                <w:sz w:val="22"/>
                <w:szCs w:val="22"/>
              </w:rPr>
            </w:pPr>
          </w:p>
          <w:p w14:paraId="71E2C170" w14:textId="77777777" w:rsidR="000572A0" w:rsidRPr="00EA4AD2" w:rsidRDefault="000572A0" w:rsidP="00A461DA">
            <w:pPr>
              <w:pStyle w:val="Bezmezer"/>
              <w:rPr>
                <w:rFonts w:cstheme="minorHAnsi"/>
                <w:sz w:val="22"/>
                <w:szCs w:val="22"/>
              </w:rPr>
            </w:pPr>
          </w:p>
          <w:p w14:paraId="2323DEC6" w14:textId="77777777" w:rsidR="000572A0" w:rsidRPr="00EA4AD2" w:rsidRDefault="000572A0" w:rsidP="00A461DA">
            <w:pPr>
              <w:pStyle w:val="Bezmezer"/>
              <w:rPr>
                <w:rFonts w:cstheme="minorHAnsi"/>
                <w:sz w:val="22"/>
                <w:szCs w:val="22"/>
              </w:rPr>
            </w:pPr>
          </w:p>
          <w:p w14:paraId="322619C9" w14:textId="77777777" w:rsidR="000572A0" w:rsidRPr="00EA4AD2" w:rsidRDefault="000572A0" w:rsidP="00A461DA">
            <w:pPr>
              <w:pStyle w:val="Bezmezer"/>
              <w:rPr>
                <w:rFonts w:cstheme="minorHAnsi"/>
                <w:sz w:val="22"/>
                <w:szCs w:val="22"/>
              </w:rPr>
            </w:pPr>
            <w:r w:rsidRPr="00EA4AD2">
              <w:rPr>
                <w:rFonts w:cstheme="minorHAnsi"/>
                <w:sz w:val="22"/>
                <w:szCs w:val="22"/>
              </w:rPr>
              <w:t>soustavy lineárních rovnic se dvěma neznámými - metoda dosazovací, metoda sčítací</w:t>
            </w:r>
          </w:p>
          <w:p w14:paraId="7AB81546" w14:textId="77777777" w:rsidR="000572A0" w:rsidRPr="00EA4AD2" w:rsidRDefault="000572A0" w:rsidP="00A461DA">
            <w:pPr>
              <w:pStyle w:val="Bezmezer"/>
              <w:rPr>
                <w:rFonts w:cstheme="minorHAnsi"/>
                <w:sz w:val="22"/>
                <w:szCs w:val="22"/>
              </w:rPr>
            </w:pPr>
          </w:p>
          <w:p w14:paraId="031515CB" w14:textId="77777777" w:rsidR="000572A0" w:rsidRPr="00EA4AD2" w:rsidRDefault="000572A0" w:rsidP="00A461DA">
            <w:pPr>
              <w:pStyle w:val="Bezmezer"/>
              <w:rPr>
                <w:rFonts w:cstheme="minorHAnsi"/>
                <w:sz w:val="22"/>
                <w:szCs w:val="22"/>
              </w:rPr>
            </w:pPr>
          </w:p>
          <w:p w14:paraId="5AF1CDDC" w14:textId="77777777" w:rsidR="000572A0" w:rsidRPr="00EA4AD2" w:rsidRDefault="000572A0" w:rsidP="00A461DA">
            <w:pPr>
              <w:pStyle w:val="Bezmezer"/>
              <w:rPr>
                <w:rFonts w:cstheme="minorHAnsi"/>
                <w:sz w:val="22"/>
                <w:szCs w:val="22"/>
              </w:rPr>
            </w:pPr>
          </w:p>
          <w:p w14:paraId="097344D9" w14:textId="77777777" w:rsidR="000572A0" w:rsidRPr="00EA4AD2" w:rsidRDefault="000572A0" w:rsidP="00A461DA">
            <w:pPr>
              <w:pStyle w:val="Bezmezer"/>
              <w:rPr>
                <w:rFonts w:cstheme="minorHAnsi"/>
                <w:sz w:val="22"/>
                <w:szCs w:val="22"/>
              </w:rPr>
            </w:pPr>
          </w:p>
          <w:p w14:paraId="2624EDBC" w14:textId="77777777" w:rsidR="000572A0" w:rsidRPr="00EA4AD2" w:rsidRDefault="000572A0" w:rsidP="00A461DA">
            <w:pPr>
              <w:pStyle w:val="Bezmezer"/>
              <w:rPr>
                <w:rFonts w:cstheme="minorHAnsi"/>
                <w:sz w:val="22"/>
                <w:szCs w:val="22"/>
              </w:rPr>
            </w:pPr>
          </w:p>
        </w:tc>
        <w:tc>
          <w:tcPr>
            <w:tcW w:w="1843" w:type="dxa"/>
          </w:tcPr>
          <w:p w14:paraId="71C101E9" w14:textId="77777777" w:rsidR="000572A0" w:rsidRPr="00EA4AD2" w:rsidRDefault="000572A0" w:rsidP="00A461DA">
            <w:pPr>
              <w:pStyle w:val="Bezmezer"/>
              <w:rPr>
                <w:rFonts w:cstheme="minorHAnsi"/>
                <w:sz w:val="22"/>
                <w:szCs w:val="22"/>
              </w:rPr>
            </w:pPr>
          </w:p>
        </w:tc>
      </w:tr>
      <w:tr w:rsidR="000572A0" w:rsidRPr="00EA4AD2" w14:paraId="52A99854" w14:textId="77777777" w:rsidTr="00A461DA">
        <w:trPr>
          <w:jc w:val="center"/>
        </w:trPr>
        <w:tc>
          <w:tcPr>
            <w:tcW w:w="3684" w:type="dxa"/>
          </w:tcPr>
          <w:p w14:paraId="254A84FF" w14:textId="77777777" w:rsidR="000572A0" w:rsidRPr="00EA4AD2" w:rsidRDefault="000572A0" w:rsidP="00A461DA">
            <w:pPr>
              <w:pStyle w:val="Bezmezer"/>
              <w:rPr>
                <w:rFonts w:cstheme="minorHAnsi"/>
                <w:sz w:val="22"/>
                <w:szCs w:val="22"/>
              </w:rPr>
            </w:pPr>
            <w:r w:rsidRPr="00EA4AD2">
              <w:rPr>
                <w:rFonts w:cstheme="minorHAnsi"/>
                <w:sz w:val="22"/>
                <w:szCs w:val="22"/>
              </w:rPr>
              <w:t> </w:t>
            </w:r>
          </w:p>
          <w:p w14:paraId="36DD003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Rozezná podobné útvary v rovině i v prostoru. Určí poměr podobnosti. </w:t>
            </w:r>
          </w:p>
          <w:p w14:paraId="575DB55D" w14:textId="77777777" w:rsidR="000572A0" w:rsidRPr="00EA4AD2" w:rsidRDefault="000572A0" w:rsidP="00A461DA">
            <w:pPr>
              <w:pStyle w:val="Bezmezer"/>
              <w:rPr>
                <w:rFonts w:cstheme="minorHAnsi"/>
                <w:sz w:val="22"/>
                <w:szCs w:val="22"/>
              </w:rPr>
            </w:pPr>
          </w:p>
          <w:p w14:paraId="41038EE5" w14:textId="77777777" w:rsidR="000572A0" w:rsidRPr="00EA4AD2" w:rsidRDefault="000572A0" w:rsidP="00A461DA">
            <w:pPr>
              <w:pStyle w:val="Bezmezer"/>
              <w:rPr>
                <w:rFonts w:cstheme="minorHAnsi"/>
                <w:sz w:val="22"/>
                <w:szCs w:val="22"/>
              </w:rPr>
            </w:pPr>
            <w:r w:rsidRPr="00EA4AD2">
              <w:rPr>
                <w:rFonts w:cstheme="minorHAnsi"/>
                <w:sz w:val="22"/>
                <w:szCs w:val="22"/>
              </w:rPr>
              <w:t>Poměr podobnosti využije k výpočtům délek stran geometrického útvaru.</w:t>
            </w:r>
          </w:p>
          <w:p w14:paraId="408DC66D" w14:textId="77777777" w:rsidR="000572A0" w:rsidRPr="00EA4AD2" w:rsidRDefault="000572A0" w:rsidP="00A461DA">
            <w:pPr>
              <w:pStyle w:val="Bezmezer"/>
              <w:rPr>
                <w:rFonts w:cstheme="minorHAnsi"/>
                <w:sz w:val="22"/>
                <w:szCs w:val="22"/>
              </w:rPr>
            </w:pPr>
          </w:p>
          <w:p w14:paraId="1A021845" w14:textId="77777777" w:rsidR="000572A0" w:rsidRPr="00EA4AD2" w:rsidRDefault="000572A0" w:rsidP="00A461DA">
            <w:pPr>
              <w:pStyle w:val="Bezmezer"/>
              <w:rPr>
                <w:rFonts w:cstheme="minorHAnsi"/>
                <w:sz w:val="22"/>
                <w:szCs w:val="22"/>
              </w:rPr>
            </w:pPr>
            <w:r w:rsidRPr="00EA4AD2">
              <w:rPr>
                <w:rFonts w:cstheme="minorHAnsi"/>
                <w:sz w:val="22"/>
                <w:szCs w:val="22"/>
              </w:rPr>
              <w:t>Podobnost trojúhelníků dokazuje na základě vět sss, sus, uu.</w:t>
            </w:r>
          </w:p>
          <w:p w14:paraId="5D69CC48" w14:textId="77777777" w:rsidR="000572A0" w:rsidRPr="00EA4AD2" w:rsidRDefault="000572A0" w:rsidP="00A461DA">
            <w:pPr>
              <w:pStyle w:val="Bezmezer"/>
              <w:rPr>
                <w:rFonts w:cstheme="minorHAnsi"/>
                <w:sz w:val="22"/>
                <w:szCs w:val="22"/>
              </w:rPr>
            </w:pPr>
          </w:p>
          <w:p w14:paraId="3ECECF5B" w14:textId="77777777" w:rsidR="000572A0" w:rsidRPr="00EA4AD2" w:rsidRDefault="000572A0" w:rsidP="00A461DA">
            <w:pPr>
              <w:pStyle w:val="Bezmezer"/>
              <w:rPr>
                <w:rFonts w:cstheme="minorHAnsi"/>
                <w:sz w:val="22"/>
                <w:szCs w:val="22"/>
              </w:rPr>
            </w:pPr>
            <w:r w:rsidRPr="00EA4AD2">
              <w:rPr>
                <w:rFonts w:cstheme="minorHAnsi"/>
                <w:sz w:val="22"/>
                <w:szCs w:val="22"/>
              </w:rPr>
              <w:t>Sestrojí rovinný útvar podobný danému.</w:t>
            </w:r>
          </w:p>
          <w:p w14:paraId="1EF5B0CD" w14:textId="77777777" w:rsidR="000572A0" w:rsidRPr="00EA4AD2" w:rsidRDefault="000572A0" w:rsidP="00A461DA">
            <w:pPr>
              <w:pStyle w:val="Bezmezer"/>
              <w:rPr>
                <w:rFonts w:cstheme="minorHAnsi"/>
                <w:sz w:val="22"/>
                <w:szCs w:val="22"/>
              </w:rPr>
            </w:pPr>
          </w:p>
          <w:p w14:paraId="528C5AAC" w14:textId="77777777" w:rsidR="000572A0" w:rsidRPr="00EA4AD2" w:rsidRDefault="000572A0" w:rsidP="00A461DA">
            <w:pPr>
              <w:pStyle w:val="Bezmezer"/>
              <w:rPr>
                <w:rFonts w:cstheme="minorHAnsi"/>
                <w:sz w:val="22"/>
                <w:szCs w:val="22"/>
              </w:rPr>
            </w:pPr>
            <w:r w:rsidRPr="00EA4AD2">
              <w:rPr>
                <w:rFonts w:cstheme="minorHAnsi"/>
                <w:sz w:val="22"/>
                <w:szCs w:val="22"/>
              </w:rPr>
              <w:t>Rozdělí a změní úsečku dané délky v daném poměru.</w:t>
            </w:r>
          </w:p>
          <w:p w14:paraId="6D7F6D25" w14:textId="77777777" w:rsidR="000572A0" w:rsidRPr="00EA4AD2" w:rsidRDefault="000572A0" w:rsidP="00A461DA">
            <w:pPr>
              <w:pStyle w:val="Bezmezer"/>
              <w:rPr>
                <w:rFonts w:cstheme="minorHAnsi"/>
                <w:sz w:val="22"/>
                <w:szCs w:val="22"/>
              </w:rPr>
            </w:pPr>
          </w:p>
          <w:p w14:paraId="4C8B1D86" w14:textId="77777777" w:rsidR="000572A0" w:rsidRPr="00EA4AD2" w:rsidRDefault="000572A0" w:rsidP="00A461DA">
            <w:pPr>
              <w:pStyle w:val="Bezmezer"/>
              <w:rPr>
                <w:rFonts w:cstheme="minorHAnsi"/>
                <w:sz w:val="22"/>
                <w:szCs w:val="22"/>
              </w:rPr>
            </w:pPr>
            <w:r w:rsidRPr="00EA4AD2">
              <w:rPr>
                <w:rFonts w:cstheme="minorHAnsi"/>
                <w:sz w:val="22"/>
                <w:szCs w:val="22"/>
              </w:rPr>
              <w:t>Užívá poměr podobnosti při práci s plány a mapami.</w:t>
            </w:r>
          </w:p>
          <w:p w14:paraId="0FF88BE7" w14:textId="77777777" w:rsidR="000572A0" w:rsidRPr="00EA4AD2" w:rsidRDefault="000572A0" w:rsidP="00A461DA">
            <w:pPr>
              <w:pStyle w:val="Bezmezer"/>
              <w:rPr>
                <w:rFonts w:cstheme="minorHAnsi"/>
                <w:sz w:val="22"/>
                <w:szCs w:val="22"/>
              </w:rPr>
            </w:pPr>
          </w:p>
          <w:p w14:paraId="4D1BD7D0" w14:textId="70DD5CCE" w:rsidR="000572A0" w:rsidRPr="00EA4AD2" w:rsidRDefault="000572A0" w:rsidP="00A461DA">
            <w:pPr>
              <w:pStyle w:val="Bezmezer"/>
              <w:rPr>
                <w:rFonts w:cstheme="minorHAnsi"/>
                <w:sz w:val="22"/>
                <w:szCs w:val="22"/>
              </w:rPr>
            </w:pPr>
            <w:r w:rsidRPr="00EA4AD2">
              <w:rPr>
                <w:rFonts w:cstheme="minorHAnsi"/>
                <w:sz w:val="22"/>
                <w:szCs w:val="22"/>
              </w:rPr>
              <w:t>Načrtne obraz jednoduchých těles.</w:t>
            </w:r>
          </w:p>
          <w:p w14:paraId="4033178F" w14:textId="77777777" w:rsidR="000572A0" w:rsidRPr="00EA4AD2" w:rsidRDefault="000572A0" w:rsidP="00A461DA">
            <w:pPr>
              <w:pStyle w:val="Bezmezer"/>
              <w:rPr>
                <w:rFonts w:cstheme="minorHAnsi"/>
                <w:sz w:val="22"/>
                <w:szCs w:val="22"/>
              </w:rPr>
            </w:pPr>
            <w:r w:rsidRPr="00EA4AD2">
              <w:rPr>
                <w:rFonts w:cstheme="minorHAnsi"/>
                <w:sz w:val="22"/>
                <w:szCs w:val="22"/>
              </w:rPr>
              <w:t>Sestrojí síť jehlanu.</w:t>
            </w:r>
          </w:p>
          <w:p w14:paraId="031BB05B" w14:textId="77777777" w:rsidR="000572A0" w:rsidRPr="00EA4AD2" w:rsidRDefault="000572A0" w:rsidP="00A461DA">
            <w:pPr>
              <w:pStyle w:val="Bezmezer"/>
              <w:rPr>
                <w:rFonts w:cstheme="minorHAnsi"/>
                <w:sz w:val="22"/>
                <w:szCs w:val="22"/>
              </w:rPr>
            </w:pPr>
          </w:p>
          <w:p w14:paraId="584939A5" w14:textId="77777777" w:rsidR="000572A0" w:rsidRPr="00EA4AD2" w:rsidRDefault="000572A0" w:rsidP="00A461DA">
            <w:pPr>
              <w:pStyle w:val="Bezmezer"/>
              <w:rPr>
                <w:rFonts w:cstheme="minorHAnsi"/>
                <w:sz w:val="22"/>
                <w:szCs w:val="22"/>
              </w:rPr>
            </w:pPr>
            <w:r w:rsidRPr="00EA4AD2">
              <w:rPr>
                <w:rFonts w:cstheme="minorHAnsi"/>
                <w:sz w:val="22"/>
                <w:szCs w:val="22"/>
              </w:rPr>
              <w:t>Vypočítá dle vzorců objem a povrch jehlanu, kužele a koule.</w:t>
            </w:r>
          </w:p>
          <w:p w14:paraId="0C355DB1" w14:textId="77777777" w:rsidR="000572A0" w:rsidRPr="00EA4AD2" w:rsidRDefault="000572A0" w:rsidP="00A461DA">
            <w:pPr>
              <w:pStyle w:val="Bezmezer"/>
              <w:rPr>
                <w:rFonts w:cstheme="minorHAnsi"/>
                <w:sz w:val="22"/>
                <w:szCs w:val="22"/>
              </w:rPr>
            </w:pPr>
          </w:p>
          <w:p w14:paraId="7658053F" w14:textId="77777777" w:rsidR="000572A0" w:rsidRPr="00EA4AD2" w:rsidRDefault="000572A0" w:rsidP="00A461DA">
            <w:pPr>
              <w:pStyle w:val="Bezmezer"/>
              <w:rPr>
                <w:rFonts w:cstheme="minorHAnsi"/>
                <w:sz w:val="22"/>
                <w:szCs w:val="22"/>
              </w:rPr>
            </w:pPr>
            <w:r w:rsidRPr="00EA4AD2">
              <w:rPr>
                <w:rFonts w:cstheme="minorHAnsi"/>
                <w:sz w:val="22"/>
                <w:szCs w:val="22"/>
              </w:rPr>
              <w:t>Vytvoří model jehlanu a kužele.</w:t>
            </w:r>
          </w:p>
          <w:p w14:paraId="29CE39B3" w14:textId="77777777" w:rsidR="000572A0" w:rsidRPr="00EA4AD2" w:rsidRDefault="000572A0" w:rsidP="00A461DA">
            <w:pPr>
              <w:pStyle w:val="Bezmezer"/>
              <w:rPr>
                <w:rFonts w:cstheme="minorHAnsi"/>
                <w:sz w:val="22"/>
                <w:szCs w:val="22"/>
              </w:rPr>
            </w:pPr>
          </w:p>
          <w:p w14:paraId="67884C96" w14:textId="77777777" w:rsidR="000572A0" w:rsidRPr="00EA4AD2" w:rsidRDefault="000572A0" w:rsidP="00A461DA">
            <w:pPr>
              <w:pStyle w:val="Bezmezer"/>
              <w:rPr>
                <w:rFonts w:cstheme="minorHAnsi"/>
                <w:sz w:val="22"/>
                <w:szCs w:val="22"/>
              </w:rPr>
            </w:pPr>
            <w:r w:rsidRPr="00EA4AD2">
              <w:rPr>
                <w:rFonts w:cstheme="minorHAnsi"/>
                <w:sz w:val="22"/>
                <w:szCs w:val="22"/>
              </w:rPr>
              <w:t>Rýsuje různé druhy čar, zná jejich užití.</w:t>
            </w:r>
          </w:p>
          <w:p w14:paraId="72EEF80C" w14:textId="77777777" w:rsidR="000572A0" w:rsidRPr="00EA4AD2" w:rsidRDefault="000572A0" w:rsidP="00A461DA">
            <w:pPr>
              <w:pStyle w:val="Bezmezer"/>
              <w:rPr>
                <w:rFonts w:cstheme="minorHAnsi"/>
                <w:sz w:val="22"/>
                <w:szCs w:val="22"/>
              </w:rPr>
            </w:pPr>
          </w:p>
          <w:p w14:paraId="54AED13B" w14:textId="77777777" w:rsidR="000572A0" w:rsidRPr="00EA4AD2" w:rsidRDefault="000572A0" w:rsidP="00A461DA">
            <w:pPr>
              <w:pStyle w:val="Bezmezer"/>
              <w:rPr>
                <w:rFonts w:cstheme="minorHAnsi"/>
                <w:sz w:val="22"/>
                <w:szCs w:val="22"/>
              </w:rPr>
            </w:pPr>
            <w:r w:rsidRPr="00EA4AD2">
              <w:rPr>
                <w:rFonts w:cstheme="minorHAnsi"/>
                <w:sz w:val="22"/>
                <w:szCs w:val="22"/>
              </w:rPr>
              <w:t>Rýsuje v síti, dbá o přesnost a čistotu práce.</w:t>
            </w:r>
          </w:p>
        </w:tc>
        <w:tc>
          <w:tcPr>
            <w:tcW w:w="3685" w:type="dxa"/>
          </w:tcPr>
          <w:p w14:paraId="519D9B6D" w14:textId="77777777" w:rsidR="000572A0" w:rsidRPr="00EA4AD2" w:rsidRDefault="000572A0" w:rsidP="00A461DA">
            <w:pPr>
              <w:pStyle w:val="Bezmezer"/>
              <w:rPr>
                <w:rFonts w:cstheme="minorHAnsi"/>
                <w:sz w:val="22"/>
                <w:szCs w:val="22"/>
              </w:rPr>
            </w:pPr>
            <w:r w:rsidRPr="00EA4AD2">
              <w:rPr>
                <w:rFonts w:cstheme="minorHAnsi"/>
                <w:sz w:val="22"/>
                <w:szCs w:val="22"/>
              </w:rPr>
              <w:t>Geometrie v rovině a v prostoru</w:t>
            </w:r>
          </w:p>
          <w:p w14:paraId="26607A05" w14:textId="77777777" w:rsidR="000572A0" w:rsidRPr="00EA4AD2" w:rsidRDefault="000572A0" w:rsidP="00A461DA">
            <w:pPr>
              <w:pStyle w:val="Bezmezer"/>
              <w:rPr>
                <w:rFonts w:cstheme="minorHAnsi"/>
                <w:sz w:val="22"/>
                <w:szCs w:val="22"/>
              </w:rPr>
            </w:pPr>
            <w:r w:rsidRPr="00EA4AD2">
              <w:rPr>
                <w:rFonts w:cstheme="minorHAnsi"/>
                <w:sz w:val="22"/>
                <w:szCs w:val="22"/>
              </w:rPr>
              <w:t>podobnost - užití podobnosti, měřítko plánů a map</w:t>
            </w:r>
          </w:p>
          <w:p w14:paraId="5E35C7FD" w14:textId="77777777" w:rsidR="000572A0" w:rsidRPr="00EA4AD2" w:rsidRDefault="000572A0" w:rsidP="00A461DA">
            <w:pPr>
              <w:pStyle w:val="Bezmezer"/>
              <w:rPr>
                <w:rFonts w:cstheme="minorHAnsi"/>
                <w:sz w:val="22"/>
                <w:szCs w:val="22"/>
              </w:rPr>
            </w:pPr>
          </w:p>
          <w:p w14:paraId="50461B43" w14:textId="77777777" w:rsidR="000572A0" w:rsidRPr="00EA4AD2" w:rsidRDefault="000572A0" w:rsidP="00A461DA">
            <w:pPr>
              <w:pStyle w:val="Bezmezer"/>
              <w:rPr>
                <w:rFonts w:cstheme="minorHAnsi"/>
                <w:sz w:val="22"/>
                <w:szCs w:val="22"/>
              </w:rPr>
            </w:pPr>
          </w:p>
          <w:p w14:paraId="2C90B7D3" w14:textId="77777777" w:rsidR="000572A0" w:rsidRPr="00EA4AD2" w:rsidRDefault="000572A0" w:rsidP="00A461DA">
            <w:pPr>
              <w:pStyle w:val="Bezmezer"/>
              <w:rPr>
                <w:rFonts w:cstheme="minorHAnsi"/>
                <w:sz w:val="22"/>
                <w:szCs w:val="22"/>
              </w:rPr>
            </w:pPr>
          </w:p>
          <w:p w14:paraId="46E8F55D" w14:textId="77777777" w:rsidR="000572A0" w:rsidRPr="00EA4AD2" w:rsidRDefault="000572A0" w:rsidP="00A461DA">
            <w:pPr>
              <w:pStyle w:val="Bezmezer"/>
              <w:rPr>
                <w:rFonts w:cstheme="minorHAnsi"/>
                <w:sz w:val="22"/>
                <w:szCs w:val="22"/>
              </w:rPr>
            </w:pPr>
          </w:p>
          <w:p w14:paraId="7219D736" w14:textId="77777777" w:rsidR="000572A0" w:rsidRPr="00EA4AD2" w:rsidRDefault="000572A0" w:rsidP="00A461DA">
            <w:pPr>
              <w:pStyle w:val="Bezmezer"/>
              <w:rPr>
                <w:rFonts w:cstheme="minorHAnsi"/>
                <w:sz w:val="22"/>
                <w:szCs w:val="22"/>
              </w:rPr>
            </w:pPr>
          </w:p>
          <w:p w14:paraId="64621811" w14:textId="77777777" w:rsidR="000572A0" w:rsidRPr="00EA4AD2" w:rsidRDefault="000572A0" w:rsidP="00A461DA">
            <w:pPr>
              <w:pStyle w:val="Bezmezer"/>
              <w:rPr>
                <w:rFonts w:cstheme="minorHAnsi"/>
                <w:sz w:val="22"/>
                <w:szCs w:val="22"/>
              </w:rPr>
            </w:pPr>
          </w:p>
          <w:p w14:paraId="22424248" w14:textId="77777777" w:rsidR="000572A0" w:rsidRPr="00EA4AD2" w:rsidRDefault="000572A0" w:rsidP="00A461DA">
            <w:pPr>
              <w:pStyle w:val="Bezmezer"/>
              <w:rPr>
                <w:rFonts w:cstheme="minorHAnsi"/>
                <w:sz w:val="22"/>
                <w:szCs w:val="22"/>
              </w:rPr>
            </w:pPr>
          </w:p>
          <w:p w14:paraId="62F59288" w14:textId="77777777" w:rsidR="000572A0" w:rsidRPr="00EA4AD2" w:rsidRDefault="000572A0" w:rsidP="00A461DA">
            <w:pPr>
              <w:pStyle w:val="Bezmezer"/>
              <w:rPr>
                <w:rFonts w:cstheme="minorHAnsi"/>
                <w:sz w:val="22"/>
                <w:szCs w:val="22"/>
              </w:rPr>
            </w:pPr>
          </w:p>
          <w:p w14:paraId="02034519" w14:textId="77777777" w:rsidR="000572A0" w:rsidRPr="00EA4AD2" w:rsidRDefault="000572A0" w:rsidP="00A461DA">
            <w:pPr>
              <w:pStyle w:val="Bezmezer"/>
              <w:rPr>
                <w:rFonts w:cstheme="minorHAnsi"/>
                <w:sz w:val="22"/>
                <w:szCs w:val="22"/>
              </w:rPr>
            </w:pPr>
          </w:p>
          <w:p w14:paraId="527E93D1" w14:textId="77777777" w:rsidR="000572A0" w:rsidRPr="00EA4AD2" w:rsidRDefault="000572A0" w:rsidP="00A461DA">
            <w:pPr>
              <w:pStyle w:val="Bezmezer"/>
              <w:rPr>
                <w:rFonts w:cstheme="minorHAnsi"/>
                <w:sz w:val="22"/>
                <w:szCs w:val="22"/>
              </w:rPr>
            </w:pPr>
          </w:p>
          <w:p w14:paraId="5CF99A8F" w14:textId="77777777" w:rsidR="000572A0" w:rsidRPr="00EA4AD2" w:rsidRDefault="000572A0" w:rsidP="00A461DA">
            <w:pPr>
              <w:pStyle w:val="Bezmezer"/>
              <w:rPr>
                <w:rFonts w:cstheme="minorHAnsi"/>
                <w:sz w:val="22"/>
                <w:szCs w:val="22"/>
              </w:rPr>
            </w:pPr>
          </w:p>
          <w:p w14:paraId="6EAB446D" w14:textId="77777777" w:rsidR="000572A0" w:rsidRPr="00EA4AD2" w:rsidRDefault="000572A0" w:rsidP="00A461DA">
            <w:pPr>
              <w:pStyle w:val="Bezmezer"/>
              <w:rPr>
                <w:rFonts w:cstheme="minorHAnsi"/>
                <w:sz w:val="22"/>
                <w:szCs w:val="22"/>
              </w:rPr>
            </w:pPr>
          </w:p>
          <w:p w14:paraId="3B6CF9B1" w14:textId="77777777" w:rsidR="000572A0" w:rsidRPr="00EA4AD2" w:rsidRDefault="000572A0" w:rsidP="00A461DA">
            <w:pPr>
              <w:pStyle w:val="Bezmezer"/>
              <w:rPr>
                <w:rFonts w:cstheme="minorHAnsi"/>
                <w:sz w:val="22"/>
                <w:szCs w:val="22"/>
              </w:rPr>
            </w:pPr>
          </w:p>
          <w:p w14:paraId="5EB3CAF3" w14:textId="77777777" w:rsidR="000572A0" w:rsidRPr="00EA4AD2" w:rsidRDefault="000572A0" w:rsidP="00A461DA">
            <w:pPr>
              <w:pStyle w:val="Bezmezer"/>
              <w:rPr>
                <w:rFonts w:cstheme="minorHAnsi"/>
                <w:sz w:val="22"/>
                <w:szCs w:val="22"/>
              </w:rPr>
            </w:pPr>
          </w:p>
          <w:p w14:paraId="327DA957" w14:textId="77777777" w:rsidR="000572A0" w:rsidRPr="00EA4AD2" w:rsidRDefault="000572A0" w:rsidP="00A461DA">
            <w:pPr>
              <w:pStyle w:val="Bezmezer"/>
              <w:rPr>
                <w:rFonts w:cstheme="minorHAnsi"/>
                <w:sz w:val="22"/>
                <w:szCs w:val="22"/>
              </w:rPr>
            </w:pPr>
          </w:p>
          <w:p w14:paraId="19D63903" w14:textId="77777777" w:rsidR="000572A0" w:rsidRPr="00EA4AD2" w:rsidRDefault="000572A0" w:rsidP="00A461DA">
            <w:pPr>
              <w:pStyle w:val="Bezmezer"/>
              <w:rPr>
                <w:rFonts w:cstheme="minorHAnsi"/>
                <w:sz w:val="22"/>
                <w:szCs w:val="22"/>
              </w:rPr>
            </w:pPr>
            <w:r w:rsidRPr="00EA4AD2">
              <w:rPr>
                <w:rFonts w:cstheme="minorHAnsi"/>
                <w:sz w:val="22"/>
                <w:szCs w:val="22"/>
              </w:rPr>
              <w:t>jehlan, kužel, koule - povrch a objem</w:t>
            </w:r>
          </w:p>
          <w:p w14:paraId="4A55E9BA" w14:textId="77777777" w:rsidR="000572A0" w:rsidRPr="00EA4AD2" w:rsidRDefault="000572A0" w:rsidP="00A461DA">
            <w:pPr>
              <w:pStyle w:val="Bezmezer"/>
              <w:rPr>
                <w:rFonts w:cstheme="minorHAnsi"/>
                <w:sz w:val="22"/>
                <w:szCs w:val="22"/>
              </w:rPr>
            </w:pPr>
          </w:p>
          <w:p w14:paraId="5CF462E7" w14:textId="77777777" w:rsidR="000572A0" w:rsidRPr="00EA4AD2" w:rsidRDefault="000572A0" w:rsidP="00A461DA">
            <w:pPr>
              <w:pStyle w:val="Bezmezer"/>
              <w:rPr>
                <w:rFonts w:cstheme="minorHAnsi"/>
                <w:sz w:val="22"/>
                <w:szCs w:val="22"/>
              </w:rPr>
            </w:pPr>
          </w:p>
          <w:p w14:paraId="26832C0F" w14:textId="77777777" w:rsidR="000572A0" w:rsidRPr="00EA4AD2" w:rsidRDefault="000572A0" w:rsidP="00A461DA">
            <w:pPr>
              <w:pStyle w:val="Bezmezer"/>
              <w:rPr>
                <w:rFonts w:cstheme="minorHAnsi"/>
                <w:sz w:val="22"/>
                <w:szCs w:val="22"/>
              </w:rPr>
            </w:pPr>
          </w:p>
          <w:p w14:paraId="113E03C2" w14:textId="77777777" w:rsidR="000572A0" w:rsidRPr="00EA4AD2" w:rsidRDefault="000572A0" w:rsidP="00A461DA">
            <w:pPr>
              <w:pStyle w:val="Bezmezer"/>
              <w:rPr>
                <w:rFonts w:cstheme="minorHAnsi"/>
                <w:sz w:val="22"/>
                <w:szCs w:val="22"/>
              </w:rPr>
            </w:pPr>
          </w:p>
          <w:p w14:paraId="1322E7D2" w14:textId="77777777" w:rsidR="000572A0" w:rsidRPr="00EA4AD2" w:rsidRDefault="000572A0" w:rsidP="00A461DA">
            <w:pPr>
              <w:pStyle w:val="Bezmezer"/>
              <w:rPr>
                <w:rFonts w:cstheme="minorHAnsi"/>
                <w:sz w:val="22"/>
                <w:szCs w:val="22"/>
              </w:rPr>
            </w:pPr>
          </w:p>
          <w:p w14:paraId="3D241B90" w14:textId="77777777" w:rsidR="000572A0" w:rsidRPr="00EA4AD2" w:rsidRDefault="000572A0" w:rsidP="00A461DA">
            <w:pPr>
              <w:pStyle w:val="Bezmezer"/>
              <w:rPr>
                <w:rFonts w:cstheme="minorHAnsi"/>
                <w:sz w:val="22"/>
                <w:szCs w:val="22"/>
              </w:rPr>
            </w:pPr>
            <w:r w:rsidRPr="00EA4AD2">
              <w:rPr>
                <w:rFonts w:cstheme="minorHAnsi"/>
                <w:sz w:val="22"/>
                <w:szCs w:val="22"/>
              </w:rPr>
              <w:t>základy rýsování</w:t>
            </w:r>
          </w:p>
          <w:p w14:paraId="2D422699" w14:textId="77777777" w:rsidR="000572A0" w:rsidRPr="00EA4AD2" w:rsidRDefault="000572A0" w:rsidP="00A461DA">
            <w:pPr>
              <w:pStyle w:val="Bezmezer"/>
              <w:rPr>
                <w:rFonts w:cstheme="minorHAnsi"/>
                <w:sz w:val="22"/>
                <w:szCs w:val="22"/>
              </w:rPr>
            </w:pPr>
          </w:p>
          <w:p w14:paraId="5DCF99C4" w14:textId="77777777" w:rsidR="000572A0" w:rsidRPr="00EA4AD2" w:rsidRDefault="000572A0" w:rsidP="00A461DA">
            <w:pPr>
              <w:pStyle w:val="Bezmezer"/>
              <w:rPr>
                <w:rFonts w:cstheme="minorHAnsi"/>
                <w:sz w:val="22"/>
                <w:szCs w:val="22"/>
              </w:rPr>
            </w:pPr>
          </w:p>
        </w:tc>
        <w:tc>
          <w:tcPr>
            <w:tcW w:w="1843" w:type="dxa"/>
          </w:tcPr>
          <w:p w14:paraId="004ADA69" w14:textId="77777777" w:rsidR="000572A0" w:rsidRPr="00EA4AD2" w:rsidRDefault="000572A0" w:rsidP="00A461DA">
            <w:pPr>
              <w:pStyle w:val="Bezmezer"/>
              <w:rPr>
                <w:rFonts w:cstheme="minorHAnsi"/>
                <w:sz w:val="22"/>
                <w:szCs w:val="22"/>
              </w:rPr>
            </w:pPr>
          </w:p>
        </w:tc>
      </w:tr>
      <w:tr w:rsidR="000572A0" w:rsidRPr="00EA4AD2" w14:paraId="17785497" w14:textId="77777777" w:rsidTr="00A461DA">
        <w:trPr>
          <w:jc w:val="center"/>
        </w:trPr>
        <w:tc>
          <w:tcPr>
            <w:tcW w:w="3684" w:type="dxa"/>
          </w:tcPr>
          <w:p w14:paraId="4F45B279" w14:textId="77777777" w:rsidR="000572A0" w:rsidRPr="00EA4AD2" w:rsidRDefault="000572A0" w:rsidP="00A461DA">
            <w:pPr>
              <w:pStyle w:val="Bezmezer"/>
              <w:rPr>
                <w:rFonts w:cstheme="minorHAnsi"/>
                <w:sz w:val="22"/>
                <w:szCs w:val="22"/>
              </w:rPr>
            </w:pPr>
            <w:r w:rsidRPr="00EA4AD2">
              <w:rPr>
                <w:rFonts w:cstheme="minorHAnsi"/>
                <w:sz w:val="22"/>
                <w:szCs w:val="22"/>
              </w:rPr>
              <w:t> </w:t>
            </w:r>
          </w:p>
          <w:p w14:paraId="3FDC99A8" w14:textId="77777777" w:rsidR="000572A0" w:rsidRPr="00EA4AD2" w:rsidRDefault="000572A0" w:rsidP="00A461DA">
            <w:pPr>
              <w:pStyle w:val="Bezmezer"/>
              <w:rPr>
                <w:rFonts w:cstheme="minorHAnsi"/>
                <w:sz w:val="22"/>
                <w:szCs w:val="22"/>
              </w:rPr>
            </w:pPr>
            <w:r w:rsidRPr="00EA4AD2">
              <w:rPr>
                <w:rFonts w:cstheme="minorHAnsi"/>
                <w:sz w:val="22"/>
                <w:szCs w:val="22"/>
              </w:rPr>
              <w:t>Rozezná funkční vztah od jiných vztahů.</w:t>
            </w:r>
          </w:p>
          <w:p w14:paraId="0CFFA9BC" w14:textId="77777777" w:rsidR="000572A0" w:rsidRPr="00EA4AD2" w:rsidRDefault="000572A0" w:rsidP="00A461DA">
            <w:pPr>
              <w:pStyle w:val="Bezmezer"/>
              <w:rPr>
                <w:rFonts w:cstheme="minorHAnsi"/>
                <w:sz w:val="22"/>
                <w:szCs w:val="22"/>
              </w:rPr>
            </w:pPr>
          </w:p>
          <w:p w14:paraId="471F53C2" w14:textId="77777777" w:rsidR="000572A0" w:rsidRPr="00EA4AD2" w:rsidRDefault="000572A0" w:rsidP="00A461DA">
            <w:pPr>
              <w:pStyle w:val="Bezmezer"/>
              <w:rPr>
                <w:rFonts w:cstheme="minorHAnsi"/>
                <w:sz w:val="22"/>
                <w:szCs w:val="22"/>
              </w:rPr>
            </w:pPr>
            <w:r w:rsidRPr="00EA4AD2">
              <w:rPr>
                <w:rFonts w:cstheme="minorHAnsi"/>
                <w:sz w:val="22"/>
                <w:szCs w:val="22"/>
              </w:rPr>
              <w:t>Vymezí definiční obor funkce, množinu hodnot funkce, sestaví tabulku a sestrojí graf této funkce.</w:t>
            </w:r>
          </w:p>
          <w:p w14:paraId="17DD17BD" w14:textId="77777777" w:rsidR="000572A0" w:rsidRPr="00EA4AD2" w:rsidRDefault="000572A0" w:rsidP="00A461DA">
            <w:pPr>
              <w:pStyle w:val="Bezmezer"/>
              <w:rPr>
                <w:rFonts w:cstheme="minorHAnsi"/>
                <w:sz w:val="22"/>
                <w:szCs w:val="22"/>
              </w:rPr>
            </w:pPr>
          </w:p>
          <w:p w14:paraId="17E47478" w14:textId="77777777" w:rsidR="000572A0" w:rsidRPr="00EA4AD2" w:rsidRDefault="000572A0" w:rsidP="00A461DA">
            <w:pPr>
              <w:pStyle w:val="Bezmezer"/>
              <w:rPr>
                <w:rFonts w:cstheme="minorHAnsi"/>
                <w:sz w:val="22"/>
                <w:szCs w:val="22"/>
              </w:rPr>
            </w:pPr>
            <w:r w:rsidRPr="00EA4AD2">
              <w:rPr>
                <w:rFonts w:cstheme="minorHAnsi"/>
                <w:sz w:val="22"/>
                <w:szCs w:val="22"/>
              </w:rPr>
              <w:t>Lineární funkci vyjádří rovnicí, tabulkou nebo grafem.</w:t>
            </w:r>
          </w:p>
          <w:p w14:paraId="3254EC06" w14:textId="77777777" w:rsidR="000572A0" w:rsidRPr="00EA4AD2" w:rsidRDefault="000572A0" w:rsidP="00A461DA">
            <w:pPr>
              <w:pStyle w:val="Bezmezer"/>
              <w:rPr>
                <w:rFonts w:cstheme="minorHAnsi"/>
                <w:sz w:val="22"/>
                <w:szCs w:val="22"/>
              </w:rPr>
            </w:pPr>
          </w:p>
          <w:p w14:paraId="7EEF6024" w14:textId="77777777" w:rsidR="000572A0" w:rsidRPr="00EA4AD2" w:rsidRDefault="000572A0" w:rsidP="00A461DA">
            <w:pPr>
              <w:pStyle w:val="Bezmezer"/>
              <w:rPr>
                <w:rFonts w:cstheme="minorHAnsi"/>
                <w:sz w:val="22"/>
                <w:szCs w:val="22"/>
              </w:rPr>
            </w:pPr>
            <w:r w:rsidRPr="00EA4AD2">
              <w:rPr>
                <w:rFonts w:cstheme="minorHAnsi"/>
                <w:sz w:val="22"/>
                <w:szCs w:val="22"/>
              </w:rPr>
              <w:t>Rozpozná, zdali se jedná o funkci rostoucí, klesající nebo konstantní.</w:t>
            </w:r>
          </w:p>
          <w:p w14:paraId="40484D99" w14:textId="77777777" w:rsidR="000572A0" w:rsidRPr="00EA4AD2" w:rsidRDefault="000572A0" w:rsidP="00A461DA">
            <w:pPr>
              <w:pStyle w:val="Bezmezer"/>
              <w:rPr>
                <w:rFonts w:cstheme="minorHAnsi"/>
                <w:sz w:val="22"/>
                <w:szCs w:val="22"/>
              </w:rPr>
            </w:pPr>
          </w:p>
          <w:p w14:paraId="30D5BEA0" w14:textId="77777777" w:rsidR="000572A0" w:rsidRPr="00EA4AD2" w:rsidRDefault="000572A0" w:rsidP="00A461DA">
            <w:pPr>
              <w:pStyle w:val="Bezmezer"/>
              <w:rPr>
                <w:rFonts w:cstheme="minorHAnsi"/>
                <w:sz w:val="22"/>
                <w:szCs w:val="22"/>
              </w:rPr>
            </w:pPr>
            <w:r w:rsidRPr="00EA4AD2">
              <w:rPr>
                <w:rFonts w:cstheme="minorHAnsi"/>
                <w:sz w:val="22"/>
                <w:szCs w:val="22"/>
              </w:rPr>
              <w:t>Sestrojí graf lineární funkce a nepřímé úměrnosti.</w:t>
            </w:r>
          </w:p>
          <w:p w14:paraId="12FEC403" w14:textId="77777777" w:rsidR="000572A0" w:rsidRPr="00EA4AD2" w:rsidRDefault="000572A0" w:rsidP="00A461DA">
            <w:pPr>
              <w:pStyle w:val="Bezmezer"/>
              <w:rPr>
                <w:rFonts w:cstheme="minorHAnsi"/>
                <w:sz w:val="22"/>
                <w:szCs w:val="22"/>
              </w:rPr>
            </w:pPr>
          </w:p>
          <w:p w14:paraId="52B2704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Řeší graficky soustavu dvou lineárních rovnic. </w:t>
            </w:r>
          </w:p>
          <w:p w14:paraId="228AD8D8" w14:textId="77777777" w:rsidR="000572A0" w:rsidRPr="00EA4AD2" w:rsidRDefault="000572A0" w:rsidP="00A461DA">
            <w:pPr>
              <w:pStyle w:val="Bezmezer"/>
              <w:rPr>
                <w:rFonts w:cstheme="minorHAnsi"/>
                <w:sz w:val="22"/>
                <w:szCs w:val="22"/>
              </w:rPr>
            </w:pPr>
          </w:p>
          <w:p w14:paraId="43ADAA04" w14:textId="77777777" w:rsidR="000572A0" w:rsidRPr="00EA4AD2" w:rsidRDefault="000572A0" w:rsidP="00A461DA">
            <w:pPr>
              <w:pStyle w:val="Bezmezer"/>
              <w:rPr>
                <w:rFonts w:cstheme="minorHAnsi"/>
                <w:sz w:val="22"/>
                <w:szCs w:val="22"/>
              </w:rPr>
            </w:pPr>
            <w:r w:rsidRPr="00EA4AD2">
              <w:rPr>
                <w:rFonts w:cstheme="minorHAnsi"/>
                <w:sz w:val="22"/>
                <w:szCs w:val="22"/>
              </w:rPr>
              <w:t>Vypočítá úrok z dané jistiny za určité období při dané úrokové míře.</w:t>
            </w:r>
          </w:p>
          <w:p w14:paraId="7860233B" w14:textId="77777777" w:rsidR="000572A0" w:rsidRPr="00EA4AD2" w:rsidRDefault="000572A0" w:rsidP="00A461DA">
            <w:pPr>
              <w:pStyle w:val="Bezmezer"/>
              <w:rPr>
                <w:rFonts w:cstheme="minorHAnsi"/>
                <w:sz w:val="22"/>
                <w:szCs w:val="22"/>
              </w:rPr>
            </w:pPr>
          </w:p>
          <w:p w14:paraId="1B348F17" w14:textId="77777777" w:rsidR="000572A0" w:rsidRPr="00EA4AD2" w:rsidRDefault="000572A0" w:rsidP="00A461DA">
            <w:pPr>
              <w:pStyle w:val="Bezmezer"/>
              <w:rPr>
                <w:rFonts w:cstheme="minorHAnsi"/>
                <w:sz w:val="22"/>
                <w:szCs w:val="22"/>
              </w:rPr>
            </w:pPr>
            <w:r w:rsidRPr="00EA4AD2">
              <w:rPr>
                <w:rFonts w:cstheme="minorHAnsi"/>
                <w:sz w:val="22"/>
                <w:szCs w:val="22"/>
              </w:rPr>
              <w:t>Určí hledanou jistinu.</w:t>
            </w:r>
          </w:p>
          <w:p w14:paraId="4A62142F" w14:textId="77777777" w:rsidR="000572A0" w:rsidRPr="00EA4AD2" w:rsidRDefault="000572A0" w:rsidP="00A461DA">
            <w:pPr>
              <w:pStyle w:val="Bezmezer"/>
              <w:rPr>
                <w:rFonts w:cstheme="minorHAnsi"/>
                <w:sz w:val="22"/>
                <w:szCs w:val="22"/>
              </w:rPr>
            </w:pPr>
            <w:r w:rsidRPr="00EA4AD2">
              <w:rPr>
                <w:rFonts w:cstheme="minorHAnsi"/>
                <w:sz w:val="22"/>
                <w:szCs w:val="22"/>
              </w:rPr>
              <w:t>Provádí složené úrokování</w:t>
            </w:r>
          </w:p>
        </w:tc>
        <w:tc>
          <w:tcPr>
            <w:tcW w:w="3685" w:type="dxa"/>
          </w:tcPr>
          <w:p w14:paraId="2FAD3D12" w14:textId="77777777" w:rsidR="000572A0" w:rsidRPr="00EA4AD2" w:rsidRDefault="000572A0" w:rsidP="00A461DA">
            <w:pPr>
              <w:pStyle w:val="Bezmezer"/>
              <w:rPr>
                <w:rFonts w:cstheme="minorHAnsi"/>
                <w:sz w:val="22"/>
                <w:szCs w:val="22"/>
              </w:rPr>
            </w:pPr>
            <w:r w:rsidRPr="00EA4AD2">
              <w:rPr>
                <w:rFonts w:cstheme="minorHAnsi"/>
                <w:sz w:val="22"/>
                <w:szCs w:val="22"/>
              </w:rPr>
              <w:t>Závislosti, vztahy a práce s daty</w:t>
            </w:r>
          </w:p>
          <w:p w14:paraId="240CA7E5" w14:textId="77777777" w:rsidR="000572A0" w:rsidRPr="00EA4AD2" w:rsidRDefault="000572A0" w:rsidP="00A461DA">
            <w:pPr>
              <w:pStyle w:val="Bezmezer"/>
              <w:rPr>
                <w:rFonts w:cstheme="minorHAnsi"/>
                <w:sz w:val="22"/>
                <w:szCs w:val="22"/>
              </w:rPr>
            </w:pPr>
            <w:r w:rsidRPr="00EA4AD2">
              <w:rPr>
                <w:rFonts w:cstheme="minorHAnsi"/>
                <w:sz w:val="22"/>
                <w:szCs w:val="22"/>
              </w:rPr>
              <w:t>Funkce - lineární funkce, rovnice a graf lineární funkce</w:t>
            </w:r>
          </w:p>
          <w:p w14:paraId="1491B331" w14:textId="77777777" w:rsidR="000572A0" w:rsidRPr="00EA4AD2" w:rsidRDefault="000572A0" w:rsidP="00A461DA">
            <w:pPr>
              <w:pStyle w:val="Bezmezer"/>
              <w:rPr>
                <w:rFonts w:cstheme="minorHAnsi"/>
                <w:sz w:val="22"/>
                <w:szCs w:val="22"/>
              </w:rPr>
            </w:pPr>
          </w:p>
          <w:p w14:paraId="34941EB7" w14:textId="77777777" w:rsidR="000572A0" w:rsidRPr="00EA4AD2" w:rsidRDefault="000572A0" w:rsidP="00A461DA">
            <w:pPr>
              <w:pStyle w:val="Bezmezer"/>
              <w:rPr>
                <w:rFonts w:cstheme="minorHAnsi"/>
                <w:sz w:val="22"/>
                <w:szCs w:val="22"/>
              </w:rPr>
            </w:pPr>
          </w:p>
          <w:p w14:paraId="316B29FF" w14:textId="77777777" w:rsidR="000572A0" w:rsidRPr="00EA4AD2" w:rsidRDefault="000572A0" w:rsidP="00A461DA">
            <w:pPr>
              <w:pStyle w:val="Bezmezer"/>
              <w:rPr>
                <w:rFonts w:cstheme="minorHAnsi"/>
                <w:sz w:val="22"/>
                <w:szCs w:val="22"/>
              </w:rPr>
            </w:pPr>
          </w:p>
          <w:p w14:paraId="7736FB78" w14:textId="77777777" w:rsidR="000572A0" w:rsidRPr="00EA4AD2" w:rsidRDefault="000572A0" w:rsidP="00A461DA">
            <w:pPr>
              <w:pStyle w:val="Bezmezer"/>
              <w:rPr>
                <w:rFonts w:cstheme="minorHAnsi"/>
                <w:sz w:val="22"/>
                <w:szCs w:val="22"/>
              </w:rPr>
            </w:pPr>
          </w:p>
          <w:p w14:paraId="135A10A6" w14:textId="77777777" w:rsidR="000572A0" w:rsidRPr="00EA4AD2" w:rsidRDefault="000572A0" w:rsidP="00A461DA">
            <w:pPr>
              <w:pStyle w:val="Bezmezer"/>
              <w:rPr>
                <w:rFonts w:cstheme="minorHAnsi"/>
                <w:sz w:val="22"/>
                <w:szCs w:val="22"/>
              </w:rPr>
            </w:pPr>
          </w:p>
          <w:p w14:paraId="013D7312" w14:textId="77777777" w:rsidR="000572A0" w:rsidRPr="00EA4AD2" w:rsidRDefault="000572A0" w:rsidP="00A461DA">
            <w:pPr>
              <w:pStyle w:val="Bezmezer"/>
              <w:rPr>
                <w:rFonts w:cstheme="minorHAnsi"/>
                <w:sz w:val="22"/>
                <w:szCs w:val="22"/>
              </w:rPr>
            </w:pPr>
          </w:p>
          <w:p w14:paraId="2D7426F2" w14:textId="77777777" w:rsidR="000572A0" w:rsidRPr="00EA4AD2" w:rsidRDefault="000572A0" w:rsidP="00A461DA">
            <w:pPr>
              <w:pStyle w:val="Bezmezer"/>
              <w:rPr>
                <w:rFonts w:cstheme="minorHAnsi"/>
                <w:sz w:val="22"/>
                <w:szCs w:val="22"/>
              </w:rPr>
            </w:pPr>
          </w:p>
          <w:p w14:paraId="5C06EE9A" w14:textId="77777777" w:rsidR="000572A0" w:rsidRPr="00EA4AD2" w:rsidRDefault="000572A0" w:rsidP="00A461DA">
            <w:pPr>
              <w:pStyle w:val="Bezmezer"/>
              <w:rPr>
                <w:rFonts w:cstheme="minorHAnsi"/>
                <w:sz w:val="22"/>
                <w:szCs w:val="22"/>
              </w:rPr>
            </w:pPr>
          </w:p>
          <w:p w14:paraId="10FC6360" w14:textId="77777777" w:rsidR="000572A0" w:rsidRPr="00EA4AD2" w:rsidRDefault="000572A0" w:rsidP="00A461DA">
            <w:pPr>
              <w:pStyle w:val="Bezmezer"/>
              <w:rPr>
                <w:rFonts w:cstheme="minorHAnsi"/>
                <w:sz w:val="22"/>
                <w:szCs w:val="22"/>
              </w:rPr>
            </w:pPr>
          </w:p>
          <w:p w14:paraId="3D7D185E" w14:textId="77777777" w:rsidR="000572A0" w:rsidRPr="00EA4AD2" w:rsidRDefault="000572A0" w:rsidP="00A461DA">
            <w:pPr>
              <w:pStyle w:val="Bezmezer"/>
              <w:rPr>
                <w:rFonts w:cstheme="minorHAnsi"/>
                <w:sz w:val="22"/>
                <w:szCs w:val="22"/>
              </w:rPr>
            </w:pPr>
          </w:p>
          <w:p w14:paraId="031C945C" w14:textId="77777777" w:rsidR="000572A0" w:rsidRPr="00EA4AD2" w:rsidRDefault="000572A0" w:rsidP="00A461DA">
            <w:pPr>
              <w:pStyle w:val="Bezmezer"/>
              <w:rPr>
                <w:rFonts w:cstheme="minorHAnsi"/>
                <w:sz w:val="22"/>
                <w:szCs w:val="22"/>
              </w:rPr>
            </w:pPr>
          </w:p>
          <w:p w14:paraId="7A744876" w14:textId="77777777" w:rsidR="000572A0" w:rsidRPr="00EA4AD2" w:rsidRDefault="000572A0" w:rsidP="00A461DA">
            <w:pPr>
              <w:pStyle w:val="Bezmezer"/>
              <w:rPr>
                <w:rFonts w:cstheme="minorHAnsi"/>
                <w:sz w:val="22"/>
                <w:szCs w:val="22"/>
              </w:rPr>
            </w:pPr>
          </w:p>
          <w:p w14:paraId="5A0CDC2A" w14:textId="77777777" w:rsidR="000572A0" w:rsidRPr="00EA4AD2" w:rsidRDefault="000572A0" w:rsidP="00A461DA">
            <w:pPr>
              <w:pStyle w:val="Bezmezer"/>
              <w:rPr>
                <w:rFonts w:cstheme="minorHAnsi"/>
                <w:sz w:val="22"/>
                <w:szCs w:val="22"/>
              </w:rPr>
            </w:pPr>
          </w:p>
          <w:p w14:paraId="3A672D6C" w14:textId="77777777" w:rsidR="000572A0" w:rsidRPr="00EA4AD2" w:rsidRDefault="000572A0" w:rsidP="00A461DA">
            <w:pPr>
              <w:pStyle w:val="Bezmezer"/>
              <w:rPr>
                <w:rFonts w:cstheme="minorHAnsi"/>
                <w:sz w:val="22"/>
                <w:szCs w:val="22"/>
              </w:rPr>
            </w:pPr>
          </w:p>
          <w:p w14:paraId="23464CDF" w14:textId="77777777" w:rsidR="000572A0" w:rsidRPr="00EA4AD2" w:rsidRDefault="000572A0" w:rsidP="00A461DA">
            <w:pPr>
              <w:pStyle w:val="Bezmezer"/>
              <w:rPr>
                <w:rFonts w:cstheme="minorHAnsi"/>
                <w:sz w:val="22"/>
                <w:szCs w:val="22"/>
              </w:rPr>
            </w:pPr>
            <w:r w:rsidRPr="00EA4AD2">
              <w:rPr>
                <w:rFonts w:cstheme="minorHAnsi"/>
                <w:sz w:val="22"/>
                <w:szCs w:val="22"/>
              </w:rPr>
              <w:t>základy finanční matematiky</w:t>
            </w:r>
          </w:p>
          <w:p w14:paraId="5AFFC92C" w14:textId="77777777" w:rsidR="000572A0" w:rsidRPr="00EA4AD2" w:rsidRDefault="000572A0" w:rsidP="00A461DA">
            <w:pPr>
              <w:pStyle w:val="Bezmezer"/>
              <w:rPr>
                <w:rFonts w:cstheme="minorHAnsi"/>
                <w:sz w:val="22"/>
                <w:szCs w:val="22"/>
              </w:rPr>
            </w:pPr>
          </w:p>
        </w:tc>
        <w:tc>
          <w:tcPr>
            <w:tcW w:w="1843" w:type="dxa"/>
            <w:vAlign w:val="bottom"/>
          </w:tcPr>
          <w:p w14:paraId="21D585BC" w14:textId="77777777" w:rsidR="000572A0" w:rsidRPr="00EA4AD2" w:rsidRDefault="000572A0" w:rsidP="00A461DA">
            <w:pPr>
              <w:pStyle w:val="Bezmezer"/>
              <w:rPr>
                <w:rFonts w:cstheme="minorHAnsi"/>
                <w:sz w:val="22"/>
                <w:szCs w:val="22"/>
              </w:rPr>
            </w:pPr>
          </w:p>
        </w:tc>
      </w:tr>
      <w:tr w:rsidR="000572A0" w:rsidRPr="00EA4AD2" w14:paraId="24BF0043" w14:textId="77777777" w:rsidTr="00A461DA">
        <w:trPr>
          <w:jc w:val="center"/>
        </w:trPr>
        <w:tc>
          <w:tcPr>
            <w:tcW w:w="3684" w:type="dxa"/>
          </w:tcPr>
          <w:p w14:paraId="7E51EFC8" w14:textId="77777777" w:rsidR="000572A0" w:rsidRPr="00EA4AD2" w:rsidRDefault="000572A0" w:rsidP="00A461DA">
            <w:pPr>
              <w:pStyle w:val="Bezmezer"/>
              <w:rPr>
                <w:rFonts w:cstheme="minorHAnsi"/>
                <w:sz w:val="22"/>
                <w:szCs w:val="22"/>
              </w:rPr>
            </w:pPr>
            <w:r w:rsidRPr="00EA4AD2">
              <w:rPr>
                <w:rFonts w:cstheme="minorHAnsi"/>
                <w:sz w:val="22"/>
                <w:szCs w:val="22"/>
              </w:rPr>
              <w:t>Řeší číselné a obrázkové řady.</w:t>
            </w:r>
          </w:p>
          <w:p w14:paraId="2868BE13" w14:textId="77777777" w:rsidR="000572A0" w:rsidRPr="00EA4AD2" w:rsidRDefault="000572A0" w:rsidP="00A461DA">
            <w:pPr>
              <w:pStyle w:val="Bezmezer"/>
              <w:rPr>
                <w:rFonts w:cstheme="minorHAnsi"/>
                <w:sz w:val="22"/>
                <w:szCs w:val="22"/>
              </w:rPr>
            </w:pPr>
          </w:p>
          <w:p w14:paraId="5550A077" w14:textId="77777777" w:rsidR="000572A0" w:rsidRPr="00EA4AD2" w:rsidRDefault="000572A0" w:rsidP="00A461DA">
            <w:pPr>
              <w:pStyle w:val="Bezmezer"/>
              <w:rPr>
                <w:rFonts w:cstheme="minorHAnsi"/>
                <w:sz w:val="22"/>
                <w:szCs w:val="22"/>
              </w:rPr>
            </w:pPr>
            <w:r w:rsidRPr="00EA4AD2">
              <w:rPr>
                <w:rFonts w:cstheme="minorHAnsi"/>
                <w:sz w:val="22"/>
                <w:szCs w:val="22"/>
              </w:rPr>
              <w:t>Sestaví modely těles.</w:t>
            </w:r>
          </w:p>
        </w:tc>
        <w:tc>
          <w:tcPr>
            <w:tcW w:w="3685" w:type="dxa"/>
          </w:tcPr>
          <w:p w14:paraId="1128CC9A" w14:textId="77777777" w:rsidR="000572A0" w:rsidRPr="00EA4AD2" w:rsidRDefault="000572A0" w:rsidP="00A461DA">
            <w:pPr>
              <w:pStyle w:val="Bezmezer"/>
              <w:rPr>
                <w:rFonts w:cstheme="minorHAnsi"/>
                <w:sz w:val="22"/>
                <w:szCs w:val="22"/>
              </w:rPr>
            </w:pPr>
            <w:r w:rsidRPr="00EA4AD2">
              <w:rPr>
                <w:rFonts w:cstheme="minorHAnsi"/>
                <w:sz w:val="22"/>
                <w:szCs w:val="22"/>
              </w:rPr>
              <w:t>Nestandardní aplikační úlohy a problémy</w:t>
            </w:r>
          </w:p>
          <w:p w14:paraId="653DDB7A" w14:textId="77777777" w:rsidR="000572A0" w:rsidRPr="00EA4AD2" w:rsidRDefault="000572A0" w:rsidP="00A461DA">
            <w:pPr>
              <w:pStyle w:val="Bezmezer"/>
              <w:rPr>
                <w:rFonts w:cstheme="minorHAnsi"/>
                <w:sz w:val="22"/>
                <w:szCs w:val="22"/>
              </w:rPr>
            </w:pPr>
            <w:r w:rsidRPr="00EA4AD2">
              <w:rPr>
                <w:rFonts w:cstheme="minorHAnsi"/>
                <w:sz w:val="22"/>
                <w:szCs w:val="22"/>
              </w:rPr>
              <w:t>netradiční geometrické úlohy, logické a číselné řady</w:t>
            </w:r>
          </w:p>
        </w:tc>
        <w:tc>
          <w:tcPr>
            <w:tcW w:w="1843" w:type="dxa"/>
          </w:tcPr>
          <w:p w14:paraId="1119C59E"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bl>
    <w:p w14:paraId="73E05E40" w14:textId="70226E05" w:rsidR="00B000E9" w:rsidRDefault="00B000E9" w:rsidP="00B000E9">
      <w:bookmarkStart w:id="311" w:name="_Toc390759086"/>
    </w:p>
    <w:p w14:paraId="0FBB1BE9" w14:textId="4A2E78E2" w:rsidR="000572A0" w:rsidRPr="00EA4AD2" w:rsidRDefault="000572A0" w:rsidP="000572A0">
      <w:pPr>
        <w:pStyle w:val="Nadpis1"/>
        <w:rPr>
          <w:rFonts w:cstheme="minorHAnsi"/>
          <w:sz w:val="22"/>
        </w:rPr>
      </w:pPr>
      <w:bookmarkStart w:id="312" w:name="_Toc525650831"/>
      <w:r w:rsidRPr="00EA4AD2">
        <w:rPr>
          <w:rFonts w:cstheme="minorHAnsi"/>
          <w:sz w:val="22"/>
        </w:rPr>
        <w:t>Člověk a jeho svět</w:t>
      </w:r>
      <w:bookmarkEnd w:id="311"/>
      <w:bookmarkEnd w:id="312"/>
    </w:p>
    <w:p w14:paraId="182A6D6C" w14:textId="77777777" w:rsidR="000572A0" w:rsidRPr="00EA4AD2" w:rsidRDefault="000572A0" w:rsidP="000572A0">
      <w:pPr>
        <w:rPr>
          <w:rFonts w:cstheme="minorHAnsi"/>
          <w:sz w:val="22"/>
          <w:szCs w:val="22"/>
        </w:rPr>
      </w:pPr>
      <w:r w:rsidRPr="00EA4AD2">
        <w:rPr>
          <w:rFonts w:cstheme="minorHAnsi"/>
          <w:sz w:val="22"/>
          <w:szCs w:val="22"/>
        </w:rPr>
        <w:t>Vyučuje se v předmětech prvouka, přírodověda a vlastivěda na 1. stupni</w:t>
      </w:r>
    </w:p>
    <w:p w14:paraId="2EB48F6B" w14:textId="77777777" w:rsidR="000572A0" w:rsidRPr="00EA4AD2" w:rsidRDefault="000572A0" w:rsidP="000572A0">
      <w:pPr>
        <w:pStyle w:val="Nadpis1"/>
        <w:rPr>
          <w:rFonts w:cstheme="minorHAnsi"/>
          <w:sz w:val="22"/>
        </w:rPr>
      </w:pPr>
      <w:bookmarkStart w:id="313" w:name="_Toc390759087"/>
      <w:bookmarkStart w:id="314" w:name="_Toc525650832"/>
      <w:r w:rsidRPr="00EA4AD2">
        <w:rPr>
          <w:rFonts w:cstheme="minorHAnsi"/>
          <w:sz w:val="22"/>
        </w:rPr>
        <w:t>Prvouka</w:t>
      </w:r>
      <w:bookmarkEnd w:id="313"/>
      <w:bookmarkEnd w:id="314"/>
    </w:p>
    <w:p w14:paraId="5FEEC4C6" w14:textId="77777777" w:rsidR="000572A0" w:rsidRPr="00EA4AD2" w:rsidRDefault="000572A0" w:rsidP="000572A0">
      <w:pPr>
        <w:pStyle w:val="Nadpis2"/>
        <w:rPr>
          <w:rFonts w:cstheme="minorHAnsi"/>
        </w:rPr>
      </w:pPr>
      <w:bookmarkStart w:id="315" w:name="_Toc390759088"/>
      <w:bookmarkStart w:id="316" w:name="_Toc525650833"/>
      <w:r w:rsidRPr="00EA4AD2">
        <w:rPr>
          <w:rFonts w:cstheme="minorHAnsi"/>
        </w:rPr>
        <w:t>Obsahové, časové a organizační vymezení</w:t>
      </w:r>
      <w:bookmarkEnd w:id="315"/>
      <w:bookmarkEnd w:id="316"/>
    </w:p>
    <w:p w14:paraId="65FFD604" w14:textId="77777777" w:rsidR="000572A0" w:rsidRPr="00EA4AD2" w:rsidRDefault="000572A0" w:rsidP="000572A0">
      <w:pPr>
        <w:rPr>
          <w:rFonts w:cstheme="minorHAnsi"/>
          <w:sz w:val="22"/>
          <w:szCs w:val="22"/>
        </w:rPr>
      </w:pPr>
      <w:r w:rsidRPr="00EA4AD2">
        <w:rPr>
          <w:rFonts w:cstheme="minorHAnsi"/>
          <w:sz w:val="22"/>
          <w:szCs w:val="22"/>
        </w:rPr>
        <w:t>Vyučovací předmět prvouka na 1. stupni navazuje svým vzdělávacím obsahem na poznatky, dovednosti a zkušenosti dětí z rodiny a předškolní výchovy v budování obrazu okolního světa a vztahů v něm.</w:t>
      </w:r>
    </w:p>
    <w:p w14:paraId="22C23B7C" w14:textId="77777777" w:rsidR="000572A0" w:rsidRPr="00EA4AD2" w:rsidRDefault="000572A0" w:rsidP="000572A0">
      <w:pPr>
        <w:rPr>
          <w:rFonts w:cstheme="minorHAnsi"/>
          <w:sz w:val="22"/>
          <w:szCs w:val="22"/>
        </w:rPr>
      </w:pPr>
      <w:r w:rsidRPr="00EA4AD2">
        <w:rPr>
          <w:rFonts w:cstheme="minorHAnsi"/>
          <w:sz w:val="22"/>
          <w:szCs w:val="22"/>
        </w:rPr>
        <w:t>Prvouka má v 1. a 2. ročníku časovou dotaci 2 hodiny týdně, ve 3. ročníku 3 hodiny týdně. Celková hodinová dotace předmětu prvouka je tedy 7 hodin.</w:t>
      </w:r>
    </w:p>
    <w:p w14:paraId="1070CA55" w14:textId="77777777" w:rsidR="000572A0" w:rsidRPr="00EA4AD2" w:rsidRDefault="000572A0" w:rsidP="000572A0">
      <w:pPr>
        <w:rPr>
          <w:rFonts w:cstheme="minorHAnsi"/>
          <w:sz w:val="22"/>
          <w:szCs w:val="22"/>
        </w:rPr>
      </w:pPr>
      <w:r w:rsidRPr="00EA4AD2">
        <w:rPr>
          <w:rFonts w:cstheme="minorHAnsi"/>
          <w:sz w:val="22"/>
          <w:szCs w:val="22"/>
        </w:rPr>
        <w:t>Převládající formou realizace výuky prvouky je vyučovací hodina, s občasným začleněním projektů, vycházek a exkurzí.</w:t>
      </w:r>
    </w:p>
    <w:p w14:paraId="520EE0E4" w14:textId="77777777" w:rsidR="000572A0" w:rsidRPr="00EA4AD2" w:rsidRDefault="000572A0" w:rsidP="000572A0">
      <w:pPr>
        <w:rPr>
          <w:rFonts w:cstheme="minorHAnsi"/>
          <w:sz w:val="22"/>
          <w:szCs w:val="22"/>
        </w:rPr>
      </w:pPr>
      <w:r w:rsidRPr="00EA4AD2">
        <w:rPr>
          <w:rFonts w:cstheme="minorHAnsi"/>
          <w:sz w:val="22"/>
          <w:szCs w:val="22"/>
        </w:rPr>
        <w:t>Ve všech ročnících je věnována pozornost následujícím tematickým okruhům: místo, kde žijeme, lidé kolem nás, lidé a čas, rozmanitost přírody, člověk a jeho zdraví, část hodin je věnována projektům, převážně mezipředmětovým.</w:t>
      </w:r>
    </w:p>
    <w:p w14:paraId="1FD665A5" w14:textId="77777777" w:rsidR="000572A0" w:rsidRPr="00EA4AD2" w:rsidRDefault="000572A0" w:rsidP="000572A0">
      <w:pPr>
        <w:rPr>
          <w:rFonts w:cstheme="minorHAnsi"/>
          <w:sz w:val="22"/>
          <w:szCs w:val="22"/>
        </w:rPr>
      </w:pPr>
      <w:r w:rsidRPr="00EA4AD2">
        <w:rPr>
          <w:rFonts w:cstheme="minorHAnsi"/>
          <w:sz w:val="22"/>
          <w:szCs w:val="22"/>
        </w:rPr>
        <w:t>Do vzdělávacího obsahu vyučovacího předmětu prvouka jsou začleněna průřezová témata osobnostní a sociální výchova, multikulturní výchova a environmentální výchova.</w:t>
      </w:r>
    </w:p>
    <w:p w14:paraId="7F06241C" w14:textId="77777777" w:rsidR="000572A0" w:rsidRPr="00EA4AD2" w:rsidRDefault="000572A0" w:rsidP="000572A0">
      <w:pPr>
        <w:pStyle w:val="Nadpis2"/>
        <w:rPr>
          <w:rFonts w:cstheme="minorHAnsi"/>
        </w:rPr>
      </w:pPr>
      <w:bookmarkStart w:id="317" w:name="_Toc390759089"/>
      <w:bookmarkStart w:id="318" w:name="_Toc525650834"/>
      <w:r w:rsidRPr="00EA4AD2">
        <w:rPr>
          <w:rFonts w:cstheme="minorHAnsi"/>
        </w:rPr>
        <w:t>Výchovné a vzdělávací strategie</w:t>
      </w:r>
      <w:bookmarkEnd w:id="317"/>
      <w:bookmarkEnd w:id="3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7"/>
        <w:gridCol w:w="6446"/>
      </w:tblGrid>
      <w:tr w:rsidR="000572A0" w:rsidRPr="00EA4AD2" w14:paraId="29BCF4E1" w14:textId="77777777" w:rsidTr="00A461DA">
        <w:trPr>
          <w:cantSplit/>
          <w:trHeight w:val="344"/>
          <w:jc w:val="center"/>
        </w:trPr>
        <w:tc>
          <w:tcPr>
            <w:tcW w:w="2007" w:type="dxa"/>
            <w:vMerge w:val="restart"/>
          </w:tcPr>
          <w:p w14:paraId="29A436B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Učitel </w:t>
            </w:r>
          </w:p>
          <w:p w14:paraId="1BD3DDBA" w14:textId="77777777" w:rsidR="000572A0" w:rsidRPr="00EA4AD2" w:rsidRDefault="000572A0" w:rsidP="00A461DA">
            <w:pPr>
              <w:pStyle w:val="Bezmezer"/>
              <w:rPr>
                <w:rFonts w:cstheme="minorHAnsi"/>
                <w:sz w:val="22"/>
                <w:szCs w:val="22"/>
              </w:rPr>
            </w:pPr>
            <w:r w:rsidRPr="00EA4AD2">
              <w:rPr>
                <w:rFonts w:cstheme="minorHAnsi"/>
                <w:sz w:val="22"/>
                <w:szCs w:val="22"/>
              </w:rPr>
              <w:t>především</w:t>
            </w:r>
          </w:p>
        </w:tc>
        <w:tc>
          <w:tcPr>
            <w:tcW w:w="6446" w:type="dxa"/>
          </w:tcPr>
          <w:p w14:paraId="29EDFAD8" w14:textId="77777777" w:rsidR="000572A0" w:rsidRPr="00EA4AD2" w:rsidRDefault="000572A0" w:rsidP="00A461DA">
            <w:pPr>
              <w:pStyle w:val="Bezmezer"/>
              <w:rPr>
                <w:rFonts w:cstheme="minorHAnsi"/>
                <w:sz w:val="22"/>
                <w:szCs w:val="22"/>
              </w:rPr>
            </w:pPr>
            <w:r w:rsidRPr="00EA4AD2">
              <w:rPr>
                <w:rFonts w:cstheme="minorHAnsi"/>
                <w:sz w:val="22"/>
                <w:szCs w:val="22"/>
              </w:rPr>
              <w:t>Člověk a jeho svět</w:t>
            </w:r>
          </w:p>
        </w:tc>
      </w:tr>
      <w:tr w:rsidR="000572A0" w:rsidRPr="00EA4AD2" w14:paraId="5AC78D27" w14:textId="77777777" w:rsidTr="00A461DA">
        <w:trPr>
          <w:cantSplit/>
          <w:trHeight w:val="343"/>
          <w:jc w:val="center"/>
        </w:trPr>
        <w:tc>
          <w:tcPr>
            <w:tcW w:w="2007" w:type="dxa"/>
            <w:vMerge/>
          </w:tcPr>
          <w:p w14:paraId="510B2F5C" w14:textId="77777777" w:rsidR="000572A0" w:rsidRPr="00EA4AD2" w:rsidRDefault="000572A0" w:rsidP="00A461DA">
            <w:pPr>
              <w:pStyle w:val="Bezmezer"/>
              <w:rPr>
                <w:rFonts w:cstheme="minorHAnsi"/>
                <w:sz w:val="22"/>
                <w:szCs w:val="22"/>
              </w:rPr>
            </w:pPr>
          </w:p>
        </w:tc>
        <w:tc>
          <w:tcPr>
            <w:tcW w:w="6446" w:type="dxa"/>
          </w:tcPr>
          <w:p w14:paraId="3524AB2C" w14:textId="77777777" w:rsidR="000572A0" w:rsidRPr="00EA4AD2" w:rsidRDefault="000572A0" w:rsidP="00A461DA">
            <w:pPr>
              <w:pStyle w:val="Bezmezer"/>
              <w:rPr>
                <w:rFonts w:cstheme="minorHAnsi"/>
                <w:sz w:val="22"/>
                <w:szCs w:val="22"/>
              </w:rPr>
            </w:pPr>
            <w:r w:rsidRPr="00EA4AD2">
              <w:rPr>
                <w:rFonts w:cstheme="minorHAnsi"/>
                <w:sz w:val="22"/>
                <w:szCs w:val="22"/>
              </w:rPr>
              <w:t>Prvouka</w:t>
            </w:r>
          </w:p>
        </w:tc>
      </w:tr>
      <w:tr w:rsidR="000572A0" w:rsidRPr="00EA4AD2" w14:paraId="0F9D36E2" w14:textId="77777777" w:rsidTr="00A461DA">
        <w:trPr>
          <w:cantSplit/>
          <w:jc w:val="center"/>
        </w:trPr>
        <w:tc>
          <w:tcPr>
            <w:tcW w:w="2007" w:type="dxa"/>
            <w:tcBorders>
              <w:right w:val="nil"/>
            </w:tcBorders>
            <w:shd w:val="clear" w:color="auto" w:fill="BFBFBF"/>
          </w:tcPr>
          <w:p w14:paraId="347EE6AA" w14:textId="77777777" w:rsidR="000572A0" w:rsidRPr="00EA4AD2" w:rsidRDefault="000572A0" w:rsidP="00A461DA">
            <w:pPr>
              <w:pStyle w:val="Bezmezer"/>
              <w:rPr>
                <w:rFonts w:cstheme="minorHAnsi"/>
                <w:sz w:val="22"/>
                <w:szCs w:val="22"/>
              </w:rPr>
            </w:pPr>
            <w:r w:rsidRPr="00EA4AD2">
              <w:rPr>
                <w:rFonts w:cstheme="minorHAnsi"/>
                <w:sz w:val="22"/>
                <w:szCs w:val="22"/>
              </w:rPr>
              <w:t>Kompetence k učení</w:t>
            </w:r>
          </w:p>
        </w:tc>
        <w:tc>
          <w:tcPr>
            <w:tcW w:w="6446" w:type="dxa"/>
            <w:tcBorders>
              <w:left w:val="nil"/>
            </w:tcBorders>
            <w:shd w:val="clear" w:color="auto" w:fill="BFBFBF"/>
          </w:tcPr>
          <w:p w14:paraId="0363C4E7" w14:textId="77777777" w:rsidR="000572A0" w:rsidRPr="00EA4AD2" w:rsidRDefault="000572A0" w:rsidP="00A461DA">
            <w:pPr>
              <w:pStyle w:val="Bezmezer"/>
              <w:rPr>
                <w:rFonts w:cstheme="minorHAnsi"/>
                <w:sz w:val="22"/>
                <w:szCs w:val="22"/>
              </w:rPr>
            </w:pPr>
            <w:r w:rsidRPr="00EA4AD2">
              <w:rPr>
                <w:rFonts w:cstheme="minorHAnsi"/>
                <w:sz w:val="22"/>
                <w:szCs w:val="22"/>
              </w:rPr>
              <w:t>Učí žáky plánovat, organizovat a vyhodnocovat jejich činnosti, na začátku vyučovací hodiny seznámí žáky s jejím cílem, na konci hodiny s žáky vyhodnotí jeho dosažení.</w:t>
            </w:r>
          </w:p>
          <w:p w14:paraId="25858DCA" w14:textId="77777777" w:rsidR="000572A0" w:rsidRPr="00EA4AD2" w:rsidRDefault="000572A0" w:rsidP="00A461DA">
            <w:pPr>
              <w:pStyle w:val="Bezmezer"/>
              <w:rPr>
                <w:rFonts w:cstheme="minorHAnsi"/>
                <w:sz w:val="22"/>
                <w:szCs w:val="22"/>
              </w:rPr>
            </w:pPr>
            <w:r w:rsidRPr="00EA4AD2">
              <w:rPr>
                <w:rFonts w:cstheme="minorHAnsi"/>
                <w:sz w:val="22"/>
                <w:szCs w:val="22"/>
              </w:rPr>
              <w:t>Cíleně vytváří situace, v nichž má žák radost z učení.</w:t>
            </w:r>
          </w:p>
        </w:tc>
      </w:tr>
      <w:tr w:rsidR="000572A0" w:rsidRPr="00EA4AD2" w14:paraId="74CC3BDF" w14:textId="77777777" w:rsidTr="00A461DA">
        <w:trPr>
          <w:cantSplit/>
          <w:jc w:val="center"/>
        </w:trPr>
        <w:tc>
          <w:tcPr>
            <w:tcW w:w="2007" w:type="dxa"/>
          </w:tcPr>
          <w:p w14:paraId="1D4F2DEE" w14:textId="77777777" w:rsidR="000572A0" w:rsidRPr="00EA4AD2" w:rsidRDefault="000572A0" w:rsidP="00A461DA">
            <w:pPr>
              <w:pStyle w:val="Bezmezer"/>
              <w:rPr>
                <w:rFonts w:cstheme="minorHAnsi"/>
                <w:sz w:val="22"/>
                <w:szCs w:val="22"/>
              </w:rPr>
            </w:pPr>
            <w:r w:rsidRPr="00EA4AD2">
              <w:rPr>
                <w:rFonts w:cstheme="minorHAnsi"/>
                <w:sz w:val="22"/>
                <w:szCs w:val="22"/>
              </w:rPr>
              <w:t>Kompetence k řešení problémů</w:t>
            </w:r>
          </w:p>
        </w:tc>
        <w:tc>
          <w:tcPr>
            <w:tcW w:w="6446" w:type="dxa"/>
          </w:tcPr>
          <w:p w14:paraId="01A1D549" w14:textId="77777777" w:rsidR="000572A0" w:rsidRPr="00EA4AD2" w:rsidRDefault="000572A0" w:rsidP="00A461DA">
            <w:pPr>
              <w:pStyle w:val="Bezmezer"/>
              <w:rPr>
                <w:rFonts w:cstheme="minorHAnsi"/>
                <w:sz w:val="22"/>
                <w:szCs w:val="22"/>
              </w:rPr>
            </w:pPr>
            <w:r w:rsidRPr="00EA4AD2">
              <w:rPr>
                <w:rFonts w:cstheme="minorHAnsi"/>
                <w:sz w:val="22"/>
                <w:szCs w:val="22"/>
              </w:rPr>
              <w:t>Učí žáky nebát se problémů – problém není hrozba, ale výzva.</w:t>
            </w:r>
          </w:p>
          <w:p w14:paraId="3880127C" w14:textId="77777777" w:rsidR="000572A0" w:rsidRPr="00EA4AD2" w:rsidRDefault="000572A0" w:rsidP="00A461DA">
            <w:pPr>
              <w:pStyle w:val="Bezmezer"/>
              <w:rPr>
                <w:rFonts w:cstheme="minorHAnsi"/>
                <w:sz w:val="22"/>
                <w:szCs w:val="22"/>
              </w:rPr>
            </w:pPr>
            <w:r w:rsidRPr="00EA4AD2">
              <w:rPr>
                <w:rFonts w:cstheme="minorHAnsi"/>
                <w:sz w:val="22"/>
                <w:szCs w:val="22"/>
              </w:rPr>
              <w:t>Podporuje týmovou spolupráci při řešení problémů.</w:t>
            </w:r>
          </w:p>
          <w:p w14:paraId="2451E508" w14:textId="77777777" w:rsidR="000572A0" w:rsidRPr="00EA4AD2" w:rsidRDefault="000572A0" w:rsidP="00A461DA">
            <w:pPr>
              <w:pStyle w:val="Bezmezer"/>
              <w:rPr>
                <w:rFonts w:cstheme="minorHAnsi"/>
                <w:sz w:val="22"/>
                <w:szCs w:val="22"/>
              </w:rPr>
            </w:pPr>
            <w:r w:rsidRPr="00EA4AD2">
              <w:rPr>
                <w:rFonts w:cstheme="minorHAnsi"/>
                <w:sz w:val="22"/>
                <w:szCs w:val="22"/>
              </w:rPr>
              <w:t>Vytvářením praktických problémových úloh a situací učí žáky prakticky problémy řešit.</w:t>
            </w:r>
          </w:p>
        </w:tc>
      </w:tr>
      <w:tr w:rsidR="000572A0" w:rsidRPr="00EA4AD2" w14:paraId="6FDBF24B" w14:textId="77777777" w:rsidTr="00A461DA">
        <w:trPr>
          <w:cantSplit/>
          <w:jc w:val="center"/>
        </w:trPr>
        <w:tc>
          <w:tcPr>
            <w:tcW w:w="2007" w:type="dxa"/>
            <w:shd w:val="clear" w:color="auto" w:fill="BFBFBF"/>
          </w:tcPr>
          <w:p w14:paraId="5A21BD4A" w14:textId="77777777" w:rsidR="000572A0" w:rsidRPr="00EA4AD2" w:rsidRDefault="000572A0" w:rsidP="00A461DA">
            <w:pPr>
              <w:pStyle w:val="Bezmezer"/>
              <w:rPr>
                <w:rFonts w:cstheme="minorHAnsi"/>
                <w:sz w:val="22"/>
                <w:szCs w:val="22"/>
              </w:rPr>
            </w:pPr>
            <w:r w:rsidRPr="00EA4AD2">
              <w:rPr>
                <w:rFonts w:cstheme="minorHAnsi"/>
                <w:sz w:val="22"/>
                <w:szCs w:val="22"/>
              </w:rPr>
              <w:t>Kompetence komunikativní</w:t>
            </w:r>
          </w:p>
        </w:tc>
        <w:tc>
          <w:tcPr>
            <w:tcW w:w="6446" w:type="dxa"/>
            <w:shd w:val="clear" w:color="auto" w:fill="BFBFBF"/>
          </w:tcPr>
          <w:p w14:paraId="5B67B3A5" w14:textId="77777777" w:rsidR="000572A0" w:rsidRPr="00EA4AD2" w:rsidRDefault="000572A0" w:rsidP="00A461DA">
            <w:pPr>
              <w:pStyle w:val="Bezmezer"/>
              <w:rPr>
                <w:rFonts w:cstheme="minorHAnsi"/>
                <w:sz w:val="22"/>
                <w:szCs w:val="22"/>
              </w:rPr>
            </w:pPr>
            <w:r w:rsidRPr="00EA4AD2">
              <w:rPr>
                <w:rFonts w:cstheme="minorHAnsi"/>
                <w:sz w:val="22"/>
                <w:szCs w:val="22"/>
              </w:rPr>
              <w:t>Zaměřuje se na rozvíjení komunikačních dovedností žáků v mateřském jazyce a v sociálních vztazích.</w:t>
            </w:r>
          </w:p>
          <w:p w14:paraId="3463B322" w14:textId="77777777" w:rsidR="000572A0" w:rsidRPr="00EA4AD2" w:rsidRDefault="000572A0" w:rsidP="00A461DA">
            <w:pPr>
              <w:pStyle w:val="Bezmezer"/>
              <w:rPr>
                <w:rFonts w:cstheme="minorHAnsi"/>
                <w:sz w:val="22"/>
                <w:szCs w:val="22"/>
              </w:rPr>
            </w:pPr>
            <w:r w:rsidRPr="00EA4AD2">
              <w:rPr>
                <w:rFonts w:cstheme="minorHAnsi"/>
                <w:sz w:val="22"/>
                <w:szCs w:val="22"/>
              </w:rPr>
              <w:t>Netoleruje agresivní, hrubé, vulgární a nezdvořilé projevy chování žáků.</w:t>
            </w:r>
          </w:p>
        </w:tc>
      </w:tr>
      <w:tr w:rsidR="000572A0" w:rsidRPr="00EA4AD2" w14:paraId="49283861" w14:textId="77777777" w:rsidTr="00A461DA">
        <w:trPr>
          <w:cantSplit/>
          <w:jc w:val="center"/>
        </w:trPr>
        <w:tc>
          <w:tcPr>
            <w:tcW w:w="2007" w:type="dxa"/>
          </w:tcPr>
          <w:p w14:paraId="63EB2A5E"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Kompetence sociální  </w:t>
            </w:r>
          </w:p>
          <w:p w14:paraId="4FC5538E" w14:textId="77777777" w:rsidR="000572A0" w:rsidRPr="00EA4AD2" w:rsidRDefault="000572A0" w:rsidP="00A461DA">
            <w:pPr>
              <w:pStyle w:val="Bezmezer"/>
              <w:rPr>
                <w:rFonts w:cstheme="minorHAnsi"/>
                <w:sz w:val="22"/>
                <w:szCs w:val="22"/>
              </w:rPr>
            </w:pPr>
            <w:r w:rsidRPr="00EA4AD2">
              <w:rPr>
                <w:rFonts w:cstheme="minorHAnsi"/>
                <w:sz w:val="22"/>
                <w:szCs w:val="22"/>
              </w:rPr>
              <w:t>a personální</w:t>
            </w:r>
          </w:p>
        </w:tc>
        <w:tc>
          <w:tcPr>
            <w:tcW w:w="6446" w:type="dxa"/>
          </w:tcPr>
          <w:p w14:paraId="60234EA4" w14:textId="77777777" w:rsidR="000572A0" w:rsidRPr="00EA4AD2" w:rsidRDefault="000572A0" w:rsidP="00A461DA">
            <w:pPr>
              <w:pStyle w:val="Bezmezer"/>
              <w:rPr>
                <w:rFonts w:cstheme="minorHAnsi"/>
                <w:sz w:val="22"/>
                <w:szCs w:val="22"/>
              </w:rPr>
            </w:pPr>
            <w:r w:rsidRPr="00EA4AD2">
              <w:rPr>
                <w:rFonts w:cstheme="minorHAnsi"/>
                <w:sz w:val="22"/>
                <w:szCs w:val="22"/>
              </w:rPr>
              <w:t>Minimalizuje používání frontální metody výuky, podporuje skupinovou výuku a kooperativní vyučování.</w:t>
            </w:r>
          </w:p>
          <w:p w14:paraId="458CE489" w14:textId="77777777" w:rsidR="000572A0" w:rsidRPr="00EA4AD2" w:rsidRDefault="000572A0" w:rsidP="00A461DA">
            <w:pPr>
              <w:pStyle w:val="Bezmezer"/>
              <w:rPr>
                <w:rFonts w:cstheme="minorHAnsi"/>
                <w:sz w:val="22"/>
                <w:szCs w:val="22"/>
              </w:rPr>
            </w:pPr>
            <w:r w:rsidRPr="00EA4AD2">
              <w:rPr>
                <w:rFonts w:cstheme="minorHAnsi"/>
                <w:sz w:val="22"/>
                <w:szCs w:val="22"/>
              </w:rPr>
              <w:t>Podporuje vzájemnou spolupráci žáků, vytváří situace, kdy se žáci vzájemně potřebují.</w:t>
            </w:r>
          </w:p>
        </w:tc>
      </w:tr>
      <w:tr w:rsidR="000572A0" w:rsidRPr="00EA4AD2" w14:paraId="21C6B1D6" w14:textId="77777777" w:rsidTr="00A461DA">
        <w:trPr>
          <w:cantSplit/>
          <w:jc w:val="center"/>
        </w:trPr>
        <w:tc>
          <w:tcPr>
            <w:tcW w:w="2007" w:type="dxa"/>
            <w:shd w:val="clear" w:color="auto" w:fill="BFBFBF"/>
          </w:tcPr>
          <w:p w14:paraId="2707CE8F" w14:textId="77777777" w:rsidR="000572A0" w:rsidRPr="00EA4AD2" w:rsidRDefault="000572A0" w:rsidP="00A461DA">
            <w:pPr>
              <w:pStyle w:val="Bezmezer"/>
              <w:rPr>
                <w:rFonts w:cstheme="minorHAnsi"/>
                <w:sz w:val="22"/>
                <w:szCs w:val="22"/>
              </w:rPr>
            </w:pPr>
            <w:r w:rsidRPr="00EA4AD2">
              <w:rPr>
                <w:rFonts w:cstheme="minorHAnsi"/>
                <w:sz w:val="22"/>
                <w:szCs w:val="22"/>
              </w:rPr>
              <w:t>Kompetence občanské</w:t>
            </w:r>
          </w:p>
        </w:tc>
        <w:tc>
          <w:tcPr>
            <w:tcW w:w="6446" w:type="dxa"/>
            <w:shd w:val="clear" w:color="auto" w:fill="BFBFBF"/>
          </w:tcPr>
          <w:p w14:paraId="718C1E4F" w14:textId="77777777" w:rsidR="000572A0" w:rsidRPr="00EA4AD2" w:rsidRDefault="000572A0" w:rsidP="00A461DA">
            <w:pPr>
              <w:pStyle w:val="Bezmezer"/>
              <w:rPr>
                <w:rFonts w:cstheme="minorHAnsi"/>
                <w:sz w:val="22"/>
                <w:szCs w:val="22"/>
              </w:rPr>
            </w:pPr>
            <w:r w:rsidRPr="00EA4AD2">
              <w:rPr>
                <w:rFonts w:cstheme="minorHAnsi"/>
                <w:sz w:val="22"/>
                <w:szCs w:val="22"/>
              </w:rPr>
              <w:t>Vede žáky k sebeúctě a k úctě k druhým lidem.</w:t>
            </w:r>
          </w:p>
          <w:p w14:paraId="2773BF27" w14:textId="77777777" w:rsidR="000572A0" w:rsidRPr="00EA4AD2" w:rsidRDefault="000572A0" w:rsidP="00A461DA">
            <w:pPr>
              <w:pStyle w:val="Bezmezer"/>
              <w:rPr>
                <w:rFonts w:cstheme="minorHAnsi"/>
                <w:sz w:val="22"/>
                <w:szCs w:val="22"/>
              </w:rPr>
            </w:pPr>
            <w:r w:rsidRPr="00EA4AD2">
              <w:rPr>
                <w:rFonts w:cstheme="minorHAnsi"/>
                <w:sz w:val="22"/>
                <w:szCs w:val="22"/>
              </w:rPr>
              <w:t>Vede žáky k pozitivnímu vztahu ke kulturním a přírodním památkám.</w:t>
            </w:r>
          </w:p>
          <w:p w14:paraId="1E78F7CA" w14:textId="77777777" w:rsidR="000572A0" w:rsidRPr="00EA4AD2" w:rsidRDefault="000572A0" w:rsidP="00A461DA">
            <w:pPr>
              <w:pStyle w:val="Bezmezer"/>
              <w:rPr>
                <w:rFonts w:cstheme="minorHAnsi"/>
                <w:sz w:val="22"/>
                <w:szCs w:val="22"/>
              </w:rPr>
            </w:pPr>
            <w:r w:rsidRPr="00EA4AD2">
              <w:rPr>
                <w:rFonts w:cstheme="minorHAnsi"/>
                <w:sz w:val="22"/>
                <w:szCs w:val="22"/>
              </w:rPr>
              <w:t>Vede žáky k zodpovědnosti za okolní životní prostředí.</w:t>
            </w:r>
          </w:p>
        </w:tc>
      </w:tr>
      <w:tr w:rsidR="000572A0" w:rsidRPr="00EA4AD2" w14:paraId="7C73F257" w14:textId="77777777" w:rsidTr="00A461DA">
        <w:trPr>
          <w:cantSplit/>
          <w:jc w:val="center"/>
        </w:trPr>
        <w:tc>
          <w:tcPr>
            <w:tcW w:w="2007" w:type="dxa"/>
          </w:tcPr>
          <w:p w14:paraId="5EA13415" w14:textId="77777777" w:rsidR="000572A0" w:rsidRPr="00EA4AD2" w:rsidRDefault="000572A0" w:rsidP="00A461DA">
            <w:pPr>
              <w:pStyle w:val="Bezmezer"/>
              <w:rPr>
                <w:rFonts w:cstheme="minorHAnsi"/>
                <w:sz w:val="22"/>
                <w:szCs w:val="22"/>
              </w:rPr>
            </w:pPr>
            <w:r w:rsidRPr="00EA4AD2">
              <w:rPr>
                <w:rFonts w:cstheme="minorHAnsi"/>
                <w:sz w:val="22"/>
                <w:szCs w:val="22"/>
              </w:rPr>
              <w:t>Kompetence pracovní</w:t>
            </w:r>
          </w:p>
        </w:tc>
        <w:tc>
          <w:tcPr>
            <w:tcW w:w="6446" w:type="dxa"/>
          </w:tcPr>
          <w:p w14:paraId="6958058F" w14:textId="77777777" w:rsidR="000572A0" w:rsidRPr="00EA4AD2" w:rsidRDefault="000572A0" w:rsidP="00A461DA">
            <w:pPr>
              <w:pStyle w:val="Bezmezer"/>
              <w:rPr>
                <w:rFonts w:cstheme="minorHAnsi"/>
                <w:sz w:val="22"/>
                <w:szCs w:val="22"/>
              </w:rPr>
            </w:pPr>
            <w:r w:rsidRPr="00EA4AD2">
              <w:rPr>
                <w:rFonts w:cstheme="minorHAnsi"/>
                <w:sz w:val="22"/>
                <w:szCs w:val="22"/>
              </w:rPr>
              <w:t>Kvalitně odvedenou práci žáka vždy pochválí, žádnou prací netrestá – tím vede žáka k pozitivnímu vztahu k práci.</w:t>
            </w:r>
          </w:p>
          <w:p w14:paraId="70DA296B" w14:textId="77777777" w:rsidR="000572A0" w:rsidRPr="00EA4AD2" w:rsidRDefault="000572A0" w:rsidP="00A461DA">
            <w:pPr>
              <w:pStyle w:val="Bezmezer"/>
              <w:rPr>
                <w:rFonts w:cstheme="minorHAnsi"/>
                <w:sz w:val="22"/>
                <w:szCs w:val="22"/>
              </w:rPr>
            </w:pPr>
            <w:r w:rsidRPr="00EA4AD2">
              <w:rPr>
                <w:rFonts w:cstheme="minorHAnsi"/>
                <w:sz w:val="22"/>
                <w:szCs w:val="22"/>
              </w:rPr>
              <w:t>Vytváří při výuce podnětné a tvořivé pracovní prostředí.</w:t>
            </w:r>
          </w:p>
        </w:tc>
      </w:tr>
    </w:tbl>
    <w:p w14:paraId="307914A3" w14:textId="5AC802A1" w:rsidR="000572A0" w:rsidRPr="00EA4AD2" w:rsidRDefault="000572A0" w:rsidP="00CF6F00">
      <w:pPr>
        <w:pStyle w:val="Nadpis2"/>
        <w:rPr>
          <w:rFonts w:cstheme="minorHAnsi"/>
        </w:rPr>
      </w:pPr>
      <w:bookmarkStart w:id="319" w:name="_Toc390759090"/>
      <w:bookmarkStart w:id="320" w:name="_Toc525650835"/>
      <w:r w:rsidRPr="00EA4AD2">
        <w:rPr>
          <w:rFonts w:cstheme="minorHAnsi"/>
        </w:rPr>
        <w:t>Vzdělávací obsah a očekávané výstupy</w:t>
      </w:r>
      <w:bookmarkEnd w:id="319"/>
      <w:bookmarkEnd w:id="320"/>
    </w:p>
    <w:p w14:paraId="30197567" w14:textId="77777777" w:rsidR="000572A0" w:rsidRPr="00EA4AD2" w:rsidRDefault="000572A0" w:rsidP="000572A0">
      <w:pPr>
        <w:pStyle w:val="Nadpis3"/>
        <w:rPr>
          <w:rFonts w:cstheme="minorHAnsi"/>
        </w:rPr>
      </w:pPr>
      <w:bookmarkStart w:id="321" w:name="_Toc390759091"/>
      <w:bookmarkStart w:id="322" w:name="_Toc525650836"/>
      <w:r w:rsidRPr="00EA4AD2">
        <w:rPr>
          <w:rFonts w:cstheme="minorHAnsi"/>
        </w:rPr>
        <w:t>MÍSTO, KDE ŽIJEME</w:t>
      </w:r>
      <w:bookmarkEnd w:id="321"/>
      <w:bookmarkEnd w:id="322"/>
    </w:p>
    <w:p w14:paraId="5BB9AF22" w14:textId="77777777" w:rsidR="000572A0" w:rsidRPr="00EA4AD2" w:rsidRDefault="000572A0" w:rsidP="000572A0">
      <w:pPr>
        <w:rPr>
          <w:rFonts w:cstheme="minorHAnsi"/>
          <w:sz w:val="22"/>
          <w:szCs w:val="22"/>
        </w:rPr>
      </w:pPr>
      <w:r w:rsidRPr="00EA4AD2">
        <w:rPr>
          <w:rFonts w:cstheme="minorHAnsi"/>
          <w:sz w:val="22"/>
          <w:szCs w:val="22"/>
        </w:rPr>
        <w:t>Očekávané výstupy – 1. období</w:t>
      </w:r>
    </w:p>
    <w:p w14:paraId="7D808676" w14:textId="77777777" w:rsidR="000572A0" w:rsidRPr="00EA4AD2" w:rsidRDefault="000572A0" w:rsidP="000572A0">
      <w:pPr>
        <w:rPr>
          <w:rFonts w:cstheme="minorHAnsi"/>
          <w:sz w:val="22"/>
          <w:szCs w:val="22"/>
        </w:rPr>
      </w:pPr>
      <w:r w:rsidRPr="00EA4AD2">
        <w:rPr>
          <w:rFonts w:cstheme="minorHAnsi"/>
          <w:sz w:val="22"/>
          <w:szCs w:val="22"/>
        </w:rPr>
        <w:t>žák</w:t>
      </w:r>
    </w:p>
    <w:p w14:paraId="20297BC7" w14:textId="77777777" w:rsidR="000F2CF8" w:rsidRPr="00EA4AD2" w:rsidRDefault="000F2CF8" w:rsidP="00186AFB">
      <w:pPr>
        <w:pStyle w:val="Odstavecseseznamem"/>
        <w:numPr>
          <w:ilvl w:val="0"/>
          <w:numId w:val="105"/>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ČJS-3-1-01 vyznačí v jednoduchém plánu místo svého bydliště a školy, cestu na určené místo a rozliší možná nebezpečí v nejbližším okolí </w:t>
      </w:r>
    </w:p>
    <w:p w14:paraId="727E5523" w14:textId="77777777" w:rsidR="000F2CF8" w:rsidRPr="00EA4AD2" w:rsidRDefault="000F2CF8" w:rsidP="00186AFB">
      <w:pPr>
        <w:pStyle w:val="Odstavecseseznamem"/>
        <w:numPr>
          <w:ilvl w:val="0"/>
          <w:numId w:val="105"/>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ČJS-3-1-02 začlení svou obec (město) do příslušného kraje a obslužného centra ČR, pozoruje a popíše změny v nejbližším okolí, obci (městě) </w:t>
      </w:r>
    </w:p>
    <w:p w14:paraId="7395035E" w14:textId="77777777" w:rsidR="000F2CF8" w:rsidRPr="00EA4AD2" w:rsidRDefault="000F2CF8" w:rsidP="00186AFB">
      <w:pPr>
        <w:pStyle w:val="Odstavecseseznamem"/>
        <w:numPr>
          <w:ilvl w:val="0"/>
          <w:numId w:val="105"/>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ČJS-3-1-03 rozliší přírodní a umělé prvky v okolní krajině a vyjádří různými způsoby její estetické hodnoty a rozmanitost </w:t>
      </w:r>
    </w:p>
    <w:p w14:paraId="024A59B0" w14:textId="77777777" w:rsidR="000F2CF8" w:rsidRPr="00EA4AD2" w:rsidRDefault="000F2CF8" w:rsidP="000F2CF8">
      <w:pPr>
        <w:autoSpaceDE w:val="0"/>
        <w:autoSpaceDN w:val="0"/>
        <w:adjustRightInd w:val="0"/>
        <w:spacing w:before="0" w:after="0" w:line="240" w:lineRule="auto"/>
        <w:rPr>
          <w:rFonts w:cstheme="minorHAnsi"/>
          <w:bCs/>
          <w:color w:val="000000"/>
          <w:sz w:val="22"/>
          <w:szCs w:val="22"/>
        </w:rPr>
      </w:pPr>
    </w:p>
    <w:p w14:paraId="36AF1D78" w14:textId="77777777" w:rsidR="000F2CF8" w:rsidRPr="00EA4AD2" w:rsidRDefault="000F2CF8" w:rsidP="000F2CF8">
      <w:pPr>
        <w:autoSpaceDE w:val="0"/>
        <w:autoSpaceDN w:val="0"/>
        <w:adjustRightInd w:val="0"/>
        <w:spacing w:before="0" w:after="0" w:line="240" w:lineRule="auto"/>
        <w:rPr>
          <w:rFonts w:cstheme="minorHAnsi"/>
          <w:b/>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795F57A0" w14:textId="77777777" w:rsidR="000F2CF8" w:rsidRPr="00EA4AD2" w:rsidRDefault="000F2CF8" w:rsidP="000F2CF8">
      <w:pPr>
        <w:autoSpaceDE w:val="0"/>
        <w:autoSpaceDN w:val="0"/>
        <w:adjustRightInd w:val="0"/>
        <w:spacing w:before="0" w:after="0" w:line="240" w:lineRule="auto"/>
        <w:rPr>
          <w:rFonts w:cstheme="minorHAnsi"/>
          <w:color w:val="000000"/>
          <w:sz w:val="22"/>
          <w:szCs w:val="22"/>
        </w:rPr>
      </w:pPr>
    </w:p>
    <w:p w14:paraId="770A42DB" w14:textId="77777777" w:rsidR="000F2CF8" w:rsidRPr="00EA4AD2" w:rsidRDefault="000F2CF8" w:rsidP="000F2CF8">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 xml:space="preserve">žák </w:t>
      </w:r>
    </w:p>
    <w:p w14:paraId="5FB3C996" w14:textId="77777777" w:rsidR="000F2CF8" w:rsidRPr="00EA4AD2" w:rsidRDefault="000F2CF8" w:rsidP="00186AFB">
      <w:pPr>
        <w:pStyle w:val="Odstavecseseznamem"/>
        <w:numPr>
          <w:ilvl w:val="0"/>
          <w:numId w:val="104"/>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ČJS-3-1-01p orientuje se v okolí svého bydliště a v okolí školy </w:t>
      </w:r>
    </w:p>
    <w:p w14:paraId="0F496D6A" w14:textId="77777777" w:rsidR="000F2CF8" w:rsidRPr="00EA4AD2" w:rsidRDefault="000F2CF8" w:rsidP="00186AFB">
      <w:pPr>
        <w:pStyle w:val="Odstavecseseznamem"/>
        <w:numPr>
          <w:ilvl w:val="0"/>
          <w:numId w:val="104"/>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ČJS-3-1-01p popíše a zvládne cestu do školy </w:t>
      </w:r>
    </w:p>
    <w:p w14:paraId="7D3550DF" w14:textId="3E814C4F" w:rsidR="000572A0" w:rsidRPr="00EA4AD2" w:rsidRDefault="000F2CF8" w:rsidP="00186AFB">
      <w:pPr>
        <w:pStyle w:val="Odstavecseseznamem"/>
        <w:numPr>
          <w:ilvl w:val="0"/>
          <w:numId w:val="54"/>
        </w:numPr>
        <w:spacing w:line="240" w:lineRule="auto"/>
        <w:rPr>
          <w:rFonts w:cstheme="minorHAnsi"/>
          <w:i/>
          <w:sz w:val="22"/>
          <w:szCs w:val="22"/>
        </w:rPr>
      </w:pPr>
      <w:r w:rsidRPr="00EA4AD2">
        <w:rPr>
          <w:rFonts w:cstheme="minorHAnsi"/>
          <w:i/>
          <w:iCs/>
          <w:color w:val="000000"/>
          <w:sz w:val="22"/>
          <w:szCs w:val="22"/>
        </w:rPr>
        <w:t xml:space="preserve">ČJS-3-1-03p uvede nejvýznamnější místa v okolí svého bydliště a školy </w:t>
      </w:r>
    </w:p>
    <w:p w14:paraId="016C79DF" w14:textId="77777777" w:rsidR="000572A0" w:rsidRPr="00EA4AD2" w:rsidRDefault="000572A0" w:rsidP="000572A0">
      <w:pPr>
        <w:pStyle w:val="Nadpis3"/>
        <w:rPr>
          <w:rFonts w:cstheme="minorHAnsi"/>
        </w:rPr>
      </w:pPr>
      <w:bookmarkStart w:id="323" w:name="_Toc390759092"/>
      <w:bookmarkStart w:id="324" w:name="_Toc525650837"/>
      <w:r w:rsidRPr="00EA4AD2">
        <w:rPr>
          <w:rFonts w:cstheme="minorHAnsi"/>
        </w:rPr>
        <w:t>LIDÉ KOLEM NÁS</w:t>
      </w:r>
      <w:bookmarkEnd w:id="323"/>
      <w:bookmarkEnd w:id="324"/>
      <w:r w:rsidRPr="00EA4AD2">
        <w:rPr>
          <w:rFonts w:cstheme="minorHAnsi"/>
        </w:rPr>
        <w:t xml:space="preserve"> </w:t>
      </w:r>
    </w:p>
    <w:p w14:paraId="398C010E" w14:textId="77777777" w:rsidR="000572A0" w:rsidRPr="00EA4AD2" w:rsidRDefault="000572A0" w:rsidP="000572A0">
      <w:pPr>
        <w:rPr>
          <w:rFonts w:cstheme="minorHAnsi"/>
          <w:sz w:val="22"/>
          <w:szCs w:val="22"/>
        </w:rPr>
      </w:pPr>
      <w:r w:rsidRPr="00EA4AD2">
        <w:rPr>
          <w:rFonts w:cstheme="minorHAnsi"/>
          <w:sz w:val="22"/>
          <w:szCs w:val="22"/>
        </w:rPr>
        <w:t>Očekávané výstupy – 1. období</w:t>
      </w:r>
    </w:p>
    <w:p w14:paraId="4B1153E6" w14:textId="77777777" w:rsidR="000572A0" w:rsidRPr="00EA4AD2" w:rsidRDefault="000572A0" w:rsidP="000572A0">
      <w:pPr>
        <w:rPr>
          <w:rFonts w:cstheme="minorHAnsi"/>
          <w:sz w:val="22"/>
          <w:szCs w:val="22"/>
        </w:rPr>
      </w:pPr>
      <w:r w:rsidRPr="00EA4AD2">
        <w:rPr>
          <w:rFonts w:cstheme="minorHAnsi"/>
          <w:sz w:val="22"/>
          <w:szCs w:val="22"/>
        </w:rPr>
        <w:t>žák</w:t>
      </w:r>
    </w:p>
    <w:p w14:paraId="33A901A7" w14:textId="77777777" w:rsidR="000F2CF8" w:rsidRPr="00EA4AD2" w:rsidRDefault="000F2CF8" w:rsidP="00186AFB">
      <w:pPr>
        <w:pStyle w:val="Odstavecseseznamem"/>
        <w:numPr>
          <w:ilvl w:val="0"/>
          <w:numId w:val="54"/>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ČJS-3-2-01 rozlišuje blízké příbuzenské vztahy v rodině, role rodinných příslušníků a vztahy mezi nimi, projevuje toleranci k přirozeným odlišnostem spolužáků i jiných lidí, jejich přednostem i nedostatkům </w:t>
      </w:r>
    </w:p>
    <w:p w14:paraId="75B14599" w14:textId="77777777" w:rsidR="000F2CF8" w:rsidRPr="00EA4AD2" w:rsidRDefault="000F2CF8" w:rsidP="00186AFB">
      <w:pPr>
        <w:pStyle w:val="Odstavecseseznamem"/>
        <w:numPr>
          <w:ilvl w:val="0"/>
          <w:numId w:val="54"/>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ČJS-3-2-02 odvodí význam a potřebu různých povolání a pracovních činností </w:t>
      </w:r>
    </w:p>
    <w:p w14:paraId="2DDD4470" w14:textId="77777777" w:rsidR="000F2CF8" w:rsidRPr="00EA4AD2" w:rsidRDefault="000F2CF8" w:rsidP="000F2CF8">
      <w:pPr>
        <w:autoSpaceDE w:val="0"/>
        <w:autoSpaceDN w:val="0"/>
        <w:adjustRightInd w:val="0"/>
        <w:spacing w:before="0" w:after="0" w:line="240" w:lineRule="auto"/>
        <w:rPr>
          <w:rFonts w:cstheme="minorHAnsi"/>
          <w:b/>
          <w:bCs/>
          <w:color w:val="000000"/>
          <w:sz w:val="22"/>
          <w:szCs w:val="22"/>
        </w:rPr>
      </w:pPr>
    </w:p>
    <w:p w14:paraId="5A087BE0" w14:textId="77777777" w:rsidR="003D2C99" w:rsidRDefault="003D2C99" w:rsidP="000F2CF8">
      <w:pPr>
        <w:autoSpaceDE w:val="0"/>
        <w:autoSpaceDN w:val="0"/>
        <w:adjustRightInd w:val="0"/>
        <w:spacing w:before="0" w:after="0" w:line="240" w:lineRule="auto"/>
        <w:rPr>
          <w:rFonts w:cstheme="minorHAnsi"/>
          <w:b/>
          <w:bCs/>
          <w:color w:val="000000"/>
          <w:sz w:val="22"/>
          <w:szCs w:val="22"/>
        </w:rPr>
      </w:pPr>
    </w:p>
    <w:p w14:paraId="2730FBDC" w14:textId="77777777" w:rsidR="003D2C99" w:rsidRDefault="003D2C99" w:rsidP="000F2CF8">
      <w:pPr>
        <w:autoSpaceDE w:val="0"/>
        <w:autoSpaceDN w:val="0"/>
        <w:adjustRightInd w:val="0"/>
        <w:spacing w:before="0" w:after="0" w:line="240" w:lineRule="auto"/>
        <w:rPr>
          <w:rFonts w:cstheme="minorHAnsi"/>
          <w:b/>
          <w:bCs/>
          <w:color w:val="000000"/>
          <w:sz w:val="22"/>
          <w:szCs w:val="22"/>
        </w:rPr>
      </w:pPr>
    </w:p>
    <w:p w14:paraId="741F4F45" w14:textId="77777777" w:rsidR="003D2C99" w:rsidRDefault="003D2C99" w:rsidP="000F2CF8">
      <w:pPr>
        <w:autoSpaceDE w:val="0"/>
        <w:autoSpaceDN w:val="0"/>
        <w:adjustRightInd w:val="0"/>
        <w:spacing w:before="0" w:after="0" w:line="240" w:lineRule="auto"/>
        <w:rPr>
          <w:rFonts w:cstheme="minorHAnsi"/>
          <w:b/>
          <w:bCs/>
          <w:color w:val="000000"/>
          <w:sz w:val="22"/>
          <w:szCs w:val="22"/>
        </w:rPr>
      </w:pPr>
    </w:p>
    <w:p w14:paraId="7FD1F9DB" w14:textId="77777777" w:rsidR="003D2C99" w:rsidRDefault="003D2C99" w:rsidP="000F2CF8">
      <w:pPr>
        <w:autoSpaceDE w:val="0"/>
        <w:autoSpaceDN w:val="0"/>
        <w:adjustRightInd w:val="0"/>
        <w:spacing w:before="0" w:after="0" w:line="240" w:lineRule="auto"/>
        <w:rPr>
          <w:rFonts w:cstheme="minorHAnsi"/>
          <w:b/>
          <w:bCs/>
          <w:color w:val="000000"/>
          <w:sz w:val="22"/>
          <w:szCs w:val="22"/>
        </w:rPr>
      </w:pPr>
    </w:p>
    <w:p w14:paraId="2CC7E7EF" w14:textId="61F49A58" w:rsidR="000F2CF8" w:rsidRPr="00EA4AD2" w:rsidRDefault="000F2CF8" w:rsidP="000F2CF8">
      <w:pPr>
        <w:autoSpaceDE w:val="0"/>
        <w:autoSpaceDN w:val="0"/>
        <w:adjustRightInd w:val="0"/>
        <w:spacing w:before="0" w:after="0" w:line="240" w:lineRule="auto"/>
        <w:rPr>
          <w:rFonts w:cstheme="minorHAnsi"/>
          <w:b/>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1C974BF7" w14:textId="77777777" w:rsidR="000F2CF8" w:rsidRPr="00EA4AD2" w:rsidRDefault="000F2CF8" w:rsidP="000F2CF8">
      <w:pPr>
        <w:autoSpaceDE w:val="0"/>
        <w:autoSpaceDN w:val="0"/>
        <w:adjustRightInd w:val="0"/>
        <w:spacing w:before="0" w:after="0" w:line="240" w:lineRule="auto"/>
        <w:rPr>
          <w:rFonts w:cstheme="minorHAnsi"/>
          <w:color w:val="000000"/>
          <w:sz w:val="22"/>
          <w:szCs w:val="22"/>
        </w:rPr>
      </w:pPr>
    </w:p>
    <w:p w14:paraId="0C197E4A" w14:textId="77777777" w:rsidR="000F2CF8" w:rsidRPr="00EA4AD2" w:rsidRDefault="000F2CF8" w:rsidP="000F2CF8">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 xml:space="preserve">žák </w:t>
      </w:r>
    </w:p>
    <w:p w14:paraId="490E94C7" w14:textId="77777777" w:rsidR="000F2CF8" w:rsidRPr="00EA4AD2" w:rsidRDefault="000F2CF8" w:rsidP="00186AFB">
      <w:pPr>
        <w:pStyle w:val="Odstavecseseznamem"/>
        <w:numPr>
          <w:ilvl w:val="0"/>
          <w:numId w:val="106"/>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ČJS-3-2-01p rozlišuje role rodinných příslušníků a vztahy mezi nimi, rozlišuje blízké příbuzenské vztahy </w:t>
      </w:r>
    </w:p>
    <w:p w14:paraId="4F6E8376" w14:textId="77777777" w:rsidR="000F2CF8" w:rsidRPr="00EA4AD2" w:rsidRDefault="000F2CF8" w:rsidP="00186AFB">
      <w:pPr>
        <w:pStyle w:val="Odstavecseseznamem"/>
        <w:numPr>
          <w:ilvl w:val="0"/>
          <w:numId w:val="106"/>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ČJS-3-2-01p dodržuje základní pravidla společenského chování </w:t>
      </w:r>
    </w:p>
    <w:p w14:paraId="5DB638A8" w14:textId="77777777" w:rsidR="000F2CF8" w:rsidRPr="00EA4AD2" w:rsidRDefault="000F2CF8" w:rsidP="00186AFB">
      <w:pPr>
        <w:pStyle w:val="Odstavecseseznamem"/>
        <w:numPr>
          <w:ilvl w:val="0"/>
          <w:numId w:val="106"/>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ČJS-3-2-01p při setkání s neznámými lidmi se chová adekvátně </w:t>
      </w:r>
    </w:p>
    <w:p w14:paraId="32A8695D" w14:textId="77777777" w:rsidR="000F2CF8" w:rsidRPr="00EA4AD2" w:rsidRDefault="000F2CF8" w:rsidP="00186AFB">
      <w:pPr>
        <w:pStyle w:val="Odstavecseseznamem"/>
        <w:numPr>
          <w:ilvl w:val="0"/>
          <w:numId w:val="106"/>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ČJS-3-2-01p projevuje toleranci k odlišnostem spolužáků, jejich přednostem i nedostatkům </w:t>
      </w:r>
    </w:p>
    <w:p w14:paraId="278CFF60" w14:textId="32ABF1CC" w:rsidR="000572A0" w:rsidRPr="00B000E9" w:rsidRDefault="000F2CF8" w:rsidP="00186AFB">
      <w:pPr>
        <w:pStyle w:val="Odstavecseseznamem"/>
        <w:numPr>
          <w:ilvl w:val="0"/>
          <w:numId w:val="54"/>
        </w:numPr>
        <w:spacing w:line="240" w:lineRule="auto"/>
        <w:rPr>
          <w:rFonts w:cstheme="minorHAnsi"/>
          <w:i/>
          <w:sz w:val="22"/>
          <w:szCs w:val="22"/>
        </w:rPr>
      </w:pPr>
      <w:r w:rsidRPr="00EA4AD2">
        <w:rPr>
          <w:rFonts w:cstheme="minorHAnsi"/>
          <w:i/>
          <w:iCs/>
          <w:color w:val="000000"/>
          <w:sz w:val="22"/>
          <w:szCs w:val="22"/>
        </w:rPr>
        <w:t xml:space="preserve">ČJS-3-2-02p pojmenuje nejběžnější povolání a pracovní činnosti </w:t>
      </w:r>
    </w:p>
    <w:p w14:paraId="672DD752" w14:textId="39E8BA3E" w:rsidR="000572A0" w:rsidRPr="00EA4AD2" w:rsidRDefault="000572A0" w:rsidP="000572A0">
      <w:pPr>
        <w:pStyle w:val="Nadpis3"/>
        <w:rPr>
          <w:rFonts w:cstheme="minorHAnsi"/>
        </w:rPr>
      </w:pPr>
      <w:bookmarkStart w:id="325" w:name="_Toc390759093"/>
      <w:bookmarkStart w:id="326" w:name="_Toc525650838"/>
      <w:r w:rsidRPr="00EA4AD2">
        <w:rPr>
          <w:rFonts w:cstheme="minorHAnsi"/>
        </w:rPr>
        <w:t>LIDÉ A ČAS</w:t>
      </w:r>
      <w:bookmarkEnd w:id="325"/>
      <w:bookmarkEnd w:id="326"/>
    </w:p>
    <w:p w14:paraId="493CB2E7" w14:textId="092EA386" w:rsidR="00B000E9" w:rsidRDefault="000572A0" w:rsidP="000572A0">
      <w:pPr>
        <w:rPr>
          <w:rFonts w:cstheme="minorHAnsi"/>
          <w:sz w:val="22"/>
          <w:szCs w:val="22"/>
        </w:rPr>
      </w:pPr>
      <w:r w:rsidRPr="00EA4AD2">
        <w:rPr>
          <w:rFonts w:cstheme="minorHAnsi"/>
          <w:sz w:val="22"/>
          <w:szCs w:val="22"/>
        </w:rPr>
        <w:t>Očekávané výstupy – 1</w:t>
      </w:r>
      <w:r w:rsidR="00A50DDD">
        <w:rPr>
          <w:rFonts w:cstheme="minorHAnsi"/>
          <w:sz w:val="22"/>
          <w:szCs w:val="22"/>
        </w:rPr>
        <w:t>. období</w:t>
      </w:r>
    </w:p>
    <w:p w14:paraId="74BDFACD" w14:textId="5FEE04D8" w:rsidR="000572A0" w:rsidRPr="00EA4AD2" w:rsidRDefault="000572A0" w:rsidP="000572A0">
      <w:pPr>
        <w:rPr>
          <w:rFonts w:cstheme="minorHAnsi"/>
          <w:sz w:val="22"/>
          <w:szCs w:val="22"/>
        </w:rPr>
      </w:pPr>
      <w:r w:rsidRPr="00EA4AD2">
        <w:rPr>
          <w:rFonts w:cstheme="minorHAnsi"/>
          <w:sz w:val="22"/>
          <w:szCs w:val="22"/>
        </w:rPr>
        <w:t>žák</w:t>
      </w:r>
    </w:p>
    <w:p w14:paraId="1FC41A4D" w14:textId="77777777" w:rsidR="000F2CF8" w:rsidRPr="00EA4AD2" w:rsidRDefault="000F2CF8" w:rsidP="00186AFB">
      <w:pPr>
        <w:pStyle w:val="Odstavecseseznamem"/>
        <w:numPr>
          <w:ilvl w:val="0"/>
          <w:numId w:val="54"/>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ČJS-3-3-01 využívá časové údaje při řešení různých situací v denním životě, rozlišuje děj v minulosti, přítomnosti a budoucnosti </w:t>
      </w:r>
    </w:p>
    <w:p w14:paraId="4131C8ED" w14:textId="77777777" w:rsidR="000F2CF8" w:rsidRPr="00EA4AD2" w:rsidRDefault="000F2CF8" w:rsidP="00186AFB">
      <w:pPr>
        <w:pStyle w:val="Odstavecseseznamem"/>
        <w:numPr>
          <w:ilvl w:val="0"/>
          <w:numId w:val="54"/>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ČJS-3-3-02 pojmenuje některé rodáky, kulturní či historické památky, významné události regionu, interpretuje některé pověsti nebo báje spjaté s místem, v němž žije </w:t>
      </w:r>
    </w:p>
    <w:p w14:paraId="2DF5F47B" w14:textId="77777777" w:rsidR="000F2CF8" w:rsidRPr="00EA4AD2" w:rsidRDefault="000F2CF8" w:rsidP="00186AFB">
      <w:pPr>
        <w:pStyle w:val="Odstavecseseznamem"/>
        <w:numPr>
          <w:ilvl w:val="0"/>
          <w:numId w:val="54"/>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ČJS-3-3-03 uplatňuje elementární poznatky o sobě, o rodině a činnostech člověka, o lidské společnosti, soužití, zvycích a o práci lidí; na příkladech porovnává minulost a současnost </w:t>
      </w:r>
    </w:p>
    <w:p w14:paraId="520E5EB3" w14:textId="77777777" w:rsidR="000F2CF8" w:rsidRPr="00EA4AD2" w:rsidRDefault="000F2CF8" w:rsidP="000F2CF8">
      <w:pPr>
        <w:autoSpaceDE w:val="0"/>
        <w:autoSpaceDN w:val="0"/>
        <w:adjustRightInd w:val="0"/>
        <w:spacing w:before="0" w:after="0" w:line="240" w:lineRule="auto"/>
        <w:rPr>
          <w:rFonts w:cstheme="minorHAnsi"/>
          <w:b/>
          <w:bCs/>
          <w:color w:val="000000"/>
          <w:sz w:val="22"/>
          <w:szCs w:val="22"/>
        </w:rPr>
      </w:pPr>
    </w:p>
    <w:p w14:paraId="4FB0D7FE" w14:textId="77777777" w:rsidR="000F2CF8" w:rsidRPr="00EA4AD2" w:rsidRDefault="000F2CF8" w:rsidP="000F2CF8">
      <w:pPr>
        <w:autoSpaceDE w:val="0"/>
        <w:autoSpaceDN w:val="0"/>
        <w:adjustRightInd w:val="0"/>
        <w:spacing w:before="0" w:after="0" w:line="240" w:lineRule="auto"/>
        <w:rPr>
          <w:rFonts w:cstheme="minorHAnsi"/>
          <w:b/>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0C53D558" w14:textId="77777777" w:rsidR="000F2CF8" w:rsidRPr="00EA4AD2" w:rsidRDefault="000F2CF8" w:rsidP="000F2CF8">
      <w:pPr>
        <w:autoSpaceDE w:val="0"/>
        <w:autoSpaceDN w:val="0"/>
        <w:adjustRightInd w:val="0"/>
        <w:spacing w:before="0" w:after="0" w:line="240" w:lineRule="auto"/>
        <w:rPr>
          <w:rFonts w:cstheme="minorHAnsi"/>
          <w:color w:val="000000"/>
          <w:sz w:val="22"/>
          <w:szCs w:val="22"/>
        </w:rPr>
      </w:pPr>
    </w:p>
    <w:p w14:paraId="4E5B05C9" w14:textId="77777777" w:rsidR="000F2CF8" w:rsidRPr="00EA4AD2" w:rsidRDefault="000F2CF8" w:rsidP="000F2CF8">
      <w:pPr>
        <w:autoSpaceDE w:val="0"/>
        <w:autoSpaceDN w:val="0"/>
        <w:adjustRightInd w:val="0"/>
        <w:spacing w:before="0" w:after="0" w:line="240" w:lineRule="auto"/>
        <w:rPr>
          <w:rFonts w:cstheme="minorHAnsi"/>
          <w:i/>
          <w:color w:val="000000"/>
          <w:sz w:val="22"/>
          <w:szCs w:val="22"/>
        </w:rPr>
      </w:pPr>
      <w:r w:rsidRPr="00EA4AD2">
        <w:rPr>
          <w:rFonts w:cstheme="minorHAnsi"/>
          <w:color w:val="000000"/>
          <w:sz w:val="22"/>
          <w:szCs w:val="22"/>
        </w:rPr>
        <w:t xml:space="preserve">žák </w:t>
      </w:r>
    </w:p>
    <w:p w14:paraId="14F9DA0C" w14:textId="77777777" w:rsidR="000F2CF8" w:rsidRPr="00EA4AD2" w:rsidRDefault="000F2CF8" w:rsidP="00186AFB">
      <w:pPr>
        <w:pStyle w:val="Odstavecseseznamem"/>
        <w:numPr>
          <w:ilvl w:val="0"/>
          <w:numId w:val="107"/>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ČJS-3-3-01p pozná, kolik je hodin; orientuje se v čase </w:t>
      </w:r>
    </w:p>
    <w:p w14:paraId="502EB2A9" w14:textId="77777777" w:rsidR="000F2CF8" w:rsidRPr="00EA4AD2" w:rsidRDefault="000F2CF8" w:rsidP="00186AFB">
      <w:pPr>
        <w:pStyle w:val="Odstavecseseznamem"/>
        <w:numPr>
          <w:ilvl w:val="0"/>
          <w:numId w:val="107"/>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ČJS-3-3-01p zná rozvržení svých denních činností </w:t>
      </w:r>
    </w:p>
    <w:p w14:paraId="2A88CEFE" w14:textId="77777777" w:rsidR="000F2CF8" w:rsidRPr="00EA4AD2" w:rsidRDefault="000F2CF8" w:rsidP="00186AFB">
      <w:pPr>
        <w:pStyle w:val="Odstavecseseznamem"/>
        <w:numPr>
          <w:ilvl w:val="0"/>
          <w:numId w:val="107"/>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ČJS-3-3-02p ČJS-3-3-03p rozlišuje děj v minulosti, přítomnosti a budoucnosti </w:t>
      </w:r>
    </w:p>
    <w:p w14:paraId="6BC32FE6" w14:textId="21AF5703" w:rsidR="000572A0" w:rsidRPr="00EA4AD2" w:rsidRDefault="000F2CF8" w:rsidP="00186AFB">
      <w:pPr>
        <w:pStyle w:val="Odstavecseseznamem"/>
        <w:numPr>
          <w:ilvl w:val="0"/>
          <w:numId w:val="54"/>
        </w:numPr>
        <w:spacing w:line="240" w:lineRule="auto"/>
        <w:rPr>
          <w:rFonts w:cstheme="minorHAnsi"/>
          <w:i/>
          <w:sz w:val="22"/>
          <w:szCs w:val="22"/>
        </w:rPr>
      </w:pPr>
      <w:r w:rsidRPr="00EA4AD2">
        <w:rPr>
          <w:rFonts w:cstheme="minorHAnsi"/>
          <w:i/>
          <w:iCs/>
          <w:color w:val="000000"/>
          <w:sz w:val="22"/>
          <w:szCs w:val="22"/>
        </w:rPr>
        <w:t xml:space="preserve">ČJS-3-3-03p poznává různé lidské činnosti </w:t>
      </w:r>
    </w:p>
    <w:p w14:paraId="3A117FD1" w14:textId="77777777" w:rsidR="000572A0" w:rsidRPr="00EA4AD2" w:rsidRDefault="000572A0" w:rsidP="000572A0">
      <w:pPr>
        <w:pStyle w:val="Nadpis3"/>
        <w:rPr>
          <w:rFonts w:cstheme="minorHAnsi"/>
        </w:rPr>
      </w:pPr>
      <w:bookmarkStart w:id="327" w:name="_Toc390759094"/>
      <w:bookmarkStart w:id="328" w:name="_Toc525650839"/>
      <w:r w:rsidRPr="00EA4AD2">
        <w:rPr>
          <w:rFonts w:cstheme="minorHAnsi"/>
        </w:rPr>
        <w:t>ROZMANITOST PŘÍRODY</w:t>
      </w:r>
      <w:bookmarkEnd w:id="327"/>
      <w:bookmarkEnd w:id="328"/>
    </w:p>
    <w:p w14:paraId="4C61591B" w14:textId="77777777" w:rsidR="000572A0" w:rsidRPr="00EA4AD2" w:rsidRDefault="000572A0" w:rsidP="000572A0">
      <w:pPr>
        <w:rPr>
          <w:rFonts w:cstheme="minorHAnsi"/>
          <w:sz w:val="22"/>
          <w:szCs w:val="22"/>
        </w:rPr>
      </w:pPr>
      <w:r w:rsidRPr="00EA4AD2">
        <w:rPr>
          <w:rFonts w:cstheme="minorHAnsi"/>
          <w:sz w:val="22"/>
          <w:szCs w:val="22"/>
        </w:rPr>
        <w:t>Očekávané výstupy – 1. období</w:t>
      </w:r>
    </w:p>
    <w:p w14:paraId="4DA43507" w14:textId="77777777" w:rsidR="000572A0" w:rsidRPr="00EA4AD2" w:rsidRDefault="000572A0" w:rsidP="000572A0">
      <w:pPr>
        <w:rPr>
          <w:rFonts w:cstheme="minorHAnsi"/>
          <w:sz w:val="22"/>
          <w:szCs w:val="22"/>
        </w:rPr>
      </w:pPr>
      <w:r w:rsidRPr="00EA4AD2">
        <w:rPr>
          <w:rFonts w:cstheme="minorHAnsi"/>
          <w:sz w:val="22"/>
          <w:szCs w:val="22"/>
        </w:rPr>
        <w:t>žák</w:t>
      </w:r>
    </w:p>
    <w:p w14:paraId="29A45F51" w14:textId="77777777" w:rsidR="000F2CF8" w:rsidRPr="00EA4AD2" w:rsidRDefault="000F2CF8" w:rsidP="00186AFB">
      <w:pPr>
        <w:pStyle w:val="Odstavecseseznamem"/>
        <w:numPr>
          <w:ilvl w:val="0"/>
          <w:numId w:val="54"/>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ČJS-3-4-01 pozoruje, popíše a porovná viditelné proměny v přírodě v jednotlivých ročních obdobích </w:t>
      </w:r>
    </w:p>
    <w:p w14:paraId="21E9696A" w14:textId="77777777" w:rsidR="000F2CF8" w:rsidRPr="00EA4AD2" w:rsidRDefault="000F2CF8" w:rsidP="00186AFB">
      <w:pPr>
        <w:pStyle w:val="Odstavecseseznamem"/>
        <w:numPr>
          <w:ilvl w:val="0"/>
          <w:numId w:val="54"/>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ČJS-3-4-02 roztřídí některé přírodniny podle nápadných určujících znaků, uvede příklady výskytu organismů ve známé lokalitě </w:t>
      </w:r>
    </w:p>
    <w:p w14:paraId="127DC9D3" w14:textId="77777777" w:rsidR="000F2CF8" w:rsidRPr="00EA4AD2" w:rsidRDefault="000F2CF8" w:rsidP="00186AFB">
      <w:pPr>
        <w:pStyle w:val="Odstavecseseznamem"/>
        <w:numPr>
          <w:ilvl w:val="0"/>
          <w:numId w:val="54"/>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ČJS-3-4-03 provádí jednoduché pokusy u skupiny známých látek, určuje jejich společné a rozdílné vlastnosti a změří základní veličiny pomocí jednoduchých nástrojů a přístrojů </w:t>
      </w:r>
    </w:p>
    <w:p w14:paraId="770C5ECC" w14:textId="77777777" w:rsidR="000F2CF8" w:rsidRPr="00EA4AD2" w:rsidRDefault="000F2CF8" w:rsidP="000F2CF8">
      <w:pPr>
        <w:autoSpaceDE w:val="0"/>
        <w:autoSpaceDN w:val="0"/>
        <w:adjustRightInd w:val="0"/>
        <w:spacing w:before="0" w:after="0" w:line="240" w:lineRule="auto"/>
        <w:rPr>
          <w:rFonts w:cstheme="minorHAnsi"/>
          <w:bCs/>
          <w:color w:val="000000"/>
          <w:sz w:val="22"/>
          <w:szCs w:val="22"/>
        </w:rPr>
      </w:pPr>
    </w:p>
    <w:p w14:paraId="0EEB33E7" w14:textId="77777777" w:rsidR="003D2C99" w:rsidRDefault="003D2C99" w:rsidP="000F2CF8">
      <w:pPr>
        <w:autoSpaceDE w:val="0"/>
        <w:autoSpaceDN w:val="0"/>
        <w:adjustRightInd w:val="0"/>
        <w:spacing w:before="0" w:after="0" w:line="240" w:lineRule="auto"/>
        <w:rPr>
          <w:rFonts w:cstheme="minorHAnsi"/>
          <w:b/>
          <w:bCs/>
          <w:color w:val="000000"/>
          <w:sz w:val="22"/>
          <w:szCs w:val="22"/>
        </w:rPr>
      </w:pPr>
    </w:p>
    <w:p w14:paraId="4AE6ECBE" w14:textId="77777777" w:rsidR="003D2C99" w:rsidRDefault="003D2C99" w:rsidP="000F2CF8">
      <w:pPr>
        <w:autoSpaceDE w:val="0"/>
        <w:autoSpaceDN w:val="0"/>
        <w:adjustRightInd w:val="0"/>
        <w:spacing w:before="0" w:after="0" w:line="240" w:lineRule="auto"/>
        <w:rPr>
          <w:rFonts w:cstheme="minorHAnsi"/>
          <w:b/>
          <w:bCs/>
          <w:color w:val="000000"/>
          <w:sz w:val="22"/>
          <w:szCs w:val="22"/>
        </w:rPr>
      </w:pPr>
    </w:p>
    <w:p w14:paraId="660F98CB" w14:textId="77777777" w:rsidR="003D2C99" w:rsidRDefault="003D2C99" w:rsidP="000F2CF8">
      <w:pPr>
        <w:autoSpaceDE w:val="0"/>
        <w:autoSpaceDN w:val="0"/>
        <w:adjustRightInd w:val="0"/>
        <w:spacing w:before="0" w:after="0" w:line="240" w:lineRule="auto"/>
        <w:rPr>
          <w:rFonts w:cstheme="minorHAnsi"/>
          <w:b/>
          <w:bCs/>
          <w:color w:val="000000"/>
          <w:sz w:val="22"/>
          <w:szCs w:val="22"/>
        </w:rPr>
      </w:pPr>
    </w:p>
    <w:p w14:paraId="052AAFA2" w14:textId="77777777" w:rsidR="003D2C99" w:rsidRDefault="003D2C99" w:rsidP="000F2CF8">
      <w:pPr>
        <w:autoSpaceDE w:val="0"/>
        <w:autoSpaceDN w:val="0"/>
        <w:adjustRightInd w:val="0"/>
        <w:spacing w:before="0" w:after="0" w:line="240" w:lineRule="auto"/>
        <w:rPr>
          <w:rFonts w:cstheme="minorHAnsi"/>
          <w:b/>
          <w:bCs/>
          <w:color w:val="000000"/>
          <w:sz w:val="22"/>
          <w:szCs w:val="22"/>
        </w:rPr>
      </w:pPr>
    </w:p>
    <w:p w14:paraId="7EB44D9C" w14:textId="361956FB" w:rsidR="000F2CF8" w:rsidRPr="00EA4AD2" w:rsidRDefault="000F2CF8" w:rsidP="000F2CF8">
      <w:pPr>
        <w:autoSpaceDE w:val="0"/>
        <w:autoSpaceDN w:val="0"/>
        <w:adjustRightInd w:val="0"/>
        <w:spacing w:before="0" w:after="0" w:line="240" w:lineRule="auto"/>
        <w:rPr>
          <w:rFonts w:cstheme="minorHAnsi"/>
          <w:b/>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546C7F2C" w14:textId="77777777" w:rsidR="000F2CF8" w:rsidRPr="00EA4AD2" w:rsidRDefault="000F2CF8" w:rsidP="000F2CF8">
      <w:pPr>
        <w:autoSpaceDE w:val="0"/>
        <w:autoSpaceDN w:val="0"/>
        <w:adjustRightInd w:val="0"/>
        <w:spacing w:before="0" w:after="0" w:line="240" w:lineRule="auto"/>
        <w:rPr>
          <w:rFonts w:cstheme="minorHAnsi"/>
          <w:color w:val="000000"/>
          <w:sz w:val="22"/>
          <w:szCs w:val="22"/>
        </w:rPr>
      </w:pPr>
    </w:p>
    <w:p w14:paraId="66124F15" w14:textId="77777777" w:rsidR="000F2CF8" w:rsidRPr="00EA4AD2" w:rsidRDefault="000F2CF8" w:rsidP="000F2CF8">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 xml:space="preserve">žák </w:t>
      </w:r>
    </w:p>
    <w:p w14:paraId="61578EC1" w14:textId="77777777" w:rsidR="000F2CF8" w:rsidRPr="00EA4AD2" w:rsidRDefault="000F2CF8" w:rsidP="000F2CF8">
      <w:pPr>
        <w:autoSpaceDE w:val="0"/>
        <w:autoSpaceDN w:val="0"/>
        <w:adjustRightInd w:val="0"/>
        <w:spacing w:before="0" w:after="0" w:line="240" w:lineRule="auto"/>
        <w:rPr>
          <w:rFonts w:cstheme="minorHAnsi"/>
          <w:color w:val="000000"/>
          <w:sz w:val="22"/>
          <w:szCs w:val="22"/>
        </w:rPr>
      </w:pPr>
    </w:p>
    <w:p w14:paraId="6770CABE" w14:textId="77777777" w:rsidR="000F2CF8" w:rsidRPr="00EA4AD2" w:rsidRDefault="000F2CF8" w:rsidP="00186AFB">
      <w:pPr>
        <w:pStyle w:val="Odstavecseseznamem"/>
        <w:numPr>
          <w:ilvl w:val="0"/>
          <w:numId w:val="108"/>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ČJS-3-4-01p pozoruje a na základě toho popíše některé viditelné proměny v přírodě v jednotlivých ročních obdobích </w:t>
      </w:r>
    </w:p>
    <w:p w14:paraId="6D1ECD5D" w14:textId="77777777" w:rsidR="000F2CF8" w:rsidRPr="00EA4AD2" w:rsidRDefault="000F2CF8" w:rsidP="00186AFB">
      <w:pPr>
        <w:pStyle w:val="Odstavecseseznamem"/>
        <w:numPr>
          <w:ilvl w:val="0"/>
          <w:numId w:val="108"/>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ČJS-3-4-02p pozná nejběžnější druhy domácích a volně žijících zvířat </w:t>
      </w:r>
    </w:p>
    <w:p w14:paraId="51B949AB" w14:textId="77777777" w:rsidR="000F2CF8" w:rsidRPr="00EA4AD2" w:rsidRDefault="000F2CF8" w:rsidP="00186AFB">
      <w:pPr>
        <w:pStyle w:val="Odstavecseseznamem"/>
        <w:numPr>
          <w:ilvl w:val="0"/>
          <w:numId w:val="108"/>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ČJS-3-4-02p pojmenuje základní druhy ovoce a zeleniny a pozná rozdíly mezi dřevinami a bylinami </w:t>
      </w:r>
    </w:p>
    <w:p w14:paraId="4FAA91A2" w14:textId="47915C1E" w:rsidR="000572A0" w:rsidRPr="00EA4AD2" w:rsidRDefault="000F2CF8" w:rsidP="00186AFB">
      <w:pPr>
        <w:pStyle w:val="Odstavecseseznamem"/>
        <w:numPr>
          <w:ilvl w:val="0"/>
          <w:numId w:val="55"/>
        </w:numPr>
        <w:spacing w:line="240" w:lineRule="auto"/>
        <w:rPr>
          <w:rFonts w:cstheme="minorHAnsi"/>
          <w:i/>
          <w:sz w:val="22"/>
          <w:szCs w:val="22"/>
        </w:rPr>
      </w:pPr>
      <w:r w:rsidRPr="00EA4AD2">
        <w:rPr>
          <w:rFonts w:cstheme="minorHAnsi"/>
          <w:i/>
          <w:iCs/>
          <w:color w:val="000000"/>
          <w:sz w:val="22"/>
          <w:szCs w:val="22"/>
        </w:rPr>
        <w:t xml:space="preserve">ČJS-3-4-03p provede jednoduchý pokus podle návodu </w:t>
      </w:r>
    </w:p>
    <w:p w14:paraId="2E87B35B" w14:textId="77777777" w:rsidR="00F00CD7" w:rsidRPr="00EA4AD2" w:rsidRDefault="00F00CD7" w:rsidP="00186AFB">
      <w:pPr>
        <w:pStyle w:val="Odstavecseseznamem"/>
        <w:numPr>
          <w:ilvl w:val="0"/>
          <w:numId w:val="55"/>
        </w:numPr>
        <w:spacing w:line="240" w:lineRule="auto"/>
        <w:rPr>
          <w:rFonts w:cstheme="minorHAnsi"/>
          <w:i/>
          <w:sz w:val="22"/>
          <w:szCs w:val="22"/>
        </w:rPr>
      </w:pPr>
    </w:p>
    <w:p w14:paraId="5DA1E18C" w14:textId="77777777" w:rsidR="000572A0" w:rsidRPr="00EA4AD2" w:rsidRDefault="000572A0" w:rsidP="000572A0">
      <w:pPr>
        <w:pStyle w:val="Nadpis3"/>
        <w:rPr>
          <w:rFonts w:cstheme="minorHAnsi"/>
        </w:rPr>
      </w:pPr>
      <w:bookmarkStart w:id="329" w:name="_Toc390759095"/>
      <w:bookmarkStart w:id="330" w:name="_Toc525650840"/>
      <w:r w:rsidRPr="00EA4AD2">
        <w:rPr>
          <w:rFonts w:cstheme="minorHAnsi"/>
        </w:rPr>
        <w:t>ČLOVĚK A JEHO ZDRAVÍ</w:t>
      </w:r>
      <w:bookmarkEnd w:id="329"/>
      <w:bookmarkEnd w:id="330"/>
    </w:p>
    <w:p w14:paraId="26568EB4" w14:textId="77777777" w:rsidR="000572A0" w:rsidRPr="00EA4AD2" w:rsidRDefault="000572A0" w:rsidP="000572A0">
      <w:pPr>
        <w:rPr>
          <w:rFonts w:cstheme="minorHAnsi"/>
          <w:sz w:val="22"/>
          <w:szCs w:val="22"/>
        </w:rPr>
      </w:pPr>
      <w:r w:rsidRPr="00EA4AD2">
        <w:rPr>
          <w:rFonts w:cstheme="minorHAnsi"/>
          <w:sz w:val="22"/>
          <w:szCs w:val="22"/>
        </w:rPr>
        <w:t>Očekávané výstupy – 1. období</w:t>
      </w:r>
    </w:p>
    <w:p w14:paraId="61AD56DF" w14:textId="77777777" w:rsidR="000572A0" w:rsidRPr="00EA4AD2" w:rsidRDefault="000572A0" w:rsidP="000572A0">
      <w:pPr>
        <w:rPr>
          <w:rFonts w:cstheme="minorHAnsi"/>
          <w:sz w:val="22"/>
          <w:szCs w:val="22"/>
        </w:rPr>
      </w:pPr>
      <w:r w:rsidRPr="00EA4AD2">
        <w:rPr>
          <w:rFonts w:cstheme="minorHAnsi"/>
          <w:sz w:val="22"/>
          <w:szCs w:val="22"/>
        </w:rPr>
        <w:t>žák</w:t>
      </w:r>
    </w:p>
    <w:p w14:paraId="5D4B731E" w14:textId="77777777" w:rsidR="000F2CF8" w:rsidRPr="00EA4AD2" w:rsidRDefault="000F2CF8" w:rsidP="00186AFB">
      <w:pPr>
        <w:pStyle w:val="Odstavecseseznamem"/>
        <w:numPr>
          <w:ilvl w:val="0"/>
          <w:numId w:val="55"/>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ČJS-3-5-01 uplatňuje základní hygienické, režimové a jiné zdravotně preventivní návyky s využitím elementárních znalostí o lidském těle; projevuje vhodným chováním a činnostmi vztah ke zdraví </w:t>
      </w:r>
    </w:p>
    <w:p w14:paraId="328C2AD4" w14:textId="77777777" w:rsidR="000F2CF8" w:rsidRPr="00EA4AD2" w:rsidRDefault="000F2CF8" w:rsidP="00186AFB">
      <w:pPr>
        <w:pStyle w:val="Odstavecseseznamem"/>
        <w:numPr>
          <w:ilvl w:val="0"/>
          <w:numId w:val="55"/>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ČJS-3-5-02 rozezná nebezpečí různého charakteru, využívá bezpečná místa pro hru a trávení volného času; uplatňuje základní pravidla bezpečného chování účastníka silničního provozu, jedná tak, aby neohrožoval zdraví své a zdraví jiných </w:t>
      </w:r>
    </w:p>
    <w:p w14:paraId="4653D431" w14:textId="77777777" w:rsidR="000F2CF8" w:rsidRPr="00EA4AD2" w:rsidRDefault="000F2CF8" w:rsidP="00186AFB">
      <w:pPr>
        <w:pStyle w:val="Odstavecseseznamem"/>
        <w:numPr>
          <w:ilvl w:val="0"/>
          <w:numId w:val="55"/>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ČJS-3-5-03 chová se obezřetně při setkání s neznámými jedinci, odmítne komunikaci, která je mu nepříjemná; v případě potřeby požádá o pomoc pro sebe i pro jiné; ovládá způsoby komunikace s operátory tísňových linek </w:t>
      </w:r>
    </w:p>
    <w:p w14:paraId="19003917" w14:textId="77777777" w:rsidR="000F2CF8" w:rsidRPr="00EA4AD2" w:rsidRDefault="000F2CF8" w:rsidP="00186AFB">
      <w:pPr>
        <w:pStyle w:val="Odstavecseseznamem"/>
        <w:numPr>
          <w:ilvl w:val="0"/>
          <w:numId w:val="55"/>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ČJS-3-5-04 reaguje adekvátně na pokyny dospělých při mimořádných událostech </w:t>
      </w:r>
    </w:p>
    <w:p w14:paraId="27ED820E" w14:textId="77777777" w:rsidR="000F2CF8" w:rsidRPr="00EA4AD2" w:rsidRDefault="000F2CF8" w:rsidP="000F2CF8">
      <w:pPr>
        <w:autoSpaceDE w:val="0"/>
        <w:autoSpaceDN w:val="0"/>
        <w:adjustRightInd w:val="0"/>
        <w:spacing w:before="0" w:after="0" w:line="240" w:lineRule="auto"/>
        <w:rPr>
          <w:rFonts w:cstheme="minorHAnsi"/>
          <w:bCs/>
          <w:color w:val="000000"/>
          <w:sz w:val="22"/>
          <w:szCs w:val="22"/>
        </w:rPr>
      </w:pPr>
    </w:p>
    <w:p w14:paraId="389AE04D" w14:textId="77777777" w:rsidR="000F2CF8" w:rsidRPr="00EA4AD2" w:rsidRDefault="000F2CF8" w:rsidP="000F2CF8">
      <w:pPr>
        <w:autoSpaceDE w:val="0"/>
        <w:autoSpaceDN w:val="0"/>
        <w:adjustRightInd w:val="0"/>
        <w:spacing w:before="0" w:after="0" w:line="240" w:lineRule="auto"/>
        <w:rPr>
          <w:rFonts w:cstheme="minorHAnsi"/>
          <w:b/>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5DA316E5" w14:textId="77777777" w:rsidR="000F2CF8" w:rsidRPr="00EA4AD2" w:rsidRDefault="000F2CF8" w:rsidP="000F2CF8">
      <w:pPr>
        <w:autoSpaceDE w:val="0"/>
        <w:autoSpaceDN w:val="0"/>
        <w:adjustRightInd w:val="0"/>
        <w:spacing w:before="0" w:after="0" w:line="240" w:lineRule="auto"/>
        <w:rPr>
          <w:rFonts w:cstheme="minorHAnsi"/>
          <w:color w:val="000000"/>
          <w:sz w:val="22"/>
          <w:szCs w:val="22"/>
        </w:rPr>
      </w:pPr>
    </w:p>
    <w:p w14:paraId="289BC59D" w14:textId="77777777" w:rsidR="000F2CF8" w:rsidRPr="00EA4AD2" w:rsidRDefault="000F2CF8" w:rsidP="000F2CF8">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 xml:space="preserve">žák </w:t>
      </w:r>
    </w:p>
    <w:p w14:paraId="54B237CA" w14:textId="77777777" w:rsidR="000F2CF8" w:rsidRPr="00EA4AD2" w:rsidRDefault="000F2CF8" w:rsidP="000F2CF8">
      <w:pPr>
        <w:autoSpaceDE w:val="0"/>
        <w:autoSpaceDN w:val="0"/>
        <w:adjustRightInd w:val="0"/>
        <w:spacing w:before="0" w:after="0" w:line="240" w:lineRule="auto"/>
        <w:rPr>
          <w:rFonts w:cstheme="minorHAnsi"/>
          <w:color w:val="000000"/>
          <w:sz w:val="22"/>
          <w:szCs w:val="22"/>
        </w:rPr>
      </w:pPr>
    </w:p>
    <w:p w14:paraId="7AF8D121" w14:textId="77777777" w:rsidR="000F2CF8" w:rsidRPr="00EA4AD2" w:rsidRDefault="000F2CF8" w:rsidP="00186AFB">
      <w:pPr>
        <w:pStyle w:val="Odstavecseseznamem"/>
        <w:numPr>
          <w:ilvl w:val="0"/>
          <w:numId w:val="109"/>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ČJS-3-5-01p uplatňuje hygienické návyky a zvládá sebeobsluhu; popíše své zdravotní potíže a pocity; zvládá ošetření drobných poranění </w:t>
      </w:r>
    </w:p>
    <w:p w14:paraId="367BC890" w14:textId="77777777" w:rsidR="000F2CF8" w:rsidRPr="00EA4AD2" w:rsidRDefault="000F2CF8" w:rsidP="00186AFB">
      <w:pPr>
        <w:pStyle w:val="Odstavecseseznamem"/>
        <w:numPr>
          <w:ilvl w:val="0"/>
          <w:numId w:val="109"/>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ČJS-3-5-01p pojmenuje hlavní části lidského těla </w:t>
      </w:r>
    </w:p>
    <w:p w14:paraId="45CA139B" w14:textId="77777777" w:rsidR="000F2CF8" w:rsidRPr="00EA4AD2" w:rsidRDefault="000F2CF8" w:rsidP="00186AFB">
      <w:pPr>
        <w:pStyle w:val="Odstavecseseznamem"/>
        <w:numPr>
          <w:ilvl w:val="0"/>
          <w:numId w:val="109"/>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ČJS-3-5-02p rozezná nebezpečí; dodržuje zásady bezpečného chování; neohrožuje své zdraví a zdraví jiných </w:t>
      </w:r>
    </w:p>
    <w:p w14:paraId="745EEC3C" w14:textId="77777777" w:rsidR="000F2CF8" w:rsidRPr="00EA4AD2" w:rsidRDefault="000F2CF8" w:rsidP="00186AFB">
      <w:pPr>
        <w:pStyle w:val="Odstavecseseznamem"/>
        <w:numPr>
          <w:ilvl w:val="0"/>
          <w:numId w:val="109"/>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ČJS-3-5-02p uplatňuje základní pravidla bezpečného chování účastníka silničního provozu </w:t>
      </w:r>
    </w:p>
    <w:p w14:paraId="7899AC36" w14:textId="77777777" w:rsidR="000F2CF8" w:rsidRPr="00EA4AD2" w:rsidRDefault="000F2CF8" w:rsidP="00186AFB">
      <w:pPr>
        <w:pStyle w:val="Odstavecseseznamem"/>
        <w:numPr>
          <w:ilvl w:val="0"/>
          <w:numId w:val="109"/>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ČJS-3-5-03p chová se obezřetně při setkání s neznámými jedinci; v případě potřeby požádá o pomoc pro sebe i pro jiné; ovládá způsoby komunikace s operátory tísňových linek </w:t>
      </w:r>
    </w:p>
    <w:p w14:paraId="4932B863" w14:textId="08405AF1" w:rsidR="00CF6F00" w:rsidRPr="00EA4AD2" w:rsidRDefault="000F2CF8" w:rsidP="00186AFB">
      <w:pPr>
        <w:pStyle w:val="Odstavecseseznamem"/>
        <w:numPr>
          <w:ilvl w:val="0"/>
          <w:numId w:val="55"/>
        </w:numPr>
        <w:spacing w:line="240" w:lineRule="auto"/>
        <w:rPr>
          <w:rFonts w:cstheme="minorHAnsi"/>
          <w:i/>
          <w:sz w:val="22"/>
          <w:szCs w:val="22"/>
        </w:rPr>
      </w:pPr>
      <w:r w:rsidRPr="00EA4AD2">
        <w:rPr>
          <w:rFonts w:cstheme="minorHAnsi"/>
          <w:i/>
          <w:iCs/>
          <w:color w:val="000000"/>
          <w:sz w:val="22"/>
          <w:szCs w:val="22"/>
        </w:rPr>
        <w:t xml:space="preserve">ČJS-3-5-04 reaguje adekvátně na pokyny dospělých při mimořádných událostech </w:t>
      </w:r>
    </w:p>
    <w:p w14:paraId="000D592B" w14:textId="77777777" w:rsidR="000572A0" w:rsidRPr="00EA4AD2" w:rsidRDefault="000572A0" w:rsidP="000572A0">
      <w:pPr>
        <w:pStyle w:val="Nadpis3"/>
        <w:rPr>
          <w:rFonts w:cstheme="minorHAnsi"/>
        </w:rPr>
      </w:pPr>
      <w:bookmarkStart w:id="331" w:name="_Toc390759096"/>
      <w:bookmarkStart w:id="332" w:name="_Toc525650841"/>
      <w:r w:rsidRPr="00EA4AD2">
        <w:rPr>
          <w:rFonts w:cstheme="minorHAnsi"/>
        </w:rPr>
        <w:t>1. ročník</w:t>
      </w:r>
      <w:bookmarkEnd w:id="331"/>
      <w:bookmarkEnd w:id="33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3620"/>
        <w:gridCol w:w="3620"/>
        <w:gridCol w:w="1822"/>
      </w:tblGrid>
      <w:tr w:rsidR="000572A0" w:rsidRPr="00EA4AD2" w14:paraId="2D956EFF" w14:textId="77777777" w:rsidTr="00A461DA">
        <w:trPr>
          <w:jc w:val="center"/>
        </w:trPr>
        <w:tc>
          <w:tcPr>
            <w:tcW w:w="3684" w:type="dxa"/>
            <w:tcBorders>
              <w:right w:val="nil"/>
            </w:tcBorders>
            <w:shd w:val="clear" w:color="auto" w:fill="808080"/>
          </w:tcPr>
          <w:p w14:paraId="1B228617"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tcBorders>
              <w:left w:val="nil"/>
              <w:right w:val="nil"/>
            </w:tcBorders>
            <w:shd w:val="clear" w:color="auto" w:fill="808080"/>
          </w:tcPr>
          <w:p w14:paraId="167ECE11"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tcBorders>
              <w:left w:val="nil"/>
            </w:tcBorders>
            <w:shd w:val="clear" w:color="auto" w:fill="808080"/>
          </w:tcPr>
          <w:p w14:paraId="19B41BA6"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27718D21" w14:textId="77777777" w:rsidTr="00A461DA">
        <w:trPr>
          <w:jc w:val="center"/>
        </w:trPr>
        <w:tc>
          <w:tcPr>
            <w:tcW w:w="3684" w:type="dxa"/>
          </w:tcPr>
          <w:p w14:paraId="58CFEF3F" w14:textId="77777777" w:rsidR="000572A0" w:rsidRPr="00EA4AD2" w:rsidRDefault="000572A0" w:rsidP="00A461DA">
            <w:pPr>
              <w:pStyle w:val="Bezmezer"/>
              <w:rPr>
                <w:rFonts w:cstheme="minorHAnsi"/>
                <w:sz w:val="22"/>
                <w:szCs w:val="22"/>
              </w:rPr>
            </w:pPr>
            <w:r w:rsidRPr="00EA4AD2">
              <w:rPr>
                <w:rFonts w:cstheme="minorHAnsi"/>
                <w:sz w:val="22"/>
                <w:szCs w:val="22"/>
              </w:rPr>
              <w:t>ČLOVĚK A JEHO SVĚT</w:t>
            </w:r>
          </w:p>
        </w:tc>
        <w:tc>
          <w:tcPr>
            <w:tcW w:w="3685" w:type="dxa"/>
          </w:tcPr>
          <w:p w14:paraId="3C1A3015" w14:textId="77777777" w:rsidR="000572A0" w:rsidRPr="00EA4AD2" w:rsidRDefault="000572A0" w:rsidP="00A461DA">
            <w:pPr>
              <w:pStyle w:val="Bezmezer"/>
              <w:rPr>
                <w:rFonts w:cstheme="minorHAnsi"/>
                <w:sz w:val="22"/>
                <w:szCs w:val="22"/>
              </w:rPr>
            </w:pPr>
            <w:r w:rsidRPr="00EA4AD2">
              <w:rPr>
                <w:rFonts w:cstheme="minorHAnsi"/>
                <w:i/>
                <w:iCs/>
                <w:sz w:val="22"/>
                <w:szCs w:val="22"/>
              </w:rPr>
              <w:t xml:space="preserve"> </w:t>
            </w:r>
            <w:r w:rsidRPr="00EA4AD2">
              <w:rPr>
                <w:rFonts w:cstheme="minorHAnsi"/>
                <w:sz w:val="22"/>
                <w:szCs w:val="22"/>
              </w:rPr>
              <w:t>PRVOUKA</w:t>
            </w:r>
          </w:p>
        </w:tc>
        <w:tc>
          <w:tcPr>
            <w:tcW w:w="1843" w:type="dxa"/>
            <w:tcBorders>
              <w:bottom w:val="single" w:sz="4" w:space="0" w:color="auto"/>
            </w:tcBorders>
          </w:tcPr>
          <w:p w14:paraId="53B37A8E" w14:textId="77777777" w:rsidR="000572A0" w:rsidRPr="00EA4AD2" w:rsidRDefault="000572A0" w:rsidP="00A461DA">
            <w:pPr>
              <w:pStyle w:val="Bezmezer"/>
              <w:rPr>
                <w:rFonts w:cstheme="minorHAnsi"/>
                <w:sz w:val="22"/>
                <w:szCs w:val="22"/>
              </w:rPr>
            </w:pPr>
            <w:r w:rsidRPr="00EA4AD2">
              <w:rPr>
                <w:rFonts w:cstheme="minorHAnsi"/>
                <w:sz w:val="22"/>
                <w:szCs w:val="22"/>
              </w:rPr>
              <w:t>1.</w:t>
            </w:r>
          </w:p>
        </w:tc>
      </w:tr>
      <w:tr w:rsidR="000572A0" w:rsidRPr="00EA4AD2" w14:paraId="3704F541" w14:textId="77777777" w:rsidTr="00A461DA">
        <w:trPr>
          <w:jc w:val="center"/>
        </w:trPr>
        <w:tc>
          <w:tcPr>
            <w:tcW w:w="3684" w:type="dxa"/>
          </w:tcPr>
          <w:p w14:paraId="4A3FE1E9"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Borders>
              <w:right w:val="single" w:sz="4" w:space="0" w:color="auto"/>
            </w:tcBorders>
          </w:tcPr>
          <w:p w14:paraId="0FCA86F5"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Borders>
              <w:top w:val="single" w:sz="4" w:space="0" w:color="auto"/>
              <w:left w:val="single" w:sz="4" w:space="0" w:color="auto"/>
              <w:bottom w:val="single" w:sz="4" w:space="0" w:color="auto"/>
              <w:right w:val="single" w:sz="4" w:space="0" w:color="auto"/>
            </w:tcBorders>
          </w:tcPr>
          <w:p w14:paraId="67A81A47"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3D6A214C" w14:textId="77777777" w:rsidTr="00A461DA">
        <w:trPr>
          <w:trHeight w:val="3010"/>
          <w:jc w:val="center"/>
        </w:trPr>
        <w:tc>
          <w:tcPr>
            <w:tcW w:w="3684" w:type="dxa"/>
          </w:tcPr>
          <w:p w14:paraId="544181D3"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Pozoruje a popisuje změny v nejbližším okolí, obci.</w:t>
            </w:r>
          </w:p>
          <w:p w14:paraId="701E52DE" w14:textId="77777777" w:rsidR="000572A0" w:rsidRPr="00EA4AD2" w:rsidRDefault="000572A0" w:rsidP="00A461DA">
            <w:pPr>
              <w:pStyle w:val="Bezmezer"/>
              <w:rPr>
                <w:rFonts w:cstheme="minorHAnsi"/>
                <w:sz w:val="22"/>
                <w:szCs w:val="22"/>
              </w:rPr>
            </w:pPr>
          </w:p>
          <w:p w14:paraId="565DF8F8" w14:textId="77777777" w:rsidR="000572A0" w:rsidRPr="00EA4AD2" w:rsidRDefault="000572A0" w:rsidP="00A461DA">
            <w:pPr>
              <w:pStyle w:val="Bezmezer"/>
              <w:rPr>
                <w:rFonts w:cstheme="minorHAnsi"/>
                <w:sz w:val="22"/>
                <w:szCs w:val="22"/>
              </w:rPr>
            </w:pPr>
            <w:r w:rsidRPr="00EA4AD2">
              <w:rPr>
                <w:rFonts w:cstheme="minorHAnsi"/>
                <w:sz w:val="22"/>
                <w:szCs w:val="22"/>
              </w:rPr>
              <w:t>Rozliší možná nebezpečí v nejbližším okolí.</w:t>
            </w:r>
          </w:p>
          <w:p w14:paraId="6E2538B4" w14:textId="77777777" w:rsidR="000572A0" w:rsidRPr="00EA4AD2" w:rsidRDefault="000572A0" w:rsidP="00A461DA">
            <w:pPr>
              <w:pStyle w:val="Bezmezer"/>
              <w:rPr>
                <w:rFonts w:cstheme="minorHAnsi"/>
                <w:sz w:val="22"/>
                <w:szCs w:val="22"/>
              </w:rPr>
            </w:pPr>
          </w:p>
          <w:p w14:paraId="24FD3FD6" w14:textId="77777777" w:rsidR="000572A0" w:rsidRPr="00EA4AD2" w:rsidRDefault="000572A0" w:rsidP="00A461DA">
            <w:pPr>
              <w:pStyle w:val="Bezmezer"/>
              <w:rPr>
                <w:rFonts w:cstheme="minorHAnsi"/>
                <w:sz w:val="22"/>
                <w:szCs w:val="22"/>
              </w:rPr>
            </w:pPr>
            <w:r w:rsidRPr="00EA4AD2">
              <w:rPr>
                <w:rFonts w:cstheme="minorHAnsi"/>
                <w:sz w:val="22"/>
                <w:szCs w:val="22"/>
              </w:rPr>
              <w:t>Vyjádří přiměřeně svým schopnostem estetické hodnoty a rozmanitost okolní krajiny.</w:t>
            </w:r>
          </w:p>
        </w:tc>
        <w:tc>
          <w:tcPr>
            <w:tcW w:w="3685" w:type="dxa"/>
          </w:tcPr>
          <w:p w14:paraId="2286C4B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Místo, kde žijeme: bydliště, škola, cesta do školy, </w:t>
            </w:r>
          </w:p>
          <w:p w14:paraId="27348CE0" w14:textId="77777777" w:rsidR="000572A0" w:rsidRPr="00EA4AD2" w:rsidRDefault="000572A0" w:rsidP="00A461DA">
            <w:pPr>
              <w:pStyle w:val="Bezmezer"/>
              <w:rPr>
                <w:rFonts w:cstheme="minorHAnsi"/>
                <w:sz w:val="22"/>
                <w:szCs w:val="22"/>
              </w:rPr>
            </w:pPr>
            <w:r w:rsidRPr="00EA4AD2">
              <w:rPr>
                <w:rFonts w:cstheme="minorHAnsi"/>
                <w:sz w:val="22"/>
                <w:szCs w:val="22"/>
              </w:rPr>
              <w:t>bezpečnost, jsem školák, vhodné formy chování</w:t>
            </w:r>
          </w:p>
          <w:p w14:paraId="260D274C" w14:textId="77777777" w:rsidR="000572A0" w:rsidRPr="00EA4AD2" w:rsidRDefault="000572A0" w:rsidP="00A461DA">
            <w:pPr>
              <w:pStyle w:val="Bezmezer"/>
              <w:rPr>
                <w:rFonts w:cstheme="minorHAnsi"/>
                <w:sz w:val="22"/>
                <w:szCs w:val="22"/>
              </w:rPr>
            </w:pPr>
          </w:p>
          <w:p w14:paraId="61A951BE" w14:textId="77777777" w:rsidR="000572A0" w:rsidRPr="00EA4AD2" w:rsidRDefault="000572A0" w:rsidP="00A461DA">
            <w:pPr>
              <w:pStyle w:val="Bezmezer"/>
              <w:rPr>
                <w:rFonts w:cstheme="minorHAnsi"/>
                <w:sz w:val="22"/>
                <w:szCs w:val="22"/>
              </w:rPr>
            </w:pPr>
          </w:p>
        </w:tc>
        <w:tc>
          <w:tcPr>
            <w:tcW w:w="1843" w:type="dxa"/>
            <w:tcBorders>
              <w:top w:val="single" w:sz="4" w:space="0" w:color="auto"/>
            </w:tcBorders>
          </w:tcPr>
          <w:p w14:paraId="37B1DCA3" w14:textId="77777777" w:rsidR="000572A0" w:rsidRPr="00EA4AD2" w:rsidRDefault="000572A0" w:rsidP="00A461DA">
            <w:pPr>
              <w:pStyle w:val="Bezmezer"/>
              <w:rPr>
                <w:rFonts w:cstheme="minorHAnsi"/>
                <w:sz w:val="22"/>
                <w:szCs w:val="22"/>
              </w:rPr>
            </w:pPr>
            <w:r w:rsidRPr="00EA4AD2">
              <w:rPr>
                <w:rFonts w:cstheme="minorHAnsi"/>
                <w:sz w:val="22"/>
                <w:szCs w:val="22"/>
              </w:rPr>
              <w:t>Vycházka obrázek okolí školy, domova</w:t>
            </w:r>
          </w:p>
        </w:tc>
      </w:tr>
      <w:tr w:rsidR="000572A0" w:rsidRPr="00EA4AD2" w14:paraId="20E745FE" w14:textId="77777777" w:rsidTr="00A461DA">
        <w:trPr>
          <w:trHeight w:val="1424"/>
          <w:jc w:val="center"/>
        </w:trPr>
        <w:tc>
          <w:tcPr>
            <w:tcW w:w="3684" w:type="dxa"/>
          </w:tcPr>
          <w:p w14:paraId="2B8C3069"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3C29F0C8" w14:textId="77777777" w:rsidR="000572A0" w:rsidRPr="00EA4AD2" w:rsidRDefault="000572A0" w:rsidP="00A461DA">
            <w:pPr>
              <w:pStyle w:val="Bezmezer"/>
              <w:rPr>
                <w:rFonts w:cstheme="minorHAnsi"/>
                <w:sz w:val="22"/>
                <w:szCs w:val="22"/>
              </w:rPr>
            </w:pPr>
            <w:r w:rsidRPr="00EA4AD2">
              <w:rPr>
                <w:rFonts w:cstheme="minorHAnsi"/>
                <w:sz w:val="22"/>
                <w:szCs w:val="22"/>
              </w:rPr>
              <w:t>Rozlišuje blízké příbuzenské vztahy v rodině.</w:t>
            </w:r>
          </w:p>
          <w:p w14:paraId="3006EAD2" w14:textId="77777777" w:rsidR="000572A0" w:rsidRPr="00EA4AD2" w:rsidRDefault="000572A0" w:rsidP="00A461DA">
            <w:pPr>
              <w:pStyle w:val="Bezmezer"/>
              <w:rPr>
                <w:rFonts w:cstheme="minorHAnsi"/>
                <w:sz w:val="22"/>
                <w:szCs w:val="22"/>
              </w:rPr>
            </w:pPr>
          </w:p>
          <w:p w14:paraId="146B3CAE" w14:textId="77777777" w:rsidR="000572A0" w:rsidRPr="00EA4AD2" w:rsidRDefault="000572A0" w:rsidP="00A461DA">
            <w:pPr>
              <w:pStyle w:val="Bezmezer"/>
              <w:rPr>
                <w:rFonts w:cstheme="minorHAnsi"/>
                <w:sz w:val="22"/>
                <w:szCs w:val="22"/>
              </w:rPr>
            </w:pPr>
            <w:r w:rsidRPr="00EA4AD2">
              <w:rPr>
                <w:rFonts w:cstheme="minorHAnsi"/>
                <w:sz w:val="22"/>
                <w:szCs w:val="22"/>
              </w:rPr>
              <w:t>Uvede povolání svých příbuzných.</w:t>
            </w:r>
          </w:p>
        </w:tc>
        <w:tc>
          <w:tcPr>
            <w:tcW w:w="3685" w:type="dxa"/>
          </w:tcPr>
          <w:p w14:paraId="71039023" w14:textId="77777777" w:rsidR="000572A0" w:rsidRPr="00EA4AD2" w:rsidRDefault="000572A0" w:rsidP="00A461DA">
            <w:pPr>
              <w:pStyle w:val="Bezmezer"/>
              <w:rPr>
                <w:rFonts w:cstheme="minorHAnsi"/>
                <w:sz w:val="22"/>
                <w:szCs w:val="22"/>
              </w:rPr>
            </w:pPr>
            <w:r w:rsidRPr="00EA4AD2">
              <w:rPr>
                <w:rFonts w:cstheme="minorHAnsi"/>
                <w:sz w:val="22"/>
                <w:szCs w:val="22"/>
              </w:rPr>
              <w:t>Lidé kolem nás</w:t>
            </w:r>
          </w:p>
          <w:p w14:paraId="30BD800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rodina, rodinné vztahy (rodiče, bratr, sestra, babička, dědeček, teta, strýc) </w:t>
            </w:r>
          </w:p>
          <w:p w14:paraId="70E498C7" w14:textId="77777777" w:rsidR="000572A0" w:rsidRPr="00EA4AD2" w:rsidRDefault="000572A0" w:rsidP="00A461DA">
            <w:pPr>
              <w:pStyle w:val="Bezmezer"/>
              <w:rPr>
                <w:rFonts w:cstheme="minorHAnsi"/>
                <w:sz w:val="22"/>
                <w:szCs w:val="22"/>
              </w:rPr>
            </w:pPr>
            <w:r w:rsidRPr="00EA4AD2">
              <w:rPr>
                <w:rFonts w:cstheme="minorHAnsi"/>
                <w:sz w:val="22"/>
                <w:szCs w:val="22"/>
              </w:rPr>
              <w:t>rozdíly mezi lidmi</w:t>
            </w:r>
          </w:p>
        </w:tc>
        <w:tc>
          <w:tcPr>
            <w:tcW w:w="1843" w:type="dxa"/>
          </w:tcPr>
          <w:p w14:paraId="0CC5F226" w14:textId="77777777" w:rsidR="000572A0" w:rsidRPr="00EA4AD2" w:rsidRDefault="000572A0" w:rsidP="00A461DA">
            <w:pPr>
              <w:pStyle w:val="Bezmezer"/>
              <w:rPr>
                <w:rFonts w:cstheme="minorHAnsi"/>
                <w:sz w:val="22"/>
                <w:szCs w:val="22"/>
              </w:rPr>
            </w:pPr>
          </w:p>
        </w:tc>
      </w:tr>
      <w:tr w:rsidR="000572A0" w:rsidRPr="00EA4AD2" w14:paraId="1DC3BFE2" w14:textId="77777777" w:rsidTr="00A461DA">
        <w:trPr>
          <w:trHeight w:val="2015"/>
          <w:jc w:val="center"/>
        </w:trPr>
        <w:tc>
          <w:tcPr>
            <w:tcW w:w="3684" w:type="dxa"/>
          </w:tcPr>
          <w:p w14:paraId="6374DED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Vyjmenuje 4 roční období, měsíce v roce, vyjmenuje a seřadí dny v týdnu.   </w:t>
            </w:r>
          </w:p>
          <w:p w14:paraId="1596A9F7" w14:textId="77777777" w:rsidR="000572A0" w:rsidRPr="00EA4AD2" w:rsidRDefault="000572A0" w:rsidP="00A461DA">
            <w:pPr>
              <w:pStyle w:val="Bezmezer"/>
              <w:rPr>
                <w:rFonts w:cstheme="minorHAnsi"/>
                <w:sz w:val="22"/>
                <w:szCs w:val="22"/>
              </w:rPr>
            </w:pPr>
          </w:p>
          <w:p w14:paraId="50032EDD" w14:textId="77777777" w:rsidR="000572A0" w:rsidRPr="00EA4AD2" w:rsidRDefault="000572A0" w:rsidP="00A461DA">
            <w:pPr>
              <w:pStyle w:val="Bezmezer"/>
              <w:rPr>
                <w:rFonts w:cstheme="minorHAnsi"/>
                <w:sz w:val="22"/>
                <w:szCs w:val="22"/>
              </w:rPr>
            </w:pPr>
            <w:r w:rsidRPr="00EA4AD2">
              <w:rPr>
                <w:rFonts w:cstheme="minorHAnsi"/>
                <w:sz w:val="22"/>
                <w:szCs w:val="22"/>
              </w:rPr>
              <w:t>Vyjmenuje hlavní svátky v roce a stručně uvede jejich náplň.</w:t>
            </w:r>
          </w:p>
        </w:tc>
        <w:tc>
          <w:tcPr>
            <w:tcW w:w="3685" w:type="dxa"/>
          </w:tcPr>
          <w:p w14:paraId="2529AEBA" w14:textId="77777777" w:rsidR="000572A0" w:rsidRPr="00EA4AD2" w:rsidRDefault="000572A0" w:rsidP="00A461DA">
            <w:pPr>
              <w:pStyle w:val="Bezmezer"/>
              <w:rPr>
                <w:rFonts w:cstheme="minorHAnsi"/>
                <w:sz w:val="22"/>
                <w:szCs w:val="22"/>
              </w:rPr>
            </w:pPr>
            <w:r w:rsidRPr="00EA4AD2">
              <w:rPr>
                <w:rFonts w:cstheme="minorHAnsi"/>
                <w:sz w:val="22"/>
                <w:szCs w:val="22"/>
              </w:rPr>
              <w:t>Lidé a čas, orientace v čase roční období</w:t>
            </w:r>
          </w:p>
          <w:p w14:paraId="4B20D243"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měsíce v roce                                     </w:t>
            </w:r>
          </w:p>
          <w:p w14:paraId="452F3320" w14:textId="77777777" w:rsidR="000572A0" w:rsidRPr="00EA4AD2" w:rsidRDefault="000572A0" w:rsidP="00A461DA">
            <w:pPr>
              <w:pStyle w:val="Bezmezer"/>
              <w:rPr>
                <w:rFonts w:cstheme="minorHAnsi"/>
                <w:sz w:val="22"/>
                <w:szCs w:val="22"/>
              </w:rPr>
            </w:pPr>
            <w:r w:rsidRPr="00EA4AD2">
              <w:rPr>
                <w:rFonts w:cstheme="minorHAnsi"/>
                <w:sz w:val="22"/>
                <w:szCs w:val="22"/>
              </w:rPr>
              <w:t>dny v týdnu</w:t>
            </w:r>
          </w:p>
          <w:p w14:paraId="3EC923D9" w14:textId="77777777" w:rsidR="000572A0" w:rsidRPr="00EA4AD2" w:rsidRDefault="000572A0" w:rsidP="00A461DA">
            <w:pPr>
              <w:pStyle w:val="Bezmezer"/>
              <w:rPr>
                <w:rFonts w:cstheme="minorHAnsi"/>
                <w:sz w:val="22"/>
                <w:szCs w:val="22"/>
              </w:rPr>
            </w:pPr>
            <w:r w:rsidRPr="00EA4AD2">
              <w:rPr>
                <w:rFonts w:cstheme="minorHAnsi"/>
                <w:sz w:val="22"/>
                <w:szCs w:val="22"/>
              </w:rPr>
              <w:t>poznávání hodin, svátky v ročních obdobích</w:t>
            </w:r>
          </w:p>
        </w:tc>
        <w:tc>
          <w:tcPr>
            <w:tcW w:w="1843" w:type="dxa"/>
          </w:tcPr>
          <w:p w14:paraId="457111C6"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r w:rsidR="000572A0" w:rsidRPr="00EA4AD2" w14:paraId="279EDE03" w14:textId="77777777" w:rsidTr="00A461DA">
        <w:trPr>
          <w:trHeight w:val="1450"/>
          <w:jc w:val="center"/>
        </w:trPr>
        <w:tc>
          <w:tcPr>
            <w:tcW w:w="3684" w:type="dxa"/>
          </w:tcPr>
          <w:p w14:paraId="79A50A9A" w14:textId="77777777" w:rsidR="000572A0" w:rsidRPr="00EA4AD2" w:rsidRDefault="000572A0" w:rsidP="00A461DA">
            <w:pPr>
              <w:pStyle w:val="Bezmezer"/>
              <w:rPr>
                <w:rFonts w:cstheme="minorHAnsi"/>
                <w:sz w:val="22"/>
                <w:szCs w:val="22"/>
              </w:rPr>
            </w:pPr>
          </w:p>
          <w:p w14:paraId="4B94BD6A" w14:textId="77777777" w:rsidR="000572A0" w:rsidRPr="00EA4AD2" w:rsidRDefault="000572A0" w:rsidP="00A461DA">
            <w:pPr>
              <w:pStyle w:val="Bezmezer"/>
              <w:rPr>
                <w:rFonts w:cstheme="minorHAnsi"/>
                <w:sz w:val="22"/>
                <w:szCs w:val="22"/>
              </w:rPr>
            </w:pPr>
            <w:r w:rsidRPr="00EA4AD2">
              <w:rPr>
                <w:rFonts w:cstheme="minorHAnsi"/>
                <w:sz w:val="22"/>
                <w:szCs w:val="22"/>
              </w:rPr>
              <w:t>Pozoruje a popíše viditelné proměny v přírodě v jednotlivých ročních obdobích</w:t>
            </w:r>
          </w:p>
        </w:tc>
        <w:tc>
          <w:tcPr>
            <w:tcW w:w="3685" w:type="dxa"/>
          </w:tcPr>
          <w:p w14:paraId="243374EF" w14:textId="77777777" w:rsidR="000572A0" w:rsidRPr="00EA4AD2" w:rsidRDefault="000572A0" w:rsidP="00A461DA">
            <w:pPr>
              <w:pStyle w:val="Bezmezer"/>
              <w:rPr>
                <w:rFonts w:cstheme="minorHAnsi"/>
                <w:sz w:val="22"/>
                <w:szCs w:val="22"/>
              </w:rPr>
            </w:pPr>
            <w:r w:rsidRPr="00EA4AD2">
              <w:rPr>
                <w:rFonts w:cstheme="minorHAnsi"/>
                <w:sz w:val="22"/>
                <w:szCs w:val="22"/>
              </w:rPr>
              <w:t>Rozmanitost přírody roční období – proměny přírody, rostliny a živočichové v jednotlivých ročních obdobích</w:t>
            </w:r>
          </w:p>
        </w:tc>
        <w:tc>
          <w:tcPr>
            <w:tcW w:w="1843" w:type="dxa"/>
          </w:tcPr>
          <w:p w14:paraId="6519BE1A" w14:textId="77777777" w:rsidR="000572A0" w:rsidRPr="00EA4AD2" w:rsidRDefault="000572A0" w:rsidP="00A461DA">
            <w:pPr>
              <w:pStyle w:val="Bezmezer"/>
              <w:rPr>
                <w:rFonts w:cstheme="minorHAnsi"/>
                <w:sz w:val="22"/>
                <w:szCs w:val="22"/>
              </w:rPr>
            </w:pPr>
          </w:p>
        </w:tc>
      </w:tr>
    </w:tbl>
    <w:p w14:paraId="6E5FD81B" w14:textId="77777777" w:rsidR="000572A0" w:rsidRPr="00EA4AD2" w:rsidRDefault="000572A0" w:rsidP="000572A0">
      <w:pPr>
        <w:pStyle w:val="Nadpis3"/>
        <w:rPr>
          <w:rFonts w:cstheme="minorHAnsi"/>
        </w:rPr>
      </w:pPr>
      <w:bookmarkStart w:id="333" w:name="_Toc390759097"/>
      <w:bookmarkStart w:id="334" w:name="_Toc525650842"/>
      <w:r w:rsidRPr="00EA4AD2">
        <w:rPr>
          <w:rFonts w:cstheme="minorHAnsi"/>
        </w:rPr>
        <w:t>2. ročník</w:t>
      </w:r>
      <w:bookmarkEnd w:id="333"/>
      <w:bookmarkEnd w:id="33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3622"/>
        <w:gridCol w:w="11"/>
        <w:gridCol w:w="3547"/>
        <w:gridCol w:w="60"/>
        <w:gridCol w:w="1822"/>
      </w:tblGrid>
      <w:tr w:rsidR="000572A0" w:rsidRPr="00EA4AD2" w14:paraId="3ADC02FF" w14:textId="77777777" w:rsidTr="00A461DA">
        <w:trPr>
          <w:jc w:val="center"/>
        </w:trPr>
        <w:tc>
          <w:tcPr>
            <w:tcW w:w="3684" w:type="dxa"/>
            <w:shd w:val="clear" w:color="auto" w:fill="808080"/>
          </w:tcPr>
          <w:p w14:paraId="6DF280F0"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gridSpan w:val="3"/>
            <w:shd w:val="clear" w:color="auto" w:fill="808080"/>
          </w:tcPr>
          <w:p w14:paraId="0B495E38"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18B03488"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6B1F0005" w14:textId="77777777" w:rsidTr="00A461DA">
        <w:trPr>
          <w:jc w:val="center"/>
        </w:trPr>
        <w:tc>
          <w:tcPr>
            <w:tcW w:w="3684" w:type="dxa"/>
          </w:tcPr>
          <w:p w14:paraId="256BD651" w14:textId="77777777" w:rsidR="000572A0" w:rsidRPr="00EA4AD2" w:rsidRDefault="000572A0" w:rsidP="00A461DA">
            <w:pPr>
              <w:pStyle w:val="Bezmezer"/>
              <w:rPr>
                <w:rFonts w:cstheme="minorHAnsi"/>
                <w:sz w:val="22"/>
                <w:szCs w:val="22"/>
              </w:rPr>
            </w:pPr>
            <w:r w:rsidRPr="00EA4AD2">
              <w:rPr>
                <w:rFonts w:cstheme="minorHAnsi"/>
                <w:sz w:val="22"/>
                <w:szCs w:val="22"/>
              </w:rPr>
              <w:t>ČLOVĚK A JEHO SVĚT</w:t>
            </w:r>
          </w:p>
        </w:tc>
        <w:tc>
          <w:tcPr>
            <w:tcW w:w="3685" w:type="dxa"/>
            <w:gridSpan w:val="3"/>
          </w:tcPr>
          <w:p w14:paraId="3509A78F" w14:textId="77777777" w:rsidR="000572A0" w:rsidRPr="00EA4AD2" w:rsidRDefault="000572A0" w:rsidP="00A461DA">
            <w:pPr>
              <w:pStyle w:val="Bezmezer"/>
              <w:rPr>
                <w:rFonts w:cstheme="minorHAnsi"/>
                <w:sz w:val="22"/>
                <w:szCs w:val="22"/>
              </w:rPr>
            </w:pPr>
            <w:r w:rsidRPr="00EA4AD2">
              <w:rPr>
                <w:rFonts w:cstheme="minorHAnsi"/>
                <w:i/>
                <w:iCs/>
                <w:sz w:val="22"/>
                <w:szCs w:val="22"/>
              </w:rPr>
              <w:t xml:space="preserve"> </w:t>
            </w:r>
            <w:r w:rsidRPr="00EA4AD2">
              <w:rPr>
                <w:rFonts w:cstheme="minorHAnsi"/>
                <w:sz w:val="22"/>
                <w:szCs w:val="22"/>
              </w:rPr>
              <w:t>PRVOUKA</w:t>
            </w:r>
          </w:p>
        </w:tc>
        <w:tc>
          <w:tcPr>
            <w:tcW w:w="1843" w:type="dxa"/>
            <w:tcBorders>
              <w:bottom w:val="single" w:sz="4" w:space="0" w:color="auto"/>
            </w:tcBorders>
          </w:tcPr>
          <w:p w14:paraId="4E6DF363" w14:textId="77777777" w:rsidR="000572A0" w:rsidRPr="00EA4AD2" w:rsidRDefault="000572A0" w:rsidP="00A461DA">
            <w:pPr>
              <w:pStyle w:val="Bezmezer"/>
              <w:rPr>
                <w:rFonts w:cstheme="minorHAnsi"/>
                <w:sz w:val="22"/>
                <w:szCs w:val="22"/>
              </w:rPr>
            </w:pPr>
            <w:r w:rsidRPr="00EA4AD2">
              <w:rPr>
                <w:rFonts w:cstheme="minorHAnsi"/>
                <w:sz w:val="22"/>
                <w:szCs w:val="22"/>
              </w:rPr>
              <w:t>2.</w:t>
            </w:r>
          </w:p>
        </w:tc>
      </w:tr>
      <w:tr w:rsidR="000572A0" w:rsidRPr="00EA4AD2" w14:paraId="38369328" w14:textId="77777777" w:rsidTr="00A461DA">
        <w:trPr>
          <w:jc w:val="center"/>
        </w:trPr>
        <w:tc>
          <w:tcPr>
            <w:tcW w:w="3684" w:type="dxa"/>
          </w:tcPr>
          <w:p w14:paraId="1F509E9A"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gridSpan w:val="3"/>
            <w:tcBorders>
              <w:right w:val="single" w:sz="4" w:space="0" w:color="auto"/>
            </w:tcBorders>
          </w:tcPr>
          <w:p w14:paraId="72E14B3D"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Borders>
              <w:top w:val="single" w:sz="4" w:space="0" w:color="auto"/>
              <w:left w:val="single" w:sz="4" w:space="0" w:color="auto"/>
              <w:bottom w:val="single" w:sz="4" w:space="0" w:color="auto"/>
              <w:right w:val="single" w:sz="4" w:space="0" w:color="auto"/>
            </w:tcBorders>
          </w:tcPr>
          <w:p w14:paraId="4810666F"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14E190B3" w14:textId="77777777" w:rsidTr="00A461DA">
        <w:trPr>
          <w:jc w:val="center"/>
        </w:trPr>
        <w:tc>
          <w:tcPr>
            <w:tcW w:w="3684" w:type="dxa"/>
          </w:tcPr>
          <w:p w14:paraId="20B82F6A" w14:textId="77777777" w:rsidR="000572A0" w:rsidRPr="00EA4AD2" w:rsidRDefault="000572A0" w:rsidP="00A461DA">
            <w:pPr>
              <w:pStyle w:val="Bezmezer"/>
              <w:rPr>
                <w:rFonts w:cstheme="minorHAnsi"/>
                <w:sz w:val="22"/>
                <w:szCs w:val="22"/>
              </w:rPr>
            </w:pPr>
          </w:p>
          <w:p w14:paraId="54FFACBB" w14:textId="77777777" w:rsidR="000572A0" w:rsidRPr="00EA4AD2" w:rsidRDefault="000572A0" w:rsidP="00A461DA">
            <w:pPr>
              <w:pStyle w:val="Bezmezer"/>
              <w:rPr>
                <w:rFonts w:cstheme="minorHAnsi"/>
                <w:sz w:val="22"/>
                <w:szCs w:val="22"/>
              </w:rPr>
            </w:pPr>
            <w:r w:rsidRPr="00EA4AD2">
              <w:rPr>
                <w:rFonts w:cstheme="minorHAnsi"/>
                <w:sz w:val="22"/>
                <w:szCs w:val="22"/>
              </w:rPr>
              <w:t>Rozliší možná nebezpečí v nejbližším okolí.</w:t>
            </w:r>
          </w:p>
          <w:p w14:paraId="6F9256C0" w14:textId="77777777" w:rsidR="000572A0" w:rsidRPr="00EA4AD2" w:rsidRDefault="000572A0" w:rsidP="00A461DA">
            <w:pPr>
              <w:pStyle w:val="Bezmezer"/>
              <w:rPr>
                <w:rFonts w:cstheme="minorHAnsi"/>
                <w:sz w:val="22"/>
                <w:szCs w:val="22"/>
              </w:rPr>
            </w:pPr>
          </w:p>
          <w:p w14:paraId="5C16F544" w14:textId="77777777" w:rsidR="000572A0" w:rsidRPr="00EA4AD2" w:rsidRDefault="000572A0" w:rsidP="00A461DA">
            <w:pPr>
              <w:pStyle w:val="Bezmezer"/>
              <w:rPr>
                <w:rFonts w:cstheme="minorHAnsi"/>
                <w:sz w:val="22"/>
                <w:szCs w:val="22"/>
              </w:rPr>
            </w:pPr>
            <w:r w:rsidRPr="00EA4AD2">
              <w:rPr>
                <w:rFonts w:cstheme="minorHAnsi"/>
                <w:sz w:val="22"/>
                <w:szCs w:val="22"/>
              </w:rPr>
              <w:t>Pozoruje a popíše změny v nejbližším okolí a obci.</w:t>
            </w:r>
          </w:p>
        </w:tc>
        <w:tc>
          <w:tcPr>
            <w:tcW w:w="3685" w:type="dxa"/>
            <w:gridSpan w:val="3"/>
            <w:tcBorders>
              <w:right w:val="single" w:sz="4" w:space="0" w:color="auto"/>
            </w:tcBorders>
          </w:tcPr>
          <w:p w14:paraId="77CC12BB" w14:textId="77777777" w:rsidR="000572A0" w:rsidRPr="00EA4AD2" w:rsidRDefault="000572A0" w:rsidP="00A461DA">
            <w:pPr>
              <w:pStyle w:val="Bezmezer"/>
              <w:rPr>
                <w:rFonts w:cstheme="minorHAnsi"/>
                <w:sz w:val="22"/>
                <w:szCs w:val="22"/>
              </w:rPr>
            </w:pPr>
            <w:r w:rsidRPr="00EA4AD2">
              <w:rPr>
                <w:rFonts w:cstheme="minorHAnsi"/>
                <w:sz w:val="22"/>
                <w:szCs w:val="22"/>
              </w:rPr>
              <w:t>Místo, kde žijeme</w:t>
            </w:r>
          </w:p>
          <w:p w14:paraId="6AF798C0" w14:textId="77777777" w:rsidR="000572A0" w:rsidRPr="00EA4AD2" w:rsidRDefault="000572A0" w:rsidP="00A461DA">
            <w:pPr>
              <w:pStyle w:val="Bezmezer"/>
              <w:rPr>
                <w:rFonts w:cstheme="minorHAnsi"/>
                <w:sz w:val="22"/>
                <w:szCs w:val="22"/>
              </w:rPr>
            </w:pPr>
            <w:r w:rsidRPr="00EA4AD2">
              <w:rPr>
                <w:rFonts w:cstheme="minorHAnsi"/>
                <w:sz w:val="22"/>
                <w:szCs w:val="22"/>
              </w:rPr>
              <w:t>jsem školák, o přestávce,</w:t>
            </w:r>
          </w:p>
          <w:p w14:paraId="37ABF1AA" w14:textId="77777777" w:rsidR="000572A0" w:rsidRPr="00EA4AD2" w:rsidRDefault="000572A0" w:rsidP="00A461DA">
            <w:pPr>
              <w:pStyle w:val="Bezmezer"/>
              <w:rPr>
                <w:rFonts w:cstheme="minorHAnsi"/>
                <w:sz w:val="22"/>
                <w:szCs w:val="22"/>
              </w:rPr>
            </w:pPr>
          </w:p>
          <w:p w14:paraId="5A62E098" w14:textId="77777777" w:rsidR="000572A0" w:rsidRPr="00EA4AD2" w:rsidRDefault="000572A0" w:rsidP="00A461DA">
            <w:pPr>
              <w:pStyle w:val="Bezmezer"/>
              <w:rPr>
                <w:rFonts w:cstheme="minorHAnsi"/>
                <w:sz w:val="22"/>
                <w:szCs w:val="22"/>
              </w:rPr>
            </w:pPr>
            <w:r w:rsidRPr="00EA4AD2">
              <w:rPr>
                <w:rFonts w:cstheme="minorHAnsi"/>
                <w:sz w:val="22"/>
                <w:szCs w:val="22"/>
              </w:rPr>
              <w:t>náš domov</w:t>
            </w:r>
          </w:p>
          <w:p w14:paraId="1E4F1F42" w14:textId="77777777" w:rsidR="000572A0" w:rsidRPr="00EA4AD2" w:rsidRDefault="000572A0" w:rsidP="00A461DA">
            <w:pPr>
              <w:pStyle w:val="Bezmezer"/>
              <w:rPr>
                <w:rFonts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C6EDA0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23AE2697" w14:textId="77777777" w:rsidR="000572A0" w:rsidRPr="00EA4AD2" w:rsidRDefault="000572A0" w:rsidP="00A461DA">
            <w:pPr>
              <w:pStyle w:val="Bezmezer"/>
              <w:rPr>
                <w:rFonts w:cstheme="minorHAnsi"/>
                <w:sz w:val="22"/>
                <w:szCs w:val="22"/>
              </w:rPr>
            </w:pPr>
          </w:p>
          <w:p w14:paraId="6B0B3A9B" w14:textId="77777777" w:rsidR="000572A0" w:rsidRPr="00EA4AD2" w:rsidRDefault="000572A0" w:rsidP="00A461DA">
            <w:pPr>
              <w:pStyle w:val="Bezmezer"/>
              <w:rPr>
                <w:rFonts w:cstheme="minorHAnsi"/>
                <w:sz w:val="22"/>
                <w:szCs w:val="22"/>
              </w:rPr>
            </w:pPr>
            <w:r w:rsidRPr="00EA4AD2">
              <w:rPr>
                <w:rFonts w:cstheme="minorHAnsi"/>
                <w:sz w:val="22"/>
                <w:szCs w:val="22"/>
              </w:rPr>
              <w:t>(vycházka)</w:t>
            </w:r>
          </w:p>
          <w:p w14:paraId="28D43EA7" w14:textId="77777777" w:rsidR="000572A0" w:rsidRPr="00EA4AD2" w:rsidRDefault="000572A0" w:rsidP="00A461DA">
            <w:pPr>
              <w:pStyle w:val="Bezmezer"/>
              <w:rPr>
                <w:rFonts w:cstheme="minorHAnsi"/>
                <w:sz w:val="22"/>
                <w:szCs w:val="22"/>
              </w:rPr>
            </w:pPr>
          </w:p>
          <w:p w14:paraId="71744756" w14:textId="77777777" w:rsidR="000572A0" w:rsidRPr="00EA4AD2" w:rsidRDefault="000572A0" w:rsidP="00A461DA">
            <w:pPr>
              <w:pStyle w:val="Bezmezer"/>
              <w:rPr>
                <w:rFonts w:cstheme="minorHAnsi"/>
                <w:sz w:val="22"/>
                <w:szCs w:val="22"/>
              </w:rPr>
            </w:pPr>
          </w:p>
        </w:tc>
      </w:tr>
      <w:tr w:rsidR="000572A0" w:rsidRPr="00EA4AD2" w14:paraId="6E0129F3" w14:textId="77777777" w:rsidTr="00A461DA">
        <w:trPr>
          <w:jc w:val="center"/>
        </w:trPr>
        <w:tc>
          <w:tcPr>
            <w:tcW w:w="3684" w:type="dxa"/>
          </w:tcPr>
          <w:p w14:paraId="2C78F094" w14:textId="77777777" w:rsidR="000572A0" w:rsidRPr="00EA4AD2" w:rsidRDefault="000572A0" w:rsidP="00A461DA">
            <w:pPr>
              <w:pStyle w:val="Bezmezer"/>
              <w:rPr>
                <w:rFonts w:cstheme="minorHAnsi"/>
                <w:sz w:val="22"/>
                <w:szCs w:val="22"/>
              </w:rPr>
            </w:pPr>
          </w:p>
          <w:p w14:paraId="36B23788" w14:textId="77777777" w:rsidR="000572A0" w:rsidRPr="00EA4AD2" w:rsidRDefault="000572A0" w:rsidP="00A461DA">
            <w:pPr>
              <w:pStyle w:val="Bezmezer"/>
              <w:rPr>
                <w:rFonts w:cstheme="minorHAnsi"/>
                <w:sz w:val="22"/>
                <w:szCs w:val="22"/>
              </w:rPr>
            </w:pPr>
            <w:r w:rsidRPr="00EA4AD2">
              <w:rPr>
                <w:rFonts w:cstheme="minorHAnsi"/>
                <w:sz w:val="22"/>
                <w:szCs w:val="22"/>
              </w:rPr>
              <w:t>Rozlišuje blízké příbuzenské vztahy v rodině.</w:t>
            </w:r>
          </w:p>
          <w:p w14:paraId="6E09271B" w14:textId="77777777" w:rsidR="000572A0" w:rsidRPr="00EA4AD2" w:rsidRDefault="000572A0" w:rsidP="00A461DA">
            <w:pPr>
              <w:pStyle w:val="Bezmezer"/>
              <w:rPr>
                <w:rFonts w:cstheme="minorHAnsi"/>
                <w:sz w:val="22"/>
                <w:szCs w:val="22"/>
              </w:rPr>
            </w:pPr>
            <w:r w:rsidRPr="00EA4AD2">
              <w:rPr>
                <w:rFonts w:cstheme="minorHAnsi"/>
                <w:sz w:val="22"/>
                <w:szCs w:val="22"/>
              </w:rPr>
              <w:t>Osvojí si základní vědomosti a dovednosti pro vytvoření sebeúctya úcty k druhým.</w:t>
            </w:r>
          </w:p>
          <w:p w14:paraId="702E3AAE" w14:textId="77777777" w:rsidR="000572A0" w:rsidRPr="00EA4AD2" w:rsidRDefault="000572A0" w:rsidP="00A461DA">
            <w:pPr>
              <w:pStyle w:val="Bezmezer"/>
              <w:rPr>
                <w:rFonts w:cstheme="minorHAnsi"/>
                <w:sz w:val="22"/>
                <w:szCs w:val="22"/>
              </w:rPr>
            </w:pPr>
          </w:p>
          <w:p w14:paraId="388E196D" w14:textId="77777777" w:rsidR="000572A0" w:rsidRPr="00EA4AD2" w:rsidRDefault="000572A0" w:rsidP="00A461DA">
            <w:pPr>
              <w:pStyle w:val="Bezmezer"/>
              <w:rPr>
                <w:rFonts w:cstheme="minorHAnsi"/>
                <w:sz w:val="22"/>
                <w:szCs w:val="22"/>
              </w:rPr>
            </w:pPr>
            <w:r w:rsidRPr="00EA4AD2">
              <w:rPr>
                <w:rFonts w:cstheme="minorHAnsi"/>
                <w:sz w:val="22"/>
                <w:szCs w:val="22"/>
              </w:rPr>
              <w:t>Odvodí význam a potřebu různých povolání a pracovních činností.</w:t>
            </w:r>
          </w:p>
          <w:p w14:paraId="3E7239F2" w14:textId="77777777" w:rsidR="000572A0" w:rsidRPr="00EA4AD2" w:rsidRDefault="000572A0" w:rsidP="00A461DA">
            <w:pPr>
              <w:pStyle w:val="Bezmezer"/>
              <w:rPr>
                <w:rFonts w:cstheme="minorHAnsi"/>
                <w:sz w:val="22"/>
                <w:szCs w:val="22"/>
              </w:rPr>
            </w:pPr>
          </w:p>
          <w:p w14:paraId="3F25E077" w14:textId="77777777" w:rsidR="000572A0" w:rsidRPr="00EA4AD2" w:rsidRDefault="000572A0" w:rsidP="00A461DA">
            <w:pPr>
              <w:pStyle w:val="Bezmezer"/>
              <w:rPr>
                <w:rFonts w:cstheme="minorHAnsi"/>
                <w:sz w:val="22"/>
                <w:szCs w:val="22"/>
              </w:rPr>
            </w:pPr>
            <w:r w:rsidRPr="00EA4AD2">
              <w:rPr>
                <w:rFonts w:cstheme="minorHAnsi"/>
                <w:sz w:val="22"/>
                <w:szCs w:val="22"/>
              </w:rPr>
              <w:t>Rámcově se orientuje v profesi rodičů, rozlišuje práci duševní a fyzickou.</w:t>
            </w:r>
          </w:p>
          <w:p w14:paraId="2B21101F" w14:textId="77777777" w:rsidR="000572A0" w:rsidRPr="00EA4AD2" w:rsidRDefault="000572A0" w:rsidP="00A461DA">
            <w:pPr>
              <w:pStyle w:val="Bezmezer"/>
              <w:rPr>
                <w:rFonts w:cstheme="minorHAnsi"/>
                <w:sz w:val="22"/>
                <w:szCs w:val="22"/>
              </w:rPr>
            </w:pPr>
          </w:p>
          <w:p w14:paraId="2E743567" w14:textId="77777777" w:rsidR="000572A0" w:rsidRPr="00EA4AD2" w:rsidRDefault="000572A0" w:rsidP="00A461DA">
            <w:pPr>
              <w:pStyle w:val="Bezmezer"/>
              <w:rPr>
                <w:rFonts w:cstheme="minorHAnsi"/>
                <w:sz w:val="22"/>
                <w:szCs w:val="22"/>
              </w:rPr>
            </w:pPr>
            <w:r w:rsidRPr="00EA4AD2">
              <w:rPr>
                <w:rFonts w:cstheme="minorHAnsi"/>
                <w:sz w:val="22"/>
                <w:szCs w:val="22"/>
              </w:rPr>
              <w:t>Projevuje toleranci k přirozeným odlišnostem spolužáků i jiných lidí, jejich přednostem a nedostatkům.</w:t>
            </w:r>
          </w:p>
          <w:p w14:paraId="3B31767A" w14:textId="27CECF64" w:rsidR="000572A0" w:rsidRPr="00EA4AD2" w:rsidRDefault="000572A0" w:rsidP="00CF6F00">
            <w:pPr>
              <w:rPr>
                <w:rFonts w:cstheme="minorHAnsi"/>
                <w:sz w:val="22"/>
                <w:szCs w:val="22"/>
              </w:rPr>
            </w:pPr>
            <w:r w:rsidRPr="00EA4AD2">
              <w:rPr>
                <w:rFonts w:cstheme="minorHAnsi"/>
                <w:sz w:val="22"/>
                <w:szCs w:val="22"/>
              </w:rPr>
              <w:t>Zvládá prosociální chování : pomoc</w:t>
            </w:r>
            <w:r w:rsidR="00CF6F00" w:rsidRPr="00EA4AD2">
              <w:rPr>
                <w:rFonts w:cstheme="minorHAnsi"/>
                <w:sz w:val="22"/>
                <w:szCs w:val="22"/>
              </w:rPr>
              <w:t> běžných školních situací</w:t>
            </w:r>
            <w:r w:rsidRPr="00EA4AD2">
              <w:rPr>
                <w:rFonts w:cstheme="minorHAnsi"/>
                <w:sz w:val="22"/>
                <w:szCs w:val="22"/>
              </w:rPr>
              <w:t>, dělení se, vyjádření soucitu, zájem o spolužáky.</w:t>
            </w:r>
          </w:p>
        </w:tc>
        <w:tc>
          <w:tcPr>
            <w:tcW w:w="3685" w:type="dxa"/>
            <w:gridSpan w:val="3"/>
            <w:tcBorders>
              <w:right w:val="single" w:sz="4" w:space="0" w:color="auto"/>
            </w:tcBorders>
          </w:tcPr>
          <w:p w14:paraId="739AF9CA" w14:textId="77777777" w:rsidR="000572A0" w:rsidRPr="00EA4AD2" w:rsidRDefault="000572A0" w:rsidP="00A461DA">
            <w:pPr>
              <w:pStyle w:val="Bezmezer"/>
              <w:rPr>
                <w:rFonts w:cstheme="minorHAnsi"/>
                <w:sz w:val="22"/>
                <w:szCs w:val="22"/>
              </w:rPr>
            </w:pPr>
            <w:r w:rsidRPr="00EA4AD2">
              <w:rPr>
                <w:rFonts w:cstheme="minorHAnsi"/>
                <w:sz w:val="22"/>
                <w:szCs w:val="22"/>
              </w:rPr>
              <w:t>Lidé kolem nás</w:t>
            </w:r>
          </w:p>
          <w:p w14:paraId="1B6DA190" w14:textId="77777777" w:rsidR="000572A0" w:rsidRPr="00EA4AD2" w:rsidRDefault="000572A0" w:rsidP="00A461DA">
            <w:pPr>
              <w:pStyle w:val="Bezmezer"/>
              <w:rPr>
                <w:rFonts w:cstheme="minorHAnsi"/>
                <w:sz w:val="22"/>
                <w:szCs w:val="22"/>
              </w:rPr>
            </w:pPr>
            <w:r w:rsidRPr="00EA4AD2">
              <w:rPr>
                <w:rFonts w:cstheme="minorHAnsi"/>
                <w:sz w:val="22"/>
                <w:szCs w:val="22"/>
              </w:rPr>
              <w:t>domov, rodina, vztahy a život v rodině</w:t>
            </w:r>
          </w:p>
          <w:p w14:paraId="57DBC96F" w14:textId="77777777" w:rsidR="000572A0" w:rsidRPr="00EA4AD2" w:rsidRDefault="000572A0" w:rsidP="00A461DA">
            <w:pPr>
              <w:pStyle w:val="Bezmezer"/>
              <w:rPr>
                <w:rFonts w:cstheme="minorHAnsi"/>
                <w:sz w:val="22"/>
                <w:szCs w:val="22"/>
              </w:rPr>
            </w:pPr>
          </w:p>
          <w:p w14:paraId="25CB830A" w14:textId="77777777" w:rsidR="000572A0" w:rsidRPr="00EA4AD2" w:rsidRDefault="000572A0" w:rsidP="00A461DA">
            <w:pPr>
              <w:pStyle w:val="Bezmezer"/>
              <w:rPr>
                <w:rFonts w:cstheme="minorHAnsi"/>
                <w:sz w:val="22"/>
                <w:szCs w:val="22"/>
              </w:rPr>
            </w:pPr>
          </w:p>
          <w:p w14:paraId="0B6ED6B3" w14:textId="77777777" w:rsidR="000572A0" w:rsidRPr="00EA4AD2" w:rsidRDefault="000572A0" w:rsidP="00A461DA">
            <w:pPr>
              <w:pStyle w:val="Bezmezer"/>
              <w:rPr>
                <w:rFonts w:cstheme="minorHAnsi"/>
                <w:sz w:val="22"/>
                <w:szCs w:val="22"/>
              </w:rPr>
            </w:pPr>
          </w:p>
          <w:p w14:paraId="362F501E" w14:textId="77777777" w:rsidR="000572A0" w:rsidRPr="00EA4AD2" w:rsidRDefault="000572A0" w:rsidP="00A461DA">
            <w:pPr>
              <w:pStyle w:val="Bezmezer"/>
              <w:rPr>
                <w:rFonts w:cstheme="minorHAnsi"/>
                <w:sz w:val="22"/>
                <w:szCs w:val="22"/>
              </w:rPr>
            </w:pPr>
          </w:p>
          <w:p w14:paraId="5021667D" w14:textId="77777777" w:rsidR="000572A0" w:rsidRPr="00EA4AD2" w:rsidRDefault="000572A0" w:rsidP="00A461DA">
            <w:pPr>
              <w:pStyle w:val="Bezmezer"/>
              <w:rPr>
                <w:rFonts w:cstheme="minorHAnsi"/>
                <w:sz w:val="22"/>
                <w:szCs w:val="22"/>
              </w:rPr>
            </w:pPr>
          </w:p>
          <w:p w14:paraId="2C65B037" w14:textId="77777777" w:rsidR="000572A0" w:rsidRPr="00EA4AD2" w:rsidRDefault="000572A0" w:rsidP="00A461DA">
            <w:pPr>
              <w:pStyle w:val="Bezmezer"/>
              <w:rPr>
                <w:rFonts w:cstheme="minorHAnsi"/>
                <w:sz w:val="22"/>
                <w:szCs w:val="22"/>
              </w:rPr>
            </w:pPr>
          </w:p>
          <w:p w14:paraId="5425E98C" w14:textId="77777777" w:rsidR="000572A0" w:rsidRPr="00EA4AD2" w:rsidRDefault="000572A0" w:rsidP="00A461DA">
            <w:pPr>
              <w:pStyle w:val="Bezmezer"/>
              <w:rPr>
                <w:rFonts w:cstheme="minorHAnsi"/>
                <w:sz w:val="22"/>
                <w:szCs w:val="22"/>
              </w:rPr>
            </w:pPr>
          </w:p>
          <w:p w14:paraId="4D7D8935" w14:textId="77777777" w:rsidR="000572A0" w:rsidRPr="00EA4AD2" w:rsidRDefault="000572A0" w:rsidP="00A461DA">
            <w:pPr>
              <w:pStyle w:val="Bezmezer"/>
              <w:rPr>
                <w:rFonts w:cstheme="minorHAnsi"/>
                <w:sz w:val="22"/>
                <w:szCs w:val="22"/>
              </w:rPr>
            </w:pPr>
            <w:r w:rsidRPr="00EA4AD2">
              <w:rPr>
                <w:rFonts w:cstheme="minorHAnsi"/>
                <w:sz w:val="22"/>
                <w:szCs w:val="22"/>
              </w:rPr>
              <w:t>práce a volný čas</w:t>
            </w:r>
          </w:p>
          <w:p w14:paraId="64059EED" w14:textId="77777777" w:rsidR="000572A0" w:rsidRPr="00EA4AD2" w:rsidRDefault="000572A0" w:rsidP="00A461DA">
            <w:pPr>
              <w:pStyle w:val="Bezmezer"/>
              <w:rPr>
                <w:rFonts w:cstheme="minorHAnsi"/>
                <w:sz w:val="22"/>
                <w:szCs w:val="22"/>
              </w:rPr>
            </w:pPr>
          </w:p>
          <w:p w14:paraId="46AEE0C9" w14:textId="77777777" w:rsidR="000572A0" w:rsidRPr="00EA4AD2" w:rsidRDefault="000572A0" w:rsidP="00A461DA">
            <w:pPr>
              <w:pStyle w:val="Bezmezer"/>
              <w:rPr>
                <w:rFonts w:cstheme="minorHAnsi"/>
                <w:sz w:val="22"/>
                <w:szCs w:val="22"/>
              </w:rPr>
            </w:pPr>
          </w:p>
          <w:p w14:paraId="3DF24E12" w14:textId="77777777" w:rsidR="000572A0" w:rsidRPr="00EA4AD2" w:rsidRDefault="000572A0" w:rsidP="00A461DA">
            <w:pPr>
              <w:pStyle w:val="Bezmezer"/>
              <w:rPr>
                <w:rFonts w:cstheme="minorHAnsi"/>
                <w:sz w:val="22"/>
                <w:szCs w:val="22"/>
              </w:rPr>
            </w:pPr>
          </w:p>
          <w:p w14:paraId="13A9D438" w14:textId="77777777" w:rsidR="000572A0" w:rsidRPr="00EA4AD2" w:rsidRDefault="000572A0" w:rsidP="00A461DA">
            <w:pPr>
              <w:pStyle w:val="Bezmezer"/>
              <w:rPr>
                <w:rFonts w:cstheme="minorHAnsi"/>
                <w:sz w:val="22"/>
                <w:szCs w:val="22"/>
              </w:rPr>
            </w:pPr>
            <w:r w:rsidRPr="00EA4AD2">
              <w:rPr>
                <w:rFonts w:cstheme="minorHAnsi"/>
                <w:sz w:val="22"/>
                <w:szCs w:val="22"/>
              </w:rPr>
              <w:t>škola – prostředí činností</w:t>
            </w:r>
          </w:p>
          <w:p w14:paraId="753F2D5A" w14:textId="77777777" w:rsidR="000572A0" w:rsidRPr="00EA4AD2" w:rsidRDefault="000572A0" w:rsidP="00A461DA">
            <w:pPr>
              <w:pStyle w:val="Bezmezer"/>
              <w:rPr>
                <w:rFonts w:cstheme="minorHAnsi"/>
                <w:sz w:val="22"/>
                <w:szCs w:val="22"/>
              </w:rPr>
            </w:pPr>
            <w:r w:rsidRPr="00EA4AD2">
              <w:rPr>
                <w:rFonts w:cstheme="minorHAnsi"/>
                <w:sz w:val="22"/>
                <w:szCs w:val="22"/>
              </w:rPr>
              <w:t>riziková místa a situace</w:t>
            </w:r>
          </w:p>
          <w:p w14:paraId="13BBBAB4" w14:textId="77777777" w:rsidR="000572A0" w:rsidRPr="00EA4AD2" w:rsidRDefault="000572A0" w:rsidP="00A461DA">
            <w:pPr>
              <w:pStyle w:val="Bezmezer"/>
              <w:rPr>
                <w:rFonts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F6392D" w14:textId="77777777" w:rsidR="000572A0" w:rsidRPr="00EA4AD2" w:rsidRDefault="000572A0" w:rsidP="00A461DA">
            <w:pPr>
              <w:pStyle w:val="Bezmezer"/>
              <w:rPr>
                <w:rFonts w:cstheme="minorHAnsi"/>
                <w:sz w:val="22"/>
                <w:szCs w:val="22"/>
              </w:rPr>
            </w:pPr>
            <w:r w:rsidRPr="00EA4AD2">
              <w:rPr>
                <w:rFonts w:cstheme="minorHAnsi"/>
                <w:sz w:val="22"/>
                <w:szCs w:val="22"/>
              </w:rPr>
              <w:t> </w:t>
            </w:r>
          </w:p>
          <w:p w14:paraId="37FC2626" w14:textId="77777777" w:rsidR="000572A0" w:rsidRPr="00EA4AD2" w:rsidRDefault="000572A0" w:rsidP="00A461DA">
            <w:pPr>
              <w:pStyle w:val="Bezmezer"/>
              <w:rPr>
                <w:rFonts w:cstheme="minorHAnsi"/>
                <w:sz w:val="22"/>
                <w:szCs w:val="22"/>
              </w:rPr>
            </w:pPr>
          </w:p>
          <w:p w14:paraId="5F505F7D" w14:textId="77777777" w:rsidR="000572A0" w:rsidRPr="00EA4AD2" w:rsidRDefault="000572A0" w:rsidP="00A461DA">
            <w:pPr>
              <w:pStyle w:val="Bezmezer"/>
              <w:rPr>
                <w:rFonts w:cstheme="minorHAnsi"/>
                <w:sz w:val="22"/>
                <w:szCs w:val="22"/>
              </w:rPr>
            </w:pPr>
          </w:p>
          <w:p w14:paraId="296C1687" w14:textId="77777777" w:rsidR="000572A0" w:rsidRPr="00EA4AD2" w:rsidRDefault="000572A0" w:rsidP="00A461DA">
            <w:pPr>
              <w:pStyle w:val="Bezmezer"/>
              <w:rPr>
                <w:rFonts w:cstheme="minorHAnsi"/>
                <w:sz w:val="22"/>
                <w:szCs w:val="22"/>
              </w:rPr>
            </w:pPr>
          </w:p>
          <w:p w14:paraId="32A903E6" w14:textId="77777777" w:rsidR="000572A0" w:rsidRPr="00EA4AD2" w:rsidRDefault="000572A0" w:rsidP="00A461DA">
            <w:pPr>
              <w:pStyle w:val="Bezmezer"/>
              <w:rPr>
                <w:rFonts w:cstheme="minorHAnsi"/>
                <w:sz w:val="22"/>
                <w:szCs w:val="22"/>
              </w:rPr>
            </w:pPr>
          </w:p>
          <w:p w14:paraId="190753A4" w14:textId="77777777" w:rsidR="000572A0" w:rsidRPr="00EA4AD2" w:rsidRDefault="000572A0" w:rsidP="00A461DA">
            <w:pPr>
              <w:pStyle w:val="Bezmezer"/>
              <w:rPr>
                <w:rFonts w:cstheme="minorHAnsi"/>
                <w:sz w:val="22"/>
                <w:szCs w:val="22"/>
              </w:rPr>
            </w:pPr>
            <w:r w:rsidRPr="00EA4AD2">
              <w:rPr>
                <w:rFonts w:cstheme="minorHAnsi"/>
                <w:sz w:val="22"/>
                <w:szCs w:val="22"/>
              </w:rPr>
              <w:t>ET</w:t>
            </w:r>
          </w:p>
          <w:p w14:paraId="49208030" w14:textId="77777777" w:rsidR="000572A0" w:rsidRPr="00EA4AD2" w:rsidRDefault="000572A0" w:rsidP="00A461DA">
            <w:pPr>
              <w:pStyle w:val="Bezmezer"/>
              <w:rPr>
                <w:rFonts w:cstheme="minorHAnsi"/>
                <w:sz w:val="22"/>
                <w:szCs w:val="22"/>
              </w:rPr>
            </w:pPr>
          </w:p>
          <w:p w14:paraId="7EE28175" w14:textId="77777777" w:rsidR="000572A0" w:rsidRPr="00EA4AD2" w:rsidRDefault="000572A0" w:rsidP="00A461DA">
            <w:pPr>
              <w:pStyle w:val="Bezmezer"/>
              <w:rPr>
                <w:rFonts w:cstheme="minorHAnsi"/>
                <w:sz w:val="22"/>
                <w:szCs w:val="22"/>
              </w:rPr>
            </w:pPr>
          </w:p>
          <w:p w14:paraId="528D6568" w14:textId="77777777" w:rsidR="000572A0" w:rsidRPr="00EA4AD2" w:rsidRDefault="000572A0" w:rsidP="00A461DA">
            <w:pPr>
              <w:pStyle w:val="Bezmezer"/>
              <w:rPr>
                <w:rFonts w:cstheme="minorHAnsi"/>
                <w:sz w:val="22"/>
                <w:szCs w:val="22"/>
              </w:rPr>
            </w:pPr>
          </w:p>
          <w:p w14:paraId="1578230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OS – sociální rozvoj poznávání lidí </w:t>
            </w:r>
          </w:p>
          <w:p w14:paraId="3CE4414C" w14:textId="77777777" w:rsidR="000572A0" w:rsidRPr="00EA4AD2" w:rsidRDefault="000572A0" w:rsidP="00A461DA">
            <w:pPr>
              <w:pStyle w:val="Bezmezer"/>
              <w:rPr>
                <w:rFonts w:cstheme="minorHAnsi"/>
                <w:sz w:val="22"/>
                <w:szCs w:val="22"/>
              </w:rPr>
            </w:pPr>
          </w:p>
          <w:p w14:paraId="1BA9C938" w14:textId="77777777" w:rsidR="000572A0" w:rsidRPr="00EA4AD2" w:rsidRDefault="000572A0" w:rsidP="00A461DA">
            <w:pPr>
              <w:pStyle w:val="Bezmezer"/>
              <w:rPr>
                <w:rFonts w:cstheme="minorHAnsi"/>
                <w:sz w:val="22"/>
                <w:szCs w:val="22"/>
              </w:rPr>
            </w:pPr>
          </w:p>
          <w:p w14:paraId="5B991D31" w14:textId="77777777" w:rsidR="000572A0" w:rsidRPr="00EA4AD2" w:rsidRDefault="000572A0" w:rsidP="00A461DA">
            <w:pPr>
              <w:pStyle w:val="Bezmezer"/>
              <w:rPr>
                <w:rFonts w:cstheme="minorHAnsi"/>
                <w:sz w:val="22"/>
                <w:szCs w:val="22"/>
              </w:rPr>
            </w:pPr>
          </w:p>
          <w:p w14:paraId="1C01D551" w14:textId="77777777" w:rsidR="000572A0" w:rsidRPr="00EA4AD2" w:rsidRDefault="000572A0" w:rsidP="00A461DA">
            <w:pPr>
              <w:pStyle w:val="Bezmezer"/>
              <w:rPr>
                <w:rFonts w:cstheme="minorHAnsi"/>
                <w:sz w:val="22"/>
                <w:szCs w:val="22"/>
              </w:rPr>
            </w:pPr>
          </w:p>
          <w:p w14:paraId="0D61493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68426CB7" w14:textId="77777777" w:rsidR="000572A0" w:rsidRPr="00EA4AD2" w:rsidRDefault="000572A0" w:rsidP="00A461DA">
            <w:pPr>
              <w:pStyle w:val="Bezmezer"/>
              <w:rPr>
                <w:rFonts w:cstheme="minorHAnsi"/>
                <w:sz w:val="22"/>
                <w:szCs w:val="22"/>
              </w:rPr>
            </w:pPr>
          </w:p>
          <w:p w14:paraId="575188F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ET </w:t>
            </w:r>
          </w:p>
        </w:tc>
      </w:tr>
      <w:tr w:rsidR="000572A0" w:rsidRPr="00EA4AD2" w14:paraId="1CE0AF82" w14:textId="77777777" w:rsidTr="00A461DA">
        <w:trPr>
          <w:trHeight w:val="4637"/>
          <w:jc w:val="center"/>
        </w:trPr>
        <w:tc>
          <w:tcPr>
            <w:tcW w:w="3684" w:type="dxa"/>
          </w:tcPr>
          <w:p w14:paraId="1FB2B966" w14:textId="40493380" w:rsidR="000572A0" w:rsidRPr="00EA4AD2" w:rsidRDefault="000572A0" w:rsidP="00A461DA">
            <w:pPr>
              <w:pStyle w:val="Bezmezer"/>
              <w:rPr>
                <w:rFonts w:cstheme="minorHAnsi"/>
                <w:sz w:val="22"/>
                <w:szCs w:val="22"/>
              </w:rPr>
            </w:pPr>
            <w:r w:rsidRPr="00EA4AD2">
              <w:rPr>
                <w:rFonts w:cstheme="minorHAnsi"/>
                <w:sz w:val="22"/>
                <w:szCs w:val="22"/>
              </w:rPr>
              <w:t>Vyjmenuje dny v týdnu, měsíce, roční období.</w:t>
            </w:r>
          </w:p>
          <w:p w14:paraId="267F513A" w14:textId="77777777" w:rsidR="000572A0" w:rsidRPr="00EA4AD2" w:rsidRDefault="000572A0" w:rsidP="00A461DA">
            <w:pPr>
              <w:pStyle w:val="Bezmezer"/>
              <w:rPr>
                <w:rFonts w:cstheme="minorHAnsi"/>
                <w:sz w:val="22"/>
                <w:szCs w:val="22"/>
              </w:rPr>
            </w:pPr>
          </w:p>
          <w:p w14:paraId="7D5BE95F" w14:textId="77777777" w:rsidR="000572A0" w:rsidRPr="00EA4AD2" w:rsidRDefault="000572A0" w:rsidP="00A461DA">
            <w:pPr>
              <w:pStyle w:val="Bezmezer"/>
              <w:rPr>
                <w:rFonts w:cstheme="minorHAnsi"/>
                <w:sz w:val="22"/>
                <w:szCs w:val="22"/>
              </w:rPr>
            </w:pPr>
            <w:r w:rsidRPr="00EA4AD2">
              <w:rPr>
                <w:rFonts w:cstheme="minorHAnsi"/>
                <w:sz w:val="22"/>
                <w:szCs w:val="22"/>
              </w:rPr>
              <w:t>Na hodinách – digitálních a ciferníkových pozná ¼,1/2, ¾</w:t>
            </w:r>
          </w:p>
          <w:p w14:paraId="4A14D068" w14:textId="77777777" w:rsidR="000572A0" w:rsidRPr="00EA4AD2" w:rsidRDefault="000572A0" w:rsidP="00A461DA">
            <w:pPr>
              <w:pStyle w:val="Bezmezer"/>
              <w:rPr>
                <w:rFonts w:cstheme="minorHAnsi"/>
                <w:sz w:val="22"/>
                <w:szCs w:val="22"/>
              </w:rPr>
            </w:pPr>
            <w:r w:rsidRPr="00EA4AD2">
              <w:rPr>
                <w:rFonts w:cstheme="minorHAnsi"/>
                <w:sz w:val="22"/>
                <w:szCs w:val="22"/>
              </w:rPr>
              <w:t>celou a řídí se tím v denním životě.</w:t>
            </w:r>
          </w:p>
          <w:p w14:paraId="1B8BF907" w14:textId="77777777" w:rsidR="000572A0" w:rsidRPr="00EA4AD2" w:rsidRDefault="000572A0" w:rsidP="00A461DA">
            <w:pPr>
              <w:pStyle w:val="Bezmezer"/>
              <w:rPr>
                <w:rFonts w:cstheme="minorHAnsi"/>
                <w:sz w:val="22"/>
                <w:szCs w:val="22"/>
              </w:rPr>
            </w:pPr>
          </w:p>
          <w:p w14:paraId="63DD53D0" w14:textId="77777777" w:rsidR="000572A0" w:rsidRPr="00EA4AD2" w:rsidRDefault="000572A0" w:rsidP="00A461DA">
            <w:pPr>
              <w:pStyle w:val="Bezmezer"/>
              <w:rPr>
                <w:rFonts w:cstheme="minorHAnsi"/>
                <w:sz w:val="22"/>
                <w:szCs w:val="22"/>
              </w:rPr>
            </w:pPr>
            <w:r w:rsidRPr="00EA4AD2">
              <w:rPr>
                <w:rFonts w:cstheme="minorHAnsi"/>
                <w:sz w:val="22"/>
                <w:szCs w:val="22"/>
              </w:rPr>
              <w:t>Orientuje se v kalendáři.</w:t>
            </w:r>
          </w:p>
          <w:p w14:paraId="3CE53D56" w14:textId="77777777" w:rsidR="000572A0" w:rsidRPr="00EA4AD2" w:rsidRDefault="000572A0" w:rsidP="00A461DA">
            <w:pPr>
              <w:pStyle w:val="Bezmezer"/>
              <w:rPr>
                <w:rFonts w:cstheme="minorHAnsi"/>
                <w:sz w:val="22"/>
                <w:szCs w:val="22"/>
              </w:rPr>
            </w:pPr>
          </w:p>
          <w:p w14:paraId="416EDFDD" w14:textId="77777777" w:rsidR="000572A0" w:rsidRPr="00EA4AD2" w:rsidRDefault="000572A0" w:rsidP="00A461DA">
            <w:pPr>
              <w:pStyle w:val="Bezmezer"/>
              <w:rPr>
                <w:rFonts w:cstheme="minorHAnsi"/>
                <w:sz w:val="22"/>
                <w:szCs w:val="22"/>
              </w:rPr>
            </w:pPr>
            <w:r w:rsidRPr="00EA4AD2">
              <w:rPr>
                <w:rFonts w:cstheme="minorHAnsi"/>
                <w:sz w:val="22"/>
                <w:szCs w:val="22"/>
              </w:rPr>
              <w:t>Využívá časové údaje při řešení různých situacích v denním životě. Rozlišuje děj probíhající v minulosti, přítomnosti a budoucnosti.</w:t>
            </w:r>
          </w:p>
          <w:p w14:paraId="558EF009" w14:textId="77777777" w:rsidR="000572A0" w:rsidRPr="00EA4AD2" w:rsidRDefault="000572A0" w:rsidP="00A461DA">
            <w:pPr>
              <w:pStyle w:val="Bezmezer"/>
              <w:rPr>
                <w:rFonts w:cstheme="minorHAnsi"/>
                <w:sz w:val="22"/>
                <w:szCs w:val="22"/>
              </w:rPr>
            </w:pPr>
          </w:p>
          <w:p w14:paraId="679B5F6F" w14:textId="77777777" w:rsidR="000572A0" w:rsidRPr="00EA4AD2" w:rsidRDefault="000572A0" w:rsidP="00A461DA">
            <w:pPr>
              <w:pStyle w:val="Bezmezer"/>
              <w:rPr>
                <w:rFonts w:cstheme="minorHAnsi"/>
                <w:sz w:val="22"/>
                <w:szCs w:val="22"/>
              </w:rPr>
            </w:pPr>
            <w:r w:rsidRPr="00EA4AD2">
              <w:rPr>
                <w:rFonts w:cstheme="minorHAnsi"/>
                <w:sz w:val="22"/>
                <w:szCs w:val="22"/>
              </w:rPr>
              <w:t>Na příkladech porovnává minulost a současnost.</w:t>
            </w:r>
          </w:p>
          <w:p w14:paraId="4EA9212E" w14:textId="77777777" w:rsidR="000572A0" w:rsidRPr="00EA4AD2" w:rsidRDefault="000572A0" w:rsidP="00A461DA">
            <w:pPr>
              <w:pStyle w:val="Bezmezer"/>
              <w:rPr>
                <w:rFonts w:cstheme="minorHAnsi"/>
                <w:sz w:val="22"/>
                <w:szCs w:val="22"/>
              </w:rPr>
            </w:pPr>
          </w:p>
        </w:tc>
        <w:tc>
          <w:tcPr>
            <w:tcW w:w="3685" w:type="dxa"/>
            <w:gridSpan w:val="3"/>
            <w:tcBorders>
              <w:right w:val="single" w:sz="4" w:space="0" w:color="auto"/>
            </w:tcBorders>
          </w:tcPr>
          <w:p w14:paraId="496AC537" w14:textId="77777777" w:rsidR="000572A0" w:rsidRPr="00EA4AD2" w:rsidRDefault="000572A0" w:rsidP="00A461DA">
            <w:pPr>
              <w:pStyle w:val="Bezmezer"/>
              <w:rPr>
                <w:rFonts w:cstheme="minorHAnsi"/>
                <w:sz w:val="22"/>
                <w:szCs w:val="22"/>
              </w:rPr>
            </w:pPr>
            <w:r w:rsidRPr="00EA4AD2">
              <w:rPr>
                <w:rFonts w:cstheme="minorHAnsi"/>
                <w:sz w:val="22"/>
                <w:szCs w:val="22"/>
              </w:rPr>
              <w:t>Lidé a čas</w:t>
            </w:r>
          </w:p>
          <w:p w14:paraId="201CB13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základní orientace v čase </w:t>
            </w:r>
          </w:p>
          <w:p w14:paraId="07C7437B" w14:textId="77777777" w:rsidR="000572A0" w:rsidRPr="00EA4AD2" w:rsidRDefault="000572A0" w:rsidP="00A461DA">
            <w:pPr>
              <w:pStyle w:val="Bezmezer"/>
              <w:rPr>
                <w:rFonts w:cstheme="minorHAnsi"/>
                <w:sz w:val="22"/>
                <w:szCs w:val="22"/>
              </w:rPr>
            </w:pPr>
          </w:p>
          <w:p w14:paraId="02747784" w14:textId="77777777" w:rsidR="000572A0" w:rsidRPr="00EA4AD2" w:rsidRDefault="000572A0" w:rsidP="00A461DA">
            <w:pPr>
              <w:pStyle w:val="Bezmezer"/>
              <w:rPr>
                <w:rFonts w:cstheme="minorHAnsi"/>
                <w:sz w:val="22"/>
                <w:szCs w:val="22"/>
              </w:rPr>
            </w:pPr>
          </w:p>
          <w:p w14:paraId="4919AE69" w14:textId="77777777" w:rsidR="000572A0" w:rsidRPr="00EA4AD2" w:rsidRDefault="000572A0" w:rsidP="00A461DA">
            <w:pPr>
              <w:pStyle w:val="Bezmezer"/>
              <w:rPr>
                <w:rFonts w:cstheme="minorHAnsi"/>
                <w:sz w:val="22"/>
                <w:szCs w:val="22"/>
              </w:rPr>
            </w:pPr>
          </w:p>
          <w:p w14:paraId="7944D978" w14:textId="77777777" w:rsidR="000572A0" w:rsidRPr="00EA4AD2" w:rsidRDefault="000572A0" w:rsidP="00A461DA">
            <w:pPr>
              <w:pStyle w:val="Bezmezer"/>
              <w:rPr>
                <w:rFonts w:cstheme="minorHAnsi"/>
                <w:sz w:val="22"/>
                <w:szCs w:val="22"/>
              </w:rPr>
            </w:pPr>
          </w:p>
          <w:p w14:paraId="6157D3F1" w14:textId="77777777" w:rsidR="000572A0" w:rsidRPr="00EA4AD2" w:rsidRDefault="000572A0" w:rsidP="00A461DA">
            <w:pPr>
              <w:pStyle w:val="Bezmezer"/>
              <w:rPr>
                <w:rFonts w:cstheme="minorHAnsi"/>
                <w:sz w:val="22"/>
                <w:szCs w:val="22"/>
              </w:rPr>
            </w:pPr>
          </w:p>
          <w:p w14:paraId="016AAE6E" w14:textId="77777777" w:rsidR="000572A0" w:rsidRPr="00EA4AD2" w:rsidRDefault="000572A0" w:rsidP="00A461DA">
            <w:pPr>
              <w:pStyle w:val="Bezmezer"/>
              <w:rPr>
                <w:rFonts w:cstheme="minorHAnsi"/>
                <w:sz w:val="22"/>
                <w:szCs w:val="22"/>
              </w:rPr>
            </w:pPr>
          </w:p>
          <w:p w14:paraId="74B25852" w14:textId="77777777" w:rsidR="000572A0" w:rsidRPr="00EA4AD2" w:rsidRDefault="000572A0" w:rsidP="00A461DA">
            <w:pPr>
              <w:pStyle w:val="Bezmezer"/>
              <w:rPr>
                <w:rFonts w:cstheme="minorHAnsi"/>
                <w:sz w:val="22"/>
                <w:szCs w:val="22"/>
              </w:rPr>
            </w:pPr>
            <w:r w:rsidRPr="00EA4AD2">
              <w:rPr>
                <w:rFonts w:cstheme="minorHAnsi"/>
                <w:sz w:val="22"/>
                <w:szCs w:val="22"/>
              </w:rPr>
              <w:t>kalendářní rok</w:t>
            </w:r>
          </w:p>
          <w:p w14:paraId="78F341FD" w14:textId="77777777" w:rsidR="000572A0" w:rsidRPr="00EA4AD2" w:rsidRDefault="000572A0" w:rsidP="00A461DA">
            <w:pPr>
              <w:pStyle w:val="Bezmezer"/>
              <w:rPr>
                <w:rFonts w:cstheme="minorHAnsi"/>
                <w:sz w:val="22"/>
                <w:szCs w:val="22"/>
              </w:rPr>
            </w:pPr>
          </w:p>
          <w:p w14:paraId="27378A90" w14:textId="77777777" w:rsidR="000572A0" w:rsidRPr="00EA4AD2" w:rsidRDefault="000572A0" w:rsidP="00A461DA">
            <w:pPr>
              <w:pStyle w:val="Bezmezer"/>
              <w:rPr>
                <w:rFonts w:cstheme="minorHAnsi"/>
                <w:sz w:val="22"/>
                <w:szCs w:val="22"/>
              </w:rPr>
            </w:pPr>
            <w:r w:rsidRPr="00EA4AD2">
              <w:rPr>
                <w:rFonts w:cstheme="minorHAnsi"/>
                <w:sz w:val="22"/>
                <w:szCs w:val="22"/>
              </w:rPr>
              <w:t>minulost, současnost a budoucnost v životě lidí</w:t>
            </w:r>
          </w:p>
          <w:p w14:paraId="18CB6F56" w14:textId="77777777" w:rsidR="000572A0" w:rsidRPr="00EA4AD2" w:rsidRDefault="000572A0" w:rsidP="00A461DA">
            <w:pPr>
              <w:pStyle w:val="Bezmezer"/>
              <w:rPr>
                <w:rFonts w:cstheme="minorHAnsi"/>
                <w:sz w:val="22"/>
                <w:szCs w:val="22"/>
              </w:rPr>
            </w:pPr>
          </w:p>
          <w:p w14:paraId="4F7AF27C" w14:textId="77777777" w:rsidR="000572A0" w:rsidRPr="00EA4AD2" w:rsidRDefault="000572A0" w:rsidP="00A461DA">
            <w:pPr>
              <w:pStyle w:val="Bezmezer"/>
              <w:rPr>
                <w:rFonts w:cstheme="minorHAnsi"/>
                <w:sz w:val="22"/>
                <w:szCs w:val="22"/>
              </w:rPr>
            </w:pPr>
          </w:p>
          <w:p w14:paraId="3AB55A63" w14:textId="77777777" w:rsidR="000572A0" w:rsidRPr="00EA4AD2" w:rsidRDefault="000572A0" w:rsidP="00A461DA">
            <w:pPr>
              <w:pStyle w:val="Bezmezer"/>
              <w:rPr>
                <w:rFonts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A594B8D" w14:textId="77777777" w:rsidR="000572A0" w:rsidRPr="00EA4AD2" w:rsidRDefault="000572A0" w:rsidP="00A461DA">
            <w:pPr>
              <w:pStyle w:val="Bezmezer"/>
              <w:rPr>
                <w:rFonts w:cstheme="minorHAnsi"/>
                <w:sz w:val="22"/>
                <w:szCs w:val="22"/>
              </w:rPr>
            </w:pPr>
            <w:r w:rsidRPr="00EA4AD2">
              <w:rPr>
                <w:rFonts w:cstheme="minorHAnsi"/>
                <w:sz w:val="22"/>
                <w:szCs w:val="22"/>
              </w:rPr>
              <w:t> </w:t>
            </w:r>
          </w:p>
          <w:p w14:paraId="2EB433EB" w14:textId="77777777" w:rsidR="000572A0" w:rsidRPr="00EA4AD2" w:rsidRDefault="000572A0" w:rsidP="00A461DA">
            <w:pPr>
              <w:pStyle w:val="Bezmezer"/>
              <w:rPr>
                <w:rFonts w:cstheme="minorHAnsi"/>
                <w:sz w:val="22"/>
                <w:szCs w:val="22"/>
              </w:rPr>
            </w:pPr>
          </w:p>
          <w:p w14:paraId="52389417" w14:textId="77777777" w:rsidR="000572A0" w:rsidRPr="00EA4AD2" w:rsidRDefault="000572A0" w:rsidP="00A461DA">
            <w:pPr>
              <w:pStyle w:val="Bezmezer"/>
              <w:rPr>
                <w:rFonts w:cstheme="minorHAnsi"/>
                <w:sz w:val="22"/>
                <w:szCs w:val="22"/>
              </w:rPr>
            </w:pPr>
          </w:p>
          <w:p w14:paraId="5F960866" w14:textId="77777777" w:rsidR="000572A0" w:rsidRPr="00EA4AD2" w:rsidRDefault="000572A0" w:rsidP="00A461DA">
            <w:pPr>
              <w:pStyle w:val="Bezmezer"/>
              <w:rPr>
                <w:rFonts w:cstheme="minorHAnsi"/>
                <w:sz w:val="22"/>
                <w:szCs w:val="22"/>
              </w:rPr>
            </w:pPr>
          </w:p>
          <w:p w14:paraId="19CD2D4A" w14:textId="77777777" w:rsidR="000572A0" w:rsidRPr="00EA4AD2" w:rsidRDefault="000572A0" w:rsidP="00A461DA">
            <w:pPr>
              <w:pStyle w:val="Bezmezer"/>
              <w:rPr>
                <w:rFonts w:cstheme="minorHAnsi"/>
                <w:sz w:val="22"/>
                <w:szCs w:val="22"/>
              </w:rPr>
            </w:pPr>
          </w:p>
          <w:p w14:paraId="6F4F2980" w14:textId="77777777" w:rsidR="000572A0" w:rsidRPr="00EA4AD2" w:rsidRDefault="000572A0" w:rsidP="00A461DA">
            <w:pPr>
              <w:pStyle w:val="Bezmezer"/>
              <w:rPr>
                <w:rFonts w:cstheme="minorHAnsi"/>
                <w:sz w:val="22"/>
                <w:szCs w:val="22"/>
              </w:rPr>
            </w:pPr>
          </w:p>
          <w:p w14:paraId="4AF8077D" w14:textId="77777777" w:rsidR="000572A0" w:rsidRPr="00EA4AD2" w:rsidRDefault="000572A0" w:rsidP="00A461DA">
            <w:pPr>
              <w:pStyle w:val="Bezmezer"/>
              <w:rPr>
                <w:rFonts w:cstheme="minorHAnsi"/>
                <w:sz w:val="22"/>
                <w:szCs w:val="22"/>
              </w:rPr>
            </w:pPr>
          </w:p>
          <w:p w14:paraId="28442725" w14:textId="77777777" w:rsidR="000572A0" w:rsidRPr="00EA4AD2" w:rsidRDefault="000572A0" w:rsidP="00A461DA">
            <w:pPr>
              <w:pStyle w:val="Bezmezer"/>
              <w:rPr>
                <w:rFonts w:cstheme="minorHAnsi"/>
                <w:sz w:val="22"/>
                <w:szCs w:val="22"/>
              </w:rPr>
            </w:pPr>
          </w:p>
          <w:p w14:paraId="599E7D06" w14:textId="77777777" w:rsidR="000572A0" w:rsidRPr="00EA4AD2" w:rsidRDefault="000572A0" w:rsidP="00A461DA">
            <w:pPr>
              <w:pStyle w:val="Bezmezer"/>
              <w:rPr>
                <w:rFonts w:cstheme="minorHAnsi"/>
                <w:sz w:val="22"/>
                <w:szCs w:val="22"/>
              </w:rPr>
            </w:pPr>
          </w:p>
          <w:p w14:paraId="302F2D11" w14:textId="77777777" w:rsidR="000572A0" w:rsidRPr="00EA4AD2" w:rsidRDefault="000572A0" w:rsidP="00A461DA">
            <w:pPr>
              <w:pStyle w:val="Bezmezer"/>
              <w:rPr>
                <w:rFonts w:cstheme="minorHAnsi"/>
                <w:sz w:val="22"/>
                <w:szCs w:val="22"/>
              </w:rPr>
            </w:pPr>
          </w:p>
        </w:tc>
      </w:tr>
      <w:tr w:rsidR="000572A0" w:rsidRPr="00EA4AD2" w14:paraId="788E00AA" w14:textId="77777777" w:rsidTr="00A461DA">
        <w:trPr>
          <w:trHeight w:val="4840"/>
          <w:jc w:val="center"/>
        </w:trPr>
        <w:tc>
          <w:tcPr>
            <w:tcW w:w="3684" w:type="dxa"/>
          </w:tcPr>
          <w:p w14:paraId="72B9C8E5" w14:textId="77777777" w:rsidR="000572A0" w:rsidRPr="00EA4AD2" w:rsidRDefault="000572A0" w:rsidP="00A461DA">
            <w:pPr>
              <w:pStyle w:val="Bezmezer"/>
              <w:rPr>
                <w:rFonts w:cstheme="minorHAnsi"/>
                <w:sz w:val="22"/>
                <w:szCs w:val="22"/>
              </w:rPr>
            </w:pPr>
          </w:p>
          <w:p w14:paraId="5C5CDBA5" w14:textId="77777777" w:rsidR="000572A0" w:rsidRPr="00EA4AD2" w:rsidRDefault="000572A0" w:rsidP="00A461DA">
            <w:pPr>
              <w:pStyle w:val="Bezmezer"/>
              <w:rPr>
                <w:rFonts w:cstheme="minorHAnsi"/>
                <w:sz w:val="22"/>
                <w:szCs w:val="22"/>
              </w:rPr>
            </w:pPr>
            <w:r w:rsidRPr="00EA4AD2">
              <w:rPr>
                <w:rFonts w:cstheme="minorHAnsi"/>
                <w:sz w:val="22"/>
                <w:szCs w:val="22"/>
              </w:rPr>
              <w:t>Pozoruje, popíše a porovná viditelné proměny v přírodě v jednotlivých ročních obdobích.</w:t>
            </w:r>
          </w:p>
          <w:p w14:paraId="71633CDA" w14:textId="77777777" w:rsidR="000572A0" w:rsidRPr="00EA4AD2" w:rsidRDefault="000572A0" w:rsidP="00A461DA">
            <w:pPr>
              <w:pStyle w:val="Bezmezer"/>
              <w:rPr>
                <w:rFonts w:cstheme="minorHAnsi"/>
                <w:sz w:val="22"/>
                <w:szCs w:val="22"/>
              </w:rPr>
            </w:pPr>
          </w:p>
          <w:p w14:paraId="07227754" w14:textId="77777777" w:rsidR="000572A0" w:rsidRPr="00EA4AD2" w:rsidRDefault="000572A0" w:rsidP="00A461DA">
            <w:pPr>
              <w:pStyle w:val="Bezmezer"/>
              <w:rPr>
                <w:rFonts w:cstheme="minorHAnsi"/>
                <w:sz w:val="22"/>
                <w:szCs w:val="22"/>
              </w:rPr>
            </w:pPr>
            <w:r w:rsidRPr="00EA4AD2">
              <w:rPr>
                <w:rFonts w:cstheme="minorHAnsi"/>
                <w:sz w:val="22"/>
                <w:szCs w:val="22"/>
              </w:rPr>
              <w:t>Uvede příklady zástupců bylin, keřů, stromů a jejich plodů.</w:t>
            </w:r>
          </w:p>
          <w:p w14:paraId="50487601" w14:textId="77777777" w:rsidR="000572A0" w:rsidRPr="00EA4AD2" w:rsidRDefault="000572A0" w:rsidP="00A461DA">
            <w:pPr>
              <w:pStyle w:val="Bezmezer"/>
              <w:rPr>
                <w:rFonts w:cstheme="minorHAnsi"/>
                <w:sz w:val="22"/>
                <w:szCs w:val="22"/>
              </w:rPr>
            </w:pPr>
            <w:r w:rsidRPr="00EA4AD2">
              <w:rPr>
                <w:rFonts w:cstheme="minorHAnsi"/>
                <w:sz w:val="22"/>
                <w:szCs w:val="22"/>
              </w:rPr>
              <w:t>Pozná a určí druh zeleniny.</w:t>
            </w:r>
          </w:p>
          <w:p w14:paraId="06E3EFD0" w14:textId="77777777" w:rsidR="000572A0" w:rsidRPr="00EA4AD2" w:rsidRDefault="000572A0" w:rsidP="00A461DA">
            <w:pPr>
              <w:pStyle w:val="Bezmezer"/>
              <w:rPr>
                <w:rFonts w:cstheme="minorHAnsi"/>
                <w:sz w:val="22"/>
                <w:szCs w:val="22"/>
              </w:rPr>
            </w:pPr>
            <w:r w:rsidRPr="00EA4AD2">
              <w:rPr>
                <w:rFonts w:cstheme="minorHAnsi"/>
                <w:sz w:val="22"/>
                <w:szCs w:val="22"/>
              </w:rPr>
              <w:t>Dokáže pojmenovat ovocné stromy podle jejich plodů.</w:t>
            </w:r>
          </w:p>
          <w:p w14:paraId="7173C42B" w14:textId="77777777" w:rsidR="000572A0" w:rsidRPr="00EA4AD2" w:rsidRDefault="000572A0" w:rsidP="00A461DA">
            <w:pPr>
              <w:pStyle w:val="Bezmezer"/>
              <w:rPr>
                <w:rFonts w:cstheme="minorHAnsi"/>
                <w:sz w:val="22"/>
                <w:szCs w:val="22"/>
              </w:rPr>
            </w:pPr>
          </w:p>
          <w:p w14:paraId="01399C03" w14:textId="77777777" w:rsidR="000572A0" w:rsidRPr="00EA4AD2" w:rsidRDefault="000572A0" w:rsidP="00A461DA">
            <w:pPr>
              <w:pStyle w:val="Bezmezer"/>
              <w:rPr>
                <w:rFonts w:cstheme="minorHAnsi"/>
                <w:sz w:val="22"/>
                <w:szCs w:val="22"/>
              </w:rPr>
            </w:pPr>
            <w:r w:rsidRPr="00EA4AD2">
              <w:rPr>
                <w:rFonts w:cstheme="minorHAnsi"/>
                <w:sz w:val="22"/>
                <w:szCs w:val="22"/>
              </w:rPr>
              <w:t>Pojmenuje nejznámější zvířata v okolní přírodě.</w:t>
            </w:r>
          </w:p>
          <w:p w14:paraId="1A22D245" w14:textId="77777777" w:rsidR="000572A0" w:rsidRPr="00EA4AD2" w:rsidRDefault="000572A0" w:rsidP="00A461DA">
            <w:pPr>
              <w:pStyle w:val="Bezmezer"/>
              <w:rPr>
                <w:rFonts w:cstheme="minorHAnsi"/>
                <w:sz w:val="22"/>
                <w:szCs w:val="22"/>
              </w:rPr>
            </w:pPr>
            <w:r w:rsidRPr="00EA4AD2">
              <w:rPr>
                <w:rFonts w:cstheme="minorHAnsi"/>
                <w:sz w:val="22"/>
                <w:szCs w:val="22"/>
              </w:rPr>
              <w:t>Umí poznat domácí zvířata a jejich mláďata.</w:t>
            </w:r>
          </w:p>
          <w:p w14:paraId="44E956DE" w14:textId="77777777" w:rsidR="000572A0" w:rsidRPr="00EA4AD2" w:rsidRDefault="000572A0" w:rsidP="00A461DA">
            <w:pPr>
              <w:pStyle w:val="Bezmezer"/>
              <w:rPr>
                <w:rFonts w:cstheme="minorHAnsi"/>
                <w:sz w:val="22"/>
                <w:szCs w:val="22"/>
              </w:rPr>
            </w:pPr>
            <w:r w:rsidRPr="00EA4AD2">
              <w:rPr>
                <w:rFonts w:cstheme="minorHAnsi"/>
                <w:sz w:val="22"/>
                <w:szCs w:val="22"/>
              </w:rPr>
              <w:t>Uvede příklady zástupců ptáků tažných a stálých.</w:t>
            </w:r>
          </w:p>
        </w:tc>
        <w:tc>
          <w:tcPr>
            <w:tcW w:w="3685" w:type="dxa"/>
            <w:gridSpan w:val="3"/>
            <w:tcBorders>
              <w:right w:val="single" w:sz="4" w:space="0" w:color="auto"/>
            </w:tcBorders>
          </w:tcPr>
          <w:p w14:paraId="46B651A9" w14:textId="77777777" w:rsidR="000572A0" w:rsidRPr="00EA4AD2" w:rsidRDefault="000572A0" w:rsidP="00A461DA">
            <w:pPr>
              <w:pStyle w:val="Bezmezer"/>
              <w:rPr>
                <w:rFonts w:cstheme="minorHAnsi"/>
                <w:sz w:val="22"/>
                <w:szCs w:val="22"/>
              </w:rPr>
            </w:pPr>
            <w:r w:rsidRPr="00EA4AD2">
              <w:rPr>
                <w:rFonts w:cstheme="minorHAnsi"/>
                <w:sz w:val="22"/>
                <w:szCs w:val="22"/>
              </w:rPr>
              <w:t>Rozmanitost přírody</w:t>
            </w:r>
          </w:p>
          <w:p w14:paraId="5B679BCE" w14:textId="77777777" w:rsidR="000572A0" w:rsidRPr="00EA4AD2" w:rsidRDefault="000572A0" w:rsidP="00A461DA">
            <w:pPr>
              <w:pStyle w:val="Bezmezer"/>
              <w:rPr>
                <w:rFonts w:cstheme="minorHAnsi"/>
                <w:sz w:val="22"/>
                <w:szCs w:val="22"/>
              </w:rPr>
            </w:pPr>
            <w:r w:rsidRPr="00EA4AD2">
              <w:rPr>
                <w:rFonts w:cstheme="minorHAnsi"/>
                <w:sz w:val="22"/>
                <w:szCs w:val="22"/>
              </w:rPr>
              <w:t>proměny přírody v jednotlivých ročních obdobích</w:t>
            </w:r>
          </w:p>
          <w:p w14:paraId="30D11EC1" w14:textId="77777777" w:rsidR="000572A0" w:rsidRPr="00EA4AD2" w:rsidRDefault="000572A0" w:rsidP="00A461DA">
            <w:pPr>
              <w:pStyle w:val="Bezmezer"/>
              <w:rPr>
                <w:rFonts w:cstheme="minorHAnsi"/>
                <w:sz w:val="22"/>
                <w:szCs w:val="22"/>
              </w:rPr>
            </w:pPr>
          </w:p>
          <w:p w14:paraId="6195A1AF" w14:textId="77777777" w:rsidR="000572A0" w:rsidRPr="00EA4AD2" w:rsidRDefault="000572A0" w:rsidP="00A461DA">
            <w:pPr>
              <w:pStyle w:val="Bezmezer"/>
              <w:rPr>
                <w:rFonts w:cstheme="minorHAnsi"/>
                <w:sz w:val="22"/>
                <w:szCs w:val="22"/>
              </w:rPr>
            </w:pPr>
          </w:p>
          <w:p w14:paraId="4468B308" w14:textId="77777777" w:rsidR="000572A0" w:rsidRPr="00EA4AD2" w:rsidRDefault="000572A0" w:rsidP="00A461DA">
            <w:pPr>
              <w:pStyle w:val="Bezmezer"/>
              <w:rPr>
                <w:rFonts w:cstheme="minorHAnsi"/>
                <w:sz w:val="22"/>
                <w:szCs w:val="22"/>
              </w:rPr>
            </w:pPr>
            <w:r w:rsidRPr="00EA4AD2">
              <w:rPr>
                <w:rFonts w:cstheme="minorHAnsi"/>
                <w:sz w:val="22"/>
                <w:szCs w:val="22"/>
              </w:rPr>
              <w:t>rostliny</w:t>
            </w:r>
          </w:p>
          <w:p w14:paraId="7FA9086D" w14:textId="77777777" w:rsidR="000572A0" w:rsidRPr="00EA4AD2" w:rsidRDefault="000572A0" w:rsidP="00A461DA">
            <w:pPr>
              <w:pStyle w:val="Bezmezer"/>
              <w:rPr>
                <w:rFonts w:cstheme="minorHAnsi"/>
                <w:sz w:val="22"/>
                <w:szCs w:val="22"/>
              </w:rPr>
            </w:pPr>
          </w:p>
          <w:p w14:paraId="12B54B97" w14:textId="77777777" w:rsidR="000572A0" w:rsidRPr="00EA4AD2" w:rsidRDefault="000572A0" w:rsidP="00A461DA">
            <w:pPr>
              <w:pStyle w:val="Bezmezer"/>
              <w:rPr>
                <w:rFonts w:cstheme="minorHAnsi"/>
                <w:sz w:val="22"/>
                <w:szCs w:val="22"/>
              </w:rPr>
            </w:pPr>
          </w:p>
          <w:p w14:paraId="50219B6C" w14:textId="77777777" w:rsidR="000572A0" w:rsidRPr="00EA4AD2" w:rsidRDefault="000572A0" w:rsidP="00A461DA">
            <w:pPr>
              <w:pStyle w:val="Bezmezer"/>
              <w:rPr>
                <w:rFonts w:cstheme="minorHAnsi"/>
                <w:sz w:val="22"/>
                <w:szCs w:val="22"/>
              </w:rPr>
            </w:pPr>
          </w:p>
          <w:p w14:paraId="34546796" w14:textId="77777777" w:rsidR="000572A0" w:rsidRPr="00EA4AD2" w:rsidRDefault="000572A0" w:rsidP="00A461DA">
            <w:pPr>
              <w:pStyle w:val="Bezmezer"/>
              <w:rPr>
                <w:rFonts w:cstheme="minorHAnsi"/>
                <w:sz w:val="22"/>
                <w:szCs w:val="22"/>
              </w:rPr>
            </w:pPr>
          </w:p>
          <w:p w14:paraId="2516A7CE" w14:textId="77777777" w:rsidR="000572A0" w:rsidRPr="00EA4AD2" w:rsidRDefault="000572A0" w:rsidP="00A461DA">
            <w:pPr>
              <w:pStyle w:val="Bezmezer"/>
              <w:rPr>
                <w:rFonts w:cstheme="minorHAnsi"/>
                <w:sz w:val="22"/>
                <w:szCs w:val="22"/>
              </w:rPr>
            </w:pPr>
          </w:p>
          <w:p w14:paraId="71305A28" w14:textId="77777777" w:rsidR="000572A0" w:rsidRPr="00EA4AD2" w:rsidRDefault="000572A0" w:rsidP="00A461DA">
            <w:pPr>
              <w:pStyle w:val="Bezmezer"/>
              <w:rPr>
                <w:rFonts w:cstheme="minorHAnsi"/>
                <w:sz w:val="22"/>
                <w:szCs w:val="22"/>
              </w:rPr>
            </w:pPr>
            <w:r w:rsidRPr="00EA4AD2">
              <w:rPr>
                <w:rFonts w:cstheme="minorHAnsi"/>
                <w:sz w:val="22"/>
                <w:szCs w:val="22"/>
              </w:rPr>
              <w:t>živočichové</w:t>
            </w:r>
          </w:p>
        </w:tc>
        <w:tc>
          <w:tcPr>
            <w:tcW w:w="1843" w:type="dxa"/>
            <w:tcBorders>
              <w:top w:val="single" w:sz="4" w:space="0" w:color="auto"/>
              <w:left w:val="single" w:sz="4" w:space="0" w:color="auto"/>
              <w:bottom w:val="single" w:sz="4" w:space="0" w:color="auto"/>
              <w:right w:val="single" w:sz="4" w:space="0" w:color="auto"/>
            </w:tcBorders>
          </w:tcPr>
          <w:p w14:paraId="66FFA5F1" w14:textId="77777777" w:rsidR="000572A0" w:rsidRPr="00EA4AD2" w:rsidRDefault="000572A0" w:rsidP="00A461DA">
            <w:pPr>
              <w:pStyle w:val="Bezmezer"/>
              <w:rPr>
                <w:rFonts w:cstheme="minorHAnsi"/>
                <w:sz w:val="22"/>
                <w:szCs w:val="22"/>
              </w:rPr>
            </w:pPr>
          </w:p>
        </w:tc>
      </w:tr>
      <w:tr w:rsidR="000572A0" w:rsidRPr="00EA4AD2" w14:paraId="783EE703" w14:textId="77777777" w:rsidTr="00A46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3695" w:type="dxa"/>
            <w:gridSpan w:val="2"/>
          </w:tcPr>
          <w:p w14:paraId="7ABC6C18" w14:textId="77777777" w:rsidR="000572A0" w:rsidRPr="00EA4AD2" w:rsidRDefault="000572A0" w:rsidP="00A461DA">
            <w:pPr>
              <w:rPr>
                <w:rFonts w:cstheme="minorHAnsi"/>
                <w:b/>
                <w:bCs/>
                <w:sz w:val="22"/>
                <w:szCs w:val="22"/>
              </w:rPr>
            </w:pPr>
          </w:p>
          <w:p w14:paraId="298BDC1E" w14:textId="77777777" w:rsidR="000572A0" w:rsidRPr="00EA4AD2" w:rsidRDefault="000572A0" w:rsidP="00A461DA">
            <w:pPr>
              <w:rPr>
                <w:rFonts w:cstheme="minorHAnsi"/>
                <w:sz w:val="22"/>
                <w:szCs w:val="22"/>
              </w:rPr>
            </w:pPr>
            <w:r w:rsidRPr="00EA4AD2">
              <w:rPr>
                <w:rFonts w:cstheme="minorHAnsi"/>
                <w:sz w:val="22"/>
                <w:szCs w:val="22"/>
              </w:rPr>
              <w:t>Dokáže určit základní části lidského těla.</w:t>
            </w:r>
          </w:p>
          <w:p w14:paraId="75882710" w14:textId="77777777" w:rsidR="000572A0" w:rsidRPr="00EA4AD2" w:rsidRDefault="000572A0" w:rsidP="00A461DA">
            <w:pPr>
              <w:rPr>
                <w:rFonts w:cstheme="minorHAnsi"/>
                <w:sz w:val="22"/>
                <w:szCs w:val="22"/>
              </w:rPr>
            </w:pPr>
          </w:p>
          <w:p w14:paraId="034F8B8D" w14:textId="77777777" w:rsidR="000572A0" w:rsidRPr="00EA4AD2" w:rsidRDefault="000572A0" w:rsidP="00A461DA">
            <w:pPr>
              <w:rPr>
                <w:rFonts w:cstheme="minorHAnsi"/>
                <w:sz w:val="22"/>
                <w:szCs w:val="22"/>
              </w:rPr>
            </w:pPr>
            <w:r w:rsidRPr="00EA4AD2">
              <w:rPr>
                <w:rFonts w:cstheme="minorHAnsi"/>
                <w:sz w:val="22"/>
                <w:szCs w:val="22"/>
              </w:rPr>
              <w:t>Uplatňuje základní hygienické, režimové a jiné zdravotně preventivní návyky s využitím elementárních znalostí o lidském těle</w:t>
            </w:r>
            <w:r w:rsidRPr="00EA4AD2">
              <w:rPr>
                <w:rFonts w:cstheme="minorHAnsi"/>
                <w:sz w:val="22"/>
                <w:szCs w:val="22"/>
                <w:lang w:val="en-US"/>
              </w:rPr>
              <w:t>;</w:t>
            </w:r>
            <w:r w:rsidRPr="00EA4AD2">
              <w:rPr>
                <w:rFonts w:cstheme="minorHAnsi"/>
                <w:sz w:val="22"/>
                <w:szCs w:val="22"/>
              </w:rPr>
              <w:t xml:space="preserve"> projevuje vhodným chováním a činnostmi vztah ke zdraví.</w:t>
            </w:r>
          </w:p>
          <w:p w14:paraId="1DA941B8" w14:textId="77777777" w:rsidR="000572A0" w:rsidRPr="00EA4AD2" w:rsidRDefault="000572A0" w:rsidP="00A461DA">
            <w:pPr>
              <w:rPr>
                <w:rFonts w:cstheme="minorHAnsi"/>
                <w:sz w:val="22"/>
                <w:szCs w:val="22"/>
              </w:rPr>
            </w:pPr>
            <w:r w:rsidRPr="00EA4AD2">
              <w:rPr>
                <w:rFonts w:cstheme="minorHAnsi"/>
                <w:sz w:val="22"/>
                <w:szCs w:val="22"/>
              </w:rPr>
              <w:t>Rozpozná obvyklé příznaky běžných nemocí, dokáže ošetřit drobné poranění.</w:t>
            </w:r>
          </w:p>
          <w:p w14:paraId="014AEABE" w14:textId="77777777" w:rsidR="000572A0" w:rsidRPr="00EA4AD2" w:rsidRDefault="000572A0" w:rsidP="00A461DA">
            <w:pPr>
              <w:rPr>
                <w:rFonts w:cstheme="minorHAnsi"/>
                <w:sz w:val="22"/>
                <w:szCs w:val="22"/>
              </w:rPr>
            </w:pPr>
            <w:r w:rsidRPr="00EA4AD2">
              <w:rPr>
                <w:rFonts w:cstheme="minorHAnsi"/>
                <w:sz w:val="22"/>
                <w:szCs w:val="22"/>
              </w:rPr>
              <w:t>Ví, jak předcházet úrazům.</w:t>
            </w:r>
          </w:p>
          <w:p w14:paraId="321C3CA9" w14:textId="77777777" w:rsidR="000572A0" w:rsidRPr="00EA4AD2" w:rsidRDefault="000572A0" w:rsidP="00A461DA">
            <w:pPr>
              <w:rPr>
                <w:rFonts w:cstheme="minorHAnsi"/>
                <w:sz w:val="22"/>
                <w:szCs w:val="22"/>
              </w:rPr>
            </w:pPr>
          </w:p>
          <w:p w14:paraId="004FFDBC" w14:textId="77777777" w:rsidR="000572A0" w:rsidRPr="00EA4AD2" w:rsidRDefault="000572A0" w:rsidP="00A461DA">
            <w:pPr>
              <w:rPr>
                <w:rFonts w:cstheme="minorHAnsi"/>
                <w:sz w:val="22"/>
                <w:szCs w:val="22"/>
              </w:rPr>
            </w:pPr>
            <w:r w:rsidRPr="00EA4AD2">
              <w:rPr>
                <w:rFonts w:cstheme="minorHAnsi"/>
                <w:sz w:val="22"/>
                <w:szCs w:val="22"/>
              </w:rPr>
              <w:t>Rozezná nebezpečí různého charakteru, využívá bezpečná místa pro hru a trávení volného času</w:t>
            </w:r>
            <w:r w:rsidRPr="00EA4AD2">
              <w:rPr>
                <w:rFonts w:cstheme="minorHAnsi"/>
                <w:sz w:val="22"/>
                <w:szCs w:val="22"/>
                <w:lang w:val="en-US"/>
              </w:rPr>
              <w:t>;</w:t>
            </w:r>
            <w:r w:rsidRPr="00EA4AD2">
              <w:rPr>
                <w:rFonts w:cstheme="minorHAnsi"/>
                <w:sz w:val="22"/>
                <w:szCs w:val="22"/>
              </w:rPr>
              <w:t xml:space="preserve"> uplatňuje základní pravidla bezpečného chování účastníka silničního provozu, jedná tak, aby neohrožoval zdraví své a zdraví jiných.</w:t>
            </w:r>
          </w:p>
          <w:p w14:paraId="17C5C837" w14:textId="77777777" w:rsidR="000572A0" w:rsidRPr="00EA4AD2" w:rsidRDefault="000572A0" w:rsidP="00A461DA">
            <w:pPr>
              <w:rPr>
                <w:rFonts w:cstheme="minorHAnsi"/>
                <w:sz w:val="22"/>
                <w:szCs w:val="22"/>
              </w:rPr>
            </w:pPr>
            <w:r w:rsidRPr="00EA4AD2">
              <w:rPr>
                <w:rFonts w:cstheme="minorHAnsi"/>
                <w:sz w:val="22"/>
                <w:szCs w:val="22"/>
              </w:rPr>
              <w:t>Chová se obezřetně při setkání s neznámými jedinci, odmítne komunikaci, která je mu nepříjemná</w:t>
            </w:r>
            <w:r w:rsidRPr="00EA4AD2">
              <w:rPr>
                <w:rFonts w:cstheme="minorHAnsi"/>
                <w:sz w:val="22"/>
                <w:szCs w:val="22"/>
                <w:lang w:val="en-US"/>
              </w:rPr>
              <w:t>;</w:t>
            </w:r>
            <w:r w:rsidRPr="00EA4AD2">
              <w:rPr>
                <w:rFonts w:cstheme="minorHAnsi"/>
                <w:sz w:val="22"/>
                <w:szCs w:val="22"/>
              </w:rPr>
              <w:t xml:space="preserve"> v případě potřeby požádá o pomoc pro sebe i pro jiné</w:t>
            </w:r>
            <w:r w:rsidRPr="00EA4AD2">
              <w:rPr>
                <w:rFonts w:cstheme="minorHAnsi"/>
                <w:sz w:val="22"/>
                <w:szCs w:val="22"/>
                <w:lang w:val="en-US"/>
              </w:rPr>
              <w:t>;</w:t>
            </w:r>
            <w:r w:rsidRPr="00EA4AD2">
              <w:rPr>
                <w:rFonts w:cstheme="minorHAnsi"/>
                <w:sz w:val="22"/>
                <w:szCs w:val="22"/>
              </w:rPr>
              <w:t xml:space="preserve"> ovládá způsoby komunikace s operátory tísňových linek.</w:t>
            </w:r>
          </w:p>
          <w:p w14:paraId="199E9693" w14:textId="77777777" w:rsidR="000572A0" w:rsidRPr="00EA4AD2" w:rsidRDefault="000572A0" w:rsidP="00A461DA">
            <w:pPr>
              <w:rPr>
                <w:rFonts w:cstheme="minorHAnsi"/>
                <w:sz w:val="22"/>
                <w:szCs w:val="22"/>
              </w:rPr>
            </w:pPr>
            <w:r w:rsidRPr="00EA4AD2">
              <w:rPr>
                <w:rFonts w:cstheme="minorHAnsi"/>
                <w:sz w:val="22"/>
                <w:szCs w:val="22"/>
              </w:rPr>
              <w:t>Reaguje adekvátně na pokyny dospělých při mimořádných událostech.</w:t>
            </w:r>
          </w:p>
        </w:tc>
        <w:tc>
          <w:tcPr>
            <w:tcW w:w="3612" w:type="dxa"/>
          </w:tcPr>
          <w:p w14:paraId="74035285" w14:textId="77777777" w:rsidR="000572A0" w:rsidRPr="00EA4AD2" w:rsidRDefault="000572A0" w:rsidP="00A461DA">
            <w:pPr>
              <w:rPr>
                <w:rFonts w:cstheme="minorHAnsi"/>
                <w:sz w:val="22"/>
                <w:szCs w:val="22"/>
              </w:rPr>
            </w:pPr>
            <w:r w:rsidRPr="00EA4AD2">
              <w:rPr>
                <w:rFonts w:cstheme="minorHAnsi"/>
                <w:b/>
                <w:bCs/>
                <w:sz w:val="22"/>
                <w:szCs w:val="22"/>
              </w:rPr>
              <w:t xml:space="preserve">Člověk a jeho zdraví </w:t>
            </w:r>
          </w:p>
          <w:p w14:paraId="3E81AD26" w14:textId="43F707BE" w:rsidR="000572A0" w:rsidRPr="00EA4AD2" w:rsidRDefault="000572A0" w:rsidP="00A461DA">
            <w:pPr>
              <w:rPr>
                <w:rFonts w:cstheme="minorHAnsi"/>
                <w:sz w:val="22"/>
                <w:szCs w:val="22"/>
              </w:rPr>
            </w:pPr>
            <w:r w:rsidRPr="00EA4AD2">
              <w:rPr>
                <w:rFonts w:cstheme="minorHAnsi"/>
                <w:sz w:val="22"/>
                <w:szCs w:val="22"/>
              </w:rPr>
              <w:t>lidské tělo –</w:t>
            </w:r>
            <w:r w:rsidR="00CF6F00" w:rsidRPr="00EA4AD2">
              <w:rPr>
                <w:rFonts w:cstheme="minorHAnsi"/>
                <w:sz w:val="22"/>
                <w:szCs w:val="22"/>
              </w:rPr>
              <w:t xml:space="preserve"> </w:t>
            </w:r>
            <w:r w:rsidRPr="00EA4AD2">
              <w:rPr>
                <w:rFonts w:cstheme="minorHAnsi"/>
                <w:sz w:val="22"/>
                <w:szCs w:val="22"/>
              </w:rPr>
              <w:t>stavba těla, základní funkce a projevy, životní potřeby člověka.</w:t>
            </w:r>
          </w:p>
          <w:p w14:paraId="0FDC63BF" w14:textId="77777777" w:rsidR="000572A0" w:rsidRPr="00EA4AD2" w:rsidRDefault="000572A0" w:rsidP="00A461DA">
            <w:pPr>
              <w:rPr>
                <w:rFonts w:cstheme="minorHAnsi"/>
                <w:sz w:val="22"/>
                <w:szCs w:val="22"/>
              </w:rPr>
            </w:pPr>
            <w:r w:rsidRPr="00EA4AD2">
              <w:rPr>
                <w:rFonts w:cstheme="minorHAnsi"/>
                <w:sz w:val="22"/>
                <w:szCs w:val="22"/>
              </w:rPr>
              <w:t>péče o zdraví – zdravý životní styl, denní režim, správná výživa, vhodná skladby stravy, pitný režim.</w:t>
            </w:r>
          </w:p>
          <w:p w14:paraId="14EB612B" w14:textId="77777777" w:rsidR="000572A0" w:rsidRPr="00EA4AD2" w:rsidRDefault="000572A0" w:rsidP="00A461DA">
            <w:pPr>
              <w:rPr>
                <w:rFonts w:cstheme="minorHAnsi"/>
                <w:sz w:val="22"/>
                <w:szCs w:val="22"/>
              </w:rPr>
            </w:pPr>
          </w:p>
          <w:p w14:paraId="24FB6CBD" w14:textId="77777777" w:rsidR="000572A0" w:rsidRPr="00EA4AD2" w:rsidRDefault="000572A0" w:rsidP="00A461DA">
            <w:pPr>
              <w:rPr>
                <w:rFonts w:cstheme="minorHAnsi"/>
                <w:sz w:val="22"/>
                <w:szCs w:val="22"/>
              </w:rPr>
            </w:pPr>
          </w:p>
          <w:p w14:paraId="5C875863" w14:textId="77777777" w:rsidR="000572A0" w:rsidRPr="00EA4AD2" w:rsidRDefault="000572A0" w:rsidP="00A461DA">
            <w:pPr>
              <w:rPr>
                <w:rFonts w:cstheme="minorHAnsi"/>
                <w:sz w:val="22"/>
                <w:szCs w:val="22"/>
              </w:rPr>
            </w:pPr>
          </w:p>
          <w:p w14:paraId="4F56C3FA" w14:textId="77777777" w:rsidR="000572A0" w:rsidRPr="00EA4AD2" w:rsidRDefault="000572A0" w:rsidP="00A461DA">
            <w:pPr>
              <w:rPr>
                <w:rFonts w:cstheme="minorHAnsi"/>
                <w:sz w:val="22"/>
                <w:szCs w:val="22"/>
              </w:rPr>
            </w:pPr>
          </w:p>
          <w:p w14:paraId="4EA92AE1" w14:textId="77777777" w:rsidR="000572A0" w:rsidRPr="00EA4AD2" w:rsidRDefault="000572A0" w:rsidP="00A461DA">
            <w:pPr>
              <w:rPr>
                <w:rFonts w:cstheme="minorHAnsi"/>
                <w:sz w:val="22"/>
                <w:szCs w:val="22"/>
              </w:rPr>
            </w:pPr>
          </w:p>
          <w:p w14:paraId="4ADEEA81" w14:textId="77777777" w:rsidR="000572A0" w:rsidRPr="00EA4AD2" w:rsidRDefault="000572A0" w:rsidP="00A461DA">
            <w:pPr>
              <w:rPr>
                <w:rFonts w:cstheme="minorHAnsi"/>
                <w:sz w:val="22"/>
                <w:szCs w:val="22"/>
              </w:rPr>
            </w:pPr>
          </w:p>
          <w:p w14:paraId="64D73EDD" w14:textId="77777777" w:rsidR="000572A0" w:rsidRPr="00EA4AD2" w:rsidRDefault="000572A0" w:rsidP="00A461DA">
            <w:pPr>
              <w:ind w:right="-108"/>
              <w:rPr>
                <w:rFonts w:cstheme="minorHAnsi"/>
                <w:sz w:val="22"/>
                <w:szCs w:val="22"/>
              </w:rPr>
            </w:pPr>
            <w:r w:rsidRPr="00EA4AD2">
              <w:rPr>
                <w:rFonts w:cstheme="minorHAnsi"/>
                <w:sz w:val="22"/>
                <w:szCs w:val="22"/>
              </w:rPr>
              <w:t>cesta do školy, osobní bezpečí, krizové situace- vhodná a nevhodná místa pro hru, bezpečné chování v rizikovém prostředí, bezpečné chování v silničním provozu, dopravní značky.</w:t>
            </w:r>
          </w:p>
          <w:p w14:paraId="3093829F" w14:textId="77777777" w:rsidR="000572A0" w:rsidRPr="00EA4AD2" w:rsidRDefault="000572A0" w:rsidP="00A461DA">
            <w:pPr>
              <w:ind w:right="-108"/>
              <w:rPr>
                <w:rFonts w:cstheme="minorHAnsi"/>
                <w:sz w:val="22"/>
                <w:szCs w:val="22"/>
              </w:rPr>
            </w:pPr>
          </w:p>
          <w:p w14:paraId="2606DB8A" w14:textId="77777777" w:rsidR="000572A0" w:rsidRPr="00EA4AD2" w:rsidRDefault="000572A0" w:rsidP="00A461DA">
            <w:pPr>
              <w:ind w:right="-108"/>
              <w:rPr>
                <w:rFonts w:cstheme="minorHAnsi"/>
                <w:sz w:val="22"/>
                <w:szCs w:val="22"/>
              </w:rPr>
            </w:pPr>
          </w:p>
          <w:p w14:paraId="70210570" w14:textId="77777777" w:rsidR="000572A0" w:rsidRPr="00EA4AD2" w:rsidRDefault="000572A0" w:rsidP="00A461DA">
            <w:pPr>
              <w:ind w:right="-108"/>
              <w:rPr>
                <w:rFonts w:cstheme="minorHAnsi"/>
                <w:sz w:val="22"/>
                <w:szCs w:val="22"/>
              </w:rPr>
            </w:pPr>
            <w:r w:rsidRPr="00EA4AD2">
              <w:rPr>
                <w:rFonts w:cstheme="minorHAnsi"/>
                <w:sz w:val="22"/>
                <w:szCs w:val="22"/>
              </w:rPr>
              <w:t>Přivolání pomoci v případě ohrožení fyzického a duševního zdraví- služby odborné pomoci, čísla tísňového volání, správný způsob volání na tísňovou linku.</w:t>
            </w:r>
          </w:p>
          <w:p w14:paraId="3DDA7E64" w14:textId="77777777" w:rsidR="000572A0" w:rsidRPr="00EA4AD2" w:rsidRDefault="000572A0" w:rsidP="00A461DA">
            <w:pPr>
              <w:ind w:right="-108"/>
              <w:rPr>
                <w:rFonts w:cstheme="minorHAnsi"/>
                <w:sz w:val="22"/>
                <w:szCs w:val="22"/>
              </w:rPr>
            </w:pPr>
            <w:r w:rsidRPr="00EA4AD2">
              <w:rPr>
                <w:rFonts w:cstheme="minorHAnsi"/>
                <w:sz w:val="22"/>
                <w:szCs w:val="22"/>
              </w:rPr>
              <w:t>Mimořádné události a rizika ohrožení s nimi spojená- postup v případě ohrožení (varovný signál, evakuace, zkouška sirén)</w:t>
            </w:r>
            <w:r w:rsidRPr="00EA4AD2">
              <w:rPr>
                <w:rFonts w:cstheme="minorHAnsi"/>
                <w:sz w:val="22"/>
                <w:szCs w:val="22"/>
                <w:lang w:val="en-US"/>
              </w:rPr>
              <w:t>;</w:t>
            </w:r>
            <w:r w:rsidRPr="00EA4AD2">
              <w:rPr>
                <w:rFonts w:cstheme="minorHAnsi"/>
                <w:sz w:val="22"/>
                <w:szCs w:val="22"/>
              </w:rPr>
              <w:t xml:space="preserve"> požáry (příčiny a prevence vzniku požáru, ochrana a evakuace při požáru)</w:t>
            </w:r>
            <w:r w:rsidRPr="00EA4AD2">
              <w:rPr>
                <w:rFonts w:cstheme="minorHAnsi"/>
                <w:sz w:val="22"/>
                <w:szCs w:val="22"/>
                <w:lang w:val="en-US"/>
              </w:rPr>
              <w:t xml:space="preserve">; </w:t>
            </w:r>
            <w:r w:rsidRPr="00EA4AD2">
              <w:rPr>
                <w:rFonts w:cstheme="minorHAnsi"/>
                <w:sz w:val="22"/>
                <w:szCs w:val="22"/>
              </w:rPr>
              <w:t>integrovaný záchranný systém.</w:t>
            </w:r>
          </w:p>
        </w:tc>
        <w:tc>
          <w:tcPr>
            <w:tcW w:w="1905" w:type="dxa"/>
            <w:gridSpan w:val="2"/>
          </w:tcPr>
          <w:p w14:paraId="022FA0F7" w14:textId="77777777" w:rsidR="000572A0" w:rsidRPr="00EA4AD2" w:rsidRDefault="000572A0" w:rsidP="00A461DA">
            <w:pPr>
              <w:rPr>
                <w:rFonts w:cstheme="minorHAnsi"/>
                <w:b/>
                <w:bCs/>
                <w:sz w:val="22"/>
                <w:szCs w:val="22"/>
              </w:rPr>
            </w:pPr>
          </w:p>
        </w:tc>
      </w:tr>
    </w:tbl>
    <w:p w14:paraId="21A2046C" w14:textId="77777777" w:rsidR="000572A0" w:rsidRPr="00EA4AD2" w:rsidRDefault="000572A0" w:rsidP="000572A0">
      <w:pPr>
        <w:pStyle w:val="Nadpis3"/>
        <w:rPr>
          <w:rFonts w:cstheme="minorHAnsi"/>
        </w:rPr>
      </w:pPr>
      <w:bookmarkStart w:id="335" w:name="_Toc390759098"/>
      <w:bookmarkStart w:id="336" w:name="_Toc525650843"/>
      <w:r w:rsidRPr="00EA4AD2">
        <w:rPr>
          <w:rFonts w:cstheme="minorHAnsi"/>
        </w:rPr>
        <w:t>3. ročník</w:t>
      </w:r>
      <w:bookmarkEnd w:id="335"/>
      <w:bookmarkEnd w:id="33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3620"/>
        <w:gridCol w:w="3617"/>
        <w:gridCol w:w="1825"/>
      </w:tblGrid>
      <w:tr w:rsidR="000572A0" w:rsidRPr="00EA4AD2" w14:paraId="6856C34B" w14:textId="77777777" w:rsidTr="00A461DA">
        <w:trPr>
          <w:jc w:val="center"/>
        </w:trPr>
        <w:tc>
          <w:tcPr>
            <w:tcW w:w="3684" w:type="dxa"/>
            <w:shd w:val="clear" w:color="auto" w:fill="808080"/>
          </w:tcPr>
          <w:p w14:paraId="5F906AB7"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425AD342"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31677095"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05E2CECF" w14:textId="77777777" w:rsidTr="00A461DA">
        <w:trPr>
          <w:jc w:val="center"/>
        </w:trPr>
        <w:tc>
          <w:tcPr>
            <w:tcW w:w="3684" w:type="dxa"/>
          </w:tcPr>
          <w:p w14:paraId="638EF2CE" w14:textId="77777777" w:rsidR="000572A0" w:rsidRPr="00EA4AD2" w:rsidRDefault="000572A0" w:rsidP="00A461DA">
            <w:pPr>
              <w:pStyle w:val="Bezmezer"/>
              <w:rPr>
                <w:rFonts w:cstheme="minorHAnsi"/>
                <w:sz w:val="22"/>
                <w:szCs w:val="22"/>
              </w:rPr>
            </w:pPr>
            <w:r w:rsidRPr="00EA4AD2">
              <w:rPr>
                <w:rFonts w:cstheme="minorHAnsi"/>
                <w:sz w:val="22"/>
                <w:szCs w:val="22"/>
              </w:rPr>
              <w:t>ČLOVĚK A JEHO SVĚT</w:t>
            </w:r>
          </w:p>
        </w:tc>
        <w:tc>
          <w:tcPr>
            <w:tcW w:w="3685" w:type="dxa"/>
          </w:tcPr>
          <w:p w14:paraId="7E05AB83" w14:textId="77777777" w:rsidR="000572A0" w:rsidRPr="00EA4AD2" w:rsidRDefault="000572A0" w:rsidP="00A461DA">
            <w:pPr>
              <w:pStyle w:val="Bezmezer"/>
              <w:rPr>
                <w:rFonts w:cstheme="minorHAnsi"/>
                <w:sz w:val="22"/>
                <w:szCs w:val="22"/>
              </w:rPr>
            </w:pPr>
            <w:r w:rsidRPr="00EA4AD2">
              <w:rPr>
                <w:rFonts w:cstheme="minorHAnsi"/>
                <w:i/>
                <w:iCs/>
                <w:sz w:val="22"/>
                <w:szCs w:val="22"/>
              </w:rPr>
              <w:t xml:space="preserve"> </w:t>
            </w:r>
            <w:r w:rsidRPr="00EA4AD2">
              <w:rPr>
                <w:rFonts w:cstheme="minorHAnsi"/>
                <w:sz w:val="22"/>
                <w:szCs w:val="22"/>
              </w:rPr>
              <w:t>PRVOUKA</w:t>
            </w:r>
          </w:p>
        </w:tc>
        <w:tc>
          <w:tcPr>
            <w:tcW w:w="1843" w:type="dxa"/>
            <w:tcBorders>
              <w:bottom w:val="single" w:sz="4" w:space="0" w:color="auto"/>
            </w:tcBorders>
          </w:tcPr>
          <w:p w14:paraId="3A91C942" w14:textId="77777777" w:rsidR="000572A0" w:rsidRPr="00EA4AD2" w:rsidRDefault="000572A0" w:rsidP="00A461DA">
            <w:pPr>
              <w:pStyle w:val="Bezmezer"/>
              <w:rPr>
                <w:rFonts w:cstheme="minorHAnsi"/>
                <w:sz w:val="22"/>
                <w:szCs w:val="22"/>
              </w:rPr>
            </w:pPr>
            <w:r w:rsidRPr="00EA4AD2">
              <w:rPr>
                <w:rFonts w:cstheme="minorHAnsi"/>
                <w:sz w:val="22"/>
                <w:szCs w:val="22"/>
              </w:rPr>
              <w:t>3.</w:t>
            </w:r>
          </w:p>
        </w:tc>
      </w:tr>
      <w:tr w:rsidR="000572A0" w:rsidRPr="00EA4AD2" w14:paraId="29FE0D5E" w14:textId="77777777" w:rsidTr="00A461DA">
        <w:trPr>
          <w:jc w:val="center"/>
        </w:trPr>
        <w:tc>
          <w:tcPr>
            <w:tcW w:w="3684" w:type="dxa"/>
          </w:tcPr>
          <w:p w14:paraId="692488E7"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Borders>
              <w:right w:val="single" w:sz="4" w:space="0" w:color="auto"/>
            </w:tcBorders>
          </w:tcPr>
          <w:p w14:paraId="39A4FE7A"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Borders>
              <w:top w:val="single" w:sz="4" w:space="0" w:color="auto"/>
              <w:left w:val="single" w:sz="4" w:space="0" w:color="auto"/>
              <w:bottom w:val="single" w:sz="4" w:space="0" w:color="auto"/>
              <w:right w:val="single" w:sz="4" w:space="0" w:color="auto"/>
            </w:tcBorders>
          </w:tcPr>
          <w:p w14:paraId="09C37221"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2C92AEEA" w14:textId="77777777" w:rsidTr="00A461DA">
        <w:trPr>
          <w:jc w:val="center"/>
        </w:trPr>
        <w:tc>
          <w:tcPr>
            <w:tcW w:w="3684" w:type="dxa"/>
          </w:tcPr>
          <w:p w14:paraId="12539D87" w14:textId="77777777" w:rsidR="000572A0" w:rsidRPr="00EA4AD2" w:rsidRDefault="000572A0" w:rsidP="00A461DA">
            <w:pPr>
              <w:pStyle w:val="Bezmezer"/>
              <w:rPr>
                <w:rFonts w:cstheme="minorHAnsi"/>
                <w:sz w:val="22"/>
                <w:szCs w:val="22"/>
              </w:rPr>
            </w:pPr>
          </w:p>
          <w:p w14:paraId="2CCEF75F"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Vyznačí v jednoduchém plánu </w:t>
            </w:r>
          </w:p>
          <w:p w14:paraId="1AF4BB40" w14:textId="77777777" w:rsidR="000572A0" w:rsidRPr="00EA4AD2" w:rsidRDefault="000572A0" w:rsidP="00A461DA">
            <w:pPr>
              <w:pStyle w:val="Bezmezer"/>
              <w:rPr>
                <w:rFonts w:cstheme="minorHAnsi"/>
                <w:sz w:val="22"/>
                <w:szCs w:val="22"/>
              </w:rPr>
            </w:pPr>
            <w:r w:rsidRPr="00EA4AD2">
              <w:rPr>
                <w:rFonts w:cstheme="minorHAnsi"/>
                <w:sz w:val="22"/>
                <w:szCs w:val="22"/>
              </w:rPr>
              <w:t>místo svého bydliště a školy, cestu na určené místo.</w:t>
            </w:r>
          </w:p>
          <w:p w14:paraId="39C04185" w14:textId="77777777" w:rsidR="000572A0" w:rsidRPr="00EA4AD2" w:rsidRDefault="000572A0" w:rsidP="00A461DA">
            <w:pPr>
              <w:pStyle w:val="Bezmezer"/>
              <w:rPr>
                <w:rFonts w:cstheme="minorHAnsi"/>
                <w:sz w:val="22"/>
                <w:szCs w:val="22"/>
              </w:rPr>
            </w:pPr>
          </w:p>
          <w:p w14:paraId="1F9E58CB" w14:textId="77777777" w:rsidR="000572A0" w:rsidRPr="00EA4AD2" w:rsidRDefault="000572A0" w:rsidP="00A461DA">
            <w:pPr>
              <w:pStyle w:val="Bezmezer"/>
              <w:rPr>
                <w:rFonts w:cstheme="minorHAnsi"/>
                <w:sz w:val="22"/>
                <w:szCs w:val="22"/>
              </w:rPr>
            </w:pPr>
            <w:r w:rsidRPr="00EA4AD2">
              <w:rPr>
                <w:rFonts w:cstheme="minorHAnsi"/>
                <w:sz w:val="22"/>
                <w:szCs w:val="22"/>
              </w:rPr>
              <w:t>Rozliší přírodní a umělé prvky v okolní krajině.</w:t>
            </w:r>
          </w:p>
        </w:tc>
        <w:tc>
          <w:tcPr>
            <w:tcW w:w="3685" w:type="dxa"/>
            <w:tcBorders>
              <w:right w:val="single" w:sz="4" w:space="0" w:color="auto"/>
            </w:tcBorders>
          </w:tcPr>
          <w:p w14:paraId="18C1368B" w14:textId="77777777" w:rsidR="000572A0" w:rsidRPr="00EA4AD2" w:rsidRDefault="000572A0" w:rsidP="00A461DA">
            <w:pPr>
              <w:pStyle w:val="Bezmezer"/>
              <w:rPr>
                <w:rFonts w:cstheme="minorHAnsi"/>
                <w:sz w:val="22"/>
                <w:szCs w:val="22"/>
              </w:rPr>
            </w:pPr>
            <w:r w:rsidRPr="00EA4AD2">
              <w:rPr>
                <w:rFonts w:cstheme="minorHAnsi"/>
                <w:sz w:val="22"/>
                <w:szCs w:val="22"/>
              </w:rPr>
              <w:t>Město a země, kde žijeme</w:t>
            </w:r>
          </w:p>
          <w:p w14:paraId="47564152" w14:textId="77777777" w:rsidR="000572A0" w:rsidRPr="00EA4AD2" w:rsidRDefault="000572A0" w:rsidP="00A461DA">
            <w:pPr>
              <w:pStyle w:val="Bezmezer"/>
              <w:rPr>
                <w:rFonts w:cstheme="minorHAnsi"/>
                <w:sz w:val="22"/>
                <w:szCs w:val="22"/>
              </w:rPr>
            </w:pPr>
            <w:r w:rsidRPr="00EA4AD2">
              <w:rPr>
                <w:rFonts w:cstheme="minorHAnsi"/>
                <w:sz w:val="22"/>
                <w:szCs w:val="22"/>
              </w:rPr>
              <w:t>naše obec</w:t>
            </w:r>
          </w:p>
          <w:p w14:paraId="5314C3ED" w14:textId="77777777" w:rsidR="000572A0" w:rsidRPr="00EA4AD2" w:rsidRDefault="000572A0" w:rsidP="00A461DA">
            <w:pPr>
              <w:pStyle w:val="Bezmezer"/>
              <w:rPr>
                <w:rFonts w:cstheme="minorHAnsi"/>
                <w:sz w:val="22"/>
                <w:szCs w:val="22"/>
              </w:rPr>
            </w:pPr>
          </w:p>
          <w:p w14:paraId="5EAD2C78" w14:textId="77777777" w:rsidR="000572A0" w:rsidRPr="00EA4AD2" w:rsidRDefault="000572A0" w:rsidP="00A461DA">
            <w:pPr>
              <w:pStyle w:val="Bezmezer"/>
              <w:rPr>
                <w:rFonts w:cstheme="minorHAnsi"/>
                <w:sz w:val="22"/>
                <w:szCs w:val="22"/>
              </w:rPr>
            </w:pPr>
          </w:p>
          <w:p w14:paraId="348FDB79" w14:textId="77777777" w:rsidR="000572A0" w:rsidRPr="00EA4AD2" w:rsidRDefault="000572A0" w:rsidP="00A461DA">
            <w:pPr>
              <w:pStyle w:val="Bezmezer"/>
              <w:rPr>
                <w:rFonts w:cstheme="minorHAnsi"/>
                <w:sz w:val="22"/>
                <w:szCs w:val="22"/>
              </w:rPr>
            </w:pPr>
          </w:p>
          <w:p w14:paraId="0DE38FAB" w14:textId="77777777" w:rsidR="000572A0" w:rsidRPr="00EA4AD2" w:rsidRDefault="000572A0" w:rsidP="00A461DA">
            <w:pPr>
              <w:pStyle w:val="Bezmezer"/>
              <w:rPr>
                <w:rFonts w:cstheme="minorHAnsi"/>
                <w:sz w:val="22"/>
                <w:szCs w:val="22"/>
              </w:rPr>
            </w:pPr>
            <w:r w:rsidRPr="00EA4AD2">
              <w:rPr>
                <w:rFonts w:cstheme="minorHAnsi"/>
                <w:sz w:val="22"/>
                <w:szCs w:val="22"/>
              </w:rPr>
              <w:t>krajina a okolí domova</w:t>
            </w:r>
          </w:p>
          <w:p w14:paraId="6E0B5D5F" w14:textId="77777777" w:rsidR="000572A0" w:rsidRPr="00EA4AD2" w:rsidRDefault="000572A0" w:rsidP="00A461DA">
            <w:pPr>
              <w:pStyle w:val="Bezmezer"/>
              <w:rPr>
                <w:rFonts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50A05F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tc>
      </w:tr>
      <w:tr w:rsidR="000572A0" w:rsidRPr="00EA4AD2" w14:paraId="5F8A2743" w14:textId="77777777" w:rsidTr="00A461DA">
        <w:trPr>
          <w:jc w:val="center"/>
        </w:trPr>
        <w:tc>
          <w:tcPr>
            <w:tcW w:w="3684" w:type="dxa"/>
          </w:tcPr>
          <w:p w14:paraId="124D21F9" w14:textId="77777777" w:rsidR="000572A0" w:rsidRPr="00EA4AD2" w:rsidRDefault="000572A0" w:rsidP="00A461DA">
            <w:pPr>
              <w:pStyle w:val="Bezmezer"/>
              <w:rPr>
                <w:rFonts w:cstheme="minorHAnsi"/>
                <w:sz w:val="22"/>
                <w:szCs w:val="22"/>
              </w:rPr>
            </w:pPr>
          </w:p>
          <w:p w14:paraId="341D1491" w14:textId="77777777" w:rsidR="000572A0" w:rsidRPr="00EA4AD2" w:rsidRDefault="000572A0" w:rsidP="00A461DA">
            <w:pPr>
              <w:pStyle w:val="Bezmezer"/>
              <w:rPr>
                <w:rFonts w:cstheme="minorHAnsi"/>
                <w:sz w:val="22"/>
                <w:szCs w:val="22"/>
              </w:rPr>
            </w:pPr>
            <w:r w:rsidRPr="00EA4AD2">
              <w:rPr>
                <w:rFonts w:cstheme="minorHAnsi"/>
                <w:sz w:val="22"/>
                <w:szCs w:val="22"/>
              </w:rPr>
              <w:t>Rozlišuje role blízkých</w:t>
            </w:r>
          </w:p>
          <w:p w14:paraId="5AAAC09D" w14:textId="77777777" w:rsidR="000572A0" w:rsidRPr="00EA4AD2" w:rsidRDefault="000572A0" w:rsidP="00A461DA">
            <w:pPr>
              <w:pStyle w:val="Bezmezer"/>
              <w:rPr>
                <w:rFonts w:cstheme="minorHAnsi"/>
                <w:sz w:val="22"/>
                <w:szCs w:val="22"/>
              </w:rPr>
            </w:pPr>
            <w:r w:rsidRPr="00EA4AD2">
              <w:rPr>
                <w:rFonts w:cstheme="minorHAnsi"/>
                <w:sz w:val="22"/>
                <w:szCs w:val="22"/>
              </w:rPr>
              <w:t>rodinných příslušníků a  vztahy mezi nimi. Vyjadřuje city v jednotlivých situacích.</w:t>
            </w:r>
          </w:p>
          <w:p w14:paraId="63AC1AE1" w14:textId="77777777" w:rsidR="000572A0" w:rsidRPr="00EA4AD2" w:rsidRDefault="000572A0" w:rsidP="00A461DA">
            <w:pPr>
              <w:pStyle w:val="Bezmezer"/>
              <w:rPr>
                <w:rFonts w:cstheme="minorHAnsi"/>
                <w:sz w:val="22"/>
                <w:szCs w:val="22"/>
              </w:rPr>
            </w:pPr>
          </w:p>
          <w:p w14:paraId="5C900D64" w14:textId="77777777" w:rsidR="000572A0" w:rsidRPr="00EA4AD2" w:rsidRDefault="000572A0" w:rsidP="00A461DA">
            <w:pPr>
              <w:pStyle w:val="Bezmezer"/>
              <w:rPr>
                <w:rFonts w:cstheme="minorHAnsi"/>
                <w:sz w:val="22"/>
                <w:szCs w:val="22"/>
              </w:rPr>
            </w:pPr>
          </w:p>
          <w:p w14:paraId="1D5EA580" w14:textId="77777777" w:rsidR="000572A0" w:rsidRPr="00EA4AD2" w:rsidRDefault="000572A0" w:rsidP="00A461DA">
            <w:pPr>
              <w:pStyle w:val="Bezmezer"/>
              <w:rPr>
                <w:rFonts w:cstheme="minorHAnsi"/>
                <w:sz w:val="22"/>
                <w:szCs w:val="22"/>
              </w:rPr>
            </w:pPr>
            <w:r w:rsidRPr="00EA4AD2">
              <w:rPr>
                <w:rFonts w:cstheme="minorHAnsi"/>
                <w:sz w:val="22"/>
                <w:szCs w:val="22"/>
              </w:rPr>
              <w:t>Podílí se na vytváření společenství třídy prostřednictvím dodržování jasných a splnitelných pravidel</w:t>
            </w:r>
          </w:p>
          <w:p w14:paraId="52FFCFC1" w14:textId="77777777" w:rsidR="000572A0" w:rsidRPr="00EA4AD2" w:rsidRDefault="000572A0" w:rsidP="00A461DA">
            <w:pPr>
              <w:pStyle w:val="Bezmezer"/>
              <w:rPr>
                <w:rFonts w:cstheme="minorHAnsi"/>
                <w:sz w:val="22"/>
                <w:szCs w:val="22"/>
              </w:rPr>
            </w:pPr>
          </w:p>
          <w:p w14:paraId="3AD1F80E" w14:textId="77777777" w:rsidR="000572A0" w:rsidRPr="00EA4AD2" w:rsidRDefault="000572A0" w:rsidP="00A461DA">
            <w:pPr>
              <w:pStyle w:val="Bezmezer"/>
              <w:rPr>
                <w:rFonts w:cstheme="minorHAnsi"/>
                <w:sz w:val="22"/>
                <w:szCs w:val="22"/>
              </w:rPr>
            </w:pPr>
          </w:p>
          <w:p w14:paraId="2425FBDE" w14:textId="77777777" w:rsidR="000572A0" w:rsidRPr="00EA4AD2" w:rsidRDefault="000572A0" w:rsidP="00A461DA">
            <w:pPr>
              <w:pStyle w:val="Bezmezer"/>
              <w:rPr>
                <w:rFonts w:cstheme="minorHAnsi"/>
                <w:sz w:val="22"/>
                <w:szCs w:val="22"/>
              </w:rPr>
            </w:pPr>
          </w:p>
        </w:tc>
        <w:tc>
          <w:tcPr>
            <w:tcW w:w="3685" w:type="dxa"/>
            <w:tcBorders>
              <w:right w:val="single" w:sz="4" w:space="0" w:color="auto"/>
            </w:tcBorders>
          </w:tcPr>
          <w:p w14:paraId="603C31C3" w14:textId="77777777" w:rsidR="000572A0" w:rsidRPr="00EA4AD2" w:rsidRDefault="000572A0" w:rsidP="00A461DA">
            <w:pPr>
              <w:pStyle w:val="Bezmezer"/>
              <w:rPr>
                <w:rFonts w:cstheme="minorHAnsi"/>
                <w:sz w:val="22"/>
                <w:szCs w:val="22"/>
              </w:rPr>
            </w:pPr>
            <w:r w:rsidRPr="00EA4AD2">
              <w:rPr>
                <w:rFonts w:cstheme="minorHAnsi"/>
                <w:sz w:val="22"/>
                <w:szCs w:val="22"/>
              </w:rPr>
              <w:t>Lidé kolem nás</w:t>
            </w:r>
          </w:p>
          <w:p w14:paraId="004DF5F0" w14:textId="77777777" w:rsidR="000572A0" w:rsidRPr="00EA4AD2" w:rsidRDefault="000572A0" w:rsidP="00A461DA">
            <w:pPr>
              <w:pStyle w:val="Bezmezer"/>
              <w:rPr>
                <w:rFonts w:cstheme="minorHAnsi"/>
                <w:sz w:val="22"/>
                <w:szCs w:val="22"/>
              </w:rPr>
            </w:pPr>
            <w:r w:rsidRPr="00EA4AD2">
              <w:rPr>
                <w:rFonts w:cstheme="minorHAnsi"/>
                <w:sz w:val="22"/>
                <w:szCs w:val="22"/>
              </w:rPr>
              <w:t>rodina – širší příbuzenstvo</w:t>
            </w:r>
          </w:p>
          <w:p w14:paraId="49E0A179" w14:textId="77777777" w:rsidR="000572A0" w:rsidRPr="00EA4AD2" w:rsidRDefault="000572A0" w:rsidP="00A461DA">
            <w:pPr>
              <w:pStyle w:val="Bezmezer"/>
              <w:rPr>
                <w:rFonts w:cstheme="minorHAnsi"/>
                <w:sz w:val="22"/>
                <w:szCs w:val="22"/>
              </w:rPr>
            </w:pPr>
          </w:p>
          <w:p w14:paraId="499F7C05" w14:textId="77777777" w:rsidR="000572A0" w:rsidRPr="00EA4AD2" w:rsidRDefault="000572A0" w:rsidP="00A461DA">
            <w:pPr>
              <w:pStyle w:val="Bezmezer"/>
              <w:rPr>
                <w:rFonts w:cstheme="minorHAnsi"/>
                <w:sz w:val="22"/>
                <w:szCs w:val="22"/>
              </w:rPr>
            </w:pPr>
          </w:p>
          <w:p w14:paraId="0665A49C" w14:textId="77777777" w:rsidR="000572A0" w:rsidRPr="00EA4AD2" w:rsidRDefault="000572A0" w:rsidP="00A461DA">
            <w:pPr>
              <w:pStyle w:val="Bezmezer"/>
              <w:rPr>
                <w:rFonts w:cstheme="minorHAnsi"/>
                <w:sz w:val="22"/>
                <w:szCs w:val="22"/>
              </w:rPr>
            </w:pPr>
          </w:p>
          <w:p w14:paraId="0468B185" w14:textId="77777777" w:rsidR="000572A0" w:rsidRPr="00EA4AD2" w:rsidRDefault="000572A0" w:rsidP="00A461DA">
            <w:pPr>
              <w:pStyle w:val="Bezmezer"/>
              <w:rPr>
                <w:rFonts w:cstheme="minorHAnsi"/>
                <w:sz w:val="22"/>
                <w:szCs w:val="22"/>
              </w:rPr>
            </w:pPr>
          </w:p>
          <w:p w14:paraId="3F6EDB50" w14:textId="77777777" w:rsidR="000572A0" w:rsidRPr="00EA4AD2" w:rsidRDefault="000572A0" w:rsidP="00A461DA">
            <w:pPr>
              <w:pStyle w:val="Bezmezer"/>
              <w:rPr>
                <w:rFonts w:cstheme="minorHAnsi"/>
                <w:sz w:val="22"/>
                <w:szCs w:val="22"/>
              </w:rPr>
            </w:pPr>
            <w:r w:rsidRPr="00EA4AD2">
              <w:rPr>
                <w:rFonts w:cstheme="minorHAnsi"/>
                <w:sz w:val="22"/>
                <w:szCs w:val="22"/>
              </w:rPr>
              <w:t>základní prvky verbální komunikace v mezilidských vztazích – pozdrav, otázka, prosba, poděkování, omluva</w:t>
            </w:r>
          </w:p>
        </w:tc>
        <w:tc>
          <w:tcPr>
            <w:tcW w:w="1843" w:type="dxa"/>
            <w:tcBorders>
              <w:top w:val="single" w:sz="4" w:space="0" w:color="auto"/>
              <w:left w:val="single" w:sz="4" w:space="0" w:color="auto"/>
              <w:bottom w:val="single" w:sz="4" w:space="0" w:color="auto"/>
              <w:right w:val="single" w:sz="4" w:space="0" w:color="auto"/>
            </w:tcBorders>
          </w:tcPr>
          <w:p w14:paraId="1AE0550C" w14:textId="77777777" w:rsidR="000572A0" w:rsidRPr="00EA4AD2" w:rsidRDefault="000572A0" w:rsidP="00A461DA">
            <w:pPr>
              <w:pStyle w:val="Bezmezer"/>
              <w:rPr>
                <w:rFonts w:cstheme="minorHAnsi"/>
                <w:sz w:val="22"/>
                <w:szCs w:val="22"/>
              </w:rPr>
            </w:pPr>
            <w:r w:rsidRPr="00EA4AD2">
              <w:rPr>
                <w:rFonts w:cstheme="minorHAnsi"/>
                <w:sz w:val="22"/>
                <w:szCs w:val="22"/>
              </w:rPr>
              <w:t> </w:t>
            </w:r>
          </w:p>
          <w:p w14:paraId="2B2B5DB1" w14:textId="77777777" w:rsidR="000572A0" w:rsidRPr="00EA4AD2" w:rsidRDefault="000572A0" w:rsidP="00A461DA">
            <w:pPr>
              <w:pStyle w:val="Bezmezer"/>
              <w:rPr>
                <w:rFonts w:cstheme="minorHAnsi"/>
                <w:sz w:val="22"/>
                <w:szCs w:val="22"/>
              </w:rPr>
            </w:pPr>
            <w:r w:rsidRPr="00EA4AD2">
              <w:rPr>
                <w:rFonts w:cstheme="minorHAnsi"/>
                <w:sz w:val="22"/>
                <w:szCs w:val="22"/>
              </w:rPr>
              <w:t>MK- lidské vztahy – důležitost integrace jedince v rodinných vztazích</w:t>
            </w:r>
          </w:p>
          <w:p w14:paraId="39B608D9" w14:textId="77777777" w:rsidR="000572A0" w:rsidRPr="00EA4AD2" w:rsidRDefault="000572A0" w:rsidP="00A461DA">
            <w:pPr>
              <w:pStyle w:val="Bezmezer"/>
              <w:rPr>
                <w:rFonts w:cstheme="minorHAnsi"/>
                <w:sz w:val="22"/>
                <w:szCs w:val="22"/>
              </w:rPr>
            </w:pPr>
          </w:p>
          <w:p w14:paraId="177E337E"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r w:rsidR="000572A0" w:rsidRPr="00EA4AD2" w14:paraId="4C48DA8E" w14:textId="77777777" w:rsidTr="00A461DA">
        <w:trPr>
          <w:trHeight w:val="1739"/>
          <w:jc w:val="center"/>
        </w:trPr>
        <w:tc>
          <w:tcPr>
            <w:tcW w:w="3684" w:type="dxa"/>
          </w:tcPr>
          <w:p w14:paraId="521121E9" w14:textId="77777777" w:rsidR="000572A0" w:rsidRPr="00EA4AD2" w:rsidRDefault="000572A0" w:rsidP="00A461DA">
            <w:pPr>
              <w:pStyle w:val="Bezmezer"/>
              <w:rPr>
                <w:rFonts w:cstheme="minorHAnsi"/>
                <w:sz w:val="22"/>
                <w:szCs w:val="22"/>
              </w:rPr>
            </w:pPr>
          </w:p>
          <w:p w14:paraId="764EC90C" w14:textId="77777777" w:rsidR="000572A0" w:rsidRPr="00EA4AD2" w:rsidRDefault="000572A0" w:rsidP="00A461DA">
            <w:pPr>
              <w:pStyle w:val="Bezmezer"/>
              <w:rPr>
                <w:rFonts w:cstheme="minorHAnsi"/>
                <w:sz w:val="22"/>
                <w:szCs w:val="22"/>
              </w:rPr>
            </w:pPr>
            <w:r w:rsidRPr="00EA4AD2">
              <w:rPr>
                <w:rFonts w:cstheme="minorHAnsi"/>
                <w:sz w:val="22"/>
                <w:szCs w:val="22"/>
              </w:rPr>
              <w:t>Uvede některé rodáky, kulturní či historické památky, významné události v obci i regionu, interpretuje pověst spjatou s místem či okolím v němž žije.</w:t>
            </w:r>
          </w:p>
        </w:tc>
        <w:tc>
          <w:tcPr>
            <w:tcW w:w="3685" w:type="dxa"/>
            <w:tcBorders>
              <w:right w:val="single" w:sz="4" w:space="0" w:color="auto"/>
            </w:tcBorders>
          </w:tcPr>
          <w:p w14:paraId="4783D6A8" w14:textId="77777777" w:rsidR="000572A0" w:rsidRPr="00EA4AD2" w:rsidRDefault="000572A0" w:rsidP="00A461DA">
            <w:pPr>
              <w:pStyle w:val="Bezmezer"/>
              <w:rPr>
                <w:rFonts w:cstheme="minorHAnsi"/>
                <w:sz w:val="22"/>
                <w:szCs w:val="22"/>
              </w:rPr>
            </w:pPr>
            <w:r w:rsidRPr="00EA4AD2">
              <w:rPr>
                <w:rFonts w:cstheme="minorHAnsi"/>
                <w:sz w:val="22"/>
                <w:szCs w:val="22"/>
              </w:rPr>
              <w:t>Lidé a čas</w:t>
            </w:r>
          </w:p>
          <w:p w14:paraId="27CECA44" w14:textId="77777777" w:rsidR="000572A0" w:rsidRPr="00EA4AD2" w:rsidRDefault="000572A0" w:rsidP="00A461DA">
            <w:pPr>
              <w:pStyle w:val="Bezmezer"/>
              <w:rPr>
                <w:rFonts w:cstheme="minorHAnsi"/>
                <w:sz w:val="22"/>
                <w:szCs w:val="22"/>
              </w:rPr>
            </w:pPr>
            <w:r w:rsidRPr="00EA4AD2">
              <w:rPr>
                <w:rFonts w:cstheme="minorHAnsi"/>
                <w:sz w:val="22"/>
                <w:szCs w:val="22"/>
              </w:rPr>
              <w:t>orientace v čase, jak lidé žili dříve</w:t>
            </w:r>
          </w:p>
          <w:p w14:paraId="4332675F" w14:textId="77777777" w:rsidR="000572A0" w:rsidRPr="00EA4AD2" w:rsidRDefault="000572A0" w:rsidP="00A461DA">
            <w:pPr>
              <w:pStyle w:val="Bezmezer"/>
              <w:rPr>
                <w:rFonts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FB48B16" w14:textId="77777777" w:rsidR="000572A0" w:rsidRPr="00EA4AD2" w:rsidRDefault="000572A0" w:rsidP="00A461DA">
            <w:pPr>
              <w:pStyle w:val="Bezmezer"/>
              <w:rPr>
                <w:rFonts w:cstheme="minorHAnsi"/>
                <w:sz w:val="22"/>
                <w:szCs w:val="22"/>
              </w:rPr>
            </w:pPr>
          </w:p>
        </w:tc>
      </w:tr>
      <w:tr w:rsidR="000572A0" w:rsidRPr="00EA4AD2" w14:paraId="02F52F18" w14:textId="77777777" w:rsidTr="00A461DA">
        <w:trPr>
          <w:trHeight w:val="3394"/>
          <w:jc w:val="center"/>
        </w:trPr>
        <w:tc>
          <w:tcPr>
            <w:tcW w:w="3684" w:type="dxa"/>
          </w:tcPr>
          <w:p w14:paraId="21F55454" w14:textId="77777777" w:rsidR="000572A0" w:rsidRPr="00EA4AD2" w:rsidRDefault="000572A0" w:rsidP="00A461DA">
            <w:pPr>
              <w:pStyle w:val="Bezmezer"/>
              <w:rPr>
                <w:rFonts w:cstheme="minorHAnsi"/>
                <w:sz w:val="22"/>
                <w:szCs w:val="22"/>
              </w:rPr>
            </w:pPr>
            <w:r w:rsidRPr="00EA4AD2">
              <w:rPr>
                <w:rFonts w:cstheme="minorHAnsi"/>
                <w:sz w:val="22"/>
                <w:szCs w:val="22"/>
              </w:rPr>
              <w:t> </w:t>
            </w:r>
          </w:p>
          <w:p w14:paraId="5BB0CCB7" w14:textId="77777777" w:rsidR="000572A0" w:rsidRPr="00EA4AD2" w:rsidRDefault="000572A0" w:rsidP="00A461DA">
            <w:pPr>
              <w:pStyle w:val="Bezmezer"/>
              <w:rPr>
                <w:rFonts w:cstheme="minorHAnsi"/>
                <w:sz w:val="22"/>
                <w:szCs w:val="22"/>
              </w:rPr>
            </w:pPr>
            <w:r w:rsidRPr="00EA4AD2">
              <w:rPr>
                <w:rFonts w:cstheme="minorHAnsi"/>
                <w:sz w:val="22"/>
                <w:szCs w:val="22"/>
              </w:rPr>
              <w:t>Provádí jednoduché pokusy u skupiny známých látek, určuje jejich společné a rozdílné vlastnosti a změří jejich základní veličiny pomocí jednoduchých nástrojů a přístrojů.</w:t>
            </w:r>
          </w:p>
          <w:p w14:paraId="28AA7D25" w14:textId="77777777" w:rsidR="000572A0" w:rsidRPr="00EA4AD2" w:rsidRDefault="000572A0" w:rsidP="00A461DA">
            <w:pPr>
              <w:pStyle w:val="Bezmezer"/>
              <w:rPr>
                <w:rFonts w:cstheme="minorHAnsi"/>
                <w:sz w:val="22"/>
                <w:szCs w:val="22"/>
              </w:rPr>
            </w:pPr>
          </w:p>
          <w:p w14:paraId="2F8FC72A" w14:textId="77777777" w:rsidR="000572A0" w:rsidRPr="00EA4AD2" w:rsidRDefault="000572A0" w:rsidP="00A461DA">
            <w:pPr>
              <w:pStyle w:val="Bezmezer"/>
              <w:rPr>
                <w:rFonts w:cstheme="minorHAnsi"/>
                <w:sz w:val="22"/>
                <w:szCs w:val="22"/>
              </w:rPr>
            </w:pPr>
            <w:r w:rsidRPr="00EA4AD2">
              <w:rPr>
                <w:rFonts w:cstheme="minorHAnsi"/>
                <w:sz w:val="22"/>
                <w:szCs w:val="22"/>
              </w:rPr>
              <w:t>Zařadí některé přírodniny podle nápadných určujících znaků, uvede příklady jejich výskytu v okolí bydliště.</w:t>
            </w:r>
          </w:p>
        </w:tc>
        <w:tc>
          <w:tcPr>
            <w:tcW w:w="3685" w:type="dxa"/>
            <w:tcBorders>
              <w:right w:val="single" w:sz="4" w:space="0" w:color="auto"/>
            </w:tcBorders>
          </w:tcPr>
          <w:p w14:paraId="39D85E1D" w14:textId="77777777" w:rsidR="000572A0" w:rsidRPr="00EA4AD2" w:rsidRDefault="000572A0" w:rsidP="00A461DA">
            <w:pPr>
              <w:pStyle w:val="Bezmezer"/>
              <w:rPr>
                <w:rFonts w:cstheme="minorHAnsi"/>
                <w:sz w:val="22"/>
                <w:szCs w:val="22"/>
              </w:rPr>
            </w:pPr>
            <w:r w:rsidRPr="00EA4AD2">
              <w:rPr>
                <w:rFonts w:cstheme="minorHAnsi"/>
                <w:sz w:val="22"/>
                <w:szCs w:val="22"/>
              </w:rPr>
              <w:t>Rozmanitost přírody</w:t>
            </w:r>
          </w:p>
          <w:p w14:paraId="3C9F5FCB" w14:textId="77777777" w:rsidR="000572A0" w:rsidRPr="00EA4AD2" w:rsidRDefault="000572A0" w:rsidP="00A461DA">
            <w:pPr>
              <w:pStyle w:val="Bezmezer"/>
              <w:rPr>
                <w:rFonts w:cstheme="minorHAnsi"/>
                <w:sz w:val="22"/>
                <w:szCs w:val="22"/>
              </w:rPr>
            </w:pPr>
            <w:r w:rsidRPr="00EA4AD2">
              <w:rPr>
                <w:rFonts w:cstheme="minorHAnsi"/>
                <w:sz w:val="22"/>
                <w:szCs w:val="22"/>
              </w:rPr>
              <w:t>zkoumání přírody, změny látek a skupenství, třídění látek, měření veličin</w:t>
            </w:r>
          </w:p>
          <w:p w14:paraId="492ABFBE" w14:textId="77777777" w:rsidR="000572A0" w:rsidRPr="00EA4AD2" w:rsidRDefault="000572A0" w:rsidP="00A461DA">
            <w:pPr>
              <w:pStyle w:val="Bezmezer"/>
              <w:rPr>
                <w:rFonts w:cstheme="minorHAnsi"/>
                <w:sz w:val="22"/>
                <w:szCs w:val="22"/>
              </w:rPr>
            </w:pPr>
          </w:p>
          <w:p w14:paraId="080AC36E" w14:textId="77777777" w:rsidR="000572A0" w:rsidRPr="00EA4AD2" w:rsidRDefault="000572A0" w:rsidP="00A461DA">
            <w:pPr>
              <w:pStyle w:val="Bezmezer"/>
              <w:rPr>
                <w:rFonts w:cstheme="minorHAnsi"/>
                <w:sz w:val="22"/>
                <w:szCs w:val="22"/>
              </w:rPr>
            </w:pPr>
          </w:p>
          <w:p w14:paraId="1FF7F98D" w14:textId="77777777" w:rsidR="000572A0" w:rsidRPr="00EA4AD2" w:rsidRDefault="000572A0" w:rsidP="00A461DA">
            <w:pPr>
              <w:pStyle w:val="Bezmezer"/>
              <w:rPr>
                <w:rFonts w:cstheme="minorHAnsi"/>
                <w:sz w:val="22"/>
                <w:szCs w:val="22"/>
              </w:rPr>
            </w:pPr>
          </w:p>
          <w:p w14:paraId="072D5E9B" w14:textId="77777777" w:rsidR="000572A0" w:rsidRPr="00EA4AD2" w:rsidRDefault="000572A0" w:rsidP="00A461DA">
            <w:pPr>
              <w:pStyle w:val="Bezmezer"/>
              <w:rPr>
                <w:rFonts w:cstheme="minorHAnsi"/>
                <w:sz w:val="22"/>
                <w:szCs w:val="22"/>
              </w:rPr>
            </w:pPr>
          </w:p>
          <w:p w14:paraId="7293259D" w14:textId="77777777" w:rsidR="000572A0" w:rsidRPr="00EA4AD2" w:rsidRDefault="000572A0" w:rsidP="00A461DA">
            <w:pPr>
              <w:pStyle w:val="Bezmezer"/>
              <w:rPr>
                <w:rFonts w:cstheme="minorHAnsi"/>
                <w:sz w:val="22"/>
                <w:szCs w:val="22"/>
              </w:rPr>
            </w:pPr>
            <w:r w:rsidRPr="00EA4AD2">
              <w:rPr>
                <w:rFonts w:cstheme="minorHAnsi"/>
                <w:sz w:val="22"/>
                <w:szCs w:val="22"/>
              </w:rPr>
              <w:t>živá a neživá příroda</w:t>
            </w:r>
          </w:p>
          <w:p w14:paraId="1216F8EA" w14:textId="77777777" w:rsidR="000572A0" w:rsidRPr="00EA4AD2" w:rsidRDefault="000572A0" w:rsidP="00A461DA">
            <w:pPr>
              <w:pStyle w:val="Bezmezer"/>
              <w:rPr>
                <w:rFonts w:cstheme="minorHAnsi"/>
                <w:sz w:val="22"/>
                <w:szCs w:val="22"/>
              </w:rPr>
            </w:pPr>
          </w:p>
          <w:p w14:paraId="1657ECAC" w14:textId="77777777" w:rsidR="000572A0" w:rsidRPr="00EA4AD2" w:rsidRDefault="000572A0" w:rsidP="00A461DA">
            <w:pPr>
              <w:pStyle w:val="Bezmezer"/>
              <w:rPr>
                <w:rFonts w:cstheme="minorHAnsi"/>
                <w:sz w:val="22"/>
                <w:szCs w:val="22"/>
              </w:rPr>
            </w:pPr>
          </w:p>
          <w:p w14:paraId="461F36C9" w14:textId="77777777" w:rsidR="000572A0" w:rsidRPr="00EA4AD2" w:rsidRDefault="000572A0" w:rsidP="00A461DA">
            <w:pPr>
              <w:pStyle w:val="Bezmezer"/>
              <w:rPr>
                <w:rFonts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6858E9E" w14:textId="77777777" w:rsidR="000572A0" w:rsidRPr="00EA4AD2" w:rsidRDefault="000572A0" w:rsidP="00A461DA">
            <w:pPr>
              <w:pStyle w:val="Bezmezer"/>
              <w:rPr>
                <w:rFonts w:cstheme="minorHAnsi"/>
                <w:sz w:val="22"/>
                <w:szCs w:val="22"/>
              </w:rPr>
            </w:pPr>
          </w:p>
          <w:p w14:paraId="3CBD15D2" w14:textId="77777777" w:rsidR="000572A0" w:rsidRPr="00EA4AD2" w:rsidRDefault="000572A0" w:rsidP="00A461DA">
            <w:pPr>
              <w:pStyle w:val="Bezmezer"/>
              <w:rPr>
                <w:rFonts w:cstheme="minorHAnsi"/>
                <w:sz w:val="22"/>
                <w:szCs w:val="22"/>
              </w:rPr>
            </w:pPr>
          </w:p>
          <w:p w14:paraId="3CFAEBA3" w14:textId="77777777" w:rsidR="000572A0" w:rsidRPr="00EA4AD2" w:rsidRDefault="000572A0" w:rsidP="00A461DA">
            <w:pPr>
              <w:pStyle w:val="Bezmezer"/>
              <w:rPr>
                <w:rFonts w:cstheme="minorHAnsi"/>
                <w:sz w:val="22"/>
                <w:szCs w:val="22"/>
              </w:rPr>
            </w:pPr>
          </w:p>
          <w:p w14:paraId="012E9799" w14:textId="77777777" w:rsidR="000572A0" w:rsidRPr="00EA4AD2" w:rsidRDefault="000572A0" w:rsidP="00A461DA">
            <w:pPr>
              <w:pStyle w:val="Bezmezer"/>
              <w:rPr>
                <w:rFonts w:cstheme="minorHAnsi"/>
                <w:sz w:val="22"/>
                <w:szCs w:val="22"/>
              </w:rPr>
            </w:pPr>
          </w:p>
          <w:p w14:paraId="737A71B7" w14:textId="77777777" w:rsidR="000572A0" w:rsidRPr="00EA4AD2" w:rsidRDefault="000572A0" w:rsidP="00A461DA">
            <w:pPr>
              <w:pStyle w:val="Bezmezer"/>
              <w:rPr>
                <w:rFonts w:cstheme="minorHAnsi"/>
                <w:sz w:val="22"/>
                <w:szCs w:val="22"/>
              </w:rPr>
            </w:pPr>
          </w:p>
          <w:p w14:paraId="3B696EF8" w14:textId="77777777" w:rsidR="000572A0" w:rsidRPr="00EA4AD2" w:rsidRDefault="000572A0" w:rsidP="00A461DA">
            <w:pPr>
              <w:pStyle w:val="Bezmezer"/>
              <w:rPr>
                <w:rFonts w:cstheme="minorHAnsi"/>
                <w:sz w:val="22"/>
                <w:szCs w:val="22"/>
              </w:rPr>
            </w:pPr>
          </w:p>
          <w:p w14:paraId="56D2FE47" w14:textId="77777777" w:rsidR="000572A0" w:rsidRPr="00EA4AD2" w:rsidRDefault="000572A0" w:rsidP="00A461DA">
            <w:pPr>
              <w:pStyle w:val="Bezmezer"/>
              <w:rPr>
                <w:rFonts w:cstheme="minorHAnsi"/>
                <w:sz w:val="22"/>
                <w:szCs w:val="22"/>
              </w:rPr>
            </w:pPr>
          </w:p>
          <w:p w14:paraId="7771CFFE" w14:textId="77777777" w:rsidR="000572A0" w:rsidRPr="00EA4AD2" w:rsidRDefault="000572A0" w:rsidP="00A461DA">
            <w:pPr>
              <w:pStyle w:val="Bezmezer"/>
              <w:rPr>
                <w:rFonts w:cstheme="minorHAnsi"/>
                <w:sz w:val="22"/>
                <w:szCs w:val="22"/>
              </w:rPr>
            </w:pPr>
          </w:p>
          <w:p w14:paraId="64453A2F" w14:textId="77777777" w:rsidR="000572A0" w:rsidRPr="00EA4AD2" w:rsidRDefault="000572A0" w:rsidP="00A461DA">
            <w:pPr>
              <w:pStyle w:val="Bezmezer"/>
              <w:rPr>
                <w:rFonts w:cstheme="minorHAnsi"/>
                <w:sz w:val="22"/>
                <w:szCs w:val="22"/>
              </w:rPr>
            </w:pPr>
            <w:r w:rsidRPr="00EA4AD2">
              <w:rPr>
                <w:rFonts w:cstheme="minorHAnsi"/>
                <w:sz w:val="22"/>
                <w:szCs w:val="22"/>
              </w:rPr>
              <w:t>EN – základní podmínky života</w:t>
            </w:r>
          </w:p>
          <w:p w14:paraId="4ED6011A" w14:textId="77777777" w:rsidR="000572A0" w:rsidRPr="00EA4AD2" w:rsidRDefault="000572A0" w:rsidP="00A461DA">
            <w:pPr>
              <w:pStyle w:val="Bezmezer"/>
              <w:rPr>
                <w:rFonts w:cstheme="minorHAnsi"/>
                <w:sz w:val="22"/>
                <w:szCs w:val="22"/>
              </w:rPr>
            </w:pPr>
          </w:p>
        </w:tc>
      </w:tr>
      <w:tr w:rsidR="000572A0" w:rsidRPr="00EA4AD2" w14:paraId="139ED069" w14:textId="77777777" w:rsidTr="00A461DA">
        <w:trPr>
          <w:jc w:val="center"/>
        </w:trPr>
        <w:tc>
          <w:tcPr>
            <w:tcW w:w="3684" w:type="dxa"/>
          </w:tcPr>
          <w:p w14:paraId="131C6DBC" w14:textId="77777777" w:rsidR="000572A0" w:rsidRPr="00EA4AD2" w:rsidRDefault="000572A0" w:rsidP="00A461DA">
            <w:pPr>
              <w:pStyle w:val="Bezmezer"/>
              <w:rPr>
                <w:rFonts w:cstheme="minorHAnsi"/>
                <w:sz w:val="22"/>
                <w:szCs w:val="22"/>
              </w:rPr>
            </w:pPr>
          </w:p>
          <w:p w14:paraId="44AA79C0" w14:textId="77777777" w:rsidR="000572A0" w:rsidRPr="00EA4AD2" w:rsidRDefault="000572A0" w:rsidP="00A461DA">
            <w:pPr>
              <w:rPr>
                <w:rFonts w:cstheme="minorHAnsi"/>
                <w:sz w:val="22"/>
                <w:szCs w:val="22"/>
              </w:rPr>
            </w:pPr>
            <w:r w:rsidRPr="00EA4AD2">
              <w:rPr>
                <w:rFonts w:cstheme="minorHAnsi"/>
                <w:sz w:val="22"/>
                <w:szCs w:val="22"/>
              </w:rPr>
              <w:t>Rozezná nebezpečí různého charakteru, využívá bezpečná místa pro hru a trávení volného času</w:t>
            </w:r>
            <w:r w:rsidRPr="00EA4AD2">
              <w:rPr>
                <w:rFonts w:cstheme="minorHAnsi"/>
                <w:sz w:val="22"/>
                <w:szCs w:val="22"/>
                <w:lang w:val="en-US"/>
              </w:rPr>
              <w:t>;</w:t>
            </w:r>
            <w:r w:rsidRPr="00EA4AD2">
              <w:rPr>
                <w:rFonts w:cstheme="minorHAnsi"/>
                <w:sz w:val="22"/>
                <w:szCs w:val="22"/>
              </w:rPr>
              <w:t xml:space="preserve"> uplatňuje základní pravidla bezpečného chování účastníka silničního provozu, jedná tak, aby neohrožoval zdraví své a zdraví jiných.</w:t>
            </w:r>
          </w:p>
          <w:p w14:paraId="5B0D8AEC" w14:textId="77777777" w:rsidR="000572A0" w:rsidRPr="00EA4AD2" w:rsidRDefault="000572A0" w:rsidP="00A461DA">
            <w:pPr>
              <w:pStyle w:val="Bezmezer"/>
              <w:rPr>
                <w:rFonts w:cstheme="minorHAnsi"/>
                <w:sz w:val="22"/>
                <w:szCs w:val="22"/>
              </w:rPr>
            </w:pPr>
          </w:p>
          <w:p w14:paraId="31976736" w14:textId="77777777" w:rsidR="000572A0" w:rsidRPr="00EA4AD2" w:rsidRDefault="000572A0" w:rsidP="00A461DA">
            <w:pPr>
              <w:pStyle w:val="Bezmezer"/>
              <w:rPr>
                <w:rFonts w:cstheme="minorHAnsi"/>
                <w:sz w:val="22"/>
                <w:szCs w:val="22"/>
              </w:rPr>
            </w:pPr>
          </w:p>
          <w:p w14:paraId="185F568A" w14:textId="77777777" w:rsidR="000572A0" w:rsidRPr="00EA4AD2" w:rsidRDefault="000572A0" w:rsidP="00A461DA">
            <w:pPr>
              <w:rPr>
                <w:rFonts w:cstheme="minorHAnsi"/>
                <w:sz w:val="22"/>
                <w:szCs w:val="22"/>
              </w:rPr>
            </w:pPr>
            <w:r w:rsidRPr="00EA4AD2">
              <w:rPr>
                <w:rFonts w:cstheme="minorHAnsi"/>
                <w:sz w:val="22"/>
                <w:szCs w:val="22"/>
              </w:rPr>
              <w:t>Uplatňuje základní hygienické, režimové a jiné zdravotně preventivní návyky s využitím elementárních znalostí o lidském těle</w:t>
            </w:r>
            <w:r w:rsidRPr="00EA4AD2">
              <w:rPr>
                <w:rFonts w:cstheme="minorHAnsi"/>
                <w:sz w:val="22"/>
                <w:szCs w:val="22"/>
                <w:lang w:val="en-US"/>
              </w:rPr>
              <w:t>;</w:t>
            </w:r>
            <w:r w:rsidRPr="00EA4AD2">
              <w:rPr>
                <w:rFonts w:cstheme="minorHAnsi"/>
                <w:sz w:val="22"/>
                <w:szCs w:val="22"/>
              </w:rPr>
              <w:t xml:space="preserve"> projevuje vhodným chováním a činnostmi vztah ke zdraví.</w:t>
            </w:r>
          </w:p>
          <w:p w14:paraId="1C87B065" w14:textId="77777777" w:rsidR="000572A0" w:rsidRPr="00EA4AD2" w:rsidRDefault="000572A0" w:rsidP="00A461DA">
            <w:pPr>
              <w:pStyle w:val="Bezmezer"/>
              <w:rPr>
                <w:rFonts w:cstheme="minorHAnsi"/>
                <w:sz w:val="22"/>
                <w:szCs w:val="22"/>
              </w:rPr>
            </w:pPr>
          </w:p>
          <w:p w14:paraId="1C86D861" w14:textId="77777777" w:rsidR="000572A0" w:rsidRPr="00EA4AD2" w:rsidRDefault="000572A0" w:rsidP="00A461DA">
            <w:pPr>
              <w:pStyle w:val="Bezmezer"/>
              <w:rPr>
                <w:rFonts w:cstheme="minorHAnsi"/>
                <w:sz w:val="22"/>
                <w:szCs w:val="22"/>
              </w:rPr>
            </w:pPr>
          </w:p>
          <w:p w14:paraId="7C27B1DD" w14:textId="77777777" w:rsidR="000572A0" w:rsidRPr="00EA4AD2" w:rsidRDefault="000572A0" w:rsidP="00A461DA">
            <w:pPr>
              <w:pStyle w:val="Bezmezer"/>
              <w:rPr>
                <w:rFonts w:cstheme="minorHAnsi"/>
                <w:sz w:val="22"/>
                <w:szCs w:val="22"/>
              </w:rPr>
            </w:pPr>
            <w:r w:rsidRPr="00EA4AD2">
              <w:rPr>
                <w:rFonts w:cstheme="minorHAnsi"/>
                <w:sz w:val="22"/>
                <w:szCs w:val="22"/>
              </w:rPr>
              <w:t>Dodržuje zásady bezpečného chování, neohrožuje zdraví své a jiných.</w:t>
            </w:r>
          </w:p>
          <w:p w14:paraId="19DF6712" w14:textId="77777777" w:rsidR="000572A0" w:rsidRPr="00EA4AD2" w:rsidRDefault="000572A0" w:rsidP="00A461DA">
            <w:pPr>
              <w:rPr>
                <w:rFonts w:cstheme="minorHAnsi"/>
                <w:sz w:val="22"/>
                <w:szCs w:val="22"/>
              </w:rPr>
            </w:pPr>
            <w:r w:rsidRPr="00EA4AD2">
              <w:rPr>
                <w:rFonts w:cstheme="minorHAnsi"/>
                <w:sz w:val="22"/>
                <w:szCs w:val="22"/>
              </w:rPr>
              <w:t>Reflektuje situaci druhých a adekvátně poskytuje první pomoc.</w:t>
            </w:r>
          </w:p>
          <w:p w14:paraId="2A81D3B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Chová se obezřetně při setkání s neznámými lidmi. </w:t>
            </w:r>
          </w:p>
          <w:p w14:paraId="51A3D378" w14:textId="77777777" w:rsidR="000572A0" w:rsidRPr="00EA4AD2" w:rsidRDefault="000572A0" w:rsidP="00A461DA">
            <w:pPr>
              <w:pStyle w:val="Bezmezer"/>
              <w:rPr>
                <w:rFonts w:cstheme="minorHAnsi"/>
                <w:sz w:val="22"/>
                <w:szCs w:val="22"/>
              </w:rPr>
            </w:pPr>
            <w:r w:rsidRPr="00EA4AD2">
              <w:rPr>
                <w:rFonts w:cstheme="minorHAnsi"/>
                <w:sz w:val="22"/>
                <w:szCs w:val="22"/>
              </w:rPr>
              <w:t>V případě potřeby požádá o pomoc pro sebe i pro jiné dítě, zná důležitá telefonní čísla.</w:t>
            </w:r>
          </w:p>
        </w:tc>
        <w:tc>
          <w:tcPr>
            <w:tcW w:w="3685" w:type="dxa"/>
            <w:tcBorders>
              <w:right w:val="single" w:sz="4" w:space="0" w:color="auto"/>
            </w:tcBorders>
          </w:tcPr>
          <w:p w14:paraId="14F48115" w14:textId="77777777" w:rsidR="000572A0" w:rsidRPr="00EA4AD2" w:rsidRDefault="000572A0" w:rsidP="00A461DA">
            <w:pPr>
              <w:pStyle w:val="Bezmezer"/>
              <w:rPr>
                <w:rFonts w:cstheme="minorHAnsi"/>
                <w:sz w:val="22"/>
                <w:szCs w:val="22"/>
              </w:rPr>
            </w:pPr>
            <w:r w:rsidRPr="00EA4AD2">
              <w:rPr>
                <w:rFonts w:cstheme="minorHAnsi"/>
                <w:sz w:val="22"/>
                <w:szCs w:val="22"/>
              </w:rPr>
              <w:t>Člověk a jeho zdraví</w:t>
            </w:r>
          </w:p>
          <w:p w14:paraId="0308B7FB" w14:textId="77777777" w:rsidR="000572A0" w:rsidRPr="00EA4AD2" w:rsidRDefault="000572A0" w:rsidP="00A461DA">
            <w:pPr>
              <w:pStyle w:val="Bezmezer"/>
              <w:rPr>
                <w:rFonts w:cstheme="minorHAnsi"/>
                <w:sz w:val="22"/>
                <w:szCs w:val="22"/>
              </w:rPr>
            </w:pPr>
            <w:r w:rsidRPr="00EA4AD2">
              <w:rPr>
                <w:rFonts w:cstheme="minorHAnsi"/>
                <w:sz w:val="22"/>
                <w:szCs w:val="22"/>
              </w:rPr>
              <w:t>osobní bezpečí, krizové situace- vhodná a nevhodná místa pro hru, bezpečné chování v rizikovém prostředí, označování nebezpečných látek</w:t>
            </w:r>
          </w:p>
          <w:p w14:paraId="0086D840" w14:textId="77777777" w:rsidR="000572A0" w:rsidRPr="00EA4AD2" w:rsidRDefault="000572A0" w:rsidP="00A461DA">
            <w:pPr>
              <w:pStyle w:val="Bezmezer"/>
              <w:rPr>
                <w:rFonts w:cstheme="minorHAnsi"/>
                <w:sz w:val="22"/>
                <w:szCs w:val="22"/>
              </w:rPr>
            </w:pPr>
            <w:r w:rsidRPr="00EA4AD2">
              <w:rPr>
                <w:rFonts w:cstheme="minorHAnsi"/>
                <w:sz w:val="22"/>
                <w:szCs w:val="22"/>
              </w:rPr>
              <w:t>bezpečné chování v silničním provozu, dopravní značky, předcházení rizikovým situacím v dopravě a v dopravních prostředcích (bezpečnostní prvky)</w:t>
            </w:r>
          </w:p>
          <w:p w14:paraId="5022CE57" w14:textId="77777777" w:rsidR="000572A0" w:rsidRPr="00EA4AD2" w:rsidRDefault="000572A0" w:rsidP="00A461DA">
            <w:pPr>
              <w:pStyle w:val="Bezmezer"/>
              <w:rPr>
                <w:rFonts w:cstheme="minorHAnsi"/>
                <w:sz w:val="22"/>
                <w:szCs w:val="22"/>
              </w:rPr>
            </w:pPr>
            <w:r w:rsidRPr="00EA4AD2">
              <w:rPr>
                <w:rFonts w:cstheme="minorHAnsi"/>
                <w:sz w:val="22"/>
                <w:szCs w:val="22"/>
              </w:rPr>
              <w:t>chování ve škole, cesta ze školy</w:t>
            </w:r>
          </w:p>
          <w:p w14:paraId="6252CE31" w14:textId="77777777" w:rsidR="000572A0" w:rsidRPr="00EA4AD2" w:rsidRDefault="000572A0" w:rsidP="00A461DA">
            <w:pPr>
              <w:pStyle w:val="Bezmezer"/>
              <w:rPr>
                <w:rFonts w:cstheme="minorHAnsi"/>
                <w:sz w:val="22"/>
                <w:szCs w:val="22"/>
              </w:rPr>
            </w:pPr>
            <w:r w:rsidRPr="00EA4AD2">
              <w:rPr>
                <w:rFonts w:cstheme="minorHAnsi"/>
                <w:sz w:val="22"/>
                <w:szCs w:val="22"/>
              </w:rPr>
              <w:t>chování v situacích ohrožujících zdraví a život</w:t>
            </w:r>
          </w:p>
          <w:p w14:paraId="1DBD1ECC" w14:textId="77777777" w:rsidR="000572A0" w:rsidRPr="00EA4AD2" w:rsidRDefault="000572A0" w:rsidP="00A461DA">
            <w:pPr>
              <w:pStyle w:val="Bezmezer"/>
              <w:rPr>
                <w:rFonts w:cstheme="minorHAnsi"/>
                <w:sz w:val="22"/>
                <w:szCs w:val="22"/>
              </w:rPr>
            </w:pPr>
          </w:p>
          <w:p w14:paraId="7B532849" w14:textId="77777777" w:rsidR="000572A0" w:rsidRPr="00EA4AD2" w:rsidRDefault="000572A0" w:rsidP="00A461DA">
            <w:pPr>
              <w:pStyle w:val="Bezmezer"/>
              <w:rPr>
                <w:rFonts w:cstheme="minorHAnsi"/>
                <w:sz w:val="22"/>
                <w:szCs w:val="22"/>
              </w:rPr>
            </w:pPr>
          </w:p>
          <w:p w14:paraId="403D70DB" w14:textId="77777777" w:rsidR="000572A0" w:rsidRPr="00EA4AD2" w:rsidRDefault="000572A0" w:rsidP="00A461DA">
            <w:pPr>
              <w:pStyle w:val="Bezmezer"/>
              <w:rPr>
                <w:rFonts w:cstheme="minorHAnsi"/>
                <w:sz w:val="22"/>
                <w:szCs w:val="22"/>
              </w:rPr>
            </w:pPr>
          </w:p>
          <w:p w14:paraId="101F509C" w14:textId="77777777" w:rsidR="000572A0" w:rsidRPr="00EA4AD2" w:rsidRDefault="000572A0" w:rsidP="00A461DA">
            <w:pPr>
              <w:pStyle w:val="Bezmezer"/>
              <w:rPr>
                <w:rFonts w:cstheme="minorHAnsi"/>
                <w:sz w:val="22"/>
                <w:szCs w:val="22"/>
              </w:rPr>
            </w:pPr>
            <w:r w:rsidRPr="00EA4AD2">
              <w:rPr>
                <w:rFonts w:cstheme="minorHAnsi"/>
                <w:sz w:val="22"/>
                <w:szCs w:val="22"/>
              </w:rPr>
              <w:t>lidské tělo, denní režim, hygienické návyky</w:t>
            </w:r>
          </w:p>
          <w:p w14:paraId="1C643C5A" w14:textId="77777777" w:rsidR="000572A0" w:rsidRPr="00EA4AD2" w:rsidRDefault="000572A0" w:rsidP="00A461DA">
            <w:pPr>
              <w:pStyle w:val="Bezmezer"/>
              <w:rPr>
                <w:rFonts w:cstheme="minorHAnsi"/>
                <w:sz w:val="22"/>
                <w:szCs w:val="22"/>
              </w:rPr>
            </w:pPr>
          </w:p>
          <w:p w14:paraId="4C6C0DB4" w14:textId="77777777" w:rsidR="000572A0" w:rsidRPr="00EA4AD2" w:rsidRDefault="000572A0" w:rsidP="00A461DA">
            <w:pPr>
              <w:pStyle w:val="Bezmezer"/>
              <w:rPr>
                <w:rFonts w:cstheme="minorHAnsi"/>
                <w:sz w:val="22"/>
                <w:szCs w:val="22"/>
              </w:rPr>
            </w:pPr>
          </w:p>
          <w:p w14:paraId="68569764" w14:textId="77777777" w:rsidR="000572A0" w:rsidRPr="00EA4AD2" w:rsidRDefault="000572A0" w:rsidP="00A461DA">
            <w:pPr>
              <w:pStyle w:val="Bezmezer"/>
              <w:rPr>
                <w:rFonts w:cstheme="minorHAnsi"/>
                <w:sz w:val="22"/>
                <w:szCs w:val="22"/>
              </w:rPr>
            </w:pPr>
          </w:p>
          <w:p w14:paraId="5CFAD1D6" w14:textId="77777777" w:rsidR="000572A0" w:rsidRPr="00EA4AD2" w:rsidRDefault="000572A0" w:rsidP="00A461DA">
            <w:pPr>
              <w:pStyle w:val="Bezmezer"/>
              <w:rPr>
                <w:rFonts w:cstheme="minorHAnsi"/>
                <w:sz w:val="22"/>
                <w:szCs w:val="22"/>
              </w:rPr>
            </w:pPr>
          </w:p>
          <w:p w14:paraId="1D50D7E9" w14:textId="77777777" w:rsidR="000572A0" w:rsidRPr="00EA4AD2" w:rsidRDefault="000572A0" w:rsidP="00A461DA">
            <w:pPr>
              <w:pStyle w:val="Bezmezer"/>
              <w:rPr>
                <w:rFonts w:cstheme="minorHAnsi"/>
                <w:sz w:val="22"/>
                <w:szCs w:val="22"/>
              </w:rPr>
            </w:pPr>
          </w:p>
          <w:p w14:paraId="4177BEF7" w14:textId="77777777" w:rsidR="000572A0" w:rsidRPr="00EA4AD2" w:rsidRDefault="000572A0" w:rsidP="00A461DA">
            <w:pPr>
              <w:pStyle w:val="Bezmezer"/>
              <w:rPr>
                <w:rFonts w:cstheme="minorHAnsi"/>
                <w:sz w:val="22"/>
                <w:szCs w:val="22"/>
              </w:rPr>
            </w:pPr>
            <w:r w:rsidRPr="00EA4AD2">
              <w:rPr>
                <w:rFonts w:cstheme="minorHAnsi"/>
                <w:sz w:val="22"/>
                <w:szCs w:val="22"/>
              </w:rPr>
              <w:t>bezpečné chování na veřejnosti</w:t>
            </w:r>
          </w:p>
          <w:p w14:paraId="29E5E1D9" w14:textId="77777777" w:rsidR="000572A0" w:rsidRPr="00EA4AD2" w:rsidRDefault="000572A0" w:rsidP="00A461DA">
            <w:pPr>
              <w:rPr>
                <w:rFonts w:cstheme="minorHAnsi"/>
                <w:sz w:val="22"/>
                <w:szCs w:val="22"/>
              </w:rPr>
            </w:pPr>
          </w:p>
          <w:p w14:paraId="73160CAF" w14:textId="77777777" w:rsidR="000572A0" w:rsidRPr="00EA4AD2" w:rsidRDefault="000572A0" w:rsidP="00A461DA">
            <w:pPr>
              <w:rPr>
                <w:rFonts w:cstheme="minorHAnsi"/>
                <w:sz w:val="22"/>
                <w:szCs w:val="22"/>
              </w:rPr>
            </w:pPr>
            <w:r w:rsidRPr="00EA4AD2">
              <w:rPr>
                <w:rFonts w:cstheme="minorHAnsi"/>
                <w:sz w:val="22"/>
                <w:szCs w:val="22"/>
              </w:rPr>
              <w:t>akceptace druhého, iniciativa ve vztahu k jiným</w:t>
            </w:r>
          </w:p>
          <w:p w14:paraId="2FF18106" w14:textId="77777777" w:rsidR="000572A0" w:rsidRPr="00EA4AD2" w:rsidRDefault="000572A0" w:rsidP="00A461DA">
            <w:pPr>
              <w:pStyle w:val="Bezmezer"/>
              <w:rPr>
                <w:rFonts w:cstheme="minorHAnsi"/>
                <w:sz w:val="22"/>
                <w:szCs w:val="22"/>
              </w:rPr>
            </w:pPr>
            <w:r w:rsidRPr="00EA4AD2">
              <w:rPr>
                <w:rFonts w:cstheme="minorHAnsi"/>
                <w:sz w:val="22"/>
                <w:szCs w:val="22"/>
              </w:rPr>
              <w:t>obezřetnost při setkání s neznámými lidmi,</w:t>
            </w:r>
          </w:p>
          <w:p w14:paraId="5EEF88F0" w14:textId="77777777" w:rsidR="000572A0" w:rsidRPr="00EA4AD2" w:rsidRDefault="000572A0" w:rsidP="00A461DA">
            <w:pPr>
              <w:pStyle w:val="Bezmezer"/>
              <w:rPr>
                <w:rFonts w:cstheme="minorHAnsi"/>
                <w:sz w:val="22"/>
                <w:szCs w:val="22"/>
              </w:rPr>
            </w:pPr>
            <w:r w:rsidRPr="00EA4AD2">
              <w:rPr>
                <w:rFonts w:cstheme="minorHAnsi"/>
                <w:sz w:val="22"/>
                <w:szCs w:val="22"/>
              </w:rPr>
              <w:t>důležitá telefonní čísla</w:t>
            </w:r>
          </w:p>
        </w:tc>
        <w:tc>
          <w:tcPr>
            <w:tcW w:w="1843" w:type="dxa"/>
            <w:tcBorders>
              <w:top w:val="single" w:sz="4" w:space="0" w:color="auto"/>
              <w:left w:val="single" w:sz="4" w:space="0" w:color="auto"/>
              <w:bottom w:val="single" w:sz="4" w:space="0" w:color="auto"/>
              <w:right w:val="single" w:sz="4" w:space="0" w:color="auto"/>
            </w:tcBorders>
          </w:tcPr>
          <w:p w14:paraId="26653D26" w14:textId="77777777" w:rsidR="000572A0" w:rsidRPr="00EA4AD2" w:rsidRDefault="000572A0" w:rsidP="00A461DA">
            <w:pPr>
              <w:pStyle w:val="Bezmezer"/>
              <w:rPr>
                <w:rFonts w:cstheme="minorHAnsi"/>
                <w:sz w:val="22"/>
                <w:szCs w:val="22"/>
              </w:rPr>
            </w:pPr>
            <w:r w:rsidRPr="00EA4AD2">
              <w:rPr>
                <w:rFonts w:cstheme="minorHAnsi"/>
                <w:sz w:val="22"/>
                <w:szCs w:val="22"/>
              </w:rPr>
              <w:t> </w:t>
            </w:r>
          </w:p>
          <w:p w14:paraId="14E7AC1B" w14:textId="77777777" w:rsidR="000572A0" w:rsidRPr="00EA4AD2" w:rsidRDefault="000572A0" w:rsidP="00A461DA">
            <w:pPr>
              <w:pStyle w:val="Bezmezer"/>
              <w:rPr>
                <w:rFonts w:cstheme="minorHAnsi"/>
                <w:sz w:val="22"/>
                <w:szCs w:val="22"/>
              </w:rPr>
            </w:pPr>
            <w:r w:rsidRPr="00EA4AD2">
              <w:rPr>
                <w:rFonts w:cstheme="minorHAnsi"/>
                <w:sz w:val="22"/>
                <w:szCs w:val="22"/>
              </w:rPr>
              <w:t> </w:t>
            </w:r>
          </w:p>
          <w:p w14:paraId="16C23E5C" w14:textId="77777777" w:rsidR="000572A0" w:rsidRPr="00EA4AD2" w:rsidRDefault="000572A0" w:rsidP="00A461DA">
            <w:pPr>
              <w:pStyle w:val="Bezmezer"/>
              <w:rPr>
                <w:rFonts w:cstheme="minorHAnsi"/>
                <w:sz w:val="22"/>
                <w:szCs w:val="22"/>
              </w:rPr>
            </w:pPr>
          </w:p>
          <w:p w14:paraId="34DF0BE4" w14:textId="77777777" w:rsidR="000572A0" w:rsidRPr="00EA4AD2" w:rsidRDefault="000572A0" w:rsidP="00A461DA">
            <w:pPr>
              <w:pStyle w:val="Bezmezer"/>
              <w:rPr>
                <w:rFonts w:cstheme="minorHAnsi"/>
                <w:sz w:val="22"/>
                <w:szCs w:val="22"/>
              </w:rPr>
            </w:pPr>
          </w:p>
          <w:p w14:paraId="6BD7F3B4" w14:textId="77777777" w:rsidR="000572A0" w:rsidRPr="00EA4AD2" w:rsidRDefault="000572A0" w:rsidP="00A461DA">
            <w:pPr>
              <w:pStyle w:val="Bezmezer"/>
              <w:rPr>
                <w:rFonts w:cstheme="minorHAnsi"/>
                <w:sz w:val="22"/>
                <w:szCs w:val="22"/>
              </w:rPr>
            </w:pPr>
          </w:p>
          <w:p w14:paraId="56AD4457" w14:textId="77777777" w:rsidR="000572A0" w:rsidRPr="00EA4AD2" w:rsidRDefault="000572A0" w:rsidP="00A461DA">
            <w:pPr>
              <w:pStyle w:val="Bezmezer"/>
              <w:rPr>
                <w:rFonts w:cstheme="minorHAnsi"/>
                <w:sz w:val="22"/>
                <w:szCs w:val="22"/>
              </w:rPr>
            </w:pPr>
          </w:p>
          <w:p w14:paraId="50239280" w14:textId="77777777" w:rsidR="000572A0" w:rsidRPr="00EA4AD2" w:rsidRDefault="000572A0" w:rsidP="00A461DA">
            <w:pPr>
              <w:pStyle w:val="Bezmezer"/>
              <w:rPr>
                <w:rFonts w:cstheme="minorHAnsi"/>
                <w:sz w:val="22"/>
                <w:szCs w:val="22"/>
              </w:rPr>
            </w:pPr>
          </w:p>
          <w:p w14:paraId="7FB80A9E" w14:textId="77777777" w:rsidR="000572A0" w:rsidRPr="00EA4AD2" w:rsidRDefault="000572A0" w:rsidP="00A461DA">
            <w:pPr>
              <w:pStyle w:val="Bezmezer"/>
              <w:rPr>
                <w:rFonts w:cstheme="minorHAnsi"/>
                <w:sz w:val="22"/>
                <w:szCs w:val="22"/>
              </w:rPr>
            </w:pPr>
          </w:p>
          <w:p w14:paraId="527C5299" w14:textId="77777777" w:rsidR="000572A0" w:rsidRPr="00EA4AD2" w:rsidRDefault="000572A0" w:rsidP="00A461DA">
            <w:pPr>
              <w:pStyle w:val="Bezmezer"/>
              <w:rPr>
                <w:rFonts w:cstheme="minorHAnsi"/>
                <w:sz w:val="22"/>
                <w:szCs w:val="22"/>
              </w:rPr>
            </w:pPr>
          </w:p>
          <w:p w14:paraId="06799386" w14:textId="77777777" w:rsidR="000572A0" w:rsidRPr="00EA4AD2" w:rsidRDefault="000572A0" w:rsidP="00A461DA">
            <w:pPr>
              <w:pStyle w:val="Bezmezer"/>
              <w:rPr>
                <w:rFonts w:cstheme="minorHAnsi"/>
                <w:sz w:val="22"/>
                <w:szCs w:val="22"/>
              </w:rPr>
            </w:pPr>
          </w:p>
          <w:p w14:paraId="011D2A4A" w14:textId="77777777" w:rsidR="000572A0" w:rsidRPr="00EA4AD2" w:rsidRDefault="000572A0" w:rsidP="00A461DA">
            <w:pPr>
              <w:pStyle w:val="Bezmezer"/>
              <w:rPr>
                <w:rFonts w:cstheme="minorHAnsi"/>
                <w:sz w:val="22"/>
                <w:szCs w:val="22"/>
              </w:rPr>
            </w:pPr>
          </w:p>
          <w:p w14:paraId="56EC0B9C" w14:textId="77777777" w:rsidR="000572A0" w:rsidRPr="00EA4AD2" w:rsidRDefault="000572A0" w:rsidP="00A461DA">
            <w:pPr>
              <w:pStyle w:val="Bezmezer"/>
              <w:rPr>
                <w:rFonts w:cstheme="minorHAnsi"/>
                <w:sz w:val="22"/>
                <w:szCs w:val="22"/>
              </w:rPr>
            </w:pPr>
          </w:p>
          <w:p w14:paraId="38863864" w14:textId="77777777" w:rsidR="000572A0" w:rsidRPr="00EA4AD2" w:rsidRDefault="000572A0" w:rsidP="00A461DA">
            <w:pPr>
              <w:pStyle w:val="Bezmezer"/>
              <w:rPr>
                <w:rFonts w:cstheme="minorHAnsi"/>
                <w:sz w:val="22"/>
                <w:szCs w:val="22"/>
              </w:rPr>
            </w:pPr>
          </w:p>
          <w:p w14:paraId="102E15AB" w14:textId="77777777" w:rsidR="000572A0" w:rsidRPr="00EA4AD2" w:rsidRDefault="000572A0" w:rsidP="00A461DA">
            <w:pPr>
              <w:pStyle w:val="Bezmezer"/>
              <w:rPr>
                <w:rFonts w:cstheme="minorHAnsi"/>
                <w:sz w:val="22"/>
                <w:szCs w:val="22"/>
              </w:rPr>
            </w:pPr>
          </w:p>
          <w:p w14:paraId="53020395" w14:textId="77777777" w:rsidR="000572A0" w:rsidRPr="00EA4AD2" w:rsidRDefault="000572A0" w:rsidP="00A461DA">
            <w:pPr>
              <w:pStyle w:val="Bezmezer"/>
              <w:rPr>
                <w:rFonts w:cstheme="minorHAnsi"/>
                <w:sz w:val="22"/>
                <w:szCs w:val="22"/>
              </w:rPr>
            </w:pPr>
          </w:p>
          <w:p w14:paraId="0F504964" w14:textId="77777777" w:rsidR="000572A0" w:rsidRPr="00EA4AD2" w:rsidRDefault="000572A0" w:rsidP="00A461DA">
            <w:pPr>
              <w:pStyle w:val="Bezmezer"/>
              <w:rPr>
                <w:rFonts w:cstheme="minorHAnsi"/>
                <w:sz w:val="22"/>
                <w:szCs w:val="22"/>
              </w:rPr>
            </w:pPr>
          </w:p>
          <w:p w14:paraId="161C4823" w14:textId="77777777" w:rsidR="000572A0" w:rsidRPr="00EA4AD2" w:rsidRDefault="000572A0" w:rsidP="00A461DA">
            <w:pPr>
              <w:pStyle w:val="Bezmezer"/>
              <w:rPr>
                <w:rFonts w:cstheme="minorHAnsi"/>
                <w:sz w:val="22"/>
                <w:szCs w:val="22"/>
              </w:rPr>
            </w:pPr>
          </w:p>
          <w:p w14:paraId="56083324"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bl>
    <w:p w14:paraId="35538D94" w14:textId="1B4D0A46" w:rsidR="000572A0" w:rsidRPr="00EA4AD2" w:rsidRDefault="000572A0" w:rsidP="00CF6F00">
      <w:pPr>
        <w:pStyle w:val="Nadpis2"/>
        <w:rPr>
          <w:rFonts w:cstheme="minorHAnsi"/>
          <w:lang w:eastAsia="cs-CZ"/>
        </w:rPr>
      </w:pPr>
      <w:bookmarkStart w:id="337" w:name="_Toc390759099"/>
      <w:bookmarkStart w:id="338" w:name="_Toc525650844"/>
      <w:r w:rsidRPr="00EA4AD2">
        <w:rPr>
          <w:rFonts w:cstheme="minorHAnsi"/>
        </w:rPr>
        <w:t>Vzdělávací obsah a očekávané výstupy</w:t>
      </w:r>
      <w:bookmarkEnd w:id="337"/>
      <w:bookmarkEnd w:id="338"/>
    </w:p>
    <w:p w14:paraId="616B3836" w14:textId="77777777" w:rsidR="000572A0" w:rsidRPr="00EA4AD2" w:rsidRDefault="000572A0" w:rsidP="000572A0">
      <w:pPr>
        <w:pStyle w:val="Nadpis3"/>
        <w:rPr>
          <w:rFonts w:cstheme="minorHAnsi"/>
        </w:rPr>
      </w:pPr>
      <w:bookmarkStart w:id="339" w:name="_Toc390759100"/>
      <w:bookmarkStart w:id="340" w:name="_Toc525650845"/>
      <w:r w:rsidRPr="00EA4AD2">
        <w:rPr>
          <w:rFonts w:cstheme="minorHAnsi"/>
        </w:rPr>
        <w:t>MÍSTO, KDE ŽIJEME</w:t>
      </w:r>
      <w:bookmarkEnd w:id="339"/>
      <w:bookmarkEnd w:id="340"/>
    </w:p>
    <w:p w14:paraId="69585A76" w14:textId="77777777" w:rsidR="000572A0" w:rsidRPr="00EA4AD2" w:rsidRDefault="000572A0" w:rsidP="000572A0">
      <w:pPr>
        <w:rPr>
          <w:rFonts w:cstheme="minorHAnsi"/>
          <w:sz w:val="22"/>
          <w:szCs w:val="22"/>
        </w:rPr>
      </w:pPr>
      <w:r w:rsidRPr="00EA4AD2">
        <w:rPr>
          <w:rFonts w:cstheme="minorHAnsi"/>
          <w:sz w:val="22"/>
          <w:szCs w:val="22"/>
        </w:rPr>
        <w:t>Očekávané výstupy – 2. období</w:t>
      </w:r>
    </w:p>
    <w:p w14:paraId="7D9361D1" w14:textId="77777777" w:rsidR="000572A0" w:rsidRPr="00EA4AD2" w:rsidRDefault="000572A0" w:rsidP="000572A0">
      <w:pPr>
        <w:rPr>
          <w:rFonts w:cstheme="minorHAnsi"/>
          <w:sz w:val="22"/>
          <w:szCs w:val="22"/>
        </w:rPr>
      </w:pPr>
      <w:r w:rsidRPr="00EA4AD2">
        <w:rPr>
          <w:rFonts w:cstheme="minorHAnsi"/>
          <w:sz w:val="22"/>
          <w:szCs w:val="22"/>
        </w:rPr>
        <w:t>žák</w:t>
      </w:r>
    </w:p>
    <w:p w14:paraId="6C35DDCD" w14:textId="77777777" w:rsidR="00861AB6" w:rsidRPr="00EA4AD2" w:rsidRDefault="00861AB6" w:rsidP="00186AFB">
      <w:pPr>
        <w:pStyle w:val="Odstavecseseznamem"/>
        <w:numPr>
          <w:ilvl w:val="0"/>
          <w:numId w:val="86"/>
        </w:numPr>
        <w:autoSpaceDE w:val="0"/>
        <w:autoSpaceDN w:val="0"/>
        <w:adjustRightInd w:val="0"/>
        <w:spacing w:before="0" w:after="0" w:line="240" w:lineRule="auto"/>
        <w:rPr>
          <w:rFonts w:cstheme="minorHAnsi"/>
          <w:color w:val="000000"/>
          <w:sz w:val="22"/>
          <w:szCs w:val="22"/>
        </w:rPr>
      </w:pPr>
      <w:bookmarkStart w:id="341" w:name="_Toc390759101"/>
      <w:r w:rsidRPr="00EA4AD2">
        <w:rPr>
          <w:rFonts w:cstheme="minorHAnsi"/>
          <w:bCs/>
          <w:iCs/>
          <w:color w:val="000000"/>
          <w:sz w:val="22"/>
          <w:szCs w:val="22"/>
        </w:rPr>
        <w:t xml:space="preserve">ČJS-5-1-01 určí a vysvětlí polohu svého bydliště nebo pobytu vzhledem ke krajině a státu </w:t>
      </w:r>
    </w:p>
    <w:p w14:paraId="698AE80C" w14:textId="77777777" w:rsidR="00861AB6" w:rsidRPr="00EA4AD2" w:rsidRDefault="00861AB6" w:rsidP="00186AFB">
      <w:pPr>
        <w:pStyle w:val="Odstavecseseznamem"/>
        <w:numPr>
          <w:ilvl w:val="0"/>
          <w:numId w:val="86"/>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ČJS-5-1-02 určí světové strany v přírodě i podle mapy, orientuje se podle nich a řídí se podle zásad bezpečného pohybu a pobytu v přírodě </w:t>
      </w:r>
    </w:p>
    <w:p w14:paraId="10F507D4" w14:textId="77777777" w:rsidR="00861AB6" w:rsidRPr="00EA4AD2" w:rsidRDefault="00861AB6" w:rsidP="00186AFB">
      <w:pPr>
        <w:pStyle w:val="Odstavecseseznamem"/>
        <w:numPr>
          <w:ilvl w:val="0"/>
          <w:numId w:val="86"/>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ČJS-5-1-03 rozlišuje mezi náčrty, plány a základními typy map; vyhledává jednoduché údaje o přírodních podmínkách a sídlištích lidí na mapách naší republiky, Evropy a polokoulí </w:t>
      </w:r>
    </w:p>
    <w:p w14:paraId="2339FFF9" w14:textId="77777777" w:rsidR="00861AB6" w:rsidRPr="00EA4AD2" w:rsidRDefault="00861AB6" w:rsidP="00186AFB">
      <w:pPr>
        <w:pStyle w:val="Odstavecseseznamem"/>
        <w:numPr>
          <w:ilvl w:val="0"/>
          <w:numId w:val="86"/>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ČJS-5-1-04 vyhledá typické regionální zvláštnosti přírody, osídlení, hospodářství a kultury, jednoduchým způsobem posoudí jejich význam z hlediska přírodního, historického, politického, správního a vlastnického </w:t>
      </w:r>
    </w:p>
    <w:p w14:paraId="031DB087" w14:textId="77777777" w:rsidR="00861AB6" w:rsidRPr="00EA4AD2" w:rsidRDefault="00861AB6" w:rsidP="00186AFB">
      <w:pPr>
        <w:pStyle w:val="Odstavecseseznamem"/>
        <w:numPr>
          <w:ilvl w:val="0"/>
          <w:numId w:val="86"/>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ČJS-5-1-05 zprostředkuje ostatním zkušenosti, zážitky a zajímavosti z vlastních cest a porovná způsob života a přírodu v naší vlasti i v jiných zemích </w:t>
      </w:r>
    </w:p>
    <w:p w14:paraId="2509DFF2" w14:textId="77777777" w:rsidR="00861AB6" w:rsidRPr="00EA4AD2" w:rsidRDefault="00861AB6" w:rsidP="00186AFB">
      <w:pPr>
        <w:pStyle w:val="Odstavecseseznamem"/>
        <w:numPr>
          <w:ilvl w:val="0"/>
          <w:numId w:val="86"/>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ČJS-5-1-06 rozlišuje hlavní orgány státní moci a některé jejich zástupce, symboly našeho státu a jejich význam </w:t>
      </w:r>
    </w:p>
    <w:p w14:paraId="7EECFA55" w14:textId="77777777" w:rsidR="00861AB6" w:rsidRPr="00EA4AD2" w:rsidRDefault="00861AB6" w:rsidP="002A3C7A">
      <w:pPr>
        <w:autoSpaceDE w:val="0"/>
        <w:autoSpaceDN w:val="0"/>
        <w:adjustRightInd w:val="0"/>
        <w:spacing w:before="0" w:after="0" w:line="240" w:lineRule="auto"/>
        <w:rPr>
          <w:rFonts w:cstheme="minorHAnsi"/>
          <w:color w:val="000000"/>
          <w:sz w:val="22"/>
          <w:szCs w:val="22"/>
        </w:rPr>
      </w:pPr>
    </w:p>
    <w:p w14:paraId="06E1038A" w14:textId="77777777" w:rsidR="00861AB6" w:rsidRPr="00EA4AD2" w:rsidRDefault="00861AB6" w:rsidP="00861AB6">
      <w:pPr>
        <w:autoSpaceDE w:val="0"/>
        <w:autoSpaceDN w:val="0"/>
        <w:adjustRightInd w:val="0"/>
        <w:spacing w:before="0" w:after="0" w:line="240" w:lineRule="auto"/>
        <w:rPr>
          <w:rFonts w:cstheme="minorHAnsi"/>
          <w:b/>
          <w:bCs/>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644C7AD9" w14:textId="77777777" w:rsidR="00861AB6" w:rsidRPr="00EA4AD2" w:rsidRDefault="00861AB6" w:rsidP="00861AB6">
      <w:pPr>
        <w:autoSpaceDE w:val="0"/>
        <w:autoSpaceDN w:val="0"/>
        <w:adjustRightInd w:val="0"/>
        <w:spacing w:before="0" w:after="0" w:line="240" w:lineRule="auto"/>
        <w:rPr>
          <w:rFonts w:cstheme="minorHAnsi"/>
          <w:color w:val="000000"/>
          <w:sz w:val="22"/>
          <w:szCs w:val="22"/>
        </w:rPr>
      </w:pPr>
    </w:p>
    <w:p w14:paraId="0151673B" w14:textId="77777777" w:rsidR="00861AB6" w:rsidRPr="00EA4AD2" w:rsidRDefault="00861AB6" w:rsidP="00861AB6">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 xml:space="preserve">žák </w:t>
      </w:r>
    </w:p>
    <w:p w14:paraId="15F192CF" w14:textId="77777777" w:rsidR="002A3C7A" w:rsidRPr="00EA4AD2" w:rsidRDefault="002A3C7A" w:rsidP="00861AB6">
      <w:pPr>
        <w:autoSpaceDE w:val="0"/>
        <w:autoSpaceDN w:val="0"/>
        <w:adjustRightInd w:val="0"/>
        <w:spacing w:before="0" w:after="0" w:line="240" w:lineRule="auto"/>
        <w:rPr>
          <w:rFonts w:cstheme="minorHAnsi"/>
          <w:color w:val="000000"/>
          <w:sz w:val="22"/>
          <w:szCs w:val="22"/>
        </w:rPr>
      </w:pPr>
    </w:p>
    <w:p w14:paraId="2AF1E859" w14:textId="77777777" w:rsidR="00861AB6" w:rsidRPr="00EA4AD2" w:rsidRDefault="00861AB6" w:rsidP="00186AFB">
      <w:pPr>
        <w:pStyle w:val="Odstavecseseznamem"/>
        <w:numPr>
          <w:ilvl w:val="0"/>
          <w:numId w:val="78"/>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ČJS-5-1-01p popíše polohu svého bydliště na mapě, začlení svou obec (město) do příslušného kraje </w:t>
      </w:r>
    </w:p>
    <w:p w14:paraId="1D6B74BA" w14:textId="77777777" w:rsidR="00861AB6" w:rsidRPr="00EA4AD2" w:rsidRDefault="00861AB6" w:rsidP="00186AFB">
      <w:pPr>
        <w:pStyle w:val="Odstavecseseznamem"/>
        <w:numPr>
          <w:ilvl w:val="0"/>
          <w:numId w:val="78"/>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ČJS-5-1-01p, ČJS-5-1-02p orientuje se na mapě České republiky, určí světové strany </w:t>
      </w:r>
    </w:p>
    <w:p w14:paraId="3E69D31B" w14:textId="77777777" w:rsidR="00861AB6" w:rsidRPr="00EA4AD2" w:rsidRDefault="00861AB6" w:rsidP="00186AFB">
      <w:pPr>
        <w:pStyle w:val="Odstavecseseznamem"/>
        <w:numPr>
          <w:ilvl w:val="0"/>
          <w:numId w:val="78"/>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ČJS-5-1-02p řídí se zásadami bezpečného pohybu a pobytu v přírodě </w:t>
      </w:r>
    </w:p>
    <w:p w14:paraId="7CD49898" w14:textId="77777777" w:rsidR="00861AB6" w:rsidRPr="00EA4AD2" w:rsidRDefault="00861AB6" w:rsidP="00186AFB">
      <w:pPr>
        <w:pStyle w:val="Odstavecseseznamem"/>
        <w:numPr>
          <w:ilvl w:val="0"/>
          <w:numId w:val="78"/>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ČJS-5-1-03p má základní znalosti o České republice a její zeměpisné poloze v Evropě </w:t>
      </w:r>
    </w:p>
    <w:p w14:paraId="02EF0964" w14:textId="77777777" w:rsidR="00861AB6" w:rsidRPr="00EA4AD2" w:rsidRDefault="00861AB6" w:rsidP="00186AFB">
      <w:pPr>
        <w:pStyle w:val="Odstavecseseznamem"/>
        <w:numPr>
          <w:ilvl w:val="0"/>
          <w:numId w:val="78"/>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ČJS-5-1-04p uvede pamětihodnosti, zvláštnosti a zajímavosti regionu, ve kterém bydlí </w:t>
      </w:r>
    </w:p>
    <w:p w14:paraId="2747F2B5" w14:textId="77777777" w:rsidR="00861AB6" w:rsidRPr="00EA4AD2" w:rsidRDefault="00861AB6" w:rsidP="00186AFB">
      <w:pPr>
        <w:pStyle w:val="Odstavecseseznamem"/>
        <w:numPr>
          <w:ilvl w:val="0"/>
          <w:numId w:val="78"/>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ČJS-5-1-05p sdělí poznatky a zážitky z vlastních cest </w:t>
      </w:r>
    </w:p>
    <w:p w14:paraId="1F6D4348" w14:textId="4BBCD09A" w:rsidR="00393169" w:rsidRPr="00EA4AD2" w:rsidRDefault="00393169" w:rsidP="00186AFB">
      <w:pPr>
        <w:pStyle w:val="Odstavecseseznamem"/>
        <w:numPr>
          <w:ilvl w:val="0"/>
          <w:numId w:val="78"/>
        </w:numPr>
        <w:autoSpaceDE w:val="0"/>
        <w:autoSpaceDN w:val="0"/>
        <w:adjustRightInd w:val="0"/>
        <w:spacing w:before="0" w:after="0" w:line="240" w:lineRule="auto"/>
        <w:rPr>
          <w:rFonts w:cstheme="minorHAnsi"/>
          <w:i/>
          <w:color w:val="000000"/>
          <w:sz w:val="22"/>
          <w:szCs w:val="22"/>
        </w:rPr>
      </w:pPr>
      <w:r w:rsidRPr="00EA4AD2">
        <w:rPr>
          <w:rFonts w:cstheme="minorHAnsi"/>
          <w:i/>
          <w:color w:val="000000"/>
          <w:sz w:val="22"/>
          <w:szCs w:val="22"/>
        </w:rPr>
        <w:t xml:space="preserve">ČJS-5-1-06P pozná státní symboly české republiky </w:t>
      </w:r>
    </w:p>
    <w:p w14:paraId="3CE7D3D6" w14:textId="77777777" w:rsidR="00393169" w:rsidRPr="00EA4AD2" w:rsidRDefault="00393169" w:rsidP="00393169">
      <w:pPr>
        <w:autoSpaceDE w:val="0"/>
        <w:autoSpaceDN w:val="0"/>
        <w:adjustRightInd w:val="0"/>
        <w:spacing w:before="0" w:after="0" w:line="240" w:lineRule="auto"/>
        <w:rPr>
          <w:rFonts w:cstheme="minorHAnsi"/>
          <w:color w:val="000000"/>
          <w:sz w:val="22"/>
          <w:szCs w:val="22"/>
        </w:rPr>
      </w:pPr>
    </w:p>
    <w:p w14:paraId="7B98731C" w14:textId="1BA931D2" w:rsidR="000572A0" w:rsidRPr="00EA4AD2" w:rsidRDefault="000572A0" w:rsidP="00861AB6">
      <w:pPr>
        <w:pStyle w:val="Nadpis3"/>
        <w:rPr>
          <w:rFonts w:cstheme="minorHAnsi"/>
        </w:rPr>
      </w:pPr>
      <w:bookmarkStart w:id="342" w:name="_Toc525650846"/>
      <w:r w:rsidRPr="00EA4AD2">
        <w:rPr>
          <w:rFonts w:cstheme="minorHAnsi"/>
        </w:rPr>
        <w:t>LIDÉ KOLEM NÁS</w:t>
      </w:r>
      <w:bookmarkEnd w:id="341"/>
      <w:bookmarkEnd w:id="342"/>
      <w:r w:rsidRPr="00EA4AD2">
        <w:rPr>
          <w:rFonts w:cstheme="minorHAnsi"/>
        </w:rPr>
        <w:t xml:space="preserve"> </w:t>
      </w:r>
    </w:p>
    <w:p w14:paraId="2284FABA" w14:textId="77777777" w:rsidR="000572A0" w:rsidRPr="00EA4AD2" w:rsidRDefault="000572A0" w:rsidP="000572A0">
      <w:pPr>
        <w:rPr>
          <w:rFonts w:cstheme="minorHAnsi"/>
          <w:sz w:val="22"/>
          <w:szCs w:val="22"/>
        </w:rPr>
      </w:pPr>
      <w:r w:rsidRPr="00EA4AD2">
        <w:rPr>
          <w:rFonts w:cstheme="minorHAnsi"/>
          <w:sz w:val="22"/>
          <w:szCs w:val="22"/>
        </w:rPr>
        <w:t>Očekávané výstupy – 2. období</w:t>
      </w:r>
    </w:p>
    <w:p w14:paraId="6293674B" w14:textId="77777777" w:rsidR="000572A0" w:rsidRPr="00EA4AD2" w:rsidRDefault="000572A0" w:rsidP="000572A0">
      <w:pPr>
        <w:rPr>
          <w:rFonts w:cstheme="minorHAnsi"/>
          <w:sz w:val="22"/>
          <w:szCs w:val="22"/>
        </w:rPr>
      </w:pPr>
      <w:r w:rsidRPr="00EA4AD2">
        <w:rPr>
          <w:rFonts w:cstheme="minorHAnsi"/>
          <w:sz w:val="22"/>
          <w:szCs w:val="22"/>
        </w:rPr>
        <w:t>žák</w:t>
      </w:r>
    </w:p>
    <w:p w14:paraId="3D960AC9" w14:textId="77777777" w:rsidR="001815B8" w:rsidRPr="00EA4AD2" w:rsidRDefault="001815B8" w:rsidP="00186AFB">
      <w:pPr>
        <w:pStyle w:val="Odstavecseseznamem"/>
        <w:numPr>
          <w:ilvl w:val="0"/>
          <w:numId w:val="91"/>
        </w:numPr>
        <w:spacing w:after="18" w:line="278" w:lineRule="auto"/>
        <w:ind w:right="290"/>
        <w:jc w:val="left"/>
        <w:rPr>
          <w:rFonts w:cstheme="minorHAnsi"/>
          <w:sz w:val="22"/>
          <w:szCs w:val="22"/>
        </w:rPr>
      </w:pPr>
      <w:bookmarkStart w:id="343" w:name="_Toc390759102"/>
      <w:r w:rsidRPr="00EA4AD2">
        <w:rPr>
          <w:rFonts w:eastAsia="Times New Roman" w:cstheme="minorHAnsi"/>
          <w:sz w:val="22"/>
          <w:szCs w:val="22"/>
        </w:rPr>
        <w:t xml:space="preserve">ČJS-5-2-01 vyjádří na základě vlastních zkušeností základní vztahy mezi lidmi, vyvodí a dodržuje pravidla pro soužití ve škole, mezi chlapci a dívkami, v rodině, v obci (městě) </w:t>
      </w:r>
    </w:p>
    <w:p w14:paraId="40289204" w14:textId="77777777" w:rsidR="001815B8" w:rsidRPr="00EA4AD2" w:rsidRDefault="001815B8" w:rsidP="00186AFB">
      <w:pPr>
        <w:pStyle w:val="Odstavecseseznamem"/>
        <w:numPr>
          <w:ilvl w:val="0"/>
          <w:numId w:val="91"/>
        </w:numPr>
        <w:spacing w:after="19" w:line="270" w:lineRule="auto"/>
        <w:jc w:val="left"/>
        <w:rPr>
          <w:rFonts w:cstheme="minorHAnsi"/>
          <w:sz w:val="22"/>
          <w:szCs w:val="22"/>
        </w:rPr>
      </w:pPr>
      <w:r w:rsidRPr="00EA4AD2">
        <w:rPr>
          <w:rFonts w:eastAsia="Times New Roman" w:cstheme="minorHAnsi"/>
          <w:sz w:val="22"/>
          <w:szCs w:val="22"/>
        </w:rPr>
        <w:t xml:space="preserve">ČJS-5-2-02 rozlišuje základní rozdíly mezi lidmi, obhájí a odůvodní své názory, připustí svůj omyl a dohodne se na společném postupu řešení </w:t>
      </w:r>
    </w:p>
    <w:p w14:paraId="6F768ADA" w14:textId="77777777" w:rsidR="001815B8" w:rsidRPr="00EA4AD2" w:rsidRDefault="001815B8" w:rsidP="00186AFB">
      <w:pPr>
        <w:pStyle w:val="Odstavecseseznamem"/>
        <w:numPr>
          <w:ilvl w:val="0"/>
          <w:numId w:val="91"/>
        </w:numPr>
        <w:spacing w:after="12" w:line="279" w:lineRule="auto"/>
        <w:ind w:right="281"/>
        <w:jc w:val="left"/>
        <w:rPr>
          <w:rFonts w:cstheme="minorHAnsi"/>
          <w:sz w:val="22"/>
          <w:szCs w:val="22"/>
        </w:rPr>
      </w:pPr>
      <w:r w:rsidRPr="00EA4AD2">
        <w:rPr>
          <w:rFonts w:eastAsia="Times New Roman" w:cstheme="minorHAnsi"/>
          <w:sz w:val="22"/>
          <w:szCs w:val="22"/>
        </w:rPr>
        <w:t xml:space="preserve">ČJS-5-2-03 rozpozná ve svém okolí jednání a chování, která se už nemohou tolerovat a která porušují základní lidská práva nebo demokratické principy </w:t>
      </w:r>
    </w:p>
    <w:p w14:paraId="31B9C083" w14:textId="77777777" w:rsidR="001815B8" w:rsidRPr="00EA4AD2" w:rsidRDefault="001815B8" w:rsidP="00186AFB">
      <w:pPr>
        <w:pStyle w:val="Odstavecseseznamem"/>
        <w:numPr>
          <w:ilvl w:val="0"/>
          <w:numId w:val="91"/>
        </w:numPr>
        <w:spacing w:after="36" w:line="264" w:lineRule="auto"/>
        <w:jc w:val="left"/>
        <w:rPr>
          <w:rFonts w:cstheme="minorHAnsi"/>
          <w:sz w:val="22"/>
          <w:szCs w:val="22"/>
        </w:rPr>
      </w:pPr>
      <w:r w:rsidRPr="00EA4AD2">
        <w:rPr>
          <w:rFonts w:eastAsia="Times New Roman" w:cstheme="minorHAnsi"/>
          <w:sz w:val="22"/>
          <w:szCs w:val="22"/>
        </w:rPr>
        <w:t xml:space="preserve">ČJS-5-2-04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 </w:t>
      </w:r>
    </w:p>
    <w:p w14:paraId="1D1DD14D" w14:textId="5094D554" w:rsidR="00F00CD7" w:rsidRPr="00B000E9" w:rsidRDefault="001815B8" w:rsidP="00186AFB">
      <w:pPr>
        <w:pStyle w:val="Odstavecseseznamem"/>
        <w:numPr>
          <w:ilvl w:val="0"/>
          <w:numId w:val="91"/>
        </w:numPr>
        <w:spacing w:after="0" w:line="281" w:lineRule="auto"/>
        <w:ind w:right="48"/>
        <w:jc w:val="left"/>
        <w:rPr>
          <w:rFonts w:cstheme="minorHAnsi"/>
          <w:sz w:val="22"/>
          <w:szCs w:val="22"/>
        </w:rPr>
      </w:pPr>
      <w:r w:rsidRPr="00EA4AD2">
        <w:rPr>
          <w:rFonts w:eastAsia="Times New Roman" w:cstheme="minorHAnsi"/>
          <w:sz w:val="22"/>
          <w:szCs w:val="22"/>
        </w:rPr>
        <w:t>ČJS-5-2-05 poukáže v nejbližším společenském a přírodním prostředí na změny a některé problémy a navrhne možnosti zlepšení životního prostředí obce (města)</w:t>
      </w:r>
    </w:p>
    <w:p w14:paraId="3E1B2A0C" w14:textId="1B6632A1" w:rsidR="001815B8" w:rsidRPr="00EA4AD2" w:rsidRDefault="001815B8" w:rsidP="001815B8">
      <w:pPr>
        <w:spacing w:after="0" w:line="281" w:lineRule="auto"/>
        <w:ind w:left="360" w:right="48"/>
        <w:jc w:val="left"/>
        <w:rPr>
          <w:rFonts w:eastAsia="Times New Roman" w:cstheme="minorHAnsi"/>
          <w:b/>
          <w:sz w:val="22"/>
          <w:szCs w:val="22"/>
        </w:rPr>
      </w:pPr>
      <w:r w:rsidRPr="00EA4AD2">
        <w:rPr>
          <w:rFonts w:eastAsia="Times New Roman" w:cstheme="minorHAnsi"/>
          <w:b/>
          <w:sz w:val="22"/>
          <w:szCs w:val="22"/>
        </w:rPr>
        <w:t>Minimální doporučená úroveň pro úpravy očekávaných výstupů v rámci podpůrných opatření:</w:t>
      </w:r>
    </w:p>
    <w:p w14:paraId="3AB113D8" w14:textId="10C466DE" w:rsidR="001815B8" w:rsidRPr="00EA4AD2" w:rsidRDefault="001815B8" w:rsidP="001815B8">
      <w:pPr>
        <w:spacing w:after="0" w:line="281" w:lineRule="auto"/>
        <w:ind w:left="360" w:right="48"/>
        <w:jc w:val="left"/>
        <w:rPr>
          <w:rFonts w:cstheme="minorHAnsi"/>
          <w:sz w:val="22"/>
          <w:szCs w:val="22"/>
        </w:rPr>
      </w:pPr>
      <w:r w:rsidRPr="00EA4AD2">
        <w:rPr>
          <w:rFonts w:cstheme="minorHAnsi"/>
          <w:sz w:val="22"/>
          <w:szCs w:val="22"/>
        </w:rPr>
        <w:t>žák</w:t>
      </w:r>
    </w:p>
    <w:p w14:paraId="51956C5E" w14:textId="77777777" w:rsidR="004E1E34" w:rsidRPr="00EA4AD2" w:rsidRDefault="001815B8" w:rsidP="00186AFB">
      <w:pPr>
        <w:pStyle w:val="Odstavecseseznamem"/>
        <w:numPr>
          <w:ilvl w:val="0"/>
          <w:numId w:val="92"/>
        </w:numPr>
        <w:spacing w:after="0" w:line="281" w:lineRule="auto"/>
        <w:ind w:right="48"/>
        <w:jc w:val="left"/>
        <w:rPr>
          <w:rFonts w:eastAsia="Times New Roman" w:cstheme="minorHAnsi"/>
          <w:i/>
          <w:sz w:val="22"/>
          <w:szCs w:val="22"/>
        </w:rPr>
      </w:pPr>
      <w:r w:rsidRPr="00EA4AD2">
        <w:rPr>
          <w:rFonts w:eastAsia="Times New Roman" w:cstheme="minorHAnsi"/>
          <w:i/>
          <w:sz w:val="22"/>
          <w:szCs w:val="22"/>
        </w:rPr>
        <w:t xml:space="preserve">ČJS-5-2-01p, ČJS-5-2-02p dodržuje pravidla pro soužití ve škole, v rodině, v obci (městě)        </w:t>
      </w:r>
    </w:p>
    <w:p w14:paraId="2B2E9D84" w14:textId="77777777" w:rsidR="004E1E34" w:rsidRPr="00EA4AD2" w:rsidRDefault="001815B8" w:rsidP="00186AFB">
      <w:pPr>
        <w:pStyle w:val="Odstavecseseznamem"/>
        <w:numPr>
          <w:ilvl w:val="0"/>
          <w:numId w:val="92"/>
        </w:numPr>
        <w:spacing w:after="0" w:line="281" w:lineRule="auto"/>
        <w:ind w:right="48"/>
        <w:jc w:val="left"/>
        <w:rPr>
          <w:rFonts w:eastAsia="Times New Roman" w:cstheme="minorHAnsi"/>
          <w:i/>
          <w:sz w:val="22"/>
          <w:szCs w:val="22"/>
        </w:rPr>
      </w:pPr>
      <w:r w:rsidRPr="00EA4AD2">
        <w:rPr>
          <w:rFonts w:eastAsia="Times New Roman" w:cstheme="minorHAnsi"/>
          <w:i/>
          <w:sz w:val="22"/>
          <w:szCs w:val="22"/>
        </w:rPr>
        <w:t xml:space="preserve">ČJS-5-2-03p rozpozná nevhodné jednání a chování vrstevníků a dospělých   </w:t>
      </w:r>
    </w:p>
    <w:p w14:paraId="5D1CD653" w14:textId="77777777" w:rsidR="004E1E34" w:rsidRPr="00EA4AD2" w:rsidRDefault="001815B8" w:rsidP="00186AFB">
      <w:pPr>
        <w:pStyle w:val="Odstavecseseznamem"/>
        <w:numPr>
          <w:ilvl w:val="0"/>
          <w:numId w:val="92"/>
        </w:numPr>
        <w:spacing w:after="0" w:line="281" w:lineRule="auto"/>
        <w:ind w:right="48"/>
        <w:jc w:val="left"/>
        <w:rPr>
          <w:rFonts w:eastAsia="Times New Roman" w:cstheme="minorHAnsi"/>
          <w:i/>
          <w:sz w:val="22"/>
          <w:szCs w:val="22"/>
        </w:rPr>
      </w:pPr>
      <w:r w:rsidRPr="00EA4AD2">
        <w:rPr>
          <w:rFonts w:eastAsia="Times New Roman" w:cstheme="minorHAnsi"/>
          <w:i/>
          <w:sz w:val="22"/>
          <w:szCs w:val="22"/>
        </w:rPr>
        <w:t xml:space="preserve">ČJS-5-2-03p uvede základní práva dítěte, práva a povinnosti žáka školy  </w:t>
      </w:r>
    </w:p>
    <w:p w14:paraId="528F1244" w14:textId="77777777" w:rsidR="004E1E34" w:rsidRPr="00EA4AD2" w:rsidRDefault="001815B8" w:rsidP="00186AFB">
      <w:pPr>
        <w:pStyle w:val="Odstavecseseznamem"/>
        <w:numPr>
          <w:ilvl w:val="0"/>
          <w:numId w:val="92"/>
        </w:numPr>
        <w:spacing w:after="0" w:line="281" w:lineRule="auto"/>
        <w:ind w:right="48"/>
        <w:jc w:val="left"/>
        <w:rPr>
          <w:rFonts w:eastAsia="Times New Roman" w:cstheme="minorHAnsi"/>
          <w:i/>
          <w:sz w:val="22"/>
          <w:szCs w:val="22"/>
        </w:rPr>
      </w:pPr>
      <w:r w:rsidRPr="00EA4AD2">
        <w:rPr>
          <w:rFonts w:eastAsia="Times New Roman" w:cstheme="minorHAnsi"/>
          <w:i/>
          <w:sz w:val="22"/>
          <w:szCs w:val="22"/>
        </w:rPr>
        <w:t xml:space="preserve">ČJS-5-2-04p používá peníze v běžných situacích, odhadne a zkontroluje cenu jednoduchého nákupu a vrácené peníze   </w:t>
      </w:r>
    </w:p>
    <w:p w14:paraId="0615A28E" w14:textId="5957136B" w:rsidR="001815B8" w:rsidRPr="00EA4AD2" w:rsidRDefault="001815B8" w:rsidP="00186AFB">
      <w:pPr>
        <w:pStyle w:val="Odstavecseseznamem"/>
        <w:numPr>
          <w:ilvl w:val="0"/>
          <w:numId w:val="92"/>
        </w:numPr>
        <w:spacing w:after="0" w:line="281" w:lineRule="auto"/>
        <w:ind w:right="48"/>
        <w:jc w:val="left"/>
        <w:rPr>
          <w:rFonts w:eastAsia="Times New Roman" w:cstheme="minorHAnsi"/>
          <w:i/>
          <w:sz w:val="22"/>
          <w:szCs w:val="22"/>
        </w:rPr>
      </w:pPr>
      <w:r w:rsidRPr="00EA4AD2">
        <w:rPr>
          <w:rFonts w:eastAsia="Times New Roman" w:cstheme="minorHAnsi"/>
          <w:i/>
          <w:sz w:val="22"/>
          <w:szCs w:val="22"/>
        </w:rPr>
        <w:t>ČJS-5-2-04p porovná svá přání a potřeby se svými finančními možnostmi, uvede příklady rizik půjčování peněz</w:t>
      </w:r>
    </w:p>
    <w:p w14:paraId="00ECD1F0" w14:textId="63C9303A" w:rsidR="001815B8" w:rsidRPr="00EA4AD2" w:rsidRDefault="001815B8" w:rsidP="00186AFB">
      <w:pPr>
        <w:pStyle w:val="Odstavecseseznamem"/>
        <w:numPr>
          <w:ilvl w:val="0"/>
          <w:numId w:val="92"/>
        </w:numPr>
        <w:spacing w:after="0" w:line="281" w:lineRule="auto"/>
        <w:ind w:right="48"/>
        <w:jc w:val="left"/>
        <w:rPr>
          <w:rFonts w:cstheme="minorHAnsi"/>
          <w:sz w:val="22"/>
          <w:szCs w:val="22"/>
        </w:rPr>
      </w:pPr>
      <w:r w:rsidRPr="00EA4AD2">
        <w:rPr>
          <w:rFonts w:eastAsia="Times New Roman" w:cstheme="minorHAnsi"/>
          <w:i/>
          <w:sz w:val="22"/>
          <w:szCs w:val="22"/>
        </w:rPr>
        <w:t>ČJS-5-2-04p sestaví jednoduchý osobní/rodinný rozpočet, uvede příklady základních příjmů a výdajů</w:t>
      </w:r>
    </w:p>
    <w:p w14:paraId="09FC2B0E" w14:textId="3328DAA3" w:rsidR="000572A0" w:rsidRPr="00EA4AD2" w:rsidRDefault="001815B8" w:rsidP="001815B8">
      <w:pPr>
        <w:pStyle w:val="Nadpis3"/>
        <w:rPr>
          <w:rFonts w:cstheme="minorHAnsi"/>
        </w:rPr>
      </w:pPr>
      <w:r w:rsidRPr="00EA4AD2">
        <w:rPr>
          <w:rFonts w:eastAsia="Times New Roman" w:cstheme="minorHAnsi"/>
          <w:b/>
          <w:i/>
        </w:rPr>
        <w:t xml:space="preserve"> </w:t>
      </w:r>
      <w:bookmarkStart w:id="344" w:name="_Toc525650847"/>
      <w:r w:rsidR="000572A0" w:rsidRPr="00EA4AD2">
        <w:rPr>
          <w:rFonts w:cstheme="minorHAnsi"/>
        </w:rPr>
        <w:t>LIDÉ A ČAS</w:t>
      </w:r>
      <w:bookmarkEnd w:id="343"/>
      <w:bookmarkEnd w:id="344"/>
    </w:p>
    <w:p w14:paraId="2A0C6F16" w14:textId="77777777" w:rsidR="000572A0" w:rsidRPr="00EA4AD2" w:rsidRDefault="000572A0" w:rsidP="000572A0">
      <w:pPr>
        <w:rPr>
          <w:rFonts w:cstheme="minorHAnsi"/>
          <w:sz w:val="22"/>
          <w:szCs w:val="22"/>
        </w:rPr>
      </w:pPr>
      <w:r w:rsidRPr="00EA4AD2">
        <w:rPr>
          <w:rFonts w:cstheme="minorHAnsi"/>
          <w:sz w:val="22"/>
          <w:szCs w:val="22"/>
        </w:rPr>
        <w:t>Očekávané výstupy – 2. období</w:t>
      </w:r>
    </w:p>
    <w:p w14:paraId="3A0E5EE8" w14:textId="77777777" w:rsidR="000572A0" w:rsidRPr="00EA4AD2" w:rsidRDefault="000572A0" w:rsidP="000572A0">
      <w:pPr>
        <w:rPr>
          <w:rFonts w:cstheme="minorHAnsi"/>
          <w:sz w:val="22"/>
          <w:szCs w:val="22"/>
        </w:rPr>
      </w:pPr>
      <w:r w:rsidRPr="00EA4AD2">
        <w:rPr>
          <w:rFonts w:cstheme="minorHAnsi"/>
          <w:sz w:val="22"/>
          <w:szCs w:val="22"/>
        </w:rPr>
        <w:t>žák</w:t>
      </w:r>
    </w:p>
    <w:p w14:paraId="55C94F47" w14:textId="77777777" w:rsidR="00861AB6" w:rsidRPr="00EA4AD2" w:rsidRDefault="00861AB6" w:rsidP="00186AFB">
      <w:pPr>
        <w:pStyle w:val="Odstavecseseznamem"/>
        <w:numPr>
          <w:ilvl w:val="0"/>
          <w:numId w:val="79"/>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ČJS-5-3-01 pracuje s časovými údaji a využívá zjištěných údajů k pochopení vztahů mezi ději a mezi jevy </w:t>
      </w:r>
    </w:p>
    <w:p w14:paraId="26F329F7" w14:textId="77777777" w:rsidR="00861AB6" w:rsidRPr="00EA4AD2" w:rsidRDefault="00861AB6" w:rsidP="00186AFB">
      <w:pPr>
        <w:pStyle w:val="Odstavecseseznamem"/>
        <w:numPr>
          <w:ilvl w:val="0"/>
          <w:numId w:val="79"/>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ČJS-5-3-02 využívá archivů, knihoven, sbírek muzeí a galerií jako informačních zdrojů pro pochopení minulosti; zdůvodní základní význam chráněných částí přírody, nemovitých i movitých kulturních památek </w:t>
      </w:r>
    </w:p>
    <w:p w14:paraId="599DB408" w14:textId="77777777" w:rsidR="00861AB6" w:rsidRPr="00EA4AD2" w:rsidRDefault="00861AB6" w:rsidP="00186AFB">
      <w:pPr>
        <w:pStyle w:val="Odstavecseseznamem"/>
        <w:numPr>
          <w:ilvl w:val="0"/>
          <w:numId w:val="79"/>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ČJS-5-3-03 rozeznává současné a minulé a orientuje se v hlavních reáliích minulosti a současnosti naší vlasti s využitím regionálních specifik </w:t>
      </w:r>
    </w:p>
    <w:p w14:paraId="121085CE" w14:textId="77777777" w:rsidR="00861AB6" w:rsidRPr="00EA4AD2" w:rsidRDefault="00861AB6" w:rsidP="00186AFB">
      <w:pPr>
        <w:pStyle w:val="Odstavecseseznamem"/>
        <w:numPr>
          <w:ilvl w:val="0"/>
          <w:numId w:val="79"/>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ČJS-5-3-04 srovnává a hodnotí na vybraných ukázkách způsob života a práce předků na našem území v minulosti a současnosti s využitím regionálních specifik </w:t>
      </w:r>
    </w:p>
    <w:p w14:paraId="1EE9DCB8" w14:textId="77777777" w:rsidR="00861AB6" w:rsidRPr="00EA4AD2" w:rsidRDefault="00861AB6" w:rsidP="00186AFB">
      <w:pPr>
        <w:pStyle w:val="Odstavecseseznamem"/>
        <w:numPr>
          <w:ilvl w:val="0"/>
          <w:numId w:val="79"/>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ČJS-5-3-05 objasní historické důvody pro zařazení státních svátků a významných dnů </w:t>
      </w:r>
    </w:p>
    <w:p w14:paraId="6F99CC57" w14:textId="77777777" w:rsidR="002A3C7A" w:rsidRPr="00EA4AD2" w:rsidRDefault="002A3C7A" w:rsidP="002A3C7A">
      <w:pPr>
        <w:pStyle w:val="Odstavecseseznamem"/>
        <w:autoSpaceDE w:val="0"/>
        <w:autoSpaceDN w:val="0"/>
        <w:adjustRightInd w:val="0"/>
        <w:spacing w:before="0" w:after="0" w:line="240" w:lineRule="auto"/>
        <w:rPr>
          <w:rFonts w:cstheme="minorHAnsi"/>
          <w:color w:val="000000"/>
          <w:sz w:val="22"/>
          <w:szCs w:val="22"/>
        </w:rPr>
      </w:pPr>
    </w:p>
    <w:p w14:paraId="79FA81E8" w14:textId="77777777" w:rsidR="00B000E9" w:rsidRDefault="00B000E9" w:rsidP="00861AB6">
      <w:pPr>
        <w:autoSpaceDE w:val="0"/>
        <w:autoSpaceDN w:val="0"/>
        <w:adjustRightInd w:val="0"/>
        <w:spacing w:before="0" w:after="0" w:line="240" w:lineRule="auto"/>
        <w:rPr>
          <w:rFonts w:cstheme="minorHAnsi"/>
          <w:b/>
          <w:bCs/>
          <w:color w:val="000000"/>
          <w:sz w:val="22"/>
          <w:szCs w:val="22"/>
        </w:rPr>
      </w:pPr>
    </w:p>
    <w:p w14:paraId="30CCA317" w14:textId="77777777" w:rsidR="00B000E9" w:rsidRDefault="00B000E9" w:rsidP="00861AB6">
      <w:pPr>
        <w:autoSpaceDE w:val="0"/>
        <w:autoSpaceDN w:val="0"/>
        <w:adjustRightInd w:val="0"/>
        <w:spacing w:before="0" w:after="0" w:line="240" w:lineRule="auto"/>
        <w:rPr>
          <w:rFonts w:cstheme="minorHAnsi"/>
          <w:b/>
          <w:bCs/>
          <w:color w:val="000000"/>
          <w:sz w:val="22"/>
          <w:szCs w:val="22"/>
        </w:rPr>
      </w:pPr>
    </w:p>
    <w:p w14:paraId="2E30B80C" w14:textId="77777777" w:rsidR="00B000E9" w:rsidRDefault="00B000E9" w:rsidP="00861AB6">
      <w:pPr>
        <w:autoSpaceDE w:val="0"/>
        <w:autoSpaceDN w:val="0"/>
        <w:adjustRightInd w:val="0"/>
        <w:spacing w:before="0" w:after="0" w:line="240" w:lineRule="auto"/>
        <w:rPr>
          <w:rFonts w:cstheme="minorHAnsi"/>
          <w:b/>
          <w:bCs/>
          <w:color w:val="000000"/>
          <w:sz w:val="22"/>
          <w:szCs w:val="22"/>
        </w:rPr>
      </w:pPr>
    </w:p>
    <w:p w14:paraId="0CC5511E" w14:textId="7F20F3AA" w:rsidR="00861AB6" w:rsidRPr="00EA4AD2" w:rsidRDefault="00861AB6" w:rsidP="00861AB6">
      <w:pPr>
        <w:autoSpaceDE w:val="0"/>
        <w:autoSpaceDN w:val="0"/>
        <w:adjustRightInd w:val="0"/>
        <w:spacing w:before="0" w:after="0" w:line="240" w:lineRule="auto"/>
        <w:rPr>
          <w:rFonts w:cstheme="minorHAnsi"/>
          <w:b/>
          <w:bCs/>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7CE5E719" w14:textId="77777777" w:rsidR="00861AB6" w:rsidRPr="00EA4AD2" w:rsidRDefault="00861AB6" w:rsidP="00861AB6">
      <w:pPr>
        <w:autoSpaceDE w:val="0"/>
        <w:autoSpaceDN w:val="0"/>
        <w:adjustRightInd w:val="0"/>
        <w:spacing w:before="0" w:after="0" w:line="240" w:lineRule="auto"/>
        <w:rPr>
          <w:rFonts w:cstheme="minorHAnsi"/>
          <w:color w:val="000000"/>
          <w:sz w:val="22"/>
          <w:szCs w:val="22"/>
        </w:rPr>
      </w:pPr>
    </w:p>
    <w:p w14:paraId="08C5B050" w14:textId="77777777" w:rsidR="00861AB6" w:rsidRPr="00EA4AD2" w:rsidRDefault="00861AB6" w:rsidP="00861AB6">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 xml:space="preserve">žák </w:t>
      </w:r>
    </w:p>
    <w:p w14:paraId="23099A52" w14:textId="77777777" w:rsidR="00861AB6" w:rsidRPr="00EA4AD2" w:rsidRDefault="00861AB6" w:rsidP="00186AFB">
      <w:pPr>
        <w:pStyle w:val="Odstavecseseznamem"/>
        <w:numPr>
          <w:ilvl w:val="0"/>
          <w:numId w:val="80"/>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ČJS-5-3-03p, ČJS-5-3-04p rozeznává rozdíl mezi životem dnes a životem v dávných dobách </w:t>
      </w:r>
    </w:p>
    <w:p w14:paraId="42720A8A" w14:textId="77777777" w:rsidR="00861AB6" w:rsidRPr="00EA4AD2" w:rsidRDefault="00861AB6" w:rsidP="00186AFB">
      <w:pPr>
        <w:pStyle w:val="Odstavecseseznamem"/>
        <w:numPr>
          <w:ilvl w:val="0"/>
          <w:numId w:val="80"/>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ČJS-5-3-03p, ČJS-5-3-04p uvede významné události, které se vztahují k regionu a kraji </w:t>
      </w:r>
    </w:p>
    <w:p w14:paraId="16D1EB84" w14:textId="5F9BDB41" w:rsidR="00861AB6" w:rsidRPr="00EA4AD2" w:rsidRDefault="00861AB6" w:rsidP="00186AFB">
      <w:pPr>
        <w:pStyle w:val="Odstavecseseznamem"/>
        <w:numPr>
          <w:ilvl w:val="0"/>
          <w:numId w:val="80"/>
        </w:numPr>
        <w:spacing w:before="0" w:after="0" w:line="240" w:lineRule="auto"/>
        <w:rPr>
          <w:rFonts w:cstheme="minorHAnsi"/>
          <w:sz w:val="22"/>
          <w:szCs w:val="22"/>
        </w:rPr>
      </w:pPr>
      <w:r w:rsidRPr="00EA4AD2">
        <w:rPr>
          <w:rFonts w:cstheme="minorHAnsi"/>
          <w:i/>
          <w:iCs/>
          <w:color w:val="000000"/>
          <w:sz w:val="22"/>
          <w:szCs w:val="22"/>
        </w:rPr>
        <w:t xml:space="preserve">ČJS-5-3-03p, ČJS-5-3-04p vyjmenuje nejvýznamnější kulturní, historické a přírodní památky v okolí svého bydliště </w:t>
      </w:r>
    </w:p>
    <w:p w14:paraId="39FD6E7E" w14:textId="77777777" w:rsidR="00F00CD7" w:rsidRPr="00EA4AD2" w:rsidRDefault="00F00CD7" w:rsidP="00F00CD7">
      <w:pPr>
        <w:spacing w:before="0" w:after="0" w:line="240" w:lineRule="auto"/>
        <w:rPr>
          <w:rFonts w:cstheme="minorHAnsi"/>
          <w:sz w:val="22"/>
          <w:szCs w:val="22"/>
        </w:rPr>
      </w:pPr>
    </w:p>
    <w:p w14:paraId="42072F9B" w14:textId="77777777" w:rsidR="000572A0" w:rsidRPr="00EA4AD2" w:rsidRDefault="000572A0" w:rsidP="000572A0">
      <w:pPr>
        <w:pStyle w:val="Nadpis3"/>
        <w:rPr>
          <w:rFonts w:cstheme="minorHAnsi"/>
        </w:rPr>
      </w:pPr>
      <w:bookmarkStart w:id="345" w:name="_Toc390759103"/>
      <w:bookmarkStart w:id="346" w:name="_Toc525650848"/>
      <w:r w:rsidRPr="00EA4AD2">
        <w:rPr>
          <w:rFonts w:cstheme="minorHAnsi"/>
        </w:rPr>
        <w:t>ROZMANITOST PŘÍRODY</w:t>
      </w:r>
      <w:bookmarkEnd w:id="345"/>
      <w:bookmarkEnd w:id="346"/>
    </w:p>
    <w:p w14:paraId="28BA1A7D" w14:textId="77777777" w:rsidR="000572A0" w:rsidRPr="00EA4AD2" w:rsidRDefault="000572A0" w:rsidP="000572A0">
      <w:pPr>
        <w:rPr>
          <w:rFonts w:cstheme="minorHAnsi"/>
          <w:sz w:val="22"/>
          <w:szCs w:val="22"/>
        </w:rPr>
      </w:pPr>
      <w:r w:rsidRPr="00EA4AD2">
        <w:rPr>
          <w:rFonts w:cstheme="minorHAnsi"/>
          <w:sz w:val="22"/>
          <w:szCs w:val="22"/>
        </w:rPr>
        <w:t>Očekávané výstupy – 2. období</w:t>
      </w:r>
    </w:p>
    <w:p w14:paraId="0696E456" w14:textId="77777777" w:rsidR="000572A0" w:rsidRPr="00EA4AD2" w:rsidRDefault="000572A0" w:rsidP="000572A0">
      <w:pPr>
        <w:rPr>
          <w:rFonts w:cstheme="minorHAnsi"/>
          <w:sz w:val="22"/>
          <w:szCs w:val="22"/>
        </w:rPr>
      </w:pPr>
      <w:r w:rsidRPr="00EA4AD2">
        <w:rPr>
          <w:rFonts w:cstheme="minorHAnsi"/>
          <w:sz w:val="22"/>
          <w:szCs w:val="22"/>
        </w:rPr>
        <w:t>žák</w:t>
      </w:r>
    </w:p>
    <w:p w14:paraId="5EDBE9AD" w14:textId="77777777" w:rsidR="00861AB6" w:rsidRPr="00EA4AD2" w:rsidRDefault="00861AB6" w:rsidP="00186AFB">
      <w:pPr>
        <w:pStyle w:val="Odstavecseseznamem"/>
        <w:numPr>
          <w:ilvl w:val="0"/>
          <w:numId w:val="81"/>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ČJS-5-4-01 objevuje a zjišťuje propojenost prvků živé a neživé přírody, princip rovnováhy přírody a nachází souvislosti mezi konečným vzhledem přírody a činností člověka </w:t>
      </w:r>
    </w:p>
    <w:p w14:paraId="35A07487" w14:textId="77777777" w:rsidR="00861AB6" w:rsidRPr="00EA4AD2" w:rsidRDefault="00861AB6" w:rsidP="00186AFB">
      <w:pPr>
        <w:pStyle w:val="Odstavecseseznamem"/>
        <w:numPr>
          <w:ilvl w:val="0"/>
          <w:numId w:val="81"/>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ČJS-5-4-02 vysvětlí na základě elementárních poznatků o Zemi jako součásti vesmíru souvislost s rozdělením času a střídáním ročních období </w:t>
      </w:r>
    </w:p>
    <w:p w14:paraId="67A34159" w14:textId="77777777" w:rsidR="00861AB6" w:rsidRPr="00EA4AD2" w:rsidRDefault="00861AB6" w:rsidP="00186AFB">
      <w:pPr>
        <w:pStyle w:val="Odstavecseseznamem"/>
        <w:numPr>
          <w:ilvl w:val="0"/>
          <w:numId w:val="81"/>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ČJS-5-4-03 zkoumá základní společenstva ve vybraných lokalitách regionů, zdůvodní podstatné vzájemné vztahy mezi organismy a nachází shody a rozdíly v přizpůsobení organismů prostředí </w:t>
      </w:r>
    </w:p>
    <w:p w14:paraId="7D0ED928" w14:textId="77777777" w:rsidR="00861AB6" w:rsidRPr="00EA4AD2" w:rsidRDefault="00861AB6" w:rsidP="00186AFB">
      <w:pPr>
        <w:pStyle w:val="Odstavecseseznamem"/>
        <w:numPr>
          <w:ilvl w:val="0"/>
          <w:numId w:val="81"/>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ČJS-5-4-04 porovnává na základě pozorování základní projevy života na konkrétních organismech, prakticky třídí organismy do známých skupin, využívá k tomu i jednoduché klíče a atlasy </w:t>
      </w:r>
    </w:p>
    <w:p w14:paraId="3DADCDF7" w14:textId="77777777" w:rsidR="00861AB6" w:rsidRPr="00EA4AD2" w:rsidRDefault="00861AB6" w:rsidP="00186AFB">
      <w:pPr>
        <w:pStyle w:val="Odstavecseseznamem"/>
        <w:numPr>
          <w:ilvl w:val="0"/>
          <w:numId w:val="81"/>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ČJS-5-4-05 zhodnotí některé konkrétní činnosti člověka v přírodě a rozlišuje aktivity, které mohou prostředí i zdraví člověka podporovat nebo poškozovat </w:t>
      </w:r>
    </w:p>
    <w:p w14:paraId="4FC34F13" w14:textId="77777777" w:rsidR="00861AB6" w:rsidRPr="00EA4AD2" w:rsidRDefault="00861AB6" w:rsidP="00186AFB">
      <w:pPr>
        <w:pStyle w:val="Odstavecseseznamem"/>
        <w:numPr>
          <w:ilvl w:val="0"/>
          <w:numId w:val="81"/>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ČJS-5-4-06 stručně charakterizuje specifické přírodní jevy a z nich vyplývající rizika vzniku mimořádných událostí; v modelové situaci prokáže schopnost se účinně chránit </w:t>
      </w:r>
    </w:p>
    <w:p w14:paraId="12BD7DA6" w14:textId="77777777" w:rsidR="00861AB6" w:rsidRPr="00EA4AD2" w:rsidRDefault="00861AB6" w:rsidP="00186AFB">
      <w:pPr>
        <w:pStyle w:val="Odstavecseseznamem"/>
        <w:numPr>
          <w:ilvl w:val="0"/>
          <w:numId w:val="81"/>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ČJS-5-4-07 založí jednoduchý pokus, naplánuje a zdůvodní postup, vyhodnotí a vysvětlí výsledky pokusu </w:t>
      </w:r>
    </w:p>
    <w:p w14:paraId="6DFAA8FF" w14:textId="77777777" w:rsidR="00861AB6" w:rsidRPr="00EA4AD2" w:rsidRDefault="00861AB6" w:rsidP="00861AB6">
      <w:pPr>
        <w:pStyle w:val="Odstavecseseznamem"/>
        <w:autoSpaceDE w:val="0"/>
        <w:autoSpaceDN w:val="0"/>
        <w:adjustRightInd w:val="0"/>
        <w:spacing w:before="0" w:after="0" w:line="240" w:lineRule="auto"/>
        <w:rPr>
          <w:rFonts w:cstheme="minorHAnsi"/>
          <w:color w:val="000000"/>
          <w:sz w:val="22"/>
          <w:szCs w:val="22"/>
        </w:rPr>
      </w:pPr>
    </w:p>
    <w:p w14:paraId="0A89F272" w14:textId="77777777" w:rsidR="00861AB6" w:rsidRPr="00EA4AD2" w:rsidRDefault="00861AB6" w:rsidP="00861AB6">
      <w:pPr>
        <w:autoSpaceDE w:val="0"/>
        <w:autoSpaceDN w:val="0"/>
        <w:adjustRightInd w:val="0"/>
        <w:spacing w:before="0" w:after="0" w:line="240" w:lineRule="auto"/>
        <w:rPr>
          <w:rFonts w:cstheme="minorHAnsi"/>
          <w:b/>
          <w:bCs/>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44321FD2" w14:textId="77777777" w:rsidR="00861AB6" w:rsidRPr="00EA4AD2" w:rsidRDefault="00861AB6" w:rsidP="00861AB6">
      <w:pPr>
        <w:autoSpaceDE w:val="0"/>
        <w:autoSpaceDN w:val="0"/>
        <w:adjustRightInd w:val="0"/>
        <w:spacing w:before="0" w:after="0" w:line="240" w:lineRule="auto"/>
        <w:rPr>
          <w:rFonts w:cstheme="minorHAnsi"/>
          <w:color w:val="000000"/>
          <w:sz w:val="22"/>
          <w:szCs w:val="22"/>
        </w:rPr>
      </w:pPr>
    </w:p>
    <w:p w14:paraId="6926A82C" w14:textId="77777777" w:rsidR="00861AB6" w:rsidRPr="00EA4AD2" w:rsidRDefault="00861AB6" w:rsidP="00861AB6">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 xml:space="preserve">žák </w:t>
      </w:r>
    </w:p>
    <w:p w14:paraId="0B0E98FF" w14:textId="77777777" w:rsidR="00861AB6" w:rsidRPr="00EA4AD2" w:rsidRDefault="00861AB6" w:rsidP="00186AFB">
      <w:pPr>
        <w:pStyle w:val="Odstavecseseznamem"/>
        <w:numPr>
          <w:ilvl w:val="0"/>
          <w:numId w:val="82"/>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ČJS-5-4-01p na jednotlivých příkladech poznává propojenost živé a neživé přírody </w:t>
      </w:r>
    </w:p>
    <w:p w14:paraId="4A102F86" w14:textId="77777777" w:rsidR="00861AB6" w:rsidRPr="00EA4AD2" w:rsidRDefault="00861AB6" w:rsidP="00186AFB">
      <w:pPr>
        <w:pStyle w:val="Odstavecseseznamem"/>
        <w:numPr>
          <w:ilvl w:val="0"/>
          <w:numId w:val="82"/>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ČJS-5-4-02p popíše střídání ročních období </w:t>
      </w:r>
    </w:p>
    <w:p w14:paraId="69FC0D0E" w14:textId="77777777" w:rsidR="00861AB6" w:rsidRPr="00EA4AD2" w:rsidRDefault="00861AB6" w:rsidP="00186AFB">
      <w:pPr>
        <w:pStyle w:val="Odstavecseseznamem"/>
        <w:numPr>
          <w:ilvl w:val="0"/>
          <w:numId w:val="82"/>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ČJS-5-4-03p zkoumá základní společenstva vyskytující se v nejbližším okolí a pozoruje přizpůsobení organismů prostředí </w:t>
      </w:r>
    </w:p>
    <w:p w14:paraId="058DC913" w14:textId="77777777" w:rsidR="00861AB6" w:rsidRPr="00EA4AD2" w:rsidRDefault="00861AB6" w:rsidP="00186AFB">
      <w:pPr>
        <w:pStyle w:val="Odstavecseseznamem"/>
        <w:numPr>
          <w:ilvl w:val="0"/>
          <w:numId w:val="82"/>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ČJS-5-4-05p zvládá péči o pokojové rostliny a zná způsob péče o drobná domácí zvířata </w:t>
      </w:r>
    </w:p>
    <w:p w14:paraId="2B67A277" w14:textId="77777777" w:rsidR="00861AB6" w:rsidRPr="00EA4AD2" w:rsidRDefault="00861AB6" w:rsidP="00186AFB">
      <w:pPr>
        <w:pStyle w:val="Odstavecseseznamem"/>
        <w:numPr>
          <w:ilvl w:val="0"/>
          <w:numId w:val="82"/>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ČJS-5-4-05p chová se podle zásad ochrany přírody a životního prostředí </w:t>
      </w:r>
    </w:p>
    <w:p w14:paraId="41D06A6D" w14:textId="77777777" w:rsidR="00861AB6" w:rsidRPr="00EA4AD2" w:rsidRDefault="00861AB6" w:rsidP="00186AFB">
      <w:pPr>
        <w:pStyle w:val="Odstavecseseznamem"/>
        <w:numPr>
          <w:ilvl w:val="0"/>
          <w:numId w:val="82"/>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ČJS-5-4-05p popisuje vliv činnosti lidí na přírodu a jmenuje některé činnosti, které přírodnímu prostředí pomáhají a které ho poškozují </w:t>
      </w:r>
    </w:p>
    <w:p w14:paraId="738F9E1A" w14:textId="77777777" w:rsidR="00861AB6" w:rsidRPr="00EA4AD2" w:rsidRDefault="00861AB6" w:rsidP="00186AFB">
      <w:pPr>
        <w:pStyle w:val="Odstavecseseznamem"/>
        <w:numPr>
          <w:ilvl w:val="0"/>
          <w:numId w:val="82"/>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ČJS-5-4-06p reaguje vhodným způsobem na pokyny dospělých při mimořádných událostech </w:t>
      </w:r>
    </w:p>
    <w:p w14:paraId="13ACB959" w14:textId="63F66945" w:rsidR="00861AB6" w:rsidRPr="00B000E9" w:rsidRDefault="00861AB6" w:rsidP="00186AFB">
      <w:pPr>
        <w:pStyle w:val="Odstavecseseznamem"/>
        <w:numPr>
          <w:ilvl w:val="0"/>
          <w:numId w:val="82"/>
        </w:numPr>
        <w:spacing w:before="0" w:after="0" w:line="240" w:lineRule="auto"/>
        <w:rPr>
          <w:rFonts w:cstheme="minorHAnsi"/>
          <w:caps/>
          <w:sz w:val="22"/>
          <w:szCs w:val="22"/>
        </w:rPr>
      </w:pPr>
      <w:r w:rsidRPr="00EA4AD2">
        <w:rPr>
          <w:rFonts w:cstheme="minorHAnsi"/>
          <w:i/>
          <w:iCs/>
          <w:color w:val="000000"/>
          <w:sz w:val="22"/>
          <w:szCs w:val="22"/>
        </w:rPr>
        <w:t xml:space="preserve">ČJS-5-4-07p provádí jednoduché pokusy se známými látkami </w:t>
      </w:r>
    </w:p>
    <w:p w14:paraId="7F315694" w14:textId="10A61FA2" w:rsidR="00B000E9" w:rsidRDefault="00B000E9" w:rsidP="00B000E9">
      <w:pPr>
        <w:spacing w:before="0" w:after="0" w:line="240" w:lineRule="auto"/>
        <w:ind w:left="360"/>
        <w:rPr>
          <w:rFonts w:cstheme="minorHAnsi"/>
          <w:caps/>
          <w:sz w:val="22"/>
          <w:szCs w:val="22"/>
        </w:rPr>
      </w:pPr>
    </w:p>
    <w:p w14:paraId="501842DF" w14:textId="785BE53B" w:rsidR="00B000E9" w:rsidRDefault="00B000E9" w:rsidP="00B000E9">
      <w:pPr>
        <w:spacing w:before="0" w:after="0" w:line="240" w:lineRule="auto"/>
        <w:ind w:left="360"/>
        <w:rPr>
          <w:rFonts w:cstheme="minorHAnsi"/>
          <w:caps/>
          <w:sz w:val="22"/>
          <w:szCs w:val="22"/>
        </w:rPr>
      </w:pPr>
    </w:p>
    <w:p w14:paraId="78761239" w14:textId="33D4FFA8" w:rsidR="00B000E9" w:rsidRDefault="00B000E9" w:rsidP="00B000E9">
      <w:pPr>
        <w:spacing w:before="0" w:after="0" w:line="240" w:lineRule="auto"/>
        <w:ind w:left="360"/>
        <w:rPr>
          <w:rFonts w:cstheme="minorHAnsi"/>
          <w:caps/>
          <w:sz w:val="22"/>
          <w:szCs w:val="22"/>
        </w:rPr>
      </w:pPr>
    </w:p>
    <w:p w14:paraId="0D609318" w14:textId="77777777" w:rsidR="00B000E9" w:rsidRPr="00B000E9" w:rsidRDefault="00B000E9" w:rsidP="00B000E9">
      <w:pPr>
        <w:spacing w:before="0" w:after="0" w:line="240" w:lineRule="auto"/>
        <w:ind w:left="360"/>
        <w:rPr>
          <w:rFonts w:cstheme="minorHAnsi"/>
          <w:caps/>
          <w:sz w:val="22"/>
          <w:szCs w:val="22"/>
        </w:rPr>
      </w:pPr>
    </w:p>
    <w:p w14:paraId="644F3CDC" w14:textId="77777777" w:rsidR="00861AB6" w:rsidRPr="00EA4AD2" w:rsidRDefault="00861AB6" w:rsidP="00861AB6">
      <w:pPr>
        <w:spacing w:before="0" w:after="0" w:line="240" w:lineRule="auto"/>
        <w:rPr>
          <w:rFonts w:cstheme="minorHAnsi"/>
          <w:caps/>
          <w:sz w:val="22"/>
          <w:szCs w:val="22"/>
        </w:rPr>
      </w:pPr>
    </w:p>
    <w:p w14:paraId="7DD804D3" w14:textId="77777777" w:rsidR="000572A0" w:rsidRPr="00EA4AD2" w:rsidRDefault="000572A0" w:rsidP="000572A0">
      <w:pPr>
        <w:pStyle w:val="Nadpis3"/>
        <w:rPr>
          <w:rFonts w:cstheme="minorHAnsi"/>
        </w:rPr>
      </w:pPr>
      <w:bookmarkStart w:id="347" w:name="_Toc390759104"/>
      <w:bookmarkStart w:id="348" w:name="_Toc525650849"/>
      <w:r w:rsidRPr="00EA4AD2">
        <w:rPr>
          <w:rFonts w:cstheme="minorHAnsi"/>
        </w:rPr>
        <w:t>ČLOVĚK A JEHO ZDRAVÍ</w:t>
      </w:r>
      <w:bookmarkEnd w:id="347"/>
      <w:bookmarkEnd w:id="348"/>
    </w:p>
    <w:p w14:paraId="633E0691" w14:textId="77777777" w:rsidR="000572A0" w:rsidRPr="00EA4AD2" w:rsidRDefault="000572A0" w:rsidP="000572A0">
      <w:pPr>
        <w:rPr>
          <w:rFonts w:cstheme="minorHAnsi"/>
          <w:sz w:val="22"/>
          <w:szCs w:val="22"/>
        </w:rPr>
      </w:pPr>
      <w:r w:rsidRPr="00EA4AD2">
        <w:rPr>
          <w:rFonts w:cstheme="minorHAnsi"/>
          <w:sz w:val="22"/>
          <w:szCs w:val="22"/>
        </w:rPr>
        <w:t>Očekávané výstupy – 2. období</w:t>
      </w:r>
    </w:p>
    <w:p w14:paraId="5D8EC283" w14:textId="77777777" w:rsidR="000572A0" w:rsidRPr="00EA4AD2" w:rsidRDefault="000572A0" w:rsidP="000572A0">
      <w:pPr>
        <w:rPr>
          <w:rFonts w:cstheme="minorHAnsi"/>
          <w:sz w:val="22"/>
          <w:szCs w:val="22"/>
        </w:rPr>
      </w:pPr>
      <w:r w:rsidRPr="00EA4AD2">
        <w:rPr>
          <w:rFonts w:cstheme="minorHAnsi"/>
          <w:sz w:val="22"/>
          <w:szCs w:val="22"/>
        </w:rPr>
        <w:t>žák</w:t>
      </w:r>
    </w:p>
    <w:p w14:paraId="06E06424" w14:textId="77777777" w:rsidR="00861AB6" w:rsidRPr="00EA4AD2" w:rsidRDefault="00861AB6" w:rsidP="00186AFB">
      <w:pPr>
        <w:pStyle w:val="Odstavecseseznamem"/>
        <w:numPr>
          <w:ilvl w:val="0"/>
          <w:numId w:val="83"/>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ČJS-5-5-01 využívá poznatků o lidském těle k vysvětlení základních funkcí jednotlivých orgánových soustav a k podpoře vlastního zdravého způsobu života </w:t>
      </w:r>
    </w:p>
    <w:p w14:paraId="696E6B0E" w14:textId="77777777" w:rsidR="00861AB6" w:rsidRPr="00EA4AD2" w:rsidRDefault="00861AB6" w:rsidP="00186AFB">
      <w:pPr>
        <w:pStyle w:val="Odstavecseseznamem"/>
        <w:numPr>
          <w:ilvl w:val="0"/>
          <w:numId w:val="83"/>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ČJS-5-5-02 rozlišuje jednotlivé etapy lidského života a orientuje se ve vývoji dítěte před a po jeho narození </w:t>
      </w:r>
    </w:p>
    <w:p w14:paraId="4C0DD7D8" w14:textId="77777777" w:rsidR="00861AB6" w:rsidRPr="00EA4AD2" w:rsidRDefault="00861AB6" w:rsidP="00186AFB">
      <w:pPr>
        <w:pStyle w:val="Odstavecseseznamem"/>
        <w:numPr>
          <w:ilvl w:val="0"/>
          <w:numId w:val="83"/>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ČJS-5-5-03 účelně plánuje svůj čas pro učení, práci, zábavu a odpočinek podle vlastních potřeb s ohledem na oprávněné nároky jiných osob </w:t>
      </w:r>
    </w:p>
    <w:p w14:paraId="4A1E588D" w14:textId="77777777" w:rsidR="00861AB6" w:rsidRPr="00EA4AD2" w:rsidRDefault="00861AB6" w:rsidP="00186AFB">
      <w:pPr>
        <w:pStyle w:val="Odstavecseseznamem"/>
        <w:numPr>
          <w:ilvl w:val="0"/>
          <w:numId w:val="83"/>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ČJS-5-5-04 uplatňuje účelné způsoby chování v situacích ohrožujících zdraví a v modelových situacích simulujících mimořádné události; vnímá dopravní situaci, správně ji vyhodnotí a vyvodí odpovídající závěry pro své chování jako chodec a cyklista </w:t>
      </w:r>
    </w:p>
    <w:p w14:paraId="09380652" w14:textId="77777777" w:rsidR="00861AB6" w:rsidRPr="00EA4AD2" w:rsidRDefault="00861AB6" w:rsidP="00186AFB">
      <w:pPr>
        <w:pStyle w:val="Odstavecseseznamem"/>
        <w:numPr>
          <w:ilvl w:val="0"/>
          <w:numId w:val="83"/>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ČJS-5-5-05 předvede v modelových situacích osvojené jednoduché způsoby odmítání návykových látek </w:t>
      </w:r>
    </w:p>
    <w:p w14:paraId="45573D3F" w14:textId="77777777" w:rsidR="00861AB6" w:rsidRPr="00EA4AD2" w:rsidRDefault="00861AB6" w:rsidP="00186AFB">
      <w:pPr>
        <w:pStyle w:val="Odstavecseseznamem"/>
        <w:numPr>
          <w:ilvl w:val="0"/>
          <w:numId w:val="83"/>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ČJS-5-5-06 uplatňuje základní dovednosti a návyky související s podporou zdraví a jeho preventivní ochranou </w:t>
      </w:r>
    </w:p>
    <w:p w14:paraId="3ED58256" w14:textId="77777777" w:rsidR="00861AB6" w:rsidRPr="00EA4AD2" w:rsidRDefault="00861AB6" w:rsidP="00186AFB">
      <w:pPr>
        <w:pStyle w:val="Odstavecseseznamem"/>
        <w:numPr>
          <w:ilvl w:val="0"/>
          <w:numId w:val="83"/>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ČJS-5-5-07 rozpozná život ohrožující zranění; ošetří drobná poranění a zajistí lékařskou pomoc </w:t>
      </w:r>
    </w:p>
    <w:p w14:paraId="2F230BCF" w14:textId="3B456498" w:rsidR="00861AB6" w:rsidRPr="00EA4AD2" w:rsidRDefault="00861AB6" w:rsidP="00186AFB">
      <w:pPr>
        <w:pStyle w:val="Odstavecseseznamem"/>
        <w:numPr>
          <w:ilvl w:val="0"/>
          <w:numId w:val="83"/>
        </w:numPr>
        <w:spacing w:before="0" w:after="0" w:line="240" w:lineRule="auto"/>
        <w:rPr>
          <w:rFonts w:cstheme="minorHAnsi"/>
          <w:sz w:val="22"/>
          <w:szCs w:val="22"/>
        </w:rPr>
      </w:pPr>
      <w:r w:rsidRPr="00EA4AD2">
        <w:rPr>
          <w:rFonts w:cstheme="minorHAnsi"/>
          <w:bCs/>
          <w:iCs/>
          <w:color w:val="000000"/>
          <w:sz w:val="22"/>
          <w:szCs w:val="22"/>
        </w:rPr>
        <w:t xml:space="preserve">ČJS-5-5-08 uplatňuje ohleduplné chování k druhému pohlaví a orientuje se v bezpečných způsobech sexuálního chování mezi chlapci a děvčaty v daném věku </w:t>
      </w:r>
    </w:p>
    <w:p w14:paraId="06DDCA8D" w14:textId="77777777" w:rsidR="00395E27" w:rsidRPr="00EA4AD2" w:rsidRDefault="00395E27" w:rsidP="00395E27">
      <w:pPr>
        <w:spacing w:before="0" w:after="0" w:line="240" w:lineRule="auto"/>
        <w:rPr>
          <w:rFonts w:cstheme="minorHAnsi"/>
          <w:sz w:val="22"/>
          <w:szCs w:val="22"/>
        </w:rPr>
      </w:pPr>
    </w:p>
    <w:p w14:paraId="3229C8E3" w14:textId="77777777" w:rsidR="00395E27" w:rsidRPr="00EA4AD2" w:rsidRDefault="00395E27" w:rsidP="00395E27">
      <w:pPr>
        <w:autoSpaceDE w:val="0"/>
        <w:autoSpaceDN w:val="0"/>
        <w:adjustRightInd w:val="0"/>
        <w:spacing w:before="0" w:after="0" w:line="240" w:lineRule="auto"/>
        <w:rPr>
          <w:rFonts w:cstheme="minorHAnsi"/>
          <w:b/>
          <w:bCs/>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5ABCC0D4" w14:textId="77777777" w:rsidR="00395E27" w:rsidRPr="00EA4AD2" w:rsidRDefault="00395E27" w:rsidP="00395E27">
      <w:pPr>
        <w:autoSpaceDE w:val="0"/>
        <w:autoSpaceDN w:val="0"/>
        <w:adjustRightInd w:val="0"/>
        <w:spacing w:before="0" w:after="0" w:line="240" w:lineRule="auto"/>
        <w:rPr>
          <w:rFonts w:cstheme="minorHAnsi"/>
          <w:color w:val="000000"/>
          <w:sz w:val="22"/>
          <w:szCs w:val="22"/>
        </w:rPr>
      </w:pPr>
    </w:p>
    <w:p w14:paraId="080C72C0" w14:textId="77777777" w:rsidR="00395E27" w:rsidRPr="00EA4AD2" w:rsidRDefault="00395E27" w:rsidP="00395E27">
      <w:p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žák </w:t>
      </w:r>
    </w:p>
    <w:p w14:paraId="609AF1C3" w14:textId="77777777" w:rsidR="00395E27" w:rsidRPr="00EA4AD2" w:rsidRDefault="00395E27" w:rsidP="00186AFB">
      <w:pPr>
        <w:pStyle w:val="Odstavecseseznamem"/>
        <w:numPr>
          <w:ilvl w:val="0"/>
          <w:numId w:val="84"/>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ČJS-5-5-01p uplatňuje základní znalosti, dovednosti a návyky související s preventivní ochranou zdraví a zdravého životního stylu </w:t>
      </w:r>
    </w:p>
    <w:p w14:paraId="3339A0A7" w14:textId="77777777" w:rsidR="00395E27" w:rsidRPr="00EA4AD2" w:rsidRDefault="00395E27" w:rsidP="00186AFB">
      <w:pPr>
        <w:pStyle w:val="Odstavecseseznamem"/>
        <w:numPr>
          <w:ilvl w:val="0"/>
          <w:numId w:val="84"/>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ČJS-5-5-02p rozlišuje jednotlivé etapy lidského života </w:t>
      </w:r>
    </w:p>
    <w:p w14:paraId="44D50634" w14:textId="77777777" w:rsidR="00395E27" w:rsidRPr="00EA4AD2" w:rsidRDefault="00395E27" w:rsidP="00186AFB">
      <w:pPr>
        <w:pStyle w:val="Odstavecseseznamem"/>
        <w:numPr>
          <w:ilvl w:val="0"/>
          <w:numId w:val="84"/>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ČJS-5-5-04p uplatňuje účelné způsoby chování v situacích ohrožujících zdraví a v modelových situacích simulujících mimořádné události </w:t>
      </w:r>
    </w:p>
    <w:p w14:paraId="3B5BC312" w14:textId="77777777" w:rsidR="00395E27" w:rsidRPr="00EA4AD2" w:rsidRDefault="00395E27" w:rsidP="00186AFB">
      <w:pPr>
        <w:pStyle w:val="Odstavecseseznamem"/>
        <w:numPr>
          <w:ilvl w:val="0"/>
          <w:numId w:val="84"/>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ČJS-5-5-04p uplatňuje základní pravidla silničního provozu pro cyklisty; správně vyhodnotí jednoduchou dopravní situaci na hřišti </w:t>
      </w:r>
    </w:p>
    <w:p w14:paraId="4A575CA2" w14:textId="77777777" w:rsidR="00395E27" w:rsidRPr="00EA4AD2" w:rsidRDefault="00395E27" w:rsidP="00186AFB">
      <w:pPr>
        <w:pStyle w:val="Odstavecseseznamem"/>
        <w:numPr>
          <w:ilvl w:val="0"/>
          <w:numId w:val="84"/>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ČJS-5-5-05p odmítá návykové látky </w:t>
      </w:r>
    </w:p>
    <w:p w14:paraId="14899D8D" w14:textId="77777777" w:rsidR="00395E27" w:rsidRPr="00EA4AD2" w:rsidRDefault="00395E27" w:rsidP="00186AFB">
      <w:pPr>
        <w:pStyle w:val="Odstavecseseznamem"/>
        <w:numPr>
          <w:ilvl w:val="0"/>
          <w:numId w:val="84"/>
        </w:num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ČJS-5-5-07p ošetří drobná poranění a v případě nutnosti zajistí lékařskou pomoc </w:t>
      </w:r>
    </w:p>
    <w:p w14:paraId="70CE6A30" w14:textId="5BA4C23F" w:rsidR="00395E27" w:rsidRPr="00EA4AD2" w:rsidRDefault="00395E27" w:rsidP="00186AFB">
      <w:pPr>
        <w:pStyle w:val="Odstavecseseznamem"/>
        <w:numPr>
          <w:ilvl w:val="0"/>
          <w:numId w:val="84"/>
        </w:numPr>
        <w:spacing w:before="0" w:after="0" w:line="240" w:lineRule="auto"/>
        <w:rPr>
          <w:rFonts w:cstheme="minorHAnsi"/>
          <w:sz w:val="22"/>
          <w:szCs w:val="22"/>
        </w:rPr>
      </w:pPr>
      <w:r w:rsidRPr="00EA4AD2">
        <w:rPr>
          <w:rFonts w:cstheme="minorHAnsi"/>
          <w:i/>
          <w:iCs/>
          <w:color w:val="000000"/>
          <w:sz w:val="22"/>
          <w:szCs w:val="22"/>
        </w:rPr>
        <w:t xml:space="preserve">ČJS-5-5-08 uplatňuje ohleduplné chování k druhému pohlaví a orientuje se v bezpečných způsobech sexuálního chování mezi chlapci a děvčaty v daném věku </w:t>
      </w:r>
    </w:p>
    <w:p w14:paraId="19373EDA" w14:textId="77777777" w:rsidR="000572A0" w:rsidRPr="00EA4AD2" w:rsidRDefault="000572A0" w:rsidP="000572A0">
      <w:pPr>
        <w:pStyle w:val="Nadpis1"/>
        <w:rPr>
          <w:rFonts w:cstheme="minorHAnsi"/>
          <w:sz w:val="22"/>
        </w:rPr>
      </w:pPr>
      <w:bookmarkStart w:id="349" w:name="_Toc390759105"/>
      <w:bookmarkStart w:id="350" w:name="_Toc525650850"/>
      <w:r w:rsidRPr="00EA4AD2">
        <w:rPr>
          <w:rFonts w:cstheme="minorHAnsi"/>
          <w:sz w:val="22"/>
        </w:rPr>
        <w:t>Vlastivěda</w:t>
      </w:r>
      <w:bookmarkEnd w:id="349"/>
      <w:bookmarkEnd w:id="350"/>
    </w:p>
    <w:p w14:paraId="7772E651" w14:textId="77777777" w:rsidR="000572A0" w:rsidRPr="00EA4AD2" w:rsidRDefault="000572A0" w:rsidP="000572A0">
      <w:pPr>
        <w:pStyle w:val="Nadpis2"/>
        <w:rPr>
          <w:rFonts w:cstheme="minorHAnsi"/>
        </w:rPr>
      </w:pPr>
      <w:bookmarkStart w:id="351" w:name="_Toc390759106"/>
      <w:bookmarkStart w:id="352" w:name="_Toc525650851"/>
      <w:r w:rsidRPr="00EA4AD2">
        <w:rPr>
          <w:rFonts w:cstheme="minorHAnsi"/>
        </w:rPr>
        <w:t>Obsahové, časové a organizační vymezení</w:t>
      </w:r>
      <w:bookmarkEnd w:id="351"/>
      <w:bookmarkEnd w:id="352"/>
    </w:p>
    <w:p w14:paraId="0DFAA950" w14:textId="77777777" w:rsidR="000572A0" w:rsidRPr="00EA4AD2" w:rsidRDefault="000572A0" w:rsidP="000572A0">
      <w:pPr>
        <w:rPr>
          <w:rFonts w:cstheme="minorHAnsi"/>
          <w:sz w:val="22"/>
          <w:szCs w:val="22"/>
        </w:rPr>
      </w:pPr>
      <w:r w:rsidRPr="00EA4AD2">
        <w:rPr>
          <w:rFonts w:cstheme="minorHAnsi"/>
          <w:sz w:val="22"/>
          <w:szCs w:val="22"/>
        </w:rPr>
        <w:t>Vyučovací předmět vlastivěda na 1. stupni navazuje svým vzdělávacím obsahem na poznatky a dovednosti, které žáci získali ve vyučování prvouky.</w:t>
      </w:r>
    </w:p>
    <w:p w14:paraId="643E2D83" w14:textId="77777777" w:rsidR="000572A0" w:rsidRPr="00EA4AD2" w:rsidRDefault="000572A0" w:rsidP="000572A0">
      <w:pPr>
        <w:rPr>
          <w:rFonts w:cstheme="minorHAnsi"/>
          <w:sz w:val="22"/>
          <w:szCs w:val="22"/>
        </w:rPr>
      </w:pPr>
      <w:r w:rsidRPr="00EA4AD2">
        <w:rPr>
          <w:rFonts w:cstheme="minorHAnsi"/>
          <w:sz w:val="22"/>
          <w:szCs w:val="22"/>
        </w:rPr>
        <w:t>Vlastivěda má ve 4. i 5. ročníku časovou dotaci 2 hodiny týdně, celková hodinová dotace předmětu vlastivěda je tedy 4 hodiny.</w:t>
      </w:r>
    </w:p>
    <w:p w14:paraId="4064F76C" w14:textId="77777777" w:rsidR="000572A0" w:rsidRPr="00EA4AD2" w:rsidRDefault="000572A0" w:rsidP="000572A0">
      <w:pPr>
        <w:rPr>
          <w:rFonts w:cstheme="minorHAnsi"/>
          <w:sz w:val="22"/>
          <w:szCs w:val="22"/>
        </w:rPr>
      </w:pPr>
      <w:r w:rsidRPr="00EA4AD2">
        <w:rPr>
          <w:rFonts w:cstheme="minorHAnsi"/>
          <w:sz w:val="22"/>
          <w:szCs w:val="22"/>
        </w:rPr>
        <w:t>Převládající formou realizace výuky vlastivědy je vyučovací hodina, s občasným začleněním projektů, vycházek a exkurzí.</w:t>
      </w:r>
    </w:p>
    <w:p w14:paraId="7C74B53C" w14:textId="77777777" w:rsidR="000572A0" w:rsidRPr="00EA4AD2" w:rsidRDefault="000572A0" w:rsidP="000572A0">
      <w:pPr>
        <w:rPr>
          <w:rFonts w:cstheme="minorHAnsi"/>
          <w:sz w:val="22"/>
          <w:szCs w:val="22"/>
        </w:rPr>
      </w:pPr>
      <w:r w:rsidRPr="00EA4AD2">
        <w:rPr>
          <w:rFonts w:cstheme="minorHAnsi"/>
          <w:sz w:val="22"/>
          <w:szCs w:val="22"/>
        </w:rPr>
        <w:t>Ve 4. i 5. ročníku jsou probírána témata z okruhů místo, kde žijeme, lidé kolem nás a lidé a čas, část hodin je věnována projektům, a to i mezipředmětovým.</w:t>
      </w:r>
    </w:p>
    <w:p w14:paraId="2459B82F" w14:textId="77777777" w:rsidR="000572A0" w:rsidRPr="00EA4AD2" w:rsidRDefault="000572A0" w:rsidP="000572A0">
      <w:pPr>
        <w:rPr>
          <w:rFonts w:cstheme="minorHAnsi"/>
          <w:sz w:val="22"/>
          <w:szCs w:val="22"/>
        </w:rPr>
      </w:pPr>
      <w:r w:rsidRPr="00EA4AD2">
        <w:rPr>
          <w:rFonts w:cstheme="minorHAnsi"/>
          <w:sz w:val="22"/>
          <w:szCs w:val="22"/>
        </w:rPr>
        <w:t>Do vzdělávacího obsahu vyučovacího předmětu vlastivěda jsou začleněna průřezová témata výchova demokratického občana a výchova k myšlení v evropských a globálních souvislostech.</w:t>
      </w:r>
    </w:p>
    <w:p w14:paraId="20FBA071" w14:textId="77777777" w:rsidR="000572A0" w:rsidRPr="00EA4AD2" w:rsidRDefault="000572A0" w:rsidP="000572A0">
      <w:pPr>
        <w:pStyle w:val="Nadpis2"/>
        <w:rPr>
          <w:rFonts w:cstheme="minorHAnsi"/>
        </w:rPr>
      </w:pPr>
      <w:bookmarkStart w:id="353" w:name="_Toc390759107"/>
      <w:bookmarkStart w:id="354" w:name="_Toc525650852"/>
      <w:r w:rsidRPr="00EA4AD2">
        <w:rPr>
          <w:rFonts w:cstheme="minorHAnsi"/>
        </w:rPr>
        <w:t>Výchovné a vzdělávací strategie</w:t>
      </w:r>
      <w:bookmarkEnd w:id="353"/>
      <w:bookmarkEnd w:id="35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7"/>
        <w:gridCol w:w="6446"/>
      </w:tblGrid>
      <w:tr w:rsidR="000572A0" w:rsidRPr="00EA4AD2" w14:paraId="025EDF65" w14:textId="77777777" w:rsidTr="00A461DA">
        <w:trPr>
          <w:cantSplit/>
          <w:trHeight w:val="344"/>
          <w:jc w:val="center"/>
        </w:trPr>
        <w:tc>
          <w:tcPr>
            <w:tcW w:w="2007" w:type="dxa"/>
            <w:vMerge w:val="restart"/>
          </w:tcPr>
          <w:p w14:paraId="7046DFD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Učitel </w:t>
            </w:r>
          </w:p>
          <w:p w14:paraId="6A057425" w14:textId="77777777" w:rsidR="000572A0" w:rsidRPr="00EA4AD2" w:rsidRDefault="000572A0" w:rsidP="00A461DA">
            <w:pPr>
              <w:pStyle w:val="Bezmezer"/>
              <w:rPr>
                <w:rFonts w:cstheme="minorHAnsi"/>
                <w:sz w:val="22"/>
                <w:szCs w:val="22"/>
              </w:rPr>
            </w:pPr>
            <w:r w:rsidRPr="00EA4AD2">
              <w:rPr>
                <w:rFonts w:cstheme="minorHAnsi"/>
                <w:sz w:val="22"/>
                <w:szCs w:val="22"/>
              </w:rPr>
              <w:t>především</w:t>
            </w:r>
          </w:p>
        </w:tc>
        <w:tc>
          <w:tcPr>
            <w:tcW w:w="6446" w:type="dxa"/>
          </w:tcPr>
          <w:p w14:paraId="6E45AF31" w14:textId="77777777" w:rsidR="000572A0" w:rsidRPr="00EA4AD2" w:rsidRDefault="000572A0" w:rsidP="00A461DA">
            <w:pPr>
              <w:pStyle w:val="Bezmezer"/>
              <w:rPr>
                <w:rFonts w:cstheme="minorHAnsi"/>
                <w:sz w:val="22"/>
                <w:szCs w:val="22"/>
              </w:rPr>
            </w:pPr>
            <w:r w:rsidRPr="00EA4AD2">
              <w:rPr>
                <w:rFonts w:cstheme="minorHAnsi"/>
                <w:sz w:val="22"/>
                <w:szCs w:val="22"/>
              </w:rPr>
              <w:t>Člověk a jeho svět</w:t>
            </w:r>
          </w:p>
        </w:tc>
      </w:tr>
      <w:tr w:rsidR="000572A0" w:rsidRPr="00EA4AD2" w14:paraId="483F222F" w14:textId="77777777" w:rsidTr="00A461DA">
        <w:trPr>
          <w:cantSplit/>
          <w:trHeight w:val="343"/>
          <w:jc w:val="center"/>
        </w:trPr>
        <w:tc>
          <w:tcPr>
            <w:tcW w:w="2007" w:type="dxa"/>
            <w:vMerge/>
          </w:tcPr>
          <w:p w14:paraId="0CACCB16" w14:textId="77777777" w:rsidR="000572A0" w:rsidRPr="00EA4AD2" w:rsidRDefault="000572A0" w:rsidP="00A461DA">
            <w:pPr>
              <w:pStyle w:val="Bezmezer"/>
              <w:rPr>
                <w:rFonts w:cstheme="minorHAnsi"/>
                <w:sz w:val="22"/>
                <w:szCs w:val="22"/>
              </w:rPr>
            </w:pPr>
          </w:p>
        </w:tc>
        <w:tc>
          <w:tcPr>
            <w:tcW w:w="6446" w:type="dxa"/>
          </w:tcPr>
          <w:p w14:paraId="5BF7B09B" w14:textId="77777777" w:rsidR="000572A0" w:rsidRPr="00EA4AD2" w:rsidRDefault="000572A0" w:rsidP="00A461DA">
            <w:pPr>
              <w:pStyle w:val="Bezmezer"/>
              <w:rPr>
                <w:rFonts w:cstheme="minorHAnsi"/>
                <w:sz w:val="22"/>
                <w:szCs w:val="22"/>
              </w:rPr>
            </w:pPr>
            <w:r w:rsidRPr="00EA4AD2">
              <w:rPr>
                <w:rFonts w:cstheme="minorHAnsi"/>
                <w:sz w:val="22"/>
                <w:szCs w:val="22"/>
              </w:rPr>
              <w:t>Vlastivěda</w:t>
            </w:r>
          </w:p>
        </w:tc>
      </w:tr>
      <w:tr w:rsidR="000572A0" w:rsidRPr="00EA4AD2" w14:paraId="2E129DB1" w14:textId="77777777" w:rsidTr="00A461DA">
        <w:trPr>
          <w:cantSplit/>
          <w:jc w:val="center"/>
        </w:trPr>
        <w:tc>
          <w:tcPr>
            <w:tcW w:w="2007" w:type="dxa"/>
          </w:tcPr>
          <w:p w14:paraId="390F479B" w14:textId="77777777" w:rsidR="000572A0" w:rsidRPr="00EA4AD2" w:rsidRDefault="000572A0" w:rsidP="00A461DA">
            <w:pPr>
              <w:pStyle w:val="Bezmezer"/>
              <w:rPr>
                <w:rFonts w:cstheme="minorHAnsi"/>
                <w:sz w:val="22"/>
                <w:szCs w:val="22"/>
              </w:rPr>
            </w:pPr>
            <w:r w:rsidRPr="00EA4AD2">
              <w:rPr>
                <w:rFonts w:cstheme="minorHAnsi"/>
                <w:sz w:val="22"/>
                <w:szCs w:val="22"/>
              </w:rPr>
              <w:t>Kompetence k učení</w:t>
            </w:r>
          </w:p>
        </w:tc>
        <w:tc>
          <w:tcPr>
            <w:tcW w:w="6446" w:type="dxa"/>
          </w:tcPr>
          <w:p w14:paraId="1A3AD9AE" w14:textId="77777777" w:rsidR="000572A0" w:rsidRPr="00EA4AD2" w:rsidRDefault="000572A0" w:rsidP="00A461DA">
            <w:pPr>
              <w:pStyle w:val="Bezmezer"/>
              <w:rPr>
                <w:rFonts w:cstheme="minorHAnsi"/>
                <w:sz w:val="22"/>
                <w:szCs w:val="22"/>
              </w:rPr>
            </w:pPr>
            <w:r w:rsidRPr="00EA4AD2">
              <w:rPr>
                <w:rFonts w:cstheme="minorHAnsi"/>
                <w:sz w:val="22"/>
                <w:szCs w:val="22"/>
              </w:rPr>
              <w:t>Na praktických příkladech blízkých žákovi vysvětluje smysl a cíl učení a posiluje pozitivní vztah k učení.</w:t>
            </w:r>
          </w:p>
          <w:p w14:paraId="5EBDAFEA" w14:textId="77777777" w:rsidR="000572A0" w:rsidRPr="00EA4AD2" w:rsidRDefault="000572A0" w:rsidP="00A461DA">
            <w:pPr>
              <w:pStyle w:val="Bezmezer"/>
              <w:rPr>
                <w:rFonts w:cstheme="minorHAnsi"/>
                <w:sz w:val="22"/>
                <w:szCs w:val="22"/>
              </w:rPr>
            </w:pPr>
            <w:r w:rsidRPr="00EA4AD2">
              <w:rPr>
                <w:rFonts w:cstheme="minorHAnsi"/>
                <w:sz w:val="22"/>
                <w:szCs w:val="22"/>
              </w:rPr>
              <w:t>Učí žáky vyhledávat potřebné informace v dostupných médiích.</w:t>
            </w:r>
          </w:p>
        </w:tc>
      </w:tr>
      <w:tr w:rsidR="000572A0" w:rsidRPr="00EA4AD2" w14:paraId="6D28E622" w14:textId="77777777" w:rsidTr="00A461DA">
        <w:trPr>
          <w:cantSplit/>
          <w:jc w:val="center"/>
        </w:trPr>
        <w:tc>
          <w:tcPr>
            <w:tcW w:w="2007" w:type="dxa"/>
            <w:tcBorders>
              <w:right w:val="nil"/>
            </w:tcBorders>
            <w:shd w:val="clear" w:color="auto" w:fill="BFBFBF"/>
          </w:tcPr>
          <w:p w14:paraId="1B38688B" w14:textId="77777777" w:rsidR="000572A0" w:rsidRPr="00EA4AD2" w:rsidRDefault="000572A0" w:rsidP="00A461DA">
            <w:pPr>
              <w:pStyle w:val="Bezmezer"/>
              <w:rPr>
                <w:rFonts w:cstheme="minorHAnsi"/>
                <w:sz w:val="22"/>
                <w:szCs w:val="22"/>
              </w:rPr>
            </w:pPr>
            <w:r w:rsidRPr="00EA4AD2">
              <w:rPr>
                <w:rFonts w:cstheme="minorHAnsi"/>
                <w:sz w:val="22"/>
                <w:szCs w:val="22"/>
              </w:rPr>
              <w:t>Kompetence k řešení problémů</w:t>
            </w:r>
          </w:p>
        </w:tc>
        <w:tc>
          <w:tcPr>
            <w:tcW w:w="6446" w:type="dxa"/>
            <w:tcBorders>
              <w:left w:val="nil"/>
            </w:tcBorders>
            <w:shd w:val="clear" w:color="auto" w:fill="BFBFBF"/>
          </w:tcPr>
          <w:p w14:paraId="5E0F5CC8" w14:textId="77777777" w:rsidR="000572A0" w:rsidRPr="00EA4AD2" w:rsidRDefault="000572A0" w:rsidP="00A461DA">
            <w:pPr>
              <w:pStyle w:val="Bezmezer"/>
              <w:rPr>
                <w:rFonts w:cstheme="minorHAnsi"/>
                <w:sz w:val="22"/>
                <w:szCs w:val="22"/>
              </w:rPr>
            </w:pPr>
            <w:r w:rsidRPr="00EA4AD2">
              <w:rPr>
                <w:rFonts w:cstheme="minorHAnsi"/>
                <w:sz w:val="22"/>
                <w:szCs w:val="22"/>
              </w:rPr>
              <w:t>Učí žáky, jak některým problémům předcházet.</w:t>
            </w:r>
          </w:p>
          <w:p w14:paraId="0E675F04" w14:textId="77777777" w:rsidR="000572A0" w:rsidRPr="00EA4AD2" w:rsidRDefault="000572A0" w:rsidP="00A461DA">
            <w:pPr>
              <w:pStyle w:val="Bezmezer"/>
              <w:rPr>
                <w:rFonts w:cstheme="minorHAnsi"/>
                <w:sz w:val="22"/>
                <w:szCs w:val="22"/>
              </w:rPr>
            </w:pPr>
            <w:r w:rsidRPr="00EA4AD2">
              <w:rPr>
                <w:rFonts w:cstheme="minorHAnsi"/>
                <w:sz w:val="22"/>
                <w:szCs w:val="22"/>
              </w:rPr>
              <w:t>Vede žáky k převzetí zodpovědnosti za svá rozhodnutí.</w:t>
            </w:r>
          </w:p>
          <w:p w14:paraId="2EB4E7AF" w14:textId="77777777" w:rsidR="000572A0" w:rsidRPr="00EA4AD2" w:rsidRDefault="000572A0" w:rsidP="00A461DA">
            <w:pPr>
              <w:pStyle w:val="Bezmezer"/>
              <w:rPr>
                <w:rFonts w:cstheme="minorHAnsi"/>
                <w:sz w:val="22"/>
                <w:szCs w:val="22"/>
              </w:rPr>
            </w:pPr>
            <w:r w:rsidRPr="00EA4AD2">
              <w:rPr>
                <w:rFonts w:cstheme="minorHAnsi"/>
                <w:sz w:val="22"/>
                <w:szCs w:val="22"/>
              </w:rPr>
              <w:t>Podporuje samostatnost, tvořivost a logické myšlení žáků.</w:t>
            </w:r>
          </w:p>
        </w:tc>
      </w:tr>
      <w:tr w:rsidR="000572A0" w:rsidRPr="00EA4AD2" w14:paraId="2864E977" w14:textId="77777777" w:rsidTr="00A461DA">
        <w:trPr>
          <w:cantSplit/>
          <w:jc w:val="center"/>
        </w:trPr>
        <w:tc>
          <w:tcPr>
            <w:tcW w:w="2007" w:type="dxa"/>
          </w:tcPr>
          <w:p w14:paraId="5511A415" w14:textId="77777777" w:rsidR="000572A0" w:rsidRPr="00EA4AD2" w:rsidRDefault="000572A0" w:rsidP="00A461DA">
            <w:pPr>
              <w:pStyle w:val="Bezmezer"/>
              <w:rPr>
                <w:rFonts w:cstheme="minorHAnsi"/>
                <w:sz w:val="22"/>
                <w:szCs w:val="22"/>
              </w:rPr>
            </w:pPr>
            <w:r w:rsidRPr="00EA4AD2">
              <w:rPr>
                <w:rFonts w:cstheme="minorHAnsi"/>
                <w:sz w:val="22"/>
                <w:szCs w:val="22"/>
              </w:rPr>
              <w:t>Kompetence komunikativní</w:t>
            </w:r>
          </w:p>
        </w:tc>
        <w:tc>
          <w:tcPr>
            <w:tcW w:w="6446" w:type="dxa"/>
          </w:tcPr>
          <w:p w14:paraId="20D08BAD" w14:textId="77777777" w:rsidR="000572A0" w:rsidRPr="00EA4AD2" w:rsidRDefault="000572A0" w:rsidP="00A461DA">
            <w:pPr>
              <w:pStyle w:val="Bezmezer"/>
              <w:rPr>
                <w:rFonts w:cstheme="minorHAnsi"/>
                <w:sz w:val="22"/>
                <w:szCs w:val="22"/>
              </w:rPr>
            </w:pPr>
            <w:r w:rsidRPr="00EA4AD2">
              <w:rPr>
                <w:rFonts w:cstheme="minorHAnsi"/>
                <w:sz w:val="22"/>
                <w:szCs w:val="22"/>
              </w:rPr>
              <w:t>Učí žáky naslouchat druhým.</w:t>
            </w:r>
          </w:p>
          <w:p w14:paraId="7B8B41B6" w14:textId="77777777" w:rsidR="000572A0" w:rsidRPr="00EA4AD2" w:rsidRDefault="000572A0" w:rsidP="00A461DA">
            <w:pPr>
              <w:pStyle w:val="Bezmezer"/>
              <w:rPr>
                <w:rFonts w:cstheme="minorHAnsi"/>
                <w:sz w:val="22"/>
                <w:szCs w:val="22"/>
              </w:rPr>
            </w:pPr>
            <w:r w:rsidRPr="00EA4AD2">
              <w:rPr>
                <w:rFonts w:cstheme="minorHAnsi"/>
                <w:sz w:val="22"/>
                <w:szCs w:val="22"/>
              </w:rPr>
              <w:t>Důsledně vyžaduje dodržování pravidel školního řádu a umožňuje žákům podílet se na sestavování těchto pravidel.</w:t>
            </w:r>
          </w:p>
        </w:tc>
      </w:tr>
      <w:tr w:rsidR="000572A0" w:rsidRPr="00EA4AD2" w14:paraId="64D0E59D" w14:textId="77777777" w:rsidTr="00A461DA">
        <w:trPr>
          <w:cantSplit/>
          <w:jc w:val="center"/>
        </w:trPr>
        <w:tc>
          <w:tcPr>
            <w:tcW w:w="2007" w:type="dxa"/>
            <w:shd w:val="clear" w:color="auto" w:fill="BFBFBF"/>
          </w:tcPr>
          <w:p w14:paraId="425D47EE"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Kompetence sociální  </w:t>
            </w:r>
          </w:p>
          <w:p w14:paraId="0F9D5D2A" w14:textId="77777777" w:rsidR="000572A0" w:rsidRPr="00EA4AD2" w:rsidRDefault="000572A0" w:rsidP="00A461DA">
            <w:pPr>
              <w:pStyle w:val="Bezmezer"/>
              <w:rPr>
                <w:rFonts w:cstheme="minorHAnsi"/>
                <w:sz w:val="22"/>
                <w:szCs w:val="22"/>
              </w:rPr>
            </w:pPr>
            <w:r w:rsidRPr="00EA4AD2">
              <w:rPr>
                <w:rFonts w:cstheme="minorHAnsi"/>
                <w:sz w:val="22"/>
                <w:szCs w:val="22"/>
              </w:rPr>
              <w:t>a personální</w:t>
            </w:r>
          </w:p>
        </w:tc>
        <w:tc>
          <w:tcPr>
            <w:tcW w:w="6446" w:type="dxa"/>
            <w:shd w:val="clear" w:color="auto" w:fill="BFBFBF"/>
          </w:tcPr>
          <w:p w14:paraId="230BD6B9" w14:textId="77777777" w:rsidR="000572A0" w:rsidRPr="00EA4AD2" w:rsidRDefault="000572A0" w:rsidP="00A461DA">
            <w:pPr>
              <w:pStyle w:val="Bezmezer"/>
              <w:rPr>
                <w:rFonts w:cstheme="minorHAnsi"/>
                <w:sz w:val="22"/>
                <w:szCs w:val="22"/>
              </w:rPr>
            </w:pPr>
            <w:r w:rsidRPr="00EA4AD2">
              <w:rPr>
                <w:rFonts w:cstheme="minorHAnsi"/>
                <w:sz w:val="22"/>
                <w:szCs w:val="22"/>
              </w:rPr>
              <w:t>Minimalizuje používání frontální metody výuky, podporuje skupinovou výuku a kooperativní vyučování.</w:t>
            </w:r>
          </w:p>
          <w:p w14:paraId="18392F1B" w14:textId="77777777" w:rsidR="000572A0" w:rsidRPr="00EA4AD2" w:rsidRDefault="000572A0" w:rsidP="00A461DA">
            <w:pPr>
              <w:pStyle w:val="Bezmezer"/>
              <w:rPr>
                <w:rFonts w:cstheme="minorHAnsi"/>
                <w:sz w:val="22"/>
                <w:szCs w:val="22"/>
              </w:rPr>
            </w:pPr>
            <w:r w:rsidRPr="00EA4AD2">
              <w:rPr>
                <w:rFonts w:cstheme="minorHAnsi"/>
                <w:sz w:val="22"/>
                <w:szCs w:val="22"/>
              </w:rPr>
              <w:t>Učí žáky pracovat v týmech, učí je vnímat, že vzájemné odlišnosti nejsou překážkou efektivní spolupráce.</w:t>
            </w:r>
          </w:p>
        </w:tc>
      </w:tr>
      <w:tr w:rsidR="000572A0" w:rsidRPr="00EA4AD2" w14:paraId="7AC9AC72" w14:textId="77777777" w:rsidTr="00A461DA">
        <w:trPr>
          <w:cantSplit/>
          <w:jc w:val="center"/>
        </w:trPr>
        <w:tc>
          <w:tcPr>
            <w:tcW w:w="2007" w:type="dxa"/>
          </w:tcPr>
          <w:p w14:paraId="3D05AAD3" w14:textId="77777777" w:rsidR="000572A0" w:rsidRPr="00EA4AD2" w:rsidRDefault="000572A0" w:rsidP="00A461DA">
            <w:pPr>
              <w:pStyle w:val="Bezmezer"/>
              <w:rPr>
                <w:rFonts w:cstheme="minorHAnsi"/>
                <w:sz w:val="22"/>
                <w:szCs w:val="22"/>
              </w:rPr>
            </w:pPr>
            <w:r w:rsidRPr="00EA4AD2">
              <w:rPr>
                <w:rFonts w:cstheme="minorHAnsi"/>
                <w:sz w:val="22"/>
                <w:szCs w:val="22"/>
              </w:rPr>
              <w:t>Kompetence občanské</w:t>
            </w:r>
          </w:p>
        </w:tc>
        <w:tc>
          <w:tcPr>
            <w:tcW w:w="6446" w:type="dxa"/>
          </w:tcPr>
          <w:p w14:paraId="1D7744FC" w14:textId="77777777" w:rsidR="000572A0" w:rsidRPr="00EA4AD2" w:rsidRDefault="000572A0" w:rsidP="00A461DA">
            <w:pPr>
              <w:pStyle w:val="Bezmezer"/>
              <w:rPr>
                <w:rFonts w:cstheme="minorHAnsi"/>
                <w:sz w:val="22"/>
                <w:szCs w:val="22"/>
              </w:rPr>
            </w:pPr>
            <w:r w:rsidRPr="00EA4AD2">
              <w:rPr>
                <w:rFonts w:cstheme="minorHAnsi"/>
                <w:sz w:val="22"/>
                <w:szCs w:val="22"/>
              </w:rPr>
              <w:t>Vede žáky k pozitivnímu vztahu ke kulturním a přírodním památkám.</w:t>
            </w:r>
          </w:p>
          <w:p w14:paraId="039E3358" w14:textId="77777777" w:rsidR="000572A0" w:rsidRPr="00EA4AD2" w:rsidRDefault="000572A0" w:rsidP="00A461DA">
            <w:pPr>
              <w:pStyle w:val="Bezmezer"/>
              <w:rPr>
                <w:rFonts w:cstheme="minorHAnsi"/>
                <w:sz w:val="22"/>
                <w:szCs w:val="22"/>
              </w:rPr>
            </w:pPr>
            <w:r w:rsidRPr="00EA4AD2">
              <w:rPr>
                <w:rFonts w:cstheme="minorHAnsi"/>
                <w:sz w:val="22"/>
                <w:szCs w:val="22"/>
              </w:rPr>
              <w:t>Netoleruje projevy rasismu a xenofobie ani jejich podporu.</w:t>
            </w:r>
          </w:p>
          <w:p w14:paraId="6724687F" w14:textId="77777777" w:rsidR="000572A0" w:rsidRPr="00EA4AD2" w:rsidRDefault="000572A0" w:rsidP="00A461DA">
            <w:pPr>
              <w:pStyle w:val="Bezmezer"/>
              <w:rPr>
                <w:rFonts w:cstheme="minorHAnsi"/>
                <w:sz w:val="22"/>
                <w:szCs w:val="22"/>
              </w:rPr>
            </w:pPr>
            <w:r w:rsidRPr="00EA4AD2">
              <w:rPr>
                <w:rFonts w:cstheme="minorHAnsi"/>
                <w:sz w:val="22"/>
                <w:szCs w:val="22"/>
              </w:rPr>
              <w:t>Vede žáky k zodpovědnosti za okolní životní prostředí.</w:t>
            </w:r>
          </w:p>
        </w:tc>
      </w:tr>
      <w:tr w:rsidR="000572A0" w:rsidRPr="00EA4AD2" w14:paraId="779DD6DD" w14:textId="77777777" w:rsidTr="00A461DA">
        <w:trPr>
          <w:cantSplit/>
          <w:jc w:val="center"/>
        </w:trPr>
        <w:tc>
          <w:tcPr>
            <w:tcW w:w="2007" w:type="dxa"/>
            <w:shd w:val="clear" w:color="auto" w:fill="BFBFBF"/>
          </w:tcPr>
          <w:p w14:paraId="25E9893A" w14:textId="77777777" w:rsidR="000572A0" w:rsidRPr="00EA4AD2" w:rsidRDefault="000572A0" w:rsidP="00A461DA">
            <w:pPr>
              <w:pStyle w:val="Bezmezer"/>
              <w:rPr>
                <w:rFonts w:cstheme="minorHAnsi"/>
                <w:sz w:val="22"/>
                <w:szCs w:val="22"/>
              </w:rPr>
            </w:pPr>
            <w:r w:rsidRPr="00EA4AD2">
              <w:rPr>
                <w:rFonts w:cstheme="minorHAnsi"/>
                <w:sz w:val="22"/>
                <w:szCs w:val="22"/>
              </w:rPr>
              <w:t>Kompetence pracovní</w:t>
            </w:r>
          </w:p>
        </w:tc>
        <w:tc>
          <w:tcPr>
            <w:tcW w:w="6446" w:type="dxa"/>
            <w:shd w:val="clear" w:color="auto" w:fill="BFBFBF"/>
          </w:tcPr>
          <w:p w14:paraId="0B423AA2" w14:textId="77777777" w:rsidR="000572A0" w:rsidRPr="00EA4AD2" w:rsidRDefault="000572A0" w:rsidP="00A461DA">
            <w:pPr>
              <w:pStyle w:val="Bezmezer"/>
              <w:rPr>
                <w:rFonts w:cstheme="minorHAnsi"/>
                <w:sz w:val="22"/>
                <w:szCs w:val="22"/>
              </w:rPr>
            </w:pPr>
            <w:r w:rsidRPr="00EA4AD2">
              <w:rPr>
                <w:rFonts w:cstheme="minorHAnsi"/>
                <w:sz w:val="22"/>
                <w:szCs w:val="22"/>
              </w:rPr>
              <w:t>Důsledně vede žáky k dodržování vymezených pravidel, ochraně zdraví a k plnění si svých povinností a závazků.</w:t>
            </w:r>
          </w:p>
          <w:p w14:paraId="06D0140C" w14:textId="77777777" w:rsidR="000572A0" w:rsidRPr="00EA4AD2" w:rsidRDefault="000572A0" w:rsidP="00A461DA">
            <w:pPr>
              <w:pStyle w:val="Bezmezer"/>
              <w:rPr>
                <w:rFonts w:cstheme="minorHAnsi"/>
                <w:sz w:val="22"/>
                <w:szCs w:val="22"/>
              </w:rPr>
            </w:pPr>
            <w:r w:rsidRPr="00EA4AD2">
              <w:rPr>
                <w:rFonts w:cstheme="minorHAnsi"/>
                <w:sz w:val="22"/>
                <w:szCs w:val="22"/>
              </w:rPr>
              <w:t>Seznámí žáky se základními vztahy hospodářské činnosti člověka a životního prostředí.</w:t>
            </w:r>
          </w:p>
        </w:tc>
      </w:tr>
    </w:tbl>
    <w:p w14:paraId="64EEF0B8" w14:textId="77777777" w:rsidR="00CF6F00" w:rsidRPr="00EA4AD2" w:rsidRDefault="00CF6F00" w:rsidP="00CF6F00">
      <w:pPr>
        <w:rPr>
          <w:rFonts w:cstheme="minorHAnsi"/>
          <w:sz w:val="22"/>
          <w:szCs w:val="22"/>
        </w:rPr>
      </w:pPr>
      <w:bookmarkStart w:id="355" w:name="_Toc390759108"/>
    </w:p>
    <w:p w14:paraId="6ECF5E20" w14:textId="3D959CFC" w:rsidR="000572A0" w:rsidRPr="00EA4AD2" w:rsidRDefault="000572A0" w:rsidP="00CF6F00">
      <w:pPr>
        <w:pStyle w:val="Nadpis2"/>
        <w:rPr>
          <w:rFonts w:cstheme="minorHAnsi"/>
        </w:rPr>
      </w:pPr>
      <w:bookmarkStart w:id="356" w:name="_Toc525650853"/>
      <w:r w:rsidRPr="00EA4AD2">
        <w:rPr>
          <w:rFonts w:cstheme="minorHAnsi"/>
        </w:rPr>
        <w:t>Vzdělávací obsah a očekávané výstupy</w:t>
      </w:r>
      <w:bookmarkEnd w:id="355"/>
      <w:bookmarkEnd w:id="356"/>
    </w:p>
    <w:p w14:paraId="245AD25C" w14:textId="77777777" w:rsidR="000572A0" w:rsidRPr="00EA4AD2" w:rsidRDefault="000572A0" w:rsidP="000572A0">
      <w:pPr>
        <w:pStyle w:val="Nadpis3"/>
        <w:rPr>
          <w:rFonts w:cstheme="minorHAnsi"/>
        </w:rPr>
      </w:pPr>
      <w:bookmarkStart w:id="357" w:name="_Toc390759109"/>
      <w:bookmarkStart w:id="358" w:name="_Toc525650854"/>
      <w:r w:rsidRPr="00EA4AD2">
        <w:rPr>
          <w:rFonts w:cstheme="minorHAnsi"/>
        </w:rPr>
        <w:t>MÍSTO, KDE ŽIJEME</w:t>
      </w:r>
      <w:bookmarkEnd w:id="357"/>
      <w:bookmarkEnd w:id="358"/>
    </w:p>
    <w:p w14:paraId="4B44DA14" w14:textId="77777777" w:rsidR="000572A0" w:rsidRPr="00EA4AD2" w:rsidRDefault="000572A0" w:rsidP="000572A0">
      <w:pPr>
        <w:rPr>
          <w:rFonts w:cstheme="minorHAnsi"/>
          <w:sz w:val="22"/>
          <w:szCs w:val="22"/>
        </w:rPr>
      </w:pPr>
      <w:r w:rsidRPr="00EA4AD2">
        <w:rPr>
          <w:rFonts w:cstheme="minorHAnsi"/>
          <w:sz w:val="22"/>
          <w:szCs w:val="22"/>
        </w:rPr>
        <w:t>Očekávané výstupy – 2. období</w:t>
      </w:r>
    </w:p>
    <w:p w14:paraId="2B6F161F" w14:textId="77777777" w:rsidR="000572A0" w:rsidRPr="00EA4AD2" w:rsidRDefault="000572A0" w:rsidP="000572A0">
      <w:pPr>
        <w:rPr>
          <w:rFonts w:cstheme="minorHAnsi"/>
          <w:sz w:val="22"/>
          <w:szCs w:val="22"/>
        </w:rPr>
      </w:pPr>
      <w:r w:rsidRPr="00EA4AD2">
        <w:rPr>
          <w:rFonts w:cstheme="minorHAnsi"/>
          <w:sz w:val="22"/>
          <w:szCs w:val="22"/>
        </w:rPr>
        <w:t>žák</w:t>
      </w:r>
    </w:p>
    <w:p w14:paraId="7B15D0B0" w14:textId="77777777" w:rsidR="004E1E34" w:rsidRPr="00EA4AD2" w:rsidRDefault="004E1E34" w:rsidP="00186AFB">
      <w:pPr>
        <w:pStyle w:val="Odstavecseseznamem"/>
        <w:numPr>
          <w:ilvl w:val="0"/>
          <w:numId w:val="93"/>
        </w:numPr>
        <w:spacing w:after="41" w:line="259" w:lineRule="auto"/>
        <w:jc w:val="left"/>
        <w:rPr>
          <w:rFonts w:cstheme="minorHAnsi"/>
          <w:sz w:val="22"/>
          <w:szCs w:val="22"/>
        </w:rPr>
      </w:pPr>
      <w:r w:rsidRPr="00EA4AD2">
        <w:rPr>
          <w:rFonts w:cstheme="minorHAnsi"/>
          <w:sz w:val="22"/>
          <w:szCs w:val="22"/>
        </w:rPr>
        <w:t xml:space="preserve">ČJS-5-1-01 určí a vysvětlí polohu svého bydliště nebo pobytu vzhledem ke krajině a státu </w:t>
      </w:r>
    </w:p>
    <w:p w14:paraId="0EF3E115" w14:textId="77777777" w:rsidR="004E1E34" w:rsidRPr="00EA4AD2" w:rsidRDefault="004E1E34" w:rsidP="00186AFB">
      <w:pPr>
        <w:pStyle w:val="Odstavecseseznamem"/>
        <w:numPr>
          <w:ilvl w:val="0"/>
          <w:numId w:val="93"/>
        </w:numPr>
        <w:spacing w:after="21" w:line="279" w:lineRule="auto"/>
        <w:jc w:val="left"/>
        <w:rPr>
          <w:rFonts w:cstheme="minorHAnsi"/>
          <w:sz w:val="22"/>
          <w:szCs w:val="22"/>
        </w:rPr>
      </w:pPr>
      <w:r w:rsidRPr="00EA4AD2">
        <w:rPr>
          <w:rFonts w:cstheme="minorHAnsi"/>
          <w:sz w:val="22"/>
          <w:szCs w:val="22"/>
        </w:rPr>
        <w:t xml:space="preserve">ČJS-5-1-02 určí světové strany v přírodě i podle mapy, orientuje se podle nich a řídí se podle zásad bezpečného pohybu a pobytu v přírodě </w:t>
      </w:r>
    </w:p>
    <w:p w14:paraId="3D0EA0E5" w14:textId="77777777" w:rsidR="004E1E34" w:rsidRPr="00EA4AD2" w:rsidRDefault="004E1E34" w:rsidP="00186AFB">
      <w:pPr>
        <w:pStyle w:val="Odstavecseseznamem"/>
        <w:numPr>
          <w:ilvl w:val="0"/>
          <w:numId w:val="93"/>
        </w:numPr>
        <w:spacing w:after="31" w:line="270" w:lineRule="auto"/>
        <w:jc w:val="left"/>
        <w:rPr>
          <w:rFonts w:cstheme="minorHAnsi"/>
          <w:sz w:val="22"/>
          <w:szCs w:val="22"/>
        </w:rPr>
      </w:pPr>
      <w:r w:rsidRPr="00EA4AD2">
        <w:rPr>
          <w:rFonts w:cstheme="minorHAnsi"/>
          <w:sz w:val="22"/>
          <w:szCs w:val="22"/>
        </w:rPr>
        <w:t xml:space="preserve">ČJS-5-1-03 rozlišuje mezi náčrty, plány a základními typy map; vyhledává jednoduché údaje o přírodních podmínkách a sídlištích lidí na mapách naší republiky, Evropy a polokoulí </w:t>
      </w:r>
    </w:p>
    <w:p w14:paraId="17DAE755" w14:textId="288C703E" w:rsidR="004E1E34" w:rsidRPr="00EA4AD2" w:rsidRDefault="004E1E34" w:rsidP="00186AFB">
      <w:pPr>
        <w:pStyle w:val="Odstavecseseznamem"/>
        <w:numPr>
          <w:ilvl w:val="0"/>
          <w:numId w:val="93"/>
        </w:numPr>
        <w:spacing w:after="16" w:line="259" w:lineRule="auto"/>
        <w:jc w:val="left"/>
        <w:rPr>
          <w:rFonts w:cstheme="minorHAnsi"/>
          <w:sz w:val="22"/>
          <w:szCs w:val="22"/>
        </w:rPr>
      </w:pPr>
      <w:r w:rsidRPr="00EA4AD2">
        <w:rPr>
          <w:rFonts w:cstheme="minorHAnsi"/>
          <w:sz w:val="22"/>
          <w:szCs w:val="22"/>
        </w:rPr>
        <w:t xml:space="preserve">ČJS-5-1-04 vyhledá typické regionální zvláštnosti přírody, osídlení, hospodářství a kultury, jednoduchým způsobem posoudí jejich význam z hlediska přírodního, historického, politického, správního a vlastnického </w:t>
      </w:r>
    </w:p>
    <w:p w14:paraId="43E95F67" w14:textId="77777777" w:rsidR="004E1E34" w:rsidRPr="00EA4AD2" w:rsidRDefault="004E1E34" w:rsidP="00186AFB">
      <w:pPr>
        <w:pStyle w:val="Odstavecseseznamem"/>
        <w:numPr>
          <w:ilvl w:val="0"/>
          <w:numId w:val="94"/>
        </w:numPr>
        <w:spacing w:after="22" w:line="279" w:lineRule="auto"/>
        <w:ind w:right="462"/>
        <w:jc w:val="left"/>
        <w:rPr>
          <w:rFonts w:cstheme="minorHAnsi"/>
          <w:sz w:val="22"/>
          <w:szCs w:val="22"/>
        </w:rPr>
      </w:pPr>
      <w:r w:rsidRPr="00EA4AD2">
        <w:rPr>
          <w:rFonts w:cstheme="minorHAnsi"/>
          <w:sz w:val="22"/>
          <w:szCs w:val="22"/>
        </w:rPr>
        <w:t xml:space="preserve">ČJS-5-1-05 zprostředkuje ostatním zkušenosti, zážitky a zajímavosti z vlastních cest a porovná způsob života a přírodu v naší vlasti i v jiných zemích </w:t>
      </w:r>
    </w:p>
    <w:p w14:paraId="47C892EA" w14:textId="7940BAD2" w:rsidR="00416C9A" w:rsidRPr="00EA4AD2" w:rsidRDefault="004E1E34" w:rsidP="00186AFB">
      <w:pPr>
        <w:pStyle w:val="Odstavecseseznamem"/>
        <w:numPr>
          <w:ilvl w:val="0"/>
          <w:numId w:val="94"/>
        </w:numPr>
        <w:spacing w:after="119" w:line="265" w:lineRule="auto"/>
        <w:jc w:val="left"/>
        <w:rPr>
          <w:rFonts w:cstheme="minorHAnsi"/>
          <w:sz w:val="22"/>
          <w:szCs w:val="22"/>
        </w:rPr>
      </w:pPr>
      <w:r w:rsidRPr="00EA4AD2">
        <w:rPr>
          <w:rFonts w:cstheme="minorHAnsi"/>
          <w:sz w:val="22"/>
          <w:szCs w:val="22"/>
        </w:rPr>
        <w:t xml:space="preserve">ČJS-5-1-06 rozlišuje hlavní orgány státní moci a některé jejich zástupce, symboly našeho státu a jejich význam </w:t>
      </w:r>
    </w:p>
    <w:p w14:paraId="002F2C7E" w14:textId="77777777" w:rsidR="00F00CD7" w:rsidRPr="00EA4AD2" w:rsidRDefault="00F00CD7" w:rsidP="004E1E34">
      <w:pPr>
        <w:spacing w:after="0" w:line="323" w:lineRule="auto"/>
        <w:rPr>
          <w:rFonts w:cstheme="minorHAnsi"/>
          <w:b/>
          <w:sz w:val="22"/>
          <w:szCs w:val="22"/>
        </w:rPr>
      </w:pPr>
    </w:p>
    <w:p w14:paraId="48FAA561" w14:textId="7A39383B" w:rsidR="00416C9A" w:rsidRPr="00EA4AD2" w:rsidRDefault="004E1E34" w:rsidP="004E1E34">
      <w:pPr>
        <w:spacing w:after="0" w:line="323" w:lineRule="auto"/>
        <w:rPr>
          <w:rFonts w:cstheme="minorHAnsi"/>
          <w:b/>
          <w:i/>
          <w:sz w:val="22"/>
          <w:szCs w:val="22"/>
        </w:rPr>
      </w:pPr>
      <w:r w:rsidRPr="00EA4AD2">
        <w:rPr>
          <w:rFonts w:cstheme="minorHAnsi"/>
          <w:b/>
          <w:sz w:val="22"/>
          <w:szCs w:val="22"/>
        </w:rPr>
        <w:t>Minimální doporučená úroveň pro úpravy očekávaných výstupů v rámci podpůrných opatření:</w:t>
      </w:r>
      <w:r w:rsidRPr="00EA4AD2">
        <w:rPr>
          <w:rFonts w:cstheme="minorHAnsi"/>
          <w:b/>
          <w:i/>
          <w:sz w:val="22"/>
          <w:szCs w:val="22"/>
        </w:rPr>
        <w:t xml:space="preserve"> </w:t>
      </w:r>
    </w:p>
    <w:p w14:paraId="233ECC6C" w14:textId="52A746BD" w:rsidR="004E1E34" w:rsidRPr="00EA4AD2" w:rsidRDefault="004E1E34" w:rsidP="004E1E34">
      <w:pPr>
        <w:spacing w:after="0" w:line="323" w:lineRule="auto"/>
        <w:rPr>
          <w:rFonts w:cstheme="minorHAnsi"/>
          <w:sz w:val="22"/>
          <w:szCs w:val="22"/>
        </w:rPr>
      </w:pPr>
      <w:r w:rsidRPr="00EA4AD2">
        <w:rPr>
          <w:rFonts w:cstheme="minorHAnsi"/>
          <w:sz w:val="22"/>
          <w:szCs w:val="22"/>
        </w:rPr>
        <w:t xml:space="preserve">žák </w:t>
      </w:r>
    </w:p>
    <w:p w14:paraId="3B350767" w14:textId="77777777" w:rsidR="004E1E34" w:rsidRPr="00EA4AD2" w:rsidRDefault="004E1E34" w:rsidP="00186AFB">
      <w:pPr>
        <w:pStyle w:val="Odstavecseseznamem"/>
        <w:numPr>
          <w:ilvl w:val="0"/>
          <w:numId w:val="95"/>
        </w:numPr>
        <w:spacing w:after="17" w:line="278" w:lineRule="auto"/>
        <w:jc w:val="left"/>
        <w:rPr>
          <w:rFonts w:cstheme="minorHAnsi"/>
          <w:sz w:val="22"/>
          <w:szCs w:val="22"/>
        </w:rPr>
      </w:pPr>
      <w:r w:rsidRPr="00EA4AD2">
        <w:rPr>
          <w:rFonts w:cstheme="minorHAnsi"/>
          <w:i/>
          <w:sz w:val="22"/>
          <w:szCs w:val="22"/>
        </w:rPr>
        <w:t xml:space="preserve">ČJS-5-1-01p popíše polohu svého bydliště na mapě, začlení svou obec (město) do příslušného kraje </w:t>
      </w:r>
    </w:p>
    <w:p w14:paraId="7C69CEC9" w14:textId="77777777" w:rsidR="004E1E34" w:rsidRPr="00EA4AD2" w:rsidRDefault="004E1E34" w:rsidP="00186AFB">
      <w:pPr>
        <w:pStyle w:val="Odstavecseseznamem"/>
        <w:numPr>
          <w:ilvl w:val="0"/>
          <w:numId w:val="95"/>
        </w:numPr>
        <w:spacing w:after="35" w:line="259" w:lineRule="auto"/>
        <w:jc w:val="left"/>
        <w:rPr>
          <w:rFonts w:cstheme="minorHAnsi"/>
          <w:sz w:val="22"/>
          <w:szCs w:val="22"/>
        </w:rPr>
      </w:pPr>
      <w:r w:rsidRPr="00EA4AD2">
        <w:rPr>
          <w:rFonts w:cstheme="minorHAnsi"/>
          <w:i/>
          <w:sz w:val="22"/>
          <w:szCs w:val="22"/>
        </w:rPr>
        <w:t xml:space="preserve">ČJS-5-1-01p, ČJS-5-1-02p orientuje se na mapě České republiky, určí světové strany </w:t>
      </w:r>
    </w:p>
    <w:p w14:paraId="022EE318" w14:textId="77777777" w:rsidR="004E1E34" w:rsidRPr="00EA4AD2" w:rsidRDefault="004E1E34" w:rsidP="00186AFB">
      <w:pPr>
        <w:pStyle w:val="Odstavecseseznamem"/>
        <w:numPr>
          <w:ilvl w:val="0"/>
          <w:numId w:val="95"/>
        </w:numPr>
        <w:spacing w:after="37" w:line="259" w:lineRule="auto"/>
        <w:jc w:val="left"/>
        <w:rPr>
          <w:rFonts w:cstheme="minorHAnsi"/>
          <w:sz w:val="22"/>
          <w:szCs w:val="22"/>
        </w:rPr>
      </w:pPr>
      <w:r w:rsidRPr="00EA4AD2">
        <w:rPr>
          <w:rFonts w:cstheme="minorHAnsi"/>
          <w:i/>
          <w:sz w:val="22"/>
          <w:szCs w:val="22"/>
        </w:rPr>
        <w:t xml:space="preserve">ČJS-5-1-02p řídí se zásadami bezpečného pohybu a pobytu v přírodě </w:t>
      </w:r>
    </w:p>
    <w:p w14:paraId="5BCABCC0" w14:textId="77777777" w:rsidR="004E1E34" w:rsidRPr="00EA4AD2" w:rsidRDefault="004E1E34" w:rsidP="00186AFB">
      <w:pPr>
        <w:pStyle w:val="Odstavecseseznamem"/>
        <w:numPr>
          <w:ilvl w:val="0"/>
          <w:numId w:val="95"/>
        </w:numPr>
        <w:spacing w:after="31" w:line="259" w:lineRule="auto"/>
        <w:jc w:val="left"/>
        <w:rPr>
          <w:rFonts w:cstheme="minorHAnsi"/>
          <w:sz w:val="22"/>
          <w:szCs w:val="22"/>
        </w:rPr>
      </w:pPr>
      <w:r w:rsidRPr="00EA4AD2">
        <w:rPr>
          <w:rFonts w:cstheme="minorHAnsi"/>
          <w:i/>
          <w:sz w:val="22"/>
          <w:szCs w:val="22"/>
        </w:rPr>
        <w:t xml:space="preserve">ČJS-5-1-03p má základní znalosti o České republice a její zeměpisné poloze v Evropě </w:t>
      </w:r>
    </w:p>
    <w:p w14:paraId="0BB7F1F7" w14:textId="77777777" w:rsidR="004E1E34" w:rsidRPr="00EA4AD2" w:rsidRDefault="004E1E34" w:rsidP="00186AFB">
      <w:pPr>
        <w:pStyle w:val="Odstavecseseznamem"/>
        <w:numPr>
          <w:ilvl w:val="0"/>
          <w:numId w:val="95"/>
        </w:numPr>
        <w:spacing w:after="33" w:line="259" w:lineRule="auto"/>
        <w:jc w:val="left"/>
        <w:rPr>
          <w:rFonts w:cstheme="minorHAnsi"/>
          <w:sz w:val="22"/>
          <w:szCs w:val="22"/>
        </w:rPr>
      </w:pPr>
      <w:r w:rsidRPr="00EA4AD2">
        <w:rPr>
          <w:rFonts w:cstheme="minorHAnsi"/>
          <w:i/>
          <w:sz w:val="22"/>
          <w:szCs w:val="22"/>
        </w:rPr>
        <w:t xml:space="preserve">ČJS-5-1-04p uvede pamětihodnosti, zvláštnosti a zajímavosti regionu, ve kterém bydlí  </w:t>
      </w:r>
    </w:p>
    <w:p w14:paraId="2ACA3D8A" w14:textId="77777777" w:rsidR="004E1E34" w:rsidRPr="00EA4AD2" w:rsidRDefault="004E1E34" w:rsidP="00186AFB">
      <w:pPr>
        <w:pStyle w:val="Odstavecseseznamem"/>
        <w:numPr>
          <w:ilvl w:val="0"/>
          <w:numId w:val="95"/>
        </w:numPr>
        <w:spacing w:after="33" w:line="259" w:lineRule="auto"/>
        <w:jc w:val="left"/>
        <w:rPr>
          <w:rFonts w:cstheme="minorHAnsi"/>
          <w:sz w:val="22"/>
          <w:szCs w:val="22"/>
        </w:rPr>
      </w:pPr>
      <w:r w:rsidRPr="00EA4AD2">
        <w:rPr>
          <w:rFonts w:cstheme="minorHAnsi"/>
          <w:i/>
          <w:sz w:val="22"/>
          <w:szCs w:val="22"/>
        </w:rPr>
        <w:t xml:space="preserve">ČJS-5-1-05p sdělí poznatky a zážitky z vlastních cest </w:t>
      </w:r>
    </w:p>
    <w:p w14:paraId="77F3C2FB" w14:textId="2BA7A270" w:rsidR="004E1E34" w:rsidRPr="00EA4AD2" w:rsidRDefault="004E1E34" w:rsidP="00186AFB">
      <w:pPr>
        <w:pStyle w:val="Odstavecseseznamem"/>
        <w:numPr>
          <w:ilvl w:val="0"/>
          <w:numId w:val="95"/>
        </w:numPr>
        <w:spacing w:line="240" w:lineRule="auto"/>
        <w:rPr>
          <w:rFonts w:cstheme="minorHAnsi"/>
          <w:sz w:val="22"/>
          <w:szCs w:val="22"/>
        </w:rPr>
      </w:pPr>
      <w:r w:rsidRPr="00EA4AD2">
        <w:rPr>
          <w:rFonts w:cstheme="minorHAnsi"/>
          <w:i/>
          <w:sz w:val="22"/>
          <w:szCs w:val="22"/>
        </w:rPr>
        <w:t>ČJS-5-1-06p pozná státní symboly České republiky</w:t>
      </w:r>
    </w:p>
    <w:p w14:paraId="40192ECE" w14:textId="77777777" w:rsidR="004E1E34" w:rsidRPr="00EA4AD2" w:rsidRDefault="004E1E34" w:rsidP="004E1E34">
      <w:pPr>
        <w:spacing w:line="240" w:lineRule="auto"/>
        <w:ind w:left="360"/>
        <w:rPr>
          <w:rFonts w:cstheme="minorHAnsi"/>
          <w:sz w:val="22"/>
          <w:szCs w:val="22"/>
        </w:rPr>
      </w:pPr>
    </w:p>
    <w:p w14:paraId="28F9B752" w14:textId="77777777" w:rsidR="000572A0" w:rsidRPr="00EA4AD2" w:rsidRDefault="000572A0" w:rsidP="000572A0">
      <w:pPr>
        <w:pStyle w:val="Nadpis3"/>
        <w:rPr>
          <w:rFonts w:cstheme="minorHAnsi"/>
        </w:rPr>
      </w:pPr>
      <w:bookmarkStart w:id="359" w:name="_Toc390759110"/>
      <w:bookmarkStart w:id="360" w:name="_Toc525650855"/>
      <w:r w:rsidRPr="00EA4AD2">
        <w:rPr>
          <w:rFonts w:cstheme="minorHAnsi"/>
        </w:rPr>
        <w:t>LIDÉ KOLEM NÁS</w:t>
      </w:r>
      <w:bookmarkEnd w:id="359"/>
      <w:bookmarkEnd w:id="360"/>
      <w:r w:rsidRPr="00EA4AD2">
        <w:rPr>
          <w:rFonts w:cstheme="minorHAnsi"/>
        </w:rPr>
        <w:t xml:space="preserve"> </w:t>
      </w:r>
    </w:p>
    <w:p w14:paraId="0EFA7CB0" w14:textId="77777777" w:rsidR="000572A0" w:rsidRPr="00EA4AD2" w:rsidRDefault="000572A0" w:rsidP="000572A0">
      <w:pPr>
        <w:rPr>
          <w:rFonts w:cstheme="minorHAnsi"/>
          <w:sz w:val="22"/>
          <w:szCs w:val="22"/>
        </w:rPr>
      </w:pPr>
      <w:r w:rsidRPr="00EA4AD2">
        <w:rPr>
          <w:rFonts w:cstheme="minorHAnsi"/>
          <w:sz w:val="22"/>
          <w:szCs w:val="22"/>
        </w:rPr>
        <w:t>Očekávané výstupy – 2. období</w:t>
      </w:r>
    </w:p>
    <w:p w14:paraId="3A8E32BF" w14:textId="77777777" w:rsidR="000572A0" w:rsidRPr="00EA4AD2" w:rsidRDefault="000572A0" w:rsidP="000572A0">
      <w:pPr>
        <w:rPr>
          <w:rFonts w:cstheme="minorHAnsi"/>
          <w:sz w:val="22"/>
          <w:szCs w:val="22"/>
        </w:rPr>
      </w:pPr>
      <w:r w:rsidRPr="00EA4AD2">
        <w:rPr>
          <w:rFonts w:cstheme="minorHAnsi"/>
          <w:sz w:val="22"/>
          <w:szCs w:val="22"/>
        </w:rPr>
        <w:t>žák</w:t>
      </w:r>
    </w:p>
    <w:p w14:paraId="7E03B683" w14:textId="51572736" w:rsidR="00416C9A" w:rsidRPr="00EA4AD2" w:rsidRDefault="00416C9A" w:rsidP="00186AFB">
      <w:pPr>
        <w:pStyle w:val="Odstavecseseznamem"/>
        <w:numPr>
          <w:ilvl w:val="0"/>
          <w:numId w:val="96"/>
        </w:numPr>
        <w:spacing w:after="18" w:line="278" w:lineRule="auto"/>
        <w:ind w:right="290"/>
        <w:jc w:val="left"/>
        <w:rPr>
          <w:rFonts w:cstheme="minorHAnsi"/>
          <w:sz w:val="22"/>
          <w:szCs w:val="22"/>
        </w:rPr>
      </w:pPr>
      <w:bookmarkStart w:id="361" w:name="_Toc390759111"/>
      <w:r w:rsidRPr="00EA4AD2">
        <w:rPr>
          <w:rFonts w:cstheme="minorHAnsi"/>
          <w:sz w:val="22"/>
          <w:szCs w:val="22"/>
        </w:rPr>
        <w:t xml:space="preserve">ČJS-5-2-01 vyjádří na základě vlastních zkušeností základní vztahy mezi lidmi, vyvodí a dodržuje pravidla pro soužití ve škole, mezi chlapci a dívkami, v rodině, v obci (městě) </w:t>
      </w:r>
    </w:p>
    <w:p w14:paraId="6F7DADBB" w14:textId="77777777" w:rsidR="00416C9A" w:rsidRPr="00EA4AD2" w:rsidRDefault="00416C9A" w:rsidP="00186AFB">
      <w:pPr>
        <w:pStyle w:val="Odstavecseseznamem"/>
        <w:numPr>
          <w:ilvl w:val="0"/>
          <w:numId w:val="96"/>
        </w:numPr>
        <w:spacing w:after="19" w:line="270" w:lineRule="auto"/>
        <w:jc w:val="left"/>
        <w:rPr>
          <w:rFonts w:cstheme="minorHAnsi"/>
          <w:sz w:val="22"/>
          <w:szCs w:val="22"/>
        </w:rPr>
      </w:pPr>
      <w:r w:rsidRPr="00EA4AD2">
        <w:rPr>
          <w:rFonts w:cstheme="minorHAnsi"/>
          <w:sz w:val="22"/>
          <w:szCs w:val="22"/>
        </w:rPr>
        <w:t xml:space="preserve">ČJS-5-2-02 rozlišuje základní rozdíly mezi lidmi, obhájí a odůvodní své názory, připustí svůj omyl a dohodne se na společném postupu řešení </w:t>
      </w:r>
    </w:p>
    <w:p w14:paraId="437EDFBC" w14:textId="77777777" w:rsidR="00416C9A" w:rsidRPr="00EA4AD2" w:rsidRDefault="00416C9A" w:rsidP="00186AFB">
      <w:pPr>
        <w:pStyle w:val="Odstavecseseznamem"/>
        <w:numPr>
          <w:ilvl w:val="0"/>
          <w:numId w:val="96"/>
        </w:numPr>
        <w:spacing w:after="12" w:line="279" w:lineRule="auto"/>
        <w:ind w:right="281"/>
        <w:jc w:val="left"/>
        <w:rPr>
          <w:rFonts w:cstheme="minorHAnsi"/>
          <w:sz w:val="22"/>
          <w:szCs w:val="22"/>
        </w:rPr>
      </w:pPr>
      <w:r w:rsidRPr="00EA4AD2">
        <w:rPr>
          <w:rFonts w:cstheme="minorHAnsi"/>
          <w:sz w:val="22"/>
          <w:szCs w:val="22"/>
        </w:rPr>
        <w:t xml:space="preserve">ČJS-5-2-03 rozpozná ve svém okolí jednání a chování, která se už nemohou tolerovat a která porušují základní lidská práva nebo demokratické principy </w:t>
      </w:r>
    </w:p>
    <w:p w14:paraId="755A126D" w14:textId="77777777" w:rsidR="00416C9A" w:rsidRPr="00EA4AD2" w:rsidRDefault="00416C9A" w:rsidP="00186AFB">
      <w:pPr>
        <w:pStyle w:val="Odstavecseseznamem"/>
        <w:numPr>
          <w:ilvl w:val="0"/>
          <w:numId w:val="96"/>
        </w:numPr>
        <w:spacing w:after="36" w:line="264" w:lineRule="auto"/>
        <w:jc w:val="left"/>
        <w:rPr>
          <w:rFonts w:cstheme="minorHAnsi"/>
          <w:sz w:val="22"/>
          <w:szCs w:val="22"/>
        </w:rPr>
      </w:pPr>
      <w:r w:rsidRPr="00EA4AD2">
        <w:rPr>
          <w:rFonts w:cstheme="minorHAnsi"/>
          <w:sz w:val="22"/>
          <w:szCs w:val="22"/>
        </w:rPr>
        <w:t xml:space="preserve">ČJS-5-2-04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 </w:t>
      </w:r>
    </w:p>
    <w:p w14:paraId="4F2E07F7" w14:textId="25481A81" w:rsidR="00416C9A" w:rsidRPr="00EA4AD2" w:rsidRDefault="00416C9A" w:rsidP="00186AFB">
      <w:pPr>
        <w:pStyle w:val="Odstavecseseznamem"/>
        <w:numPr>
          <w:ilvl w:val="0"/>
          <w:numId w:val="56"/>
        </w:numPr>
        <w:spacing w:line="240" w:lineRule="auto"/>
        <w:rPr>
          <w:rFonts w:cstheme="minorHAnsi"/>
          <w:sz w:val="22"/>
          <w:szCs w:val="22"/>
        </w:rPr>
      </w:pPr>
      <w:r w:rsidRPr="00EA4AD2">
        <w:rPr>
          <w:rFonts w:cstheme="minorHAnsi"/>
          <w:sz w:val="22"/>
          <w:szCs w:val="22"/>
        </w:rPr>
        <w:t>ČJS-5-2-05 poukáže v nejbližším společenském a přírodním prostředí na změny a některé problémy a navrhne možnosti zlepšení životního prostředí obce (města</w:t>
      </w:r>
      <w:r w:rsidR="00760C8A" w:rsidRPr="00EA4AD2">
        <w:rPr>
          <w:rFonts w:cstheme="minorHAnsi"/>
          <w:sz w:val="22"/>
          <w:szCs w:val="22"/>
        </w:rPr>
        <w:t>)</w:t>
      </w:r>
    </w:p>
    <w:p w14:paraId="0F3FFFE1" w14:textId="62101CE8" w:rsidR="00760C8A" w:rsidRPr="00EA4AD2" w:rsidRDefault="008F3F83" w:rsidP="00760C8A">
      <w:pPr>
        <w:spacing w:line="240" w:lineRule="auto"/>
        <w:rPr>
          <w:rFonts w:cstheme="minorHAnsi"/>
          <w:b/>
          <w:sz w:val="22"/>
          <w:szCs w:val="22"/>
        </w:rPr>
      </w:pPr>
      <w:r w:rsidRPr="00EA4AD2">
        <w:rPr>
          <w:rFonts w:cstheme="minorHAnsi"/>
          <w:b/>
          <w:sz w:val="22"/>
          <w:szCs w:val="22"/>
        </w:rPr>
        <w:t>Minimální doporučená úroveň pro úpravy očekávaných výstupů v rámci podpůrných opatření:</w:t>
      </w:r>
    </w:p>
    <w:p w14:paraId="1F31EDDD" w14:textId="355E1618" w:rsidR="008F3F83" w:rsidRPr="00EA4AD2" w:rsidRDefault="008F3F83" w:rsidP="00760C8A">
      <w:pPr>
        <w:spacing w:line="240" w:lineRule="auto"/>
        <w:rPr>
          <w:rFonts w:cstheme="minorHAnsi"/>
          <w:i/>
          <w:sz w:val="22"/>
          <w:szCs w:val="22"/>
        </w:rPr>
      </w:pPr>
      <w:r w:rsidRPr="00EA4AD2">
        <w:rPr>
          <w:rFonts w:cstheme="minorHAnsi"/>
          <w:i/>
          <w:sz w:val="22"/>
          <w:szCs w:val="22"/>
        </w:rPr>
        <w:t>Žák</w:t>
      </w:r>
    </w:p>
    <w:p w14:paraId="7779700F" w14:textId="423638E8" w:rsidR="008F3F83" w:rsidRPr="00EA4AD2" w:rsidRDefault="008F3F83" w:rsidP="00186AFB">
      <w:pPr>
        <w:pStyle w:val="Odstavecseseznamem"/>
        <w:numPr>
          <w:ilvl w:val="0"/>
          <w:numId w:val="56"/>
        </w:numPr>
        <w:spacing w:line="240" w:lineRule="auto"/>
        <w:rPr>
          <w:rFonts w:cstheme="minorHAnsi"/>
          <w:i/>
          <w:sz w:val="22"/>
          <w:szCs w:val="22"/>
        </w:rPr>
      </w:pPr>
      <w:r w:rsidRPr="00EA4AD2">
        <w:rPr>
          <w:rFonts w:cstheme="minorHAnsi"/>
          <w:i/>
          <w:sz w:val="22"/>
          <w:szCs w:val="22"/>
        </w:rPr>
        <w:t>ČJS-5-2-01p, ČJS-5-2-02p dodržuje pravidla pro soužití ve škole, v rodině, v obci (městě)</w:t>
      </w:r>
    </w:p>
    <w:p w14:paraId="3531FDC4" w14:textId="41C7A087" w:rsidR="008F3F83" w:rsidRPr="00EA4AD2" w:rsidRDefault="008F3F83" w:rsidP="00186AFB">
      <w:pPr>
        <w:pStyle w:val="Odstavecseseznamem"/>
        <w:numPr>
          <w:ilvl w:val="0"/>
          <w:numId w:val="56"/>
        </w:numPr>
        <w:spacing w:line="240" w:lineRule="auto"/>
        <w:rPr>
          <w:rFonts w:cstheme="minorHAnsi"/>
          <w:i/>
          <w:sz w:val="22"/>
          <w:szCs w:val="22"/>
        </w:rPr>
      </w:pPr>
      <w:r w:rsidRPr="00EA4AD2">
        <w:rPr>
          <w:rFonts w:cstheme="minorHAnsi"/>
          <w:i/>
          <w:sz w:val="22"/>
          <w:szCs w:val="22"/>
        </w:rPr>
        <w:t>ČJS-5-2-03p rozpozná nevhodné jednání a chování vrstevníků a dospělých</w:t>
      </w:r>
    </w:p>
    <w:p w14:paraId="16464199" w14:textId="77777777" w:rsidR="008F3F83" w:rsidRPr="00EA4AD2" w:rsidRDefault="008F3F83" w:rsidP="00186AFB">
      <w:pPr>
        <w:pStyle w:val="Odstavecseseznamem"/>
        <w:numPr>
          <w:ilvl w:val="0"/>
          <w:numId w:val="56"/>
        </w:numPr>
        <w:spacing w:line="240" w:lineRule="auto"/>
        <w:rPr>
          <w:rFonts w:cstheme="minorHAnsi"/>
          <w:i/>
          <w:sz w:val="22"/>
          <w:szCs w:val="22"/>
        </w:rPr>
      </w:pPr>
      <w:r w:rsidRPr="00EA4AD2">
        <w:rPr>
          <w:rFonts w:cstheme="minorHAnsi"/>
          <w:i/>
          <w:sz w:val="22"/>
          <w:szCs w:val="22"/>
        </w:rPr>
        <w:t xml:space="preserve">ČJS-5-2-03p uvede základní práva dítěte, práva a povinnosti žáka školy </w:t>
      </w:r>
    </w:p>
    <w:p w14:paraId="204F5B0F" w14:textId="77777777" w:rsidR="008F3F83" w:rsidRPr="00EA4AD2" w:rsidRDefault="008F3F83" w:rsidP="00186AFB">
      <w:pPr>
        <w:pStyle w:val="Odstavecseseznamem"/>
        <w:numPr>
          <w:ilvl w:val="0"/>
          <w:numId w:val="56"/>
        </w:numPr>
        <w:spacing w:line="240" w:lineRule="auto"/>
        <w:rPr>
          <w:rFonts w:cstheme="minorHAnsi"/>
          <w:i/>
          <w:sz w:val="22"/>
          <w:szCs w:val="22"/>
        </w:rPr>
      </w:pPr>
      <w:r w:rsidRPr="00EA4AD2">
        <w:rPr>
          <w:rFonts w:cstheme="minorHAnsi"/>
          <w:i/>
          <w:sz w:val="22"/>
          <w:szCs w:val="22"/>
        </w:rPr>
        <w:t xml:space="preserve"> ČJS-5-2-04p používá peníze v běžných situacích, odhadne a zkontroluje cenu jednoduchého nákupu a vrácené peníze </w:t>
      </w:r>
    </w:p>
    <w:p w14:paraId="1F650513" w14:textId="77777777" w:rsidR="008F3F83" w:rsidRPr="00EA4AD2" w:rsidRDefault="008F3F83" w:rsidP="00186AFB">
      <w:pPr>
        <w:pStyle w:val="Odstavecseseznamem"/>
        <w:numPr>
          <w:ilvl w:val="0"/>
          <w:numId w:val="56"/>
        </w:numPr>
        <w:spacing w:line="240" w:lineRule="auto"/>
        <w:rPr>
          <w:rFonts w:cstheme="minorHAnsi"/>
          <w:i/>
          <w:sz w:val="22"/>
          <w:szCs w:val="22"/>
        </w:rPr>
      </w:pPr>
      <w:r w:rsidRPr="00EA4AD2">
        <w:rPr>
          <w:rFonts w:cstheme="minorHAnsi"/>
          <w:i/>
          <w:sz w:val="22"/>
          <w:szCs w:val="22"/>
        </w:rPr>
        <w:t xml:space="preserve"> ČJS-5-2-04p porovná svá přání a potřeby se svými finančními možnostmi, uvede příklady rizik půjčování peněz </w:t>
      </w:r>
    </w:p>
    <w:p w14:paraId="22662107" w14:textId="01806D58" w:rsidR="008F3F83" w:rsidRPr="00EA4AD2" w:rsidRDefault="008F3F83" w:rsidP="00186AFB">
      <w:pPr>
        <w:pStyle w:val="Odstavecseseznamem"/>
        <w:numPr>
          <w:ilvl w:val="0"/>
          <w:numId w:val="56"/>
        </w:numPr>
        <w:spacing w:line="240" w:lineRule="auto"/>
        <w:rPr>
          <w:rFonts w:cstheme="minorHAnsi"/>
          <w:i/>
          <w:sz w:val="22"/>
          <w:szCs w:val="22"/>
        </w:rPr>
      </w:pPr>
      <w:r w:rsidRPr="00EA4AD2">
        <w:rPr>
          <w:rFonts w:cstheme="minorHAnsi"/>
          <w:i/>
          <w:sz w:val="22"/>
          <w:szCs w:val="22"/>
        </w:rPr>
        <w:t xml:space="preserve"> ČJS-5-2-04p sestaví jednoduchý osobní/rodinný rozpočet, uvede příklady základních příjmů a výdajů</w:t>
      </w:r>
    </w:p>
    <w:p w14:paraId="0B48BA46" w14:textId="35B260C4" w:rsidR="004B55CD" w:rsidRPr="00EA4AD2" w:rsidRDefault="004B55CD" w:rsidP="004B55CD">
      <w:pPr>
        <w:pStyle w:val="Nadpis3"/>
        <w:rPr>
          <w:rFonts w:cstheme="minorHAnsi"/>
        </w:rPr>
      </w:pPr>
      <w:bookmarkStart w:id="362" w:name="_Toc525650856"/>
      <w:r w:rsidRPr="00EA4AD2">
        <w:rPr>
          <w:rFonts w:cstheme="minorHAnsi"/>
        </w:rPr>
        <w:t>Lidé a čas</w:t>
      </w:r>
      <w:bookmarkEnd w:id="362"/>
    </w:p>
    <w:bookmarkEnd w:id="361"/>
    <w:p w14:paraId="5EB794A1" w14:textId="77777777" w:rsidR="000572A0" w:rsidRPr="00EA4AD2" w:rsidRDefault="000572A0" w:rsidP="000572A0">
      <w:pPr>
        <w:rPr>
          <w:rFonts w:cstheme="minorHAnsi"/>
          <w:sz w:val="22"/>
          <w:szCs w:val="22"/>
        </w:rPr>
      </w:pPr>
      <w:r w:rsidRPr="00EA4AD2">
        <w:rPr>
          <w:rFonts w:cstheme="minorHAnsi"/>
          <w:sz w:val="22"/>
          <w:szCs w:val="22"/>
        </w:rPr>
        <w:t>Očekávané výstupy – 2. období</w:t>
      </w:r>
    </w:p>
    <w:p w14:paraId="43CDD0D6" w14:textId="77777777" w:rsidR="000572A0" w:rsidRPr="00EA4AD2" w:rsidRDefault="000572A0" w:rsidP="000572A0">
      <w:pPr>
        <w:rPr>
          <w:rFonts w:cstheme="minorHAnsi"/>
          <w:sz w:val="22"/>
          <w:szCs w:val="22"/>
        </w:rPr>
      </w:pPr>
      <w:r w:rsidRPr="00EA4AD2">
        <w:rPr>
          <w:rFonts w:cstheme="minorHAnsi"/>
          <w:sz w:val="22"/>
          <w:szCs w:val="22"/>
        </w:rPr>
        <w:t>žák</w:t>
      </w:r>
    </w:p>
    <w:p w14:paraId="779F0D41" w14:textId="77777777" w:rsidR="008F3F83" w:rsidRPr="00EA4AD2" w:rsidRDefault="008F3F83" w:rsidP="00186AFB">
      <w:pPr>
        <w:pStyle w:val="Odstavecseseznamem"/>
        <w:numPr>
          <w:ilvl w:val="0"/>
          <w:numId w:val="97"/>
        </w:numPr>
        <w:rPr>
          <w:rFonts w:cstheme="minorHAnsi"/>
          <w:sz w:val="22"/>
          <w:szCs w:val="22"/>
        </w:rPr>
      </w:pPr>
      <w:r w:rsidRPr="00EA4AD2">
        <w:rPr>
          <w:rFonts w:cstheme="minorHAnsi"/>
          <w:sz w:val="22"/>
          <w:szCs w:val="22"/>
        </w:rPr>
        <w:t xml:space="preserve">ČJS-5-3-01 pracuje s časovými údaji a využívá zjištěných údajů k pochopení vztahů mezi ději a mezi jevy </w:t>
      </w:r>
    </w:p>
    <w:p w14:paraId="2BCC7CA9" w14:textId="77777777" w:rsidR="008F3F83" w:rsidRPr="00EA4AD2" w:rsidRDefault="008F3F83" w:rsidP="00186AFB">
      <w:pPr>
        <w:pStyle w:val="Odstavecseseznamem"/>
        <w:numPr>
          <w:ilvl w:val="0"/>
          <w:numId w:val="97"/>
        </w:numPr>
        <w:rPr>
          <w:rFonts w:cstheme="minorHAnsi"/>
          <w:sz w:val="22"/>
          <w:szCs w:val="22"/>
        </w:rPr>
      </w:pPr>
      <w:r w:rsidRPr="00EA4AD2">
        <w:rPr>
          <w:rFonts w:cstheme="minorHAnsi"/>
          <w:sz w:val="22"/>
          <w:szCs w:val="22"/>
        </w:rPr>
        <w:t xml:space="preserve">ČJS-5-3-02 využívá archivů, knihoven, sbírek muzeí a galerií jako informačních zdrojů pro pochopení minulosti; zdůvodní základní význam chráněných částí přírody, nemovitých i movitých kulturních památek </w:t>
      </w:r>
    </w:p>
    <w:p w14:paraId="5ED73795" w14:textId="77777777" w:rsidR="008F3F83" w:rsidRPr="00EA4AD2" w:rsidRDefault="008F3F83" w:rsidP="00186AFB">
      <w:pPr>
        <w:pStyle w:val="Odstavecseseznamem"/>
        <w:numPr>
          <w:ilvl w:val="0"/>
          <w:numId w:val="97"/>
        </w:numPr>
        <w:rPr>
          <w:rFonts w:cstheme="minorHAnsi"/>
          <w:sz w:val="22"/>
          <w:szCs w:val="22"/>
        </w:rPr>
      </w:pPr>
      <w:r w:rsidRPr="00EA4AD2">
        <w:rPr>
          <w:rFonts w:cstheme="minorHAnsi"/>
          <w:sz w:val="22"/>
          <w:szCs w:val="22"/>
        </w:rPr>
        <w:t xml:space="preserve">ČJS-5-3-03 rozeznává současné a minulé a orientuje se v hlavních reáliích minulosti a současnosti naší vlasti s využitím regionálních specifik </w:t>
      </w:r>
    </w:p>
    <w:p w14:paraId="017C4751" w14:textId="77777777" w:rsidR="008F3F83" w:rsidRPr="00EA4AD2" w:rsidRDefault="008F3F83" w:rsidP="00186AFB">
      <w:pPr>
        <w:pStyle w:val="Odstavecseseznamem"/>
        <w:numPr>
          <w:ilvl w:val="0"/>
          <w:numId w:val="97"/>
        </w:numPr>
        <w:rPr>
          <w:rFonts w:cstheme="minorHAnsi"/>
          <w:sz w:val="22"/>
          <w:szCs w:val="22"/>
        </w:rPr>
      </w:pPr>
      <w:r w:rsidRPr="00EA4AD2">
        <w:rPr>
          <w:rFonts w:cstheme="minorHAnsi"/>
          <w:sz w:val="22"/>
          <w:szCs w:val="22"/>
        </w:rPr>
        <w:t xml:space="preserve">ČJS-5-3-04 srovnává a hodnotí na vybraných ukázkách způsob života a práce předků na našem území v minulosti a současnosti s využitím regionálních specifik </w:t>
      </w:r>
    </w:p>
    <w:p w14:paraId="17C8AF64" w14:textId="77777777" w:rsidR="008F3F83" w:rsidRPr="00EA4AD2" w:rsidRDefault="008F3F83" w:rsidP="00186AFB">
      <w:pPr>
        <w:pStyle w:val="Odstavecseseznamem"/>
        <w:numPr>
          <w:ilvl w:val="0"/>
          <w:numId w:val="97"/>
        </w:numPr>
        <w:rPr>
          <w:rFonts w:cstheme="minorHAnsi"/>
          <w:sz w:val="22"/>
          <w:szCs w:val="22"/>
        </w:rPr>
      </w:pPr>
      <w:r w:rsidRPr="00EA4AD2">
        <w:rPr>
          <w:rFonts w:cstheme="minorHAnsi"/>
          <w:sz w:val="22"/>
          <w:szCs w:val="22"/>
        </w:rPr>
        <w:t xml:space="preserve">ČJS-5-3-05 objasní historické důvody pro zařazení státních svátků a významných dnů </w:t>
      </w:r>
    </w:p>
    <w:p w14:paraId="08FD5551" w14:textId="77777777" w:rsidR="008F3F83" w:rsidRPr="00EA4AD2" w:rsidRDefault="008F3F83" w:rsidP="008F3F83">
      <w:pPr>
        <w:ind w:left="360"/>
        <w:rPr>
          <w:rFonts w:cstheme="minorHAnsi"/>
          <w:b/>
          <w:sz w:val="22"/>
          <w:szCs w:val="22"/>
        </w:rPr>
      </w:pPr>
      <w:r w:rsidRPr="00EA4AD2">
        <w:rPr>
          <w:rFonts w:cstheme="minorHAnsi"/>
          <w:b/>
          <w:sz w:val="22"/>
          <w:szCs w:val="22"/>
        </w:rPr>
        <w:t xml:space="preserve">Minimální doporučená úroveň pro úpravy očekávaných výstupů v rámci podpůrných opatření: </w:t>
      </w:r>
      <w:r w:rsidRPr="00EA4AD2">
        <w:rPr>
          <w:rFonts w:cstheme="minorHAnsi"/>
          <w:i/>
          <w:sz w:val="22"/>
          <w:szCs w:val="22"/>
        </w:rPr>
        <w:t xml:space="preserve">žák </w:t>
      </w:r>
    </w:p>
    <w:p w14:paraId="79BEB610" w14:textId="77777777" w:rsidR="008F3F83" w:rsidRPr="00EA4AD2" w:rsidRDefault="008F3F83" w:rsidP="00186AFB">
      <w:pPr>
        <w:pStyle w:val="Odstavecseseznamem"/>
        <w:numPr>
          <w:ilvl w:val="0"/>
          <w:numId w:val="97"/>
        </w:numPr>
        <w:rPr>
          <w:rFonts w:cstheme="minorHAnsi"/>
          <w:i/>
          <w:sz w:val="22"/>
          <w:szCs w:val="22"/>
        </w:rPr>
      </w:pPr>
      <w:r w:rsidRPr="00EA4AD2">
        <w:rPr>
          <w:rFonts w:cstheme="minorHAnsi"/>
          <w:i/>
          <w:sz w:val="22"/>
          <w:szCs w:val="22"/>
        </w:rPr>
        <w:t xml:space="preserve">ČJS-5-3-03p, ČJS-5-3-04p rozeznává rozdíl mezi životem dnes a životem v dávných dobách </w:t>
      </w:r>
    </w:p>
    <w:p w14:paraId="245B7DC3" w14:textId="77777777" w:rsidR="008F3F83" w:rsidRPr="00EA4AD2" w:rsidRDefault="008F3F83" w:rsidP="00186AFB">
      <w:pPr>
        <w:pStyle w:val="Odstavecseseznamem"/>
        <w:numPr>
          <w:ilvl w:val="0"/>
          <w:numId w:val="97"/>
        </w:numPr>
        <w:rPr>
          <w:rFonts w:cstheme="minorHAnsi"/>
          <w:i/>
          <w:sz w:val="22"/>
          <w:szCs w:val="22"/>
        </w:rPr>
      </w:pPr>
      <w:r w:rsidRPr="00EA4AD2">
        <w:rPr>
          <w:rFonts w:cstheme="minorHAnsi"/>
          <w:i/>
          <w:sz w:val="22"/>
          <w:szCs w:val="22"/>
        </w:rPr>
        <w:t xml:space="preserve">ČJS-5-3-03p, ČJS-5-3-04p uvede významné události, které se vztahují k regionu a kraji </w:t>
      </w:r>
    </w:p>
    <w:p w14:paraId="0BAABCE6" w14:textId="64F459F6" w:rsidR="000572A0" w:rsidRPr="00EA4AD2" w:rsidRDefault="008F3F83" w:rsidP="00186AFB">
      <w:pPr>
        <w:pStyle w:val="Odstavecseseznamem"/>
        <w:numPr>
          <w:ilvl w:val="0"/>
          <w:numId w:val="97"/>
        </w:numPr>
        <w:rPr>
          <w:rFonts w:cstheme="minorHAnsi"/>
          <w:i/>
          <w:sz w:val="22"/>
          <w:szCs w:val="22"/>
        </w:rPr>
      </w:pPr>
      <w:r w:rsidRPr="00EA4AD2">
        <w:rPr>
          <w:rFonts w:cstheme="minorHAnsi"/>
          <w:i/>
          <w:sz w:val="22"/>
          <w:szCs w:val="22"/>
        </w:rPr>
        <w:t>ČJS-5-3-03p, ČJS-5-3-04p vyjmenuje nejvýznamnější kulturní, historické a přírodní památky v okolí svého bydliště</w:t>
      </w:r>
    </w:p>
    <w:p w14:paraId="301D8ABD" w14:textId="77777777" w:rsidR="000572A0" w:rsidRPr="00EA4AD2" w:rsidRDefault="000572A0" w:rsidP="000572A0">
      <w:pPr>
        <w:pStyle w:val="Nadpis3"/>
        <w:rPr>
          <w:rFonts w:cstheme="minorHAnsi"/>
        </w:rPr>
      </w:pPr>
      <w:bookmarkStart w:id="363" w:name="_Toc390759112"/>
      <w:bookmarkStart w:id="364" w:name="_Toc525650857"/>
      <w:r w:rsidRPr="00EA4AD2">
        <w:rPr>
          <w:rFonts w:cstheme="minorHAnsi"/>
        </w:rPr>
        <w:t>4. ročník</w:t>
      </w:r>
      <w:bookmarkEnd w:id="363"/>
      <w:bookmarkEnd w:id="36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3612"/>
        <w:gridCol w:w="1838"/>
      </w:tblGrid>
      <w:tr w:rsidR="000572A0" w:rsidRPr="00EA4AD2" w14:paraId="3783F647" w14:textId="77777777" w:rsidTr="00A461DA">
        <w:trPr>
          <w:jc w:val="center"/>
        </w:trPr>
        <w:tc>
          <w:tcPr>
            <w:tcW w:w="3684" w:type="dxa"/>
            <w:shd w:val="clear" w:color="auto" w:fill="808080"/>
          </w:tcPr>
          <w:p w14:paraId="78603D90"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1F26B367"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2ABD3416"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6E39755B" w14:textId="77777777" w:rsidTr="00A461DA">
        <w:trPr>
          <w:jc w:val="center"/>
        </w:trPr>
        <w:tc>
          <w:tcPr>
            <w:tcW w:w="3684" w:type="dxa"/>
            <w:vAlign w:val="bottom"/>
          </w:tcPr>
          <w:p w14:paraId="5C8BC3CE" w14:textId="77777777" w:rsidR="000572A0" w:rsidRPr="00EA4AD2" w:rsidRDefault="000572A0" w:rsidP="00A461DA">
            <w:pPr>
              <w:pStyle w:val="Bezmezer"/>
              <w:rPr>
                <w:rFonts w:cstheme="minorHAnsi"/>
                <w:sz w:val="22"/>
                <w:szCs w:val="22"/>
              </w:rPr>
            </w:pPr>
            <w:r w:rsidRPr="00EA4AD2">
              <w:rPr>
                <w:rFonts w:cstheme="minorHAnsi"/>
                <w:sz w:val="22"/>
                <w:szCs w:val="22"/>
              </w:rPr>
              <w:t>ČLOVĚK A JEHO SVĚT</w:t>
            </w:r>
          </w:p>
        </w:tc>
        <w:tc>
          <w:tcPr>
            <w:tcW w:w="3685" w:type="dxa"/>
            <w:vAlign w:val="bottom"/>
          </w:tcPr>
          <w:p w14:paraId="78E390A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VLASTIVĚDA  </w:t>
            </w:r>
          </w:p>
        </w:tc>
        <w:tc>
          <w:tcPr>
            <w:tcW w:w="1843" w:type="dxa"/>
          </w:tcPr>
          <w:p w14:paraId="4D310FD6" w14:textId="77777777" w:rsidR="000572A0" w:rsidRPr="00EA4AD2" w:rsidRDefault="000572A0" w:rsidP="00A461DA">
            <w:pPr>
              <w:pStyle w:val="Bezmezer"/>
              <w:rPr>
                <w:rFonts w:cstheme="minorHAnsi"/>
                <w:sz w:val="22"/>
                <w:szCs w:val="22"/>
              </w:rPr>
            </w:pPr>
            <w:r w:rsidRPr="00EA4AD2">
              <w:rPr>
                <w:rFonts w:cstheme="minorHAnsi"/>
                <w:sz w:val="22"/>
                <w:szCs w:val="22"/>
              </w:rPr>
              <w:t>4.</w:t>
            </w:r>
          </w:p>
        </w:tc>
      </w:tr>
      <w:tr w:rsidR="000572A0" w:rsidRPr="00EA4AD2" w14:paraId="02E50D4D" w14:textId="77777777" w:rsidTr="00A461DA">
        <w:trPr>
          <w:jc w:val="center"/>
        </w:trPr>
        <w:tc>
          <w:tcPr>
            <w:tcW w:w="3684" w:type="dxa"/>
          </w:tcPr>
          <w:p w14:paraId="2D58247D"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297C8FC6"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2AA479E5"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050DED85" w14:textId="77777777" w:rsidTr="00A461DA">
        <w:trPr>
          <w:trHeight w:val="4966"/>
          <w:jc w:val="center"/>
        </w:trPr>
        <w:tc>
          <w:tcPr>
            <w:tcW w:w="3684" w:type="dxa"/>
          </w:tcPr>
          <w:p w14:paraId="283C04E9" w14:textId="77777777" w:rsidR="000572A0" w:rsidRPr="00EA4AD2" w:rsidRDefault="000572A0" w:rsidP="00A461DA">
            <w:pPr>
              <w:pStyle w:val="Bezmezer"/>
              <w:rPr>
                <w:rFonts w:cstheme="minorHAnsi"/>
                <w:sz w:val="22"/>
                <w:szCs w:val="22"/>
              </w:rPr>
            </w:pPr>
            <w:r w:rsidRPr="00EA4AD2">
              <w:rPr>
                <w:rFonts w:cstheme="minorHAnsi"/>
                <w:sz w:val="22"/>
                <w:szCs w:val="22"/>
              </w:rPr>
              <w:t>Vyjmenuje sousední státy, ukáže na mapě Čechy, Moravu, Slezsko.</w:t>
            </w:r>
          </w:p>
          <w:p w14:paraId="2195327E" w14:textId="77777777" w:rsidR="000572A0" w:rsidRPr="00EA4AD2" w:rsidRDefault="000572A0" w:rsidP="00A461DA">
            <w:pPr>
              <w:pStyle w:val="Bezmezer"/>
              <w:rPr>
                <w:rFonts w:cstheme="minorHAnsi"/>
                <w:sz w:val="22"/>
                <w:szCs w:val="22"/>
              </w:rPr>
            </w:pPr>
          </w:p>
          <w:p w14:paraId="73BEE011" w14:textId="77777777" w:rsidR="000572A0" w:rsidRPr="00EA4AD2" w:rsidRDefault="000572A0" w:rsidP="00A461DA">
            <w:pPr>
              <w:pStyle w:val="Bezmezer"/>
              <w:rPr>
                <w:rFonts w:cstheme="minorHAnsi"/>
                <w:sz w:val="22"/>
                <w:szCs w:val="22"/>
              </w:rPr>
            </w:pPr>
            <w:r w:rsidRPr="00EA4AD2">
              <w:rPr>
                <w:rFonts w:cstheme="minorHAnsi"/>
                <w:sz w:val="22"/>
                <w:szCs w:val="22"/>
              </w:rPr>
              <w:t>Začlení svou obec do Zlínského kraje. Zná krajské město Zlínského kraje.</w:t>
            </w:r>
          </w:p>
          <w:p w14:paraId="7CA6D346" w14:textId="77777777" w:rsidR="000572A0" w:rsidRPr="00EA4AD2" w:rsidRDefault="000572A0" w:rsidP="00A461DA">
            <w:pPr>
              <w:pStyle w:val="Bezmezer"/>
              <w:rPr>
                <w:rFonts w:cstheme="minorHAnsi"/>
                <w:sz w:val="22"/>
                <w:szCs w:val="22"/>
              </w:rPr>
            </w:pPr>
            <w:r w:rsidRPr="00EA4AD2">
              <w:rPr>
                <w:rFonts w:cstheme="minorHAnsi"/>
                <w:sz w:val="22"/>
                <w:szCs w:val="22"/>
              </w:rPr>
              <w:t>Vyhledá regionální zvláštnosti, posoudí jejich význam. Ví, co je typické pro Zlínský kraj.</w:t>
            </w:r>
          </w:p>
          <w:p w14:paraId="2704223C" w14:textId="77777777" w:rsidR="000572A0" w:rsidRPr="00EA4AD2" w:rsidRDefault="000572A0" w:rsidP="00A461DA">
            <w:pPr>
              <w:pStyle w:val="Bezmezer"/>
              <w:rPr>
                <w:rFonts w:cstheme="minorHAnsi"/>
                <w:sz w:val="22"/>
                <w:szCs w:val="22"/>
              </w:rPr>
            </w:pPr>
          </w:p>
          <w:p w14:paraId="64A230BC" w14:textId="77777777" w:rsidR="000572A0" w:rsidRPr="00EA4AD2" w:rsidRDefault="000572A0" w:rsidP="00A461DA">
            <w:pPr>
              <w:pStyle w:val="Bezmezer"/>
              <w:rPr>
                <w:rFonts w:cstheme="minorHAnsi"/>
                <w:sz w:val="22"/>
                <w:szCs w:val="22"/>
              </w:rPr>
            </w:pPr>
            <w:r w:rsidRPr="00EA4AD2">
              <w:rPr>
                <w:rFonts w:cstheme="minorHAnsi"/>
                <w:sz w:val="22"/>
                <w:szCs w:val="22"/>
              </w:rPr>
              <w:t>Rozlišuje hlavní orgány státní moci našeho státu a některé jejich zástupce, státní symboly, jejich význam.</w:t>
            </w:r>
          </w:p>
          <w:p w14:paraId="3D348D70" w14:textId="77777777" w:rsidR="000572A0" w:rsidRPr="00EA4AD2" w:rsidRDefault="000572A0" w:rsidP="00A461DA">
            <w:pPr>
              <w:pStyle w:val="Bezmezer"/>
              <w:rPr>
                <w:rFonts w:cstheme="minorHAnsi"/>
                <w:sz w:val="22"/>
                <w:szCs w:val="22"/>
              </w:rPr>
            </w:pPr>
          </w:p>
          <w:p w14:paraId="2422E62B" w14:textId="77777777" w:rsidR="000572A0" w:rsidRPr="00EA4AD2" w:rsidRDefault="000572A0" w:rsidP="00A461DA">
            <w:pPr>
              <w:pStyle w:val="Bezmezer"/>
              <w:rPr>
                <w:rFonts w:cstheme="minorHAnsi"/>
                <w:sz w:val="22"/>
                <w:szCs w:val="22"/>
              </w:rPr>
            </w:pPr>
            <w:r w:rsidRPr="00EA4AD2">
              <w:rPr>
                <w:rFonts w:cstheme="minorHAnsi"/>
                <w:sz w:val="22"/>
                <w:szCs w:val="22"/>
              </w:rPr>
              <w:t>Rozlišuje náčrt, plán a typy map.</w:t>
            </w:r>
          </w:p>
          <w:p w14:paraId="69E4C959"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Ukáže na mapě rozsáhlejší pohoří, hory, nížiny, vrchoviny, řeky, Zná rozdíl mezi vrchovinou a nížinou. </w:t>
            </w:r>
          </w:p>
          <w:p w14:paraId="090D5159" w14:textId="77777777" w:rsidR="000572A0" w:rsidRPr="00EA4AD2" w:rsidRDefault="000572A0" w:rsidP="00A461DA">
            <w:pPr>
              <w:pStyle w:val="Bezmezer"/>
              <w:rPr>
                <w:rFonts w:cstheme="minorHAnsi"/>
                <w:sz w:val="22"/>
                <w:szCs w:val="22"/>
              </w:rPr>
            </w:pPr>
          </w:p>
          <w:p w14:paraId="5EF67A07" w14:textId="77777777" w:rsidR="000572A0" w:rsidRPr="00EA4AD2" w:rsidRDefault="000572A0" w:rsidP="00A461DA">
            <w:pPr>
              <w:pStyle w:val="Bezmezer"/>
              <w:rPr>
                <w:rFonts w:cstheme="minorHAnsi"/>
                <w:sz w:val="22"/>
                <w:szCs w:val="22"/>
              </w:rPr>
            </w:pPr>
            <w:r w:rsidRPr="00EA4AD2">
              <w:rPr>
                <w:rFonts w:cstheme="minorHAnsi"/>
                <w:sz w:val="22"/>
                <w:szCs w:val="22"/>
              </w:rPr>
              <w:t>Určí světové strany, v přírodě se orientuje podle mapy a řídí se zásadami bezpečného pohybu v přírodě.</w:t>
            </w:r>
          </w:p>
          <w:p w14:paraId="30B44F50" w14:textId="77777777" w:rsidR="000572A0" w:rsidRPr="00EA4AD2" w:rsidRDefault="000572A0" w:rsidP="00A461DA">
            <w:pPr>
              <w:pStyle w:val="Bezmezer"/>
              <w:rPr>
                <w:rFonts w:cstheme="minorHAnsi"/>
                <w:sz w:val="22"/>
                <w:szCs w:val="22"/>
              </w:rPr>
            </w:pPr>
          </w:p>
          <w:p w14:paraId="105371B4" w14:textId="77777777" w:rsidR="000572A0" w:rsidRPr="00EA4AD2" w:rsidRDefault="000572A0" w:rsidP="00A461DA">
            <w:pPr>
              <w:pStyle w:val="Bezmezer"/>
              <w:rPr>
                <w:rFonts w:cstheme="minorHAnsi"/>
                <w:sz w:val="22"/>
                <w:szCs w:val="22"/>
              </w:rPr>
            </w:pPr>
            <w:r w:rsidRPr="00EA4AD2">
              <w:rPr>
                <w:rFonts w:cstheme="minorHAnsi"/>
                <w:sz w:val="22"/>
                <w:szCs w:val="22"/>
              </w:rPr>
              <w:t>Zprostředkuje ostatním zkušenosti, zážitky a zajímavosti z vlastních cest.</w:t>
            </w:r>
          </w:p>
          <w:p w14:paraId="6C3DBE5C" w14:textId="77777777" w:rsidR="000572A0" w:rsidRPr="00EA4AD2" w:rsidRDefault="000572A0" w:rsidP="00A461DA">
            <w:pPr>
              <w:pStyle w:val="Bezmezer"/>
              <w:rPr>
                <w:rFonts w:cstheme="minorHAnsi"/>
                <w:sz w:val="22"/>
                <w:szCs w:val="22"/>
              </w:rPr>
            </w:pPr>
          </w:p>
          <w:p w14:paraId="17BCC390" w14:textId="77777777" w:rsidR="000572A0" w:rsidRPr="00EA4AD2" w:rsidRDefault="000572A0" w:rsidP="00A461DA">
            <w:pPr>
              <w:pStyle w:val="Bezmezer"/>
              <w:rPr>
                <w:rFonts w:cstheme="minorHAnsi"/>
                <w:sz w:val="22"/>
                <w:szCs w:val="22"/>
              </w:rPr>
            </w:pPr>
            <w:r w:rsidRPr="00EA4AD2">
              <w:rPr>
                <w:rFonts w:cstheme="minorHAnsi"/>
                <w:sz w:val="22"/>
                <w:szCs w:val="22"/>
              </w:rPr>
              <w:t>Ví, že Praha je hlavní město, zná některé významné budovy a stavby, historické památky. Má zákl. znalosti o vybraných regionech.</w:t>
            </w:r>
          </w:p>
        </w:tc>
        <w:tc>
          <w:tcPr>
            <w:tcW w:w="3685" w:type="dxa"/>
          </w:tcPr>
          <w:p w14:paraId="3FA733C5" w14:textId="77777777" w:rsidR="000572A0" w:rsidRPr="00EA4AD2" w:rsidRDefault="000572A0" w:rsidP="00A461DA">
            <w:pPr>
              <w:pStyle w:val="Bezmezer"/>
              <w:rPr>
                <w:rFonts w:cstheme="minorHAnsi"/>
                <w:sz w:val="22"/>
                <w:szCs w:val="22"/>
              </w:rPr>
            </w:pPr>
            <w:r w:rsidRPr="00EA4AD2">
              <w:rPr>
                <w:rFonts w:cstheme="minorHAnsi"/>
                <w:sz w:val="22"/>
                <w:szCs w:val="22"/>
              </w:rPr>
              <w:t> Místo, kde žijeme</w:t>
            </w:r>
          </w:p>
          <w:p w14:paraId="0C79D8D9" w14:textId="77777777" w:rsidR="000572A0" w:rsidRPr="00EA4AD2" w:rsidRDefault="000572A0" w:rsidP="00A461DA">
            <w:pPr>
              <w:pStyle w:val="Bezmezer"/>
              <w:rPr>
                <w:rFonts w:cstheme="minorHAnsi"/>
                <w:sz w:val="22"/>
                <w:szCs w:val="22"/>
              </w:rPr>
            </w:pPr>
            <w:r w:rsidRPr="00EA4AD2">
              <w:rPr>
                <w:rFonts w:cstheme="minorHAnsi"/>
                <w:sz w:val="22"/>
                <w:szCs w:val="22"/>
              </w:rPr>
              <w:t>ČR - členění území</w:t>
            </w:r>
          </w:p>
          <w:p w14:paraId="3980ACDD" w14:textId="77777777" w:rsidR="000572A0" w:rsidRPr="00EA4AD2" w:rsidRDefault="000572A0" w:rsidP="00A461DA">
            <w:pPr>
              <w:pStyle w:val="Bezmezer"/>
              <w:rPr>
                <w:rFonts w:cstheme="minorHAnsi"/>
                <w:sz w:val="22"/>
                <w:szCs w:val="22"/>
              </w:rPr>
            </w:pPr>
          </w:p>
          <w:p w14:paraId="18745E53" w14:textId="77777777" w:rsidR="000572A0" w:rsidRPr="00EA4AD2" w:rsidRDefault="000572A0" w:rsidP="00A461DA">
            <w:pPr>
              <w:pStyle w:val="Bezmezer"/>
              <w:rPr>
                <w:rFonts w:cstheme="minorHAnsi"/>
                <w:sz w:val="22"/>
                <w:szCs w:val="22"/>
              </w:rPr>
            </w:pPr>
            <w:r w:rsidRPr="00EA4AD2">
              <w:rPr>
                <w:rFonts w:cstheme="minorHAnsi"/>
                <w:sz w:val="22"/>
                <w:szCs w:val="22"/>
              </w:rPr>
              <w:t>Zlínský kraj</w:t>
            </w:r>
          </w:p>
          <w:p w14:paraId="435346EE" w14:textId="77777777" w:rsidR="000572A0" w:rsidRPr="00EA4AD2" w:rsidRDefault="000572A0" w:rsidP="00A461DA">
            <w:pPr>
              <w:pStyle w:val="Bezmezer"/>
              <w:rPr>
                <w:rFonts w:cstheme="minorHAnsi"/>
                <w:sz w:val="22"/>
                <w:szCs w:val="22"/>
              </w:rPr>
            </w:pPr>
            <w:r w:rsidRPr="00EA4AD2">
              <w:rPr>
                <w:rFonts w:cstheme="minorHAnsi"/>
                <w:sz w:val="22"/>
                <w:szCs w:val="22"/>
              </w:rPr>
              <w:t>památky, průmysl, zemědělství, krajina v okolí</w:t>
            </w:r>
          </w:p>
          <w:p w14:paraId="6CD4FBD0" w14:textId="77777777" w:rsidR="000572A0" w:rsidRPr="00EA4AD2" w:rsidRDefault="000572A0" w:rsidP="00A461DA">
            <w:pPr>
              <w:pStyle w:val="Bezmezer"/>
              <w:rPr>
                <w:rFonts w:cstheme="minorHAnsi"/>
                <w:sz w:val="22"/>
                <w:szCs w:val="22"/>
              </w:rPr>
            </w:pPr>
          </w:p>
          <w:p w14:paraId="41CD5538" w14:textId="77777777" w:rsidR="000572A0" w:rsidRPr="00EA4AD2" w:rsidRDefault="000572A0" w:rsidP="00A461DA">
            <w:pPr>
              <w:pStyle w:val="Bezmezer"/>
              <w:rPr>
                <w:rFonts w:cstheme="minorHAnsi"/>
                <w:sz w:val="22"/>
                <w:szCs w:val="22"/>
              </w:rPr>
            </w:pPr>
          </w:p>
          <w:p w14:paraId="7D4B2C84" w14:textId="77777777" w:rsidR="000572A0" w:rsidRPr="00EA4AD2" w:rsidRDefault="000572A0" w:rsidP="00A461DA">
            <w:pPr>
              <w:pStyle w:val="Bezmezer"/>
              <w:rPr>
                <w:rFonts w:cstheme="minorHAnsi"/>
                <w:sz w:val="22"/>
                <w:szCs w:val="22"/>
              </w:rPr>
            </w:pPr>
          </w:p>
          <w:p w14:paraId="47F7C8BA" w14:textId="77777777" w:rsidR="000572A0" w:rsidRPr="00EA4AD2" w:rsidRDefault="000572A0" w:rsidP="00A461DA">
            <w:pPr>
              <w:pStyle w:val="Bezmezer"/>
              <w:rPr>
                <w:rFonts w:cstheme="minorHAnsi"/>
                <w:sz w:val="22"/>
                <w:szCs w:val="22"/>
              </w:rPr>
            </w:pPr>
          </w:p>
          <w:p w14:paraId="07DC5C51" w14:textId="77777777" w:rsidR="000572A0" w:rsidRPr="00EA4AD2" w:rsidRDefault="000572A0" w:rsidP="00A461DA">
            <w:pPr>
              <w:pStyle w:val="Bezmezer"/>
              <w:rPr>
                <w:rFonts w:cstheme="minorHAnsi"/>
                <w:sz w:val="22"/>
                <w:szCs w:val="22"/>
              </w:rPr>
            </w:pPr>
            <w:r w:rsidRPr="00EA4AD2">
              <w:rPr>
                <w:rFonts w:cstheme="minorHAnsi"/>
                <w:sz w:val="22"/>
                <w:szCs w:val="22"/>
              </w:rPr>
              <w:t>ČR - demokratický stát</w:t>
            </w:r>
          </w:p>
          <w:p w14:paraId="2BCE539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státní symboly </w:t>
            </w:r>
          </w:p>
          <w:p w14:paraId="256A6CC1" w14:textId="77777777" w:rsidR="000572A0" w:rsidRPr="00EA4AD2" w:rsidRDefault="000572A0" w:rsidP="00A461DA">
            <w:pPr>
              <w:pStyle w:val="Bezmezer"/>
              <w:rPr>
                <w:rFonts w:cstheme="minorHAnsi"/>
                <w:sz w:val="22"/>
                <w:szCs w:val="22"/>
              </w:rPr>
            </w:pPr>
          </w:p>
          <w:p w14:paraId="7EDADCDC" w14:textId="77777777" w:rsidR="000572A0" w:rsidRPr="00EA4AD2" w:rsidRDefault="000572A0" w:rsidP="00A461DA">
            <w:pPr>
              <w:pStyle w:val="Bezmezer"/>
              <w:rPr>
                <w:rFonts w:cstheme="minorHAnsi"/>
                <w:sz w:val="22"/>
                <w:szCs w:val="22"/>
              </w:rPr>
            </w:pPr>
          </w:p>
          <w:p w14:paraId="2D57DF55" w14:textId="77777777" w:rsidR="000572A0" w:rsidRPr="00EA4AD2" w:rsidRDefault="000572A0" w:rsidP="00A461DA">
            <w:pPr>
              <w:pStyle w:val="Bezmezer"/>
              <w:rPr>
                <w:rFonts w:cstheme="minorHAnsi"/>
                <w:sz w:val="22"/>
                <w:szCs w:val="22"/>
              </w:rPr>
            </w:pPr>
          </w:p>
          <w:p w14:paraId="1F1F79A7" w14:textId="77777777" w:rsidR="000572A0" w:rsidRPr="00EA4AD2" w:rsidRDefault="000572A0" w:rsidP="00A461DA">
            <w:pPr>
              <w:pStyle w:val="Bezmezer"/>
              <w:rPr>
                <w:rFonts w:cstheme="minorHAnsi"/>
                <w:sz w:val="22"/>
                <w:szCs w:val="22"/>
              </w:rPr>
            </w:pPr>
            <w:r w:rsidRPr="00EA4AD2">
              <w:rPr>
                <w:rFonts w:cstheme="minorHAnsi"/>
                <w:sz w:val="22"/>
                <w:szCs w:val="22"/>
              </w:rPr>
              <w:t>mapy, práce s mapou</w:t>
            </w:r>
          </w:p>
          <w:p w14:paraId="158AB0DF" w14:textId="77777777" w:rsidR="000572A0" w:rsidRPr="00EA4AD2" w:rsidRDefault="000572A0" w:rsidP="00A461DA">
            <w:pPr>
              <w:pStyle w:val="Bezmezer"/>
              <w:rPr>
                <w:rFonts w:cstheme="minorHAnsi"/>
                <w:sz w:val="22"/>
                <w:szCs w:val="22"/>
              </w:rPr>
            </w:pPr>
            <w:r w:rsidRPr="00EA4AD2">
              <w:rPr>
                <w:rFonts w:cstheme="minorHAnsi"/>
                <w:sz w:val="22"/>
                <w:szCs w:val="22"/>
              </w:rPr>
              <w:t>povrch krajiny</w:t>
            </w:r>
          </w:p>
          <w:p w14:paraId="04B00D25" w14:textId="77777777" w:rsidR="000572A0" w:rsidRPr="00EA4AD2" w:rsidRDefault="000572A0" w:rsidP="00A461DA">
            <w:pPr>
              <w:pStyle w:val="Bezmezer"/>
              <w:rPr>
                <w:rFonts w:cstheme="minorHAnsi"/>
                <w:sz w:val="22"/>
                <w:szCs w:val="22"/>
              </w:rPr>
            </w:pPr>
          </w:p>
          <w:p w14:paraId="70F4E568" w14:textId="77777777" w:rsidR="000572A0" w:rsidRPr="00EA4AD2" w:rsidRDefault="000572A0" w:rsidP="00A461DA">
            <w:pPr>
              <w:pStyle w:val="Bezmezer"/>
              <w:rPr>
                <w:rFonts w:cstheme="minorHAnsi"/>
                <w:sz w:val="22"/>
                <w:szCs w:val="22"/>
              </w:rPr>
            </w:pPr>
          </w:p>
          <w:p w14:paraId="7E11C3FC" w14:textId="77777777" w:rsidR="000572A0" w:rsidRPr="00EA4AD2" w:rsidRDefault="000572A0" w:rsidP="00A461DA">
            <w:pPr>
              <w:pStyle w:val="Bezmezer"/>
              <w:rPr>
                <w:rFonts w:cstheme="minorHAnsi"/>
                <w:sz w:val="22"/>
                <w:szCs w:val="22"/>
              </w:rPr>
            </w:pPr>
          </w:p>
          <w:p w14:paraId="0A988878" w14:textId="77777777" w:rsidR="000572A0" w:rsidRPr="00EA4AD2" w:rsidRDefault="000572A0" w:rsidP="00A461DA">
            <w:pPr>
              <w:pStyle w:val="Bezmezer"/>
              <w:rPr>
                <w:rFonts w:cstheme="minorHAnsi"/>
                <w:sz w:val="22"/>
                <w:szCs w:val="22"/>
              </w:rPr>
            </w:pPr>
            <w:r w:rsidRPr="00EA4AD2">
              <w:rPr>
                <w:rFonts w:cstheme="minorHAnsi"/>
                <w:sz w:val="22"/>
                <w:szCs w:val="22"/>
              </w:rPr>
              <w:t>orientace v krajině</w:t>
            </w:r>
          </w:p>
          <w:p w14:paraId="18B8290E" w14:textId="77777777" w:rsidR="000572A0" w:rsidRPr="00EA4AD2" w:rsidRDefault="000572A0" w:rsidP="00A461DA">
            <w:pPr>
              <w:pStyle w:val="Bezmezer"/>
              <w:rPr>
                <w:rFonts w:cstheme="minorHAnsi"/>
                <w:sz w:val="22"/>
                <w:szCs w:val="22"/>
              </w:rPr>
            </w:pPr>
          </w:p>
          <w:p w14:paraId="6C0BC02C" w14:textId="77777777" w:rsidR="000572A0" w:rsidRPr="00EA4AD2" w:rsidRDefault="000572A0" w:rsidP="00A461DA">
            <w:pPr>
              <w:pStyle w:val="Bezmezer"/>
              <w:rPr>
                <w:rFonts w:cstheme="minorHAnsi"/>
                <w:sz w:val="22"/>
                <w:szCs w:val="22"/>
              </w:rPr>
            </w:pPr>
          </w:p>
          <w:p w14:paraId="19D839C5" w14:textId="77777777" w:rsidR="000572A0" w:rsidRPr="00EA4AD2" w:rsidRDefault="000572A0" w:rsidP="00A461DA">
            <w:pPr>
              <w:pStyle w:val="Bezmezer"/>
              <w:rPr>
                <w:rFonts w:cstheme="minorHAnsi"/>
                <w:sz w:val="22"/>
                <w:szCs w:val="22"/>
              </w:rPr>
            </w:pPr>
          </w:p>
          <w:p w14:paraId="172CEFB2" w14:textId="77777777" w:rsidR="000572A0" w:rsidRPr="00EA4AD2" w:rsidRDefault="000572A0" w:rsidP="00A461DA">
            <w:pPr>
              <w:pStyle w:val="Bezmezer"/>
              <w:rPr>
                <w:rFonts w:cstheme="minorHAnsi"/>
                <w:sz w:val="22"/>
                <w:szCs w:val="22"/>
              </w:rPr>
            </w:pPr>
          </w:p>
          <w:p w14:paraId="31F42AD3" w14:textId="77777777" w:rsidR="000572A0" w:rsidRPr="00EA4AD2" w:rsidRDefault="000572A0" w:rsidP="00A461DA">
            <w:pPr>
              <w:pStyle w:val="Bezmezer"/>
              <w:rPr>
                <w:rFonts w:cstheme="minorHAnsi"/>
                <w:sz w:val="22"/>
                <w:szCs w:val="22"/>
              </w:rPr>
            </w:pPr>
            <w:r w:rsidRPr="00EA4AD2">
              <w:rPr>
                <w:rFonts w:cstheme="minorHAnsi"/>
                <w:sz w:val="22"/>
                <w:szCs w:val="22"/>
              </w:rPr>
              <w:t>cestujeme po naší vlasti</w:t>
            </w:r>
          </w:p>
          <w:p w14:paraId="7F1BAC1A" w14:textId="77777777" w:rsidR="000572A0" w:rsidRPr="00EA4AD2" w:rsidRDefault="000572A0" w:rsidP="00A461DA">
            <w:pPr>
              <w:pStyle w:val="Bezmezer"/>
              <w:rPr>
                <w:rFonts w:cstheme="minorHAnsi"/>
                <w:sz w:val="22"/>
                <w:szCs w:val="22"/>
              </w:rPr>
            </w:pPr>
          </w:p>
          <w:p w14:paraId="63A65E46" w14:textId="77777777" w:rsidR="000572A0" w:rsidRPr="00EA4AD2" w:rsidRDefault="000572A0" w:rsidP="00A461DA">
            <w:pPr>
              <w:pStyle w:val="Bezmezer"/>
              <w:rPr>
                <w:rFonts w:cstheme="minorHAnsi"/>
                <w:sz w:val="22"/>
                <w:szCs w:val="22"/>
              </w:rPr>
            </w:pPr>
          </w:p>
          <w:p w14:paraId="007B94F3" w14:textId="77777777" w:rsidR="000572A0" w:rsidRPr="00EA4AD2" w:rsidRDefault="000572A0" w:rsidP="00A461DA">
            <w:pPr>
              <w:pStyle w:val="Bezmezer"/>
              <w:rPr>
                <w:rFonts w:cstheme="minorHAnsi"/>
                <w:sz w:val="22"/>
                <w:szCs w:val="22"/>
              </w:rPr>
            </w:pPr>
          </w:p>
          <w:p w14:paraId="200DE8E0" w14:textId="77777777" w:rsidR="000572A0" w:rsidRPr="00EA4AD2" w:rsidRDefault="000572A0" w:rsidP="00A461DA">
            <w:pPr>
              <w:pStyle w:val="Bezmezer"/>
              <w:rPr>
                <w:rFonts w:cstheme="minorHAnsi"/>
                <w:sz w:val="22"/>
                <w:szCs w:val="22"/>
              </w:rPr>
            </w:pPr>
            <w:r w:rsidRPr="00EA4AD2">
              <w:rPr>
                <w:rFonts w:cstheme="minorHAnsi"/>
                <w:sz w:val="22"/>
                <w:szCs w:val="22"/>
              </w:rPr>
              <w:t>regiony ČR, Praha</w:t>
            </w:r>
          </w:p>
          <w:p w14:paraId="50AB8E80" w14:textId="77777777" w:rsidR="000572A0" w:rsidRPr="00EA4AD2" w:rsidRDefault="000572A0" w:rsidP="00A461DA">
            <w:pPr>
              <w:pStyle w:val="Bezmezer"/>
              <w:rPr>
                <w:rFonts w:cstheme="minorHAnsi"/>
                <w:sz w:val="22"/>
                <w:szCs w:val="22"/>
              </w:rPr>
            </w:pPr>
            <w:r w:rsidRPr="00EA4AD2">
              <w:rPr>
                <w:rFonts w:cstheme="minorHAnsi"/>
                <w:sz w:val="22"/>
                <w:szCs w:val="22"/>
              </w:rPr>
              <w:t>armáda ČR</w:t>
            </w:r>
          </w:p>
          <w:p w14:paraId="6086A186" w14:textId="77777777" w:rsidR="000572A0" w:rsidRPr="00EA4AD2" w:rsidRDefault="000572A0" w:rsidP="00A461DA">
            <w:pPr>
              <w:pStyle w:val="Bezmezer"/>
              <w:rPr>
                <w:rFonts w:cstheme="minorHAnsi"/>
                <w:sz w:val="22"/>
                <w:szCs w:val="22"/>
              </w:rPr>
            </w:pPr>
          </w:p>
          <w:p w14:paraId="27EF6BBF" w14:textId="77777777" w:rsidR="000572A0" w:rsidRPr="00EA4AD2" w:rsidRDefault="000572A0" w:rsidP="00A461DA">
            <w:pPr>
              <w:pStyle w:val="Bezmezer"/>
              <w:rPr>
                <w:rFonts w:cstheme="minorHAnsi"/>
                <w:sz w:val="22"/>
                <w:szCs w:val="22"/>
                <w:u w:val="single"/>
              </w:rPr>
            </w:pPr>
          </w:p>
        </w:tc>
        <w:tc>
          <w:tcPr>
            <w:tcW w:w="1843" w:type="dxa"/>
          </w:tcPr>
          <w:p w14:paraId="27053E9A" w14:textId="77777777" w:rsidR="000572A0" w:rsidRPr="00EA4AD2" w:rsidRDefault="000572A0" w:rsidP="00A461DA">
            <w:pPr>
              <w:pStyle w:val="Bezmezer"/>
              <w:rPr>
                <w:rFonts w:cstheme="minorHAnsi"/>
                <w:sz w:val="22"/>
                <w:szCs w:val="22"/>
              </w:rPr>
            </w:pPr>
          </w:p>
          <w:p w14:paraId="0F3F66FA" w14:textId="77777777" w:rsidR="000572A0" w:rsidRPr="00EA4AD2" w:rsidRDefault="000572A0" w:rsidP="00A461DA">
            <w:pPr>
              <w:pStyle w:val="Bezmezer"/>
              <w:rPr>
                <w:rFonts w:cstheme="minorHAnsi"/>
                <w:sz w:val="22"/>
                <w:szCs w:val="22"/>
              </w:rPr>
            </w:pPr>
          </w:p>
          <w:p w14:paraId="0E5E2DCF" w14:textId="77777777" w:rsidR="000572A0" w:rsidRPr="00EA4AD2" w:rsidRDefault="000572A0" w:rsidP="00A461DA">
            <w:pPr>
              <w:pStyle w:val="Bezmezer"/>
              <w:rPr>
                <w:rFonts w:cstheme="minorHAnsi"/>
                <w:sz w:val="22"/>
                <w:szCs w:val="22"/>
              </w:rPr>
            </w:pPr>
          </w:p>
          <w:p w14:paraId="4E101F63" w14:textId="77777777" w:rsidR="000572A0" w:rsidRPr="00EA4AD2" w:rsidRDefault="000572A0" w:rsidP="00A461DA">
            <w:pPr>
              <w:pStyle w:val="Bezmezer"/>
              <w:rPr>
                <w:rFonts w:cstheme="minorHAnsi"/>
                <w:sz w:val="22"/>
                <w:szCs w:val="22"/>
              </w:rPr>
            </w:pPr>
          </w:p>
          <w:p w14:paraId="5B90F3DA" w14:textId="77777777" w:rsidR="000572A0" w:rsidRPr="00EA4AD2" w:rsidRDefault="000572A0" w:rsidP="00A461DA">
            <w:pPr>
              <w:pStyle w:val="Bezmezer"/>
              <w:rPr>
                <w:rFonts w:cstheme="minorHAnsi"/>
                <w:sz w:val="22"/>
                <w:szCs w:val="22"/>
              </w:rPr>
            </w:pPr>
          </w:p>
          <w:p w14:paraId="62E7D8B2" w14:textId="77777777" w:rsidR="000572A0" w:rsidRPr="00EA4AD2" w:rsidRDefault="000572A0" w:rsidP="00A461DA">
            <w:pPr>
              <w:pStyle w:val="Bezmezer"/>
              <w:rPr>
                <w:rFonts w:cstheme="minorHAnsi"/>
                <w:sz w:val="22"/>
                <w:szCs w:val="22"/>
              </w:rPr>
            </w:pPr>
          </w:p>
          <w:p w14:paraId="73711115" w14:textId="77777777" w:rsidR="000572A0" w:rsidRPr="00EA4AD2" w:rsidRDefault="000572A0" w:rsidP="00A461DA">
            <w:pPr>
              <w:pStyle w:val="Bezmezer"/>
              <w:rPr>
                <w:rFonts w:cstheme="minorHAnsi"/>
                <w:sz w:val="22"/>
                <w:szCs w:val="22"/>
              </w:rPr>
            </w:pPr>
          </w:p>
          <w:p w14:paraId="53A94C76" w14:textId="77777777" w:rsidR="000572A0" w:rsidRPr="00EA4AD2" w:rsidRDefault="000572A0" w:rsidP="00A461DA">
            <w:pPr>
              <w:pStyle w:val="Bezmezer"/>
              <w:rPr>
                <w:rFonts w:cstheme="minorHAnsi"/>
                <w:sz w:val="22"/>
                <w:szCs w:val="22"/>
              </w:rPr>
            </w:pPr>
          </w:p>
          <w:p w14:paraId="20E73232" w14:textId="77777777" w:rsidR="000572A0" w:rsidRPr="00EA4AD2" w:rsidRDefault="000572A0" w:rsidP="00A461DA">
            <w:pPr>
              <w:pStyle w:val="Bezmezer"/>
              <w:rPr>
                <w:rFonts w:cstheme="minorHAnsi"/>
                <w:sz w:val="22"/>
                <w:szCs w:val="22"/>
              </w:rPr>
            </w:pPr>
          </w:p>
          <w:p w14:paraId="607D6E25" w14:textId="77777777" w:rsidR="000572A0" w:rsidRPr="00EA4AD2" w:rsidRDefault="000572A0" w:rsidP="00A461DA">
            <w:pPr>
              <w:pStyle w:val="Bezmezer"/>
              <w:rPr>
                <w:rFonts w:cstheme="minorHAnsi"/>
                <w:sz w:val="22"/>
                <w:szCs w:val="22"/>
              </w:rPr>
            </w:pPr>
          </w:p>
          <w:p w14:paraId="46F7744E" w14:textId="77777777" w:rsidR="000572A0" w:rsidRPr="00EA4AD2" w:rsidRDefault="000572A0" w:rsidP="00A461DA">
            <w:pPr>
              <w:pStyle w:val="Bezmezer"/>
              <w:rPr>
                <w:rFonts w:cstheme="minorHAnsi"/>
                <w:sz w:val="22"/>
                <w:szCs w:val="22"/>
              </w:rPr>
            </w:pPr>
          </w:p>
          <w:p w14:paraId="1E35BFA3" w14:textId="77777777" w:rsidR="000572A0" w:rsidRPr="00EA4AD2" w:rsidRDefault="000572A0" w:rsidP="00A461DA">
            <w:pPr>
              <w:pStyle w:val="Bezmezer"/>
              <w:rPr>
                <w:rFonts w:cstheme="minorHAnsi"/>
                <w:sz w:val="22"/>
                <w:szCs w:val="22"/>
              </w:rPr>
            </w:pPr>
          </w:p>
          <w:p w14:paraId="0F0587E4" w14:textId="77777777" w:rsidR="000572A0" w:rsidRPr="00EA4AD2" w:rsidRDefault="000572A0" w:rsidP="00A461DA">
            <w:pPr>
              <w:pStyle w:val="Bezmezer"/>
              <w:rPr>
                <w:rFonts w:cstheme="minorHAnsi"/>
                <w:sz w:val="22"/>
                <w:szCs w:val="22"/>
              </w:rPr>
            </w:pPr>
          </w:p>
          <w:p w14:paraId="623AE7BB" w14:textId="77777777" w:rsidR="000572A0" w:rsidRPr="00EA4AD2" w:rsidRDefault="000572A0" w:rsidP="00A461DA">
            <w:pPr>
              <w:pStyle w:val="Bezmezer"/>
              <w:rPr>
                <w:rFonts w:cstheme="minorHAnsi"/>
                <w:sz w:val="22"/>
                <w:szCs w:val="22"/>
              </w:rPr>
            </w:pPr>
          </w:p>
          <w:p w14:paraId="08D8C9BA" w14:textId="77777777" w:rsidR="000572A0" w:rsidRPr="00EA4AD2" w:rsidRDefault="000572A0" w:rsidP="00A461DA">
            <w:pPr>
              <w:pStyle w:val="Bezmezer"/>
              <w:rPr>
                <w:rFonts w:cstheme="minorHAnsi"/>
                <w:sz w:val="22"/>
                <w:szCs w:val="22"/>
              </w:rPr>
            </w:pPr>
          </w:p>
          <w:p w14:paraId="7FBFA169" w14:textId="77777777" w:rsidR="000572A0" w:rsidRPr="00EA4AD2" w:rsidRDefault="000572A0" w:rsidP="00A461DA">
            <w:pPr>
              <w:pStyle w:val="Bezmezer"/>
              <w:rPr>
                <w:rFonts w:cstheme="minorHAnsi"/>
                <w:sz w:val="22"/>
                <w:szCs w:val="22"/>
              </w:rPr>
            </w:pPr>
          </w:p>
          <w:p w14:paraId="75A025DD" w14:textId="77777777" w:rsidR="000572A0" w:rsidRPr="00EA4AD2" w:rsidRDefault="000572A0" w:rsidP="00A461DA">
            <w:pPr>
              <w:pStyle w:val="Bezmezer"/>
              <w:rPr>
                <w:rFonts w:cstheme="minorHAnsi"/>
                <w:sz w:val="22"/>
                <w:szCs w:val="22"/>
              </w:rPr>
            </w:pPr>
          </w:p>
          <w:p w14:paraId="1BD97EB5" w14:textId="77777777" w:rsidR="000572A0" w:rsidRPr="00EA4AD2" w:rsidRDefault="000572A0" w:rsidP="00A461DA">
            <w:pPr>
              <w:pStyle w:val="Bezmezer"/>
              <w:rPr>
                <w:rFonts w:cstheme="minorHAnsi"/>
                <w:sz w:val="22"/>
                <w:szCs w:val="22"/>
              </w:rPr>
            </w:pPr>
          </w:p>
          <w:p w14:paraId="01DE9D21" w14:textId="77777777" w:rsidR="000572A0" w:rsidRPr="00EA4AD2" w:rsidRDefault="000572A0" w:rsidP="00A461DA">
            <w:pPr>
              <w:pStyle w:val="Bezmezer"/>
              <w:rPr>
                <w:rFonts w:cstheme="minorHAnsi"/>
                <w:sz w:val="22"/>
                <w:szCs w:val="22"/>
              </w:rPr>
            </w:pPr>
          </w:p>
          <w:p w14:paraId="543EB761" w14:textId="77777777" w:rsidR="000572A0" w:rsidRPr="00EA4AD2" w:rsidRDefault="000572A0" w:rsidP="00A461DA">
            <w:pPr>
              <w:pStyle w:val="Bezmezer"/>
              <w:rPr>
                <w:rFonts w:cstheme="minorHAnsi"/>
                <w:sz w:val="22"/>
                <w:szCs w:val="22"/>
              </w:rPr>
            </w:pPr>
          </w:p>
        </w:tc>
      </w:tr>
      <w:tr w:rsidR="000572A0" w:rsidRPr="00EA4AD2" w14:paraId="38A40D6D" w14:textId="77777777" w:rsidTr="00A461DA">
        <w:trPr>
          <w:jc w:val="center"/>
        </w:trPr>
        <w:tc>
          <w:tcPr>
            <w:tcW w:w="3684" w:type="dxa"/>
          </w:tcPr>
          <w:p w14:paraId="025DB34E" w14:textId="77777777" w:rsidR="000572A0" w:rsidRPr="00EA4AD2" w:rsidRDefault="000572A0" w:rsidP="00A461DA">
            <w:pPr>
              <w:pStyle w:val="Bezmezer"/>
              <w:rPr>
                <w:rFonts w:cstheme="minorHAnsi"/>
                <w:sz w:val="22"/>
                <w:szCs w:val="22"/>
              </w:rPr>
            </w:pPr>
          </w:p>
          <w:p w14:paraId="5FB45C59" w14:textId="77777777" w:rsidR="000572A0" w:rsidRPr="00EA4AD2" w:rsidRDefault="000572A0" w:rsidP="00A461DA">
            <w:pPr>
              <w:pStyle w:val="Bezmezer"/>
              <w:rPr>
                <w:rFonts w:cstheme="minorHAnsi"/>
                <w:sz w:val="22"/>
                <w:szCs w:val="22"/>
              </w:rPr>
            </w:pPr>
            <w:r w:rsidRPr="00EA4AD2">
              <w:rPr>
                <w:rFonts w:cstheme="minorHAnsi"/>
                <w:sz w:val="22"/>
                <w:szCs w:val="22"/>
              </w:rPr>
              <w:t>Rozpozná ve svém okolí jednání a chování, která už se tolerovat nemohou.</w:t>
            </w:r>
          </w:p>
          <w:p w14:paraId="2547B833" w14:textId="77777777" w:rsidR="000572A0" w:rsidRPr="00EA4AD2" w:rsidRDefault="000572A0" w:rsidP="00A461DA">
            <w:pPr>
              <w:pStyle w:val="Bezmezer"/>
              <w:rPr>
                <w:rFonts w:cstheme="minorHAnsi"/>
                <w:sz w:val="22"/>
                <w:szCs w:val="22"/>
              </w:rPr>
            </w:pPr>
          </w:p>
          <w:p w14:paraId="4B723C4A" w14:textId="77777777" w:rsidR="000572A0" w:rsidRPr="00EA4AD2" w:rsidRDefault="000572A0" w:rsidP="00A461DA">
            <w:pPr>
              <w:pStyle w:val="Bezmezer"/>
              <w:rPr>
                <w:rFonts w:cstheme="minorHAnsi"/>
                <w:sz w:val="22"/>
                <w:szCs w:val="22"/>
              </w:rPr>
            </w:pPr>
            <w:r w:rsidRPr="00EA4AD2">
              <w:rPr>
                <w:rFonts w:cstheme="minorHAnsi"/>
                <w:sz w:val="22"/>
                <w:szCs w:val="22"/>
              </w:rPr>
              <w:t>Vyjádří na základě vlastních zkušeností základní vztahy mezi lidmi, vyvodí a dodržuje pravidla soužití ve škole, mezi chlapci a dívkami, v rodině, v obci (městě).</w:t>
            </w:r>
          </w:p>
          <w:p w14:paraId="787FD2D3" w14:textId="77777777" w:rsidR="000572A0" w:rsidRPr="00EA4AD2" w:rsidRDefault="000572A0" w:rsidP="00A461DA">
            <w:pPr>
              <w:pStyle w:val="Bezmezer"/>
              <w:rPr>
                <w:rFonts w:cstheme="minorHAnsi"/>
                <w:sz w:val="22"/>
                <w:szCs w:val="22"/>
              </w:rPr>
            </w:pPr>
          </w:p>
          <w:p w14:paraId="5AC7D0BA" w14:textId="77777777" w:rsidR="000572A0" w:rsidRPr="00EA4AD2" w:rsidRDefault="000572A0" w:rsidP="00A461DA">
            <w:pPr>
              <w:pStyle w:val="Bezmezer"/>
              <w:rPr>
                <w:rFonts w:cstheme="minorHAnsi"/>
                <w:sz w:val="22"/>
                <w:szCs w:val="22"/>
              </w:rPr>
            </w:pPr>
            <w:r w:rsidRPr="00EA4AD2">
              <w:rPr>
                <w:rFonts w:cstheme="minorHAnsi"/>
                <w:sz w:val="22"/>
                <w:szCs w:val="22"/>
              </w:rPr>
              <w:t>Rozlišuje základní rozdíly mezi lidmi, obhájí a odůvodní své názory, připustí svůj omyl a dohodne se na společném postupu řešení.</w:t>
            </w:r>
          </w:p>
          <w:p w14:paraId="3E9F54F3" w14:textId="77777777" w:rsidR="000572A0" w:rsidRPr="00EA4AD2" w:rsidRDefault="000572A0" w:rsidP="00A461DA">
            <w:pPr>
              <w:pStyle w:val="Bezmezer"/>
              <w:rPr>
                <w:rFonts w:cstheme="minorHAnsi"/>
                <w:sz w:val="22"/>
                <w:szCs w:val="22"/>
              </w:rPr>
            </w:pPr>
          </w:p>
          <w:p w14:paraId="018ABEE8"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Rozpozná ve svém okolí jednání a chování, která se už tolerovat nemohou a která porušují základní lidská práva nebo demokratické principy. </w:t>
            </w:r>
          </w:p>
          <w:p w14:paraId="42CA687A" w14:textId="77777777" w:rsidR="000572A0" w:rsidRPr="00EA4AD2" w:rsidRDefault="000572A0" w:rsidP="00A461DA">
            <w:pPr>
              <w:pStyle w:val="Bezmezer"/>
              <w:rPr>
                <w:rFonts w:cstheme="minorHAnsi"/>
                <w:sz w:val="22"/>
                <w:szCs w:val="22"/>
              </w:rPr>
            </w:pPr>
          </w:p>
          <w:p w14:paraId="6A16F1E0" w14:textId="77777777" w:rsidR="000572A0" w:rsidRPr="00EA4AD2" w:rsidRDefault="000572A0" w:rsidP="00A461DA">
            <w:pPr>
              <w:pStyle w:val="Bezmezer"/>
              <w:rPr>
                <w:rFonts w:cstheme="minorHAnsi"/>
                <w:sz w:val="22"/>
                <w:szCs w:val="22"/>
              </w:rPr>
            </w:pPr>
            <w:r w:rsidRPr="00EA4AD2">
              <w:rPr>
                <w:rFonts w:cstheme="minorHAnsi"/>
                <w:sz w:val="22"/>
                <w:szCs w:val="22"/>
              </w:rPr>
              <w:t>Dokáže se těšit z radosti a úspěchu jiných, vyjadřuje účast na radosti i bolesti druhých, pozitivně hodnotí druhé v běžných podmínkách</w:t>
            </w:r>
          </w:p>
          <w:p w14:paraId="0D4A16B7" w14:textId="77777777" w:rsidR="000572A0" w:rsidRPr="00EA4AD2" w:rsidRDefault="000572A0" w:rsidP="00A461DA">
            <w:pPr>
              <w:pStyle w:val="Bezmezer"/>
              <w:rPr>
                <w:rFonts w:cstheme="minorHAnsi"/>
                <w:sz w:val="22"/>
                <w:szCs w:val="22"/>
              </w:rPr>
            </w:pPr>
          </w:p>
        </w:tc>
        <w:tc>
          <w:tcPr>
            <w:tcW w:w="3685" w:type="dxa"/>
          </w:tcPr>
          <w:p w14:paraId="6E561304" w14:textId="77777777" w:rsidR="000572A0" w:rsidRPr="00EA4AD2" w:rsidRDefault="000572A0" w:rsidP="00A461DA">
            <w:pPr>
              <w:pStyle w:val="Bezmezer"/>
              <w:rPr>
                <w:rFonts w:cstheme="minorHAnsi"/>
                <w:sz w:val="22"/>
                <w:szCs w:val="22"/>
              </w:rPr>
            </w:pPr>
            <w:r w:rsidRPr="00EA4AD2">
              <w:rPr>
                <w:rFonts w:cstheme="minorHAnsi"/>
                <w:sz w:val="22"/>
                <w:szCs w:val="22"/>
              </w:rPr>
              <w:t>Lidé kolem nás</w:t>
            </w:r>
          </w:p>
          <w:p w14:paraId="7724648E" w14:textId="77777777" w:rsidR="000572A0" w:rsidRPr="00EA4AD2" w:rsidRDefault="000572A0" w:rsidP="00A461DA">
            <w:pPr>
              <w:pStyle w:val="Bezmezer"/>
              <w:rPr>
                <w:rFonts w:cstheme="minorHAnsi"/>
                <w:sz w:val="22"/>
                <w:szCs w:val="22"/>
              </w:rPr>
            </w:pPr>
            <w:r w:rsidRPr="00EA4AD2">
              <w:rPr>
                <w:rFonts w:cstheme="minorHAnsi"/>
                <w:sz w:val="22"/>
                <w:szCs w:val="22"/>
              </w:rPr>
              <w:t>základní lidská práva a práva dítěte</w:t>
            </w:r>
          </w:p>
          <w:p w14:paraId="4A328F33" w14:textId="77777777" w:rsidR="000572A0" w:rsidRPr="00EA4AD2" w:rsidRDefault="000572A0" w:rsidP="00A461DA">
            <w:pPr>
              <w:pStyle w:val="Bezmezer"/>
              <w:rPr>
                <w:rFonts w:cstheme="minorHAnsi"/>
                <w:sz w:val="22"/>
                <w:szCs w:val="22"/>
              </w:rPr>
            </w:pPr>
          </w:p>
          <w:p w14:paraId="10AC7BDC" w14:textId="77777777" w:rsidR="000572A0" w:rsidRPr="00EA4AD2" w:rsidRDefault="000572A0" w:rsidP="00A461DA">
            <w:pPr>
              <w:pStyle w:val="Bezmezer"/>
              <w:rPr>
                <w:rFonts w:cstheme="minorHAnsi"/>
                <w:sz w:val="22"/>
                <w:szCs w:val="22"/>
              </w:rPr>
            </w:pPr>
          </w:p>
          <w:p w14:paraId="441862B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chování lidí – vlastnosti lidí, pravidla slušného chování, ohleduplnost, etické zásady, zvládání vlastní emocionality, rizikové situace, rizikové chování, předcházení konfliktům </w:t>
            </w:r>
          </w:p>
          <w:p w14:paraId="768FDE5E" w14:textId="77777777" w:rsidR="000572A0" w:rsidRPr="00EA4AD2" w:rsidRDefault="000572A0" w:rsidP="00A461DA">
            <w:pPr>
              <w:pStyle w:val="Bezmezer"/>
              <w:rPr>
                <w:rFonts w:cstheme="minorHAnsi"/>
                <w:sz w:val="22"/>
                <w:szCs w:val="22"/>
              </w:rPr>
            </w:pPr>
          </w:p>
        </w:tc>
        <w:tc>
          <w:tcPr>
            <w:tcW w:w="1843" w:type="dxa"/>
          </w:tcPr>
          <w:p w14:paraId="0852BED4" w14:textId="77777777" w:rsidR="000572A0" w:rsidRPr="00EA4AD2" w:rsidRDefault="000572A0" w:rsidP="00A461DA">
            <w:pPr>
              <w:pStyle w:val="Bezmezer"/>
              <w:rPr>
                <w:rFonts w:cstheme="minorHAnsi"/>
                <w:sz w:val="22"/>
                <w:szCs w:val="22"/>
              </w:rPr>
            </w:pPr>
          </w:p>
          <w:p w14:paraId="696F7619" w14:textId="77777777" w:rsidR="000572A0" w:rsidRPr="00EA4AD2" w:rsidRDefault="000572A0" w:rsidP="00A461DA">
            <w:pPr>
              <w:pStyle w:val="Bezmezer"/>
              <w:rPr>
                <w:rFonts w:cstheme="minorHAnsi"/>
                <w:sz w:val="22"/>
                <w:szCs w:val="22"/>
              </w:rPr>
            </w:pPr>
            <w:r w:rsidRPr="00EA4AD2">
              <w:rPr>
                <w:rFonts w:cstheme="minorHAnsi"/>
                <w:sz w:val="22"/>
                <w:szCs w:val="22"/>
              </w:rPr>
              <w:t>DO - občanská společnost a škola, škola jako model otevřeného partnerství a demokratického společenství</w:t>
            </w:r>
          </w:p>
          <w:p w14:paraId="741287ED" w14:textId="77777777" w:rsidR="000572A0" w:rsidRPr="00EA4AD2" w:rsidRDefault="000572A0" w:rsidP="00A461DA">
            <w:pPr>
              <w:pStyle w:val="Bezmezer"/>
              <w:rPr>
                <w:rFonts w:cstheme="minorHAnsi"/>
                <w:sz w:val="22"/>
                <w:szCs w:val="22"/>
              </w:rPr>
            </w:pPr>
            <w:r w:rsidRPr="00EA4AD2">
              <w:rPr>
                <w:rFonts w:cstheme="minorHAnsi"/>
                <w:sz w:val="22"/>
                <w:szCs w:val="22"/>
              </w:rPr>
              <w:t>ET</w:t>
            </w:r>
          </w:p>
          <w:p w14:paraId="05F5900E" w14:textId="77777777" w:rsidR="000572A0" w:rsidRPr="00EA4AD2" w:rsidRDefault="000572A0" w:rsidP="00A461DA">
            <w:pPr>
              <w:pStyle w:val="Bezmezer"/>
              <w:rPr>
                <w:rFonts w:cstheme="minorHAnsi"/>
                <w:sz w:val="22"/>
                <w:szCs w:val="22"/>
              </w:rPr>
            </w:pPr>
          </w:p>
        </w:tc>
      </w:tr>
      <w:tr w:rsidR="000572A0" w:rsidRPr="00EA4AD2" w14:paraId="0DFEA3CE" w14:textId="77777777" w:rsidTr="00A461DA">
        <w:trPr>
          <w:jc w:val="center"/>
        </w:trPr>
        <w:tc>
          <w:tcPr>
            <w:tcW w:w="3684" w:type="dxa"/>
          </w:tcPr>
          <w:p w14:paraId="08A3EC1D" w14:textId="77777777" w:rsidR="000572A0" w:rsidRPr="00EA4AD2" w:rsidRDefault="000572A0" w:rsidP="00A461DA">
            <w:pPr>
              <w:pStyle w:val="Bezmezer"/>
              <w:rPr>
                <w:rFonts w:cstheme="minorHAnsi"/>
                <w:sz w:val="22"/>
                <w:szCs w:val="22"/>
              </w:rPr>
            </w:pPr>
            <w:r w:rsidRPr="00EA4AD2">
              <w:rPr>
                <w:rFonts w:cstheme="minorHAnsi"/>
                <w:sz w:val="22"/>
                <w:szCs w:val="22"/>
              </w:rPr>
              <w:t>Dle svých možností uvede historické důvody pro zařazení svátků a významných dnů.</w:t>
            </w:r>
          </w:p>
          <w:p w14:paraId="13A5BC07" w14:textId="77777777" w:rsidR="000572A0" w:rsidRPr="00EA4AD2" w:rsidRDefault="000572A0" w:rsidP="00A461DA">
            <w:pPr>
              <w:pStyle w:val="Bezmezer"/>
              <w:rPr>
                <w:rFonts w:cstheme="minorHAnsi"/>
                <w:sz w:val="22"/>
                <w:szCs w:val="22"/>
              </w:rPr>
            </w:pPr>
          </w:p>
          <w:p w14:paraId="582B0174" w14:textId="77777777" w:rsidR="000572A0" w:rsidRPr="00EA4AD2" w:rsidRDefault="000572A0" w:rsidP="00A461DA">
            <w:pPr>
              <w:pStyle w:val="Bezmezer"/>
              <w:rPr>
                <w:rFonts w:cstheme="minorHAnsi"/>
                <w:sz w:val="22"/>
                <w:szCs w:val="22"/>
              </w:rPr>
            </w:pPr>
            <w:r w:rsidRPr="00EA4AD2">
              <w:rPr>
                <w:rFonts w:cstheme="minorHAnsi"/>
                <w:sz w:val="22"/>
                <w:szCs w:val="22"/>
              </w:rPr>
              <w:t>Využívá dostupných informačních zdrojů pro pochopení minulosti.</w:t>
            </w:r>
          </w:p>
          <w:p w14:paraId="04E39FBA" w14:textId="77777777" w:rsidR="000572A0" w:rsidRPr="00EA4AD2" w:rsidRDefault="000572A0" w:rsidP="00A461DA">
            <w:pPr>
              <w:pStyle w:val="Bezmezer"/>
              <w:rPr>
                <w:rFonts w:cstheme="minorHAnsi"/>
                <w:sz w:val="22"/>
                <w:szCs w:val="22"/>
              </w:rPr>
            </w:pPr>
            <w:r w:rsidRPr="00EA4AD2">
              <w:rPr>
                <w:rFonts w:cstheme="minorHAnsi"/>
                <w:sz w:val="22"/>
                <w:szCs w:val="22"/>
              </w:rPr>
              <w:t>Umí vyprávět některé pověsti.</w:t>
            </w:r>
          </w:p>
          <w:p w14:paraId="2B735B38" w14:textId="77777777" w:rsidR="000572A0" w:rsidRPr="00EA4AD2" w:rsidRDefault="000572A0" w:rsidP="00A461DA">
            <w:pPr>
              <w:pStyle w:val="Bezmezer"/>
              <w:rPr>
                <w:rFonts w:cstheme="minorHAnsi"/>
                <w:sz w:val="22"/>
                <w:szCs w:val="22"/>
              </w:rPr>
            </w:pPr>
            <w:r w:rsidRPr="00EA4AD2">
              <w:rPr>
                <w:rFonts w:cstheme="minorHAnsi"/>
                <w:sz w:val="22"/>
                <w:szCs w:val="22"/>
              </w:rPr>
              <w:t>Popíše stručně život v pravěku, zná některé významné osobnosti a památná místa z českých dějin.</w:t>
            </w:r>
          </w:p>
          <w:p w14:paraId="037F331D" w14:textId="77777777" w:rsidR="000572A0" w:rsidRPr="00EA4AD2" w:rsidRDefault="000572A0" w:rsidP="00A461DA">
            <w:pPr>
              <w:pStyle w:val="Bezmezer"/>
              <w:rPr>
                <w:rFonts w:cstheme="minorHAnsi"/>
                <w:sz w:val="22"/>
                <w:szCs w:val="22"/>
              </w:rPr>
            </w:pPr>
          </w:p>
          <w:p w14:paraId="41D882C0" w14:textId="77777777" w:rsidR="000572A0" w:rsidRPr="00EA4AD2" w:rsidRDefault="000572A0" w:rsidP="00A461DA">
            <w:pPr>
              <w:pStyle w:val="Bezmezer"/>
              <w:rPr>
                <w:rFonts w:cstheme="minorHAnsi"/>
                <w:sz w:val="22"/>
                <w:szCs w:val="22"/>
              </w:rPr>
            </w:pPr>
            <w:r w:rsidRPr="00EA4AD2">
              <w:rPr>
                <w:rFonts w:cstheme="minorHAnsi"/>
                <w:sz w:val="22"/>
                <w:szCs w:val="22"/>
              </w:rPr>
              <w:t>Srovnává na vybraných ukázkách způsob života a práce předků na našem území v minulosti a současnosti.</w:t>
            </w:r>
          </w:p>
        </w:tc>
        <w:tc>
          <w:tcPr>
            <w:tcW w:w="3685" w:type="dxa"/>
          </w:tcPr>
          <w:p w14:paraId="2A1CE7D4" w14:textId="77777777" w:rsidR="000572A0" w:rsidRPr="00EA4AD2" w:rsidRDefault="000572A0" w:rsidP="00A461DA">
            <w:pPr>
              <w:pStyle w:val="Bezmezer"/>
              <w:rPr>
                <w:rFonts w:cstheme="minorHAnsi"/>
                <w:sz w:val="22"/>
                <w:szCs w:val="22"/>
              </w:rPr>
            </w:pPr>
            <w:r w:rsidRPr="00EA4AD2">
              <w:rPr>
                <w:rFonts w:cstheme="minorHAnsi"/>
                <w:sz w:val="22"/>
                <w:szCs w:val="22"/>
              </w:rPr>
              <w:t>Lidé a čas</w:t>
            </w:r>
          </w:p>
          <w:p w14:paraId="31F66EF5" w14:textId="77777777" w:rsidR="000572A0" w:rsidRPr="00EA4AD2" w:rsidRDefault="000572A0" w:rsidP="00A461DA">
            <w:pPr>
              <w:pStyle w:val="Bezmezer"/>
              <w:rPr>
                <w:rFonts w:cstheme="minorHAnsi"/>
                <w:sz w:val="22"/>
                <w:szCs w:val="22"/>
              </w:rPr>
            </w:pPr>
            <w:r w:rsidRPr="00EA4AD2">
              <w:rPr>
                <w:rFonts w:cstheme="minorHAnsi"/>
                <w:sz w:val="22"/>
                <w:szCs w:val="22"/>
              </w:rPr>
              <w:t>státní svátky a významné dny</w:t>
            </w:r>
          </w:p>
          <w:p w14:paraId="560B76A8" w14:textId="77777777" w:rsidR="000572A0" w:rsidRPr="00EA4AD2" w:rsidRDefault="000572A0" w:rsidP="00A461DA">
            <w:pPr>
              <w:pStyle w:val="Bezmezer"/>
              <w:rPr>
                <w:rFonts w:cstheme="minorHAnsi"/>
                <w:sz w:val="22"/>
                <w:szCs w:val="22"/>
              </w:rPr>
            </w:pPr>
            <w:r w:rsidRPr="00EA4AD2">
              <w:rPr>
                <w:rFonts w:cstheme="minorHAnsi"/>
                <w:sz w:val="22"/>
                <w:szCs w:val="22"/>
              </w:rPr>
              <w:t>báje, mýty, pověsti</w:t>
            </w:r>
          </w:p>
          <w:p w14:paraId="10D3FA14" w14:textId="77777777" w:rsidR="000572A0" w:rsidRPr="00EA4AD2" w:rsidRDefault="000572A0" w:rsidP="00A461DA">
            <w:pPr>
              <w:pStyle w:val="Bezmezer"/>
              <w:rPr>
                <w:rFonts w:cstheme="minorHAnsi"/>
                <w:sz w:val="22"/>
                <w:szCs w:val="22"/>
              </w:rPr>
            </w:pPr>
          </w:p>
          <w:p w14:paraId="2F2D8C16" w14:textId="77777777" w:rsidR="000572A0" w:rsidRPr="00EA4AD2" w:rsidRDefault="000572A0" w:rsidP="00A461DA">
            <w:pPr>
              <w:pStyle w:val="Bezmezer"/>
              <w:rPr>
                <w:rFonts w:cstheme="minorHAnsi"/>
                <w:sz w:val="22"/>
                <w:szCs w:val="22"/>
              </w:rPr>
            </w:pPr>
            <w:r w:rsidRPr="00EA4AD2">
              <w:rPr>
                <w:rFonts w:cstheme="minorHAnsi"/>
                <w:sz w:val="22"/>
                <w:szCs w:val="22"/>
              </w:rPr>
              <w:t>historický vývoj naší země od pravěku po raný novověk</w:t>
            </w:r>
          </w:p>
          <w:p w14:paraId="0163F207" w14:textId="77777777" w:rsidR="000572A0" w:rsidRPr="00EA4AD2" w:rsidRDefault="000572A0" w:rsidP="00A461DA">
            <w:pPr>
              <w:pStyle w:val="Bezmezer"/>
              <w:rPr>
                <w:rFonts w:cstheme="minorHAnsi"/>
                <w:sz w:val="22"/>
                <w:szCs w:val="22"/>
              </w:rPr>
            </w:pPr>
            <w:r w:rsidRPr="00EA4AD2">
              <w:rPr>
                <w:rFonts w:cstheme="minorHAnsi"/>
                <w:sz w:val="22"/>
                <w:szCs w:val="22"/>
              </w:rPr>
              <w:t>regionální památky</w:t>
            </w:r>
          </w:p>
          <w:p w14:paraId="72489556" w14:textId="77777777" w:rsidR="000572A0" w:rsidRPr="00EA4AD2" w:rsidRDefault="000572A0" w:rsidP="00A461DA">
            <w:pPr>
              <w:pStyle w:val="Bezmezer"/>
              <w:rPr>
                <w:rFonts w:cstheme="minorHAnsi"/>
                <w:sz w:val="22"/>
                <w:szCs w:val="22"/>
              </w:rPr>
            </w:pPr>
          </w:p>
          <w:p w14:paraId="6595F72E" w14:textId="77777777" w:rsidR="000572A0" w:rsidRPr="00EA4AD2" w:rsidRDefault="000572A0" w:rsidP="00A461DA">
            <w:pPr>
              <w:pStyle w:val="Bezmezer"/>
              <w:rPr>
                <w:rFonts w:cstheme="minorHAnsi"/>
                <w:sz w:val="22"/>
                <w:szCs w:val="22"/>
              </w:rPr>
            </w:pPr>
          </w:p>
          <w:p w14:paraId="45389D84" w14:textId="77777777" w:rsidR="000572A0" w:rsidRPr="00EA4AD2" w:rsidRDefault="000572A0" w:rsidP="00A461DA">
            <w:pPr>
              <w:pStyle w:val="Bezmezer"/>
              <w:rPr>
                <w:rFonts w:cstheme="minorHAnsi"/>
                <w:sz w:val="22"/>
                <w:szCs w:val="22"/>
              </w:rPr>
            </w:pPr>
          </w:p>
          <w:p w14:paraId="27FFA9D2" w14:textId="77777777" w:rsidR="000572A0" w:rsidRPr="00EA4AD2" w:rsidRDefault="000572A0" w:rsidP="00A461DA">
            <w:pPr>
              <w:pStyle w:val="Bezmezer"/>
              <w:rPr>
                <w:rFonts w:cstheme="minorHAnsi"/>
                <w:sz w:val="22"/>
                <w:szCs w:val="22"/>
              </w:rPr>
            </w:pPr>
          </w:p>
          <w:p w14:paraId="1622A11A" w14:textId="77777777" w:rsidR="000572A0" w:rsidRPr="00EA4AD2" w:rsidRDefault="000572A0" w:rsidP="00A461DA">
            <w:pPr>
              <w:pStyle w:val="Bezmezer"/>
              <w:rPr>
                <w:rFonts w:cstheme="minorHAnsi"/>
                <w:sz w:val="22"/>
                <w:szCs w:val="22"/>
              </w:rPr>
            </w:pPr>
            <w:r w:rsidRPr="00EA4AD2">
              <w:rPr>
                <w:rFonts w:cstheme="minorHAnsi"/>
                <w:sz w:val="22"/>
                <w:szCs w:val="22"/>
              </w:rPr>
              <w:t>proměny způsobu života</w:t>
            </w:r>
          </w:p>
          <w:p w14:paraId="498B24AF" w14:textId="77777777" w:rsidR="000572A0" w:rsidRPr="00EA4AD2" w:rsidRDefault="000572A0" w:rsidP="00A461DA">
            <w:pPr>
              <w:pStyle w:val="Bezmezer"/>
              <w:rPr>
                <w:rFonts w:cstheme="minorHAnsi"/>
                <w:sz w:val="22"/>
                <w:szCs w:val="22"/>
                <w:u w:val="single"/>
              </w:rPr>
            </w:pPr>
          </w:p>
          <w:p w14:paraId="7A0B16ED" w14:textId="77777777" w:rsidR="000572A0" w:rsidRPr="00EA4AD2" w:rsidRDefault="000572A0" w:rsidP="00A461DA">
            <w:pPr>
              <w:pStyle w:val="Bezmezer"/>
              <w:rPr>
                <w:rFonts w:cstheme="minorHAnsi"/>
                <w:sz w:val="22"/>
                <w:szCs w:val="22"/>
              </w:rPr>
            </w:pPr>
          </w:p>
        </w:tc>
        <w:tc>
          <w:tcPr>
            <w:tcW w:w="1843" w:type="dxa"/>
          </w:tcPr>
          <w:p w14:paraId="167B7BA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Exkurze </w:t>
            </w:r>
          </w:p>
          <w:p w14:paraId="1A42C14F" w14:textId="77777777" w:rsidR="000572A0" w:rsidRPr="00EA4AD2" w:rsidRDefault="000572A0" w:rsidP="00A461DA">
            <w:pPr>
              <w:pStyle w:val="Bezmezer"/>
              <w:rPr>
                <w:rFonts w:cstheme="minorHAnsi"/>
                <w:sz w:val="22"/>
                <w:szCs w:val="22"/>
              </w:rPr>
            </w:pPr>
          </w:p>
        </w:tc>
      </w:tr>
    </w:tbl>
    <w:p w14:paraId="0D646B21" w14:textId="32A7C24C" w:rsidR="000572A0" w:rsidRPr="00EA4AD2" w:rsidRDefault="000572A0" w:rsidP="000572A0">
      <w:pPr>
        <w:rPr>
          <w:rFonts w:cstheme="minorHAnsi"/>
          <w:b/>
          <w:bCs/>
          <w:sz w:val="22"/>
          <w:szCs w:val="22"/>
        </w:rPr>
      </w:pPr>
    </w:p>
    <w:p w14:paraId="606E8E5A" w14:textId="77777777" w:rsidR="000572A0" w:rsidRPr="00EA4AD2" w:rsidRDefault="000572A0" w:rsidP="000572A0">
      <w:pPr>
        <w:pStyle w:val="Nadpis3"/>
        <w:rPr>
          <w:rFonts w:cstheme="minorHAnsi"/>
        </w:rPr>
      </w:pPr>
      <w:bookmarkStart w:id="365" w:name="_Toc390759113"/>
      <w:bookmarkStart w:id="366" w:name="_Toc525650858"/>
      <w:r w:rsidRPr="00EA4AD2">
        <w:rPr>
          <w:rFonts w:cstheme="minorHAnsi"/>
        </w:rPr>
        <w:t>5. ročník</w:t>
      </w:r>
      <w:bookmarkEnd w:id="365"/>
      <w:bookmarkEnd w:id="36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9"/>
        <w:gridCol w:w="3621"/>
        <w:gridCol w:w="1822"/>
      </w:tblGrid>
      <w:tr w:rsidR="000572A0" w:rsidRPr="00EA4AD2" w14:paraId="2F29618F" w14:textId="77777777" w:rsidTr="00A461DA">
        <w:trPr>
          <w:jc w:val="center"/>
        </w:trPr>
        <w:tc>
          <w:tcPr>
            <w:tcW w:w="3684" w:type="dxa"/>
            <w:shd w:val="clear" w:color="auto" w:fill="808080"/>
          </w:tcPr>
          <w:p w14:paraId="0C5809D6"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287E02E0"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054124B2"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5995F894" w14:textId="77777777" w:rsidTr="00A461DA">
        <w:trPr>
          <w:jc w:val="center"/>
        </w:trPr>
        <w:tc>
          <w:tcPr>
            <w:tcW w:w="3684" w:type="dxa"/>
            <w:vAlign w:val="bottom"/>
          </w:tcPr>
          <w:p w14:paraId="61907AD2" w14:textId="77777777" w:rsidR="000572A0" w:rsidRPr="00EA4AD2" w:rsidRDefault="000572A0" w:rsidP="00A461DA">
            <w:pPr>
              <w:pStyle w:val="Bezmezer"/>
              <w:rPr>
                <w:rFonts w:cstheme="minorHAnsi"/>
                <w:sz w:val="22"/>
                <w:szCs w:val="22"/>
              </w:rPr>
            </w:pPr>
            <w:r w:rsidRPr="00EA4AD2">
              <w:rPr>
                <w:rFonts w:cstheme="minorHAnsi"/>
                <w:sz w:val="22"/>
                <w:szCs w:val="22"/>
              </w:rPr>
              <w:t>ČLOVĚK A JEHO SVĚT</w:t>
            </w:r>
          </w:p>
        </w:tc>
        <w:tc>
          <w:tcPr>
            <w:tcW w:w="3685" w:type="dxa"/>
            <w:vAlign w:val="bottom"/>
          </w:tcPr>
          <w:p w14:paraId="7EC4BC4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VLASTIVÉDA  </w:t>
            </w:r>
          </w:p>
        </w:tc>
        <w:tc>
          <w:tcPr>
            <w:tcW w:w="1843" w:type="dxa"/>
          </w:tcPr>
          <w:p w14:paraId="5C76EE04" w14:textId="77777777" w:rsidR="000572A0" w:rsidRPr="00EA4AD2" w:rsidRDefault="000572A0" w:rsidP="00A461DA">
            <w:pPr>
              <w:pStyle w:val="Bezmezer"/>
              <w:rPr>
                <w:rFonts w:cstheme="minorHAnsi"/>
                <w:sz w:val="22"/>
                <w:szCs w:val="22"/>
              </w:rPr>
            </w:pPr>
            <w:r w:rsidRPr="00EA4AD2">
              <w:rPr>
                <w:rFonts w:cstheme="minorHAnsi"/>
                <w:sz w:val="22"/>
                <w:szCs w:val="22"/>
              </w:rPr>
              <w:t>5.</w:t>
            </w:r>
          </w:p>
        </w:tc>
      </w:tr>
      <w:tr w:rsidR="000572A0" w:rsidRPr="00EA4AD2" w14:paraId="33A09134" w14:textId="77777777" w:rsidTr="00A461DA">
        <w:trPr>
          <w:jc w:val="center"/>
        </w:trPr>
        <w:tc>
          <w:tcPr>
            <w:tcW w:w="3684" w:type="dxa"/>
          </w:tcPr>
          <w:p w14:paraId="696E1989"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3FD67975"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21FE4B6E"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76CE1BB1" w14:textId="77777777" w:rsidTr="00A461DA">
        <w:trPr>
          <w:trHeight w:val="3095"/>
          <w:jc w:val="center"/>
        </w:trPr>
        <w:tc>
          <w:tcPr>
            <w:tcW w:w="3684" w:type="dxa"/>
          </w:tcPr>
          <w:p w14:paraId="31EF545A" w14:textId="77777777" w:rsidR="000572A0" w:rsidRPr="00EA4AD2" w:rsidRDefault="000572A0" w:rsidP="00A461DA">
            <w:pPr>
              <w:pStyle w:val="Bezmezer"/>
              <w:rPr>
                <w:rFonts w:cstheme="minorHAnsi"/>
                <w:sz w:val="22"/>
                <w:szCs w:val="22"/>
              </w:rPr>
            </w:pPr>
          </w:p>
          <w:p w14:paraId="4583E014" w14:textId="77777777" w:rsidR="000572A0" w:rsidRPr="00EA4AD2" w:rsidRDefault="000572A0" w:rsidP="00A461DA">
            <w:pPr>
              <w:pStyle w:val="Bezmezer"/>
              <w:rPr>
                <w:rFonts w:cstheme="minorHAnsi"/>
                <w:sz w:val="22"/>
                <w:szCs w:val="22"/>
              </w:rPr>
            </w:pPr>
            <w:r w:rsidRPr="00EA4AD2">
              <w:rPr>
                <w:rFonts w:cstheme="minorHAnsi"/>
                <w:sz w:val="22"/>
                <w:szCs w:val="22"/>
              </w:rPr>
              <w:t>Určí a vysvětlí polohu svého bydliště nebo pobytu.</w:t>
            </w:r>
          </w:p>
          <w:p w14:paraId="6F3841DE" w14:textId="77777777" w:rsidR="000572A0" w:rsidRPr="00EA4AD2" w:rsidRDefault="000572A0" w:rsidP="00A461DA">
            <w:pPr>
              <w:pStyle w:val="Bezmezer"/>
              <w:rPr>
                <w:rFonts w:cstheme="minorHAnsi"/>
                <w:sz w:val="22"/>
                <w:szCs w:val="22"/>
              </w:rPr>
            </w:pPr>
          </w:p>
          <w:p w14:paraId="5C43E359" w14:textId="77777777" w:rsidR="000572A0" w:rsidRPr="00EA4AD2" w:rsidRDefault="000572A0" w:rsidP="00A461DA">
            <w:pPr>
              <w:pStyle w:val="Bezmezer"/>
              <w:rPr>
                <w:rFonts w:cstheme="minorHAnsi"/>
                <w:sz w:val="22"/>
                <w:szCs w:val="22"/>
              </w:rPr>
            </w:pPr>
            <w:r w:rsidRPr="00EA4AD2">
              <w:rPr>
                <w:rFonts w:cstheme="minorHAnsi"/>
                <w:sz w:val="22"/>
                <w:szCs w:val="22"/>
              </w:rPr>
              <w:t>Vyhledává jednoduché údaje o přírodních podmínkách a obyvatelích naší republiky a Evropy.</w:t>
            </w:r>
          </w:p>
          <w:p w14:paraId="3375B75B" w14:textId="77777777" w:rsidR="000572A0" w:rsidRPr="00EA4AD2" w:rsidRDefault="000572A0" w:rsidP="00A461DA">
            <w:pPr>
              <w:pStyle w:val="Bezmezer"/>
              <w:rPr>
                <w:rFonts w:cstheme="minorHAnsi"/>
                <w:sz w:val="22"/>
                <w:szCs w:val="22"/>
              </w:rPr>
            </w:pPr>
          </w:p>
          <w:p w14:paraId="4607F8B9" w14:textId="77777777" w:rsidR="000572A0" w:rsidRPr="00EA4AD2" w:rsidRDefault="000572A0" w:rsidP="00A461DA">
            <w:pPr>
              <w:pStyle w:val="Bezmezer"/>
              <w:rPr>
                <w:rFonts w:cstheme="minorHAnsi"/>
                <w:sz w:val="22"/>
                <w:szCs w:val="22"/>
              </w:rPr>
            </w:pPr>
          </w:p>
          <w:p w14:paraId="3ADDA2CE" w14:textId="77777777" w:rsidR="000572A0" w:rsidRPr="00EA4AD2" w:rsidRDefault="000572A0" w:rsidP="00A461DA">
            <w:pPr>
              <w:pStyle w:val="Bezmezer"/>
              <w:rPr>
                <w:rFonts w:cstheme="minorHAnsi"/>
                <w:sz w:val="22"/>
                <w:szCs w:val="22"/>
              </w:rPr>
            </w:pPr>
            <w:r w:rsidRPr="00EA4AD2">
              <w:rPr>
                <w:rFonts w:cstheme="minorHAnsi"/>
                <w:sz w:val="22"/>
                <w:szCs w:val="22"/>
              </w:rPr>
              <w:t>Porovná způsob života a přírodu v naší zemi s jinými zeměmi.</w:t>
            </w:r>
          </w:p>
        </w:tc>
        <w:tc>
          <w:tcPr>
            <w:tcW w:w="3685" w:type="dxa"/>
          </w:tcPr>
          <w:p w14:paraId="63BB8B41" w14:textId="77777777" w:rsidR="000572A0" w:rsidRPr="00EA4AD2" w:rsidRDefault="000572A0" w:rsidP="00A461DA">
            <w:pPr>
              <w:pStyle w:val="Bezmezer"/>
              <w:rPr>
                <w:rFonts w:cstheme="minorHAnsi"/>
                <w:sz w:val="22"/>
                <w:szCs w:val="22"/>
              </w:rPr>
            </w:pPr>
            <w:r w:rsidRPr="00EA4AD2">
              <w:rPr>
                <w:rFonts w:cstheme="minorHAnsi"/>
                <w:sz w:val="22"/>
                <w:szCs w:val="22"/>
              </w:rPr>
              <w:t> Místo, kde žijeme</w:t>
            </w:r>
          </w:p>
          <w:p w14:paraId="2CDA3553" w14:textId="77777777" w:rsidR="000572A0" w:rsidRPr="00EA4AD2" w:rsidRDefault="000572A0" w:rsidP="00A461DA">
            <w:pPr>
              <w:pStyle w:val="Bezmezer"/>
              <w:rPr>
                <w:rFonts w:cstheme="minorHAnsi"/>
                <w:sz w:val="22"/>
                <w:szCs w:val="22"/>
              </w:rPr>
            </w:pPr>
            <w:r w:rsidRPr="00EA4AD2">
              <w:rPr>
                <w:rFonts w:cstheme="minorHAnsi"/>
                <w:sz w:val="22"/>
                <w:szCs w:val="22"/>
              </w:rPr>
              <w:t>kraj, v němž žijeme</w:t>
            </w:r>
          </w:p>
          <w:p w14:paraId="4A3C7C88" w14:textId="77777777" w:rsidR="000572A0" w:rsidRPr="00EA4AD2" w:rsidRDefault="000572A0" w:rsidP="00A461DA">
            <w:pPr>
              <w:pStyle w:val="Bezmezer"/>
              <w:rPr>
                <w:rFonts w:cstheme="minorHAnsi"/>
                <w:sz w:val="22"/>
                <w:szCs w:val="22"/>
              </w:rPr>
            </w:pPr>
          </w:p>
          <w:p w14:paraId="0D823CE9" w14:textId="77777777" w:rsidR="000572A0" w:rsidRPr="00EA4AD2" w:rsidRDefault="000572A0" w:rsidP="00A461DA">
            <w:pPr>
              <w:pStyle w:val="Bezmezer"/>
              <w:rPr>
                <w:rFonts w:cstheme="minorHAnsi"/>
                <w:sz w:val="22"/>
                <w:szCs w:val="22"/>
              </w:rPr>
            </w:pPr>
          </w:p>
          <w:p w14:paraId="58675F68" w14:textId="77777777" w:rsidR="000572A0" w:rsidRPr="00EA4AD2" w:rsidRDefault="000572A0" w:rsidP="00A461DA">
            <w:pPr>
              <w:pStyle w:val="Bezmezer"/>
              <w:rPr>
                <w:rFonts w:cstheme="minorHAnsi"/>
                <w:sz w:val="22"/>
                <w:szCs w:val="22"/>
              </w:rPr>
            </w:pPr>
            <w:r w:rsidRPr="00EA4AD2">
              <w:rPr>
                <w:rFonts w:cstheme="minorHAnsi"/>
                <w:sz w:val="22"/>
                <w:szCs w:val="22"/>
              </w:rPr>
              <w:t>Praha a vybrané oblasti ČR</w:t>
            </w:r>
          </w:p>
          <w:p w14:paraId="10C3EB6E" w14:textId="77777777" w:rsidR="000572A0" w:rsidRPr="00EA4AD2" w:rsidRDefault="000572A0" w:rsidP="00A461DA">
            <w:pPr>
              <w:pStyle w:val="Bezmezer"/>
              <w:rPr>
                <w:rFonts w:cstheme="minorHAnsi"/>
                <w:sz w:val="22"/>
                <w:szCs w:val="22"/>
              </w:rPr>
            </w:pPr>
          </w:p>
          <w:p w14:paraId="472B9BD9" w14:textId="77777777" w:rsidR="000572A0" w:rsidRPr="00EA4AD2" w:rsidRDefault="000572A0" w:rsidP="00A461DA">
            <w:pPr>
              <w:pStyle w:val="Bezmezer"/>
              <w:rPr>
                <w:rFonts w:cstheme="minorHAnsi"/>
                <w:sz w:val="22"/>
                <w:szCs w:val="22"/>
              </w:rPr>
            </w:pPr>
            <w:r w:rsidRPr="00EA4AD2">
              <w:rPr>
                <w:rFonts w:cstheme="minorHAnsi"/>
                <w:sz w:val="22"/>
                <w:szCs w:val="22"/>
              </w:rPr>
              <w:t>Evropa a svět, povrch, poloha, podnebí, vodstvo, rostliny, živočichové</w:t>
            </w:r>
          </w:p>
          <w:p w14:paraId="6F06B935" w14:textId="77777777" w:rsidR="000572A0" w:rsidRPr="00EA4AD2" w:rsidRDefault="000572A0" w:rsidP="00A461DA">
            <w:pPr>
              <w:pStyle w:val="Bezmezer"/>
              <w:rPr>
                <w:rFonts w:cstheme="minorHAnsi"/>
                <w:sz w:val="22"/>
                <w:szCs w:val="22"/>
              </w:rPr>
            </w:pPr>
          </w:p>
          <w:p w14:paraId="6FFC1D3D" w14:textId="77777777" w:rsidR="000572A0" w:rsidRPr="00EA4AD2" w:rsidRDefault="000572A0" w:rsidP="00A461DA">
            <w:pPr>
              <w:pStyle w:val="Bezmezer"/>
              <w:rPr>
                <w:rFonts w:cstheme="minorHAnsi"/>
                <w:sz w:val="22"/>
                <w:szCs w:val="22"/>
              </w:rPr>
            </w:pPr>
          </w:p>
          <w:p w14:paraId="35FA9815" w14:textId="77777777" w:rsidR="000572A0" w:rsidRPr="00EA4AD2" w:rsidRDefault="000572A0" w:rsidP="00A461DA">
            <w:pPr>
              <w:pStyle w:val="Bezmezer"/>
              <w:rPr>
                <w:rFonts w:cstheme="minorHAnsi"/>
                <w:sz w:val="22"/>
                <w:szCs w:val="22"/>
              </w:rPr>
            </w:pPr>
            <w:r w:rsidRPr="00EA4AD2">
              <w:rPr>
                <w:rFonts w:cstheme="minorHAnsi"/>
                <w:sz w:val="22"/>
                <w:szCs w:val="22"/>
              </w:rPr>
              <w:t>státy EU, sousední státy s ČR</w:t>
            </w:r>
          </w:p>
        </w:tc>
        <w:tc>
          <w:tcPr>
            <w:tcW w:w="1843" w:type="dxa"/>
          </w:tcPr>
          <w:p w14:paraId="69A93F4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1CECBAD1" w14:textId="77777777" w:rsidR="000572A0" w:rsidRPr="00EA4AD2" w:rsidRDefault="000572A0" w:rsidP="00A461DA">
            <w:pPr>
              <w:pStyle w:val="Bezmezer"/>
              <w:rPr>
                <w:rFonts w:cstheme="minorHAnsi"/>
                <w:sz w:val="22"/>
                <w:szCs w:val="22"/>
              </w:rPr>
            </w:pPr>
          </w:p>
          <w:p w14:paraId="40C7B6B9" w14:textId="77777777" w:rsidR="000572A0" w:rsidRPr="00EA4AD2" w:rsidRDefault="000572A0" w:rsidP="00A461DA">
            <w:pPr>
              <w:pStyle w:val="Bezmezer"/>
              <w:rPr>
                <w:rFonts w:cstheme="minorHAnsi"/>
                <w:sz w:val="22"/>
                <w:szCs w:val="22"/>
              </w:rPr>
            </w:pPr>
          </w:p>
          <w:p w14:paraId="48B9A608" w14:textId="77777777" w:rsidR="000572A0" w:rsidRPr="00EA4AD2" w:rsidRDefault="000572A0" w:rsidP="00A461DA">
            <w:pPr>
              <w:pStyle w:val="Bezmezer"/>
              <w:rPr>
                <w:rFonts w:cstheme="minorHAnsi"/>
                <w:sz w:val="22"/>
                <w:szCs w:val="22"/>
              </w:rPr>
            </w:pPr>
          </w:p>
          <w:p w14:paraId="15235E0C" w14:textId="77777777" w:rsidR="000572A0" w:rsidRPr="00EA4AD2" w:rsidRDefault="000572A0" w:rsidP="00A461DA">
            <w:pPr>
              <w:pStyle w:val="Bezmezer"/>
              <w:rPr>
                <w:rFonts w:cstheme="minorHAnsi"/>
                <w:sz w:val="22"/>
                <w:szCs w:val="22"/>
              </w:rPr>
            </w:pPr>
          </w:p>
          <w:p w14:paraId="08DB9D5F" w14:textId="77777777" w:rsidR="000572A0" w:rsidRPr="00EA4AD2" w:rsidRDefault="000572A0" w:rsidP="00A461DA">
            <w:pPr>
              <w:pStyle w:val="Bezmezer"/>
              <w:rPr>
                <w:rFonts w:cstheme="minorHAnsi"/>
                <w:sz w:val="22"/>
                <w:szCs w:val="22"/>
              </w:rPr>
            </w:pPr>
          </w:p>
          <w:p w14:paraId="6C310307" w14:textId="77777777" w:rsidR="000572A0" w:rsidRPr="00EA4AD2" w:rsidRDefault="000572A0" w:rsidP="00A461DA">
            <w:pPr>
              <w:pStyle w:val="Bezmezer"/>
              <w:rPr>
                <w:rFonts w:cstheme="minorHAnsi"/>
                <w:sz w:val="22"/>
                <w:szCs w:val="22"/>
              </w:rPr>
            </w:pPr>
            <w:r w:rsidRPr="00EA4AD2">
              <w:rPr>
                <w:rFonts w:cstheme="minorHAnsi"/>
                <w:sz w:val="22"/>
                <w:szCs w:val="22"/>
              </w:rPr>
              <w:t>EG - Evropa a svět nás zajímá</w:t>
            </w:r>
          </w:p>
          <w:p w14:paraId="2F4E0241" w14:textId="77777777" w:rsidR="000572A0" w:rsidRPr="00EA4AD2" w:rsidRDefault="000572A0" w:rsidP="00A461DA">
            <w:pPr>
              <w:pStyle w:val="Bezmezer"/>
              <w:rPr>
                <w:rFonts w:cstheme="minorHAnsi"/>
                <w:sz w:val="22"/>
                <w:szCs w:val="22"/>
              </w:rPr>
            </w:pPr>
          </w:p>
          <w:p w14:paraId="5EB941DE" w14:textId="77777777" w:rsidR="000572A0" w:rsidRPr="00EA4AD2" w:rsidRDefault="000572A0" w:rsidP="00A461DA">
            <w:pPr>
              <w:pStyle w:val="Bezmezer"/>
              <w:rPr>
                <w:rFonts w:cstheme="minorHAnsi"/>
                <w:sz w:val="22"/>
                <w:szCs w:val="22"/>
              </w:rPr>
            </w:pPr>
          </w:p>
          <w:p w14:paraId="0420BBB7" w14:textId="77777777" w:rsidR="000572A0" w:rsidRPr="00EA4AD2" w:rsidRDefault="000572A0" w:rsidP="00A461DA">
            <w:pPr>
              <w:pStyle w:val="Bezmezer"/>
              <w:rPr>
                <w:rFonts w:cstheme="minorHAnsi"/>
                <w:sz w:val="22"/>
                <w:szCs w:val="22"/>
              </w:rPr>
            </w:pPr>
          </w:p>
        </w:tc>
      </w:tr>
      <w:tr w:rsidR="000572A0" w:rsidRPr="00EA4AD2" w14:paraId="5D834D70" w14:textId="77777777" w:rsidTr="00A461DA">
        <w:trPr>
          <w:jc w:val="center"/>
        </w:trPr>
        <w:tc>
          <w:tcPr>
            <w:tcW w:w="3684" w:type="dxa"/>
          </w:tcPr>
          <w:p w14:paraId="5C0948B0" w14:textId="77777777" w:rsidR="000572A0" w:rsidRPr="00EA4AD2" w:rsidRDefault="000572A0" w:rsidP="00A461DA">
            <w:pPr>
              <w:pStyle w:val="Bezmezer"/>
              <w:rPr>
                <w:rFonts w:cstheme="minorHAnsi"/>
                <w:sz w:val="22"/>
                <w:szCs w:val="22"/>
              </w:rPr>
            </w:pPr>
          </w:p>
          <w:p w14:paraId="6B367DA6" w14:textId="77777777" w:rsidR="000572A0" w:rsidRPr="00EA4AD2" w:rsidRDefault="000572A0" w:rsidP="00A461DA">
            <w:pPr>
              <w:pStyle w:val="Bezmezer"/>
              <w:rPr>
                <w:rFonts w:cstheme="minorHAnsi"/>
                <w:sz w:val="22"/>
                <w:szCs w:val="22"/>
              </w:rPr>
            </w:pPr>
            <w:r w:rsidRPr="00EA4AD2">
              <w:rPr>
                <w:rFonts w:cstheme="minorHAnsi"/>
                <w:sz w:val="22"/>
                <w:szCs w:val="22"/>
              </w:rPr>
              <w:t>Poukáže ve svém okolí na problémy a navrhne možnosti zlepšení životního prostředí.</w:t>
            </w:r>
          </w:p>
          <w:p w14:paraId="247F30D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3E821C99" w14:textId="77777777" w:rsidR="000572A0" w:rsidRPr="00EA4AD2" w:rsidRDefault="000572A0" w:rsidP="00A461DA">
            <w:pPr>
              <w:pStyle w:val="Bezmezer"/>
              <w:rPr>
                <w:rFonts w:cstheme="minorHAnsi"/>
                <w:sz w:val="22"/>
                <w:szCs w:val="22"/>
              </w:rPr>
            </w:pPr>
            <w:r w:rsidRPr="00EA4AD2">
              <w:rPr>
                <w:rFonts w:cstheme="minorHAnsi"/>
                <w:sz w:val="22"/>
                <w:szCs w:val="22"/>
              </w:rPr>
              <w:t>Rozlišuje základní rozdíly mezi lidmi, obhájí a odůvodní své názory, připustí svůj omyl a dohodne se na společném postupu řešení.</w:t>
            </w:r>
          </w:p>
          <w:p w14:paraId="208FE7A9" w14:textId="77777777" w:rsidR="000572A0" w:rsidRPr="00EA4AD2" w:rsidRDefault="000572A0" w:rsidP="00A461DA">
            <w:pPr>
              <w:pStyle w:val="Bezmezer"/>
              <w:rPr>
                <w:rFonts w:cstheme="minorHAnsi"/>
                <w:sz w:val="22"/>
                <w:szCs w:val="22"/>
              </w:rPr>
            </w:pPr>
            <w:r w:rsidRPr="00EA4AD2">
              <w:rPr>
                <w:rFonts w:cstheme="minorHAnsi"/>
                <w:sz w:val="22"/>
                <w:szCs w:val="22"/>
              </w:rPr>
              <w:t>Rozpozná ve svém okolí jednání a chování, která porušují základní lidská práva a principy.</w:t>
            </w:r>
          </w:p>
          <w:p w14:paraId="4BB6FC36" w14:textId="77777777" w:rsidR="000572A0" w:rsidRPr="00EA4AD2" w:rsidRDefault="000572A0" w:rsidP="00A461DA">
            <w:pPr>
              <w:pStyle w:val="Bezmezer"/>
              <w:rPr>
                <w:rFonts w:cstheme="minorHAnsi"/>
                <w:sz w:val="22"/>
                <w:szCs w:val="22"/>
              </w:rPr>
            </w:pPr>
          </w:p>
          <w:p w14:paraId="45F677D6" w14:textId="77777777" w:rsidR="000572A0" w:rsidRPr="00EA4AD2" w:rsidRDefault="000572A0" w:rsidP="00A461DA">
            <w:pPr>
              <w:pStyle w:val="Bezmezer"/>
              <w:rPr>
                <w:rFonts w:cstheme="minorHAnsi"/>
                <w:sz w:val="22"/>
                <w:szCs w:val="22"/>
              </w:rPr>
            </w:pPr>
          </w:p>
          <w:p w14:paraId="1B602CE1" w14:textId="77777777" w:rsidR="000572A0" w:rsidRPr="00EA4AD2" w:rsidRDefault="000572A0" w:rsidP="00A461DA">
            <w:pPr>
              <w:pStyle w:val="Bezmezer"/>
              <w:rPr>
                <w:rFonts w:cstheme="minorHAnsi"/>
                <w:sz w:val="22"/>
                <w:szCs w:val="22"/>
              </w:rPr>
            </w:pPr>
          </w:p>
          <w:p w14:paraId="53A668F0" w14:textId="77777777" w:rsidR="000572A0" w:rsidRPr="00EA4AD2" w:rsidRDefault="000572A0" w:rsidP="00A461DA">
            <w:pPr>
              <w:pStyle w:val="Bezmezer"/>
              <w:rPr>
                <w:rFonts w:cstheme="minorHAnsi"/>
                <w:sz w:val="22"/>
                <w:szCs w:val="22"/>
              </w:rPr>
            </w:pPr>
          </w:p>
          <w:p w14:paraId="321497AE" w14:textId="77777777" w:rsidR="000572A0" w:rsidRPr="00EA4AD2" w:rsidRDefault="000572A0" w:rsidP="00A461DA">
            <w:pPr>
              <w:pStyle w:val="Bezmezer"/>
              <w:rPr>
                <w:rFonts w:cstheme="minorHAnsi"/>
                <w:sz w:val="22"/>
                <w:szCs w:val="22"/>
              </w:rPr>
            </w:pPr>
          </w:p>
          <w:p w14:paraId="5B0BB58B" w14:textId="77777777" w:rsidR="000572A0" w:rsidRPr="00EA4AD2" w:rsidRDefault="000572A0" w:rsidP="00A461DA">
            <w:pPr>
              <w:pStyle w:val="Bezmezer"/>
              <w:rPr>
                <w:rFonts w:cstheme="minorHAnsi"/>
                <w:sz w:val="22"/>
                <w:szCs w:val="22"/>
              </w:rPr>
            </w:pPr>
          </w:p>
          <w:p w14:paraId="6B406C56" w14:textId="77777777" w:rsidR="000572A0" w:rsidRPr="00EA4AD2" w:rsidRDefault="000572A0" w:rsidP="00A461DA">
            <w:pPr>
              <w:pStyle w:val="Bezmezer"/>
              <w:rPr>
                <w:rFonts w:cstheme="minorHAnsi"/>
                <w:sz w:val="22"/>
                <w:szCs w:val="22"/>
              </w:rPr>
            </w:pPr>
          </w:p>
          <w:p w14:paraId="21890D17" w14:textId="77777777" w:rsidR="000572A0" w:rsidRPr="00EA4AD2" w:rsidRDefault="000572A0" w:rsidP="00A461DA">
            <w:pPr>
              <w:pStyle w:val="Bezmezer"/>
              <w:rPr>
                <w:rFonts w:cstheme="minorHAnsi"/>
                <w:sz w:val="22"/>
                <w:szCs w:val="22"/>
              </w:rPr>
            </w:pPr>
          </w:p>
          <w:p w14:paraId="21C7E9EC" w14:textId="77777777" w:rsidR="000572A0" w:rsidRPr="00EA4AD2" w:rsidRDefault="000572A0" w:rsidP="00A461DA">
            <w:pPr>
              <w:pStyle w:val="Bezmezer"/>
              <w:rPr>
                <w:rFonts w:cstheme="minorHAnsi"/>
                <w:sz w:val="22"/>
                <w:szCs w:val="22"/>
              </w:rPr>
            </w:pPr>
          </w:p>
          <w:p w14:paraId="0D65CFEA" w14:textId="77777777" w:rsidR="000572A0" w:rsidRPr="00EA4AD2" w:rsidRDefault="000572A0" w:rsidP="00A461DA">
            <w:pPr>
              <w:pStyle w:val="Bezmezer"/>
              <w:rPr>
                <w:rFonts w:cstheme="minorHAnsi"/>
                <w:sz w:val="22"/>
                <w:szCs w:val="22"/>
              </w:rPr>
            </w:pPr>
            <w:r w:rsidRPr="00EA4AD2">
              <w:rPr>
                <w:rFonts w:cstheme="minorHAnsi"/>
                <w:sz w:val="22"/>
                <w:szCs w:val="22"/>
              </w:rPr>
              <w:t>Poukáže v nebližším společenském a přírodním prostředí na změny a některé problémy a navrhne možnosti zlepšení životného prostředí obce (města).</w:t>
            </w:r>
          </w:p>
          <w:p w14:paraId="15E5FAEF" w14:textId="77777777" w:rsidR="000572A0" w:rsidRPr="00EA4AD2" w:rsidRDefault="000572A0" w:rsidP="00A461DA">
            <w:pPr>
              <w:pStyle w:val="Bezmezer"/>
              <w:rPr>
                <w:rFonts w:cstheme="minorHAnsi"/>
                <w:sz w:val="22"/>
                <w:szCs w:val="22"/>
              </w:rPr>
            </w:pPr>
          </w:p>
          <w:p w14:paraId="32D85BC5" w14:textId="77777777" w:rsidR="000572A0" w:rsidRPr="00EA4AD2" w:rsidRDefault="000572A0" w:rsidP="00A461DA">
            <w:pPr>
              <w:pStyle w:val="Bezmezer"/>
              <w:rPr>
                <w:rFonts w:cstheme="minorHAnsi"/>
                <w:sz w:val="22"/>
                <w:szCs w:val="22"/>
              </w:rPr>
            </w:pPr>
          </w:p>
          <w:p w14:paraId="31457034" w14:textId="77777777" w:rsidR="000572A0" w:rsidRPr="00EA4AD2" w:rsidRDefault="000572A0" w:rsidP="00A461DA">
            <w:pPr>
              <w:pStyle w:val="Bezmezer"/>
              <w:rPr>
                <w:rFonts w:cstheme="minorHAnsi"/>
                <w:sz w:val="22"/>
                <w:szCs w:val="22"/>
              </w:rPr>
            </w:pPr>
          </w:p>
          <w:p w14:paraId="4FEE5A59" w14:textId="77777777" w:rsidR="000572A0" w:rsidRPr="00EA4AD2" w:rsidRDefault="000572A0" w:rsidP="00A461DA">
            <w:pPr>
              <w:pStyle w:val="Bezmezer"/>
              <w:rPr>
                <w:rFonts w:cstheme="minorHAnsi"/>
                <w:sz w:val="22"/>
                <w:szCs w:val="22"/>
              </w:rPr>
            </w:pPr>
          </w:p>
          <w:p w14:paraId="060CF1E9" w14:textId="77777777" w:rsidR="000572A0" w:rsidRPr="00EA4AD2" w:rsidRDefault="000572A0" w:rsidP="00A461DA">
            <w:pPr>
              <w:pStyle w:val="Bezmezer"/>
              <w:rPr>
                <w:rFonts w:cstheme="minorHAnsi"/>
                <w:sz w:val="22"/>
                <w:szCs w:val="22"/>
              </w:rPr>
            </w:pPr>
          </w:p>
          <w:p w14:paraId="39A92880" w14:textId="77777777" w:rsidR="000572A0" w:rsidRPr="00EA4AD2" w:rsidRDefault="000572A0" w:rsidP="00A461DA">
            <w:pPr>
              <w:pStyle w:val="Bezmezer"/>
              <w:rPr>
                <w:rFonts w:cstheme="minorHAnsi"/>
                <w:sz w:val="22"/>
                <w:szCs w:val="22"/>
              </w:rPr>
            </w:pPr>
            <w:r w:rsidRPr="00EA4AD2">
              <w:rPr>
                <w:rFonts w:cstheme="minorHAnsi"/>
                <w:sz w:val="22"/>
                <w:szCs w:val="22"/>
              </w:rPr>
              <w:t>Orientuje se v základních formách vlastnictví.</w:t>
            </w:r>
          </w:p>
          <w:p w14:paraId="29837A76" w14:textId="77777777" w:rsidR="000572A0" w:rsidRPr="00EA4AD2" w:rsidRDefault="000572A0" w:rsidP="00A461DA">
            <w:pPr>
              <w:pStyle w:val="Bezmezer"/>
              <w:rPr>
                <w:rFonts w:cstheme="minorHAnsi"/>
                <w:sz w:val="22"/>
                <w:szCs w:val="22"/>
              </w:rPr>
            </w:pPr>
          </w:p>
          <w:p w14:paraId="33FDD10B" w14:textId="77777777" w:rsidR="000572A0" w:rsidRPr="00EA4AD2" w:rsidRDefault="000572A0" w:rsidP="00A461DA">
            <w:pPr>
              <w:pStyle w:val="Bezmezer"/>
              <w:rPr>
                <w:rFonts w:cstheme="minorHAnsi"/>
                <w:sz w:val="22"/>
                <w:szCs w:val="22"/>
              </w:rPr>
            </w:pPr>
          </w:p>
          <w:p w14:paraId="2B49541C" w14:textId="77777777" w:rsidR="000572A0" w:rsidRPr="00EA4AD2" w:rsidRDefault="000572A0" w:rsidP="00A461DA">
            <w:pPr>
              <w:pStyle w:val="Bezmezer"/>
              <w:rPr>
                <w:rFonts w:cstheme="minorHAnsi"/>
                <w:sz w:val="22"/>
                <w:szCs w:val="22"/>
              </w:rPr>
            </w:pPr>
            <w:r w:rsidRPr="00EA4AD2">
              <w:rPr>
                <w:rFonts w:cstheme="minorHAnsi"/>
                <w:sz w:val="22"/>
                <w:szCs w:val="22"/>
              </w:rPr>
              <w:t>Používá peníze v běžných situacích, odhadne a zkontroluje cenu nákupů a vrácené peníze, na příkladu ukáže realizace všech chtěných výdajů, vysvětlí, proč spořit, kdy si půjčovat a jak vracet dluhy.</w:t>
            </w:r>
          </w:p>
          <w:p w14:paraId="372C8A18" w14:textId="77777777" w:rsidR="000572A0" w:rsidRPr="00EA4AD2" w:rsidRDefault="000572A0" w:rsidP="00A461DA">
            <w:pPr>
              <w:pStyle w:val="Bezmezer"/>
              <w:rPr>
                <w:rFonts w:cstheme="minorHAnsi"/>
                <w:sz w:val="22"/>
                <w:szCs w:val="22"/>
              </w:rPr>
            </w:pPr>
          </w:p>
        </w:tc>
        <w:tc>
          <w:tcPr>
            <w:tcW w:w="3685" w:type="dxa"/>
          </w:tcPr>
          <w:p w14:paraId="42BA7EFB" w14:textId="77777777" w:rsidR="000572A0" w:rsidRPr="00EA4AD2" w:rsidRDefault="000572A0" w:rsidP="00A461DA">
            <w:pPr>
              <w:pStyle w:val="Bezmezer"/>
              <w:rPr>
                <w:rFonts w:cstheme="minorHAnsi"/>
                <w:sz w:val="22"/>
                <w:szCs w:val="22"/>
              </w:rPr>
            </w:pPr>
            <w:r w:rsidRPr="00EA4AD2">
              <w:rPr>
                <w:rFonts w:cstheme="minorHAnsi"/>
                <w:sz w:val="22"/>
                <w:szCs w:val="22"/>
              </w:rPr>
              <w:t>Lidé kolem nás</w:t>
            </w:r>
          </w:p>
          <w:p w14:paraId="07A628DF" w14:textId="77777777" w:rsidR="000572A0" w:rsidRPr="00EA4AD2" w:rsidRDefault="000572A0" w:rsidP="00A461DA">
            <w:pPr>
              <w:pStyle w:val="Bezmezer"/>
              <w:rPr>
                <w:rFonts w:cstheme="minorHAnsi"/>
                <w:sz w:val="22"/>
                <w:szCs w:val="22"/>
              </w:rPr>
            </w:pPr>
            <w:r w:rsidRPr="00EA4AD2">
              <w:rPr>
                <w:rFonts w:cstheme="minorHAnsi"/>
                <w:sz w:val="22"/>
                <w:szCs w:val="22"/>
              </w:rPr>
              <w:t>chráněná území ČR</w:t>
            </w:r>
          </w:p>
          <w:p w14:paraId="0C7AA3A5" w14:textId="77777777" w:rsidR="000572A0" w:rsidRPr="00EA4AD2" w:rsidRDefault="000572A0" w:rsidP="00A461DA">
            <w:pPr>
              <w:pStyle w:val="Bezmezer"/>
              <w:rPr>
                <w:rFonts w:cstheme="minorHAnsi"/>
                <w:sz w:val="22"/>
                <w:szCs w:val="22"/>
              </w:rPr>
            </w:pPr>
            <w:r w:rsidRPr="00EA4AD2">
              <w:rPr>
                <w:rFonts w:cstheme="minorHAnsi"/>
                <w:sz w:val="22"/>
                <w:szCs w:val="22"/>
              </w:rPr>
              <w:t>základní globální problémy, přírodní prostředí</w:t>
            </w:r>
          </w:p>
          <w:p w14:paraId="57E49FFF" w14:textId="77777777" w:rsidR="000572A0" w:rsidRPr="00EA4AD2" w:rsidRDefault="000572A0" w:rsidP="00A461DA">
            <w:pPr>
              <w:pStyle w:val="Bezmezer"/>
              <w:rPr>
                <w:rFonts w:cstheme="minorHAnsi"/>
                <w:sz w:val="22"/>
                <w:szCs w:val="22"/>
              </w:rPr>
            </w:pPr>
          </w:p>
          <w:p w14:paraId="78DAD62C" w14:textId="77777777" w:rsidR="000572A0" w:rsidRPr="00EA4AD2" w:rsidRDefault="000572A0" w:rsidP="00A461DA">
            <w:pPr>
              <w:pStyle w:val="Bezmezer"/>
              <w:rPr>
                <w:rFonts w:cstheme="minorHAnsi"/>
                <w:sz w:val="22"/>
                <w:szCs w:val="22"/>
              </w:rPr>
            </w:pPr>
            <w:r w:rsidRPr="00EA4AD2">
              <w:rPr>
                <w:rFonts w:cstheme="minorHAnsi"/>
                <w:sz w:val="22"/>
                <w:szCs w:val="22"/>
              </w:rPr>
              <w:t>základní lidská práva a práva dítěte, práva a povinnosti žáků školy, protiprávní jednání a korupce, právní ochrana občanů a majetku včetně nároků na reklamaci, soukromého vlastnictví, duševních hodnot</w:t>
            </w:r>
          </w:p>
          <w:p w14:paraId="7E573C55" w14:textId="77777777" w:rsidR="000572A0" w:rsidRPr="00EA4AD2" w:rsidRDefault="000572A0" w:rsidP="00A461DA">
            <w:pPr>
              <w:pStyle w:val="Bezmezer"/>
              <w:rPr>
                <w:rFonts w:cstheme="minorHAnsi"/>
                <w:sz w:val="22"/>
                <w:szCs w:val="22"/>
              </w:rPr>
            </w:pPr>
          </w:p>
          <w:p w14:paraId="73B28DE0" w14:textId="77777777" w:rsidR="000572A0" w:rsidRPr="00EA4AD2" w:rsidRDefault="000572A0" w:rsidP="00A461DA">
            <w:pPr>
              <w:pStyle w:val="Bezmezer"/>
              <w:rPr>
                <w:rFonts w:cstheme="minorHAnsi"/>
                <w:sz w:val="22"/>
                <w:szCs w:val="22"/>
              </w:rPr>
            </w:pPr>
            <w:r w:rsidRPr="00EA4AD2">
              <w:rPr>
                <w:rFonts w:cstheme="minorHAnsi"/>
                <w:sz w:val="22"/>
                <w:szCs w:val="22"/>
              </w:rPr>
              <w:t>soužití lidí mezilidské vztahy, komunikace, principy demokracie; obchod, firmy, zájmové spolky, politické strany, církve, pomoc nemocným, sociálně slabým, společný „evropský dům“</w:t>
            </w:r>
          </w:p>
          <w:p w14:paraId="23F9B41A" w14:textId="77777777" w:rsidR="000572A0" w:rsidRPr="00EA4AD2" w:rsidRDefault="000572A0" w:rsidP="00A461DA">
            <w:pPr>
              <w:pStyle w:val="Bezmezer"/>
              <w:rPr>
                <w:rFonts w:cstheme="minorHAnsi"/>
                <w:sz w:val="22"/>
                <w:szCs w:val="22"/>
              </w:rPr>
            </w:pPr>
          </w:p>
          <w:p w14:paraId="3D7F0850" w14:textId="77777777" w:rsidR="000572A0" w:rsidRPr="00EA4AD2" w:rsidRDefault="000572A0" w:rsidP="00A461DA">
            <w:pPr>
              <w:pStyle w:val="Bezmezer"/>
              <w:rPr>
                <w:rFonts w:cstheme="minorHAnsi"/>
                <w:sz w:val="22"/>
                <w:szCs w:val="22"/>
              </w:rPr>
            </w:pPr>
            <w:r w:rsidRPr="00EA4AD2">
              <w:rPr>
                <w:rFonts w:cstheme="minorHAnsi"/>
                <w:sz w:val="22"/>
                <w:szCs w:val="22"/>
              </w:rPr>
              <w:t>ČR - demokratický stát</w:t>
            </w:r>
          </w:p>
          <w:p w14:paraId="4D6EA7C0" w14:textId="77777777" w:rsidR="000572A0" w:rsidRPr="00EA4AD2" w:rsidRDefault="000572A0" w:rsidP="00A461DA">
            <w:pPr>
              <w:pStyle w:val="Bezmezer"/>
              <w:rPr>
                <w:rFonts w:cstheme="minorHAnsi"/>
                <w:sz w:val="22"/>
                <w:szCs w:val="22"/>
              </w:rPr>
            </w:pPr>
            <w:r w:rsidRPr="00EA4AD2">
              <w:rPr>
                <w:rFonts w:cstheme="minorHAnsi"/>
                <w:sz w:val="22"/>
                <w:szCs w:val="22"/>
              </w:rPr>
              <w:t>právo a spravedlnost</w:t>
            </w:r>
          </w:p>
          <w:p w14:paraId="29263D8E" w14:textId="77777777" w:rsidR="000572A0" w:rsidRPr="00EA4AD2" w:rsidRDefault="000572A0" w:rsidP="00A461DA">
            <w:pPr>
              <w:pStyle w:val="Bezmezer"/>
              <w:rPr>
                <w:rFonts w:cstheme="minorHAnsi"/>
                <w:sz w:val="22"/>
                <w:szCs w:val="22"/>
              </w:rPr>
            </w:pPr>
          </w:p>
          <w:p w14:paraId="3B142B08" w14:textId="77777777" w:rsidR="000572A0" w:rsidRPr="00EA4AD2" w:rsidRDefault="000572A0" w:rsidP="00A461DA">
            <w:pPr>
              <w:pStyle w:val="Bezmezer"/>
              <w:rPr>
                <w:rFonts w:cstheme="minorHAnsi"/>
                <w:sz w:val="22"/>
                <w:szCs w:val="22"/>
              </w:rPr>
            </w:pPr>
          </w:p>
          <w:p w14:paraId="0FC39F76" w14:textId="77777777" w:rsidR="000572A0" w:rsidRPr="00EA4AD2" w:rsidRDefault="000572A0" w:rsidP="00A461DA">
            <w:pPr>
              <w:pStyle w:val="Bezmezer"/>
              <w:rPr>
                <w:rFonts w:cstheme="minorHAnsi"/>
                <w:sz w:val="22"/>
                <w:szCs w:val="22"/>
              </w:rPr>
            </w:pPr>
          </w:p>
          <w:p w14:paraId="5EC92544" w14:textId="77777777" w:rsidR="000572A0" w:rsidRPr="00EA4AD2" w:rsidRDefault="000572A0" w:rsidP="00A461DA">
            <w:pPr>
              <w:pStyle w:val="Bezmezer"/>
              <w:rPr>
                <w:rFonts w:cstheme="minorHAnsi"/>
                <w:sz w:val="22"/>
                <w:szCs w:val="22"/>
              </w:rPr>
            </w:pPr>
          </w:p>
          <w:p w14:paraId="65A792C5" w14:textId="77777777" w:rsidR="000572A0" w:rsidRPr="00EA4AD2" w:rsidRDefault="000572A0" w:rsidP="00A461DA">
            <w:pPr>
              <w:pStyle w:val="Bezmezer"/>
              <w:rPr>
                <w:rFonts w:cstheme="minorHAnsi"/>
                <w:sz w:val="22"/>
                <w:szCs w:val="22"/>
              </w:rPr>
            </w:pPr>
          </w:p>
          <w:p w14:paraId="68B66D13" w14:textId="77777777" w:rsidR="000572A0" w:rsidRPr="00EA4AD2" w:rsidRDefault="000572A0" w:rsidP="00A461DA">
            <w:pPr>
              <w:pStyle w:val="Bezmezer"/>
              <w:rPr>
                <w:rFonts w:cstheme="minorHAnsi"/>
                <w:sz w:val="22"/>
                <w:szCs w:val="22"/>
              </w:rPr>
            </w:pPr>
          </w:p>
          <w:p w14:paraId="3983661E" w14:textId="77777777" w:rsidR="000572A0" w:rsidRPr="00EA4AD2" w:rsidRDefault="000572A0" w:rsidP="00A461DA">
            <w:pPr>
              <w:pStyle w:val="Bezmezer"/>
              <w:rPr>
                <w:rFonts w:cstheme="minorHAnsi"/>
                <w:sz w:val="22"/>
                <w:szCs w:val="22"/>
              </w:rPr>
            </w:pPr>
          </w:p>
          <w:p w14:paraId="00F15C2D" w14:textId="77777777" w:rsidR="000572A0" w:rsidRPr="00EA4AD2" w:rsidRDefault="000572A0" w:rsidP="00A461DA">
            <w:pPr>
              <w:pStyle w:val="Bezmezer"/>
              <w:rPr>
                <w:rFonts w:cstheme="minorHAnsi"/>
                <w:sz w:val="22"/>
                <w:szCs w:val="22"/>
              </w:rPr>
            </w:pPr>
            <w:r w:rsidRPr="00EA4AD2">
              <w:rPr>
                <w:rFonts w:cstheme="minorHAnsi"/>
                <w:sz w:val="22"/>
                <w:szCs w:val="22"/>
              </w:rPr>
              <w:t>vlastnictví soukromé, veřejné, osobní, společné, hmotný a nehmotný majetek; rozpočet, příjmy a výdaje domácnosti; hotovostní a bezhotovostní forma peněz, způsoby placení; banka jako správce peněz, úspory, půjčky</w:t>
            </w:r>
          </w:p>
          <w:p w14:paraId="4669E491" w14:textId="77777777" w:rsidR="000572A0" w:rsidRPr="00EA4AD2" w:rsidRDefault="000572A0" w:rsidP="00A461DA">
            <w:pPr>
              <w:pStyle w:val="Bezmezer"/>
              <w:rPr>
                <w:rFonts w:cstheme="minorHAnsi"/>
                <w:sz w:val="22"/>
                <w:szCs w:val="22"/>
              </w:rPr>
            </w:pPr>
          </w:p>
          <w:p w14:paraId="67726DAF" w14:textId="77777777" w:rsidR="000572A0" w:rsidRPr="00EA4AD2" w:rsidRDefault="000572A0" w:rsidP="00A461DA">
            <w:pPr>
              <w:pStyle w:val="Bezmezer"/>
              <w:rPr>
                <w:rFonts w:cstheme="minorHAnsi"/>
                <w:sz w:val="22"/>
                <w:szCs w:val="22"/>
              </w:rPr>
            </w:pPr>
            <w:r w:rsidRPr="00EA4AD2">
              <w:rPr>
                <w:rFonts w:cstheme="minorHAnsi"/>
                <w:sz w:val="22"/>
                <w:szCs w:val="22"/>
              </w:rPr>
              <w:t>česká koruna a cizí měny</w:t>
            </w:r>
          </w:p>
          <w:p w14:paraId="2BE6C42B" w14:textId="77777777" w:rsidR="000572A0" w:rsidRPr="00EA4AD2" w:rsidRDefault="000572A0" w:rsidP="00A461DA">
            <w:pPr>
              <w:pStyle w:val="Bezmezer"/>
              <w:rPr>
                <w:rFonts w:cstheme="minorHAnsi"/>
                <w:sz w:val="22"/>
                <w:szCs w:val="22"/>
              </w:rPr>
            </w:pPr>
            <w:r w:rsidRPr="00EA4AD2">
              <w:rPr>
                <w:rFonts w:cstheme="minorHAnsi"/>
                <w:sz w:val="22"/>
                <w:szCs w:val="22"/>
              </w:rPr>
              <w:t>drobné nákupy</w:t>
            </w:r>
          </w:p>
        </w:tc>
        <w:tc>
          <w:tcPr>
            <w:tcW w:w="1843" w:type="dxa"/>
          </w:tcPr>
          <w:p w14:paraId="4F00672F" w14:textId="77777777" w:rsidR="000572A0" w:rsidRPr="00EA4AD2" w:rsidRDefault="000572A0" w:rsidP="00A461DA">
            <w:pPr>
              <w:pStyle w:val="Bezmezer"/>
              <w:rPr>
                <w:rFonts w:cstheme="minorHAnsi"/>
                <w:sz w:val="22"/>
                <w:szCs w:val="22"/>
              </w:rPr>
            </w:pPr>
          </w:p>
        </w:tc>
      </w:tr>
      <w:tr w:rsidR="000572A0" w:rsidRPr="00EA4AD2" w14:paraId="3CC00C31" w14:textId="77777777" w:rsidTr="00A461DA">
        <w:trPr>
          <w:jc w:val="center"/>
        </w:trPr>
        <w:tc>
          <w:tcPr>
            <w:tcW w:w="3684" w:type="dxa"/>
          </w:tcPr>
          <w:p w14:paraId="113EB9F3" w14:textId="77777777" w:rsidR="000572A0" w:rsidRPr="00EA4AD2" w:rsidRDefault="000572A0" w:rsidP="00A461DA">
            <w:pPr>
              <w:pStyle w:val="Bezmezer"/>
              <w:rPr>
                <w:rFonts w:cstheme="minorHAnsi"/>
                <w:sz w:val="22"/>
                <w:szCs w:val="22"/>
              </w:rPr>
            </w:pPr>
          </w:p>
          <w:p w14:paraId="2E706736" w14:textId="77777777" w:rsidR="000572A0" w:rsidRPr="00EA4AD2" w:rsidRDefault="000572A0" w:rsidP="00A461DA">
            <w:pPr>
              <w:pStyle w:val="Bezmezer"/>
              <w:rPr>
                <w:rFonts w:cstheme="minorHAnsi"/>
                <w:sz w:val="22"/>
                <w:szCs w:val="22"/>
              </w:rPr>
            </w:pPr>
            <w:r w:rsidRPr="00EA4AD2">
              <w:rPr>
                <w:rFonts w:cstheme="minorHAnsi"/>
                <w:sz w:val="22"/>
                <w:szCs w:val="22"/>
              </w:rPr>
              <w:t>Pracuje s časovými údaji a využívá je k pochopení vztahů mezi ději a jevy.</w:t>
            </w:r>
          </w:p>
          <w:p w14:paraId="2934447B" w14:textId="77777777" w:rsidR="000572A0" w:rsidRPr="00EA4AD2" w:rsidRDefault="000572A0" w:rsidP="00A461DA">
            <w:pPr>
              <w:pStyle w:val="Bezmezer"/>
              <w:rPr>
                <w:rFonts w:cstheme="minorHAnsi"/>
                <w:sz w:val="22"/>
                <w:szCs w:val="22"/>
              </w:rPr>
            </w:pPr>
          </w:p>
          <w:p w14:paraId="5533EF8F" w14:textId="77777777" w:rsidR="000572A0" w:rsidRPr="00EA4AD2" w:rsidRDefault="000572A0" w:rsidP="00A461DA">
            <w:pPr>
              <w:pStyle w:val="Bezmezer"/>
              <w:rPr>
                <w:rFonts w:cstheme="minorHAnsi"/>
                <w:sz w:val="22"/>
                <w:szCs w:val="22"/>
              </w:rPr>
            </w:pPr>
            <w:r w:rsidRPr="00EA4AD2">
              <w:rPr>
                <w:rFonts w:cstheme="minorHAnsi"/>
                <w:sz w:val="22"/>
                <w:szCs w:val="22"/>
              </w:rPr>
              <w:t>Využívá dostupných informačních zdrojů pro pochopení minulosti.</w:t>
            </w:r>
          </w:p>
          <w:p w14:paraId="447A28BA" w14:textId="77777777" w:rsidR="000572A0" w:rsidRPr="00EA4AD2" w:rsidRDefault="000572A0" w:rsidP="00A461DA">
            <w:pPr>
              <w:pStyle w:val="Bezmezer"/>
              <w:rPr>
                <w:rFonts w:cstheme="minorHAnsi"/>
                <w:sz w:val="22"/>
                <w:szCs w:val="22"/>
              </w:rPr>
            </w:pPr>
          </w:p>
          <w:p w14:paraId="1D793101" w14:textId="77777777" w:rsidR="000572A0" w:rsidRPr="00EA4AD2" w:rsidRDefault="000572A0" w:rsidP="00A461DA">
            <w:pPr>
              <w:pStyle w:val="Bezmezer"/>
              <w:rPr>
                <w:rFonts w:cstheme="minorHAnsi"/>
                <w:sz w:val="22"/>
                <w:szCs w:val="22"/>
              </w:rPr>
            </w:pPr>
          </w:p>
          <w:p w14:paraId="4D59A723" w14:textId="77777777" w:rsidR="000572A0" w:rsidRPr="00EA4AD2" w:rsidRDefault="000572A0" w:rsidP="00A461DA">
            <w:pPr>
              <w:pStyle w:val="Bezmezer"/>
              <w:rPr>
                <w:rFonts w:cstheme="minorHAnsi"/>
                <w:sz w:val="22"/>
                <w:szCs w:val="22"/>
              </w:rPr>
            </w:pPr>
            <w:r w:rsidRPr="00EA4AD2">
              <w:rPr>
                <w:rFonts w:cstheme="minorHAnsi"/>
                <w:sz w:val="22"/>
                <w:szCs w:val="22"/>
              </w:rPr>
              <w:t>Rozeznává současné a minulé a orientuje se v hlavních reáliích minulosti a současnosti v regionu Slovácka.</w:t>
            </w:r>
          </w:p>
          <w:p w14:paraId="036DD744" w14:textId="77777777" w:rsidR="000572A0" w:rsidRPr="00EA4AD2" w:rsidRDefault="000572A0" w:rsidP="00A461DA">
            <w:pPr>
              <w:pStyle w:val="Bezmezer"/>
              <w:rPr>
                <w:rFonts w:cstheme="minorHAnsi"/>
                <w:sz w:val="22"/>
                <w:szCs w:val="22"/>
              </w:rPr>
            </w:pPr>
          </w:p>
          <w:p w14:paraId="27E7EE3F" w14:textId="77777777" w:rsidR="000572A0" w:rsidRPr="00EA4AD2" w:rsidRDefault="000572A0" w:rsidP="00A461DA">
            <w:pPr>
              <w:pStyle w:val="Bezmezer"/>
              <w:rPr>
                <w:rFonts w:cstheme="minorHAnsi"/>
                <w:sz w:val="22"/>
                <w:szCs w:val="22"/>
              </w:rPr>
            </w:pPr>
            <w:r w:rsidRPr="00EA4AD2">
              <w:rPr>
                <w:rFonts w:cstheme="minorHAnsi"/>
                <w:sz w:val="22"/>
                <w:szCs w:val="22"/>
              </w:rPr>
              <w:t>Objasní historické důvody pro zařazení státních svátků a významných dnů.</w:t>
            </w:r>
          </w:p>
          <w:p w14:paraId="07ABB69D" w14:textId="77777777" w:rsidR="000572A0" w:rsidRPr="00EA4AD2" w:rsidRDefault="000572A0" w:rsidP="00A461DA">
            <w:pPr>
              <w:pStyle w:val="Bezmezer"/>
              <w:rPr>
                <w:rFonts w:cstheme="minorHAnsi"/>
                <w:sz w:val="22"/>
                <w:szCs w:val="22"/>
              </w:rPr>
            </w:pPr>
          </w:p>
          <w:p w14:paraId="618962B3" w14:textId="77777777" w:rsidR="000572A0" w:rsidRPr="00EA4AD2" w:rsidRDefault="000572A0" w:rsidP="00A461DA">
            <w:pPr>
              <w:pStyle w:val="Bezmezer"/>
              <w:rPr>
                <w:rFonts w:cstheme="minorHAnsi"/>
                <w:sz w:val="22"/>
                <w:szCs w:val="22"/>
              </w:rPr>
            </w:pPr>
            <w:r w:rsidRPr="00EA4AD2">
              <w:rPr>
                <w:rFonts w:cstheme="minorHAnsi"/>
                <w:sz w:val="22"/>
                <w:szCs w:val="22"/>
              </w:rPr>
              <w:t>Hodnotí na vybraných ukázkách způsob života a práce předků na našem území v minulosti a současnosti.</w:t>
            </w:r>
          </w:p>
        </w:tc>
        <w:tc>
          <w:tcPr>
            <w:tcW w:w="3685" w:type="dxa"/>
          </w:tcPr>
          <w:p w14:paraId="6E9C59AC" w14:textId="77777777" w:rsidR="000572A0" w:rsidRPr="00EA4AD2" w:rsidRDefault="000572A0" w:rsidP="00A461DA">
            <w:pPr>
              <w:pStyle w:val="Bezmezer"/>
              <w:rPr>
                <w:rFonts w:cstheme="minorHAnsi"/>
                <w:sz w:val="22"/>
                <w:szCs w:val="22"/>
              </w:rPr>
            </w:pPr>
            <w:r w:rsidRPr="00EA4AD2">
              <w:rPr>
                <w:rFonts w:cstheme="minorHAnsi"/>
                <w:sz w:val="22"/>
                <w:szCs w:val="22"/>
              </w:rPr>
              <w:t>Lidé a čas</w:t>
            </w:r>
          </w:p>
          <w:p w14:paraId="7F2903DB" w14:textId="77777777" w:rsidR="000572A0" w:rsidRPr="00EA4AD2" w:rsidRDefault="000572A0" w:rsidP="00A461DA">
            <w:pPr>
              <w:pStyle w:val="Bezmezer"/>
              <w:rPr>
                <w:rFonts w:cstheme="minorHAnsi"/>
                <w:sz w:val="22"/>
                <w:szCs w:val="22"/>
              </w:rPr>
            </w:pPr>
            <w:r w:rsidRPr="00EA4AD2">
              <w:rPr>
                <w:rFonts w:cstheme="minorHAnsi"/>
                <w:sz w:val="22"/>
                <w:szCs w:val="22"/>
              </w:rPr>
              <w:t>regionální památky, báje, mýty, pověsti</w:t>
            </w:r>
          </w:p>
          <w:p w14:paraId="6385E9CF" w14:textId="77777777" w:rsidR="000572A0" w:rsidRPr="00EA4AD2" w:rsidRDefault="000572A0" w:rsidP="00A461DA">
            <w:pPr>
              <w:pStyle w:val="Bezmezer"/>
              <w:rPr>
                <w:rFonts w:cstheme="minorHAnsi"/>
                <w:sz w:val="22"/>
                <w:szCs w:val="22"/>
                <w:u w:val="single"/>
              </w:rPr>
            </w:pPr>
          </w:p>
          <w:p w14:paraId="236790C7" w14:textId="77777777" w:rsidR="000572A0" w:rsidRPr="00EA4AD2" w:rsidRDefault="000572A0" w:rsidP="00A461DA">
            <w:pPr>
              <w:pStyle w:val="Bezmezer"/>
              <w:rPr>
                <w:rFonts w:cstheme="minorHAnsi"/>
                <w:sz w:val="22"/>
                <w:szCs w:val="22"/>
                <w:u w:val="single"/>
              </w:rPr>
            </w:pPr>
          </w:p>
          <w:p w14:paraId="5729EF51" w14:textId="77777777" w:rsidR="000572A0" w:rsidRPr="00EA4AD2" w:rsidRDefault="000572A0" w:rsidP="00A461DA">
            <w:pPr>
              <w:pStyle w:val="Bezmezer"/>
              <w:rPr>
                <w:rFonts w:cstheme="minorHAnsi"/>
                <w:sz w:val="22"/>
                <w:szCs w:val="22"/>
              </w:rPr>
            </w:pPr>
            <w:r w:rsidRPr="00EA4AD2">
              <w:rPr>
                <w:rFonts w:cstheme="minorHAnsi"/>
                <w:sz w:val="22"/>
                <w:szCs w:val="22"/>
              </w:rPr>
              <w:t>opakování našich nejstarších dějin, dějiny naší země od doby pobělohorské po současnost</w:t>
            </w:r>
          </w:p>
          <w:p w14:paraId="7ECEEC22" w14:textId="77777777" w:rsidR="000572A0" w:rsidRPr="00EA4AD2" w:rsidRDefault="000572A0" w:rsidP="00A461DA">
            <w:pPr>
              <w:pStyle w:val="Bezmezer"/>
              <w:rPr>
                <w:rFonts w:cstheme="minorHAnsi"/>
                <w:sz w:val="22"/>
                <w:szCs w:val="22"/>
              </w:rPr>
            </w:pPr>
          </w:p>
          <w:p w14:paraId="6345E244" w14:textId="77777777" w:rsidR="000572A0" w:rsidRPr="00EA4AD2" w:rsidRDefault="000572A0" w:rsidP="00A461DA">
            <w:pPr>
              <w:pStyle w:val="Bezmezer"/>
              <w:rPr>
                <w:rFonts w:cstheme="minorHAnsi"/>
                <w:sz w:val="22"/>
                <w:szCs w:val="22"/>
              </w:rPr>
            </w:pPr>
            <w:r w:rsidRPr="00EA4AD2">
              <w:rPr>
                <w:rFonts w:cstheme="minorHAnsi"/>
                <w:sz w:val="22"/>
                <w:szCs w:val="22"/>
              </w:rPr>
              <w:t>současnost a minulost v našem životě, státní svátky a významné dny</w:t>
            </w:r>
          </w:p>
          <w:p w14:paraId="0B0625BF" w14:textId="77777777" w:rsidR="000572A0" w:rsidRPr="00EA4AD2" w:rsidRDefault="000572A0" w:rsidP="00A461DA">
            <w:pPr>
              <w:pStyle w:val="Bezmezer"/>
              <w:rPr>
                <w:rFonts w:cstheme="minorHAnsi"/>
                <w:sz w:val="22"/>
                <w:szCs w:val="22"/>
              </w:rPr>
            </w:pPr>
          </w:p>
          <w:p w14:paraId="05E2B81A" w14:textId="77777777" w:rsidR="000572A0" w:rsidRPr="00EA4AD2" w:rsidRDefault="000572A0" w:rsidP="00A461DA">
            <w:pPr>
              <w:pStyle w:val="Bezmezer"/>
              <w:rPr>
                <w:rFonts w:cstheme="minorHAnsi"/>
                <w:sz w:val="22"/>
                <w:szCs w:val="22"/>
              </w:rPr>
            </w:pPr>
          </w:p>
          <w:p w14:paraId="65BD7B42" w14:textId="77777777" w:rsidR="000572A0" w:rsidRPr="00EA4AD2" w:rsidRDefault="000572A0" w:rsidP="00A461DA">
            <w:pPr>
              <w:pStyle w:val="Bezmezer"/>
              <w:rPr>
                <w:rFonts w:cstheme="minorHAnsi"/>
                <w:sz w:val="22"/>
                <w:szCs w:val="22"/>
              </w:rPr>
            </w:pPr>
          </w:p>
          <w:p w14:paraId="312E8D8F" w14:textId="77777777" w:rsidR="000572A0" w:rsidRPr="00EA4AD2" w:rsidRDefault="000572A0" w:rsidP="00A461DA">
            <w:pPr>
              <w:pStyle w:val="Bezmezer"/>
              <w:rPr>
                <w:rFonts w:cstheme="minorHAnsi"/>
                <w:sz w:val="22"/>
                <w:szCs w:val="22"/>
              </w:rPr>
            </w:pPr>
            <w:r w:rsidRPr="00EA4AD2">
              <w:rPr>
                <w:rFonts w:cstheme="minorHAnsi"/>
                <w:sz w:val="22"/>
                <w:szCs w:val="22"/>
              </w:rPr>
              <w:t>zemědělství, průmysl, vynálezy, objevy</w:t>
            </w:r>
          </w:p>
        </w:tc>
        <w:tc>
          <w:tcPr>
            <w:tcW w:w="1843" w:type="dxa"/>
          </w:tcPr>
          <w:p w14:paraId="61F98715" w14:textId="77777777" w:rsidR="000572A0" w:rsidRPr="00EA4AD2" w:rsidRDefault="000572A0" w:rsidP="00A461DA">
            <w:pPr>
              <w:pStyle w:val="Bezmezer"/>
              <w:rPr>
                <w:rFonts w:cstheme="minorHAnsi"/>
                <w:sz w:val="22"/>
                <w:szCs w:val="22"/>
              </w:rPr>
            </w:pPr>
          </w:p>
        </w:tc>
      </w:tr>
    </w:tbl>
    <w:p w14:paraId="6032E094" w14:textId="2BDF2FA4" w:rsidR="000572A0" w:rsidRPr="00EA4AD2" w:rsidRDefault="000572A0" w:rsidP="00B000E9">
      <w:pPr>
        <w:pStyle w:val="Nadpis1"/>
      </w:pPr>
      <w:bookmarkStart w:id="367" w:name="_Toc390759114"/>
      <w:bookmarkStart w:id="368" w:name="_Toc525650859"/>
      <w:r w:rsidRPr="00EA4AD2">
        <w:t>Přírodověda</w:t>
      </w:r>
      <w:bookmarkEnd w:id="367"/>
      <w:bookmarkEnd w:id="368"/>
    </w:p>
    <w:p w14:paraId="1ADE649C" w14:textId="77777777" w:rsidR="000572A0" w:rsidRPr="00EA4AD2" w:rsidRDefault="000572A0" w:rsidP="000572A0">
      <w:pPr>
        <w:pStyle w:val="Nadpis2"/>
        <w:rPr>
          <w:rFonts w:cstheme="minorHAnsi"/>
        </w:rPr>
      </w:pPr>
      <w:bookmarkStart w:id="369" w:name="_Toc390759115"/>
      <w:bookmarkStart w:id="370" w:name="_Toc525650860"/>
      <w:r w:rsidRPr="00EA4AD2">
        <w:rPr>
          <w:rFonts w:cstheme="minorHAnsi"/>
        </w:rPr>
        <w:t>Obsahové, časové a organizační vymezení</w:t>
      </w:r>
      <w:bookmarkEnd w:id="369"/>
      <w:bookmarkEnd w:id="370"/>
    </w:p>
    <w:p w14:paraId="60C67C27" w14:textId="77777777" w:rsidR="000572A0" w:rsidRPr="00EA4AD2" w:rsidRDefault="000572A0" w:rsidP="000572A0">
      <w:pPr>
        <w:rPr>
          <w:rFonts w:cstheme="minorHAnsi"/>
          <w:sz w:val="22"/>
          <w:szCs w:val="22"/>
        </w:rPr>
      </w:pPr>
      <w:r w:rsidRPr="00EA4AD2">
        <w:rPr>
          <w:rFonts w:cstheme="minorHAnsi"/>
          <w:sz w:val="22"/>
          <w:szCs w:val="22"/>
        </w:rPr>
        <w:t>Vyučovací předmět přírodověda na 1. stupni navazuje svým vzdělávacím obsahem na poznatky a dovednosti, které si žáci osvojili v prvouce.</w:t>
      </w:r>
    </w:p>
    <w:p w14:paraId="3995C8F2" w14:textId="77777777" w:rsidR="000572A0" w:rsidRPr="00EA4AD2" w:rsidRDefault="000572A0" w:rsidP="000572A0">
      <w:pPr>
        <w:rPr>
          <w:rFonts w:cstheme="minorHAnsi"/>
          <w:sz w:val="22"/>
          <w:szCs w:val="22"/>
        </w:rPr>
      </w:pPr>
      <w:r w:rsidRPr="00EA4AD2">
        <w:rPr>
          <w:rFonts w:cstheme="minorHAnsi"/>
          <w:sz w:val="22"/>
          <w:szCs w:val="22"/>
        </w:rPr>
        <w:t>Přírodověda má ve 4. i 5. ročníku časovou dotaci 2 hodiny týdně, celková hodinová dotace předmětu je tedy 4 hodiny.</w:t>
      </w:r>
    </w:p>
    <w:p w14:paraId="424AD184" w14:textId="77777777" w:rsidR="000572A0" w:rsidRPr="00EA4AD2" w:rsidRDefault="000572A0" w:rsidP="000572A0">
      <w:pPr>
        <w:rPr>
          <w:rFonts w:cstheme="minorHAnsi"/>
          <w:sz w:val="22"/>
          <w:szCs w:val="22"/>
        </w:rPr>
      </w:pPr>
      <w:r w:rsidRPr="00EA4AD2">
        <w:rPr>
          <w:rFonts w:cstheme="minorHAnsi"/>
          <w:sz w:val="22"/>
          <w:szCs w:val="22"/>
        </w:rPr>
        <w:t>Převládající formou realizace výuky přírodovědy je vyučovací hodina, s občasným začleněním projektů, vycházek a exkurzí.</w:t>
      </w:r>
    </w:p>
    <w:p w14:paraId="4B549A7B" w14:textId="77777777" w:rsidR="000572A0" w:rsidRPr="00EA4AD2" w:rsidRDefault="000572A0" w:rsidP="000572A0">
      <w:pPr>
        <w:rPr>
          <w:rFonts w:cstheme="minorHAnsi"/>
          <w:sz w:val="22"/>
          <w:szCs w:val="22"/>
        </w:rPr>
      </w:pPr>
      <w:r w:rsidRPr="00EA4AD2">
        <w:rPr>
          <w:rFonts w:cstheme="minorHAnsi"/>
          <w:sz w:val="22"/>
          <w:szCs w:val="22"/>
        </w:rPr>
        <w:t>Ve 4. i 5. ročníku jsou probírána témata z okruhů rozmanitost přírody a člověk a jeho zdraví, část hodin je věnována projektům, a to i mezipředmětovým.</w:t>
      </w:r>
    </w:p>
    <w:p w14:paraId="07B73F3F" w14:textId="77777777" w:rsidR="000572A0" w:rsidRPr="00EA4AD2" w:rsidRDefault="000572A0" w:rsidP="000572A0">
      <w:pPr>
        <w:rPr>
          <w:rFonts w:cstheme="minorHAnsi"/>
          <w:sz w:val="22"/>
          <w:szCs w:val="22"/>
        </w:rPr>
      </w:pPr>
      <w:r w:rsidRPr="00EA4AD2">
        <w:rPr>
          <w:rFonts w:cstheme="minorHAnsi"/>
          <w:sz w:val="22"/>
          <w:szCs w:val="22"/>
        </w:rPr>
        <w:t>Do vzdělávacího obsahu vyučovacího předmětu přírodověda je začleněno průřezové téma environmentální výchova.</w:t>
      </w:r>
    </w:p>
    <w:p w14:paraId="1C021035" w14:textId="77777777" w:rsidR="000572A0" w:rsidRPr="00EA4AD2" w:rsidRDefault="000572A0" w:rsidP="000572A0">
      <w:pPr>
        <w:pStyle w:val="Nadpis2"/>
        <w:rPr>
          <w:rFonts w:cstheme="minorHAnsi"/>
        </w:rPr>
      </w:pPr>
      <w:bookmarkStart w:id="371" w:name="_Toc390759116"/>
      <w:bookmarkStart w:id="372" w:name="_Toc525650861"/>
      <w:r w:rsidRPr="00EA4AD2">
        <w:rPr>
          <w:rFonts w:cstheme="minorHAnsi"/>
        </w:rPr>
        <w:t>Výchovné a vzdělávací strategie</w:t>
      </w:r>
      <w:bookmarkEnd w:id="371"/>
      <w:bookmarkEnd w:id="3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7"/>
        <w:gridCol w:w="6446"/>
      </w:tblGrid>
      <w:tr w:rsidR="000572A0" w:rsidRPr="00EA4AD2" w14:paraId="2F360251" w14:textId="77777777" w:rsidTr="00A461DA">
        <w:trPr>
          <w:cantSplit/>
          <w:trHeight w:val="344"/>
          <w:jc w:val="center"/>
        </w:trPr>
        <w:tc>
          <w:tcPr>
            <w:tcW w:w="2007" w:type="dxa"/>
            <w:vMerge w:val="restart"/>
          </w:tcPr>
          <w:p w14:paraId="16347D33"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Učitel </w:t>
            </w:r>
          </w:p>
          <w:p w14:paraId="76B3CCFD" w14:textId="77777777" w:rsidR="000572A0" w:rsidRPr="00EA4AD2" w:rsidRDefault="000572A0" w:rsidP="00A461DA">
            <w:pPr>
              <w:pStyle w:val="Bezmezer"/>
              <w:rPr>
                <w:rFonts w:cstheme="minorHAnsi"/>
                <w:sz w:val="22"/>
                <w:szCs w:val="22"/>
              </w:rPr>
            </w:pPr>
            <w:r w:rsidRPr="00EA4AD2">
              <w:rPr>
                <w:rFonts w:cstheme="minorHAnsi"/>
                <w:sz w:val="22"/>
                <w:szCs w:val="22"/>
              </w:rPr>
              <w:t>především</w:t>
            </w:r>
          </w:p>
        </w:tc>
        <w:tc>
          <w:tcPr>
            <w:tcW w:w="6446" w:type="dxa"/>
          </w:tcPr>
          <w:p w14:paraId="6ACC0057" w14:textId="77777777" w:rsidR="000572A0" w:rsidRPr="00EA4AD2" w:rsidRDefault="000572A0" w:rsidP="00A461DA">
            <w:pPr>
              <w:pStyle w:val="Bezmezer"/>
              <w:rPr>
                <w:rFonts w:cstheme="minorHAnsi"/>
                <w:sz w:val="22"/>
                <w:szCs w:val="22"/>
              </w:rPr>
            </w:pPr>
            <w:r w:rsidRPr="00EA4AD2">
              <w:rPr>
                <w:rFonts w:cstheme="minorHAnsi"/>
                <w:sz w:val="22"/>
                <w:szCs w:val="22"/>
              </w:rPr>
              <w:t>Člověk a jeho svět</w:t>
            </w:r>
          </w:p>
        </w:tc>
      </w:tr>
      <w:tr w:rsidR="000572A0" w:rsidRPr="00EA4AD2" w14:paraId="67F93A41" w14:textId="77777777" w:rsidTr="00A461DA">
        <w:trPr>
          <w:cantSplit/>
          <w:trHeight w:val="343"/>
          <w:jc w:val="center"/>
        </w:trPr>
        <w:tc>
          <w:tcPr>
            <w:tcW w:w="2007" w:type="dxa"/>
            <w:vMerge/>
          </w:tcPr>
          <w:p w14:paraId="4603A8E1" w14:textId="77777777" w:rsidR="000572A0" w:rsidRPr="00EA4AD2" w:rsidRDefault="000572A0" w:rsidP="00A461DA">
            <w:pPr>
              <w:pStyle w:val="Bezmezer"/>
              <w:rPr>
                <w:rFonts w:cstheme="minorHAnsi"/>
                <w:sz w:val="22"/>
                <w:szCs w:val="22"/>
              </w:rPr>
            </w:pPr>
          </w:p>
        </w:tc>
        <w:tc>
          <w:tcPr>
            <w:tcW w:w="6446" w:type="dxa"/>
          </w:tcPr>
          <w:p w14:paraId="15729635" w14:textId="77777777" w:rsidR="000572A0" w:rsidRPr="00EA4AD2" w:rsidRDefault="000572A0" w:rsidP="00A461DA">
            <w:pPr>
              <w:pStyle w:val="Bezmezer"/>
              <w:rPr>
                <w:rFonts w:cstheme="minorHAnsi"/>
                <w:sz w:val="22"/>
                <w:szCs w:val="22"/>
              </w:rPr>
            </w:pPr>
            <w:r w:rsidRPr="00EA4AD2">
              <w:rPr>
                <w:rFonts w:cstheme="minorHAnsi"/>
                <w:sz w:val="22"/>
                <w:szCs w:val="22"/>
              </w:rPr>
              <w:t>Přírodověda</w:t>
            </w:r>
          </w:p>
        </w:tc>
      </w:tr>
      <w:tr w:rsidR="000572A0" w:rsidRPr="00EA4AD2" w14:paraId="1DDB103C" w14:textId="77777777" w:rsidTr="00A461DA">
        <w:trPr>
          <w:cantSplit/>
          <w:jc w:val="center"/>
        </w:trPr>
        <w:tc>
          <w:tcPr>
            <w:tcW w:w="2007" w:type="dxa"/>
          </w:tcPr>
          <w:p w14:paraId="5F3CC8FF" w14:textId="77777777" w:rsidR="000572A0" w:rsidRPr="00EA4AD2" w:rsidRDefault="000572A0" w:rsidP="00A461DA">
            <w:pPr>
              <w:pStyle w:val="Bezmezer"/>
              <w:rPr>
                <w:rFonts w:cstheme="minorHAnsi"/>
                <w:sz w:val="22"/>
                <w:szCs w:val="22"/>
              </w:rPr>
            </w:pPr>
            <w:r w:rsidRPr="00EA4AD2">
              <w:rPr>
                <w:rFonts w:cstheme="minorHAnsi"/>
                <w:sz w:val="22"/>
                <w:szCs w:val="22"/>
              </w:rPr>
              <w:t>Kompetence k učení</w:t>
            </w:r>
          </w:p>
        </w:tc>
        <w:tc>
          <w:tcPr>
            <w:tcW w:w="6446" w:type="dxa"/>
          </w:tcPr>
          <w:p w14:paraId="39F7C25E" w14:textId="77777777" w:rsidR="000572A0" w:rsidRPr="00EA4AD2" w:rsidRDefault="000572A0" w:rsidP="00A461DA">
            <w:pPr>
              <w:pStyle w:val="Bezmezer"/>
              <w:rPr>
                <w:rFonts w:cstheme="minorHAnsi"/>
                <w:sz w:val="22"/>
                <w:szCs w:val="22"/>
              </w:rPr>
            </w:pPr>
            <w:r w:rsidRPr="00EA4AD2">
              <w:rPr>
                <w:rFonts w:cstheme="minorHAnsi"/>
                <w:sz w:val="22"/>
                <w:szCs w:val="22"/>
              </w:rPr>
              <w:t>Na praktických příkladech blízkých žákovi vysvětluje smysl a cíl učení a posiluje pozitivní vztah k učení.</w:t>
            </w:r>
          </w:p>
          <w:p w14:paraId="70E860EB" w14:textId="77777777" w:rsidR="000572A0" w:rsidRPr="00EA4AD2" w:rsidRDefault="000572A0" w:rsidP="00A461DA">
            <w:pPr>
              <w:pStyle w:val="Bezmezer"/>
              <w:rPr>
                <w:rFonts w:cstheme="minorHAnsi"/>
                <w:sz w:val="22"/>
                <w:szCs w:val="22"/>
              </w:rPr>
            </w:pPr>
            <w:r w:rsidRPr="00EA4AD2">
              <w:rPr>
                <w:rFonts w:cstheme="minorHAnsi"/>
                <w:sz w:val="22"/>
                <w:szCs w:val="22"/>
              </w:rPr>
              <w:t>Cíleně vytváří situace, v nichž má žák radost z učení.</w:t>
            </w:r>
          </w:p>
        </w:tc>
      </w:tr>
      <w:tr w:rsidR="000572A0" w:rsidRPr="00EA4AD2" w14:paraId="0EE5F6A3" w14:textId="77777777" w:rsidTr="00A461DA">
        <w:trPr>
          <w:cantSplit/>
          <w:jc w:val="center"/>
        </w:trPr>
        <w:tc>
          <w:tcPr>
            <w:tcW w:w="2007" w:type="dxa"/>
            <w:tcBorders>
              <w:right w:val="nil"/>
            </w:tcBorders>
            <w:shd w:val="clear" w:color="auto" w:fill="BFBFBF"/>
          </w:tcPr>
          <w:p w14:paraId="780A80D2" w14:textId="77777777" w:rsidR="000572A0" w:rsidRPr="00EA4AD2" w:rsidRDefault="000572A0" w:rsidP="00A461DA">
            <w:pPr>
              <w:pStyle w:val="Bezmezer"/>
              <w:rPr>
                <w:rFonts w:cstheme="minorHAnsi"/>
                <w:sz w:val="22"/>
                <w:szCs w:val="22"/>
              </w:rPr>
            </w:pPr>
            <w:r w:rsidRPr="00EA4AD2">
              <w:rPr>
                <w:rFonts w:cstheme="minorHAnsi"/>
                <w:sz w:val="22"/>
                <w:szCs w:val="22"/>
              </w:rPr>
              <w:t>Kompetence k řešení problémů</w:t>
            </w:r>
          </w:p>
        </w:tc>
        <w:tc>
          <w:tcPr>
            <w:tcW w:w="6446" w:type="dxa"/>
            <w:tcBorders>
              <w:left w:val="nil"/>
            </w:tcBorders>
            <w:shd w:val="clear" w:color="auto" w:fill="BFBFBF"/>
          </w:tcPr>
          <w:p w14:paraId="45FCECE1" w14:textId="77777777" w:rsidR="000572A0" w:rsidRPr="00EA4AD2" w:rsidRDefault="000572A0" w:rsidP="00A461DA">
            <w:pPr>
              <w:pStyle w:val="Bezmezer"/>
              <w:rPr>
                <w:rFonts w:cstheme="minorHAnsi"/>
                <w:sz w:val="22"/>
                <w:szCs w:val="22"/>
              </w:rPr>
            </w:pPr>
            <w:r w:rsidRPr="00EA4AD2">
              <w:rPr>
                <w:rFonts w:cstheme="minorHAnsi"/>
                <w:sz w:val="22"/>
                <w:szCs w:val="22"/>
              </w:rPr>
              <w:t>Učí žáky, jak některým problémům předcházet.</w:t>
            </w:r>
          </w:p>
          <w:p w14:paraId="13183F7E" w14:textId="77777777" w:rsidR="000572A0" w:rsidRPr="00EA4AD2" w:rsidRDefault="000572A0" w:rsidP="00A461DA">
            <w:pPr>
              <w:pStyle w:val="Bezmezer"/>
              <w:rPr>
                <w:rFonts w:cstheme="minorHAnsi"/>
                <w:sz w:val="22"/>
                <w:szCs w:val="22"/>
              </w:rPr>
            </w:pPr>
            <w:r w:rsidRPr="00EA4AD2">
              <w:rPr>
                <w:rFonts w:cstheme="minorHAnsi"/>
                <w:sz w:val="22"/>
                <w:szCs w:val="22"/>
              </w:rPr>
              <w:t>Podporuje netradiční, originální způsoby řešení problémů.</w:t>
            </w:r>
          </w:p>
          <w:p w14:paraId="244890C1" w14:textId="77777777" w:rsidR="000572A0" w:rsidRPr="00EA4AD2" w:rsidRDefault="000572A0" w:rsidP="00A461DA">
            <w:pPr>
              <w:pStyle w:val="Bezmezer"/>
              <w:rPr>
                <w:rFonts w:cstheme="minorHAnsi"/>
                <w:sz w:val="22"/>
                <w:szCs w:val="22"/>
              </w:rPr>
            </w:pPr>
            <w:r w:rsidRPr="00EA4AD2">
              <w:rPr>
                <w:rFonts w:cstheme="minorHAnsi"/>
                <w:sz w:val="22"/>
                <w:szCs w:val="22"/>
              </w:rPr>
              <w:t>Podporuje samostatnost, tvořivost a logické myšlení žáků.</w:t>
            </w:r>
          </w:p>
        </w:tc>
      </w:tr>
      <w:tr w:rsidR="000572A0" w:rsidRPr="00EA4AD2" w14:paraId="22E1BED0" w14:textId="77777777" w:rsidTr="00A461DA">
        <w:trPr>
          <w:cantSplit/>
          <w:jc w:val="center"/>
        </w:trPr>
        <w:tc>
          <w:tcPr>
            <w:tcW w:w="2007" w:type="dxa"/>
          </w:tcPr>
          <w:p w14:paraId="2733795F" w14:textId="77777777" w:rsidR="000572A0" w:rsidRPr="00EA4AD2" w:rsidRDefault="000572A0" w:rsidP="00A461DA">
            <w:pPr>
              <w:pStyle w:val="Bezmezer"/>
              <w:rPr>
                <w:rFonts w:cstheme="minorHAnsi"/>
                <w:sz w:val="22"/>
                <w:szCs w:val="22"/>
              </w:rPr>
            </w:pPr>
            <w:r w:rsidRPr="00EA4AD2">
              <w:rPr>
                <w:rFonts w:cstheme="minorHAnsi"/>
                <w:sz w:val="22"/>
                <w:szCs w:val="22"/>
              </w:rPr>
              <w:t>Kompetence komunikativní</w:t>
            </w:r>
          </w:p>
        </w:tc>
        <w:tc>
          <w:tcPr>
            <w:tcW w:w="6446" w:type="dxa"/>
          </w:tcPr>
          <w:p w14:paraId="7CC40727" w14:textId="77777777" w:rsidR="000572A0" w:rsidRPr="00EA4AD2" w:rsidRDefault="000572A0" w:rsidP="00A461DA">
            <w:pPr>
              <w:pStyle w:val="Bezmezer"/>
              <w:rPr>
                <w:rFonts w:cstheme="minorHAnsi"/>
                <w:sz w:val="22"/>
                <w:szCs w:val="22"/>
              </w:rPr>
            </w:pPr>
            <w:r w:rsidRPr="00EA4AD2">
              <w:rPr>
                <w:rFonts w:cstheme="minorHAnsi"/>
                <w:sz w:val="22"/>
                <w:szCs w:val="22"/>
              </w:rPr>
              <w:t>Učí žáky naslouchat druhým.</w:t>
            </w:r>
          </w:p>
          <w:p w14:paraId="0753549D" w14:textId="77777777" w:rsidR="000572A0" w:rsidRPr="00EA4AD2" w:rsidRDefault="000572A0" w:rsidP="00A461DA">
            <w:pPr>
              <w:pStyle w:val="Bezmezer"/>
              <w:rPr>
                <w:rFonts w:cstheme="minorHAnsi"/>
                <w:sz w:val="22"/>
                <w:szCs w:val="22"/>
              </w:rPr>
            </w:pPr>
            <w:r w:rsidRPr="00EA4AD2">
              <w:rPr>
                <w:rFonts w:cstheme="minorHAnsi"/>
                <w:sz w:val="22"/>
                <w:szCs w:val="22"/>
              </w:rPr>
              <w:t>Důsledně vyžaduje dodržování pravidel školního řádu a umožňuje žákům podílet se na sestavování těchto pravidel.</w:t>
            </w:r>
          </w:p>
        </w:tc>
      </w:tr>
      <w:tr w:rsidR="000572A0" w:rsidRPr="00EA4AD2" w14:paraId="51E493E8" w14:textId="77777777" w:rsidTr="00A461DA">
        <w:trPr>
          <w:cantSplit/>
          <w:jc w:val="center"/>
        </w:trPr>
        <w:tc>
          <w:tcPr>
            <w:tcW w:w="2007" w:type="dxa"/>
            <w:shd w:val="clear" w:color="auto" w:fill="BFBFBF"/>
          </w:tcPr>
          <w:p w14:paraId="4961F8BE"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Kompetence sociální  </w:t>
            </w:r>
          </w:p>
          <w:p w14:paraId="4E90804B" w14:textId="77777777" w:rsidR="000572A0" w:rsidRPr="00EA4AD2" w:rsidRDefault="000572A0" w:rsidP="00A461DA">
            <w:pPr>
              <w:pStyle w:val="Bezmezer"/>
              <w:rPr>
                <w:rFonts w:cstheme="minorHAnsi"/>
                <w:sz w:val="22"/>
                <w:szCs w:val="22"/>
              </w:rPr>
            </w:pPr>
            <w:r w:rsidRPr="00EA4AD2">
              <w:rPr>
                <w:rFonts w:cstheme="minorHAnsi"/>
                <w:sz w:val="22"/>
                <w:szCs w:val="22"/>
              </w:rPr>
              <w:t>a personální</w:t>
            </w:r>
          </w:p>
        </w:tc>
        <w:tc>
          <w:tcPr>
            <w:tcW w:w="6446" w:type="dxa"/>
            <w:shd w:val="clear" w:color="auto" w:fill="BFBFBF"/>
          </w:tcPr>
          <w:p w14:paraId="18968CF9" w14:textId="77777777" w:rsidR="000572A0" w:rsidRPr="00EA4AD2" w:rsidRDefault="000572A0" w:rsidP="00A461DA">
            <w:pPr>
              <w:pStyle w:val="Bezmezer"/>
              <w:rPr>
                <w:rFonts w:cstheme="minorHAnsi"/>
                <w:sz w:val="22"/>
                <w:szCs w:val="22"/>
              </w:rPr>
            </w:pPr>
            <w:r w:rsidRPr="00EA4AD2">
              <w:rPr>
                <w:rFonts w:cstheme="minorHAnsi"/>
                <w:sz w:val="22"/>
                <w:szCs w:val="22"/>
              </w:rPr>
              <w:t>Minimalizuje používání frontální metody výuky, podporuje skupinovou výuku a kooperativní vyučování.</w:t>
            </w:r>
          </w:p>
          <w:p w14:paraId="62AAEA1F" w14:textId="77777777" w:rsidR="000572A0" w:rsidRPr="00EA4AD2" w:rsidRDefault="000572A0" w:rsidP="00A461DA">
            <w:pPr>
              <w:pStyle w:val="Bezmezer"/>
              <w:rPr>
                <w:rFonts w:cstheme="minorHAnsi"/>
                <w:sz w:val="22"/>
                <w:szCs w:val="22"/>
              </w:rPr>
            </w:pPr>
            <w:r w:rsidRPr="00EA4AD2">
              <w:rPr>
                <w:rFonts w:cstheme="minorHAnsi"/>
                <w:sz w:val="22"/>
                <w:szCs w:val="22"/>
              </w:rPr>
              <w:t>Učí žáky pracovat v týmech, učí je vnímat, že vzájemné odlišnosti nejsou překážkou efektivní spolupráce.</w:t>
            </w:r>
          </w:p>
        </w:tc>
      </w:tr>
      <w:tr w:rsidR="000572A0" w:rsidRPr="00EA4AD2" w14:paraId="52A62B97" w14:textId="77777777" w:rsidTr="00A461DA">
        <w:trPr>
          <w:cantSplit/>
          <w:jc w:val="center"/>
        </w:trPr>
        <w:tc>
          <w:tcPr>
            <w:tcW w:w="2007" w:type="dxa"/>
          </w:tcPr>
          <w:p w14:paraId="490B13A8" w14:textId="77777777" w:rsidR="000572A0" w:rsidRPr="00EA4AD2" w:rsidRDefault="000572A0" w:rsidP="00A461DA">
            <w:pPr>
              <w:pStyle w:val="Bezmezer"/>
              <w:rPr>
                <w:rFonts w:cstheme="minorHAnsi"/>
                <w:sz w:val="22"/>
                <w:szCs w:val="22"/>
              </w:rPr>
            </w:pPr>
            <w:r w:rsidRPr="00EA4AD2">
              <w:rPr>
                <w:rFonts w:cstheme="minorHAnsi"/>
                <w:sz w:val="22"/>
                <w:szCs w:val="22"/>
              </w:rPr>
              <w:t>Kompetence občanské</w:t>
            </w:r>
          </w:p>
        </w:tc>
        <w:tc>
          <w:tcPr>
            <w:tcW w:w="6446" w:type="dxa"/>
          </w:tcPr>
          <w:p w14:paraId="48FDEED8" w14:textId="77777777" w:rsidR="000572A0" w:rsidRPr="00EA4AD2" w:rsidRDefault="000572A0" w:rsidP="00A461DA">
            <w:pPr>
              <w:pStyle w:val="Bezmezer"/>
              <w:rPr>
                <w:rFonts w:cstheme="minorHAnsi"/>
                <w:sz w:val="22"/>
                <w:szCs w:val="22"/>
              </w:rPr>
            </w:pPr>
            <w:r w:rsidRPr="00EA4AD2">
              <w:rPr>
                <w:rFonts w:cstheme="minorHAnsi"/>
                <w:sz w:val="22"/>
                <w:szCs w:val="22"/>
              </w:rPr>
              <w:t>Vede žáky k pozitivnímu vztahu ke kulturním a přírodním památkám.</w:t>
            </w:r>
          </w:p>
          <w:p w14:paraId="50C0B400" w14:textId="77777777" w:rsidR="000572A0" w:rsidRPr="00EA4AD2" w:rsidRDefault="000572A0" w:rsidP="00A461DA">
            <w:pPr>
              <w:pStyle w:val="Bezmezer"/>
              <w:rPr>
                <w:rFonts w:cstheme="minorHAnsi"/>
                <w:sz w:val="22"/>
                <w:szCs w:val="22"/>
              </w:rPr>
            </w:pPr>
            <w:r w:rsidRPr="00EA4AD2">
              <w:rPr>
                <w:rFonts w:cstheme="minorHAnsi"/>
                <w:sz w:val="22"/>
                <w:szCs w:val="22"/>
              </w:rPr>
              <w:t>Netoleruje projevy rasismu a xenofobie ani jejich podporu.</w:t>
            </w:r>
          </w:p>
          <w:p w14:paraId="0BC6548C" w14:textId="77777777" w:rsidR="000572A0" w:rsidRPr="00EA4AD2" w:rsidRDefault="000572A0" w:rsidP="00A461DA">
            <w:pPr>
              <w:pStyle w:val="Bezmezer"/>
              <w:rPr>
                <w:rFonts w:cstheme="minorHAnsi"/>
                <w:sz w:val="22"/>
                <w:szCs w:val="22"/>
              </w:rPr>
            </w:pPr>
            <w:r w:rsidRPr="00EA4AD2">
              <w:rPr>
                <w:rFonts w:cstheme="minorHAnsi"/>
                <w:sz w:val="22"/>
                <w:szCs w:val="22"/>
              </w:rPr>
              <w:t>Vede žáky k zodpovědnosti za okolní životní prostředí.</w:t>
            </w:r>
          </w:p>
        </w:tc>
      </w:tr>
      <w:tr w:rsidR="000572A0" w:rsidRPr="00EA4AD2" w14:paraId="297849B3" w14:textId="77777777" w:rsidTr="00A461DA">
        <w:trPr>
          <w:cantSplit/>
          <w:jc w:val="center"/>
        </w:trPr>
        <w:tc>
          <w:tcPr>
            <w:tcW w:w="2007" w:type="dxa"/>
            <w:shd w:val="clear" w:color="auto" w:fill="BFBFBF"/>
          </w:tcPr>
          <w:p w14:paraId="4BE32A8E" w14:textId="77777777" w:rsidR="000572A0" w:rsidRPr="00EA4AD2" w:rsidRDefault="000572A0" w:rsidP="00A461DA">
            <w:pPr>
              <w:pStyle w:val="Bezmezer"/>
              <w:rPr>
                <w:rFonts w:cstheme="minorHAnsi"/>
                <w:sz w:val="22"/>
                <w:szCs w:val="22"/>
              </w:rPr>
            </w:pPr>
            <w:r w:rsidRPr="00EA4AD2">
              <w:rPr>
                <w:rFonts w:cstheme="minorHAnsi"/>
                <w:sz w:val="22"/>
                <w:szCs w:val="22"/>
              </w:rPr>
              <w:t>Kompetence pracovní</w:t>
            </w:r>
          </w:p>
        </w:tc>
        <w:tc>
          <w:tcPr>
            <w:tcW w:w="6446" w:type="dxa"/>
            <w:shd w:val="clear" w:color="auto" w:fill="BFBFBF"/>
          </w:tcPr>
          <w:p w14:paraId="64E4563C" w14:textId="77777777" w:rsidR="000572A0" w:rsidRPr="00EA4AD2" w:rsidRDefault="000572A0" w:rsidP="00A461DA">
            <w:pPr>
              <w:pStyle w:val="Bezmezer"/>
              <w:rPr>
                <w:rFonts w:cstheme="minorHAnsi"/>
                <w:sz w:val="22"/>
                <w:szCs w:val="22"/>
              </w:rPr>
            </w:pPr>
            <w:r w:rsidRPr="00EA4AD2">
              <w:rPr>
                <w:rFonts w:cstheme="minorHAnsi"/>
                <w:sz w:val="22"/>
                <w:szCs w:val="22"/>
              </w:rPr>
              <w:t>Důsledně vede žáky k dodržování vymezených pravidel, ochraně zdraví a k plnění si svých povinností a závazků.</w:t>
            </w:r>
          </w:p>
          <w:p w14:paraId="26CD3508" w14:textId="77777777" w:rsidR="000572A0" w:rsidRPr="00EA4AD2" w:rsidRDefault="000572A0" w:rsidP="00A461DA">
            <w:pPr>
              <w:pStyle w:val="Bezmezer"/>
              <w:rPr>
                <w:rFonts w:cstheme="minorHAnsi"/>
                <w:sz w:val="22"/>
                <w:szCs w:val="22"/>
              </w:rPr>
            </w:pPr>
            <w:r w:rsidRPr="00EA4AD2">
              <w:rPr>
                <w:rFonts w:cstheme="minorHAnsi"/>
                <w:sz w:val="22"/>
                <w:szCs w:val="22"/>
              </w:rPr>
              <w:t>Seznámí žáky se základními vztahy hospodářské činnosti člověka a životního prostředí.</w:t>
            </w:r>
          </w:p>
        </w:tc>
      </w:tr>
    </w:tbl>
    <w:p w14:paraId="06B0310C" w14:textId="496F2D26" w:rsidR="000572A0" w:rsidRPr="00EA4AD2" w:rsidRDefault="000572A0" w:rsidP="000572A0">
      <w:pPr>
        <w:rPr>
          <w:rFonts w:cstheme="minorHAnsi"/>
          <w:spacing w:val="15"/>
          <w:sz w:val="22"/>
          <w:szCs w:val="22"/>
        </w:rPr>
      </w:pPr>
    </w:p>
    <w:p w14:paraId="305644BF" w14:textId="77777777" w:rsidR="000572A0" w:rsidRPr="00EA4AD2" w:rsidRDefault="000572A0" w:rsidP="000572A0">
      <w:pPr>
        <w:pStyle w:val="Nadpis2"/>
        <w:rPr>
          <w:rFonts w:cstheme="minorHAnsi"/>
        </w:rPr>
      </w:pPr>
      <w:bookmarkStart w:id="373" w:name="_Toc390759117"/>
      <w:bookmarkStart w:id="374" w:name="_Toc525650862"/>
      <w:r w:rsidRPr="00EA4AD2">
        <w:rPr>
          <w:rFonts w:cstheme="minorHAnsi"/>
        </w:rPr>
        <w:t>Vzdělávací obsah a očekávané výstupy</w:t>
      </w:r>
      <w:bookmarkEnd w:id="373"/>
      <w:bookmarkEnd w:id="374"/>
    </w:p>
    <w:p w14:paraId="78980D61" w14:textId="77777777" w:rsidR="000572A0" w:rsidRPr="00EA4AD2" w:rsidRDefault="000572A0" w:rsidP="000572A0">
      <w:pPr>
        <w:pStyle w:val="Nadpis3"/>
        <w:rPr>
          <w:rFonts w:cstheme="minorHAnsi"/>
        </w:rPr>
      </w:pPr>
      <w:bookmarkStart w:id="375" w:name="_Toc390759118"/>
      <w:bookmarkStart w:id="376" w:name="_Toc525650863"/>
      <w:r w:rsidRPr="00EA4AD2">
        <w:rPr>
          <w:rFonts w:cstheme="minorHAnsi"/>
        </w:rPr>
        <w:t>ROZMANITOST PŘÍRODY</w:t>
      </w:r>
      <w:bookmarkEnd w:id="375"/>
      <w:bookmarkEnd w:id="376"/>
    </w:p>
    <w:p w14:paraId="7C4632B4" w14:textId="77777777" w:rsidR="000572A0" w:rsidRPr="00EA4AD2" w:rsidRDefault="000572A0" w:rsidP="000572A0">
      <w:pPr>
        <w:spacing w:line="240" w:lineRule="auto"/>
        <w:rPr>
          <w:rFonts w:cstheme="minorHAnsi"/>
          <w:sz w:val="22"/>
          <w:szCs w:val="22"/>
        </w:rPr>
      </w:pPr>
      <w:r w:rsidRPr="00EA4AD2">
        <w:rPr>
          <w:rFonts w:cstheme="minorHAnsi"/>
          <w:sz w:val="22"/>
          <w:szCs w:val="22"/>
        </w:rPr>
        <w:t>Očekávané výstupy – 2. období</w:t>
      </w:r>
    </w:p>
    <w:p w14:paraId="2C1415F5" w14:textId="77777777" w:rsidR="000572A0" w:rsidRPr="00EA4AD2" w:rsidRDefault="000572A0" w:rsidP="000572A0">
      <w:pPr>
        <w:spacing w:line="240" w:lineRule="auto"/>
        <w:rPr>
          <w:rFonts w:cstheme="minorHAnsi"/>
          <w:sz w:val="22"/>
          <w:szCs w:val="22"/>
        </w:rPr>
      </w:pPr>
      <w:r w:rsidRPr="00EA4AD2">
        <w:rPr>
          <w:rFonts w:cstheme="minorHAnsi"/>
          <w:sz w:val="22"/>
          <w:szCs w:val="22"/>
        </w:rPr>
        <w:t>žák</w:t>
      </w:r>
    </w:p>
    <w:p w14:paraId="57A7CB88" w14:textId="77777777" w:rsidR="004B0C2D" w:rsidRPr="00EA4AD2" w:rsidRDefault="004B0C2D" w:rsidP="00186AFB">
      <w:pPr>
        <w:pStyle w:val="Odstavecseseznamem"/>
        <w:numPr>
          <w:ilvl w:val="0"/>
          <w:numId w:val="87"/>
        </w:numPr>
        <w:spacing w:after="22" w:line="278" w:lineRule="auto"/>
        <w:ind w:right="200"/>
        <w:jc w:val="left"/>
        <w:rPr>
          <w:rFonts w:cstheme="minorHAnsi"/>
          <w:sz w:val="22"/>
          <w:szCs w:val="22"/>
        </w:rPr>
      </w:pPr>
      <w:bookmarkStart w:id="377" w:name="_Toc390759119"/>
      <w:r w:rsidRPr="00EA4AD2">
        <w:rPr>
          <w:rFonts w:eastAsia="Times New Roman" w:cstheme="minorHAnsi"/>
          <w:sz w:val="22"/>
          <w:szCs w:val="22"/>
        </w:rPr>
        <w:t xml:space="preserve">ČJS-5-4-01 objevuje a zjišťuje propojenost prvků živé a neživé přírody, princip rovnováhy přírody a nachází souvislosti mezi konečným vzhledem přírody a činností člověka </w:t>
      </w:r>
    </w:p>
    <w:p w14:paraId="5B3809E7" w14:textId="77777777" w:rsidR="004B0C2D" w:rsidRPr="00EA4AD2" w:rsidRDefault="004B0C2D" w:rsidP="00186AFB">
      <w:pPr>
        <w:pStyle w:val="Odstavecseseznamem"/>
        <w:numPr>
          <w:ilvl w:val="0"/>
          <w:numId w:val="87"/>
        </w:numPr>
        <w:spacing w:after="30" w:line="271" w:lineRule="auto"/>
        <w:jc w:val="left"/>
        <w:rPr>
          <w:rFonts w:cstheme="minorHAnsi"/>
          <w:sz w:val="22"/>
          <w:szCs w:val="22"/>
        </w:rPr>
      </w:pPr>
      <w:r w:rsidRPr="00EA4AD2">
        <w:rPr>
          <w:rFonts w:eastAsia="Times New Roman" w:cstheme="minorHAnsi"/>
          <w:sz w:val="22"/>
          <w:szCs w:val="22"/>
        </w:rPr>
        <w:t xml:space="preserve">ČJS-5-4-02 vysvětlí na základě elementárních poznatků o Zemi jako součásti vesmíru souvislost s rozdělením času a střídáním ročních období </w:t>
      </w:r>
    </w:p>
    <w:p w14:paraId="0FE0D988" w14:textId="77777777" w:rsidR="004B0C2D" w:rsidRPr="00EA4AD2" w:rsidRDefault="004B0C2D" w:rsidP="00186AFB">
      <w:pPr>
        <w:pStyle w:val="Odstavecseseznamem"/>
        <w:numPr>
          <w:ilvl w:val="0"/>
          <w:numId w:val="87"/>
        </w:numPr>
        <w:spacing w:after="45" w:line="259" w:lineRule="auto"/>
        <w:ind w:right="420"/>
        <w:jc w:val="left"/>
        <w:rPr>
          <w:rFonts w:cstheme="minorHAnsi"/>
          <w:sz w:val="22"/>
          <w:szCs w:val="22"/>
        </w:rPr>
      </w:pPr>
      <w:r w:rsidRPr="00EA4AD2">
        <w:rPr>
          <w:rFonts w:eastAsia="Times New Roman" w:cstheme="minorHAnsi"/>
          <w:sz w:val="22"/>
          <w:szCs w:val="22"/>
        </w:rPr>
        <w:t xml:space="preserve">ČJS-5-4-03 zkoumá základní společenstva ve vybraných lokalitách regionů, zdůvodní podstatné vzájemné vztahy mezi organismy a nachází shody a rozdíly v přizpůsobení organismů prostředí </w:t>
      </w:r>
    </w:p>
    <w:p w14:paraId="4005FE7D" w14:textId="77777777" w:rsidR="004B0C2D" w:rsidRPr="00EA4AD2" w:rsidRDefault="004B0C2D" w:rsidP="00186AFB">
      <w:pPr>
        <w:pStyle w:val="Odstavecseseznamem"/>
        <w:numPr>
          <w:ilvl w:val="0"/>
          <w:numId w:val="87"/>
        </w:numPr>
        <w:spacing w:after="30" w:line="271" w:lineRule="auto"/>
        <w:ind w:right="54"/>
        <w:jc w:val="left"/>
        <w:rPr>
          <w:rFonts w:cstheme="minorHAnsi"/>
          <w:sz w:val="22"/>
          <w:szCs w:val="22"/>
        </w:rPr>
      </w:pPr>
      <w:r w:rsidRPr="00EA4AD2">
        <w:rPr>
          <w:rFonts w:eastAsia="Times New Roman" w:cstheme="minorHAnsi"/>
          <w:sz w:val="22"/>
          <w:szCs w:val="22"/>
        </w:rPr>
        <w:t xml:space="preserve">ČJS-5-4-04 porovnává na základě pozorování základní projevy života na konkrétních organismech, prakticky třídí organismy do známých skupin, využívá k tomu i jednoduché klíče a atlasy </w:t>
      </w:r>
    </w:p>
    <w:p w14:paraId="4100D136" w14:textId="77777777" w:rsidR="004B0C2D" w:rsidRPr="00EA4AD2" w:rsidRDefault="004B0C2D" w:rsidP="00186AFB">
      <w:pPr>
        <w:pStyle w:val="Odstavecseseznamem"/>
        <w:numPr>
          <w:ilvl w:val="0"/>
          <w:numId w:val="87"/>
        </w:numPr>
        <w:spacing w:after="19" w:line="280" w:lineRule="auto"/>
        <w:jc w:val="left"/>
        <w:rPr>
          <w:rFonts w:cstheme="minorHAnsi"/>
          <w:sz w:val="22"/>
          <w:szCs w:val="22"/>
        </w:rPr>
      </w:pPr>
      <w:r w:rsidRPr="00EA4AD2">
        <w:rPr>
          <w:rFonts w:eastAsia="Times New Roman" w:cstheme="minorHAnsi"/>
          <w:sz w:val="22"/>
          <w:szCs w:val="22"/>
        </w:rPr>
        <w:t xml:space="preserve">ČJS-5-4-05 zhodnotí některé konkrétní činnosti člověka v přírodě a rozlišuje aktivity, které mohou prostředí i zdraví člověka podporovat nebo poškozovat </w:t>
      </w:r>
    </w:p>
    <w:p w14:paraId="5766C940" w14:textId="77777777" w:rsidR="004B0C2D" w:rsidRPr="00EA4AD2" w:rsidRDefault="004B0C2D" w:rsidP="00186AFB">
      <w:pPr>
        <w:pStyle w:val="Odstavecseseznamem"/>
        <w:numPr>
          <w:ilvl w:val="0"/>
          <w:numId w:val="87"/>
        </w:numPr>
        <w:spacing w:after="18" w:line="281" w:lineRule="auto"/>
        <w:jc w:val="left"/>
        <w:rPr>
          <w:rFonts w:cstheme="minorHAnsi"/>
          <w:sz w:val="22"/>
          <w:szCs w:val="22"/>
        </w:rPr>
      </w:pPr>
      <w:r w:rsidRPr="00EA4AD2">
        <w:rPr>
          <w:rFonts w:eastAsia="Times New Roman" w:cstheme="minorHAnsi"/>
          <w:sz w:val="22"/>
          <w:szCs w:val="22"/>
        </w:rPr>
        <w:t xml:space="preserve">ČJS-5-4-06 stručně charakterizuje specifické přírodní jevy a z nich vyplývající rizika vzniku mimořádných událostí; v modelové situaci prokáže schopnost se účinně chránit </w:t>
      </w:r>
    </w:p>
    <w:p w14:paraId="1D4384C7" w14:textId="77777777" w:rsidR="004B0C2D" w:rsidRPr="00EA4AD2" w:rsidRDefault="004B0C2D" w:rsidP="00186AFB">
      <w:pPr>
        <w:pStyle w:val="Odstavecseseznamem"/>
        <w:numPr>
          <w:ilvl w:val="0"/>
          <w:numId w:val="87"/>
        </w:numPr>
        <w:spacing w:after="127" w:line="258" w:lineRule="auto"/>
        <w:jc w:val="left"/>
        <w:rPr>
          <w:rFonts w:cstheme="minorHAnsi"/>
          <w:sz w:val="22"/>
          <w:szCs w:val="22"/>
        </w:rPr>
      </w:pPr>
      <w:r w:rsidRPr="00EA4AD2">
        <w:rPr>
          <w:rFonts w:eastAsia="Times New Roman" w:cstheme="minorHAnsi"/>
          <w:sz w:val="22"/>
          <w:szCs w:val="22"/>
        </w:rPr>
        <w:t xml:space="preserve">ČJS-5-4-07 založí jednoduchý pokus, naplánuje a zdůvodní postup, vyhodnotí a vysvětlí výsledky pokusu </w:t>
      </w:r>
    </w:p>
    <w:p w14:paraId="46A0ECF6" w14:textId="77777777" w:rsidR="004B0C2D" w:rsidRPr="00EA4AD2" w:rsidRDefault="004B0C2D" w:rsidP="004B0C2D">
      <w:pPr>
        <w:spacing w:after="0" w:line="323" w:lineRule="auto"/>
        <w:rPr>
          <w:rFonts w:eastAsia="Times New Roman" w:cstheme="minorHAnsi"/>
          <w:b/>
          <w:i/>
          <w:sz w:val="22"/>
          <w:szCs w:val="22"/>
        </w:rPr>
      </w:pPr>
      <w:r w:rsidRPr="00EA4AD2">
        <w:rPr>
          <w:rFonts w:eastAsia="Times New Roman" w:cstheme="minorHAnsi"/>
          <w:b/>
          <w:sz w:val="22"/>
          <w:szCs w:val="22"/>
        </w:rPr>
        <w:t>Minimální doporučená úroveň pro úpravy očekávaných výstupů v rámci podpůrných opatření:</w:t>
      </w:r>
      <w:r w:rsidRPr="00EA4AD2">
        <w:rPr>
          <w:rFonts w:eastAsia="Times New Roman" w:cstheme="minorHAnsi"/>
          <w:b/>
          <w:i/>
          <w:sz w:val="22"/>
          <w:szCs w:val="22"/>
        </w:rPr>
        <w:t xml:space="preserve"> </w:t>
      </w:r>
    </w:p>
    <w:p w14:paraId="424988AE" w14:textId="26AF73BC" w:rsidR="004B0C2D" w:rsidRPr="00EA4AD2" w:rsidRDefault="004B0C2D" w:rsidP="004B0C2D">
      <w:pPr>
        <w:spacing w:after="0" w:line="323" w:lineRule="auto"/>
        <w:rPr>
          <w:rFonts w:cstheme="minorHAnsi"/>
          <w:sz w:val="22"/>
          <w:szCs w:val="22"/>
        </w:rPr>
      </w:pPr>
      <w:r w:rsidRPr="00EA4AD2">
        <w:rPr>
          <w:rFonts w:cstheme="minorHAnsi"/>
          <w:sz w:val="22"/>
          <w:szCs w:val="22"/>
        </w:rPr>
        <w:t xml:space="preserve">žák </w:t>
      </w:r>
    </w:p>
    <w:p w14:paraId="1A0D5281" w14:textId="77777777" w:rsidR="004B0C2D" w:rsidRPr="00EA4AD2" w:rsidRDefault="004B0C2D" w:rsidP="00186AFB">
      <w:pPr>
        <w:pStyle w:val="Odstavecseseznamem"/>
        <w:numPr>
          <w:ilvl w:val="0"/>
          <w:numId w:val="88"/>
        </w:numPr>
        <w:spacing w:after="5" w:line="286" w:lineRule="auto"/>
        <w:jc w:val="left"/>
        <w:rPr>
          <w:rFonts w:cstheme="minorHAnsi"/>
          <w:sz w:val="22"/>
          <w:szCs w:val="22"/>
        </w:rPr>
      </w:pPr>
      <w:r w:rsidRPr="00EA4AD2">
        <w:rPr>
          <w:rFonts w:eastAsia="Times New Roman" w:cstheme="minorHAnsi"/>
          <w:i/>
          <w:sz w:val="22"/>
          <w:szCs w:val="22"/>
        </w:rPr>
        <w:t xml:space="preserve">ČJS-5-4-01p na jednotlivých příkladech poznává propojenost živé a neživé přírody ČJS-5-4-02p popíše střídání ročních období </w:t>
      </w:r>
    </w:p>
    <w:p w14:paraId="0C22E9CC" w14:textId="77777777" w:rsidR="004B0C2D" w:rsidRPr="00EA4AD2" w:rsidRDefault="004B0C2D" w:rsidP="00186AFB">
      <w:pPr>
        <w:pStyle w:val="Odstavecseseznamem"/>
        <w:numPr>
          <w:ilvl w:val="0"/>
          <w:numId w:val="88"/>
        </w:numPr>
        <w:spacing w:after="17" w:line="278" w:lineRule="auto"/>
        <w:jc w:val="left"/>
        <w:rPr>
          <w:rFonts w:cstheme="minorHAnsi"/>
          <w:sz w:val="22"/>
          <w:szCs w:val="22"/>
        </w:rPr>
      </w:pPr>
      <w:r w:rsidRPr="00EA4AD2">
        <w:rPr>
          <w:rFonts w:eastAsia="Times New Roman" w:cstheme="minorHAnsi"/>
          <w:i/>
          <w:sz w:val="22"/>
          <w:szCs w:val="22"/>
        </w:rPr>
        <w:t xml:space="preserve">ČJS-5-4-03p zkoumá základní společenstva vyskytující se v nejbližším okolí a pozoruje přizpůsobení organismů prostředí </w:t>
      </w:r>
    </w:p>
    <w:p w14:paraId="326FDCCD" w14:textId="77777777" w:rsidR="004B0C2D" w:rsidRPr="00EA4AD2" w:rsidRDefault="004B0C2D" w:rsidP="00186AFB">
      <w:pPr>
        <w:pStyle w:val="Odstavecseseznamem"/>
        <w:numPr>
          <w:ilvl w:val="0"/>
          <w:numId w:val="88"/>
        </w:numPr>
        <w:spacing w:after="36" w:line="259" w:lineRule="auto"/>
        <w:jc w:val="left"/>
        <w:rPr>
          <w:rFonts w:cstheme="minorHAnsi"/>
          <w:sz w:val="22"/>
          <w:szCs w:val="22"/>
        </w:rPr>
      </w:pPr>
      <w:r w:rsidRPr="00EA4AD2">
        <w:rPr>
          <w:rFonts w:eastAsia="Times New Roman" w:cstheme="minorHAnsi"/>
          <w:i/>
          <w:sz w:val="22"/>
          <w:szCs w:val="22"/>
        </w:rPr>
        <w:t xml:space="preserve">ČJS-5-4-05p zvládá péči o pokojové rostliny a zná způsob péče o drobná domácí zvířata </w:t>
      </w:r>
    </w:p>
    <w:p w14:paraId="087665F7" w14:textId="77777777" w:rsidR="004B0C2D" w:rsidRPr="00EA4AD2" w:rsidRDefault="004B0C2D" w:rsidP="00186AFB">
      <w:pPr>
        <w:pStyle w:val="Odstavecseseznamem"/>
        <w:numPr>
          <w:ilvl w:val="0"/>
          <w:numId w:val="88"/>
        </w:numPr>
        <w:spacing w:after="37" w:line="259" w:lineRule="auto"/>
        <w:jc w:val="left"/>
        <w:rPr>
          <w:rFonts w:cstheme="minorHAnsi"/>
          <w:sz w:val="22"/>
          <w:szCs w:val="22"/>
        </w:rPr>
      </w:pPr>
      <w:r w:rsidRPr="00EA4AD2">
        <w:rPr>
          <w:rFonts w:eastAsia="Times New Roman" w:cstheme="minorHAnsi"/>
          <w:i/>
          <w:sz w:val="22"/>
          <w:szCs w:val="22"/>
        </w:rPr>
        <w:t xml:space="preserve">ČJS-5-4-05p chová se podle zásad ochrany přírody a životního prostředí </w:t>
      </w:r>
    </w:p>
    <w:p w14:paraId="35C61214" w14:textId="77777777" w:rsidR="00F00CD7" w:rsidRPr="00EA4AD2" w:rsidRDefault="004B0C2D" w:rsidP="00186AFB">
      <w:pPr>
        <w:pStyle w:val="Odstavecseseznamem"/>
        <w:numPr>
          <w:ilvl w:val="0"/>
          <w:numId w:val="88"/>
        </w:numPr>
        <w:spacing w:after="18" w:line="278" w:lineRule="auto"/>
        <w:jc w:val="left"/>
        <w:rPr>
          <w:rFonts w:eastAsia="Times New Roman" w:cstheme="minorHAnsi"/>
          <w:i/>
          <w:sz w:val="22"/>
          <w:szCs w:val="22"/>
        </w:rPr>
      </w:pPr>
      <w:r w:rsidRPr="00EA4AD2">
        <w:rPr>
          <w:rFonts w:eastAsia="Times New Roman" w:cstheme="minorHAnsi"/>
          <w:i/>
          <w:sz w:val="22"/>
          <w:szCs w:val="22"/>
        </w:rPr>
        <w:t xml:space="preserve">ČJS-5-4-05p popisuje vliv činnosti lidí na přírodu a jmenuje některé činnosti, které přírodnímu prostředí pomáhají a které ho poškozují </w:t>
      </w:r>
    </w:p>
    <w:p w14:paraId="293D91EB" w14:textId="4964C676" w:rsidR="004B0C2D" w:rsidRPr="00EA4AD2" w:rsidRDefault="004B0C2D" w:rsidP="00186AFB">
      <w:pPr>
        <w:pStyle w:val="Odstavecseseznamem"/>
        <w:numPr>
          <w:ilvl w:val="0"/>
          <w:numId w:val="88"/>
        </w:numPr>
        <w:spacing w:after="18" w:line="278" w:lineRule="auto"/>
        <w:jc w:val="left"/>
        <w:rPr>
          <w:rFonts w:eastAsia="Times New Roman" w:cstheme="minorHAnsi"/>
          <w:i/>
          <w:sz w:val="22"/>
          <w:szCs w:val="22"/>
        </w:rPr>
      </w:pPr>
      <w:r w:rsidRPr="00EA4AD2">
        <w:rPr>
          <w:rFonts w:eastAsia="Times New Roman" w:cstheme="minorHAnsi"/>
          <w:i/>
          <w:sz w:val="22"/>
          <w:szCs w:val="22"/>
        </w:rPr>
        <w:t xml:space="preserve">ČJS-5-4-06p reaguje vhodným způsobem na pokyny dospělých při mimořádných událostech ČJS-5-4-07p provádí jednoduché pokusy se známými látkami </w:t>
      </w:r>
    </w:p>
    <w:p w14:paraId="72F9549A" w14:textId="3A13A69C" w:rsidR="000572A0" w:rsidRPr="00EA4AD2" w:rsidRDefault="000572A0" w:rsidP="004B0C2D">
      <w:pPr>
        <w:pStyle w:val="Nadpis3"/>
        <w:rPr>
          <w:rFonts w:cstheme="minorHAnsi"/>
        </w:rPr>
      </w:pPr>
      <w:bookmarkStart w:id="378" w:name="_Toc525650864"/>
      <w:r w:rsidRPr="00EA4AD2">
        <w:rPr>
          <w:rFonts w:cstheme="minorHAnsi"/>
        </w:rPr>
        <w:t>ČLOVĚK A JEHO ZDRAVÍ</w:t>
      </w:r>
      <w:bookmarkEnd w:id="377"/>
      <w:bookmarkEnd w:id="378"/>
    </w:p>
    <w:p w14:paraId="622F93E0" w14:textId="77777777" w:rsidR="000572A0" w:rsidRPr="00EA4AD2" w:rsidRDefault="000572A0" w:rsidP="000572A0">
      <w:pPr>
        <w:spacing w:line="240" w:lineRule="auto"/>
        <w:rPr>
          <w:rFonts w:cstheme="minorHAnsi"/>
          <w:sz w:val="22"/>
          <w:szCs w:val="22"/>
        </w:rPr>
      </w:pPr>
      <w:r w:rsidRPr="00EA4AD2">
        <w:rPr>
          <w:rFonts w:cstheme="minorHAnsi"/>
          <w:sz w:val="22"/>
          <w:szCs w:val="22"/>
        </w:rPr>
        <w:t>Očekávané výstupy – 2. období</w:t>
      </w:r>
    </w:p>
    <w:p w14:paraId="5648E2FF" w14:textId="47F64CE7" w:rsidR="000572A0" w:rsidRPr="00EA4AD2" w:rsidRDefault="000572A0" w:rsidP="000572A0">
      <w:pPr>
        <w:spacing w:line="240" w:lineRule="auto"/>
        <w:rPr>
          <w:rFonts w:cstheme="minorHAnsi"/>
          <w:sz w:val="22"/>
          <w:szCs w:val="22"/>
        </w:rPr>
      </w:pPr>
      <w:r w:rsidRPr="00EA4AD2">
        <w:rPr>
          <w:rFonts w:cstheme="minorHAnsi"/>
          <w:sz w:val="22"/>
          <w:szCs w:val="22"/>
        </w:rPr>
        <w:t>žák</w:t>
      </w:r>
    </w:p>
    <w:p w14:paraId="59DDCF70" w14:textId="77777777" w:rsidR="004B0C2D" w:rsidRPr="00EA4AD2" w:rsidRDefault="004B0C2D" w:rsidP="00186AFB">
      <w:pPr>
        <w:pStyle w:val="Odstavecseseznamem"/>
        <w:numPr>
          <w:ilvl w:val="0"/>
          <w:numId w:val="89"/>
        </w:numPr>
        <w:spacing w:after="22" w:line="279" w:lineRule="auto"/>
        <w:jc w:val="left"/>
        <w:rPr>
          <w:rFonts w:cstheme="minorHAnsi"/>
          <w:sz w:val="22"/>
          <w:szCs w:val="22"/>
        </w:rPr>
      </w:pPr>
      <w:r w:rsidRPr="00EA4AD2">
        <w:rPr>
          <w:rFonts w:eastAsia="Times New Roman" w:cstheme="minorHAnsi"/>
          <w:sz w:val="22"/>
          <w:szCs w:val="22"/>
        </w:rPr>
        <w:t xml:space="preserve">ČJS-5-5-01 využívá poznatků o lidském těle k vysvětlení základních funkcí jednotlivých orgánových soustav a k podpoře vlastního zdravého způsobu života </w:t>
      </w:r>
    </w:p>
    <w:p w14:paraId="2D6BEAA8" w14:textId="77777777" w:rsidR="004B0C2D" w:rsidRPr="00EA4AD2" w:rsidRDefault="004B0C2D" w:rsidP="00186AFB">
      <w:pPr>
        <w:pStyle w:val="Odstavecseseznamem"/>
        <w:numPr>
          <w:ilvl w:val="0"/>
          <w:numId w:val="89"/>
        </w:numPr>
        <w:spacing w:after="45" w:line="258" w:lineRule="auto"/>
        <w:ind w:right="127"/>
        <w:jc w:val="left"/>
        <w:rPr>
          <w:rFonts w:cstheme="minorHAnsi"/>
          <w:sz w:val="22"/>
          <w:szCs w:val="22"/>
        </w:rPr>
      </w:pPr>
      <w:r w:rsidRPr="00EA4AD2">
        <w:rPr>
          <w:rFonts w:eastAsia="Times New Roman" w:cstheme="minorHAnsi"/>
          <w:sz w:val="22"/>
          <w:szCs w:val="22"/>
        </w:rPr>
        <w:t xml:space="preserve">ČJS-5-5-02 rozlišuje jednotlivé etapy lidského života a orientuje se ve vývoji dítěte před a po jeho narození </w:t>
      </w:r>
    </w:p>
    <w:p w14:paraId="2016093F" w14:textId="77777777" w:rsidR="004B0C2D" w:rsidRPr="00EA4AD2" w:rsidRDefault="004B0C2D" w:rsidP="00186AFB">
      <w:pPr>
        <w:pStyle w:val="Odstavecseseznamem"/>
        <w:numPr>
          <w:ilvl w:val="0"/>
          <w:numId w:val="89"/>
        </w:numPr>
        <w:spacing w:after="20" w:line="279" w:lineRule="auto"/>
        <w:jc w:val="left"/>
        <w:rPr>
          <w:rFonts w:cstheme="minorHAnsi"/>
          <w:sz w:val="22"/>
          <w:szCs w:val="22"/>
        </w:rPr>
      </w:pPr>
      <w:r w:rsidRPr="00EA4AD2">
        <w:rPr>
          <w:rFonts w:eastAsia="Times New Roman" w:cstheme="minorHAnsi"/>
          <w:sz w:val="22"/>
          <w:szCs w:val="22"/>
        </w:rPr>
        <w:t xml:space="preserve">ČJS-5-5-03 účelně plánuje svůj čas pro učení, práci, zábavu a odpočinek podle vlastních potřeb s ohledem na oprávněné nároky jiných osob </w:t>
      </w:r>
    </w:p>
    <w:p w14:paraId="086D840A" w14:textId="77777777" w:rsidR="004B0C2D" w:rsidRPr="00EA4AD2" w:rsidRDefault="004B0C2D" w:rsidP="00186AFB">
      <w:pPr>
        <w:pStyle w:val="Odstavecseseznamem"/>
        <w:numPr>
          <w:ilvl w:val="0"/>
          <w:numId w:val="89"/>
        </w:numPr>
        <w:spacing w:after="52" w:line="252" w:lineRule="auto"/>
        <w:ind w:right="166"/>
        <w:jc w:val="left"/>
        <w:rPr>
          <w:rFonts w:cstheme="minorHAnsi"/>
          <w:sz w:val="22"/>
          <w:szCs w:val="22"/>
        </w:rPr>
      </w:pPr>
      <w:r w:rsidRPr="00EA4AD2">
        <w:rPr>
          <w:rFonts w:eastAsia="Times New Roman" w:cstheme="minorHAnsi"/>
          <w:sz w:val="22"/>
          <w:szCs w:val="22"/>
        </w:rPr>
        <w:t xml:space="preserve">ČJS-5-5-04 uplatňuje účelné způsoby chování v situacích ohrožujících zdraví a v modelových situacích simulujících mimořádné události; vnímá dopravní situaci, správně ji vyhodnotí a vyvodí odpovídající závěry pro své chování jako chodec a cyklista </w:t>
      </w:r>
    </w:p>
    <w:p w14:paraId="6C6F386A" w14:textId="77777777" w:rsidR="004B0C2D" w:rsidRPr="00EA4AD2" w:rsidRDefault="004B0C2D" w:rsidP="00186AFB">
      <w:pPr>
        <w:pStyle w:val="Odstavecseseznamem"/>
        <w:numPr>
          <w:ilvl w:val="0"/>
          <w:numId w:val="90"/>
        </w:numPr>
        <w:spacing w:after="19" w:line="281" w:lineRule="auto"/>
        <w:jc w:val="left"/>
        <w:rPr>
          <w:rFonts w:cstheme="minorHAnsi"/>
          <w:sz w:val="22"/>
          <w:szCs w:val="22"/>
        </w:rPr>
      </w:pPr>
      <w:r w:rsidRPr="00EA4AD2">
        <w:rPr>
          <w:rFonts w:eastAsia="Times New Roman" w:cstheme="minorHAnsi"/>
          <w:sz w:val="22"/>
          <w:szCs w:val="22"/>
        </w:rPr>
        <w:t xml:space="preserve">ČJS-5-5-05 předvede v modelových situacích osvojené jednoduché způsoby odmítání návykových látek </w:t>
      </w:r>
    </w:p>
    <w:p w14:paraId="01D430F9" w14:textId="77777777" w:rsidR="004B0C2D" w:rsidRPr="00EA4AD2" w:rsidRDefault="004B0C2D" w:rsidP="00186AFB">
      <w:pPr>
        <w:pStyle w:val="Odstavecseseznamem"/>
        <w:numPr>
          <w:ilvl w:val="0"/>
          <w:numId w:val="90"/>
        </w:numPr>
        <w:spacing w:after="21" w:line="279" w:lineRule="auto"/>
        <w:jc w:val="left"/>
        <w:rPr>
          <w:rFonts w:cstheme="minorHAnsi"/>
          <w:sz w:val="22"/>
          <w:szCs w:val="22"/>
        </w:rPr>
      </w:pPr>
      <w:r w:rsidRPr="00EA4AD2">
        <w:rPr>
          <w:rFonts w:eastAsia="Times New Roman" w:cstheme="minorHAnsi"/>
          <w:sz w:val="22"/>
          <w:szCs w:val="22"/>
        </w:rPr>
        <w:t xml:space="preserve">ČJS-5-5-06 uplatňuje základní dovednosti a návyky související s podporou zdraví a jeho preventivní ochranou </w:t>
      </w:r>
    </w:p>
    <w:p w14:paraId="44677AAD" w14:textId="77777777" w:rsidR="004B0C2D" w:rsidRPr="00EA4AD2" w:rsidRDefault="004B0C2D" w:rsidP="00186AFB">
      <w:pPr>
        <w:pStyle w:val="Odstavecseseznamem"/>
        <w:numPr>
          <w:ilvl w:val="0"/>
          <w:numId w:val="90"/>
        </w:numPr>
        <w:spacing w:after="70" w:line="236" w:lineRule="auto"/>
        <w:jc w:val="left"/>
        <w:rPr>
          <w:rFonts w:cstheme="minorHAnsi"/>
          <w:sz w:val="22"/>
          <w:szCs w:val="22"/>
        </w:rPr>
      </w:pPr>
      <w:r w:rsidRPr="00EA4AD2">
        <w:rPr>
          <w:rFonts w:eastAsia="Times New Roman" w:cstheme="minorHAnsi"/>
          <w:sz w:val="22"/>
          <w:szCs w:val="22"/>
        </w:rPr>
        <w:t xml:space="preserve">ČJS-5-5-07 rozpozná život ohrožující zranění; ošetří drobná poranění a zajistí lékařskou pomoc </w:t>
      </w:r>
    </w:p>
    <w:p w14:paraId="4BB40174" w14:textId="50DA1DDC" w:rsidR="000572A0" w:rsidRPr="00EA4AD2" w:rsidRDefault="004B0C2D" w:rsidP="00186AFB">
      <w:pPr>
        <w:pStyle w:val="Odstavecseseznamem"/>
        <w:numPr>
          <w:ilvl w:val="0"/>
          <w:numId w:val="90"/>
        </w:numPr>
        <w:rPr>
          <w:rFonts w:cstheme="minorHAnsi"/>
          <w:sz w:val="22"/>
          <w:szCs w:val="22"/>
        </w:rPr>
      </w:pPr>
      <w:r w:rsidRPr="00EA4AD2">
        <w:rPr>
          <w:rFonts w:eastAsia="Times New Roman" w:cstheme="minorHAnsi"/>
          <w:sz w:val="22"/>
          <w:szCs w:val="22"/>
        </w:rPr>
        <w:t>ČJS-5-5-08 uplatňuje ohleduplné chování k druhému pohlaví a orientuje se v bezpečných způsobech sexuálního chování mezi chlapci a děvčaty v daném věku</w:t>
      </w:r>
    </w:p>
    <w:p w14:paraId="23122DFC" w14:textId="77777777" w:rsidR="004B0C2D" w:rsidRPr="00EA4AD2" w:rsidRDefault="004B0C2D" w:rsidP="004B0C2D">
      <w:pPr>
        <w:pStyle w:val="Odstavecseseznamem"/>
        <w:rPr>
          <w:rFonts w:cstheme="minorHAnsi"/>
          <w:sz w:val="22"/>
          <w:szCs w:val="22"/>
        </w:rPr>
      </w:pPr>
    </w:p>
    <w:p w14:paraId="03415417" w14:textId="77777777" w:rsidR="004B0C2D" w:rsidRPr="00EA4AD2" w:rsidRDefault="004B0C2D" w:rsidP="004B0C2D">
      <w:pPr>
        <w:spacing w:after="90" w:line="259" w:lineRule="auto"/>
        <w:jc w:val="left"/>
        <w:rPr>
          <w:rFonts w:cstheme="minorHAnsi"/>
          <w:sz w:val="22"/>
          <w:szCs w:val="22"/>
        </w:rPr>
      </w:pPr>
      <w:r w:rsidRPr="00EA4AD2">
        <w:rPr>
          <w:rFonts w:eastAsia="Times New Roman" w:cstheme="minorHAnsi"/>
          <w:b/>
          <w:sz w:val="22"/>
          <w:szCs w:val="22"/>
        </w:rPr>
        <w:t>Minimální doporučená úroveň pro úpravy očekávaných výstupů v rámci podpůrných opatření:</w:t>
      </w:r>
      <w:r w:rsidRPr="00EA4AD2">
        <w:rPr>
          <w:rFonts w:eastAsia="Times New Roman" w:cstheme="minorHAnsi"/>
          <w:b/>
          <w:i/>
          <w:sz w:val="22"/>
          <w:szCs w:val="22"/>
        </w:rPr>
        <w:t xml:space="preserve"> </w:t>
      </w:r>
    </w:p>
    <w:p w14:paraId="7C43A029" w14:textId="77777777" w:rsidR="004B0C2D" w:rsidRPr="00EA4AD2" w:rsidRDefault="004B0C2D" w:rsidP="004B0C2D">
      <w:pPr>
        <w:spacing w:after="39" w:line="259" w:lineRule="auto"/>
        <w:jc w:val="left"/>
        <w:rPr>
          <w:rFonts w:cstheme="minorHAnsi"/>
          <w:sz w:val="22"/>
          <w:szCs w:val="22"/>
        </w:rPr>
      </w:pPr>
      <w:r w:rsidRPr="00EA4AD2">
        <w:rPr>
          <w:rFonts w:eastAsia="Times New Roman" w:cstheme="minorHAnsi"/>
          <w:i/>
          <w:sz w:val="22"/>
          <w:szCs w:val="22"/>
        </w:rPr>
        <w:t xml:space="preserve">žák </w:t>
      </w:r>
    </w:p>
    <w:p w14:paraId="496452BC" w14:textId="77777777" w:rsidR="004B0C2D" w:rsidRPr="00EA4AD2" w:rsidRDefault="004B0C2D" w:rsidP="00186AFB">
      <w:pPr>
        <w:pStyle w:val="Odstavecseseznamem"/>
        <w:numPr>
          <w:ilvl w:val="0"/>
          <w:numId w:val="90"/>
        </w:numPr>
        <w:spacing w:after="16"/>
        <w:jc w:val="left"/>
        <w:rPr>
          <w:rFonts w:cstheme="minorHAnsi"/>
          <w:sz w:val="22"/>
          <w:szCs w:val="22"/>
        </w:rPr>
      </w:pPr>
      <w:r w:rsidRPr="00EA4AD2">
        <w:rPr>
          <w:rFonts w:eastAsia="Times New Roman" w:cstheme="minorHAnsi"/>
          <w:i/>
          <w:sz w:val="22"/>
          <w:szCs w:val="22"/>
        </w:rPr>
        <w:t xml:space="preserve">ČJS-5-5-01p uplatňuje základní znalosti, dovednosti a návyky související s preventivní ochranou zdraví a zdravého životního stylu </w:t>
      </w:r>
    </w:p>
    <w:p w14:paraId="28C6E139" w14:textId="77777777" w:rsidR="004B0C2D" w:rsidRPr="00EA4AD2" w:rsidRDefault="004B0C2D" w:rsidP="00186AFB">
      <w:pPr>
        <w:pStyle w:val="Odstavecseseznamem"/>
        <w:numPr>
          <w:ilvl w:val="0"/>
          <w:numId w:val="90"/>
        </w:numPr>
        <w:spacing w:after="36" w:line="259" w:lineRule="auto"/>
        <w:jc w:val="left"/>
        <w:rPr>
          <w:rFonts w:cstheme="minorHAnsi"/>
          <w:sz w:val="22"/>
          <w:szCs w:val="22"/>
        </w:rPr>
      </w:pPr>
      <w:r w:rsidRPr="00EA4AD2">
        <w:rPr>
          <w:rFonts w:eastAsia="Times New Roman" w:cstheme="minorHAnsi"/>
          <w:i/>
          <w:sz w:val="22"/>
          <w:szCs w:val="22"/>
        </w:rPr>
        <w:t xml:space="preserve">ČJS-5-5-02p rozlišuje jednotlivé etapy lidského života </w:t>
      </w:r>
    </w:p>
    <w:p w14:paraId="70BB02E6" w14:textId="77777777" w:rsidR="004B0C2D" w:rsidRPr="00EA4AD2" w:rsidRDefault="004B0C2D" w:rsidP="00186AFB">
      <w:pPr>
        <w:pStyle w:val="Odstavecseseznamem"/>
        <w:numPr>
          <w:ilvl w:val="0"/>
          <w:numId w:val="90"/>
        </w:numPr>
        <w:spacing w:after="20"/>
        <w:ind w:right="1242"/>
        <w:jc w:val="left"/>
        <w:rPr>
          <w:rFonts w:cstheme="minorHAnsi"/>
          <w:sz w:val="22"/>
          <w:szCs w:val="22"/>
        </w:rPr>
      </w:pPr>
      <w:r w:rsidRPr="00EA4AD2">
        <w:rPr>
          <w:rFonts w:eastAsia="Times New Roman" w:cstheme="minorHAnsi"/>
          <w:i/>
          <w:sz w:val="22"/>
          <w:szCs w:val="22"/>
        </w:rPr>
        <w:t xml:space="preserve">ČJS-5-5-04p uplatňuje účelné způsoby chování v situacích ohrožujících zdraví a v modelových situacích simulujících mimořádné události  </w:t>
      </w:r>
    </w:p>
    <w:p w14:paraId="516B1E6D" w14:textId="77777777" w:rsidR="004B0C2D" w:rsidRPr="00EA4AD2" w:rsidRDefault="004B0C2D" w:rsidP="00186AFB">
      <w:pPr>
        <w:pStyle w:val="Odstavecseseznamem"/>
        <w:numPr>
          <w:ilvl w:val="0"/>
          <w:numId w:val="90"/>
        </w:numPr>
        <w:spacing w:after="38" w:line="254" w:lineRule="auto"/>
        <w:jc w:val="left"/>
        <w:rPr>
          <w:rFonts w:cstheme="minorHAnsi"/>
          <w:sz w:val="22"/>
          <w:szCs w:val="22"/>
        </w:rPr>
      </w:pPr>
      <w:r w:rsidRPr="00EA4AD2">
        <w:rPr>
          <w:rFonts w:eastAsia="Times New Roman" w:cstheme="minorHAnsi"/>
          <w:i/>
          <w:sz w:val="22"/>
          <w:szCs w:val="22"/>
        </w:rPr>
        <w:t xml:space="preserve">ČJS-5-5-04p uplatňuje základní pravidla silničního provozu pro cyklisty; správně vyhodnotí jednoduchou dopravní situaci na hřišti </w:t>
      </w:r>
    </w:p>
    <w:p w14:paraId="157B1298" w14:textId="77777777" w:rsidR="004B0C2D" w:rsidRPr="00EA4AD2" w:rsidRDefault="004B0C2D" w:rsidP="00186AFB">
      <w:pPr>
        <w:pStyle w:val="Odstavecseseznamem"/>
        <w:numPr>
          <w:ilvl w:val="0"/>
          <w:numId w:val="90"/>
        </w:numPr>
        <w:spacing w:after="37" w:line="259" w:lineRule="auto"/>
        <w:jc w:val="left"/>
        <w:rPr>
          <w:rFonts w:cstheme="minorHAnsi"/>
          <w:sz w:val="22"/>
          <w:szCs w:val="22"/>
        </w:rPr>
      </w:pPr>
      <w:r w:rsidRPr="00EA4AD2">
        <w:rPr>
          <w:rFonts w:eastAsia="Times New Roman" w:cstheme="minorHAnsi"/>
          <w:i/>
          <w:sz w:val="22"/>
          <w:szCs w:val="22"/>
        </w:rPr>
        <w:t xml:space="preserve">ČJS-5-5-05p odmítá návykové látky </w:t>
      </w:r>
    </w:p>
    <w:p w14:paraId="4F91D284" w14:textId="22387A39" w:rsidR="004B0C2D" w:rsidRPr="00B000E9" w:rsidRDefault="004B0C2D" w:rsidP="00186AFB">
      <w:pPr>
        <w:pStyle w:val="Odstavecseseznamem"/>
        <w:numPr>
          <w:ilvl w:val="0"/>
          <w:numId w:val="90"/>
        </w:numPr>
        <w:rPr>
          <w:rFonts w:cstheme="minorHAnsi"/>
          <w:sz w:val="22"/>
          <w:szCs w:val="22"/>
        </w:rPr>
      </w:pPr>
      <w:r w:rsidRPr="00EA4AD2">
        <w:rPr>
          <w:rFonts w:eastAsia="Times New Roman" w:cstheme="minorHAnsi"/>
          <w:i/>
          <w:sz w:val="22"/>
          <w:szCs w:val="22"/>
        </w:rPr>
        <w:t>ČJS-5-5-07p ošetří drobná poranění a v případě nutnosti zajistí lékařskou pomoc ČJS-5-5-08 uplatňuje ohleduplné chování k druhému pohlaví a orientuje se v bezpečných způsobech sexuálního chování mezi chlapci a děvčaty v daném věku</w:t>
      </w:r>
    </w:p>
    <w:p w14:paraId="53A8960E" w14:textId="77777777" w:rsidR="000572A0" w:rsidRPr="00EA4AD2" w:rsidRDefault="000572A0" w:rsidP="000572A0">
      <w:pPr>
        <w:pStyle w:val="Nadpis3"/>
        <w:rPr>
          <w:rFonts w:cstheme="minorHAnsi"/>
        </w:rPr>
      </w:pPr>
      <w:bookmarkStart w:id="379" w:name="_Toc390759120"/>
      <w:bookmarkStart w:id="380" w:name="_Toc525650865"/>
      <w:r w:rsidRPr="00EA4AD2">
        <w:rPr>
          <w:rFonts w:cstheme="minorHAnsi"/>
        </w:rPr>
        <w:t>4. ročník</w:t>
      </w:r>
      <w:bookmarkEnd w:id="379"/>
      <w:bookmarkEnd w:id="38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9"/>
        <w:gridCol w:w="3621"/>
        <w:gridCol w:w="1822"/>
      </w:tblGrid>
      <w:tr w:rsidR="000572A0" w:rsidRPr="00EA4AD2" w14:paraId="64E56139" w14:textId="77777777" w:rsidTr="00A461DA">
        <w:trPr>
          <w:jc w:val="center"/>
        </w:trPr>
        <w:tc>
          <w:tcPr>
            <w:tcW w:w="3684" w:type="dxa"/>
            <w:tcBorders>
              <w:right w:val="nil"/>
            </w:tcBorders>
            <w:shd w:val="clear" w:color="auto" w:fill="808080"/>
          </w:tcPr>
          <w:p w14:paraId="05918BE7"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tcBorders>
              <w:left w:val="nil"/>
              <w:right w:val="nil"/>
            </w:tcBorders>
            <w:shd w:val="clear" w:color="auto" w:fill="808080"/>
          </w:tcPr>
          <w:p w14:paraId="3BB0D736"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tcBorders>
              <w:left w:val="nil"/>
            </w:tcBorders>
            <w:shd w:val="clear" w:color="auto" w:fill="808080"/>
          </w:tcPr>
          <w:p w14:paraId="0A3D1899"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2A42C02B" w14:textId="77777777" w:rsidTr="00A461DA">
        <w:trPr>
          <w:jc w:val="center"/>
        </w:trPr>
        <w:tc>
          <w:tcPr>
            <w:tcW w:w="3684" w:type="dxa"/>
            <w:vAlign w:val="bottom"/>
          </w:tcPr>
          <w:p w14:paraId="4ECFB806" w14:textId="77777777" w:rsidR="000572A0" w:rsidRPr="00EA4AD2" w:rsidRDefault="000572A0" w:rsidP="00A461DA">
            <w:pPr>
              <w:pStyle w:val="Bezmezer"/>
              <w:rPr>
                <w:rFonts w:cstheme="minorHAnsi"/>
                <w:i/>
                <w:iCs/>
                <w:sz w:val="22"/>
                <w:szCs w:val="22"/>
                <w:u w:val="single"/>
              </w:rPr>
            </w:pPr>
            <w:r w:rsidRPr="00EA4AD2">
              <w:rPr>
                <w:rFonts w:cstheme="minorHAnsi"/>
                <w:sz w:val="22"/>
                <w:szCs w:val="22"/>
              </w:rPr>
              <w:t>ČLOVĚK A JEHO SVĚT</w:t>
            </w:r>
          </w:p>
        </w:tc>
        <w:tc>
          <w:tcPr>
            <w:tcW w:w="3685" w:type="dxa"/>
            <w:vAlign w:val="bottom"/>
          </w:tcPr>
          <w:p w14:paraId="11D3A2B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PŔÍRODOVÉDA </w:t>
            </w:r>
          </w:p>
        </w:tc>
        <w:tc>
          <w:tcPr>
            <w:tcW w:w="1843" w:type="dxa"/>
          </w:tcPr>
          <w:p w14:paraId="7F16D6FE" w14:textId="77777777" w:rsidR="000572A0" w:rsidRPr="00EA4AD2" w:rsidRDefault="000572A0" w:rsidP="00A461DA">
            <w:pPr>
              <w:pStyle w:val="Bezmezer"/>
              <w:rPr>
                <w:rFonts w:cstheme="minorHAnsi"/>
                <w:sz w:val="22"/>
                <w:szCs w:val="22"/>
              </w:rPr>
            </w:pPr>
            <w:r w:rsidRPr="00EA4AD2">
              <w:rPr>
                <w:rFonts w:cstheme="minorHAnsi"/>
                <w:sz w:val="22"/>
                <w:szCs w:val="22"/>
              </w:rPr>
              <w:t>4.</w:t>
            </w:r>
          </w:p>
        </w:tc>
      </w:tr>
      <w:tr w:rsidR="000572A0" w:rsidRPr="00EA4AD2" w14:paraId="0C3146E6" w14:textId="77777777" w:rsidTr="00A461DA">
        <w:trPr>
          <w:jc w:val="center"/>
        </w:trPr>
        <w:tc>
          <w:tcPr>
            <w:tcW w:w="3684" w:type="dxa"/>
          </w:tcPr>
          <w:p w14:paraId="5DD2E8B1"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7F35BB8B"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4B68BD41"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1378ECB7" w14:textId="77777777" w:rsidTr="00A461DA">
        <w:trPr>
          <w:trHeight w:val="3407"/>
          <w:jc w:val="center"/>
        </w:trPr>
        <w:tc>
          <w:tcPr>
            <w:tcW w:w="3684" w:type="dxa"/>
          </w:tcPr>
          <w:p w14:paraId="5979A8B0" w14:textId="77777777" w:rsidR="000572A0" w:rsidRPr="00EA4AD2" w:rsidRDefault="000572A0" w:rsidP="00A461DA">
            <w:pPr>
              <w:pStyle w:val="Bezmezer"/>
              <w:rPr>
                <w:rFonts w:cstheme="minorHAnsi"/>
                <w:sz w:val="22"/>
                <w:szCs w:val="22"/>
              </w:rPr>
            </w:pPr>
          </w:p>
          <w:p w14:paraId="2B495E8D" w14:textId="77777777" w:rsidR="000572A0" w:rsidRPr="00EA4AD2" w:rsidRDefault="000572A0" w:rsidP="00A461DA">
            <w:pPr>
              <w:pStyle w:val="Bezmezer"/>
              <w:rPr>
                <w:rFonts w:cstheme="minorHAnsi"/>
                <w:sz w:val="22"/>
                <w:szCs w:val="22"/>
              </w:rPr>
            </w:pPr>
            <w:r w:rsidRPr="00EA4AD2">
              <w:rPr>
                <w:rFonts w:cstheme="minorHAnsi"/>
                <w:sz w:val="22"/>
                <w:szCs w:val="22"/>
              </w:rPr>
              <w:t>Zkoumá základní společenstva a vztahy mezi organismy. Zná podmínky nutné pro život.</w:t>
            </w:r>
          </w:p>
          <w:p w14:paraId="38BD0F4E" w14:textId="77777777" w:rsidR="000572A0" w:rsidRPr="00EA4AD2" w:rsidRDefault="000572A0" w:rsidP="00A461DA">
            <w:pPr>
              <w:pStyle w:val="Bezmezer"/>
              <w:rPr>
                <w:rFonts w:cstheme="minorHAnsi"/>
                <w:sz w:val="22"/>
                <w:szCs w:val="22"/>
              </w:rPr>
            </w:pPr>
          </w:p>
          <w:p w14:paraId="4800F322" w14:textId="77777777" w:rsidR="000572A0" w:rsidRPr="00EA4AD2" w:rsidRDefault="000572A0" w:rsidP="00A461DA">
            <w:pPr>
              <w:pStyle w:val="Bezmezer"/>
              <w:rPr>
                <w:rFonts w:cstheme="minorHAnsi"/>
                <w:sz w:val="22"/>
                <w:szCs w:val="22"/>
              </w:rPr>
            </w:pPr>
          </w:p>
          <w:p w14:paraId="677C4A59" w14:textId="77777777" w:rsidR="000572A0" w:rsidRPr="00EA4AD2" w:rsidRDefault="000572A0" w:rsidP="00A461DA">
            <w:pPr>
              <w:pStyle w:val="Bezmezer"/>
              <w:rPr>
                <w:rFonts w:cstheme="minorHAnsi"/>
                <w:sz w:val="22"/>
                <w:szCs w:val="22"/>
              </w:rPr>
            </w:pPr>
            <w:r w:rsidRPr="00EA4AD2">
              <w:rPr>
                <w:rFonts w:cstheme="minorHAnsi"/>
                <w:sz w:val="22"/>
                <w:szCs w:val="22"/>
              </w:rPr>
              <w:t>Charakterizuje některá společenstva, zná běžně se vyskytující živočichy a rostliny v lese, na louce, u vody, ve vodě, na poli, v blízkosti lidských obydlí.</w:t>
            </w:r>
          </w:p>
          <w:p w14:paraId="263D20DC" w14:textId="77777777" w:rsidR="000572A0" w:rsidRPr="00EA4AD2" w:rsidRDefault="000572A0" w:rsidP="00A461DA">
            <w:pPr>
              <w:pStyle w:val="Bezmezer"/>
              <w:rPr>
                <w:rFonts w:cstheme="minorHAnsi"/>
                <w:sz w:val="22"/>
                <w:szCs w:val="22"/>
              </w:rPr>
            </w:pPr>
          </w:p>
          <w:p w14:paraId="12225A50" w14:textId="77777777" w:rsidR="000572A0" w:rsidRPr="00EA4AD2" w:rsidRDefault="000572A0" w:rsidP="00A461DA">
            <w:pPr>
              <w:pStyle w:val="Bezmezer"/>
              <w:rPr>
                <w:rFonts w:cstheme="minorHAnsi"/>
                <w:sz w:val="22"/>
                <w:szCs w:val="22"/>
              </w:rPr>
            </w:pPr>
            <w:r w:rsidRPr="00EA4AD2">
              <w:rPr>
                <w:rFonts w:cstheme="minorHAnsi"/>
                <w:sz w:val="22"/>
                <w:szCs w:val="22"/>
              </w:rPr>
              <w:t>Popíše stavbu těla vybraných živočichů. Popíše rostlinu.</w:t>
            </w:r>
          </w:p>
          <w:p w14:paraId="4AEF5FFE" w14:textId="77777777" w:rsidR="000572A0" w:rsidRPr="00EA4AD2" w:rsidRDefault="000572A0" w:rsidP="00A461DA">
            <w:pPr>
              <w:pStyle w:val="Bezmezer"/>
              <w:rPr>
                <w:rFonts w:cstheme="minorHAnsi"/>
                <w:sz w:val="22"/>
                <w:szCs w:val="22"/>
              </w:rPr>
            </w:pPr>
          </w:p>
          <w:p w14:paraId="5C425E33" w14:textId="77777777" w:rsidR="000572A0" w:rsidRPr="00EA4AD2" w:rsidRDefault="000572A0" w:rsidP="00A461DA">
            <w:pPr>
              <w:pStyle w:val="Bezmezer"/>
              <w:rPr>
                <w:rFonts w:cstheme="minorHAnsi"/>
                <w:sz w:val="22"/>
                <w:szCs w:val="22"/>
              </w:rPr>
            </w:pPr>
          </w:p>
          <w:p w14:paraId="7924BCF1" w14:textId="77777777" w:rsidR="000572A0" w:rsidRPr="00EA4AD2" w:rsidRDefault="000572A0" w:rsidP="00A461DA">
            <w:pPr>
              <w:pStyle w:val="Bezmezer"/>
              <w:rPr>
                <w:rFonts w:cstheme="minorHAnsi"/>
                <w:sz w:val="22"/>
                <w:szCs w:val="22"/>
              </w:rPr>
            </w:pPr>
            <w:r w:rsidRPr="00EA4AD2">
              <w:rPr>
                <w:rFonts w:cstheme="minorHAnsi"/>
                <w:sz w:val="22"/>
                <w:szCs w:val="22"/>
              </w:rPr>
              <w:t>Zná zemědělské plodiny v okolí</w:t>
            </w:r>
          </w:p>
          <w:p w14:paraId="11715168" w14:textId="77777777" w:rsidR="000572A0" w:rsidRPr="00EA4AD2" w:rsidRDefault="000572A0" w:rsidP="00A461DA">
            <w:pPr>
              <w:pStyle w:val="Bezmezer"/>
              <w:rPr>
                <w:rFonts w:cstheme="minorHAnsi"/>
                <w:sz w:val="22"/>
                <w:szCs w:val="22"/>
              </w:rPr>
            </w:pPr>
            <w:r w:rsidRPr="00EA4AD2">
              <w:rPr>
                <w:rFonts w:cstheme="minorHAnsi"/>
                <w:sz w:val="22"/>
                <w:szCs w:val="22"/>
              </w:rPr>
              <w:t>Zná běžně pěstované druhy ovoce a zeleniny. Ví, co jsou rostlinná patra.</w:t>
            </w:r>
          </w:p>
          <w:p w14:paraId="434CACF7" w14:textId="77777777" w:rsidR="000572A0" w:rsidRPr="00EA4AD2" w:rsidRDefault="000572A0" w:rsidP="00A461DA">
            <w:pPr>
              <w:pStyle w:val="Bezmezer"/>
              <w:rPr>
                <w:rFonts w:cstheme="minorHAnsi"/>
                <w:sz w:val="22"/>
                <w:szCs w:val="22"/>
              </w:rPr>
            </w:pPr>
            <w:r w:rsidRPr="00EA4AD2">
              <w:rPr>
                <w:rFonts w:cstheme="minorHAnsi"/>
                <w:sz w:val="22"/>
                <w:szCs w:val="22"/>
              </w:rPr>
              <w:t>Zná význam lesa a ohleduplně chování v přírodě.</w:t>
            </w:r>
          </w:p>
          <w:p w14:paraId="6F9463AF" w14:textId="77777777" w:rsidR="000572A0" w:rsidRPr="00EA4AD2" w:rsidRDefault="000572A0" w:rsidP="00A461DA">
            <w:pPr>
              <w:pStyle w:val="Bezmezer"/>
              <w:rPr>
                <w:rFonts w:cstheme="minorHAnsi"/>
                <w:sz w:val="22"/>
                <w:szCs w:val="22"/>
              </w:rPr>
            </w:pPr>
          </w:p>
          <w:p w14:paraId="2AC11641" w14:textId="77777777" w:rsidR="000572A0" w:rsidRPr="00EA4AD2" w:rsidRDefault="000572A0" w:rsidP="00A461DA">
            <w:pPr>
              <w:pStyle w:val="Bezmezer"/>
              <w:rPr>
                <w:rFonts w:cstheme="minorHAnsi"/>
                <w:sz w:val="22"/>
                <w:szCs w:val="22"/>
              </w:rPr>
            </w:pPr>
            <w:r w:rsidRPr="00EA4AD2">
              <w:rPr>
                <w:rFonts w:cstheme="minorHAnsi"/>
                <w:sz w:val="22"/>
                <w:szCs w:val="22"/>
              </w:rPr>
              <w:t>Porovnává na základě pozorování základní projevy života na konkrétních organismech, třídí organismy do skupin, využívá jednoduché klíče a atlasy.</w:t>
            </w:r>
          </w:p>
        </w:tc>
        <w:tc>
          <w:tcPr>
            <w:tcW w:w="3685" w:type="dxa"/>
          </w:tcPr>
          <w:p w14:paraId="4C7F81D2" w14:textId="77777777" w:rsidR="000572A0" w:rsidRPr="00EA4AD2" w:rsidRDefault="000572A0" w:rsidP="00A461DA">
            <w:pPr>
              <w:pStyle w:val="Bezmezer"/>
              <w:rPr>
                <w:rFonts w:cstheme="minorHAnsi"/>
                <w:sz w:val="22"/>
                <w:szCs w:val="22"/>
              </w:rPr>
            </w:pPr>
            <w:r w:rsidRPr="00EA4AD2">
              <w:rPr>
                <w:rFonts w:cstheme="minorHAnsi"/>
                <w:sz w:val="22"/>
                <w:szCs w:val="22"/>
              </w:rPr>
              <w:t>Rozmanitost přírody</w:t>
            </w:r>
          </w:p>
          <w:p w14:paraId="52A436B2" w14:textId="77777777" w:rsidR="000572A0" w:rsidRPr="00EA4AD2" w:rsidRDefault="000572A0" w:rsidP="00A461DA">
            <w:pPr>
              <w:pStyle w:val="Bezmezer"/>
              <w:rPr>
                <w:rFonts w:cstheme="minorHAnsi"/>
                <w:sz w:val="22"/>
                <w:szCs w:val="22"/>
              </w:rPr>
            </w:pPr>
            <w:r w:rsidRPr="00EA4AD2">
              <w:rPr>
                <w:rFonts w:cstheme="minorHAnsi"/>
                <w:sz w:val="22"/>
                <w:szCs w:val="22"/>
              </w:rPr>
              <w:t>rostliny, houby, živočichové</w:t>
            </w:r>
          </w:p>
          <w:p w14:paraId="00D3299A" w14:textId="77777777" w:rsidR="000572A0" w:rsidRPr="00EA4AD2" w:rsidRDefault="000572A0" w:rsidP="00A461DA">
            <w:pPr>
              <w:pStyle w:val="Bezmezer"/>
              <w:rPr>
                <w:rFonts w:cstheme="minorHAnsi"/>
                <w:sz w:val="22"/>
                <w:szCs w:val="22"/>
              </w:rPr>
            </w:pPr>
            <w:r w:rsidRPr="00EA4AD2">
              <w:rPr>
                <w:rFonts w:cstheme="minorHAnsi"/>
                <w:sz w:val="22"/>
                <w:szCs w:val="22"/>
              </w:rPr>
              <w:t>znaky života</w:t>
            </w:r>
          </w:p>
          <w:p w14:paraId="3FEFB1BE" w14:textId="77777777" w:rsidR="000572A0" w:rsidRPr="00EA4AD2" w:rsidRDefault="000572A0" w:rsidP="00A461DA">
            <w:pPr>
              <w:pStyle w:val="Bezmezer"/>
              <w:rPr>
                <w:rFonts w:cstheme="minorHAnsi"/>
                <w:sz w:val="22"/>
                <w:szCs w:val="22"/>
              </w:rPr>
            </w:pPr>
            <w:r w:rsidRPr="00EA4AD2">
              <w:rPr>
                <w:rFonts w:cstheme="minorHAnsi"/>
                <w:sz w:val="22"/>
                <w:szCs w:val="22"/>
              </w:rPr>
              <w:t>výživa</w:t>
            </w:r>
          </w:p>
          <w:p w14:paraId="698293B9"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životní podmínky   </w:t>
            </w:r>
          </w:p>
          <w:p w14:paraId="516A135F" w14:textId="77777777" w:rsidR="000572A0" w:rsidRPr="00EA4AD2" w:rsidRDefault="000572A0" w:rsidP="00A461DA">
            <w:pPr>
              <w:pStyle w:val="Bezmezer"/>
              <w:rPr>
                <w:rFonts w:cstheme="minorHAnsi"/>
                <w:sz w:val="22"/>
                <w:szCs w:val="22"/>
              </w:rPr>
            </w:pPr>
          </w:p>
          <w:p w14:paraId="6D760451" w14:textId="77777777" w:rsidR="000572A0" w:rsidRPr="00EA4AD2" w:rsidRDefault="000572A0" w:rsidP="00A461DA">
            <w:pPr>
              <w:pStyle w:val="Bezmezer"/>
              <w:rPr>
                <w:rFonts w:cstheme="minorHAnsi"/>
                <w:sz w:val="22"/>
                <w:szCs w:val="22"/>
              </w:rPr>
            </w:pPr>
            <w:r w:rsidRPr="00EA4AD2">
              <w:rPr>
                <w:rFonts w:cstheme="minorHAnsi"/>
                <w:sz w:val="22"/>
                <w:szCs w:val="22"/>
              </w:rPr>
              <w:t>rostliny a živočichové v různých společenstvích</w:t>
            </w:r>
          </w:p>
          <w:p w14:paraId="63908B57" w14:textId="77777777" w:rsidR="000572A0" w:rsidRPr="00EA4AD2" w:rsidRDefault="000572A0" w:rsidP="00A461DA">
            <w:pPr>
              <w:pStyle w:val="Bezmezer"/>
              <w:rPr>
                <w:rFonts w:cstheme="minorHAnsi"/>
                <w:sz w:val="22"/>
                <w:szCs w:val="22"/>
              </w:rPr>
            </w:pPr>
          </w:p>
          <w:p w14:paraId="3B3E6272" w14:textId="77777777" w:rsidR="000572A0" w:rsidRPr="00EA4AD2" w:rsidRDefault="000572A0" w:rsidP="00A461DA">
            <w:pPr>
              <w:pStyle w:val="Bezmezer"/>
              <w:rPr>
                <w:rFonts w:cstheme="minorHAnsi"/>
                <w:sz w:val="22"/>
                <w:szCs w:val="22"/>
              </w:rPr>
            </w:pPr>
          </w:p>
          <w:p w14:paraId="63538116" w14:textId="77777777" w:rsidR="000572A0" w:rsidRPr="00EA4AD2" w:rsidRDefault="000572A0" w:rsidP="00A461DA">
            <w:pPr>
              <w:pStyle w:val="Bezmezer"/>
              <w:rPr>
                <w:rFonts w:cstheme="minorHAnsi"/>
                <w:sz w:val="22"/>
                <w:szCs w:val="22"/>
              </w:rPr>
            </w:pPr>
          </w:p>
          <w:p w14:paraId="158C0262" w14:textId="77777777" w:rsidR="000572A0" w:rsidRPr="00EA4AD2" w:rsidRDefault="000572A0" w:rsidP="00A461DA">
            <w:pPr>
              <w:pStyle w:val="Bezmezer"/>
              <w:rPr>
                <w:rFonts w:cstheme="minorHAnsi"/>
                <w:sz w:val="22"/>
                <w:szCs w:val="22"/>
              </w:rPr>
            </w:pPr>
          </w:p>
          <w:p w14:paraId="374437D4" w14:textId="77777777" w:rsidR="000572A0" w:rsidRPr="00EA4AD2" w:rsidRDefault="000572A0" w:rsidP="00A461DA">
            <w:pPr>
              <w:pStyle w:val="Bezmezer"/>
              <w:rPr>
                <w:rFonts w:cstheme="minorHAnsi"/>
                <w:sz w:val="22"/>
                <w:szCs w:val="22"/>
              </w:rPr>
            </w:pPr>
            <w:r w:rsidRPr="00EA4AD2">
              <w:rPr>
                <w:rFonts w:cstheme="minorHAnsi"/>
                <w:sz w:val="22"/>
                <w:szCs w:val="22"/>
              </w:rPr>
              <w:t>stavba těla vybraných druhů rostlin a živočichů</w:t>
            </w:r>
          </w:p>
          <w:p w14:paraId="4F1E8BC4" w14:textId="77777777" w:rsidR="000572A0" w:rsidRPr="00EA4AD2" w:rsidRDefault="000572A0" w:rsidP="00A461DA">
            <w:pPr>
              <w:pStyle w:val="Bezmezer"/>
              <w:rPr>
                <w:rFonts w:cstheme="minorHAnsi"/>
                <w:sz w:val="22"/>
                <w:szCs w:val="22"/>
              </w:rPr>
            </w:pPr>
            <w:r w:rsidRPr="00EA4AD2">
              <w:rPr>
                <w:rFonts w:cstheme="minorHAnsi"/>
                <w:sz w:val="22"/>
                <w:szCs w:val="22"/>
              </w:rPr>
              <w:t>savci, ptáci, ryby</w:t>
            </w:r>
          </w:p>
          <w:p w14:paraId="61E4D08B" w14:textId="77777777" w:rsidR="000572A0" w:rsidRPr="00EA4AD2" w:rsidRDefault="000572A0" w:rsidP="00A461DA">
            <w:pPr>
              <w:pStyle w:val="Bezmezer"/>
              <w:rPr>
                <w:rFonts w:cstheme="minorHAnsi"/>
                <w:sz w:val="22"/>
                <w:szCs w:val="22"/>
              </w:rPr>
            </w:pPr>
          </w:p>
          <w:p w14:paraId="22214561" w14:textId="77777777" w:rsidR="000572A0" w:rsidRPr="00EA4AD2" w:rsidRDefault="000572A0" w:rsidP="00A461DA">
            <w:pPr>
              <w:pStyle w:val="Bezmezer"/>
              <w:rPr>
                <w:rFonts w:cstheme="minorHAnsi"/>
                <w:sz w:val="22"/>
                <w:szCs w:val="22"/>
              </w:rPr>
            </w:pPr>
            <w:r w:rsidRPr="00EA4AD2">
              <w:rPr>
                <w:rFonts w:cstheme="minorHAnsi"/>
                <w:sz w:val="22"/>
                <w:szCs w:val="22"/>
              </w:rPr>
              <w:t>okolní krajina, les</w:t>
            </w:r>
          </w:p>
          <w:p w14:paraId="716F6EC1" w14:textId="77777777" w:rsidR="000572A0" w:rsidRPr="00EA4AD2" w:rsidRDefault="000572A0" w:rsidP="00A461DA">
            <w:pPr>
              <w:pStyle w:val="Bezmezer"/>
              <w:rPr>
                <w:rFonts w:cstheme="minorHAnsi"/>
                <w:sz w:val="22"/>
                <w:szCs w:val="22"/>
              </w:rPr>
            </w:pPr>
            <w:r w:rsidRPr="00EA4AD2">
              <w:rPr>
                <w:rFonts w:cstheme="minorHAnsi"/>
                <w:sz w:val="22"/>
                <w:szCs w:val="22"/>
              </w:rPr>
              <w:t>rostlinná patra</w:t>
            </w:r>
          </w:p>
          <w:p w14:paraId="5AF8DE1E" w14:textId="77777777" w:rsidR="000572A0" w:rsidRPr="00EA4AD2" w:rsidRDefault="000572A0" w:rsidP="00A461DA">
            <w:pPr>
              <w:pStyle w:val="Bezmezer"/>
              <w:rPr>
                <w:rFonts w:cstheme="minorHAnsi"/>
                <w:sz w:val="22"/>
                <w:szCs w:val="22"/>
              </w:rPr>
            </w:pPr>
          </w:p>
          <w:p w14:paraId="186E166B" w14:textId="77777777" w:rsidR="000572A0" w:rsidRPr="00EA4AD2" w:rsidRDefault="000572A0" w:rsidP="00A461DA">
            <w:pPr>
              <w:pStyle w:val="Bezmezer"/>
              <w:rPr>
                <w:rFonts w:cstheme="minorHAnsi"/>
                <w:sz w:val="22"/>
                <w:szCs w:val="22"/>
              </w:rPr>
            </w:pPr>
          </w:p>
          <w:p w14:paraId="525EC177" w14:textId="77777777" w:rsidR="000572A0" w:rsidRPr="00EA4AD2" w:rsidRDefault="000572A0" w:rsidP="00A461DA">
            <w:pPr>
              <w:pStyle w:val="Bezmezer"/>
              <w:rPr>
                <w:rFonts w:cstheme="minorHAnsi"/>
                <w:sz w:val="22"/>
                <w:szCs w:val="22"/>
              </w:rPr>
            </w:pPr>
          </w:p>
          <w:p w14:paraId="1830CDB8" w14:textId="77777777" w:rsidR="000572A0" w:rsidRPr="00EA4AD2" w:rsidRDefault="000572A0" w:rsidP="00A461DA">
            <w:pPr>
              <w:pStyle w:val="Bezmezer"/>
              <w:rPr>
                <w:rFonts w:cstheme="minorHAnsi"/>
                <w:sz w:val="22"/>
                <w:szCs w:val="22"/>
              </w:rPr>
            </w:pPr>
          </w:p>
          <w:p w14:paraId="2350DD5E" w14:textId="77777777" w:rsidR="000572A0" w:rsidRPr="00EA4AD2" w:rsidRDefault="000572A0" w:rsidP="00A461DA">
            <w:pPr>
              <w:pStyle w:val="Bezmezer"/>
              <w:rPr>
                <w:rFonts w:cstheme="minorHAnsi"/>
                <w:sz w:val="22"/>
                <w:szCs w:val="22"/>
              </w:rPr>
            </w:pPr>
            <w:r w:rsidRPr="00EA4AD2">
              <w:rPr>
                <w:rFonts w:cstheme="minorHAnsi"/>
                <w:sz w:val="22"/>
                <w:szCs w:val="22"/>
              </w:rPr>
              <w:t>práce a atlasy a klíči k určování a třídění rostlin a živočichů</w:t>
            </w:r>
          </w:p>
        </w:tc>
        <w:tc>
          <w:tcPr>
            <w:tcW w:w="1843" w:type="dxa"/>
          </w:tcPr>
          <w:p w14:paraId="70492A99"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41F42C6A" w14:textId="77777777" w:rsidR="000572A0" w:rsidRPr="00EA4AD2" w:rsidRDefault="000572A0" w:rsidP="00A461DA">
            <w:pPr>
              <w:pStyle w:val="Bezmezer"/>
              <w:rPr>
                <w:rFonts w:cstheme="minorHAnsi"/>
                <w:sz w:val="22"/>
                <w:szCs w:val="22"/>
              </w:rPr>
            </w:pPr>
          </w:p>
          <w:p w14:paraId="4F58A9A9" w14:textId="77777777" w:rsidR="000572A0" w:rsidRPr="00EA4AD2" w:rsidRDefault="000572A0" w:rsidP="00A461DA">
            <w:pPr>
              <w:pStyle w:val="Bezmezer"/>
              <w:rPr>
                <w:rFonts w:cstheme="minorHAnsi"/>
                <w:sz w:val="22"/>
                <w:szCs w:val="22"/>
              </w:rPr>
            </w:pPr>
          </w:p>
          <w:p w14:paraId="1771995B" w14:textId="77777777" w:rsidR="000572A0" w:rsidRPr="00EA4AD2" w:rsidRDefault="000572A0" w:rsidP="00A461DA">
            <w:pPr>
              <w:pStyle w:val="Bezmezer"/>
              <w:rPr>
                <w:rFonts w:cstheme="minorHAnsi"/>
                <w:sz w:val="22"/>
                <w:szCs w:val="22"/>
              </w:rPr>
            </w:pPr>
          </w:p>
          <w:p w14:paraId="7C14ED2E" w14:textId="77777777" w:rsidR="000572A0" w:rsidRPr="00EA4AD2" w:rsidRDefault="000572A0" w:rsidP="00A461DA">
            <w:pPr>
              <w:pStyle w:val="Bezmezer"/>
              <w:rPr>
                <w:rFonts w:cstheme="minorHAnsi"/>
                <w:sz w:val="22"/>
                <w:szCs w:val="22"/>
              </w:rPr>
            </w:pPr>
          </w:p>
          <w:p w14:paraId="49DBF599" w14:textId="77777777" w:rsidR="000572A0" w:rsidRPr="00EA4AD2" w:rsidRDefault="000572A0" w:rsidP="00A461DA">
            <w:pPr>
              <w:pStyle w:val="Bezmezer"/>
              <w:rPr>
                <w:rFonts w:cstheme="minorHAnsi"/>
                <w:sz w:val="22"/>
                <w:szCs w:val="22"/>
              </w:rPr>
            </w:pPr>
          </w:p>
          <w:p w14:paraId="1669BA0A" w14:textId="77777777" w:rsidR="000572A0" w:rsidRPr="00EA4AD2" w:rsidRDefault="000572A0" w:rsidP="00A461DA">
            <w:pPr>
              <w:pStyle w:val="Bezmezer"/>
              <w:rPr>
                <w:rFonts w:cstheme="minorHAnsi"/>
                <w:sz w:val="22"/>
                <w:szCs w:val="22"/>
              </w:rPr>
            </w:pPr>
          </w:p>
          <w:p w14:paraId="7112C1BC" w14:textId="77777777" w:rsidR="000572A0" w:rsidRPr="00EA4AD2" w:rsidRDefault="000572A0" w:rsidP="00A461DA">
            <w:pPr>
              <w:pStyle w:val="Bezmezer"/>
              <w:rPr>
                <w:rFonts w:cstheme="minorHAnsi"/>
                <w:sz w:val="22"/>
                <w:szCs w:val="22"/>
              </w:rPr>
            </w:pPr>
          </w:p>
          <w:p w14:paraId="779F3AA9" w14:textId="77777777" w:rsidR="000572A0" w:rsidRPr="00EA4AD2" w:rsidRDefault="000572A0" w:rsidP="00A461DA">
            <w:pPr>
              <w:pStyle w:val="Bezmezer"/>
              <w:rPr>
                <w:rFonts w:cstheme="minorHAnsi"/>
                <w:sz w:val="22"/>
                <w:szCs w:val="22"/>
              </w:rPr>
            </w:pPr>
          </w:p>
          <w:p w14:paraId="329A5EDB" w14:textId="77777777" w:rsidR="000572A0" w:rsidRPr="00EA4AD2" w:rsidRDefault="000572A0" w:rsidP="00A461DA">
            <w:pPr>
              <w:pStyle w:val="Bezmezer"/>
              <w:rPr>
                <w:rFonts w:cstheme="minorHAnsi"/>
                <w:sz w:val="22"/>
                <w:szCs w:val="22"/>
              </w:rPr>
            </w:pPr>
          </w:p>
          <w:p w14:paraId="6735BBF7" w14:textId="77777777" w:rsidR="000572A0" w:rsidRPr="00EA4AD2" w:rsidRDefault="000572A0" w:rsidP="00A461DA">
            <w:pPr>
              <w:pStyle w:val="Bezmezer"/>
              <w:rPr>
                <w:rFonts w:cstheme="minorHAnsi"/>
                <w:sz w:val="22"/>
                <w:szCs w:val="22"/>
              </w:rPr>
            </w:pPr>
          </w:p>
        </w:tc>
      </w:tr>
      <w:tr w:rsidR="000572A0" w:rsidRPr="00EA4AD2" w14:paraId="5DA5B52F" w14:textId="77777777" w:rsidTr="00A461DA">
        <w:trPr>
          <w:jc w:val="center"/>
        </w:trPr>
        <w:tc>
          <w:tcPr>
            <w:tcW w:w="3684" w:type="dxa"/>
          </w:tcPr>
          <w:p w14:paraId="211DF73B" w14:textId="77777777" w:rsidR="000572A0" w:rsidRPr="00EA4AD2" w:rsidRDefault="000572A0" w:rsidP="00A461DA">
            <w:pPr>
              <w:pStyle w:val="Bezmezer"/>
              <w:rPr>
                <w:rFonts w:cstheme="minorHAnsi"/>
                <w:sz w:val="22"/>
                <w:szCs w:val="22"/>
              </w:rPr>
            </w:pPr>
          </w:p>
          <w:p w14:paraId="15A2689B" w14:textId="77777777" w:rsidR="000572A0" w:rsidRPr="00EA4AD2" w:rsidRDefault="000572A0" w:rsidP="00A461DA">
            <w:pPr>
              <w:pStyle w:val="Bezmezer"/>
              <w:rPr>
                <w:rFonts w:cstheme="minorHAnsi"/>
                <w:sz w:val="22"/>
                <w:szCs w:val="22"/>
              </w:rPr>
            </w:pPr>
            <w:r w:rsidRPr="00EA4AD2">
              <w:rPr>
                <w:rFonts w:cstheme="minorHAnsi"/>
                <w:sz w:val="22"/>
                <w:szCs w:val="22"/>
              </w:rPr>
              <w:t>Rozlišuje jednotlivé etapy lidského života a orientuje se ve vývoji dítěte před a po jeho narození. Zná stavbu lidského těla. -ví, co je kostra- jmenuje hlavní části.</w:t>
            </w:r>
          </w:p>
          <w:p w14:paraId="1293B171" w14:textId="77777777" w:rsidR="000572A0" w:rsidRPr="00EA4AD2" w:rsidRDefault="000572A0" w:rsidP="00A461DA">
            <w:pPr>
              <w:pStyle w:val="Bezmezer"/>
              <w:rPr>
                <w:rFonts w:cstheme="minorHAnsi"/>
                <w:sz w:val="22"/>
                <w:szCs w:val="22"/>
              </w:rPr>
            </w:pPr>
          </w:p>
          <w:p w14:paraId="470AF931" w14:textId="77777777" w:rsidR="000572A0" w:rsidRPr="00EA4AD2" w:rsidRDefault="000572A0" w:rsidP="00A461DA">
            <w:pPr>
              <w:pStyle w:val="Bezmezer"/>
              <w:rPr>
                <w:rFonts w:cstheme="minorHAnsi"/>
                <w:sz w:val="22"/>
                <w:szCs w:val="22"/>
              </w:rPr>
            </w:pPr>
            <w:r w:rsidRPr="00EA4AD2">
              <w:rPr>
                <w:rFonts w:cstheme="minorHAnsi"/>
                <w:sz w:val="22"/>
                <w:szCs w:val="22"/>
              </w:rPr>
              <w:t>Ošetří drobná poranění a zajistí lékařskou pomoc. Zná důležitá tel. čísla tísňového volání.</w:t>
            </w:r>
          </w:p>
          <w:p w14:paraId="0B06AF09" w14:textId="77777777" w:rsidR="000572A0" w:rsidRPr="00EA4AD2" w:rsidRDefault="000572A0" w:rsidP="00A461DA">
            <w:pPr>
              <w:pStyle w:val="Bezmezer"/>
              <w:rPr>
                <w:rFonts w:cstheme="minorHAnsi"/>
                <w:sz w:val="22"/>
                <w:szCs w:val="22"/>
              </w:rPr>
            </w:pPr>
          </w:p>
          <w:p w14:paraId="1A75A4C5" w14:textId="262C9490" w:rsidR="000572A0" w:rsidRPr="00EA4AD2" w:rsidRDefault="000572A0" w:rsidP="00A461DA">
            <w:pPr>
              <w:pStyle w:val="Bezmezer"/>
              <w:rPr>
                <w:rFonts w:cstheme="minorHAnsi"/>
                <w:sz w:val="22"/>
                <w:szCs w:val="22"/>
              </w:rPr>
            </w:pPr>
            <w:r w:rsidRPr="00EA4AD2">
              <w:rPr>
                <w:rFonts w:cstheme="minorHAnsi"/>
                <w:sz w:val="22"/>
                <w:szCs w:val="22"/>
              </w:rPr>
              <w:t>Uplatňuje účelné způsoby chování v situacích ohrožujících zdraví a v modelových situacích simulujících mimořádné události</w:t>
            </w:r>
            <w:r w:rsidRPr="00EA4AD2">
              <w:rPr>
                <w:rFonts w:cstheme="minorHAnsi"/>
                <w:sz w:val="22"/>
                <w:szCs w:val="22"/>
                <w:lang w:val="en-US"/>
              </w:rPr>
              <w:t xml:space="preserve">; </w:t>
            </w:r>
            <w:r w:rsidR="00CF6F00" w:rsidRPr="00EA4AD2">
              <w:rPr>
                <w:rFonts w:cstheme="minorHAnsi"/>
                <w:sz w:val="22"/>
                <w:szCs w:val="22"/>
                <w:lang w:val="en-US"/>
              </w:rPr>
              <w:t>Vnímá</w:t>
            </w:r>
            <w:r w:rsidRPr="00EA4AD2">
              <w:rPr>
                <w:rFonts w:cstheme="minorHAnsi"/>
                <w:sz w:val="22"/>
                <w:szCs w:val="22"/>
              </w:rPr>
              <w:t xml:space="preserve"> dopravní situaci, správně ji vyhodnotí a vyvodí odpovídající závěry pro své chování jako chodec a cyklista.</w:t>
            </w:r>
          </w:p>
          <w:p w14:paraId="2E3ECB65" w14:textId="77777777" w:rsidR="000572A0" w:rsidRPr="00EA4AD2" w:rsidRDefault="000572A0" w:rsidP="00A461DA">
            <w:pPr>
              <w:pStyle w:val="Bezmezer"/>
              <w:rPr>
                <w:rFonts w:cstheme="minorHAnsi"/>
                <w:sz w:val="22"/>
                <w:szCs w:val="22"/>
              </w:rPr>
            </w:pPr>
          </w:p>
          <w:p w14:paraId="3A0DB384" w14:textId="77777777" w:rsidR="000572A0" w:rsidRPr="00EA4AD2" w:rsidRDefault="000572A0" w:rsidP="00A461DA">
            <w:pPr>
              <w:pStyle w:val="Bezmezer"/>
              <w:rPr>
                <w:rFonts w:cstheme="minorHAnsi"/>
                <w:sz w:val="22"/>
                <w:szCs w:val="22"/>
              </w:rPr>
            </w:pPr>
            <w:r w:rsidRPr="00EA4AD2">
              <w:rPr>
                <w:rFonts w:cstheme="minorHAnsi"/>
                <w:sz w:val="22"/>
                <w:szCs w:val="22"/>
              </w:rPr>
              <w:t>Dodržuje pravidla silničního provozu.</w:t>
            </w:r>
          </w:p>
          <w:p w14:paraId="3AAC8FEB" w14:textId="77777777" w:rsidR="000572A0" w:rsidRPr="00EA4AD2" w:rsidRDefault="000572A0" w:rsidP="00A461DA">
            <w:pPr>
              <w:pStyle w:val="Bezmezer"/>
              <w:rPr>
                <w:rFonts w:cstheme="minorHAnsi"/>
                <w:sz w:val="22"/>
                <w:szCs w:val="22"/>
              </w:rPr>
            </w:pPr>
          </w:p>
          <w:p w14:paraId="0919F05C" w14:textId="77777777" w:rsidR="000572A0" w:rsidRPr="00EA4AD2" w:rsidRDefault="000572A0" w:rsidP="00A461DA">
            <w:pPr>
              <w:pStyle w:val="Bezmezer"/>
              <w:rPr>
                <w:rFonts w:cstheme="minorHAnsi"/>
                <w:sz w:val="22"/>
                <w:szCs w:val="22"/>
              </w:rPr>
            </w:pPr>
            <w:r w:rsidRPr="00EA4AD2">
              <w:rPr>
                <w:rFonts w:cstheme="minorHAnsi"/>
                <w:sz w:val="22"/>
                <w:szCs w:val="22"/>
              </w:rPr>
              <w:t>Určování času, čas jako fyzikální veličina. Zná jednotky délky, času, hmotnosti.</w:t>
            </w:r>
          </w:p>
        </w:tc>
        <w:tc>
          <w:tcPr>
            <w:tcW w:w="3685" w:type="dxa"/>
          </w:tcPr>
          <w:p w14:paraId="43269F8F" w14:textId="77777777" w:rsidR="000572A0" w:rsidRPr="00EA4AD2" w:rsidRDefault="000572A0" w:rsidP="00A461DA">
            <w:pPr>
              <w:pStyle w:val="Bezmezer"/>
              <w:rPr>
                <w:rFonts w:cstheme="minorHAnsi"/>
                <w:sz w:val="22"/>
                <w:szCs w:val="22"/>
                <w:u w:val="single"/>
              </w:rPr>
            </w:pPr>
            <w:r w:rsidRPr="00EA4AD2">
              <w:rPr>
                <w:rFonts w:cstheme="minorHAnsi"/>
                <w:sz w:val="22"/>
                <w:szCs w:val="22"/>
              </w:rPr>
              <w:t> Člověk a jeho zdraví</w:t>
            </w:r>
          </w:p>
          <w:p w14:paraId="3BC41C3F" w14:textId="77777777" w:rsidR="000572A0" w:rsidRPr="00EA4AD2" w:rsidRDefault="000572A0" w:rsidP="00A461DA">
            <w:pPr>
              <w:pStyle w:val="Bezmezer"/>
              <w:rPr>
                <w:rFonts w:cstheme="minorHAnsi"/>
                <w:sz w:val="22"/>
                <w:szCs w:val="22"/>
              </w:rPr>
            </w:pPr>
            <w:r w:rsidRPr="00EA4AD2">
              <w:rPr>
                <w:rFonts w:cstheme="minorHAnsi"/>
                <w:sz w:val="22"/>
                <w:szCs w:val="22"/>
              </w:rPr>
              <w:t>lidské tělo</w:t>
            </w:r>
          </w:p>
          <w:p w14:paraId="6D7C7AE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vývoj jedince - novorozenec, kojenec, batole, předškolák, školák, dospívající, dospělý, starý člověk </w:t>
            </w:r>
          </w:p>
          <w:p w14:paraId="5B848800" w14:textId="77777777" w:rsidR="000572A0" w:rsidRPr="00EA4AD2" w:rsidRDefault="000572A0" w:rsidP="00A461DA">
            <w:pPr>
              <w:pStyle w:val="Bezmezer"/>
              <w:rPr>
                <w:rFonts w:cstheme="minorHAnsi"/>
                <w:sz w:val="22"/>
                <w:szCs w:val="22"/>
              </w:rPr>
            </w:pPr>
          </w:p>
          <w:p w14:paraId="066240F2" w14:textId="77777777" w:rsidR="000572A0" w:rsidRPr="00EA4AD2" w:rsidRDefault="000572A0" w:rsidP="00A461DA">
            <w:pPr>
              <w:pStyle w:val="Bezmezer"/>
              <w:rPr>
                <w:rFonts w:cstheme="minorHAnsi"/>
                <w:sz w:val="22"/>
                <w:szCs w:val="22"/>
              </w:rPr>
            </w:pPr>
          </w:p>
          <w:p w14:paraId="0262285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poskytnutí první pomoci </w:t>
            </w:r>
          </w:p>
          <w:p w14:paraId="0AB202FF" w14:textId="77777777" w:rsidR="000572A0" w:rsidRPr="00EA4AD2" w:rsidRDefault="000572A0" w:rsidP="00A461DA">
            <w:pPr>
              <w:pStyle w:val="Bezmezer"/>
              <w:rPr>
                <w:rFonts w:cstheme="minorHAnsi"/>
                <w:sz w:val="22"/>
                <w:szCs w:val="22"/>
              </w:rPr>
            </w:pPr>
            <w:r w:rsidRPr="00EA4AD2">
              <w:rPr>
                <w:rFonts w:cstheme="minorHAnsi"/>
                <w:sz w:val="22"/>
                <w:szCs w:val="22"/>
              </w:rPr>
              <w:t>prevence úrazů</w:t>
            </w:r>
          </w:p>
          <w:p w14:paraId="6A29BA5E" w14:textId="77777777" w:rsidR="000572A0" w:rsidRPr="00EA4AD2" w:rsidRDefault="000572A0" w:rsidP="00A461DA">
            <w:pPr>
              <w:pStyle w:val="Bezmezer"/>
              <w:rPr>
                <w:rFonts w:cstheme="minorHAnsi"/>
                <w:sz w:val="22"/>
                <w:szCs w:val="22"/>
              </w:rPr>
            </w:pPr>
          </w:p>
          <w:p w14:paraId="5DDF8ECA" w14:textId="77777777" w:rsidR="000572A0" w:rsidRPr="00EA4AD2" w:rsidRDefault="000572A0" w:rsidP="00A461DA">
            <w:pPr>
              <w:pStyle w:val="Bezmezer"/>
              <w:rPr>
                <w:rFonts w:cstheme="minorHAnsi"/>
                <w:sz w:val="22"/>
                <w:szCs w:val="22"/>
              </w:rPr>
            </w:pPr>
          </w:p>
          <w:p w14:paraId="6475C674" w14:textId="77777777" w:rsidR="000572A0" w:rsidRPr="00EA4AD2" w:rsidRDefault="000572A0" w:rsidP="00A461DA">
            <w:pPr>
              <w:pStyle w:val="Bezmezer"/>
              <w:rPr>
                <w:rFonts w:cstheme="minorHAnsi"/>
                <w:sz w:val="22"/>
                <w:szCs w:val="22"/>
              </w:rPr>
            </w:pPr>
            <w:r w:rsidRPr="00EA4AD2">
              <w:rPr>
                <w:rFonts w:cstheme="minorHAnsi"/>
                <w:sz w:val="22"/>
                <w:szCs w:val="22"/>
              </w:rPr>
              <w:t>první. pomoc</w:t>
            </w:r>
          </w:p>
          <w:p w14:paraId="154B3FA3" w14:textId="77777777" w:rsidR="000572A0" w:rsidRPr="00EA4AD2" w:rsidRDefault="000572A0" w:rsidP="00A461DA">
            <w:pPr>
              <w:pStyle w:val="Bezmezer"/>
              <w:rPr>
                <w:rFonts w:cstheme="minorHAnsi"/>
                <w:sz w:val="22"/>
                <w:szCs w:val="22"/>
                <w:u w:val="single"/>
              </w:rPr>
            </w:pPr>
            <w:r w:rsidRPr="00EA4AD2">
              <w:rPr>
                <w:rFonts w:cstheme="minorHAnsi"/>
                <w:sz w:val="22"/>
                <w:szCs w:val="22"/>
              </w:rPr>
              <w:t>situace hromadného ohrožení</w:t>
            </w:r>
          </w:p>
          <w:p w14:paraId="02D50E7C" w14:textId="77777777" w:rsidR="000572A0" w:rsidRPr="00EA4AD2" w:rsidRDefault="000572A0" w:rsidP="00A461DA">
            <w:pPr>
              <w:pStyle w:val="Bezmezer"/>
              <w:rPr>
                <w:rFonts w:cstheme="minorHAnsi"/>
                <w:sz w:val="22"/>
                <w:szCs w:val="22"/>
              </w:rPr>
            </w:pPr>
          </w:p>
          <w:p w14:paraId="42995C5A" w14:textId="77777777" w:rsidR="000572A0" w:rsidRPr="00EA4AD2" w:rsidRDefault="000572A0" w:rsidP="00A461DA">
            <w:pPr>
              <w:pStyle w:val="Bezmezer"/>
              <w:rPr>
                <w:rFonts w:cstheme="minorHAnsi"/>
                <w:sz w:val="22"/>
                <w:szCs w:val="22"/>
              </w:rPr>
            </w:pPr>
          </w:p>
          <w:p w14:paraId="1078B01C" w14:textId="77777777" w:rsidR="000572A0" w:rsidRPr="00EA4AD2" w:rsidRDefault="000572A0" w:rsidP="00A461DA">
            <w:pPr>
              <w:pStyle w:val="Bezmezer"/>
              <w:rPr>
                <w:rFonts w:cstheme="minorHAnsi"/>
                <w:sz w:val="22"/>
                <w:szCs w:val="22"/>
              </w:rPr>
            </w:pPr>
            <w:r w:rsidRPr="00EA4AD2">
              <w:rPr>
                <w:rFonts w:cstheme="minorHAnsi"/>
                <w:sz w:val="22"/>
                <w:szCs w:val="22"/>
              </w:rPr>
              <w:t>bezpečné chování v silničním provozu</w:t>
            </w:r>
          </w:p>
          <w:p w14:paraId="0108CA43" w14:textId="77777777" w:rsidR="000572A0" w:rsidRPr="00EA4AD2" w:rsidRDefault="000572A0" w:rsidP="00A461DA">
            <w:pPr>
              <w:pStyle w:val="Bezmezer"/>
              <w:rPr>
                <w:rFonts w:cstheme="minorHAnsi"/>
                <w:sz w:val="22"/>
                <w:szCs w:val="22"/>
              </w:rPr>
            </w:pPr>
            <w:r w:rsidRPr="00EA4AD2">
              <w:rPr>
                <w:rFonts w:cstheme="minorHAnsi"/>
                <w:sz w:val="22"/>
                <w:szCs w:val="22"/>
              </w:rPr>
              <w:t>role chodce a cyklisty</w:t>
            </w:r>
          </w:p>
          <w:p w14:paraId="494426A2" w14:textId="77777777" w:rsidR="000572A0" w:rsidRPr="00EA4AD2" w:rsidRDefault="000572A0" w:rsidP="00A461DA">
            <w:pPr>
              <w:pStyle w:val="Bezmezer"/>
              <w:rPr>
                <w:rFonts w:cstheme="minorHAnsi"/>
                <w:sz w:val="22"/>
                <w:szCs w:val="22"/>
              </w:rPr>
            </w:pPr>
          </w:p>
          <w:p w14:paraId="568AFAD4" w14:textId="77777777" w:rsidR="000572A0" w:rsidRPr="00EA4AD2" w:rsidRDefault="000572A0" w:rsidP="00A461DA">
            <w:pPr>
              <w:pStyle w:val="Bezmezer"/>
              <w:rPr>
                <w:rFonts w:cstheme="minorHAnsi"/>
                <w:sz w:val="22"/>
                <w:szCs w:val="22"/>
              </w:rPr>
            </w:pPr>
          </w:p>
          <w:p w14:paraId="2CC5847D" w14:textId="77777777" w:rsidR="000572A0" w:rsidRPr="00EA4AD2" w:rsidRDefault="000572A0" w:rsidP="00A461DA">
            <w:pPr>
              <w:pStyle w:val="Bezmezer"/>
              <w:rPr>
                <w:rFonts w:cstheme="minorHAnsi"/>
                <w:sz w:val="22"/>
                <w:szCs w:val="22"/>
              </w:rPr>
            </w:pPr>
          </w:p>
          <w:p w14:paraId="30787159" w14:textId="77777777" w:rsidR="000572A0" w:rsidRPr="00EA4AD2" w:rsidRDefault="000572A0" w:rsidP="00A461DA">
            <w:pPr>
              <w:pStyle w:val="Bezmezer"/>
              <w:rPr>
                <w:rFonts w:cstheme="minorHAnsi"/>
                <w:sz w:val="22"/>
                <w:szCs w:val="22"/>
              </w:rPr>
            </w:pPr>
          </w:p>
          <w:p w14:paraId="17A1372E" w14:textId="77777777" w:rsidR="000572A0" w:rsidRPr="00EA4AD2" w:rsidRDefault="000572A0" w:rsidP="00A461DA">
            <w:pPr>
              <w:pStyle w:val="Bezmezer"/>
              <w:rPr>
                <w:rFonts w:cstheme="minorHAnsi"/>
                <w:sz w:val="22"/>
                <w:szCs w:val="22"/>
              </w:rPr>
            </w:pPr>
          </w:p>
          <w:p w14:paraId="1ECE9D01" w14:textId="77777777" w:rsidR="000572A0" w:rsidRPr="00EA4AD2" w:rsidRDefault="000572A0" w:rsidP="00A461DA">
            <w:pPr>
              <w:pStyle w:val="Bezmezer"/>
              <w:rPr>
                <w:rFonts w:cstheme="minorHAnsi"/>
                <w:sz w:val="22"/>
                <w:szCs w:val="22"/>
              </w:rPr>
            </w:pPr>
          </w:p>
          <w:p w14:paraId="7769F92A" w14:textId="77777777" w:rsidR="000572A0" w:rsidRPr="00EA4AD2" w:rsidRDefault="000572A0" w:rsidP="00A461DA">
            <w:pPr>
              <w:pStyle w:val="Bezmezer"/>
              <w:rPr>
                <w:rFonts w:cstheme="minorHAnsi"/>
                <w:sz w:val="22"/>
                <w:szCs w:val="22"/>
              </w:rPr>
            </w:pPr>
            <w:r w:rsidRPr="00EA4AD2">
              <w:rPr>
                <w:rFonts w:cstheme="minorHAnsi"/>
                <w:sz w:val="22"/>
                <w:szCs w:val="22"/>
              </w:rPr>
              <w:t>měření, čas, hmotnost, délka</w:t>
            </w:r>
          </w:p>
          <w:p w14:paraId="3788BD3D" w14:textId="77777777" w:rsidR="000572A0" w:rsidRPr="00EA4AD2" w:rsidRDefault="000572A0" w:rsidP="00A461DA">
            <w:pPr>
              <w:pStyle w:val="Bezmezer"/>
              <w:rPr>
                <w:rFonts w:cstheme="minorHAnsi"/>
                <w:sz w:val="22"/>
                <w:szCs w:val="22"/>
              </w:rPr>
            </w:pPr>
            <w:r w:rsidRPr="00EA4AD2">
              <w:rPr>
                <w:rFonts w:cstheme="minorHAnsi"/>
                <w:sz w:val="22"/>
                <w:szCs w:val="22"/>
              </w:rPr>
              <w:t>orientace v čase, režim dne</w:t>
            </w:r>
          </w:p>
          <w:p w14:paraId="13D0A61A" w14:textId="77777777" w:rsidR="000572A0" w:rsidRPr="00EA4AD2" w:rsidRDefault="000572A0" w:rsidP="00A461DA">
            <w:pPr>
              <w:pStyle w:val="Bezmezer"/>
              <w:rPr>
                <w:rFonts w:cstheme="minorHAnsi"/>
                <w:sz w:val="22"/>
                <w:szCs w:val="22"/>
              </w:rPr>
            </w:pPr>
          </w:p>
        </w:tc>
        <w:tc>
          <w:tcPr>
            <w:tcW w:w="1843" w:type="dxa"/>
          </w:tcPr>
          <w:p w14:paraId="4680FE39"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bl>
    <w:p w14:paraId="51538D45" w14:textId="77777777" w:rsidR="000572A0" w:rsidRPr="00EA4AD2" w:rsidRDefault="000572A0" w:rsidP="000572A0">
      <w:pPr>
        <w:pStyle w:val="Nadpis3"/>
        <w:rPr>
          <w:rFonts w:cstheme="minorHAnsi"/>
        </w:rPr>
      </w:pPr>
      <w:bookmarkStart w:id="381" w:name="_Toc390759121"/>
      <w:bookmarkStart w:id="382" w:name="_Toc525650866"/>
      <w:r w:rsidRPr="00EA4AD2">
        <w:rPr>
          <w:rFonts w:cstheme="minorHAnsi"/>
        </w:rPr>
        <w:t>5. ročník</w:t>
      </w:r>
      <w:bookmarkEnd w:id="381"/>
      <w:bookmarkEnd w:id="38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23"/>
        <w:gridCol w:w="1821"/>
      </w:tblGrid>
      <w:tr w:rsidR="000572A0" w:rsidRPr="00EA4AD2" w14:paraId="5BD105D9" w14:textId="77777777" w:rsidTr="00A461DA">
        <w:trPr>
          <w:jc w:val="center"/>
        </w:trPr>
        <w:tc>
          <w:tcPr>
            <w:tcW w:w="3684" w:type="dxa"/>
            <w:shd w:val="clear" w:color="auto" w:fill="808080"/>
          </w:tcPr>
          <w:p w14:paraId="0D5F6D21"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20EA5565"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58DAC554"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1C176101" w14:textId="77777777" w:rsidTr="00A461DA">
        <w:trPr>
          <w:jc w:val="center"/>
        </w:trPr>
        <w:tc>
          <w:tcPr>
            <w:tcW w:w="3684" w:type="dxa"/>
            <w:vAlign w:val="bottom"/>
          </w:tcPr>
          <w:p w14:paraId="7CDA49F8" w14:textId="77777777" w:rsidR="000572A0" w:rsidRPr="00EA4AD2" w:rsidRDefault="000572A0" w:rsidP="00A461DA">
            <w:pPr>
              <w:pStyle w:val="Bezmezer"/>
              <w:rPr>
                <w:rFonts w:cstheme="minorHAnsi"/>
                <w:i/>
                <w:iCs/>
                <w:sz w:val="22"/>
                <w:szCs w:val="22"/>
                <w:u w:val="single"/>
              </w:rPr>
            </w:pPr>
            <w:r w:rsidRPr="00EA4AD2">
              <w:rPr>
                <w:rFonts w:cstheme="minorHAnsi"/>
                <w:sz w:val="22"/>
                <w:szCs w:val="22"/>
              </w:rPr>
              <w:t>ČLOVĚK A JEHO SVĚT</w:t>
            </w:r>
          </w:p>
        </w:tc>
        <w:tc>
          <w:tcPr>
            <w:tcW w:w="3685" w:type="dxa"/>
            <w:vAlign w:val="bottom"/>
          </w:tcPr>
          <w:p w14:paraId="5D549DC3"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PŔÍRODOVÉDA </w:t>
            </w:r>
          </w:p>
        </w:tc>
        <w:tc>
          <w:tcPr>
            <w:tcW w:w="1843" w:type="dxa"/>
          </w:tcPr>
          <w:p w14:paraId="1235269F" w14:textId="77777777" w:rsidR="000572A0" w:rsidRPr="00EA4AD2" w:rsidRDefault="000572A0" w:rsidP="00A461DA">
            <w:pPr>
              <w:pStyle w:val="Bezmezer"/>
              <w:rPr>
                <w:rFonts w:cstheme="minorHAnsi"/>
                <w:sz w:val="22"/>
                <w:szCs w:val="22"/>
              </w:rPr>
            </w:pPr>
            <w:r w:rsidRPr="00EA4AD2">
              <w:rPr>
                <w:rFonts w:cstheme="minorHAnsi"/>
                <w:sz w:val="22"/>
                <w:szCs w:val="22"/>
              </w:rPr>
              <w:t>5.</w:t>
            </w:r>
          </w:p>
        </w:tc>
      </w:tr>
      <w:tr w:rsidR="000572A0" w:rsidRPr="00EA4AD2" w14:paraId="0170856F" w14:textId="77777777" w:rsidTr="00A461DA">
        <w:trPr>
          <w:jc w:val="center"/>
        </w:trPr>
        <w:tc>
          <w:tcPr>
            <w:tcW w:w="3684" w:type="dxa"/>
          </w:tcPr>
          <w:p w14:paraId="47F12287"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08C6739B"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404DBDA0"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71BCABD5" w14:textId="77777777" w:rsidTr="00A461DA">
        <w:trPr>
          <w:jc w:val="center"/>
        </w:trPr>
        <w:tc>
          <w:tcPr>
            <w:tcW w:w="3684" w:type="dxa"/>
          </w:tcPr>
          <w:p w14:paraId="54BBB2CA" w14:textId="77777777" w:rsidR="000572A0" w:rsidRPr="00EA4AD2" w:rsidRDefault="000572A0" w:rsidP="00A461DA">
            <w:pPr>
              <w:pStyle w:val="Bezmezer"/>
              <w:rPr>
                <w:rFonts w:cstheme="minorHAnsi"/>
                <w:sz w:val="22"/>
                <w:szCs w:val="22"/>
              </w:rPr>
            </w:pPr>
          </w:p>
          <w:p w14:paraId="3FC6C374" w14:textId="77777777" w:rsidR="000572A0" w:rsidRPr="00EA4AD2" w:rsidRDefault="000572A0" w:rsidP="00A461DA">
            <w:pPr>
              <w:pStyle w:val="Bezmezer"/>
              <w:rPr>
                <w:rFonts w:cstheme="minorHAnsi"/>
                <w:sz w:val="22"/>
                <w:szCs w:val="22"/>
              </w:rPr>
            </w:pPr>
            <w:r w:rsidRPr="00EA4AD2">
              <w:rPr>
                <w:rFonts w:cstheme="minorHAnsi"/>
                <w:sz w:val="22"/>
                <w:szCs w:val="22"/>
              </w:rPr>
              <w:t>Zhodnotí některé konkrétní činnosti člověka v přírodě a rozlišuje aktivity, které mohou prostředí i zdraví člověka podporovat nebo poškozovat.</w:t>
            </w:r>
          </w:p>
          <w:p w14:paraId="474516CD" w14:textId="77777777" w:rsidR="000572A0" w:rsidRPr="00EA4AD2" w:rsidRDefault="000572A0" w:rsidP="00A461DA">
            <w:pPr>
              <w:pStyle w:val="Bezmezer"/>
              <w:rPr>
                <w:rFonts w:cstheme="minorHAnsi"/>
                <w:sz w:val="22"/>
                <w:szCs w:val="22"/>
              </w:rPr>
            </w:pPr>
          </w:p>
          <w:p w14:paraId="40889243" w14:textId="77777777" w:rsidR="000572A0" w:rsidRPr="00EA4AD2" w:rsidRDefault="000572A0" w:rsidP="00A461DA">
            <w:pPr>
              <w:pStyle w:val="Bezmezer"/>
              <w:rPr>
                <w:rFonts w:cstheme="minorHAnsi"/>
                <w:sz w:val="22"/>
                <w:szCs w:val="22"/>
              </w:rPr>
            </w:pPr>
            <w:r w:rsidRPr="00EA4AD2">
              <w:rPr>
                <w:rFonts w:cstheme="minorHAnsi"/>
                <w:sz w:val="22"/>
                <w:szCs w:val="22"/>
              </w:rPr>
              <w:t>Stručně charakterizuje specifické přírodní jevy a z nich vyplývající rizika vzniku mimořádných událostí; v modelové situaci prokáže schopnost se účinně chránit.</w:t>
            </w:r>
          </w:p>
          <w:p w14:paraId="525FDB5F" w14:textId="77777777" w:rsidR="000572A0" w:rsidRPr="00EA4AD2" w:rsidRDefault="000572A0" w:rsidP="00A461DA">
            <w:pPr>
              <w:pStyle w:val="Bezmezer"/>
              <w:rPr>
                <w:rFonts w:cstheme="minorHAnsi"/>
                <w:sz w:val="22"/>
                <w:szCs w:val="22"/>
              </w:rPr>
            </w:pPr>
          </w:p>
          <w:p w14:paraId="426FACD8" w14:textId="77777777" w:rsidR="000572A0" w:rsidRPr="00EA4AD2" w:rsidRDefault="000572A0" w:rsidP="00A461DA">
            <w:pPr>
              <w:pStyle w:val="Bezmezer"/>
              <w:rPr>
                <w:rFonts w:cstheme="minorHAnsi"/>
                <w:sz w:val="22"/>
                <w:szCs w:val="22"/>
              </w:rPr>
            </w:pPr>
          </w:p>
          <w:p w14:paraId="5146B26F" w14:textId="77777777" w:rsidR="000572A0" w:rsidRPr="00EA4AD2" w:rsidRDefault="000572A0" w:rsidP="00A461DA">
            <w:pPr>
              <w:pStyle w:val="Bezmezer"/>
              <w:rPr>
                <w:rFonts w:cstheme="minorHAnsi"/>
                <w:sz w:val="22"/>
                <w:szCs w:val="22"/>
              </w:rPr>
            </w:pPr>
            <w:r w:rsidRPr="00EA4AD2">
              <w:rPr>
                <w:rFonts w:cstheme="minorHAnsi"/>
                <w:sz w:val="22"/>
                <w:szCs w:val="22"/>
              </w:rPr>
              <w:t>Objevuje propojenost prvků živé a neživé přírody, princip rovnováhy přírody a nachází souvislosti mezi konečným vzhledem přírody a činností člověka.</w:t>
            </w:r>
          </w:p>
          <w:p w14:paraId="20382F9B" w14:textId="77777777" w:rsidR="000572A0" w:rsidRPr="00EA4AD2" w:rsidRDefault="000572A0" w:rsidP="00A461DA">
            <w:pPr>
              <w:pStyle w:val="Bezmezer"/>
              <w:rPr>
                <w:rFonts w:cstheme="minorHAnsi"/>
                <w:sz w:val="22"/>
                <w:szCs w:val="22"/>
              </w:rPr>
            </w:pPr>
          </w:p>
          <w:p w14:paraId="26871AA3" w14:textId="77777777" w:rsidR="000572A0" w:rsidRPr="00EA4AD2" w:rsidRDefault="000572A0" w:rsidP="00A461DA">
            <w:pPr>
              <w:pStyle w:val="Bezmezer"/>
              <w:rPr>
                <w:rFonts w:cstheme="minorHAnsi"/>
                <w:sz w:val="22"/>
                <w:szCs w:val="22"/>
              </w:rPr>
            </w:pPr>
          </w:p>
          <w:p w14:paraId="2815A413" w14:textId="77777777" w:rsidR="000572A0" w:rsidRPr="00EA4AD2" w:rsidRDefault="000572A0" w:rsidP="00A461DA">
            <w:pPr>
              <w:pStyle w:val="Bezmezer"/>
              <w:rPr>
                <w:rFonts w:cstheme="minorHAnsi"/>
                <w:sz w:val="22"/>
                <w:szCs w:val="22"/>
              </w:rPr>
            </w:pPr>
            <w:r w:rsidRPr="00EA4AD2">
              <w:rPr>
                <w:rFonts w:cstheme="minorHAnsi"/>
                <w:sz w:val="22"/>
                <w:szCs w:val="22"/>
              </w:rPr>
              <w:t>Založí jednoduchý pokus, naplánuje a zdůvodní postup, vyhodnotí a vysvětlí jeho výsledky.</w:t>
            </w:r>
          </w:p>
          <w:p w14:paraId="614443F8" w14:textId="77777777" w:rsidR="000572A0" w:rsidRPr="00EA4AD2" w:rsidRDefault="000572A0" w:rsidP="00A461DA">
            <w:pPr>
              <w:pStyle w:val="Bezmezer"/>
              <w:rPr>
                <w:rFonts w:cstheme="minorHAnsi"/>
                <w:sz w:val="22"/>
                <w:szCs w:val="22"/>
              </w:rPr>
            </w:pPr>
          </w:p>
          <w:p w14:paraId="12F05D7C" w14:textId="77777777" w:rsidR="000572A0" w:rsidRPr="00EA4AD2" w:rsidRDefault="000572A0" w:rsidP="00A461DA">
            <w:pPr>
              <w:pStyle w:val="Bezmezer"/>
              <w:rPr>
                <w:rFonts w:cstheme="minorHAnsi"/>
                <w:sz w:val="22"/>
                <w:szCs w:val="22"/>
              </w:rPr>
            </w:pPr>
            <w:r w:rsidRPr="00EA4AD2">
              <w:rPr>
                <w:rFonts w:cstheme="minorHAnsi"/>
                <w:sz w:val="22"/>
                <w:szCs w:val="22"/>
              </w:rPr>
              <w:t>Vysvětlí na základě elementárních poznatků o Zemi jako součásti vesmíru souvislosti s rozdělením času a střídáním ročního období.</w:t>
            </w:r>
          </w:p>
          <w:p w14:paraId="2A3F101A" w14:textId="77777777" w:rsidR="000572A0" w:rsidRPr="00EA4AD2" w:rsidRDefault="000572A0" w:rsidP="00A461DA">
            <w:pPr>
              <w:pStyle w:val="Bezmezer"/>
              <w:rPr>
                <w:rFonts w:cstheme="minorHAnsi"/>
                <w:sz w:val="22"/>
                <w:szCs w:val="22"/>
              </w:rPr>
            </w:pPr>
          </w:p>
        </w:tc>
        <w:tc>
          <w:tcPr>
            <w:tcW w:w="3685" w:type="dxa"/>
          </w:tcPr>
          <w:p w14:paraId="505975CF" w14:textId="77777777" w:rsidR="000572A0" w:rsidRPr="00EA4AD2" w:rsidRDefault="000572A0" w:rsidP="00A461DA">
            <w:pPr>
              <w:pStyle w:val="Bezmezer"/>
              <w:rPr>
                <w:rFonts w:cstheme="minorHAnsi"/>
                <w:sz w:val="22"/>
                <w:szCs w:val="22"/>
              </w:rPr>
            </w:pPr>
            <w:r w:rsidRPr="00EA4AD2">
              <w:rPr>
                <w:rFonts w:cstheme="minorHAnsi"/>
                <w:sz w:val="22"/>
                <w:szCs w:val="22"/>
              </w:rPr>
              <w:t> Rozmanitost přírody</w:t>
            </w:r>
          </w:p>
          <w:p w14:paraId="1309612A"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nerosty, horniny, půda, </w:t>
            </w:r>
          </w:p>
          <w:p w14:paraId="69E14F5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člověk a energie, </w:t>
            </w:r>
          </w:p>
          <w:p w14:paraId="03AE8B17" w14:textId="77777777" w:rsidR="000572A0" w:rsidRPr="00EA4AD2" w:rsidRDefault="000572A0" w:rsidP="00A461DA">
            <w:pPr>
              <w:pStyle w:val="Bezmezer"/>
              <w:rPr>
                <w:rFonts w:cstheme="minorHAnsi"/>
                <w:sz w:val="22"/>
                <w:szCs w:val="22"/>
              </w:rPr>
            </w:pPr>
            <w:r w:rsidRPr="00EA4AD2">
              <w:rPr>
                <w:rFonts w:cstheme="minorHAnsi"/>
                <w:sz w:val="22"/>
                <w:szCs w:val="22"/>
              </w:rPr>
              <w:t>přírodní zdroje</w:t>
            </w:r>
          </w:p>
          <w:p w14:paraId="5A1A9ED6" w14:textId="77777777" w:rsidR="000572A0" w:rsidRPr="00EA4AD2" w:rsidRDefault="000572A0" w:rsidP="00A461DA">
            <w:pPr>
              <w:pStyle w:val="Bezmezer"/>
              <w:rPr>
                <w:rFonts w:cstheme="minorHAnsi"/>
                <w:sz w:val="22"/>
                <w:szCs w:val="22"/>
              </w:rPr>
            </w:pPr>
            <w:r w:rsidRPr="00EA4AD2">
              <w:rPr>
                <w:rFonts w:cstheme="minorHAnsi"/>
                <w:sz w:val="22"/>
                <w:szCs w:val="22"/>
              </w:rPr>
              <w:t>likvidace odpadů, ekologické katastrofy, ochrana přírody</w:t>
            </w:r>
          </w:p>
          <w:p w14:paraId="4A4C5B66" w14:textId="77777777" w:rsidR="000572A0" w:rsidRPr="00EA4AD2" w:rsidRDefault="000572A0" w:rsidP="00A461DA">
            <w:pPr>
              <w:pStyle w:val="Bezmezer"/>
              <w:rPr>
                <w:rFonts w:cstheme="minorHAnsi"/>
                <w:sz w:val="22"/>
                <w:szCs w:val="22"/>
              </w:rPr>
            </w:pPr>
          </w:p>
          <w:p w14:paraId="6E5B21DB" w14:textId="77777777" w:rsidR="000572A0" w:rsidRPr="00EA4AD2" w:rsidRDefault="000572A0" w:rsidP="00A461DA">
            <w:pPr>
              <w:pStyle w:val="Bezmezer"/>
              <w:rPr>
                <w:rFonts w:cstheme="minorHAnsi"/>
                <w:sz w:val="22"/>
                <w:szCs w:val="22"/>
              </w:rPr>
            </w:pPr>
            <w:r w:rsidRPr="00EA4AD2">
              <w:rPr>
                <w:rFonts w:cstheme="minorHAnsi"/>
                <w:sz w:val="22"/>
                <w:szCs w:val="22"/>
              </w:rPr>
              <w:t>Rizika v přírodě – rizika spojená s ročními obdobími a sezonními činnostmi; mimořádné události způsobné přírodními vlivy a ochrana před nimi.</w:t>
            </w:r>
          </w:p>
          <w:p w14:paraId="392ECB8A" w14:textId="77777777" w:rsidR="000572A0" w:rsidRPr="00EA4AD2" w:rsidRDefault="000572A0" w:rsidP="00A461DA">
            <w:pPr>
              <w:pStyle w:val="Bezmezer"/>
              <w:rPr>
                <w:rFonts w:cstheme="minorHAnsi"/>
                <w:sz w:val="22"/>
                <w:szCs w:val="22"/>
              </w:rPr>
            </w:pPr>
          </w:p>
          <w:p w14:paraId="53434612" w14:textId="77777777" w:rsidR="000572A0" w:rsidRPr="00EA4AD2" w:rsidRDefault="000572A0" w:rsidP="00A461DA">
            <w:pPr>
              <w:pStyle w:val="Bezmezer"/>
              <w:rPr>
                <w:rFonts w:cstheme="minorHAnsi"/>
                <w:sz w:val="22"/>
                <w:szCs w:val="22"/>
              </w:rPr>
            </w:pPr>
          </w:p>
          <w:p w14:paraId="56E411AE" w14:textId="77777777" w:rsidR="000572A0" w:rsidRPr="00EA4AD2" w:rsidRDefault="000572A0" w:rsidP="00A461DA">
            <w:pPr>
              <w:pStyle w:val="Bezmezer"/>
              <w:rPr>
                <w:rFonts w:cstheme="minorHAnsi"/>
                <w:sz w:val="22"/>
                <w:szCs w:val="22"/>
              </w:rPr>
            </w:pPr>
          </w:p>
          <w:p w14:paraId="068724B2" w14:textId="77777777" w:rsidR="000572A0" w:rsidRPr="00EA4AD2" w:rsidRDefault="000572A0" w:rsidP="00A461DA">
            <w:pPr>
              <w:pStyle w:val="Bezmezer"/>
              <w:rPr>
                <w:rFonts w:cstheme="minorHAnsi"/>
                <w:sz w:val="22"/>
                <w:szCs w:val="22"/>
              </w:rPr>
            </w:pPr>
            <w:r w:rsidRPr="00EA4AD2">
              <w:rPr>
                <w:rFonts w:cstheme="minorHAnsi"/>
                <w:sz w:val="22"/>
                <w:szCs w:val="22"/>
              </w:rPr>
              <w:t>podmínky života na Zemi</w:t>
            </w:r>
          </w:p>
          <w:p w14:paraId="09976409" w14:textId="77777777" w:rsidR="000572A0" w:rsidRPr="00EA4AD2" w:rsidRDefault="000572A0" w:rsidP="00A461DA">
            <w:pPr>
              <w:pStyle w:val="Bezmezer"/>
              <w:rPr>
                <w:rFonts w:cstheme="minorHAnsi"/>
                <w:sz w:val="22"/>
                <w:szCs w:val="22"/>
              </w:rPr>
            </w:pPr>
          </w:p>
          <w:p w14:paraId="0FE5568F" w14:textId="77777777" w:rsidR="000572A0" w:rsidRPr="00EA4AD2" w:rsidRDefault="000572A0" w:rsidP="00A461DA">
            <w:pPr>
              <w:pStyle w:val="Bezmezer"/>
              <w:rPr>
                <w:rFonts w:cstheme="minorHAnsi"/>
                <w:sz w:val="22"/>
                <w:szCs w:val="22"/>
              </w:rPr>
            </w:pPr>
          </w:p>
          <w:p w14:paraId="6C3662A5" w14:textId="77777777" w:rsidR="000572A0" w:rsidRPr="00EA4AD2" w:rsidRDefault="000572A0" w:rsidP="00A461DA">
            <w:pPr>
              <w:pStyle w:val="Bezmezer"/>
              <w:rPr>
                <w:rFonts w:cstheme="minorHAnsi"/>
                <w:sz w:val="22"/>
                <w:szCs w:val="22"/>
              </w:rPr>
            </w:pPr>
          </w:p>
          <w:p w14:paraId="7D7344B4" w14:textId="77777777" w:rsidR="000572A0" w:rsidRPr="00EA4AD2" w:rsidRDefault="000572A0" w:rsidP="00A461DA">
            <w:pPr>
              <w:pStyle w:val="Bezmezer"/>
              <w:rPr>
                <w:rFonts w:cstheme="minorHAnsi"/>
                <w:sz w:val="22"/>
                <w:szCs w:val="22"/>
              </w:rPr>
            </w:pPr>
          </w:p>
          <w:p w14:paraId="4A1FBBD4" w14:textId="77777777" w:rsidR="000572A0" w:rsidRPr="00EA4AD2" w:rsidRDefault="000572A0" w:rsidP="00A461DA">
            <w:pPr>
              <w:pStyle w:val="Bezmezer"/>
              <w:rPr>
                <w:rFonts w:cstheme="minorHAnsi"/>
                <w:sz w:val="22"/>
                <w:szCs w:val="22"/>
              </w:rPr>
            </w:pPr>
          </w:p>
          <w:p w14:paraId="3E759965" w14:textId="77777777" w:rsidR="000572A0" w:rsidRPr="00EA4AD2" w:rsidRDefault="000572A0" w:rsidP="00A461DA">
            <w:pPr>
              <w:pStyle w:val="Bezmezer"/>
              <w:rPr>
                <w:rFonts w:cstheme="minorHAnsi"/>
                <w:sz w:val="22"/>
                <w:szCs w:val="22"/>
              </w:rPr>
            </w:pPr>
          </w:p>
          <w:p w14:paraId="408A8851" w14:textId="77777777" w:rsidR="000572A0" w:rsidRPr="00EA4AD2" w:rsidRDefault="000572A0" w:rsidP="00A461DA">
            <w:pPr>
              <w:pStyle w:val="Bezmezer"/>
              <w:rPr>
                <w:rFonts w:cstheme="minorHAnsi"/>
                <w:sz w:val="22"/>
                <w:szCs w:val="22"/>
              </w:rPr>
            </w:pPr>
            <w:r w:rsidRPr="00EA4AD2">
              <w:rPr>
                <w:rFonts w:cstheme="minorHAnsi"/>
                <w:sz w:val="22"/>
                <w:szCs w:val="22"/>
              </w:rPr>
              <w:t>pozorování přírody, látek</w:t>
            </w:r>
          </w:p>
          <w:p w14:paraId="1D9C4FFD" w14:textId="77777777" w:rsidR="000572A0" w:rsidRPr="00EA4AD2" w:rsidRDefault="000572A0" w:rsidP="00A461DA">
            <w:pPr>
              <w:pStyle w:val="Bezmezer"/>
              <w:rPr>
                <w:rFonts w:cstheme="minorHAnsi"/>
                <w:sz w:val="22"/>
                <w:szCs w:val="22"/>
              </w:rPr>
            </w:pPr>
            <w:r w:rsidRPr="00EA4AD2">
              <w:rPr>
                <w:rFonts w:cstheme="minorHAnsi"/>
                <w:sz w:val="22"/>
                <w:szCs w:val="22"/>
              </w:rPr>
              <w:t>měření veličin s praktickým užíváním základních jednotek</w:t>
            </w:r>
          </w:p>
          <w:p w14:paraId="10B5581B" w14:textId="77777777" w:rsidR="000572A0" w:rsidRPr="00EA4AD2" w:rsidRDefault="000572A0" w:rsidP="00A461DA">
            <w:pPr>
              <w:pStyle w:val="Bezmezer"/>
              <w:rPr>
                <w:rFonts w:cstheme="minorHAnsi"/>
                <w:sz w:val="22"/>
                <w:szCs w:val="22"/>
              </w:rPr>
            </w:pPr>
          </w:p>
          <w:p w14:paraId="1801CA52" w14:textId="77777777" w:rsidR="000572A0" w:rsidRPr="00EA4AD2" w:rsidRDefault="000572A0" w:rsidP="00A461DA">
            <w:pPr>
              <w:pStyle w:val="Bezmezer"/>
              <w:rPr>
                <w:rFonts w:cstheme="minorHAnsi"/>
                <w:sz w:val="22"/>
                <w:szCs w:val="22"/>
              </w:rPr>
            </w:pPr>
            <w:r w:rsidRPr="00EA4AD2">
              <w:rPr>
                <w:rFonts w:cstheme="minorHAnsi"/>
                <w:sz w:val="22"/>
                <w:szCs w:val="22"/>
              </w:rPr>
              <w:t>vesmír a Země</w:t>
            </w:r>
          </w:p>
          <w:p w14:paraId="17BB5C58" w14:textId="77777777" w:rsidR="000572A0" w:rsidRPr="00EA4AD2" w:rsidRDefault="000572A0" w:rsidP="00A461DA">
            <w:pPr>
              <w:pStyle w:val="Bezmezer"/>
              <w:rPr>
                <w:rFonts w:cstheme="minorHAnsi"/>
                <w:sz w:val="22"/>
                <w:szCs w:val="22"/>
              </w:rPr>
            </w:pPr>
            <w:r w:rsidRPr="00EA4AD2">
              <w:rPr>
                <w:rFonts w:cstheme="minorHAnsi"/>
                <w:sz w:val="22"/>
                <w:szCs w:val="22"/>
              </w:rPr>
              <w:t>člověk a vesmír</w:t>
            </w:r>
          </w:p>
          <w:p w14:paraId="09D26A6C" w14:textId="77777777" w:rsidR="000572A0" w:rsidRPr="00EA4AD2" w:rsidRDefault="000572A0" w:rsidP="00A461DA">
            <w:pPr>
              <w:pStyle w:val="Bezmezer"/>
              <w:rPr>
                <w:rFonts w:cstheme="minorHAnsi"/>
                <w:sz w:val="22"/>
                <w:szCs w:val="22"/>
              </w:rPr>
            </w:pPr>
            <w:r w:rsidRPr="00EA4AD2">
              <w:rPr>
                <w:rFonts w:cstheme="minorHAnsi"/>
                <w:sz w:val="22"/>
                <w:szCs w:val="22"/>
              </w:rPr>
              <w:t>sluneční soustava</w:t>
            </w:r>
          </w:p>
          <w:p w14:paraId="68496B87" w14:textId="77777777" w:rsidR="000572A0" w:rsidRPr="00EA4AD2" w:rsidRDefault="000572A0" w:rsidP="00A461DA">
            <w:pPr>
              <w:pStyle w:val="Bezmezer"/>
              <w:rPr>
                <w:rFonts w:cstheme="minorHAnsi"/>
                <w:sz w:val="22"/>
                <w:szCs w:val="22"/>
              </w:rPr>
            </w:pPr>
            <w:r w:rsidRPr="00EA4AD2">
              <w:rPr>
                <w:rFonts w:cstheme="minorHAnsi"/>
                <w:sz w:val="22"/>
                <w:szCs w:val="22"/>
              </w:rPr>
              <w:t>roční období</w:t>
            </w:r>
          </w:p>
          <w:p w14:paraId="63AF0005" w14:textId="77777777" w:rsidR="000572A0" w:rsidRPr="00EA4AD2" w:rsidRDefault="000572A0" w:rsidP="00A461DA">
            <w:pPr>
              <w:pStyle w:val="Bezmezer"/>
              <w:rPr>
                <w:rFonts w:cstheme="minorHAnsi"/>
                <w:sz w:val="22"/>
                <w:szCs w:val="22"/>
              </w:rPr>
            </w:pPr>
            <w:r w:rsidRPr="00EA4AD2">
              <w:rPr>
                <w:rFonts w:cstheme="minorHAnsi"/>
                <w:sz w:val="22"/>
                <w:szCs w:val="22"/>
              </w:rPr>
              <w:t>den a noc</w:t>
            </w:r>
          </w:p>
        </w:tc>
        <w:tc>
          <w:tcPr>
            <w:tcW w:w="1843" w:type="dxa"/>
          </w:tcPr>
          <w:p w14:paraId="4BA0A1D2" w14:textId="77777777" w:rsidR="000572A0" w:rsidRPr="00EA4AD2" w:rsidRDefault="000572A0" w:rsidP="00A461DA">
            <w:pPr>
              <w:pStyle w:val="Bezmezer"/>
              <w:rPr>
                <w:rFonts w:cstheme="minorHAnsi"/>
                <w:sz w:val="22"/>
                <w:szCs w:val="22"/>
              </w:rPr>
            </w:pPr>
          </w:p>
          <w:p w14:paraId="6C6CE59B" w14:textId="77777777" w:rsidR="000572A0" w:rsidRPr="00EA4AD2" w:rsidRDefault="000572A0" w:rsidP="00A461DA">
            <w:pPr>
              <w:pStyle w:val="Bezmezer"/>
              <w:rPr>
                <w:rFonts w:cstheme="minorHAnsi"/>
                <w:sz w:val="22"/>
                <w:szCs w:val="22"/>
              </w:rPr>
            </w:pPr>
          </w:p>
          <w:p w14:paraId="28B14FDD" w14:textId="77777777" w:rsidR="000572A0" w:rsidRPr="00EA4AD2" w:rsidRDefault="000572A0" w:rsidP="00A461DA">
            <w:pPr>
              <w:pStyle w:val="Bezmezer"/>
              <w:rPr>
                <w:rFonts w:cstheme="minorHAnsi"/>
                <w:sz w:val="22"/>
                <w:szCs w:val="22"/>
              </w:rPr>
            </w:pPr>
          </w:p>
          <w:p w14:paraId="3551A222" w14:textId="77777777" w:rsidR="000572A0" w:rsidRPr="00EA4AD2" w:rsidRDefault="000572A0" w:rsidP="00A461DA">
            <w:pPr>
              <w:pStyle w:val="Bezmezer"/>
              <w:rPr>
                <w:rFonts w:cstheme="minorHAnsi"/>
                <w:sz w:val="22"/>
                <w:szCs w:val="22"/>
              </w:rPr>
            </w:pPr>
          </w:p>
          <w:p w14:paraId="17C5CBD2" w14:textId="77777777" w:rsidR="000572A0" w:rsidRPr="00EA4AD2" w:rsidRDefault="000572A0" w:rsidP="00A461DA">
            <w:pPr>
              <w:pStyle w:val="Bezmezer"/>
              <w:rPr>
                <w:rFonts w:cstheme="minorHAnsi"/>
                <w:sz w:val="22"/>
                <w:szCs w:val="22"/>
              </w:rPr>
            </w:pPr>
          </w:p>
          <w:p w14:paraId="1A28E61F" w14:textId="77777777" w:rsidR="000572A0" w:rsidRPr="00EA4AD2" w:rsidRDefault="000572A0" w:rsidP="00A461DA">
            <w:pPr>
              <w:pStyle w:val="Bezmezer"/>
              <w:rPr>
                <w:rFonts w:cstheme="minorHAnsi"/>
                <w:sz w:val="22"/>
                <w:szCs w:val="22"/>
              </w:rPr>
            </w:pPr>
          </w:p>
          <w:p w14:paraId="2E10FAE5" w14:textId="77777777" w:rsidR="000572A0" w:rsidRPr="00EA4AD2" w:rsidRDefault="000572A0" w:rsidP="00A461DA">
            <w:pPr>
              <w:pStyle w:val="Bezmezer"/>
              <w:rPr>
                <w:rFonts w:cstheme="minorHAnsi"/>
                <w:sz w:val="22"/>
                <w:szCs w:val="22"/>
              </w:rPr>
            </w:pPr>
          </w:p>
          <w:p w14:paraId="5C75EF8B" w14:textId="77777777" w:rsidR="000572A0" w:rsidRPr="00EA4AD2" w:rsidRDefault="000572A0" w:rsidP="00A461DA">
            <w:pPr>
              <w:pStyle w:val="Bezmezer"/>
              <w:rPr>
                <w:rFonts w:cstheme="minorHAnsi"/>
                <w:sz w:val="22"/>
                <w:szCs w:val="22"/>
              </w:rPr>
            </w:pPr>
          </w:p>
          <w:p w14:paraId="337384D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tc>
      </w:tr>
      <w:tr w:rsidR="000572A0" w:rsidRPr="00EA4AD2" w14:paraId="2E96E4C0" w14:textId="77777777" w:rsidTr="00A461DA">
        <w:trPr>
          <w:jc w:val="center"/>
        </w:trPr>
        <w:tc>
          <w:tcPr>
            <w:tcW w:w="3684" w:type="dxa"/>
          </w:tcPr>
          <w:p w14:paraId="6E190842" w14:textId="77777777" w:rsidR="000572A0" w:rsidRPr="00EA4AD2" w:rsidRDefault="000572A0" w:rsidP="00A461DA">
            <w:pPr>
              <w:pStyle w:val="Bezmezer"/>
              <w:rPr>
                <w:rFonts w:cstheme="minorHAnsi"/>
                <w:sz w:val="22"/>
                <w:szCs w:val="22"/>
              </w:rPr>
            </w:pPr>
          </w:p>
          <w:p w14:paraId="515EABCF" w14:textId="77777777" w:rsidR="000572A0" w:rsidRPr="00EA4AD2" w:rsidRDefault="000572A0" w:rsidP="00A461DA">
            <w:pPr>
              <w:pStyle w:val="Bezmezer"/>
              <w:rPr>
                <w:rFonts w:cstheme="minorHAnsi"/>
                <w:sz w:val="22"/>
                <w:szCs w:val="22"/>
              </w:rPr>
            </w:pPr>
            <w:r w:rsidRPr="00EA4AD2">
              <w:rPr>
                <w:rFonts w:cstheme="minorHAnsi"/>
                <w:sz w:val="22"/>
                <w:szCs w:val="22"/>
              </w:rPr>
              <w:t>Využívá poznatků o lidském těle k vysvětlení základních funkcí jednotlivých orgánových soustav a podpoře vlastního zdravého způsobu života.</w:t>
            </w:r>
          </w:p>
          <w:p w14:paraId="37F20A54" w14:textId="77777777" w:rsidR="000572A0" w:rsidRPr="00EA4AD2" w:rsidRDefault="000572A0" w:rsidP="00A461DA">
            <w:pPr>
              <w:pStyle w:val="Bezmezer"/>
              <w:rPr>
                <w:rFonts w:cstheme="minorHAnsi"/>
                <w:sz w:val="22"/>
                <w:szCs w:val="22"/>
              </w:rPr>
            </w:pPr>
          </w:p>
          <w:p w14:paraId="5B830218" w14:textId="77777777" w:rsidR="000572A0" w:rsidRPr="00EA4AD2" w:rsidRDefault="000572A0" w:rsidP="00A461DA">
            <w:pPr>
              <w:pStyle w:val="Bezmezer"/>
              <w:rPr>
                <w:rFonts w:cstheme="minorHAnsi"/>
                <w:sz w:val="22"/>
                <w:szCs w:val="22"/>
              </w:rPr>
            </w:pPr>
            <w:r w:rsidRPr="00EA4AD2">
              <w:rPr>
                <w:rFonts w:cstheme="minorHAnsi"/>
                <w:sz w:val="22"/>
                <w:szCs w:val="22"/>
              </w:rPr>
              <w:t>Uplatňuje ohleduplné chování k druhému pohlaví a orientuje se v bezpečných způsobech sexuálního chování mezi chlapci a děvčaty v daném věku.</w:t>
            </w:r>
          </w:p>
          <w:p w14:paraId="4BF43ACB" w14:textId="77777777" w:rsidR="000572A0" w:rsidRPr="00EA4AD2" w:rsidRDefault="000572A0" w:rsidP="00A461DA">
            <w:pPr>
              <w:pStyle w:val="Bezmezer"/>
              <w:rPr>
                <w:rFonts w:cstheme="minorHAnsi"/>
                <w:sz w:val="22"/>
                <w:szCs w:val="22"/>
              </w:rPr>
            </w:pPr>
          </w:p>
          <w:p w14:paraId="7380630C" w14:textId="77777777" w:rsidR="000572A0" w:rsidRPr="00EA4AD2" w:rsidRDefault="000572A0" w:rsidP="00A461DA">
            <w:pPr>
              <w:pStyle w:val="Bezmezer"/>
              <w:rPr>
                <w:rFonts w:cstheme="minorHAnsi"/>
                <w:sz w:val="22"/>
                <w:szCs w:val="22"/>
              </w:rPr>
            </w:pPr>
          </w:p>
          <w:p w14:paraId="1F64B361" w14:textId="77777777" w:rsidR="000572A0" w:rsidRPr="00EA4AD2" w:rsidRDefault="000572A0" w:rsidP="00A461DA">
            <w:pPr>
              <w:pStyle w:val="Bezmezer"/>
              <w:rPr>
                <w:rFonts w:cstheme="minorHAnsi"/>
                <w:sz w:val="22"/>
                <w:szCs w:val="22"/>
              </w:rPr>
            </w:pPr>
          </w:p>
          <w:p w14:paraId="754258FE" w14:textId="77777777" w:rsidR="000572A0" w:rsidRPr="00EA4AD2" w:rsidRDefault="000572A0" w:rsidP="00A461DA">
            <w:pPr>
              <w:pStyle w:val="Bezmezer"/>
              <w:rPr>
                <w:rFonts w:cstheme="minorHAnsi"/>
                <w:sz w:val="22"/>
                <w:szCs w:val="22"/>
              </w:rPr>
            </w:pPr>
            <w:r w:rsidRPr="00EA4AD2">
              <w:rPr>
                <w:rFonts w:cstheme="minorHAnsi"/>
                <w:sz w:val="22"/>
                <w:szCs w:val="22"/>
              </w:rPr>
              <w:t>Vyjádří na základě vlastních zkušeností základní vztahy mezi lidmi, v rodině.</w:t>
            </w:r>
          </w:p>
          <w:p w14:paraId="0D5CF06D" w14:textId="77777777" w:rsidR="000572A0" w:rsidRPr="00EA4AD2" w:rsidRDefault="000572A0" w:rsidP="00A461DA">
            <w:pPr>
              <w:pStyle w:val="Bezmezer"/>
              <w:rPr>
                <w:rFonts w:cstheme="minorHAnsi"/>
                <w:sz w:val="22"/>
                <w:szCs w:val="22"/>
              </w:rPr>
            </w:pPr>
          </w:p>
          <w:p w14:paraId="41804BA8" w14:textId="77777777" w:rsidR="000572A0" w:rsidRPr="00EA4AD2" w:rsidRDefault="000572A0" w:rsidP="00A461DA">
            <w:pPr>
              <w:pStyle w:val="Bezmezer"/>
              <w:rPr>
                <w:rFonts w:cstheme="minorHAnsi"/>
                <w:sz w:val="22"/>
                <w:szCs w:val="22"/>
              </w:rPr>
            </w:pPr>
            <w:r w:rsidRPr="00EA4AD2">
              <w:rPr>
                <w:rFonts w:cstheme="minorHAnsi"/>
                <w:sz w:val="22"/>
                <w:szCs w:val="22"/>
              </w:rPr>
              <w:t>Jednoduchými skutky realizuje tvořivost v mezilidských vztazích, především v rodině a v kolektivu třídy.</w:t>
            </w:r>
          </w:p>
          <w:p w14:paraId="71E33F80" w14:textId="77777777" w:rsidR="000572A0" w:rsidRPr="00EA4AD2" w:rsidRDefault="000572A0" w:rsidP="00A461DA">
            <w:pPr>
              <w:pStyle w:val="Bezmezer"/>
              <w:rPr>
                <w:rFonts w:cstheme="minorHAnsi"/>
                <w:sz w:val="22"/>
                <w:szCs w:val="22"/>
              </w:rPr>
            </w:pPr>
          </w:p>
          <w:p w14:paraId="3607F8AD" w14:textId="77777777" w:rsidR="000572A0" w:rsidRPr="00EA4AD2" w:rsidRDefault="000572A0" w:rsidP="00A461DA">
            <w:pPr>
              <w:pStyle w:val="Bezmezer"/>
              <w:rPr>
                <w:rFonts w:cstheme="minorHAnsi"/>
                <w:sz w:val="22"/>
                <w:szCs w:val="22"/>
              </w:rPr>
            </w:pPr>
            <w:r w:rsidRPr="00EA4AD2">
              <w:rPr>
                <w:rFonts w:cstheme="minorHAnsi"/>
                <w:sz w:val="22"/>
                <w:szCs w:val="22"/>
              </w:rPr>
              <w:t>Plánuje účelně svůj čas pro učení, práci, zábavu a odpočinek podle vlastních potřeb s ohledem na oprávněné nároky jiných osob.</w:t>
            </w:r>
          </w:p>
          <w:p w14:paraId="6ADBE354" w14:textId="77777777" w:rsidR="000572A0" w:rsidRPr="00EA4AD2" w:rsidRDefault="000572A0" w:rsidP="00A461DA">
            <w:pPr>
              <w:pStyle w:val="Bezmezer"/>
              <w:rPr>
                <w:rFonts w:cstheme="minorHAnsi"/>
                <w:sz w:val="22"/>
                <w:szCs w:val="22"/>
              </w:rPr>
            </w:pPr>
          </w:p>
          <w:p w14:paraId="10AD0F98" w14:textId="77777777" w:rsidR="000572A0" w:rsidRPr="00EA4AD2" w:rsidRDefault="000572A0" w:rsidP="00A461DA">
            <w:pPr>
              <w:rPr>
                <w:rFonts w:cstheme="minorHAnsi"/>
                <w:sz w:val="22"/>
                <w:szCs w:val="22"/>
              </w:rPr>
            </w:pPr>
            <w:r w:rsidRPr="00EA4AD2">
              <w:rPr>
                <w:rFonts w:cstheme="minorHAnsi"/>
                <w:sz w:val="22"/>
                <w:szCs w:val="22"/>
              </w:rPr>
              <w:t>Uplatňuje základní dovednosti a návyky související s podporou zdraví a jeho preventivní ochranou. Rozpozná život ohrožující zranění</w:t>
            </w:r>
            <w:r w:rsidRPr="00EA4AD2">
              <w:rPr>
                <w:rFonts w:cstheme="minorHAnsi"/>
                <w:sz w:val="22"/>
                <w:szCs w:val="22"/>
                <w:lang w:val="en-US"/>
              </w:rPr>
              <w:t>;</w:t>
            </w:r>
            <w:r w:rsidRPr="00EA4AD2">
              <w:rPr>
                <w:rFonts w:cstheme="minorHAnsi"/>
                <w:sz w:val="22"/>
                <w:szCs w:val="22"/>
              </w:rPr>
              <w:t xml:space="preserve"> ošetří drobná poranění a zajistí lékařskou pomoc.</w:t>
            </w:r>
          </w:p>
          <w:p w14:paraId="5A3BFA48" w14:textId="77777777" w:rsidR="000572A0" w:rsidRPr="00EA4AD2" w:rsidRDefault="000572A0" w:rsidP="00A461DA">
            <w:pPr>
              <w:rPr>
                <w:rFonts w:cstheme="minorHAnsi"/>
                <w:sz w:val="22"/>
                <w:szCs w:val="22"/>
              </w:rPr>
            </w:pPr>
          </w:p>
          <w:p w14:paraId="49FD819C" w14:textId="77777777" w:rsidR="000572A0" w:rsidRPr="00EA4AD2" w:rsidRDefault="000572A0" w:rsidP="00A461DA">
            <w:pPr>
              <w:rPr>
                <w:rFonts w:cstheme="minorHAnsi"/>
                <w:sz w:val="22"/>
                <w:szCs w:val="22"/>
              </w:rPr>
            </w:pPr>
          </w:p>
          <w:p w14:paraId="1D621544" w14:textId="77777777" w:rsidR="000572A0" w:rsidRPr="00EA4AD2" w:rsidRDefault="000572A0" w:rsidP="00A461DA">
            <w:pPr>
              <w:pStyle w:val="Bezmezer"/>
              <w:rPr>
                <w:rFonts w:cstheme="minorHAnsi"/>
                <w:sz w:val="22"/>
                <w:szCs w:val="22"/>
              </w:rPr>
            </w:pPr>
            <w:r w:rsidRPr="00EA4AD2">
              <w:rPr>
                <w:rFonts w:cstheme="minorHAnsi"/>
                <w:sz w:val="22"/>
                <w:szCs w:val="22"/>
              </w:rPr>
              <w:t>Předvede v modelových situacích osvojené jednoduché způsoby odmítání návykových látek.</w:t>
            </w:r>
          </w:p>
          <w:p w14:paraId="56D69224" w14:textId="77777777" w:rsidR="000572A0" w:rsidRPr="00EA4AD2" w:rsidRDefault="000572A0" w:rsidP="00A461DA">
            <w:pPr>
              <w:pStyle w:val="Bezmezer"/>
              <w:rPr>
                <w:rFonts w:cstheme="minorHAnsi"/>
                <w:sz w:val="22"/>
                <w:szCs w:val="22"/>
              </w:rPr>
            </w:pPr>
            <w:r w:rsidRPr="00EA4AD2">
              <w:rPr>
                <w:rFonts w:cstheme="minorHAnsi"/>
                <w:sz w:val="22"/>
                <w:szCs w:val="22"/>
              </w:rPr>
              <w:t>Iniciativně vstupuje do vztahů s vrstevníky, dokáže rozlišit jejich nabídky k aktivitě a na nevhodné reaguje asertivně.</w:t>
            </w:r>
          </w:p>
        </w:tc>
        <w:tc>
          <w:tcPr>
            <w:tcW w:w="3685" w:type="dxa"/>
          </w:tcPr>
          <w:p w14:paraId="00B15103" w14:textId="77777777" w:rsidR="000572A0" w:rsidRPr="00EA4AD2" w:rsidRDefault="000572A0" w:rsidP="00A461DA">
            <w:pPr>
              <w:pStyle w:val="Bezmezer"/>
              <w:rPr>
                <w:rFonts w:cstheme="minorHAnsi"/>
                <w:sz w:val="22"/>
                <w:szCs w:val="22"/>
              </w:rPr>
            </w:pPr>
            <w:r w:rsidRPr="00EA4AD2">
              <w:rPr>
                <w:rFonts w:cstheme="minorHAnsi"/>
                <w:sz w:val="22"/>
                <w:szCs w:val="22"/>
              </w:rPr>
              <w:t> Člověk a jeho zdraví</w:t>
            </w:r>
          </w:p>
          <w:p w14:paraId="2D7DA314" w14:textId="77777777" w:rsidR="000572A0" w:rsidRPr="00EA4AD2" w:rsidRDefault="000572A0" w:rsidP="00A461DA">
            <w:pPr>
              <w:pStyle w:val="Bezmezer"/>
              <w:rPr>
                <w:rFonts w:cstheme="minorHAnsi"/>
                <w:sz w:val="22"/>
                <w:szCs w:val="22"/>
              </w:rPr>
            </w:pPr>
            <w:r w:rsidRPr="00EA4AD2">
              <w:rPr>
                <w:rFonts w:cstheme="minorHAnsi"/>
                <w:sz w:val="22"/>
                <w:szCs w:val="22"/>
              </w:rPr>
              <w:t>lidské tělo</w:t>
            </w:r>
          </w:p>
          <w:p w14:paraId="47E5F894" w14:textId="77777777" w:rsidR="000572A0" w:rsidRPr="00EA4AD2" w:rsidRDefault="000572A0" w:rsidP="00A461DA">
            <w:pPr>
              <w:pStyle w:val="Bezmezer"/>
              <w:rPr>
                <w:rFonts w:cstheme="minorHAnsi"/>
                <w:sz w:val="22"/>
                <w:szCs w:val="22"/>
              </w:rPr>
            </w:pPr>
            <w:r w:rsidRPr="00EA4AD2">
              <w:rPr>
                <w:rFonts w:cstheme="minorHAnsi"/>
                <w:sz w:val="22"/>
                <w:szCs w:val="22"/>
              </w:rPr>
              <w:t>životní potřeby a projevy, základní stavba a funkce</w:t>
            </w:r>
          </w:p>
          <w:p w14:paraId="5C7E2197" w14:textId="77777777" w:rsidR="000572A0" w:rsidRPr="00EA4AD2" w:rsidRDefault="000572A0" w:rsidP="00A461DA">
            <w:pPr>
              <w:pStyle w:val="Bezmezer"/>
              <w:rPr>
                <w:rFonts w:cstheme="minorHAnsi"/>
                <w:sz w:val="22"/>
                <w:szCs w:val="22"/>
              </w:rPr>
            </w:pPr>
          </w:p>
          <w:p w14:paraId="6DDB7B83" w14:textId="77777777" w:rsidR="000572A0" w:rsidRPr="00EA4AD2" w:rsidRDefault="000572A0" w:rsidP="00A461DA">
            <w:pPr>
              <w:pStyle w:val="Bezmezer"/>
              <w:rPr>
                <w:rFonts w:cstheme="minorHAnsi"/>
                <w:sz w:val="22"/>
                <w:szCs w:val="22"/>
              </w:rPr>
            </w:pPr>
          </w:p>
          <w:p w14:paraId="181E52BE" w14:textId="77777777" w:rsidR="000572A0" w:rsidRPr="00EA4AD2" w:rsidRDefault="000572A0" w:rsidP="00A461DA">
            <w:pPr>
              <w:pStyle w:val="Bezmezer"/>
              <w:rPr>
                <w:rFonts w:cstheme="minorHAnsi"/>
                <w:sz w:val="22"/>
                <w:szCs w:val="22"/>
              </w:rPr>
            </w:pPr>
          </w:p>
          <w:p w14:paraId="5E590A21" w14:textId="77777777" w:rsidR="000572A0" w:rsidRPr="00EA4AD2" w:rsidRDefault="000572A0" w:rsidP="00A461DA">
            <w:pPr>
              <w:pStyle w:val="Bezmezer"/>
              <w:rPr>
                <w:rFonts w:cstheme="minorHAnsi"/>
                <w:sz w:val="22"/>
                <w:szCs w:val="22"/>
              </w:rPr>
            </w:pPr>
            <w:r w:rsidRPr="00EA4AD2">
              <w:rPr>
                <w:rFonts w:cstheme="minorHAnsi"/>
                <w:sz w:val="22"/>
                <w:szCs w:val="22"/>
              </w:rPr>
              <w:t>pohlavní rozdíly mezi mužem a ženou, základy lidské reprodukce, vývoj jedince.</w:t>
            </w:r>
          </w:p>
          <w:p w14:paraId="18E67C4B" w14:textId="77777777" w:rsidR="000572A0" w:rsidRPr="00EA4AD2" w:rsidRDefault="000572A0" w:rsidP="00A461DA">
            <w:pPr>
              <w:pStyle w:val="Bezmezer"/>
              <w:rPr>
                <w:rFonts w:cstheme="minorHAnsi"/>
                <w:sz w:val="22"/>
                <w:szCs w:val="22"/>
              </w:rPr>
            </w:pPr>
          </w:p>
          <w:p w14:paraId="5D3AF6BA" w14:textId="77777777" w:rsidR="000572A0" w:rsidRPr="00EA4AD2" w:rsidRDefault="000572A0" w:rsidP="00A461DA">
            <w:pPr>
              <w:pStyle w:val="Bezmezer"/>
              <w:rPr>
                <w:rFonts w:cstheme="minorHAnsi"/>
                <w:sz w:val="22"/>
                <w:szCs w:val="22"/>
              </w:rPr>
            </w:pPr>
          </w:p>
          <w:p w14:paraId="3A18213A" w14:textId="77777777" w:rsidR="000572A0" w:rsidRPr="00EA4AD2" w:rsidRDefault="000572A0" w:rsidP="00A461DA">
            <w:pPr>
              <w:pStyle w:val="Bezmezer"/>
              <w:rPr>
                <w:rFonts w:cstheme="minorHAnsi"/>
                <w:sz w:val="22"/>
                <w:szCs w:val="22"/>
              </w:rPr>
            </w:pPr>
          </w:p>
          <w:p w14:paraId="4ABF77E0" w14:textId="77777777" w:rsidR="000572A0" w:rsidRPr="00EA4AD2" w:rsidRDefault="000572A0" w:rsidP="00A461DA">
            <w:pPr>
              <w:pStyle w:val="Bezmezer"/>
              <w:rPr>
                <w:rFonts w:cstheme="minorHAnsi"/>
                <w:sz w:val="22"/>
                <w:szCs w:val="22"/>
              </w:rPr>
            </w:pPr>
          </w:p>
          <w:p w14:paraId="2E66A2FE" w14:textId="77777777" w:rsidR="000572A0" w:rsidRPr="00EA4AD2" w:rsidRDefault="000572A0" w:rsidP="00A461DA">
            <w:pPr>
              <w:pStyle w:val="Bezmezer"/>
              <w:rPr>
                <w:rFonts w:cstheme="minorHAnsi"/>
                <w:sz w:val="22"/>
                <w:szCs w:val="22"/>
              </w:rPr>
            </w:pPr>
          </w:p>
          <w:p w14:paraId="3287C337" w14:textId="77777777" w:rsidR="000572A0" w:rsidRPr="00EA4AD2" w:rsidRDefault="000572A0" w:rsidP="00A461DA">
            <w:pPr>
              <w:pStyle w:val="Bezmezer"/>
              <w:rPr>
                <w:rFonts w:cstheme="minorHAnsi"/>
                <w:sz w:val="22"/>
                <w:szCs w:val="22"/>
              </w:rPr>
            </w:pPr>
            <w:r w:rsidRPr="00EA4AD2">
              <w:rPr>
                <w:rFonts w:cstheme="minorHAnsi"/>
                <w:sz w:val="22"/>
                <w:szCs w:val="22"/>
              </w:rPr>
              <w:t>role v rodině, příbuzenské a mezigenerační vztahy</w:t>
            </w:r>
          </w:p>
          <w:p w14:paraId="1D58DFC3" w14:textId="77777777" w:rsidR="000572A0" w:rsidRPr="00EA4AD2" w:rsidRDefault="000572A0" w:rsidP="00A461DA">
            <w:pPr>
              <w:pStyle w:val="Bezmezer"/>
              <w:rPr>
                <w:rFonts w:cstheme="minorHAnsi"/>
                <w:sz w:val="22"/>
                <w:szCs w:val="22"/>
              </w:rPr>
            </w:pPr>
            <w:r w:rsidRPr="00EA4AD2">
              <w:rPr>
                <w:rFonts w:cstheme="minorHAnsi"/>
                <w:sz w:val="22"/>
                <w:szCs w:val="22"/>
              </w:rPr>
              <w:t>partnerství, manželství, rodičovství, základy sexuální výchovy- rodina, vztahy v rodině, partnerské vztahy, osobní vztahy, etická stránka vztahů, etická stránka sexuality.</w:t>
            </w:r>
          </w:p>
          <w:p w14:paraId="758CF9F4" w14:textId="77777777" w:rsidR="000572A0" w:rsidRPr="00EA4AD2" w:rsidRDefault="000572A0" w:rsidP="00A461DA">
            <w:pPr>
              <w:pStyle w:val="Bezmezer"/>
              <w:rPr>
                <w:rFonts w:cstheme="minorHAnsi"/>
                <w:sz w:val="22"/>
                <w:szCs w:val="22"/>
              </w:rPr>
            </w:pPr>
          </w:p>
          <w:p w14:paraId="3C5DF5BC" w14:textId="77777777" w:rsidR="000572A0" w:rsidRPr="00EA4AD2" w:rsidRDefault="000572A0" w:rsidP="00A461DA">
            <w:pPr>
              <w:pStyle w:val="Bezmezer"/>
              <w:rPr>
                <w:rFonts w:cstheme="minorHAnsi"/>
                <w:sz w:val="22"/>
                <w:szCs w:val="22"/>
              </w:rPr>
            </w:pPr>
          </w:p>
          <w:p w14:paraId="7BA8FCF1" w14:textId="77777777" w:rsidR="000572A0" w:rsidRPr="00EA4AD2" w:rsidRDefault="000572A0" w:rsidP="00A461DA">
            <w:pPr>
              <w:pStyle w:val="Bezmezer"/>
              <w:rPr>
                <w:rFonts w:cstheme="minorHAnsi"/>
                <w:sz w:val="22"/>
                <w:szCs w:val="22"/>
              </w:rPr>
            </w:pPr>
            <w:r w:rsidRPr="00EA4AD2">
              <w:rPr>
                <w:rFonts w:cstheme="minorHAnsi"/>
                <w:sz w:val="22"/>
                <w:szCs w:val="22"/>
              </w:rPr>
              <w:t>péče o zdraví</w:t>
            </w:r>
          </w:p>
          <w:p w14:paraId="1CFCACFA" w14:textId="77777777" w:rsidR="000572A0" w:rsidRPr="00EA4AD2" w:rsidRDefault="000572A0" w:rsidP="00A461DA">
            <w:pPr>
              <w:pStyle w:val="Bezmezer"/>
              <w:rPr>
                <w:rFonts w:cstheme="minorHAnsi"/>
                <w:sz w:val="22"/>
                <w:szCs w:val="22"/>
              </w:rPr>
            </w:pPr>
            <w:r w:rsidRPr="00EA4AD2">
              <w:rPr>
                <w:rFonts w:cstheme="minorHAnsi"/>
                <w:sz w:val="22"/>
                <w:szCs w:val="22"/>
              </w:rPr>
              <w:t>zdravý životní styl, denní režim, správná výživa, výběr a způsoby uchovávání potravin, vhodná skladba stravy, pitný režim, nemoci přenosné a nepřenosné, ochrana před infekcemi přenosnými krví (hepatitida, HIV/AIDS), drobné úrazy a poranění, prevence nemocí a úrazů, první pomoc při drobných poraněních, osobní, intimní, duševní hygiena.</w:t>
            </w:r>
          </w:p>
          <w:p w14:paraId="2484BD60" w14:textId="77777777" w:rsidR="000572A0" w:rsidRPr="00EA4AD2" w:rsidRDefault="000572A0" w:rsidP="00A461DA">
            <w:pPr>
              <w:pStyle w:val="Bezmezer"/>
              <w:rPr>
                <w:rFonts w:cstheme="minorHAnsi"/>
                <w:sz w:val="22"/>
                <w:szCs w:val="22"/>
              </w:rPr>
            </w:pPr>
          </w:p>
          <w:p w14:paraId="1361DB74" w14:textId="77777777" w:rsidR="000572A0" w:rsidRPr="00EA4AD2" w:rsidRDefault="000572A0" w:rsidP="00A461DA">
            <w:pPr>
              <w:pStyle w:val="Bezmezer"/>
              <w:rPr>
                <w:rFonts w:cstheme="minorHAnsi"/>
                <w:sz w:val="22"/>
                <w:szCs w:val="22"/>
              </w:rPr>
            </w:pPr>
          </w:p>
          <w:p w14:paraId="2C2CA0DF" w14:textId="77777777" w:rsidR="000572A0" w:rsidRPr="00EA4AD2" w:rsidRDefault="000572A0" w:rsidP="00A461DA">
            <w:pPr>
              <w:pStyle w:val="Bezmezer"/>
              <w:rPr>
                <w:rFonts w:cstheme="minorHAnsi"/>
                <w:sz w:val="22"/>
                <w:szCs w:val="22"/>
              </w:rPr>
            </w:pPr>
          </w:p>
          <w:p w14:paraId="47245989" w14:textId="77777777" w:rsidR="000572A0" w:rsidRPr="00EA4AD2" w:rsidRDefault="000572A0" w:rsidP="00A461DA">
            <w:pPr>
              <w:pStyle w:val="Bezmezer"/>
              <w:rPr>
                <w:rFonts w:cstheme="minorHAnsi"/>
                <w:sz w:val="22"/>
                <w:szCs w:val="22"/>
              </w:rPr>
            </w:pPr>
          </w:p>
          <w:p w14:paraId="588BC465" w14:textId="77777777" w:rsidR="000572A0" w:rsidRPr="00EA4AD2" w:rsidRDefault="000572A0" w:rsidP="00A461DA">
            <w:pPr>
              <w:pStyle w:val="Bezmezer"/>
              <w:rPr>
                <w:rFonts w:cstheme="minorHAnsi"/>
                <w:sz w:val="22"/>
                <w:szCs w:val="22"/>
              </w:rPr>
            </w:pPr>
          </w:p>
          <w:p w14:paraId="04FA388D" w14:textId="77777777" w:rsidR="000572A0" w:rsidRPr="00EA4AD2" w:rsidRDefault="000572A0" w:rsidP="00A461DA">
            <w:pPr>
              <w:pStyle w:val="Bezmezer"/>
              <w:rPr>
                <w:rFonts w:cstheme="minorHAnsi"/>
                <w:sz w:val="22"/>
                <w:szCs w:val="22"/>
              </w:rPr>
            </w:pPr>
            <w:r w:rsidRPr="00EA4AD2">
              <w:rPr>
                <w:rFonts w:cstheme="minorHAnsi"/>
                <w:sz w:val="22"/>
                <w:szCs w:val="22"/>
              </w:rPr>
              <w:t>návykové látky a zdraví – návykové látky, hrací automaty a počítače, závislost, odmítání návykových látek, nebezpečí komunikace prostřednictvím elektronických médií.</w:t>
            </w:r>
          </w:p>
          <w:p w14:paraId="0E58353E" w14:textId="77777777" w:rsidR="000572A0" w:rsidRPr="00EA4AD2" w:rsidRDefault="000572A0" w:rsidP="00A461DA">
            <w:pPr>
              <w:pStyle w:val="Bezmezer"/>
              <w:rPr>
                <w:rFonts w:cstheme="minorHAnsi"/>
                <w:sz w:val="22"/>
                <w:szCs w:val="22"/>
              </w:rPr>
            </w:pPr>
          </w:p>
        </w:tc>
        <w:tc>
          <w:tcPr>
            <w:tcW w:w="1843" w:type="dxa"/>
          </w:tcPr>
          <w:p w14:paraId="68FF51F4" w14:textId="77777777" w:rsidR="000572A0" w:rsidRPr="00EA4AD2" w:rsidRDefault="000572A0" w:rsidP="00A461DA">
            <w:pPr>
              <w:pStyle w:val="Bezmezer"/>
              <w:rPr>
                <w:rFonts w:cstheme="minorHAnsi"/>
                <w:sz w:val="22"/>
                <w:szCs w:val="22"/>
              </w:rPr>
            </w:pPr>
          </w:p>
          <w:p w14:paraId="25F7F3F4" w14:textId="77777777" w:rsidR="000572A0" w:rsidRPr="00EA4AD2" w:rsidRDefault="000572A0" w:rsidP="00A461DA">
            <w:pPr>
              <w:pStyle w:val="Bezmezer"/>
              <w:rPr>
                <w:rFonts w:cstheme="minorHAnsi"/>
                <w:sz w:val="22"/>
                <w:szCs w:val="22"/>
              </w:rPr>
            </w:pPr>
          </w:p>
          <w:p w14:paraId="3456AA36" w14:textId="77777777" w:rsidR="000572A0" w:rsidRPr="00EA4AD2" w:rsidRDefault="000572A0" w:rsidP="00A461DA">
            <w:pPr>
              <w:pStyle w:val="Bezmezer"/>
              <w:rPr>
                <w:rFonts w:cstheme="minorHAnsi"/>
                <w:sz w:val="22"/>
                <w:szCs w:val="22"/>
              </w:rPr>
            </w:pPr>
          </w:p>
          <w:p w14:paraId="7BCCB9E6" w14:textId="77777777" w:rsidR="000572A0" w:rsidRPr="00EA4AD2" w:rsidRDefault="000572A0" w:rsidP="00A461DA">
            <w:pPr>
              <w:pStyle w:val="Bezmezer"/>
              <w:rPr>
                <w:rFonts w:cstheme="minorHAnsi"/>
                <w:sz w:val="22"/>
                <w:szCs w:val="22"/>
              </w:rPr>
            </w:pPr>
          </w:p>
          <w:p w14:paraId="7804960D" w14:textId="77777777" w:rsidR="000572A0" w:rsidRPr="00EA4AD2" w:rsidRDefault="000572A0" w:rsidP="00A461DA">
            <w:pPr>
              <w:pStyle w:val="Bezmezer"/>
              <w:rPr>
                <w:rFonts w:cstheme="minorHAnsi"/>
                <w:sz w:val="22"/>
                <w:szCs w:val="22"/>
              </w:rPr>
            </w:pPr>
          </w:p>
          <w:p w14:paraId="62FD6755" w14:textId="77777777" w:rsidR="000572A0" w:rsidRPr="00EA4AD2" w:rsidRDefault="000572A0" w:rsidP="00A461DA">
            <w:pPr>
              <w:pStyle w:val="Bezmezer"/>
              <w:rPr>
                <w:rFonts w:cstheme="minorHAnsi"/>
                <w:sz w:val="22"/>
                <w:szCs w:val="22"/>
              </w:rPr>
            </w:pPr>
          </w:p>
          <w:p w14:paraId="2E721666" w14:textId="77777777" w:rsidR="000572A0" w:rsidRPr="00EA4AD2" w:rsidRDefault="000572A0" w:rsidP="00A461DA">
            <w:pPr>
              <w:pStyle w:val="Bezmezer"/>
              <w:rPr>
                <w:rFonts w:cstheme="minorHAnsi"/>
                <w:sz w:val="22"/>
                <w:szCs w:val="22"/>
              </w:rPr>
            </w:pPr>
          </w:p>
          <w:p w14:paraId="69D21DD2" w14:textId="77777777" w:rsidR="000572A0" w:rsidRPr="00EA4AD2" w:rsidRDefault="000572A0" w:rsidP="00A461DA">
            <w:pPr>
              <w:pStyle w:val="Bezmezer"/>
              <w:rPr>
                <w:rFonts w:cstheme="minorHAnsi"/>
                <w:sz w:val="22"/>
                <w:szCs w:val="22"/>
              </w:rPr>
            </w:pPr>
          </w:p>
          <w:p w14:paraId="3CCEE82B" w14:textId="77777777" w:rsidR="000572A0" w:rsidRPr="00EA4AD2" w:rsidRDefault="000572A0" w:rsidP="00A461DA">
            <w:pPr>
              <w:pStyle w:val="Bezmezer"/>
              <w:rPr>
                <w:rFonts w:cstheme="minorHAnsi"/>
                <w:sz w:val="22"/>
                <w:szCs w:val="22"/>
              </w:rPr>
            </w:pPr>
          </w:p>
          <w:p w14:paraId="68AD7C28" w14:textId="77777777" w:rsidR="000572A0" w:rsidRPr="00EA4AD2" w:rsidRDefault="000572A0" w:rsidP="00A461DA">
            <w:pPr>
              <w:pStyle w:val="Bezmezer"/>
              <w:rPr>
                <w:rFonts w:cstheme="minorHAnsi"/>
                <w:sz w:val="22"/>
                <w:szCs w:val="22"/>
              </w:rPr>
            </w:pPr>
          </w:p>
          <w:p w14:paraId="6280EFC2" w14:textId="77777777" w:rsidR="000572A0" w:rsidRPr="00EA4AD2" w:rsidRDefault="000572A0" w:rsidP="00A461DA">
            <w:pPr>
              <w:pStyle w:val="Bezmezer"/>
              <w:rPr>
                <w:rFonts w:cstheme="minorHAnsi"/>
                <w:sz w:val="22"/>
                <w:szCs w:val="22"/>
              </w:rPr>
            </w:pPr>
          </w:p>
          <w:p w14:paraId="077ACE88" w14:textId="77777777" w:rsidR="000572A0" w:rsidRPr="00EA4AD2" w:rsidRDefault="000572A0" w:rsidP="00A461DA">
            <w:pPr>
              <w:pStyle w:val="Bezmezer"/>
              <w:rPr>
                <w:rFonts w:cstheme="minorHAnsi"/>
                <w:sz w:val="22"/>
                <w:szCs w:val="22"/>
              </w:rPr>
            </w:pPr>
          </w:p>
          <w:p w14:paraId="0D51DDD9" w14:textId="77777777" w:rsidR="000572A0" w:rsidRPr="00EA4AD2" w:rsidRDefault="000572A0" w:rsidP="00A461DA">
            <w:pPr>
              <w:pStyle w:val="Bezmezer"/>
              <w:rPr>
                <w:rFonts w:cstheme="minorHAnsi"/>
                <w:sz w:val="22"/>
                <w:szCs w:val="22"/>
              </w:rPr>
            </w:pPr>
          </w:p>
          <w:p w14:paraId="18B88847" w14:textId="77777777" w:rsidR="000572A0" w:rsidRPr="00EA4AD2" w:rsidRDefault="000572A0" w:rsidP="00A461DA">
            <w:pPr>
              <w:pStyle w:val="Bezmezer"/>
              <w:rPr>
                <w:rFonts w:cstheme="minorHAnsi"/>
                <w:sz w:val="22"/>
                <w:szCs w:val="22"/>
              </w:rPr>
            </w:pPr>
          </w:p>
          <w:p w14:paraId="7A50D957" w14:textId="77777777" w:rsidR="000572A0" w:rsidRPr="00EA4AD2" w:rsidRDefault="000572A0" w:rsidP="00A461DA">
            <w:pPr>
              <w:pStyle w:val="Bezmezer"/>
              <w:rPr>
                <w:rFonts w:cstheme="minorHAnsi"/>
                <w:sz w:val="22"/>
                <w:szCs w:val="22"/>
              </w:rPr>
            </w:pPr>
          </w:p>
          <w:p w14:paraId="0AAEDEBD" w14:textId="77777777" w:rsidR="000572A0" w:rsidRPr="00EA4AD2" w:rsidRDefault="000572A0" w:rsidP="00A461DA">
            <w:pPr>
              <w:pStyle w:val="Bezmezer"/>
              <w:rPr>
                <w:rFonts w:cstheme="minorHAnsi"/>
                <w:sz w:val="22"/>
                <w:szCs w:val="22"/>
              </w:rPr>
            </w:pPr>
            <w:r w:rsidRPr="00EA4AD2">
              <w:rPr>
                <w:rFonts w:cstheme="minorHAnsi"/>
                <w:sz w:val="22"/>
                <w:szCs w:val="22"/>
              </w:rPr>
              <w:t>ET</w:t>
            </w:r>
          </w:p>
          <w:p w14:paraId="71A39D26" w14:textId="77777777" w:rsidR="000572A0" w:rsidRPr="00EA4AD2" w:rsidRDefault="000572A0" w:rsidP="00A461DA">
            <w:pPr>
              <w:pStyle w:val="Bezmezer"/>
              <w:rPr>
                <w:rFonts w:cstheme="minorHAnsi"/>
                <w:sz w:val="22"/>
                <w:szCs w:val="22"/>
              </w:rPr>
            </w:pPr>
          </w:p>
          <w:p w14:paraId="2CD0A641" w14:textId="77777777" w:rsidR="000572A0" w:rsidRPr="00EA4AD2" w:rsidRDefault="000572A0" w:rsidP="00A461DA">
            <w:pPr>
              <w:pStyle w:val="Bezmezer"/>
              <w:rPr>
                <w:rFonts w:cstheme="minorHAnsi"/>
                <w:sz w:val="22"/>
                <w:szCs w:val="22"/>
              </w:rPr>
            </w:pPr>
          </w:p>
          <w:p w14:paraId="5B86D15F" w14:textId="77777777" w:rsidR="000572A0" w:rsidRPr="00EA4AD2" w:rsidRDefault="000572A0" w:rsidP="00A461DA">
            <w:pPr>
              <w:pStyle w:val="Bezmezer"/>
              <w:rPr>
                <w:rFonts w:cstheme="minorHAnsi"/>
                <w:sz w:val="22"/>
                <w:szCs w:val="22"/>
              </w:rPr>
            </w:pPr>
          </w:p>
          <w:p w14:paraId="5E1B0778" w14:textId="77777777" w:rsidR="000572A0" w:rsidRPr="00EA4AD2" w:rsidRDefault="000572A0" w:rsidP="00A461DA">
            <w:pPr>
              <w:pStyle w:val="Bezmezer"/>
              <w:rPr>
                <w:rFonts w:cstheme="minorHAnsi"/>
                <w:sz w:val="22"/>
                <w:szCs w:val="22"/>
              </w:rPr>
            </w:pPr>
          </w:p>
          <w:p w14:paraId="4DFA7E41" w14:textId="77777777" w:rsidR="000572A0" w:rsidRPr="00EA4AD2" w:rsidRDefault="000572A0" w:rsidP="00A461DA">
            <w:pPr>
              <w:pStyle w:val="Bezmezer"/>
              <w:rPr>
                <w:rFonts w:cstheme="minorHAnsi"/>
                <w:sz w:val="22"/>
                <w:szCs w:val="22"/>
              </w:rPr>
            </w:pPr>
          </w:p>
          <w:p w14:paraId="1DCA6087" w14:textId="77777777" w:rsidR="000572A0" w:rsidRPr="00EA4AD2" w:rsidRDefault="000572A0" w:rsidP="00A461DA">
            <w:pPr>
              <w:pStyle w:val="Bezmezer"/>
              <w:rPr>
                <w:rFonts w:cstheme="minorHAnsi"/>
                <w:sz w:val="22"/>
                <w:szCs w:val="22"/>
              </w:rPr>
            </w:pPr>
          </w:p>
          <w:p w14:paraId="77E5D782" w14:textId="77777777" w:rsidR="000572A0" w:rsidRPr="00EA4AD2" w:rsidRDefault="000572A0" w:rsidP="00A461DA">
            <w:pPr>
              <w:pStyle w:val="Bezmezer"/>
              <w:rPr>
                <w:rFonts w:cstheme="minorHAnsi"/>
                <w:sz w:val="22"/>
                <w:szCs w:val="22"/>
              </w:rPr>
            </w:pPr>
          </w:p>
          <w:p w14:paraId="47898678" w14:textId="77777777" w:rsidR="000572A0" w:rsidRPr="00EA4AD2" w:rsidRDefault="000572A0" w:rsidP="00A461DA">
            <w:pPr>
              <w:pStyle w:val="Bezmezer"/>
              <w:rPr>
                <w:rFonts w:cstheme="minorHAnsi"/>
                <w:sz w:val="22"/>
                <w:szCs w:val="22"/>
              </w:rPr>
            </w:pPr>
          </w:p>
          <w:p w14:paraId="01F88755" w14:textId="77777777" w:rsidR="000572A0" w:rsidRPr="00EA4AD2" w:rsidRDefault="000572A0" w:rsidP="00A461DA">
            <w:pPr>
              <w:pStyle w:val="Bezmezer"/>
              <w:rPr>
                <w:rFonts w:cstheme="minorHAnsi"/>
                <w:sz w:val="22"/>
                <w:szCs w:val="22"/>
              </w:rPr>
            </w:pPr>
          </w:p>
          <w:p w14:paraId="366C8446" w14:textId="77777777" w:rsidR="000572A0" w:rsidRPr="00EA4AD2" w:rsidRDefault="000572A0" w:rsidP="00A461DA">
            <w:pPr>
              <w:pStyle w:val="Bezmezer"/>
              <w:rPr>
                <w:rFonts w:cstheme="minorHAnsi"/>
                <w:sz w:val="22"/>
                <w:szCs w:val="22"/>
              </w:rPr>
            </w:pPr>
          </w:p>
          <w:p w14:paraId="7C1B3457" w14:textId="77777777" w:rsidR="000572A0" w:rsidRPr="00EA4AD2" w:rsidRDefault="000572A0" w:rsidP="00A461DA">
            <w:pPr>
              <w:pStyle w:val="Bezmezer"/>
              <w:rPr>
                <w:rFonts w:cstheme="minorHAnsi"/>
                <w:sz w:val="22"/>
                <w:szCs w:val="22"/>
              </w:rPr>
            </w:pPr>
          </w:p>
          <w:p w14:paraId="3AB3E651" w14:textId="77777777" w:rsidR="000572A0" w:rsidRPr="00EA4AD2" w:rsidRDefault="000572A0" w:rsidP="00A461DA">
            <w:pPr>
              <w:pStyle w:val="Bezmezer"/>
              <w:rPr>
                <w:rFonts w:cstheme="minorHAnsi"/>
                <w:sz w:val="22"/>
                <w:szCs w:val="22"/>
              </w:rPr>
            </w:pPr>
            <w:r w:rsidRPr="00EA4AD2">
              <w:rPr>
                <w:rFonts w:cstheme="minorHAnsi"/>
                <w:sz w:val="22"/>
                <w:szCs w:val="22"/>
              </w:rPr>
              <w:t>ET</w:t>
            </w:r>
          </w:p>
          <w:p w14:paraId="22977CE1" w14:textId="77777777" w:rsidR="000572A0" w:rsidRPr="00EA4AD2" w:rsidRDefault="000572A0" w:rsidP="00A461DA">
            <w:pPr>
              <w:pStyle w:val="Bezmezer"/>
              <w:rPr>
                <w:rFonts w:cstheme="minorHAnsi"/>
                <w:sz w:val="22"/>
                <w:szCs w:val="22"/>
              </w:rPr>
            </w:pPr>
          </w:p>
          <w:p w14:paraId="289E9A35" w14:textId="77777777" w:rsidR="000572A0" w:rsidRPr="00EA4AD2" w:rsidRDefault="000572A0" w:rsidP="00A461DA">
            <w:pPr>
              <w:pStyle w:val="Bezmezer"/>
              <w:rPr>
                <w:rFonts w:cstheme="minorHAnsi"/>
                <w:sz w:val="22"/>
                <w:szCs w:val="22"/>
              </w:rPr>
            </w:pPr>
          </w:p>
          <w:p w14:paraId="678EAE41" w14:textId="77777777" w:rsidR="000572A0" w:rsidRPr="00EA4AD2" w:rsidRDefault="000572A0" w:rsidP="00A461DA">
            <w:pPr>
              <w:pStyle w:val="Bezmezer"/>
              <w:rPr>
                <w:rFonts w:cstheme="minorHAnsi"/>
                <w:sz w:val="22"/>
                <w:szCs w:val="22"/>
              </w:rPr>
            </w:pPr>
          </w:p>
          <w:p w14:paraId="67BFECFF" w14:textId="77777777" w:rsidR="000572A0" w:rsidRPr="00EA4AD2" w:rsidRDefault="000572A0" w:rsidP="00A461DA">
            <w:pPr>
              <w:pStyle w:val="Bezmezer"/>
              <w:rPr>
                <w:rFonts w:cstheme="minorHAnsi"/>
                <w:sz w:val="22"/>
                <w:szCs w:val="22"/>
              </w:rPr>
            </w:pPr>
          </w:p>
          <w:p w14:paraId="48F3D65E" w14:textId="77777777" w:rsidR="000572A0" w:rsidRPr="00EA4AD2" w:rsidRDefault="000572A0" w:rsidP="00A461DA">
            <w:pPr>
              <w:pStyle w:val="Bezmezer"/>
              <w:rPr>
                <w:rFonts w:cstheme="minorHAnsi"/>
                <w:sz w:val="22"/>
                <w:szCs w:val="22"/>
              </w:rPr>
            </w:pPr>
          </w:p>
          <w:p w14:paraId="4D73A4EC" w14:textId="77777777" w:rsidR="000572A0" w:rsidRPr="00EA4AD2" w:rsidRDefault="000572A0" w:rsidP="00A461DA">
            <w:pPr>
              <w:pStyle w:val="Bezmezer"/>
              <w:rPr>
                <w:rFonts w:cstheme="minorHAnsi"/>
                <w:sz w:val="22"/>
                <w:szCs w:val="22"/>
              </w:rPr>
            </w:pPr>
          </w:p>
          <w:p w14:paraId="688AC43A"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bl>
    <w:p w14:paraId="001EC586" w14:textId="39C4765D" w:rsidR="00B000E9" w:rsidRPr="00EA4AD2" w:rsidRDefault="00B000E9" w:rsidP="000572A0">
      <w:pPr>
        <w:rPr>
          <w:rFonts w:cstheme="minorHAnsi"/>
          <w:b/>
          <w:bCs/>
          <w:sz w:val="22"/>
          <w:szCs w:val="22"/>
        </w:rPr>
      </w:pPr>
    </w:p>
    <w:p w14:paraId="4709F5EE" w14:textId="77777777" w:rsidR="002B33EA" w:rsidRDefault="002B33EA" w:rsidP="002B33EA">
      <w:pPr>
        <w:pStyle w:val="Nadpis1"/>
      </w:pPr>
      <w:bookmarkStart w:id="383" w:name="_Toc390759122"/>
      <w:bookmarkStart w:id="384" w:name="_Toc450198531"/>
      <w:bookmarkStart w:id="385" w:name="_Toc525650867"/>
      <w:bookmarkStart w:id="386" w:name="_Toc390759137"/>
      <w:r w:rsidRPr="00E025A0">
        <w:t>Informatika</w:t>
      </w:r>
      <w:bookmarkEnd w:id="383"/>
      <w:bookmarkEnd w:id="384"/>
      <w:bookmarkEnd w:id="385"/>
    </w:p>
    <w:p w14:paraId="642C8200" w14:textId="77777777" w:rsidR="002B33EA" w:rsidRPr="00E025A0" w:rsidRDefault="002B33EA" w:rsidP="002B33EA">
      <w:pPr>
        <w:pStyle w:val="Nadpis2"/>
      </w:pPr>
      <w:bookmarkStart w:id="387" w:name="_Toc390759123"/>
      <w:bookmarkStart w:id="388" w:name="_Toc450198532"/>
      <w:bookmarkStart w:id="389" w:name="_Toc525650868"/>
      <w:r w:rsidRPr="00E025A0">
        <w:t>Obsahové, časové a organizační vymezení</w:t>
      </w:r>
      <w:bookmarkEnd w:id="387"/>
      <w:bookmarkEnd w:id="388"/>
      <w:bookmarkEnd w:id="389"/>
    </w:p>
    <w:p w14:paraId="1A843256" w14:textId="15A23656" w:rsidR="002B33EA" w:rsidRPr="006C1919" w:rsidRDefault="002B33EA" w:rsidP="002B33EA">
      <w:pPr>
        <w:rPr>
          <w:sz w:val="22"/>
          <w:szCs w:val="22"/>
        </w:rPr>
      </w:pPr>
      <w:r w:rsidRPr="00333F05">
        <w:rPr>
          <w:sz w:val="22"/>
          <w:szCs w:val="22"/>
        </w:rPr>
        <w:t xml:space="preserve">Vyučovací předmět informatika je vyučován na 1. stupni 1 hodinu týdně v 5. ročníku, </w:t>
      </w:r>
      <w:r w:rsidRPr="006C1919">
        <w:rPr>
          <w:sz w:val="22"/>
          <w:szCs w:val="22"/>
        </w:rPr>
        <w:t xml:space="preserve">na 2. stupni v 6. a 7. ročníku </w:t>
      </w:r>
      <w:r w:rsidR="00C91AA7">
        <w:rPr>
          <w:sz w:val="22"/>
          <w:szCs w:val="22"/>
        </w:rPr>
        <w:t xml:space="preserve">také </w:t>
      </w:r>
      <w:r w:rsidRPr="006C1919">
        <w:rPr>
          <w:sz w:val="22"/>
          <w:szCs w:val="22"/>
        </w:rPr>
        <w:t>jednu hodinu týdně.</w:t>
      </w:r>
    </w:p>
    <w:p w14:paraId="5C8BDC24" w14:textId="77777777" w:rsidR="002B33EA" w:rsidRPr="006C1919" w:rsidRDefault="002B33EA" w:rsidP="002B33EA">
      <w:pPr>
        <w:rPr>
          <w:sz w:val="22"/>
          <w:szCs w:val="22"/>
        </w:rPr>
      </w:pPr>
      <w:r w:rsidRPr="006C1919">
        <w:rPr>
          <w:sz w:val="22"/>
          <w:szCs w:val="22"/>
        </w:rPr>
        <w:t>Převládající formou realizace výuky informatiky je vyučovací hodina, s občasným začleněním projektů, někdy i mezipředmětových.</w:t>
      </w:r>
    </w:p>
    <w:p w14:paraId="7C89352E" w14:textId="77777777" w:rsidR="002B33EA" w:rsidRPr="006C1919" w:rsidRDefault="002B33EA" w:rsidP="002B33EA">
      <w:pPr>
        <w:rPr>
          <w:sz w:val="22"/>
          <w:szCs w:val="22"/>
        </w:rPr>
      </w:pPr>
      <w:r w:rsidRPr="006C1919">
        <w:rPr>
          <w:sz w:val="22"/>
          <w:szCs w:val="22"/>
        </w:rPr>
        <w:t>V 5. ročníku se žáci seznamují se základy bezpečné práce s počítačem a psaní na klávesnici.</w:t>
      </w:r>
    </w:p>
    <w:p w14:paraId="36CA1954" w14:textId="77777777" w:rsidR="002B33EA" w:rsidRPr="00635E08" w:rsidRDefault="002B33EA" w:rsidP="002B33EA">
      <w:pPr>
        <w:rPr>
          <w:sz w:val="22"/>
          <w:szCs w:val="22"/>
        </w:rPr>
      </w:pPr>
      <w:r w:rsidRPr="00635E08">
        <w:rPr>
          <w:sz w:val="22"/>
          <w:szCs w:val="22"/>
        </w:rPr>
        <w:t>Na 2. stupni se postupně zdokonalují v následujících dovednostech: základy administrativy, práce s programy Word, Excel, Malování 3D, Windows Movie Maker, Power Point, Mozilla, práce s Internetem, počítačová prezentace, tvorba webových stránek.</w:t>
      </w:r>
    </w:p>
    <w:p w14:paraId="023A697C" w14:textId="77777777" w:rsidR="002B33EA" w:rsidRPr="00333F05" w:rsidRDefault="002B33EA" w:rsidP="002B33EA">
      <w:pPr>
        <w:rPr>
          <w:sz w:val="22"/>
          <w:szCs w:val="22"/>
          <w:highlight w:val="yellow"/>
        </w:rPr>
      </w:pPr>
      <w:r w:rsidRPr="006C1919">
        <w:rPr>
          <w:sz w:val="22"/>
          <w:szCs w:val="22"/>
        </w:rPr>
        <w:t>Ve všech ročnících je část hodin věnována projektům, a to i mezipředmětovým</w:t>
      </w:r>
      <w:r>
        <w:rPr>
          <w:sz w:val="22"/>
          <w:szCs w:val="22"/>
        </w:rPr>
        <w:t>.</w:t>
      </w:r>
    </w:p>
    <w:p w14:paraId="15ED75D8" w14:textId="77777777" w:rsidR="002B33EA" w:rsidRPr="00635E08" w:rsidRDefault="002B33EA" w:rsidP="002B33EA">
      <w:pPr>
        <w:rPr>
          <w:sz w:val="22"/>
          <w:szCs w:val="22"/>
        </w:rPr>
      </w:pPr>
      <w:r w:rsidRPr="00635E08">
        <w:rPr>
          <w:sz w:val="22"/>
          <w:szCs w:val="22"/>
        </w:rPr>
        <w:t>Součástí obsahu předmětu informatika je tematický okruh využití digitálních technologií jako třetí povinný okruh ze vzdělávací oblasti člověk a svět práce.</w:t>
      </w:r>
    </w:p>
    <w:p w14:paraId="51CE90FF" w14:textId="77777777" w:rsidR="002B33EA" w:rsidRPr="00333F05" w:rsidRDefault="002B33EA" w:rsidP="002B33EA">
      <w:pPr>
        <w:rPr>
          <w:sz w:val="22"/>
          <w:szCs w:val="22"/>
        </w:rPr>
      </w:pPr>
      <w:r w:rsidRPr="00635E08">
        <w:rPr>
          <w:sz w:val="22"/>
          <w:szCs w:val="22"/>
        </w:rPr>
        <w:t>Do vzdělávacího obsahu vyučovacího předmětu informatika jsou začleněna průřezová témata výchova demokratického občana, osobnostní a sociální výchova, výchova k myšlení v evropských a globálních souvislostech a mediální výchova.</w:t>
      </w:r>
    </w:p>
    <w:p w14:paraId="7C9D79F3" w14:textId="77777777" w:rsidR="002B33EA" w:rsidRDefault="002B33EA" w:rsidP="002B33EA"/>
    <w:p w14:paraId="405C4E06" w14:textId="77777777" w:rsidR="002B33EA" w:rsidRPr="00E025A0" w:rsidRDefault="002B33EA" w:rsidP="002B33EA">
      <w:pPr>
        <w:pStyle w:val="Nadpis2"/>
      </w:pPr>
      <w:bookmarkStart w:id="390" w:name="_Toc390759124"/>
      <w:bookmarkStart w:id="391" w:name="_Toc450198533"/>
      <w:bookmarkStart w:id="392" w:name="_Toc525650869"/>
      <w:r w:rsidRPr="00E025A0">
        <w:t>Výchovné a vzdělávací strategie</w:t>
      </w:r>
      <w:bookmarkEnd w:id="390"/>
      <w:bookmarkEnd w:id="391"/>
      <w:bookmarkEnd w:id="39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7"/>
        <w:gridCol w:w="6446"/>
      </w:tblGrid>
      <w:tr w:rsidR="002B33EA" w:rsidRPr="0080147B" w14:paraId="093D5A8D" w14:textId="77777777" w:rsidTr="00635E08">
        <w:trPr>
          <w:cantSplit/>
          <w:trHeight w:val="344"/>
          <w:jc w:val="center"/>
        </w:trPr>
        <w:tc>
          <w:tcPr>
            <w:tcW w:w="2007" w:type="dxa"/>
            <w:vMerge w:val="restart"/>
          </w:tcPr>
          <w:p w14:paraId="302A01A4" w14:textId="77777777" w:rsidR="002B33EA" w:rsidRPr="0080147B" w:rsidRDefault="002B33EA" w:rsidP="00635E08">
            <w:pPr>
              <w:pStyle w:val="Bezmezer"/>
            </w:pPr>
            <w:r w:rsidRPr="0080147B">
              <w:t xml:space="preserve">Učitel </w:t>
            </w:r>
          </w:p>
          <w:p w14:paraId="568DB2AA" w14:textId="77777777" w:rsidR="002B33EA" w:rsidRPr="0080147B" w:rsidRDefault="002B33EA" w:rsidP="00635E08">
            <w:pPr>
              <w:pStyle w:val="Bezmezer"/>
            </w:pPr>
            <w:r w:rsidRPr="0080147B">
              <w:t>především</w:t>
            </w:r>
          </w:p>
        </w:tc>
        <w:tc>
          <w:tcPr>
            <w:tcW w:w="6446" w:type="dxa"/>
          </w:tcPr>
          <w:p w14:paraId="150C058B" w14:textId="77777777" w:rsidR="002B33EA" w:rsidRPr="0080147B" w:rsidRDefault="002B33EA" w:rsidP="00635E08">
            <w:pPr>
              <w:pStyle w:val="Bezmezer"/>
            </w:pPr>
            <w:r w:rsidRPr="0080147B">
              <w:t>Informační a komunikační technologie</w:t>
            </w:r>
          </w:p>
        </w:tc>
      </w:tr>
      <w:tr w:rsidR="002B33EA" w:rsidRPr="0080147B" w14:paraId="386014B9" w14:textId="77777777" w:rsidTr="00635E08">
        <w:trPr>
          <w:cantSplit/>
          <w:trHeight w:val="343"/>
          <w:jc w:val="center"/>
        </w:trPr>
        <w:tc>
          <w:tcPr>
            <w:tcW w:w="2007" w:type="dxa"/>
            <w:vMerge/>
          </w:tcPr>
          <w:p w14:paraId="11C7776B" w14:textId="77777777" w:rsidR="002B33EA" w:rsidRPr="0080147B" w:rsidRDefault="002B33EA" w:rsidP="00635E08">
            <w:pPr>
              <w:pStyle w:val="Bezmezer"/>
            </w:pPr>
          </w:p>
        </w:tc>
        <w:tc>
          <w:tcPr>
            <w:tcW w:w="6446" w:type="dxa"/>
          </w:tcPr>
          <w:p w14:paraId="2C3CED15" w14:textId="77777777" w:rsidR="002B33EA" w:rsidRPr="0080147B" w:rsidRDefault="002B33EA" w:rsidP="00635E08">
            <w:pPr>
              <w:pStyle w:val="Bezmezer"/>
            </w:pPr>
            <w:r w:rsidRPr="0080147B">
              <w:t>Informatika</w:t>
            </w:r>
          </w:p>
        </w:tc>
      </w:tr>
      <w:tr w:rsidR="002B33EA" w:rsidRPr="0080147B" w14:paraId="10368038" w14:textId="77777777" w:rsidTr="00635E08">
        <w:trPr>
          <w:cantSplit/>
          <w:jc w:val="center"/>
        </w:trPr>
        <w:tc>
          <w:tcPr>
            <w:tcW w:w="2007" w:type="dxa"/>
          </w:tcPr>
          <w:p w14:paraId="5907CBBB" w14:textId="77777777" w:rsidR="002B33EA" w:rsidRPr="0080147B" w:rsidRDefault="002B33EA" w:rsidP="00635E08">
            <w:pPr>
              <w:pStyle w:val="Bezmezer"/>
            </w:pPr>
            <w:r w:rsidRPr="0080147B">
              <w:t>Kompetence k učení</w:t>
            </w:r>
          </w:p>
        </w:tc>
        <w:tc>
          <w:tcPr>
            <w:tcW w:w="6446" w:type="dxa"/>
          </w:tcPr>
          <w:p w14:paraId="1B1FAC90" w14:textId="77777777" w:rsidR="002B33EA" w:rsidRPr="0080147B" w:rsidRDefault="002B33EA" w:rsidP="00635E08">
            <w:pPr>
              <w:pStyle w:val="Bezmezer"/>
            </w:pPr>
            <w:r w:rsidRPr="0080147B">
              <w:t xml:space="preserve">Učí žáky vyhledávat, zpracovávat a používat potřebné informace na internetu. </w:t>
            </w:r>
          </w:p>
          <w:p w14:paraId="292BCBCF" w14:textId="77777777" w:rsidR="002B33EA" w:rsidRPr="0080147B" w:rsidRDefault="002B33EA" w:rsidP="00635E08">
            <w:pPr>
              <w:pStyle w:val="Bezmezer"/>
            </w:pPr>
            <w:r w:rsidRPr="0080147B">
              <w:t>Podporuje praktické využívání informačních a komunikačních technologií.</w:t>
            </w:r>
          </w:p>
        </w:tc>
      </w:tr>
      <w:tr w:rsidR="002B33EA" w:rsidRPr="0080147B" w14:paraId="3EB28601" w14:textId="77777777" w:rsidTr="00635E08">
        <w:trPr>
          <w:cantSplit/>
          <w:jc w:val="center"/>
        </w:trPr>
        <w:tc>
          <w:tcPr>
            <w:tcW w:w="2007" w:type="dxa"/>
            <w:shd w:val="clear" w:color="auto" w:fill="BFBFBF"/>
          </w:tcPr>
          <w:p w14:paraId="15E1AAC7" w14:textId="77777777" w:rsidR="002B33EA" w:rsidRPr="0080147B" w:rsidRDefault="002B33EA" w:rsidP="00635E08">
            <w:pPr>
              <w:pStyle w:val="Bezmezer"/>
            </w:pPr>
            <w:r w:rsidRPr="0080147B">
              <w:t>Kompetence k řešení problémů</w:t>
            </w:r>
          </w:p>
        </w:tc>
        <w:tc>
          <w:tcPr>
            <w:tcW w:w="6446" w:type="dxa"/>
            <w:shd w:val="clear" w:color="auto" w:fill="BFBFBF"/>
          </w:tcPr>
          <w:p w14:paraId="0D61643F" w14:textId="77777777" w:rsidR="002B33EA" w:rsidRPr="0080147B" w:rsidRDefault="002B33EA" w:rsidP="00635E08">
            <w:pPr>
              <w:pStyle w:val="Bezmezer"/>
            </w:pPr>
            <w:r w:rsidRPr="0080147B">
              <w:t>Při řešení problémů podporuje u žáků využívání moderní techniky.</w:t>
            </w:r>
          </w:p>
          <w:p w14:paraId="6C4F7118" w14:textId="77777777" w:rsidR="002B33EA" w:rsidRPr="0080147B" w:rsidRDefault="002B33EA" w:rsidP="00635E08">
            <w:pPr>
              <w:pStyle w:val="Bezmezer"/>
            </w:pPr>
            <w:r w:rsidRPr="0080147B">
              <w:t>Podporuje u žáků netradiční, originální způsoby řešení problémů.</w:t>
            </w:r>
          </w:p>
        </w:tc>
      </w:tr>
      <w:tr w:rsidR="002B33EA" w:rsidRPr="0080147B" w14:paraId="0015A562" w14:textId="77777777" w:rsidTr="00635E08">
        <w:trPr>
          <w:cantSplit/>
          <w:jc w:val="center"/>
        </w:trPr>
        <w:tc>
          <w:tcPr>
            <w:tcW w:w="2007" w:type="dxa"/>
          </w:tcPr>
          <w:p w14:paraId="61CB9792" w14:textId="77777777" w:rsidR="002B33EA" w:rsidRPr="0080147B" w:rsidRDefault="002B33EA" w:rsidP="00635E08">
            <w:pPr>
              <w:pStyle w:val="Bezmezer"/>
            </w:pPr>
            <w:r w:rsidRPr="0080147B">
              <w:t>Kompetence komunikativní</w:t>
            </w:r>
          </w:p>
        </w:tc>
        <w:tc>
          <w:tcPr>
            <w:tcW w:w="6446" w:type="dxa"/>
          </w:tcPr>
          <w:p w14:paraId="5A82B99E" w14:textId="77777777" w:rsidR="002B33EA" w:rsidRPr="0080147B" w:rsidRDefault="002B33EA" w:rsidP="00635E08">
            <w:pPr>
              <w:pStyle w:val="Bezmezer"/>
            </w:pPr>
            <w:r w:rsidRPr="0080147B">
              <w:t>Vede žáky k pravidelnému a běžnému užívání informačních a komunikačních prostředků a technologií.</w:t>
            </w:r>
          </w:p>
          <w:p w14:paraId="6417CCB8" w14:textId="77777777" w:rsidR="002B33EA" w:rsidRPr="0080147B" w:rsidRDefault="002B33EA" w:rsidP="00635E08">
            <w:pPr>
              <w:pStyle w:val="Bezmezer"/>
            </w:pPr>
            <w:r w:rsidRPr="0080147B">
              <w:t>Podporuje internetovou komunikaci na mezinárodní úrovni.</w:t>
            </w:r>
          </w:p>
        </w:tc>
      </w:tr>
      <w:tr w:rsidR="002B33EA" w:rsidRPr="0080147B" w14:paraId="1DF4AD5C" w14:textId="77777777" w:rsidTr="00635E08">
        <w:trPr>
          <w:cantSplit/>
          <w:jc w:val="center"/>
        </w:trPr>
        <w:tc>
          <w:tcPr>
            <w:tcW w:w="2007" w:type="dxa"/>
            <w:shd w:val="clear" w:color="auto" w:fill="BFBFBF"/>
          </w:tcPr>
          <w:p w14:paraId="597661B7" w14:textId="77777777" w:rsidR="002B33EA" w:rsidRPr="0080147B" w:rsidRDefault="002B33EA" w:rsidP="00635E08">
            <w:pPr>
              <w:pStyle w:val="Bezmezer"/>
            </w:pPr>
            <w:r w:rsidRPr="0080147B">
              <w:t>Kompetence sociální a personální</w:t>
            </w:r>
          </w:p>
        </w:tc>
        <w:tc>
          <w:tcPr>
            <w:tcW w:w="6446" w:type="dxa"/>
            <w:shd w:val="clear" w:color="auto" w:fill="BFBFBF"/>
          </w:tcPr>
          <w:p w14:paraId="2D8F7D67" w14:textId="77777777" w:rsidR="002B33EA" w:rsidRPr="0080147B" w:rsidRDefault="002B33EA" w:rsidP="00635E08">
            <w:pPr>
              <w:pStyle w:val="Bezmezer"/>
            </w:pPr>
            <w:r w:rsidRPr="0080147B">
              <w:t>Minimalizuje používání frontální metody výuky, podporuje skupinovou výuku a kooperativní vyučování.</w:t>
            </w:r>
          </w:p>
          <w:p w14:paraId="74CAAA50" w14:textId="77777777" w:rsidR="002B33EA" w:rsidRPr="0080147B" w:rsidRDefault="002B33EA" w:rsidP="00635E08">
            <w:pPr>
              <w:pStyle w:val="Bezmezer"/>
            </w:pPr>
            <w:r w:rsidRPr="0080147B">
              <w:t>Učí žáky pracovat v týmech.</w:t>
            </w:r>
          </w:p>
        </w:tc>
      </w:tr>
      <w:tr w:rsidR="002B33EA" w:rsidRPr="0080147B" w14:paraId="486FC006" w14:textId="77777777" w:rsidTr="00635E08">
        <w:trPr>
          <w:cantSplit/>
          <w:jc w:val="center"/>
        </w:trPr>
        <w:tc>
          <w:tcPr>
            <w:tcW w:w="2007" w:type="dxa"/>
          </w:tcPr>
          <w:p w14:paraId="4EAB6449" w14:textId="77777777" w:rsidR="002B33EA" w:rsidRPr="0080147B" w:rsidRDefault="002B33EA" w:rsidP="00635E08">
            <w:pPr>
              <w:pStyle w:val="Bezmezer"/>
            </w:pPr>
            <w:r w:rsidRPr="0080147B">
              <w:t>Kompetence občanské</w:t>
            </w:r>
          </w:p>
        </w:tc>
        <w:tc>
          <w:tcPr>
            <w:tcW w:w="6446" w:type="dxa"/>
          </w:tcPr>
          <w:p w14:paraId="20331166" w14:textId="77777777" w:rsidR="002B33EA" w:rsidRPr="0080147B" w:rsidRDefault="002B33EA" w:rsidP="00635E08">
            <w:pPr>
              <w:pStyle w:val="Bezmezer"/>
            </w:pPr>
            <w:r w:rsidRPr="0080147B">
              <w:t>Rozvíjí v žácích tvořivost a originalitu, podporuje jejich umělecké nadání.</w:t>
            </w:r>
          </w:p>
          <w:p w14:paraId="622F3777" w14:textId="77777777" w:rsidR="002B33EA" w:rsidRPr="0080147B" w:rsidRDefault="002B33EA" w:rsidP="00635E08">
            <w:pPr>
              <w:pStyle w:val="Bezmezer"/>
            </w:pPr>
            <w:r w:rsidRPr="0080147B">
              <w:t>Netoleruje projevy rasismu, nacismu a xenofobie při práci s internetem.</w:t>
            </w:r>
          </w:p>
        </w:tc>
      </w:tr>
      <w:tr w:rsidR="002B33EA" w:rsidRPr="0080147B" w14:paraId="4241FB83" w14:textId="77777777" w:rsidTr="00635E08">
        <w:trPr>
          <w:cantSplit/>
          <w:jc w:val="center"/>
        </w:trPr>
        <w:tc>
          <w:tcPr>
            <w:tcW w:w="2007" w:type="dxa"/>
            <w:shd w:val="clear" w:color="auto" w:fill="BFBFBF"/>
          </w:tcPr>
          <w:p w14:paraId="02268053" w14:textId="77777777" w:rsidR="002B33EA" w:rsidRPr="0080147B" w:rsidRDefault="002B33EA" w:rsidP="00635E08">
            <w:pPr>
              <w:pStyle w:val="Bezmezer"/>
            </w:pPr>
            <w:r w:rsidRPr="0080147B">
              <w:t>Kompetence pracovní</w:t>
            </w:r>
          </w:p>
        </w:tc>
        <w:tc>
          <w:tcPr>
            <w:tcW w:w="6446" w:type="dxa"/>
            <w:shd w:val="clear" w:color="auto" w:fill="BFBFBF"/>
          </w:tcPr>
          <w:p w14:paraId="1A1590F9" w14:textId="77777777" w:rsidR="002B33EA" w:rsidRPr="0080147B" w:rsidRDefault="002B33EA" w:rsidP="00635E08">
            <w:pPr>
              <w:pStyle w:val="Bezmezer"/>
            </w:pPr>
            <w:r w:rsidRPr="0080147B">
              <w:t>Kvalitně odvedenou práci žáka vždy pochválí, žádnou prací netrestá – tím vede žáka k pozitivnímu vztahu k práci.</w:t>
            </w:r>
          </w:p>
          <w:p w14:paraId="4867695D" w14:textId="77777777" w:rsidR="002B33EA" w:rsidRPr="0080147B" w:rsidRDefault="002B33EA" w:rsidP="00635E08">
            <w:pPr>
              <w:pStyle w:val="Bezmezer"/>
            </w:pPr>
            <w:r w:rsidRPr="0080147B">
              <w:t>Důsledně vede žáky k dodržování pravidel bezpečné práce s počítačem.</w:t>
            </w:r>
          </w:p>
        </w:tc>
      </w:tr>
    </w:tbl>
    <w:p w14:paraId="785AAB8D" w14:textId="77777777" w:rsidR="002B33EA" w:rsidRDefault="002B33EA" w:rsidP="002B33EA">
      <w:pPr>
        <w:pStyle w:val="Nadpis2"/>
      </w:pPr>
      <w:bookmarkStart w:id="393" w:name="_Toc390759125"/>
      <w:bookmarkStart w:id="394" w:name="_Toc450198534"/>
      <w:bookmarkStart w:id="395" w:name="_Toc525650870"/>
      <w:r>
        <w:t>Vzdělávací obsah a očekávané výstupy</w:t>
      </w:r>
      <w:bookmarkEnd w:id="393"/>
      <w:bookmarkEnd w:id="394"/>
      <w:bookmarkEnd w:id="395"/>
    </w:p>
    <w:p w14:paraId="49742DB1" w14:textId="77777777" w:rsidR="002B33EA" w:rsidRDefault="002B33EA" w:rsidP="002B33EA">
      <w:pPr>
        <w:pStyle w:val="Nadpis3"/>
        <w:rPr>
          <w:caps w:val="0"/>
        </w:rPr>
      </w:pPr>
      <w:bookmarkStart w:id="396" w:name="_Toc390759126"/>
      <w:bookmarkStart w:id="397" w:name="_Toc450198535"/>
      <w:bookmarkStart w:id="398" w:name="_Toc525650871"/>
      <w:r>
        <w:rPr>
          <w:caps w:val="0"/>
        </w:rPr>
        <w:t>ZÁKLADY PRÁCE S POČÍTAČEM</w:t>
      </w:r>
      <w:bookmarkEnd w:id="396"/>
      <w:bookmarkEnd w:id="397"/>
      <w:bookmarkEnd w:id="398"/>
    </w:p>
    <w:tbl>
      <w:tblPr>
        <w:tblW w:w="0" w:type="auto"/>
        <w:tblInd w:w="-108" w:type="dxa"/>
        <w:tblBorders>
          <w:top w:val="nil"/>
          <w:left w:val="nil"/>
          <w:bottom w:val="nil"/>
          <w:right w:val="nil"/>
        </w:tblBorders>
        <w:tblLayout w:type="fixed"/>
        <w:tblLook w:val="0000" w:firstRow="0" w:lastRow="0" w:firstColumn="0" w:lastColumn="0" w:noHBand="0" w:noVBand="0"/>
      </w:tblPr>
      <w:tblGrid>
        <w:gridCol w:w="4088"/>
      </w:tblGrid>
      <w:tr w:rsidR="002B33EA" w:rsidRPr="007D6303" w14:paraId="035EBCEF" w14:textId="77777777" w:rsidTr="00635E08">
        <w:trPr>
          <w:trHeight w:val="96"/>
        </w:trPr>
        <w:tc>
          <w:tcPr>
            <w:tcW w:w="4088" w:type="dxa"/>
          </w:tcPr>
          <w:p w14:paraId="0909C7AE" w14:textId="77777777" w:rsidR="002B33EA" w:rsidRDefault="002B33EA" w:rsidP="00635E08">
            <w:pPr>
              <w:autoSpaceDE w:val="0"/>
              <w:autoSpaceDN w:val="0"/>
              <w:adjustRightInd w:val="0"/>
              <w:spacing w:before="0" w:after="0" w:line="240" w:lineRule="auto"/>
              <w:jc w:val="left"/>
              <w:rPr>
                <w:rFonts w:ascii="Times New Roman" w:hAnsi="Times New Roman" w:cs="Times New Roman"/>
                <w:b/>
                <w:bCs/>
                <w:color w:val="000000"/>
                <w:sz w:val="22"/>
                <w:szCs w:val="22"/>
              </w:rPr>
            </w:pPr>
          </w:p>
          <w:p w14:paraId="573E12A9" w14:textId="77777777" w:rsidR="002B33EA" w:rsidRPr="00333F05" w:rsidRDefault="002B33EA" w:rsidP="00635E08">
            <w:pPr>
              <w:autoSpaceDE w:val="0"/>
              <w:autoSpaceDN w:val="0"/>
              <w:adjustRightInd w:val="0"/>
              <w:spacing w:before="0" w:after="0" w:line="240" w:lineRule="auto"/>
              <w:jc w:val="left"/>
              <w:rPr>
                <w:rFonts w:cs="Times New Roman"/>
                <w:color w:val="000000"/>
                <w:sz w:val="22"/>
                <w:szCs w:val="22"/>
              </w:rPr>
            </w:pPr>
            <w:r w:rsidRPr="00333F05">
              <w:rPr>
                <w:rFonts w:cs="Times New Roman"/>
                <w:b/>
                <w:bCs/>
                <w:color w:val="000000"/>
                <w:sz w:val="22"/>
                <w:szCs w:val="22"/>
              </w:rPr>
              <w:t xml:space="preserve">Očekávané výstupy – 1. a 2. období </w:t>
            </w:r>
          </w:p>
        </w:tc>
      </w:tr>
    </w:tbl>
    <w:p w14:paraId="6482C0A3" w14:textId="77777777" w:rsidR="002B33EA" w:rsidRPr="00333F05" w:rsidRDefault="002B33EA" w:rsidP="002B33EA">
      <w:pPr>
        <w:rPr>
          <w:sz w:val="22"/>
          <w:szCs w:val="22"/>
        </w:rPr>
      </w:pPr>
      <w:r w:rsidRPr="00333F05">
        <w:rPr>
          <w:sz w:val="22"/>
          <w:szCs w:val="22"/>
        </w:rPr>
        <w:t>Žák</w:t>
      </w:r>
    </w:p>
    <w:p w14:paraId="072526AD" w14:textId="77777777" w:rsidR="002B33EA" w:rsidRPr="00333F05" w:rsidRDefault="002B33EA" w:rsidP="00186AFB">
      <w:pPr>
        <w:pStyle w:val="Odstavecseseznamem"/>
        <w:numPr>
          <w:ilvl w:val="0"/>
          <w:numId w:val="134"/>
        </w:numPr>
        <w:autoSpaceDE w:val="0"/>
        <w:autoSpaceDN w:val="0"/>
        <w:adjustRightInd w:val="0"/>
        <w:spacing w:before="0" w:after="0" w:line="240" w:lineRule="auto"/>
        <w:rPr>
          <w:rFonts w:cstheme="minorHAnsi"/>
          <w:color w:val="000000"/>
          <w:sz w:val="22"/>
          <w:szCs w:val="22"/>
        </w:rPr>
      </w:pPr>
      <w:r w:rsidRPr="00333F05">
        <w:rPr>
          <w:rFonts w:cstheme="minorHAnsi"/>
          <w:bCs/>
          <w:iCs/>
          <w:color w:val="000000"/>
          <w:sz w:val="22"/>
          <w:szCs w:val="22"/>
        </w:rPr>
        <w:t xml:space="preserve">ICT-5-1-01 využívá základní standardní funkce počítače a jeho nejběžnější periferie </w:t>
      </w:r>
    </w:p>
    <w:p w14:paraId="37497F2F" w14:textId="77777777" w:rsidR="002B33EA" w:rsidRPr="00333F05" w:rsidRDefault="002B33EA" w:rsidP="00186AFB">
      <w:pPr>
        <w:pStyle w:val="Odstavecseseznamem"/>
        <w:numPr>
          <w:ilvl w:val="0"/>
          <w:numId w:val="134"/>
        </w:numPr>
        <w:autoSpaceDE w:val="0"/>
        <w:autoSpaceDN w:val="0"/>
        <w:adjustRightInd w:val="0"/>
        <w:spacing w:before="0" w:after="0" w:line="240" w:lineRule="auto"/>
        <w:rPr>
          <w:rFonts w:cstheme="minorHAnsi"/>
          <w:color w:val="000000"/>
          <w:sz w:val="22"/>
          <w:szCs w:val="22"/>
        </w:rPr>
      </w:pPr>
      <w:r w:rsidRPr="00333F05">
        <w:rPr>
          <w:rFonts w:cstheme="minorHAnsi"/>
          <w:bCs/>
          <w:iCs/>
          <w:color w:val="000000"/>
          <w:sz w:val="22"/>
          <w:szCs w:val="22"/>
        </w:rPr>
        <w:t xml:space="preserve">ICT-5-1-02 respektuje pravidla bezpečné práce s hardwarem i softwarem a postupuje poučeně v případě jejich závady </w:t>
      </w:r>
    </w:p>
    <w:p w14:paraId="19A0FABB" w14:textId="77777777" w:rsidR="002B33EA" w:rsidRPr="00333F05" w:rsidRDefault="002B33EA" w:rsidP="00186AFB">
      <w:pPr>
        <w:pStyle w:val="Odstavecseseznamem"/>
        <w:numPr>
          <w:ilvl w:val="0"/>
          <w:numId w:val="134"/>
        </w:numPr>
        <w:rPr>
          <w:rFonts w:cstheme="minorHAnsi"/>
          <w:bCs/>
          <w:iCs/>
          <w:color w:val="000000"/>
          <w:sz w:val="22"/>
          <w:szCs w:val="22"/>
        </w:rPr>
      </w:pPr>
      <w:r w:rsidRPr="00333F05">
        <w:rPr>
          <w:rFonts w:cstheme="minorHAnsi"/>
          <w:bCs/>
          <w:iCs/>
          <w:color w:val="000000"/>
          <w:sz w:val="22"/>
          <w:szCs w:val="22"/>
        </w:rPr>
        <w:t xml:space="preserve">ICT-5-1-03 chrání data před poškozením, ztrátou a zneužitím </w:t>
      </w:r>
    </w:p>
    <w:p w14:paraId="4FBF8471" w14:textId="77777777" w:rsidR="002B33EA" w:rsidRPr="00333F05" w:rsidRDefault="002B33EA" w:rsidP="002B33EA">
      <w:pPr>
        <w:autoSpaceDE w:val="0"/>
        <w:autoSpaceDN w:val="0"/>
        <w:adjustRightInd w:val="0"/>
        <w:spacing w:before="0" w:after="0" w:line="240" w:lineRule="auto"/>
        <w:rPr>
          <w:rFonts w:cstheme="minorHAnsi"/>
          <w:color w:val="000000"/>
          <w:sz w:val="22"/>
          <w:szCs w:val="22"/>
        </w:rPr>
      </w:pPr>
      <w:r w:rsidRPr="00333F05">
        <w:rPr>
          <w:rFonts w:cstheme="minorHAnsi"/>
          <w:b/>
          <w:bCs/>
          <w:color w:val="000000"/>
          <w:sz w:val="22"/>
          <w:szCs w:val="22"/>
        </w:rPr>
        <w:t xml:space="preserve">Minimální doporučená úroveň pro úpravy očekávaných výstupů v rámci podpůrných opatření: </w:t>
      </w:r>
    </w:p>
    <w:p w14:paraId="0148B8D9" w14:textId="77777777" w:rsidR="002B33EA" w:rsidRPr="00333F05" w:rsidRDefault="002B33EA" w:rsidP="002B33EA">
      <w:pPr>
        <w:rPr>
          <w:rFonts w:cstheme="minorHAnsi"/>
          <w:sz w:val="22"/>
          <w:szCs w:val="22"/>
        </w:rPr>
      </w:pPr>
      <w:r w:rsidRPr="00333F05">
        <w:rPr>
          <w:rFonts w:cstheme="minorHAnsi"/>
          <w:sz w:val="22"/>
          <w:szCs w:val="22"/>
        </w:rPr>
        <w:t>žák</w:t>
      </w:r>
    </w:p>
    <w:p w14:paraId="5DE80F7B" w14:textId="77777777" w:rsidR="002B33EA" w:rsidRPr="00333F05" w:rsidRDefault="002B33EA" w:rsidP="00186AFB">
      <w:pPr>
        <w:pStyle w:val="Odstavecseseznamem"/>
        <w:numPr>
          <w:ilvl w:val="0"/>
          <w:numId w:val="136"/>
        </w:numPr>
        <w:autoSpaceDE w:val="0"/>
        <w:autoSpaceDN w:val="0"/>
        <w:adjustRightInd w:val="0"/>
        <w:spacing w:before="0" w:after="0" w:line="240" w:lineRule="auto"/>
        <w:rPr>
          <w:rFonts w:cstheme="minorHAnsi"/>
          <w:color w:val="000000"/>
          <w:sz w:val="22"/>
          <w:szCs w:val="22"/>
        </w:rPr>
      </w:pPr>
      <w:r w:rsidRPr="00333F05">
        <w:rPr>
          <w:rFonts w:cstheme="minorHAnsi"/>
          <w:i/>
          <w:iCs/>
          <w:color w:val="000000"/>
          <w:sz w:val="22"/>
          <w:szCs w:val="22"/>
        </w:rPr>
        <w:t xml:space="preserve">ICT-5-1-01p ovládá základní obsluhu počítače </w:t>
      </w:r>
    </w:p>
    <w:p w14:paraId="2AA6D9CC" w14:textId="77777777" w:rsidR="002B33EA" w:rsidRPr="00333F05" w:rsidRDefault="002B33EA" w:rsidP="00186AFB">
      <w:pPr>
        <w:pStyle w:val="Odstavecseseznamem"/>
        <w:numPr>
          <w:ilvl w:val="0"/>
          <w:numId w:val="136"/>
        </w:numPr>
        <w:rPr>
          <w:rFonts w:cstheme="minorHAnsi"/>
          <w:i/>
          <w:iCs/>
          <w:color w:val="000000"/>
          <w:sz w:val="22"/>
          <w:szCs w:val="22"/>
        </w:rPr>
      </w:pPr>
      <w:r w:rsidRPr="00333F05">
        <w:rPr>
          <w:rFonts w:cstheme="minorHAnsi"/>
          <w:i/>
          <w:iCs/>
          <w:color w:val="000000"/>
          <w:sz w:val="22"/>
          <w:szCs w:val="22"/>
        </w:rPr>
        <w:t xml:space="preserve">ICT-5-1-02p dodržuje pravidla bezpečné a zdravotně nezávadné práce s výpočetní technikou </w:t>
      </w:r>
    </w:p>
    <w:p w14:paraId="5DFE2C91" w14:textId="77777777" w:rsidR="002B33EA" w:rsidRPr="00333F05" w:rsidRDefault="002B33EA" w:rsidP="002B33EA">
      <w:pPr>
        <w:autoSpaceDE w:val="0"/>
        <w:autoSpaceDN w:val="0"/>
        <w:adjustRightInd w:val="0"/>
        <w:spacing w:before="0" w:after="0" w:line="240" w:lineRule="auto"/>
        <w:jc w:val="left"/>
        <w:rPr>
          <w:rFonts w:cs="Times New Roman"/>
          <w:color w:val="000000"/>
          <w:sz w:val="22"/>
          <w:szCs w:val="22"/>
        </w:rPr>
      </w:pPr>
      <w:r w:rsidRPr="00333F05">
        <w:rPr>
          <w:rFonts w:cs="Times New Roman"/>
          <w:b/>
          <w:bCs/>
          <w:color w:val="000000"/>
          <w:sz w:val="22"/>
          <w:szCs w:val="22"/>
        </w:rPr>
        <w:t xml:space="preserve">Učivo </w:t>
      </w:r>
    </w:p>
    <w:p w14:paraId="7B009F1F" w14:textId="77777777" w:rsidR="002B33EA" w:rsidRPr="00333F05" w:rsidRDefault="002B33EA" w:rsidP="00186AFB">
      <w:pPr>
        <w:pStyle w:val="Odstavecseseznamem"/>
        <w:numPr>
          <w:ilvl w:val="0"/>
          <w:numId w:val="139"/>
        </w:numPr>
        <w:autoSpaceDE w:val="0"/>
        <w:autoSpaceDN w:val="0"/>
        <w:adjustRightInd w:val="0"/>
        <w:spacing w:before="0" w:after="44" w:line="240" w:lineRule="auto"/>
        <w:jc w:val="left"/>
        <w:rPr>
          <w:rFonts w:cstheme="minorHAnsi"/>
          <w:color w:val="000000"/>
          <w:sz w:val="22"/>
          <w:szCs w:val="22"/>
        </w:rPr>
      </w:pPr>
      <w:r w:rsidRPr="00333F05">
        <w:rPr>
          <w:rFonts w:cstheme="minorHAnsi"/>
          <w:color w:val="000000"/>
          <w:sz w:val="22"/>
          <w:szCs w:val="22"/>
        </w:rPr>
        <w:t>základní pojmy informační činnosti – informace, informační zdroje, informační instituce</w:t>
      </w:r>
    </w:p>
    <w:p w14:paraId="61E57068" w14:textId="77777777" w:rsidR="002B33EA" w:rsidRPr="00333F05" w:rsidRDefault="002B33EA" w:rsidP="00186AFB">
      <w:pPr>
        <w:pStyle w:val="Odstavecseseznamem"/>
        <w:numPr>
          <w:ilvl w:val="0"/>
          <w:numId w:val="138"/>
        </w:numPr>
        <w:autoSpaceDE w:val="0"/>
        <w:autoSpaceDN w:val="0"/>
        <w:adjustRightInd w:val="0"/>
        <w:spacing w:before="0" w:after="44" w:line="240" w:lineRule="auto"/>
        <w:jc w:val="left"/>
        <w:rPr>
          <w:rFonts w:cstheme="minorHAnsi"/>
          <w:color w:val="000000"/>
          <w:sz w:val="22"/>
          <w:szCs w:val="22"/>
        </w:rPr>
      </w:pPr>
      <w:r w:rsidRPr="00333F05">
        <w:rPr>
          <w:rFonts w:cstheme="minorHAnsi"/>
          <w:color w:val="000000"/>
          <w:sz w:val="22"/>
          <w:szCs w:val="22"/>
        </w:rPr>
        <w:t>struktura, funkce a popis počítače a přídavných zařízení</w:t>
      </w:r>
    </w:p>
    <w:p w14:paraId="3A162145" w14:textId="7B02D8E2" w:rsidR="002B33EA" w:rsidRPr="00333F05" w:rsidRDefault="002B33EA" w:rsidP="00186AFB">
      <w:pPr>
        <w:pStyle w:val="Odstavecseseznamem"/>
        <w:numPr>
          <w:ilvl w:val="0"/>
          <w:numId w:val="138"/>
        </w:numPr>
        <w:autoSpaceDE w:val="0"/>
        <w:autoSpaceDN w:val="0"/>
        <w:adjustRightInd w:val="0"/>
        <w:spacing w:before="0" w:after="44" w:line="240" w:lineRule="auto"/>
        <w:jc w:val="left"/>
        <w:rPr>
          <w:rFonts w:cstheme="minorHAnsi"/>
          <w:color w:val="000000"/>
          <w:sz w:val="22"/>
          <w:szCs w:val="22"/>
        </w:rPr>
      </w:pPr>
      <w:r w:rsidRPr="00333F05">
        <w:rPr>
          <w:rFonts w:cstheme="minorHAnsi"/>
          <w:color w:val="000000"/>
          <w:sz w:val="22"/>
          <w:szCs w:val="22"/>
        </w:rPr>
        <w:t xml:space="preserve">operační systémy a jejich základní funkce </w:t>
      </w:r>
    </w:p>
    <w:p w14:paraId="7E072596" w14:textId="77777777" w:rsidR="002B33EA" w:rsidRPr="00333F05" w:rsidRDefault="002B33EA" w:rsidP="00186AFB">
      <w:pPr>
        <w:pStyle w:val="Odstavecseseznamem"/>
        <w:numPr>
          <w:ilvl w:val="0"/>
          <w:numId w:val="138"/>
        </w:numPr>
        <w:autoSpaceDE w:val="0"/>
        <w:autoSpaceDN w:val="0"/>
        <w:adjustRightInd w:val="0"/>
        <w:spacing w:before="0" w:after="44" w:line="240" w:lineRule="auto"/>
        <w:jc w:val="left"/>
        <w:rPr>
          <w:rFonts w:cstheme="minorHAnsi"/>
          <w:color w:val="000000"/>
          <w:sz w:val="22"/>
          <w:szCs w:val="22"/>
        </w:rPr>
      </w:pPr>
      <w:r w:rsidRPr="00333F05">
        <w:rPr>
          <w:rFonts w:cstheme="minorHAnsi"/>
          <w:color w:val="000000"/>
          <w:sz w:val="22"/>
          <w:szCs w:val="22"/>
        </w:rPr>
        <w:t>seznámení s formáty souborů (doc, gif)</w:t>
      </w:r>
    </w:p>
    <w:p w14:paraId="7339DD4E" w14:textId="77777777" w:rsidR="002B33EA" w:rsidRPr="00333F05" w:rsidRDefault="002B33EA" w:rsidP="00186AFB">
      <w:pPr>
        <w:pStyle w:val="Odstavecseseznamem"/>
        <w:numPr>
          <w:ilvl w:val="0"/>
          <w:numId w:val="138"/>
        </w:numPr>
        <w:autoSpaceDE w:val="0"/>
        <w:autoSpaceDN w:val="0"/>
        <w:adjustRightInd w:val="0"/>
        <w:spacing w:before="0" w:after="44" w:line="240" w:lineRule="auto"/>
        <w:jc w:val="left"/>
        <w:rPr>
          <w:rFonts w:cstheme="minorHAnsi"/>
          <w:color w:val="000000"/>
          <w:sz w:val="22"/>
          <w:szCs w:val="22"/>
        </w:rPr>
      </w:pPr>
      <w:r w:rsidRPr="00333F05">
        <w:rPr>
          <w:rFonts w:cstheme="minorHAnsi"/>
          <w:color w:val="000000"/>
          <w:sz w:val="22"/>
          <w:szCs w:val="22"/>
        </w:rPr>
        <w:t>multimediální využití počítače</w:t>
      </w:r>
    </w:p>
    <w:p w14:paraId="0DEBF63F" w14:textId="77777777" w:rsidR="002B33EA" w:rsidRPr="00333F05" w:rsidRDefault="002B33EA" w:rsidP="00186AFB">
      <w:pPr>
        <w:pStyle w:val="Odstavecseseznamem"/>
        <w:numPr>
          <w:ilvl w:val="0"/>
          <w:numId w:val="138"/>
        </w:numPr>
        <w:autoSpaceDE w:val="0"/>
        <w:autoSpaceDN w:val="0"/>
        <w:adjustRightInd w:val="0"/>
        <w:spacing w:before="0" w:after="44" w:line="240" w:lineRule="auto"/>
        <w:jc w:val="left"/>
        <w:rPr>
          <w:rFonts w:cstheme="minorHAnsi"/>
          <w:color w:val="000000"/>
          <w:sz w:val="22"/>
          <w:szCs w:val="22"/>
        </w:rPr>
      </w:pPr>
      <w:r w:rsidRPr="00333F05">
        <w:rPr>
          <w:rFonts w:cstheme="minorHAnsi"/>
          <w:color w:val="000000"/>
          <w:sz w:val="22"/>
          <w:szCs w:val="22"/>
        </w:rPr>
        <w:t>jednoduchá údržba počítače, postupy při běžných problémech s hardwarem a softwarem</w:t>
      </w:r>
    </w:p>
    <w:p w14:paraId="30527A92" w14:textId="77777777" w:rsidR="002B33EA" w:rsidRPr="00624FDA" w:rsidRDefault="002B33EA" w:rsidP="00186AFB">
      <w:pPr>
        <w:pStyle w:val="Odstavecseseznamem"/>
        <w:numPr>
          <w:ilvl w:val="0"/>
          <w:numId w:val="138"/>
        </w:numPr>
        <w:autoSpaceDE w:val="0"/>
        <w:autoSpaceDN w:val="0"/>
        <w:adjustRightInd w:val="0"/>
        <w:spacing w:before="0" w:after="44" w:line="240" w:lineRule="auto"/>
        <w:jc w:val="left"/>
        <w:rPr>
          <w:rFonts w:cstheme="minorHAnsi"/>
          <w:color w:val="000000"/>
          <w:sz w:val="22"/>
          <w:szCs w:val="22"/>
        </w:rPr>
      </w:pPr>
      <w:r w:rsidRPr="00333F05">
        <w:rPr>
          <w:rFonts w:cs="Times New Roman"/>
          <w:color w:val="000000"/>
          <w:sz w:val="22"/>
          <w:szCs w:val="22"/>
        </w:rPr>
        <w:t xml:space="preserve">zásady bezpečnosti práce a prevence zdravotních rizik spojených s dlouhodobým využíváním výpočetní techniky </w:t>
      </w:r>
    </w:p>
    <w:p w14:paraId="673508E8" w14:textId="77777777" w:rsidR="002B33EA" w:rsidRDefault="002B33EA" w:rsidP="002B33EA">
      <w:pPr>
        <w:autoSpaceDE w:val="0"/>
        <w:autoSpaceDN w:val="0"/>
        <w:adjustRightInd w:val="0"/>
        <w:spacing w:before="0" w:after="44" w:line="240" w:lineRule="auto"/>
        <w:jc w:val="left"/>
        <w:rPr>
          <w:rFonts w:cstheme="minorHAnsi"/>
          <w:color w:val="000000"/>
          <w:sz w:val="22"/>
          <w:szCs w:val="22"/>
        </w:rPr>
      </w:pPr>
    </w:p>
    <w:p w14:paraId="78A38C43" w14:textId="77777777" w:rsidR="002B33EA" w:rsidRDefault="002B33EA" w:rsidP="002B33EA">
      <w:pPr>
        <w:autoSpaceDE w:val="0"/>
        <w:autoSpaceDN w:val="0"/>
        <w:adjustRightInd w:val="0"/>
        <w:spacing w:before="0" w:after="44" w:line="240" w:lineRule="auto"/>
        <w:jc w:val="left"/>
        <w:rPr>
          <w:rFonts w:cstheme="minorHAnsi"/>
          <w:color w:val="000000"/>
          <w:sz w:val="22"/>
          <w:szCs w:val="22"/>
        </w:rPr>
      </w:pPr>
    </w:p>
    <w:p w14:paraId="46ECA93F" w14:textId="77777777" w:rsidR="002B33EA" w:rsidRDefault="002B33EA" w:rsidP="002B33EA">
      <w:pPr>
        <w:pStyle w:val="Nadpis3"/>
        <w:rPr>
          <w:caps w:val="0"/>
        </w:rPr>
      </w:pPr>
      <w:bookmarkStart w:id="399" w:name="_Toc390759127"/>
      <w:bookmarkStart w:id="400" w:name="_Toc450198536"/>
      <w:bookmarkStart w:id="401" w:name="_Toc525650872"/>
      <w:r>
        <w:rPr>
          <w:caps w:val="0"/>
        </w:rPr>
        <w:t>VYHLEDÁVÁNÍ INFORMACÍ A KOMUNIKACE</w:t>
      </w:r>
      <w:bookmarkEnd w:id="399"/>
      <w:bookmarkEnd w:id="400"/>
      <w:bookmarkEnd w:id="401"/>
    </w:p>
    <w:tbl>
      <w:tblPr>
        <w:tblW w:w="0" w:type="auto"/>
        <w:tblInd w:w="-108" w:type="dxa"/>
        <w:tblBorders>
          <w:top w:val="nil"/>
          <w:left w:val="nil"/>
          <w:bottom w:val="nil"/>
          <w:right w:val="nil"/>
        </w:tblBorders>
        <w:tblLayout w:type="fixed"/>
        <w:tblLook w:val="0000" w:firstRow="0" w:lastRow="0" w:firstColumn="0" w:lastColumn="0" w:noHBand="0" w:noVBand="0"/>
      </w:tblPr>
      <w:tblGrid>
        <w:gridCol w:w="3952"/>
      </w:tblGrid>
      <w:tr w:rsidR="002B33EA" w:rsidRPr="007D6303" w14:paraId="43B04344" w14:textId="77777777" w:rsidTr="00635E08">
        <w:trPr>
          <w:trHeight w:val="112"/>
        </w:trPr>
        <w:tc>
          <w:tcPr>
            <w:tcW w:w="3952" w:type="dxa"/>
          </w:tcPr>
          <w:p w14:paraId="0025C2D6" w14:textId="77777777" w:rsidR="002B33EA" w:rsidRPr="007D6303" w:rsidRDefault="002B33EA" w:rsidP="00635E08">
            <w:pPr>
              <w:autoSpaceDE w:val="0"/>
              <w:autoSpaceDN w:val="0"/>
              <w:adjustRightInd w:val="0"/>
              <w:spacing w:before="0" w:after="0" w:line="240" w:lineRule="auto"/>
              <w:jc w:val="left"/>
              <w:rPr>
                <w:rFonts w:ascii="Times New Roman" w:hAnsi="Times New Roman" w:cs="Times New Roman"/>
                <w:color w:val="000000"/>
                <w:sz w:val="22"/>
                <w:szCs w:val="22"/>
              </w:rPr>
            </w:pPr>
            <w:r w:rsidRPr="007D6303">
              <w:rPr>
                <w:rFonts w:ascii="Times New Roman" w:hAnsi="Times New Roman" w:cs="Times New Roman"/>
                <w:b/>
                <w:bCs/>
                <w:color w:val="000000"/>
                <w:sz w:val="22"/>
                <w:szCs w:val="22"/>
              </w:rPr>
              <w:t xml:space="preserve">Očekávané výstupy – 1. a 2. období </w:t>
            </w:r>
          </w:p>
        </w:tc>
      </w:tr>
    </w:tbl>
    <w:p w14:paraId="5C115208" w14:textId="77777777" w:rsidR="002B33EA" w:rsidRPr="00333F05" w:rsidRDefault="002B33EA" w:rsidP="002B33EA">
      <w:pPr>
        <w:rPr>
          <w:sz w:val="22"/>
          <w:szCs w:val="22"/>
        </w:rPr>
      </w:pPr>
      <w:r w:rsidRPr="00333F05">
        <w:rPr>
          <w:sz w:val="22"/>
          <w:szCs w:val="22"/>
        </w:rPr>
        <w:t>Žák</w:t>
      </w:r>
    </w:p>
    <w:p w14:paraId="1F84EC54" w14:textId="77777777" w:rsidR="002B33EA" w:rsidRPr="00333F05" w:rsidRDefault="002B33EA" w:rsidP="00186AFB">
      <w:pPr>
        <w:pStyle w:val="Odstavecseseznamem"/>
        <w:numPr>
          <w:ilvl w:val="0"/>
          <w:numId w:val="135"/>
        </w:numPr>
        <w:autoSpaceDE w:val="0"/>
        <w:autoSpaceDN w:val="0"/>
        <w:adjustRightInd w:val="0"/>
        <w:spacing w:before="0" w:after="0"/>
        <w:rPr>
          <w:rFonts w:cs="Times New Roman"/>
          <w:color w:val="000000"/>
          <w:sz w:val="22"/>
          <w:szCs w:val="22"/>
        </w:rPr>
      </w:pPr>
      <w:r w:rsidRPr="00333F05">
        <w:rPr>
          <w:rFonts w:cs="Times New Roman"/>
          <w:bCs/>
          <w:iCs/>
          <w:color w:val="000000"/>
          <w:sz w:val="22"/>
          <w:szCs w:val="22"/>
        </w:rPr>
        <w:t xml:space="preserve">ICT-5-2-01 při vyhledávání informací na internetu používá jednoduché a vhodné cesty </w:t>
      </w:r>
    </w:p>
    <w:p w14:paraId="496B09D0" w14:textId="77777777" w:rsidR="002B33EA" w:rsidRPr="00333F05" w:rsidRDefault="002B33EA" w:rsidP="00186AFB">
      <w:pPr>
        <w:pStyle w:val="Odstavecseseznamem"/>
        <w:numPr>
          <w:ilvl w:val="0"/>
          <w:numId w:val="135"/>
        </w:numPr>
        <w:autoSpaceDE w:val="0"/>
        <w:autoSpaceDN w:val="0"/>
        <w:adjustRightInd w:val="0"/>
        <w:spacing w:before="0" w:after="0"/>
        <w:rPr>
          <w:rFonts w:cs="Times New Roman"/>
          <w:bCs/>
          <w:iCs/>
          <w:color w:val="000000"/>
          <w:sz w:val="22"/>
          <w:szCs w:val="22"/>
        </w:rPr>
      </w:pPr>
      <w:r w:rsidRPr="00333F05">
        <w:rPr>
          <w:rFonts w:cs="Times New Roman"/>
          <w:bCs/>
          <w:iCs/>
          <w:color w:val="000000"/>
          <w:sz w:val="22"/>
          <w:szCs w:val="22"/>
        </w:rPr>
        <w:t xml:space="preserve">ICT-5-2-02 vyhledává informace na portálech, v knihovnách a databázích </w:t>
      </w:r>
    </w:p>
    <w:p w14:paraId="2A644C5A" w14:textId="77777777" w:rsidR="002B33EA" w:rsidRPr="00333F05" w:rsidRDefault="002B33EA" w:rsidP="00186AFB">
      <w:pPr>
        <w:pStyle w:val="Odstavecseseznamem"/>
        <w:numPr>
          <w:ilvl w:val="0"/>
          <w:numId w:val="135"/>
        </w:numPr>
        <w:autoSpaceDE w:val="0"/>
        <w:autoSpaceDN w:val="0"/>
        <w:adjustRightInd w:val="0"/>
        <w:spacing w:before="0" w:after="0"/>
        <w:rPr>
          <w:rFonts w:cs="Times New Roman"/>
          <w:bCs/>
          <w:iCs/>
          <w:color w:val="000000"/>
          <w:sz w:val="22"/>
          <w:szCs w:val="22"/>
        </w:rPr>
      </w:pPr>
      <w:r w:rsidRPr="00333F05">
        <w:rPr>
          <w:rFonts w:cs="Times New Roman"/>
          <w:bCs/>
          <w:iCs/>
          <w:color w:val="000000"/>
          <w:sz w:val="22"/>
          <w:szCs w:val="22"/>
        </w:rPr>
        <w:t xml:space="preserve">ICT-5-2-03 komunikuje pomocí internetu či jiných běžných komunikačních zařízení </w:t>
      </w:r>
    </w:p>
    <w:p w14:paraId="64D1DFBA" w14:textId="77777777" w:rsidR="002B33EA" w:rsidRPr="00F00CD7" w:rsidRDefault="002B33EA" w:rsidP="002B33EA">
      <w:pPr>
        <w:autoSpaceDE w:val="0"/>
        <w:autoSpaceDN w:val="0"/>
        <w:adjustRightInd w:val="0"/>
        <w:spacing w:before="0" w:after="0" w:line="240" w:lineRule="auto"/>
        <w:rPr>
          <w:rFonts w:ascii="Times New Roman" w:hAnsi="Times New Roman" w:cs="Times New Roman"/>
          <w:bCs/>
          <w:iCs/>
          <w:color w:val="000000"/>
          <w:sz w:val="23"/>
          <w:szCs w:val="23"/>
        </w:rPr>
      </w:pPr>
    </w:p>
    <w:p w14:paraId="6280C3E6" w14:textId="77777777" w:rsidR="002B33EA" w:rsidRPr="00333F05" w:rsidRDefault="002B33EA" w:rsidP="002B33EA">
      <w:pPr>
        <w:autoSpaceDE w:val="0"/>
        <w:autoSpaceDN w:val="0"/>
        <w:adjustRightInd w:val="0"/>
        <w:spacing w:before="0" w:after="0" w:line="240" w:lineRule="auto"/>
        <w:rPr>
          <w:rFonts w:cs="Times New Roman"/>
          <w:color w:val="000000"/>
          <w:sz w:val="22"/>
          <w:szCs w:val="22"/>
        </w:rPr>
      </w:pPr>
      <w:r w:rsidRPr="00333F05">
        <w:rPr>
          <w:rFonts w:cs="Times New Roman"/>
          <w:b/>
          <w:bCs/>
          <w:color w:val="000000"/>
          <w:sz w:val="22"/>
          <w:szCs w:val="22"/>
        </w:rPr>
        <w:t xml:space="preserve">Minimální doporučená úroveň pro úpravy očekávaných výstupů v rámci podpůrných opatření: </w:t>
      </w:r>
    </w:p>
    <w:p w14:paraId="00E84CE3" w14:textId="77777777" w:rsidR="002B33EA" w:rsidRPr="00333F05" w:rsidRDefault="002B33EA" w:rsidP="002B33EA">
      <w:pPr>
        <w:rPr>
          <w:rFonts w:cs="Times New Roman"/>
          <w:color w:val="000000"/>
          <w:sz w:val="22"/>
          <w:szCs w:val="22"/>
        </w:rPr>
      </w:pPr>
      <w:r w:rsidRPr="00333F05">
        <w:rPr>
          <w:rFonts w:cs="Times New Roman"/>
          <w:color w:val="000000"/>
          <w:sz w:val="22"/>
          <w:szCs w:val="22"/>
        </w:rPr>
        <w:t xml:space="preserve">žák </w:t>
      </w:r>
    </w:p>
    <w:p w14:paraId="6ADA5D61" w14:textId="77777777" w:rsidR="002B33EA" w:rsidRPr="00333F05" w:rsidRDefault="002B33EA" w:rsidP="00186AFB">
      <w:pPr>
        <w:pStyle w:val="Odstavecseseznamem"/>
        <w:numPr>
          <w:ilvl w:val="0"/>
          <w:numId w:val="137"/>
        </w:numPr>
        <w:autoSpaceDE w:val="0"/>
        <w:autoSpaceDN w:val="0"/>
        <w:adjustRightInd w:val="0"/>
        <w:spacing w:before="0" w:after="0" w:line="240" w:lineRule="auto"/>
        <w:rPr>
          <w:rFonts w:cs="Times New Roman"/>
          <w:color w:val="000000"/>
          <w:sz w:val="22"/>
          <w:szCs w:val="22"/>
        </w:rPr>
      </w:pPr>
      <w:r w:rsidRPr="00333F05">
        <w:rPr>
          <w:rFonts w:cs="Times New Roman"/>
          <w:i/>
          <w:iCs/>
          <w:color w:val="000000"/>
          <w:sz w:val="22"/>
          <w:szCs w:val="22"/>
        </w:rPr>
        <w:t xml:space="preserve">ICT-5-2-03 komunikuje pomocí internetu či jiných běžných komunikačních zařízení </w:t>
      </w:r>
    </w:p>
    <w:p w14:paraId="563D45ED" w14:textId="77777777" w:rsidR="002B33EA" w:rsidRPr="00333F05" w:rsidRDefault="002B33EA" w:rsidP="002B33EA">
      <w:pPr>
        <w:autoSpaceDE w:val="0"/>
        <w:autoSpaceDN w:val="0"/>
        <w:adjustRightInd w:val="0"/>
        <w:spacing w:before="0" w:after="0" w:line="240" w:lineRule="auto"/>
        <w:jc w:val="left"/>
        <w:rPr>
          <w:rFonts w:cs="Times New Roman"/>
          <w:b/>
          <w:bCs/>
          <w:color w:val="000000"/>
          <w:sz w:val="22"/>
          <w:szCs w:val="22"/>
        </w:rPr>
      </w:pPr>
    </w:p>
    <w:p w14:paraId="07B08BDD" w14:textId="77777777" w:rsidR="002B33EA" w:rsidRPr="00333F05" w:rsidRDefault="002B33EA" w:rsidP="002B33EA">
      <w:pPr>
        <w:autoSpaceDE w:val="0"/>
        <w:autoSpaceDN w:val="0"/>
        <w:adjustRightInd w:val="0"/>
        <w:spacing w:before="0" w:after="0" w:line="240" w:lineRule="auto"/>
        <w:jc w:val="left"/>
        <w:rPr>
          <w:rFonts w:cstheme="minorHAnsi"/>
          <w:color w:val="000000"/>
          <w:sz w:val="22"/>
          <w:szCs w:val="22"/>
        </w:rPr>
      </w:pPr>
      <w:r w:rsidRPr="00333F05">
        <w:rPr>
          <w:rFonts w:cstheme="minorHAnsi"/>
          <w:b/>
          <w:bCs/>
          <w:color w:val="000000"/>
          <w:sz w:val="22"/>
          <w:szCs w:val="22"/>
        </w:rPr>
        <w:t xml:space="preserve">Učivo </w:t>
      </w:r>
    </w:p>
    <w:p w14:paraId="1AF24CF1" w14:textId="77777777" w:rsidR="002B33EA" w:rsidRPr="00333F05" w:rsidRDefault="002B33EA" w:rsidP="00186AFB">
      <w:pPr>
        <w:pStyle w:val="Odstavecseseznamem"/>
        <w:numPr>
          <w:ilvl w:val="0"/>
          <w:numId w:val="140"/>
        </w:numPr>
        <w:autoSpaceDE w:val="0"/>
        <w:autoSpaceDN w:val="0"/>
        <w:adjustRightInd w:val="0"/>
        <w:spacing w:before="0" w:after="44" w:line="240" w:lineRule="auto"/>
        <w:jc w:val="left"/>
        <w:rPr>
          <w:rFonts w:cstheme="minorHAnsi"/>
          <w:color w:val="000000"/>
          <w:sz w:val="22"/>
          <w:szCs w:val="22"/>
        </w:rPr>
      </w:pPr>
      <w:r w:rsidRPr="00333F05">
        <w:rPr>
          <w:rFonts w:cstheme="minorHAnsi"/>
          <w:color w:val="000000"/>
          <w:sz w:val="22"/>
          <w:szCs w:val="22"/>
        </w:rPr>
        <w:t>společenský tok informací (vznik, přenos, transformace, zpracování, distribuce informací)</w:t>
      </w:r>
    </w:p>
    <w:p w14:paraId="5C7E811B" w14:textId="77777777" w:rsidR="002B33EA" w:rsidRPr="00333F05" w:rsidRDefault="002B33EA" w:rsidP="00186AFB">
      <w:pPr>
        <w:pStyle w:val="Odstavecseseznamem"/>
        <w:numPr>
          <w:ilvl w:val="0"/>
          <w:numId w:val="140"/>
        </w:numPr>
        <w:autoSpaceDE w:val="0"/>
        <w:autoSpaceDN w:val="0"/>
        <w:adjustRightInd w:val="0"/>
        <w:spacing w:before="0" w:after="44" w:line="240" w:lineRule="auto"/>
        <w:jc w:val="left"/>
        <w:rPr>
          <w:rFonts w:cstheme="minorHAnsi"/>
          <w:color w:val="000000"/>
          <w:sz w:val="22"/>
          <w:szCs w:val="22"/>
        </w:rPr>
      </w:pPr>
      <w:r w:rsidRPr="00333F05">
        <w:rPr>
          <w:rFonts w:cstheme="minorHAnsi"/>
          <w:color w:val="000000"/>
          <w:sz w:val="22"/>
          <w:szCs w:val="22"/>
        </w:rPr>
        <w:t xml:space="preserve">základní způsoby komunikace (e-mail, chat, telefonování) </w:t>
      </w:r>
    </w:p>
    <w:p w14:paraId="7C2BD48D" w14:textId="77777777" w:rsidR="002B33EA" w:rsidRPr="00333F05" w:rsidRDefault="002B33EA" w:rsidP="00186AFB">
      <w:pPr>
        <w:pStyle w:val="Odstavecseseznamem"/>
        <w:numPr>
          <w:ilvl w:val="0"/>
          <w:numId w:val="140"/>
        </w:numPr>
        <w:autoSpaceDE w:val="0"/>
        <w:autoSpaceDN w:val="0"/>
        <w:adjustRightInd w:val="0"/>
        <w:spacing w:before="0" w:after="44" w:line="240" w:lineRule="auto"/>
        <w:jc w:val="left"/>
        <w:rPr>
          <w:rFonts w:cstheme="minorHAnsi"/>
          <w:color w:val="000000"/>
          <w:sz w:val="22"/>
          <w:szCs w:val="22"/>
        </w:rPr>
      </w:pPr>
      <w:r w:rsidRPr="00333F05">
        <w:rPr>
          <w:rFonts w:cstheme="minorHAnsi"/>
          <w:color w:val="000000"/>
          <w:sz w:val="22"/>
          <w:szCs w:val="22"/>
        </w:rPr>
        <w:t xml:space="preserve">metody a nástroje vyhledávání informací </w:t>
      </w:r>
    </w:p>
    <w:p w14:paraId="38862D12" w14:textId="77777777" w:rsidR="002B33EA" w:rsidRPr="00333F05" w:rsidRDefault="002B33EA" w:rsidP="00186AFB">
      <w:pPr>
        <w:pStyle w:val="Odstavecseseznamem"/>
        <w:numPr>
          <w:ilvl w:val="0"/>
          <w:numId w:val="140"/>
        </w:numPr>
        <w:autoSpaceDE w:val="0"/>
        <w:autoSpaceDN w:val="0"/>
        <w:adjustRightInd w:val="0"/>
        <w:spacing w:before="0" w:after="44" w:line="240" w:lineRule="auto"/>
        <w:jc w:val="left"/>
        <w:rPr>
          <w:rFonts w:cstheme="minorHAnsi"/>
          <w:color w:val="000000"/>
          <w:sz w:val="22"/>
          <w:szCs w:val="22"/>
        </w:rPr>
      </w:pPr>
      <w:r w:rsidRPr="00333F05">
        <w:rPr>
          <w:rFonts w:cstheme="minorHAnsi"/>
          <w:color w:val="000000"/>
          <w:sz w:val="22"/>
          <w:szCs w:val="22"/>
        </w:rPr>
        <w:t xml:space="preserve">formulace požadavku při vyhledávání na internetu, vyhledávací atributy </w:t>
      </w:r>
    </w:p>
    <w:p w14:paraId="0E7BCB28" w14:textId="77777777" w:rsidR="002B33EA" w:rsidRDefault="002B33EA" w:rsidP="002B33EA">
      <w:pPr>
        <w:spacing w:before="0" w:after="0" w:line="240" w:lineRule="auto"/>
        <w:rPr>
          <w:caps/>
          <w:sz w:val="22"/>
          <w:szCs w:val="22"/>
        </w:rPr>
      </w:pPr>
    </w:p>
    <w:p w14:paraId="3E2D792D" w14:textId="77777777" w:rsidR="002B33EA" w:rsidRDefault="002B33EA" w:rsidP="002B33EA">
      <w:pPr>
        <w:pStyle w:val="Nadpis3"/>
      </w:pPr>
      <w:bookmarkStart w:id="402" w:name="_Toc390759128"/>
      <w:bookmarkStart w:id="403" w:name="_Toc450198537"/>
      <w:bookmarkStart w:id="404" w:name="_Toc525650873"/>
      <w:r>
        <w:rPr>
          <w:caps w:val="0"/>
        </w:rPr>
        <w:t>ZPRACOVÁNÍ A VYUŽITÍ INFORMACÍ</w:t>
      </w:r>
      <w:bookmarkEnd w:id="402"/>
      <w:bookmarkEnd w:id="403"/>
      <w:bookmarkEnd w:id="404"/>
    </w:p>
    <w:tbl>
      <w:tblPr>
        <w:tblW w:w="0" w:type="auto"/>
        <w:tblInd w:w="-108" w:type="dxa"/>
        <w:tblBorders>
          <w:top w:val="nil"/>
          <w:left w:val="nil"/>
          <w:bottom w:val="nil"/>
          <w:right w:val="nil"/>
        </w:tblBorders>
        <w:tblLayout w:type="fixed"/>
        <w:tblLook w:val="0000" w:firstRow="0" w:lastRow="0" w:firstColumn="0" w:lastColumn="0" w:noHBand="0" w:noVBand="0"/>
      </w:tblPr>
      <w:tblGrid>
        <w:gridCol w:w="8950"/>
      </w:tblGrid>
      <w:tr w:rsidR="002B33EA" w:rsidRPr="00333F05" w14:paraId="44246C5F" w14:textId="77777777" w:rsidTr="00635E08">
        <w:trPr>
          <w:trHeight w:val="891"/>
        </w:trPr>
        <w:tc>
          <w:tcPr>
            <w:tcW w:w="8950" w:type="dxa"/>
          </w:tcPr>
          <w:p w14:paraId="718E7D4D" w14:textId="77777777" w:rsidR="002B33EA" w:rsidRPr="00333F05" w:rsidRDefault="002B33EA" w:rsidP="00635E08">
            <w:pPr>
              <w:autoSpaceDE w:val="0"/>
              <w:autoSpaceDN w:val="0"/>
              <w:adjustRightInd w:val="0"/>
              <w:spacing w:before="0" w:after="0" w:line="240" w:lineRule="auto"/>
              <w:jc w:val="left"/>
              <w:rPr>
                <w:rFonts w:cstheme="minorHAnsi"/>
                <w:b/>
                <w:bCs/>
                <w:color w:val="000000"/>
                <w:sz w:val="22"/>
                <w:szCs w:val="22"/>
              </w:rPr>
            </w:pPr>
          </w:p>
          <w:p w14:paraId="0269D788" w14:textId="77777777" w:rsidR="002B33EA" w:rsidRPr="00333F05" w:rsidRDefault="002B33EA" w:rsidP="00635E08">
            <w:pPr>
              <w:autoSpaceDE w:val="0"/>
              <w:autoSpaceDN w:val="0"/>
              <w:adjustRightInd w:val="0"/>
              <w:spacing w:before="0" w:after="0" w:line="240" w:lineRule="auto"/>
              <w:jc w:val="left"/>
              <w:rPr>
                <w:rFonts w:cstheme="minorHAnsi"/>
                <w:b/>
                <w:bCs/>
                <w:color w:val="000000"/>
                <w:sz w:val="22"/>
                <w:szCs w:val="22"/>
              </w:rPr>
            </w:pPr>
          </w:p>
          <w:p w14:paraId="317E26E4" w14:textId="77777777" w:rsidR="002B33EA" w:rsidRPr="00333F05" w:rsidRDefault="002B33EA" w:rsidP="00635E08">
            <w:pPr>
              <w:autoSpaceDE w:val="0"/>
              <w:autoSpaceDN w:val="0"/>
              <w:adjustRightInd w:val="0"/>
              <w:spacing w:before="0" w:after="0" w:line="240" w:lineRule="auto"/>
              <w:jc w:val="left"/>
              <w:rPr>
                <w:rFonts w:cstheme="minorHAnsi"/>
                <w:color w:val="000000"/>
                <w:sz w:val="22"/>
                <w:szCs w:val="22"/>
              </w:rPr>
            </w:pPr>
            <w:r w:rsidRPr="00333F05">
              <w:rPr>
                <w:rFonts w:cstheme="minorHAnsi"/>
                <w:b/>
                <w:bCs/>
                <w:color w:val="000000"/>
                <w:sz w:val="22"/>
                <w:szCs w:val="22"/>
              </w:rPr>
              <w:t xml:space="preserve">Očekávané výstupy – 1. a 2. období </w:t>
            </w:r>
          </w:p>
          <w:p w14:paraId="4FA6D24B" w14:textId="77777777" w:rsidR="002B33EA" w:rsidRPr="00333F05" w:rsidRDefault="002B33EA" w:rsidP="00635E08">
            <w:pPr>
              <w:autoSpaceDE w:val="0"/>
              <w:autoSpaceDN w:val="0"/>
              <w:adjustRightInd w:val="0"/>
              <w:spacing w:before="0" w:after="0" w:line="240" w:lineRule="auto"/>
              <w:jc w:val="left"/>
              <w:rPr>
                <w:rFonts w:cstheme="minorHAnsi"/>
                <w:color w:val="000000"/>
                <w:sz w:val="22"/>
                <w:szCs w:val="22"/>
              </w:rPr>
            </w:pPr>
          </w:p>
          <w:p w14:paraId="4DDE7371" w14:textId="77777777" w:rsidR="002B33EA" w:rsidRPr="00333F05" w:rsidRDefault="002B33EA" w:rsidP="00635E08">
            <w:pPr>
              <w:autoSpaceDE w:val="0"/>
              <w:autoSpaceDN w:val="0"/>
              <w:adjustRightInd w:val="0"/>
              <w:spacing w:before="0" w:after="0" w:line="240" w:lineRule="auto"/>
              <w:jc w:val="left"/>
              <w:rPr>
                <w:rFonts w:cstheme="minorHAnsi"/>
                <w:color w:val="000000"/>
                <w:sz w:val="22"/>
                <w:szCs w:val="22"/>
              </w:rPr>
            </w:pPr>
            <w:r w:rsidRPr="00333F05">
              <w:rPr>
                <w:rFonts w:cstheme="minorHAnsi"/>
                <w:color w:val="000000"/>
                <w:sz w:val="22"/>
                <w:szCs w:val="22"/>
              </w:rPr>
              <w:t xml:space="preserve">žák </w:t>
            </w:r>
          </w:p>
          <w:p w14:paraId="69FF9AFA" w14:textId="77777777" w:rsidR="002B33EA" w:rsidRPr="00333F05" w:rsidRDefault="002B33EA" w:rsidP="00635E08">
            <w:pPr>
              <w:autoSpaceDE w:val="0"/>
              <w:autoSpaceDN w:val="0"/>
              <w:adjustRightInd w:val="0"/>
              <w:spacing w:before="0" w:after="0" w:line="240" w:lineRule="auto"/>
              <w:jc w:val="left"/>
              <w:rPr>
                <w:rFonts w:cstheme="minorHAnsi"/>
                <w:b/>
                <w:bCs/>
                <w:i/>
                <w:iCs/>
                <w:color w:val="000000"/>
                <w:sz w:val="22"/>
                <w:szCs w:val="22"/>
              </w:rPr>
            </w:pPr>
            <w:r w:rsidRPr="00333F05">
              <w:rPr>
                <w:rFonts w:cstheme="minorHAnsi"/>
                <w:b/>
                <w:bCs/>
                <w:i/>
                <w:iCs/>
                <w:color w:val="000000"/>
                <w:sz w:val="22"/>
                <w:szCs w:val="22"/>
              </w:rPr>
              <w:t xml:space="preserve">ICT-5-3-01 pracuje s textem a obrázkem v textovém a grafickém editoru </w:t>
            </w:r>
          </w:p>
          <w:p w14:paraId="0DE95C5D" w14:textId="77777777" w:rsidR="002B33EA" w:rsidRPr="00333F05" w:rsidRDefault="002B33EA" w:rsidP="00635E08">
            <w:pPr>
              <w:autoSpaceDE w:val="0"/>
              <w:autoSpaceDN w:val="0"/>
              <w:adjustRightInd w:val="0"/>
              <w:spacing w:before="0" w:after="0" w:line="240" w:lineRule="auto"/>
              <w:jc w:val="left"/>
              <w:rPr>
                <w:rFonts w:cstheme="minorHAnsi"/>
                <w:b/>
                <w:bCs/>
                <w:i/>
                <w:iCs/>
                <w:color w:val="000000"/>
                <w:sz w:val="22"/>
                <w:szCs w:val="22"/>
              </w:rPr>
            </w:pPr>
          </w:p>
          <w:p w14:paraId="4C8912B5" w14:textId="77777777" w:rsidR="002B33EA" w:rsidRPr="00333F05" w:rsidRDefault="002B33EA" w:rsidP="00635E08">
            <w:pPr>
              <w:pStyle w:val="Default"/>
              <w:rPr>
                <w:rFonts w:asciiTheme="minorHAnsi" w:hAnsiTheme="minorHAnsi" w:cstheme="minorHAnsi"/>
                <w:sz w:val="22"/>
                <w:szCs w:val="22"/>
              </w:rPr>
            </w:pPr>
            <w:r w:rsidRPr="00333F05">
              <w:rPr>
                <w:rFonts w:asciiTheme="minorHAnsi" w:hAnsiTheme="minorHAnsi" w:cstheme="minorHAnsi"/>
                <w:b/>
                <w:bCs/>
                <w:sz w:val="22"/>
                <w:szCs w:val="22"/>
              </w:rPr>
              <w:t xml:space="preserve">Minimální doporučená úroveň pro úpravy očekávaných výstupů v rámci podpůrných opatření: </w:t>
            </w:r>
          </w:p>
          <w:p w14:paraId="419F8910" w14:textId="77777777" w:rsidR="002B33EA" w:rsidRPr="00333F05" w:rsidRDefault="002B33EA" w:rsidP="00635E08">
            <w:pPr>
              <w:pStyle w:val="Default"/>
              <w:rPr>
                <w:rFonts w:asciiTheme="minorHAnsi" w:hAnsiTheme="minorHAnsi" w:cstheme="minorHAnsi"/>
                <w:sz w:val="22"/>
                <w:szCs w:val="22"/>
              </w:rPr>
            </w:pPr>
            <w:r w:rsidRPr="00333F05">
              <w:rPr>
                <w:rFonts w:asciiTheme="minorHAnsi" w:hAnsiTheme="minorHAnsi" w:cstheme="minorHAnsi"/>
                <w:sz w:val="22"/>
                <w:szCs w:val="22"/>
              </w:rPr>
              <w:t xml:space="preserve">žák </w:t>
            </w:r>
          </w:p>
          <w:p w14:paraId="205A0674" w14:textId="77777777" w:rsidR="002B33EA" w:rsidRPr="00333F05" w:rsidRDefault="002B33EA" w:rsidP="00635E08">
            <w:pPr>
              <w:autoSpaceDE w:val="0"/>
              <w:autoSpaceDN w:val="0"/>
              <w:adjustRightInd w:val="0"/>
              <w:spacing w:before="0" w:after="0" w:line="240" w:lineRule="auto"/>
              <w:jc w:val="left"/>
              <w:rPr>
                <w:rFonts w:cstheme="minorHAnsi"/>
                <w:color w:val="000000"/>
                <w:sz w:val="22"/>
                <w:szCs w:val="22"/>
              </w:rPr>
            </w:pPr>
            <w:r w:rsidRPr="00333F05">
              <w:rPr>
                <w:rFonts w:cstheme="minorHAnsi"/>
                <w:i/>
                <w:iCs/>
                <w:sz w:val="22"/>
                <w:szCs w:val="22"/>
              </w:rPr>
              <w:t xml:space="preserve">ICT-5-3-01p pracuje s výukovými a zábavními programy podle pokynu </w:t>
            </w:r>
          </w:p>
          <w:p w14:paraId="38B6493D" w14:textId="77777777" w:rsidR="002B33EA" w:rsidRPr="00333F05" w:rsidRDefault="002B33EA" w:rsidP="00635E08">
            <w:pPr>
              <w:autoSpaceDE w:val="0"/>
              <w:autoSpaceDN w:val="0"/>
              <w:adjustRightInd w:val="0"/>
              <w:spacing w:before="0" w:after="0" w:line="240" w:lineRule="auto"/>
              <w:jc w:val="left"/>
              <w:rPr>
                <w:rFonts w:cstheme="minorHAnsi"/>
                <w:color w:val="000000"/>
                <w:sz w:val="22"/>
                <w:szCs w:val="22"/>
              </w:rPr>
            </w:pPr>
            <w:r w:rsidRPr="00333F05">
              <w:rPr>
                <w:rFonts w:cstheme="minorHAnsi"/>
                <w:i/>
                <w:iCs/>
                <w:color w:val="000000"/>
                <w:sz w:val="22"/>
                <w:szCs w:val="22"/>
              </w:rPr>
              <w:t xml:space="preserve"> </w:t>
            </w:r>
          </w:p>
        </w:tc>
      </w:tr>
    </w:tbl>
    <w:p w14:paraId="445E4FBA" w14:textId="77777777" w:rsidR="002B33EA" w:rsidRPr="00333F05" w:rsidRDefault="002B33EA" w:rsidP="002B33EA">
      <w:pPr>
        <w:autoSpaceDE w:val="0"/>
        <w:autoSpaceDN w:val="0"/>
        <w:adjustRightInd w:val="0"/>
        <w:spacing w:before="0" w:after="0" w:line="240" w:lineRule="auto"/>
        <w:jc w:val="left"/>
        <w:rPr>
          <w:rFonts w:cstheme="minorHAnsi"/>
          <w:color w:val="000000"/>
          <w:sz w:val="22"/>
          <w:szCs w:val="22"/>
        </w:rPr>
      </w:pPr>
      <w:r w:rsidRPr="00333F05">
        <w:rPr>
          <w:rFonts w:cstheme="minorHAnsi"/>
          <w:b/>
          <w:bCs/>
          <w:color w:val="000000"/>
          <w:sz w:val="22"/>
          <w:szCs w:val="22"/>
        </w:rPr>
        <w:t xml:space="preserve">Učivo </w:t>
      </w:r>
    </w:p>
    <w:p w14:paraId="71257CE4" w14:textId="77777777" w:rsidR="002B33EA" w:rsidRPr="00333F05" w:rsidRDefault="002B33EA" w:rsidP="00186AFB">
      <w:pPr>
        <w:pStyle w:val="Odstavecseseznamem"/>
        <w:numPr>
          <w:ilvl w:val="0"/>
          <w:numId w:val="145"/>
        </w:numPr>
        <w:autoSpaceDE w:val="0"/>
        <w:autoSpaceDN w:val="0"/>
        <w:adjustRightInd w:val="0"/>
        <w:spacing w:before="0" w:after="0" w:line="240" w:lineRule="auto"/>
        <w:jc w:val="left"/>
        <w:rPr>
          <w:rFonts w:cstheme="minorHAnsi"/>
          <w:color w:val="000000"/>
          <w:sz w:val="22"/>
          <w:szCs w:val="22"/>
        </w:rPr>
      </w:pPr>
      <w:r w:rsidRPr="00333F05">
        <w:rPr>
          <w:rFonts w:cstheme="minorHAnsi"/>
          <w:color w:val="000000"/>
          <w:sz w:val="22"/>
          <w:szCs w:val="22"/>
        </w:rPr>
        <w:t xml:space="preserve">základní funkce textového a grafického editoru </w:t>
      </w:r>
    </w:p>
    <w:p w14:paraId="46352D5D" w14:textId="77777777" w:rsidR="002B33EA" w:rsidRPr="00333F05" w:rsidRDefault="002B33EA" w:rsidP="002B33EA">
      <w:pPr>
        <w:rPr>
          <w:rFonts w:cstheme="minorHAnsi"/>
          <w:sz w:val="22"/>
          <w:szCs w:val="22"/>
        </w:rPr>
      </w:pPr>
      <w:r w:rsidRPr="00333F05">
        <w:rPr>
          <w:rFonts w:cstheme="minorHAnsi"/>
          <w:sz w:val="22"/>
          <w:szCs w:val="22"/>
        </w:rPr>
        <w:t>Očekávané výstupy</w:t>
      </w:r>
    </w:p>
    <w:p w14:paraId="011A306A" w14:textId="77777777" w:rsidR="002B33EA" w:rsidRPr="00333F05" w:rsidRDefault="002B33EA" w:rsidP="002B33EA">
      <w:pPr>
        <w:rPr>
          <w:rFonts w:cstheme="minorHAnsi"/>
          <w:sz w:val="22"/>
          <w:szCs w:val="22"/>
        </w:rPr>
      </w:pPr>
      <w:r w:rsidRPr="00333F05">
        <w:rPr>
          <w:rFonts w:cstheme="minorHAnsi"/>
          <w:sz w:val="22"/>
          <w:szCs w:val="22"/>
        </w:rPr>
        <w:t>žák</w:t>
      </w:r>
    </w:p>
    <w:p w14:paraId="64C00E00" w14:textId="77777777" w:rsidR="002B33EA" w:rsidRPr="00333F05" w:rsidRDefault="002B33EA" w:rsidP="002B33EA">
      <w:pPr>
        <w:pStyle w:val="Odstavecseseznamem"/>
        <w:numPr>
          <w:ilvl w:val="0"/>
          <w:numId w:val="25"/>
        </w:numPr>
        <w:spacing w:before="0" w:after="0" w:line="240" w:lineRule="auto"/>
        <w:rPr>
          <w:rFonts w:cstheme="minorHAnsi"/>
          <w:caps/>
          <w:sz w:val="22"/>
          <w:szCs w:val="22"/>
        </w:rPr>
      </w:pPr>
      <w:r w:rsidRPr="00333F05">
        <w:rPr>
          <w:rFonts w:cstheme="minorHAnsi"/>
          <w:sz w:val="22"/>
          <w:szCs w:val="22"/>
        </w:rPr>
        <w:t>pracuje s textem a obrázkem v textovém a grafickém editoru</w:t>
      </w:r>
    </w:p>
    <w:p w14:paraId="36E5F862" w14:textId="77777777" w:rsidR="002B33EA" w:rsidRDefault="002B33EA" w:rsidP="002B33EA">
      <w:pPr>
        <w:pStyle w:val="Nadpis3"/>
      </w:pPr>
      <w:bookmarkStart w:id="405" w:name="_Toc390759129"/>
      <w:bookmarkStart w:id="406" w:name="_Toc450198538"/>
      <w:bookmarkStart w:id="407" w:name="_Toc525650874"/>
      <w:r>
        <w:rPr>
          <w:caps w:val="0"/>
        </w:rPr>
        <w:t>VYHLEDÁVÁNÍ INFORMACÍ A KOMUNIKACE</w:t>
      </w:r>
      <w:bookmarkEnd w:id="405"/>
      <w:bookmarkEnd w:id="406"/>
      <w:bookmarkEnd w:id="407"/>
    </w:p>
    <w:p w14:paraId="2F769980" w14:textId="77777777" w:rsidR="002B33EA" w:rsidRPr="00333F05" w:rsidRDefault="002B33EA" w:rsidP="002B33EA">
      <w:pPr>
        <w:rPr>
          <w:sz w:val="22"/>
          <w:szCs w:val="22"/>
        </w:rPr>
      </w:pPr>
      <w:r w:rsidRPr="00333F05">
        <w:rPr>
          <w:sz w:val="22"/>
          <w:szCs w:val="22"/>
        </w:rPr>
        <w:t xml:space="preserve">Očekávané výstupy </w:t>
      </w:r>
    </w:p>
    <w:p w14:paraId="73EB8B6E" w14:textId="77777777" w:rsidR="002B33EA" w:rsidRPr="00333F05" w:rsidRDefault="002B33EA" w:rsidP="002B33EA">
      <w:pPr>
        <w:rPr>
          <w:sz w:val="22"/>
          <w:szCs w:val="22"/>
        </w:rPr>
      </w:pPr>
      <w:r w:rsidRPr="00333F05">
        <w:rPr>
          <w:sz w:val="22"/>
          <w:szCs w:val="22"/>
        </w:rPr>
        <w:t>žák</w:t>
      </w:r>
    </w:p>
    <w:p w14:paraId="2E50E330" w14:textId="77777777" w:rsidR="002B33EA" w:rsidRPr="00333F05" w:rsidRDefault="002B33EA" w:rsidP="002B33EA">
      <w:pPr>
        <w:pStyle w:val="Odstavecseseznamem"/>
        <w:numPr>
          <w:ilvl w:val="0"/>
          <w:numId w:val="26"/>
        </w:numPr>
        <w:spacing w:before="0" w:after="0" w:line="240" w:lineRule="auto"/>
        <w:rPr>
          <w:caps/>
          <w:sz w:val="22"/>
          <w:szCs w:val="22"/>
        </w:rPr>
      </w:pPr>
      <w:r w:rsidRPr="00333F05">
        <w:rPr>
          <w:sz w:val="22"/>
          <w:szCs w:val="22"/>
        </w:rPr>
        <w:t>ověřuje věrohodnost informací a informačních zdrojů, posuzuje jejich závažnost a vzájemnou návaznost</w:t>
      </w:r>
    </w:p>
    <w:p w14:paraId="70287563" w14:textId="77777777" w:rsidR="002B33EA" w:rsidRDefault="002B33EA" w:rsidP="002B33EA">
      <w:pPr>
        <w:pStyle w:val="Nadpis3"/>
      </w:pPr>
      <w:bookmarkStart w:id="408" w:name="_Toc390759130"/>
      <w:bookmarkStart w:id="409" w:name="_Toc450198539"/>
      <w:bookmarkStart w:id="410" w:name="_Toc525650875"/>
      <w:r>
        <w:rPr>
          <w:caps w:val="0"/>
        </w:rPr>
        <w:t>ZPRACOVÁNÍ A VYUŽITÍ INFORMACÍ</w:t>
      </w:r>
      <w:bookmarkEnd w:id="408"/>
      <w:bookmarkEnd w:id="409"/>
      <w:bookmarkEnd w:id="410"/>
    </w:p>
    <w:p w14:paraId="5B2C45B5" w14:textId="77777777" w:rsidR="002B33EA" w:rsidRPr="00333F05" w:rsidRDefault="002B33EA" w:rsidP="002B33EA">
      <w:pPr>
        <w:rPr>
          <w:sz w:val="22"/>
          <w:szCs w:val="22"/>
        </w:rPr>
      </w:pPr>
      <w:r w:rsidRPr="00333F05">
        <w:rPr>
          <w:sz w:val="22"/>
          <w:szCs w:val="22"/>
        </w:rPr>
        <w:t>Očekávané výstupy</w:t>
      </w:r>
    </w:p>
    <w:p w14:paraId="4C7B1C93" w14:textId="77777777" w:rsidR="002B33EA" w:rsidRPr="00333F05" w:rsidRDefault="002B33EA" w:rsidP="002B33EA">
      <w:pPr>
        <w:rPr>
          <w:sz w:val="22"/>
          <w:szCs w:val="22"/>
        </w:rPr>
      </w:pPr>
      <w:r w:rsidRPr="00333F05">
        <w:rPr>
          <w:sz w:val="22"/>
          <w:szCs w:val="22"/>
        </w:rPr>
        <w:t>žák</w:t>
      </w:r>
    </w:p>
    <w:p w14:paraId="2A041BDB" w14:textId="77777777" w:rsidR="002B33EA" w:rsidRPr="00333F05" w:rsidRDefault="002B33EA" w:rsidP="00186AFB">
      <w:pPr>
        <w:pStyle w:val="Odstavecseseznamem"/>
        <w:numPr>
          <w:ilvl w:val="0"/>
          <w:numId w:val="53"/>
        </w:numPr>
        <w:spacing w:line="240" w:lineRule="auto"/>
        <w:rPr>
          <w:sz w:val="22"/>
          <w:szCs w:val="22"/>
        </w:rPr>
      </w:pPr>
      <w:r w:rsidRPr="00333F05">
        <w:rPr>
          <w:sz w:val="22"/>
          <w:szCs w:val="22"/>
        </w:rPr>
        <w:t>ověřuje věrohodnost informací a informačních zdrojů, posuzuje jejich závažnost a vzájemnou návaznost</w:t>
      </w:r>
    </w:p>
    <w:p w14:paraId="7AAD5BF9" w14:textId="77777777" w:rsidR="002B33EA" w:rsidRDefault="002B33EA" w:rsidP="002B33EA">
      <w:pPr>
        <w:pStyle w:val="Nadpis3"/>
      </w:pPr>
      <w:bookmarkStart w:id="411" w:name="_Toc390759131"/>
      <w:bookmarkStart w:id="412" w:name="_Toc450198540"/>
      <w:bookmarkStart w:id="413" w:name="_Toc525650876"/>
      <w:r>
        <w:rPr>
          <w:caps w:val="0"/>
        </w:rPr>
        <w:t>ZPRACOVÁVÁNÍ A VYUŽITÍ INFORMACÍ</w:t>
      </w:r>
      <w:bookmarkEnd w:id="411"/>
      <w:bookmarkEnd w:id="412"/>
      <w:bookmarkEnd w:id="413"/>
    </w:p>
    <w:p w14:paraId="67AE613B" w14:textId="77777777" w:rsidR="002B33EA" w:rsidRPr="00333F05" w:rsidRDefault="002B33EA" w:rsidP="002B33EA">
      <w:pPr>
        <w:rPr>
          <w:sz w:val="22"/>
          <w:szCs w:val="22"/>
        </w:rPr>
      </w:pPr>
      <w:r w:rsidRPr="00333F05">
        <w:rPr>
          <w:sz w:val="22"/>
          <w:szCs w:val="22"/>
        </w:rPr>
        <w:t>očekávané výstupy</w:t>
      </w:r>
    </w:p>
    <w:p w14:paraId="27D5055A" w14:textId="77777777" w:rsidR="002B33EA" w:rsidRPr="00333F05" w:rsidRDefault="002B33EA" w:rsidP="002B33EA">
      <w:pPr>
        <w:rPr>
          <w:sz w:val="22"/>
          <w:szCs w:val="22"/>
        </w:rPr>
      </w:pPr>
      <w:r w:rsidRPr="00333F05">
        <w:rPr>
          <w:sz w:val="22"/>
          <w:szCs w:val="22"/>
        </w:rPr>
        <w:t>žák</w:t>
      </w:r>
    </w:p>
    <w:p w14:paraId="323B1D45" w14:textId="77777777" w:rsidR="002B33EA" w:rsidRPr="00333F05" w:rsidRDefault="002B33EA" w:rsidP="002B33EA">
      <w:pPr>
        <w:pStyle w:val="Odstavecseseznamem"/>
        <w:numPr>
          <w:ilvl w:val="0"/>
          <w:numId w:val="27"/>
        </w:numPr>
        <w:spacing w:before="0" w:after="0" w:line="240" w:lineRule="auto"/>
        <w:rPr>
          <w:sz w:val="22"/>
          <w:szCs w:val="22"/>
        </w:rPr>
      </w:pPr>
      <w:r w:rsidRPr="00333F05">
        <w:rPr>
          <w:sz w:val="22"/>
          <w:szCs w:val="22"/>
        </w:rPr>
        <w:t>ovládá práci s textovými a grafickými editory i tabulkovými editory a využívá vhodných aplikací</w:t>
      </w:r>
    </w:p>
    <w:p w14:paraId="20DEB629" w14:textId="77777777" w:rsidR="002B33EA" w:rsidRPr="00333F05" w:rsidRDefault="002B33EA" w:rsidP="002B33EA">
      <w:pPr>
        <w:pStyle w:val="Odstavecseseznamem"/>
        <w:numPr>
          <w:ilvl w:val="0"/>
          <w:numId w:val="27"/>
        </w:numPr>
        <w:spacing w:before="0" w:after="0" w:line="240" w:lineRule="auto"/>
        <w:rPr>
          <w:sz w:val="22"/>
          <w:szCs w:val="22"/>
        </w:rPr>
      </w:pPr>
      <w:r w:rsidRPr="00333F05">
        <w:rPr>
          <w:sz w:val="22"/>
          <w:szCs w:val="22"/>
        </w:rPr>
        <w:t>uplatňuje základní estetická a typografická pravidla pro práci s textem a obrazem</w:t>
      </w:r>
    </w:p>
    <w:p w14:paraId="1AFF116C" w14:textId="77777777" w:rsidR="002B33EA" w:rsidRPr="00333F05" w:rsidRDefault="002B33EA" w:rsidP="002B33EA">
      <w:pPr>
        <w:pStyle w:val="Odstavecseseznamem"/>
        <w:numPr>
          <w:ilvl w:val="0"/>
          <w:numId w:val="27"/>
        </w:numPr>
        <w:spacing w:before="0" w:after="0" w:line="240" w:lineRule="auto"/>
        <w:rPr>
          <w:sz w:val="22"/>
          <w:szCs w:val="22"/>
        </w:rPr>
      </w:pPr>
      <w:r w:rsidRPr="00333F05">
        <w:rPr>
          <w:sz w:val="22"/>
          <w:szCs w:val="22"/>
        </w:rPr>
        <w:t>pracuje s informacemi v souladu se zákony o duševním vlastnictví</w:t>
      </w:r>
    </w:p>
    <w:p w14:paraId="464C1D7F" w14:textId="77777777" w:rsidR="002B33EA" w:rsidRPr="00333F05" w:rsidRDefault="002B33EA" w:rsidP="002B33EA">
      <w:pPr>
        <w:pStyle w:val="Odstavecseseznamem"/>
        <w:numPr>
          <w:ilvl w:val="0"/>
          <w:numId w:val="27"/>
        </w:numPr>
        <w:spacing w:before="0" w:after="0" w:line="240" w:lineRule="auto"/>
        <w:rPr>
          <w:sz w:val="22"/>
          <w:szCs w:val="22"/>
        </w:rPr>
      </w:pPr>
      <w:r w:rsidRPr="00333F05">
        <w:rPr>
          <w:sz w:val="22"/>
          <w:szCs w:val="22"/>
        </w:rPr>
        <w:t>používá informace z různých informačních zdrojů a vyhodnocuje jednoduché vztahy mezi údaji</w:t>
      </w:r>
    </w:p>
    <w:p w14:paraId="711472FE" w14:textId="77777777" w:rsidR="002B33EA" w:rsidRPr="00333F05" w:rsidRDefault="002B33EA" w:rsidP="002B33EA">
      <w:pPr>
        <w:pStyle w:val="Odstavecseseznamem"/>
        <w:numPr>
          <w:ilvl w:val="0"/>
          <w:numId w:val="27"/>
        </w:numPr>
        <w:spacing w:before="0" w:after="0" w:line="240" w:lineRule="auto"/>
        <w:rPr>
          <w:sz w:val="22"/>
          <w:szCs w:val="22"/>
        </w:rPr>
      </w:pPr>
      <w:r w:rsidRPr="00333F05">
        <w:rPr>
          <w:sz w:val="22"/>
          <w:szCs w:val="22"/>
        </w:rPr>
        <w:t>zpracuje a prezentuje na uživatelské úrovni informace v textové, grafické a multimediální formě</w:t>
      </w:r>
    </w:p>
    <w:p w14:paraId="7BCB5F89" w14:textId="2D8121F1" w:rsidR="002B33EA" w:rsidRPr="00624FDA" w:rsidRDefault="002B33EA" w:rsidP="002B33EA">
      <w:pPr>
        <w:pStyle w:val="Nadpis2"/>
      </w:pPr>
      <w:bookmarkStart w:id="414" w:name="_Toc390759132"/>
      <w:bookmarkStart w:id="415" w:name="_Toc450198541"/>
      <w:bookmarkStart w:id="416" w:name="_Toc525650877"/>
      <w:r w:rsidRPr="00624FDA">
        <w:t>Vzdělávací obsah</w:t>
      </w:r>
      <w:bookmarkEnd w:id="414"/>
      <w:bookmarkEnd w:id="415"/>
      <w:bookmarkEnd w:id="416"/>
    </w:p>
    <w:p w14:paraId="441D080D" w14:textId="77777777" w:rsidR="002B33EA" w:rsidRPr="00E025A0" w:rsidRDefault="002B33EA" w:rsidP="002B33EA">
      <w:pPr>
        <w:pStyle w:val="Nadpis3"/>
      </w:pPr>
      <w:bookmarkStart w:id="417" w:name="_Toc390759133"/>
      <w:bookmarkStart w:id="418" w:name="_Toc525650878"/>
      <w:r w:rsidRPr="00E025A0">
        <w:t>5. ročník</w:t>
      </w:r>
      <w:bookmarkEnd w:id="417"/>
      <w:bookmarkEnd w:id="418"/>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3685"/>
        <w:gridCol w:w="1843"/>
      </w:tblGrid>
      <w:tr w:rsidR="002B33EA" w:rsidRPr="0080147B" w14:paraId="1C93A399" w14:textId="77777777" w:rsidTr="00635E08">
        <w:trPr>
          <w:jc w:val="center"/>
        </w:trPr>
        <w:tc>
          <w:tcPr>
            <w:tcW w:w="3684" w:type="dxa"/>
            <w:tcBorders>
              <w:right w:val="nil"/>
            </w:tcBorders>
            <w:shd w:val="clear" w:color="auto" w:fill="808080"/>
          </w:tcPr>
          <w:p w14:paraId="28CAA92D" w14:textId="77777777" w:rsidR="002B33EA" w:rsidRPr="0080147B" w:rsidRDefault="002B33EA" w:rsidP="00635E08">
            <w:pPr>
              <w:pStyle w:val="Bezmezer"/>
            </w:pPr>
            <w:r w:rsidRPr="0080147B">
              <w:t>Oblast</w:t>
            </w:r>
          </w:p>
        </w:tc>
        <w:tc>
          <w:tcPr>
            <w:tcW w:w="3685" w:type="dxa"/>
            <w:tcBorders>
              <w:left w:val="nil"/>
              <w:right w:val="nil"/>
            </w:tcBorders>
            <w:shd w:val="clear" w:color="auto" w:fill="808080"/>
          </w:tcPr>
          <w:p w14:paraId="01C8DDA5" w14:textId="77777777" w:rsidR="002B33EA" w:rsidRPr="0080147B" w:rsidRDefault="002B33EA" w:rsidP="00635E08">
            <w:pPr>
              <w:pStyle w:val="Bezmezer"/>
            </w:pPr>
            <w:r w:rsidRPr="0080147B">
              <w:t>Předmět</w:t>
            </w:r>
          </w:p>
        </w:tc>
        <w:tc>
          <w:tcPr>
            <w:tcW w:w="1843" w:type="dxa"/>
            <w:tcBorders>
              <w:left w:val="nil"/>
            </w:tcBorders>
            <w:shd w:val="clear" w:color="auto" w:fill="808080"/>
          </w:tcPr>
          <w:p w14:paraId="11EBC28F" w14:textId="77777777" w:rsidR="002B33EA" w:rsidRPr="0080147B" w:rsidRDefault="002B33EA" w:rsidP="00635E08">
            <w:pPr>
              <w:pStyle w:val="Bezmezer"/>
            </w:pPr>
            <w:r w:rsidRPr="0080147B">
              <w:t>Ročník</w:t>
            </w:r>
          </w:p>
        </w:tc>
      </w:tr>
      <w:tr w:rsidR="002B33EA" w:rsidRPr="0080147B" w14:paraId="4FA9A7FF" w14:textId="77777777" w:rsidTr="00635E08">
        <w:trPr>
          <w:jc w:val="center"/>
        </w:trPr>
        <w:tc>
          <w:tcPr>
            <w:tcW w:w="3684" w:type="dxa"/>
            <w:vAlign w:val="bottom"/>
          </w:tcPr>
          <w:p w14:paraId="66F7DF2D" w14:textId="77777777" w:rsidR="002B33EA" w:rsidRPr="0080147B" w:rsidRDefault="002B33EA" w:rsidP="00635E08">
            <w:pPr>
              <w:pStyle w:val="Bezmezer"/>
            </w:pPr>
            <w:r w:rsidRPr="0080147B">
              <w:t>INFORMAČNÍ A KOMUNIKAČNÍ</w:t>
            </w:r>
          </w:p>
          <w:p w14:paraId="4E399CD6" w14:textId="77777777" w:rsidR="002B33EA" w:rsidRPr="0080147B" w:rsidRDefault="002B33EA" w:rsidP="00635E08">
            <w:pPr>
              <w:pStyle w:val="Bezmezer"/>
            </w:pPr>
            <w:r w:rsidRPr="0080147B">
              <w:t>TECHNOLOGIE</w:t>
            </w:r>
          </w:p>
        </w:tc>
        <w:tc>
          <w:tcPr>
            <w:tcW w:w="3685" w:type="dxa"/>
          </w:tcPr>
          <w:p w14:paraId="13428F44" w14:textId="77777777" w:rsidR="002B33EA" w:rsidRPr="0080147B" w:rsidRDefault="002B33EA" w:rsidP="00635E08">
            <w:pPr>
              <w:pStyle w:val="Bezmezer"/>
            </w:pPr>
            <w:r w:rsidRPr="0080147B">
              <w:t xml:space="preserve">INFORMATIKA </w:t>
            </w:r>
          </w:p>
        </w:tc>
        <w:tc>
          <w:tcPr>
            <w:tcW w:w="1843" w:type="dxa"/>
          </w:tcPr>
          <w:p w14:paraId="7B7EEF27" w14:textId="77777777" w:rsidR="002B33EA" w:rsidRPr="0080147B" w:rsidRDefault="002B33EA" w:rsidP="00635E08">
            <w:pPr>
              <w:pStyle w:val="Bezmezer"/>
            </w:pPr>
            <w:r w:rsidRPr="0080147B">
              <w:t>5.</w:t>
            </w:r>
          </w:p>
        </w:tc>
      </w:tr>
      <w:tr w:rsidR="002B33EA" w:rsidRPr="0080147B" w14:paraId="4D7F3522" w14:textId="77777777" w:rsidTr="00635E08">
        <w:trPr>
          <w:jc w:val="center"/>
        </w:trPr>
        <w:tc>
          <w:tcPr>
            <w:tcW w:w="3684" w:type="dxa"/>
          </w:tcPr>
          <w:p w14:paraId="3A9ED327" w14:textId="77777777" w:rsidR="002B33EA" w:rsidRPr="0080147B" w:rsidRDefault="002B33EA" w:rsidP="00635E08">
            <w:pPr>
              <w:pStyle w:val="Bezmezer"/>
            </w:pPr>
            <w:r w:rsidRPr="0080147B">
              <w:t>Očekávané výstupy</w:t>
            </w:r>
          </w:p>
        </w:tc>
        <w:tc>
          <w:tcPr>
            <w:tcW w:w="3685" w:type="dxa"/>
          </w:tcPr>
          <w:p w14:paraId="7A17601F" w14:textId="77777777" w:rsidR="002B33EA" w:rsidRPr="0080147B" w:rsidRDefault="002B33EA" w:rsidP="00635E08">
            <w:pPr>
              <w:pStyle w:val="Bezmezer"/>
            </w:pPr>
            <w:r w:rsidRPr="0080147B">
              <w:t>Učivo</w:t>
            </w:r>
          </w:p>
        </w:tc>
        <w:tc>
          <w:tcPr>
            <w:tcW w:w="1843" w:type="dxa"/>
          </w:tcPr>
          <w:p w14:paraId="6DCF871C" w14:textId="77777777" w:rsidR="002B33EA" w:rsidRPr="0080147B" w:rsidRDefault="002B33EA" w:rsidP="00635E08">
            <w:pPr>
              <w:pStyle w:val="Bezmezer"/>
            </w:pPr>
            <w:r w:rsidRPr="0080147B">
              <w:t>Poznámky</w:t>
            </w:r>
          </w:p>
        </w:tc>
      </w:tr>
      <w:tr w:rsidR="002B33EA" w:rsidRPr="0080147B" w14:paraId="505E4CF6" w14:textId="77777777" w:rsidTr="00635E08">
        <w:trPr>
          <w:jc w:val="center"/>
        </w:trPr>
        <w:tc>
          <w:tcPr>
            <w:tcW w:w="3684" w:type="dxa"/>
          </w:tcPr>
          <w:p w14:paraId="24262BDA" w14:textId="77777777" w:rsidR="002B33EA" w:rsidRPr="0080147B" w:rsidRDefault="002B33EA" w:rsidP="00635E08">
            <w:pPr>
              <w:pStyle w:val="Bezmezer"/>
            </w:pPr>
          </w:p>
          <w:p w14:paraId="676CFD25" w14:textId="77777777" w:rsidR="002B33EA" w:rsidRPr="0080147B" w:rsidRDefault="002B33EA" w:rsidP="00635E08">
            <w:pPr>
              <w:pStyle w:val="Bezmezer"/>
            </w:pPr>
            <w:r w:rsidRPr="0080147B">
              <w:t>Korektně zapne a vypne počítač, přihlásí a odhlásí se ze sítě.</w:t>
            </w:r>
          </w:p>
        </w:tc>
        <w:tc>
          <w:tcPr>
            <w:tcW w:w="3685" w:type="dxa"/>
          </w:tcPr>
          <w:p w14:paraId="5B38620F" w14:textId="77777777" w:rsidR="002B33EA" w:rsidRPr="0080147B" w:rsidRDefault="002B33EA" w:rsidP="00635E08">
            <w:pPr>
              <w:pStyle w:val="Bezmezer"/>
            </w:pPr>
            <w:r w:rsidRPr="0080147B">
              <w:t>Začínáme s počítačem</w:t>
            </w:r>
          </w:p>
          <w:p w14:paraId="1D16CFB0" w14:textId="77777777" w:rsidR="002B33EA" w:rsidRPr="0080147B" w:rsidRDefault="002B33EA" w:rsidP="00635E08">
            <w:pPr>
              <w:pStyle w:val="Bezmezer"/>
            </w:pPr>
            <w:r w:rsidRPr="0080147B">
              <w:t>Postup zapnutí a vypnutí počítače, přihlášení do a odhlášení ze sítě</w:t>
            </w:r>
          </w:p>
        </w:tc>
        <w:tc>
          <w:tcPr>
            <w:tcW w:w="1843" w:type="dxa"/>
          </w:tcPr>
          <w:p w14:paraId="0F2A5E8B" w14:textId="77777777" w:rsidR="002B33EA" w:rsidRPr="0080147B" w:rsidRDefault="002B33EA" w:rsidP="00635E08">
            <w:pPr>
              <w:pStyle w:val="Bezmezer"/>
            </w:pPr>
          </w:p>
          <w:p w14:paraId="6779B889" w14:textId="77777777" w:rsidR="002B33EA" w:rsidRPr="0080147B" w:rsidRDefault="002B33EA" w:rsidP="00635E08">
            <w:pPr>
              <w:pStyle w:val="Bezmezer"/>
            </w:pPr>
          </w:p>
          <w:p w14:paraId="43A948E5" w14:textId="77777777" w:rsidR="002B33EA" w:rsidRPr="0080147B" w:rsidRDefault="002B33EA" w:rsidP="00635E08">
            <w:pPr>
              <w:pStyle w:val="Bezmezer"/>
            </w:pPr>
          </w:p>
        </w:tc>
      </w:tr>
      <w:tr w:rsidR="002B33EA" w:rsidRPr="0080147B" w14:paraId="2FCF06D5" w14:textId="77777777" w:rsidTr="00635E08">
        <w:trPr>
          <w:jc w:val="center"/>
        </w:trPr>
        <w:tc>
          <w:tcPr>
            <w:tcW w:w="3684" w:type="dxa"/>
          </w:tcPr>
          <w:p w14:paraId="4CBB560E" w14:textId="77777777" w:rsidR="002B33EA" w:rsidRPr="0080147B" w:rsidRDefault="002B33EA" w:rsidP="00635E08">
            <w:pPr>
              <w:pStyle w:val="Bezmezer"/>
            </w:pPr>
          </w:p>
          <w:p w14:paraId="49E12503" w14:textId="77777777" w:rsidR="002B33EA" w:rsidRPr="0080147B" w:rsidRDefault="002B33EA" w:rsidP="00635E08">
            <w:pPr>
              <w:pStyle w:val="Bezmezer"/>
            </w:pPr>
            <w:r w:rsidRPr="0080147B">
              <w:t>Popíše, jak by vypadal svět bez předávání informací.</w:t>
            </w:r>
          </w:p>
        </w:tc>
        <w:tc>
          <w:tcPr>
            <w:tcW w:w="3685" w:type="dxa"/>
          </w:tcPr>
          <w:p w14:paraId="5D55BA55" w14:textId="77777777" w:rsidR="002B33EA" w:rsidRPr="0080147B" w:rsidRDefault="002B33EA" w:rsidP="00635E08">
            <w:pPr>
              <w:pStyle w:val="Bezmezer"/>
            </w:pPr>
            <w:r w:rsidRPr="0080147B">
              <w:t>Historie informací</w:t>
            </w:r>
          </w:p>
          <w:p w14:paraId="3CDA2B57" w14:textId="77777777" w:rsidR="002B33EA" w:rsidRPr="0080147B" w:rsidRDefault="002B33EA" w:rsidP="00635E08">
            <w:pPr>
              <w:pStyle w:val="Bezmezer"/>
            </w:pPr>
            <w:r w:rsidRPr="0080147B">
              <w:t>informace je základní stavební jednotkou civilizace:</w:t>
            </w:r>
          </w:p>
          <w:p w14:paraId="18BD87FE" w14:textId="77777777" w:rsidR="002B33EA" w:rsidRPr="0080147B" w:rsidRDefault="002B33EA" w:rsidP="00635E08">
            <w:pPr>
              <w:pStyle w:val="Bezmezer"/>
            </w:pPr>
            <w:r w:rsidRPr="0080147B">
              <w:t>starověk, středověk, novověk</w:t>
            </w:r>
          </w:p>
          <w:p w14:paraId="3A16D784" w14:textId="77777777" w:rsidR="002B33EA" w:rsidRPr="0080147B" w:rsidRDefault="002B33EA" w:rsidP="00635E08">
            <w:pPr>
              <w:pStyle w:val="Bezmezer"/>
            </w:pPr>
          </w:p>
        </w:tc>
        <w:tc>
          <w:tcPr>
            <w:tcW w:w="1843" w:type="dxa"/>
          </w:tcPr>
          <w:p w14:paraId="1956BE4B" w14:textId="77777777" w:rsidR="002B33EA" w:rsidRPr="0080147B" w:rsidRDefault="002B33EA" w:rsidP="00635E08">
            <w:pPr>
              <w:pStyle w:val="Bezmezer"/>
            </w:pPr>
          </w:p>
        </w:tc>
      </w:tr>
      <w:tr w:rsidR="002B33EA" w:rsidRPr="0080147B" w14:paraId="66503B69" w14:textId="77777777" w:rsidTr="00635E08">
        <w:trPr>
          <w:jc w:val="center"/>
        </w:trPr>
        <w:tc>
          <w:tcPr>
            <w:tcW w:w="3684" w:type="dxa"/>
          </w:tcPr>
          <w:p w14:paraId="3445ED13" w14:textId="77777777" w:rsidR="002B33EA" w:rsidRPr="0080147B" w:rsidRDefault="002B33EA" w:rsidP="00635E08">
            <w:pPr>
              <w:pStyle w:val="Bezmezer"/>
            </w:pPr>
          </w:p>
          <w:p w14:paraId="79A4C79E" w14:textId="77777777" w:rsidR="002B33EA" w:rsidRPr="0080147B" w:rsidRDefault="002B33EA" w:rsidP="00635E08">
            <w:pPr>
              <w:pStyle w:val="Bezmezer"/>
            </w:pPr>
            <w:r w:rsidRPr="0080147B">
              <w:t>Vyjmenuje základní hygienická pravidla práce u počítače.</w:t>
            </w:r>
          </w:p>
        </w:tc>
        <w:tc>
          <w:tcPr>
            <w:tcW w:w="3685" w:type="dxa"/>
          </w:tcPr>
          <w:p w14:paraId="418AF0CF" w14:textId="77777777" w:rsidR="002B33EA" w:rsidRPr="0080147B" w:rsidRDefault="002B33EA" w:rsidP="00635E08">
            <w:pPr>
              <w:pStyle w:val="Bezmezer"/>
            </w:pPr>
            <w:r w:rsidRPr="0080147B">
              <w:t>Hygiena práce u počítače</w:t>
            </w:r>
          </w:p>
          <w:p w14:paraId="0A450B25" w14:textId="77777777" w:rsidR="002B33EA" w:rsidRPr="0080147B" w:rsidRDefault="002B33EA" w:rsidP="00635E08">
            <w:pPr>
              <w:pStyle w:val="Bezmezer"/>
            </w:pPr>
            <w:r w:rsidRPr="0080147B">
              <w:t>správné umístění monitoru, správné sezení, protahovací cviky u počítače, zásady práce u počítače</w:t>
            </w:r>
          </w:p>
        </w:tc>
        <w:tc>
          <w:tcPr>
            <w:tcW w:w="1843" w:type="dxa"/>
          </w:tcPr>
          <w:p w14:paraId="15C94B08" w14:textId="77777777" w:rsidR="002B33EA" w:rsidRPr="0080147B" w:rsidRDefault="002B33EA" w:rsidP="00635E08">
            <w:pPr>
              <w:pStyle w:val="Bezmezer"/>
            </w:pPr>
          </w:p>
        </w:tc>
      </w:tr>
      <w:tr w:rsidR="002B33EA" w:rsidRPr="0080147B" w14:paraId="4563EE25" w14:textId="77777777" w:rsidTr="00635E08">
        <w:trPr>
          <w:jc w:val="center"/>
        </w:trPr>
        <w:tc>
          <w:tcPr>
            <w:tcW w:w="3684" w:type="dxa"/>
          </w:tcPr>
          <w:p w14:paraId="2F040C41" w14:textId="77777777" w:rsidR="002B33EA" w:rsidRPr="0080147B" w:rsidRDefault="002B33EA" w:rsidP="00635E08">
            <w:pPr>
              <w:pStyle w:val="Bezmezer"/>
            </w:pPr>
          </w:p>
          <w:p w14:paraId="4956DCAD" w14:textId="77777777" w:rsidR="002B33EA" w:rsidRPr="0080147B" w:rsidRDefault="002B33EA" w:rsidP="00635E08">
            <w:pPr>
              <w:pStyle w:val="Bezmezer"/>
            </w:pPr>
            <w:r w:rsidRPr="0080147B">
              <w:t>Vyjmenuje alespoň tři součásti, ze kterých se skládá osobní počítač.</w:t>
            </w:r>
          </w:p>
          <w:p w14:paraId="245CA221" w14:textId="77777777" w:rsidR="002B33EA" w:rsidRPr="0080147B" w:rsidRDefault="002B33EA" w:rsidP="00635E08">
            <w:pPr>
              <w:pStyle w:val="Bezmezer"/>
            </w:pPr>
          </w:p>
          <w:p w14:paraId="10C49832" w14:textId="77777777" w:rsidR="002B33EA" w:rsidRPr="0080147B" w:rsidRDefault="002B33EA" w:rsidP="00635E08">
            <w:pPr>
              <w:pStyle w:val="Bezmezer"/>
            </w:pPr>
            <w:r w:rsidRPr="0080147B">
              <w:t>Rozlišuje, co je software a hardware a uvede jejich význam pro využívání PC.</w:t>
            </w:r>
          </w:p>
          <w:p w14:paraId="610F5F39" w14:textId="77777777" w:rsidR="002B33EA" w:rsidRPr="0080147B" w:rsidRDefault="002B33EA" w:rsidP="00635E08">
            <w:pPr>
              <w:pStyle w:val="Bezmezer"/>
            </w:pPr>
          </w:p>
          <w:p w14:paraId="25C4FC3A" w14:textId="77777777" w:rsidR="002B33EA" w:rsidRDefault="002B33EA" w:rsidP="00635E08">
            <w:pPr>
              <w:pStyle w:val="Bezmezer"/>
            </w:pPr>
            <w:r w:rsidRPr="0080147B">
              <w:t>Naučí se základní pohyby s myší, (její uchopení)</w:t>
            </w:r>
          </w:p>
          <w:p w14:paraId="110D13D7" w14:textId="77777777" w:rsidR="002B33EA" w:rsidRPr="0080147B" w:rsidRDefault="002B33EA" w:rsidP="00635E08">
            <w:pPr>
              <w:pStyle w:val="Bezmezer"/>
            </w:pPr>
            <w:r w:rsidRPr="0080147B">
              <w:t>Zvládne základní orientaci na klávesnici a opravit chyby při psaní, zná funkce nejdůležitějších kláves (Enter, Esc, Delete, Shift).</w:t>
            </w:r>
          </w:p>
          <w:p w14:paraId="3DBEDF9F" w14:textId="77777777" w:rsidR="002B33EA" w:rsidRPr="0080147B" w:rsidRDefault="002B33EA" w:rsidP="00635E08">
            <w:pPr>
              <w:pStyle w:val="Bezmezer"/>
            </w:pPr>
          </w:p>
        </w:tc>
        <w:tc>
          <w:tcPr>
            <w:tcW w:w="3685" w:type="dxa"/>
          </w:tcPr>
          <w:p w14:paraId="5E95994C" w14:textId="77777777" w:rsidR="002B33EA" w:rsidRPr="0080147B" w:rsidRDefault="002B33EA" w:rsidP="00635E08">
            <w:pPr>
              <w:pStyle w:val="Bezmezer"/>
            </w:pPr>
            <w:r w:rsidRPr="0080147B">
              <w:t> Seznámení s počítačem</w:t>
            </w:r>
          </w:p>
          <w:p w14:paraId="2C26DDD7" w14:textId="77777777" w:rsidR="002B33EA" w:rsidRDefault="002B33EA" w:rsidP="00635E08">
            <w:pPr>
              <w:pStyle w:val="Bezmezer"/>
            </w:pPr>
            <w:r w:rsidRPr="0080147B">
              <w:t xml:space="preserve">z čeho se počítač skládá, monitor klávesnice, myš, přídavná zařízení, zapnutí počítače, uživatelský účet, software a hardware, zásady práce v učebně, </w:t>
            </w:r>
          </w:p>
          <w:p w14:paraId="6A1943CA" w14:textId="77777777" w:rsidR="002B33EA" w:rsidRDefault="002B33EA" w:rsidP="00635E08">
            <w:pPr>
              <w:pStyle w:val="Bezmezer"/>
            </w:pPr>
          </w:p>
          <w:p w14:paraId="664A8F8C" w14:textId="77777777" w:rsidR="002B33EA" w:rsidRDefault="002B33EA" w:rsidP="00635E08">
            <w:pPr>
              <w:pStyle w:val="Bezmezer"/>
            </w:pPr>
          </w:p>
          <w:p w14:paraId="5571CEAA" w14:textId="77777777" w:rsidR="002B33EA" w:rsidRPr="0080147B" w:rsidRDefault="002B33EA" w:rsidP="00635E08">
            <w:pPr>
              <w:pStyle w:val="Bezmezer"/>
            </w:pPr>
            <w:r w:rsidRPr="0080147B">
              <w:t>funkce myši při práci s počítačem</w:t>
            </w:r>
          </w:p>
          <w:p w14:paraId="0A1243AD" w14:textId="77777777" w:rsidR="002B33EA" w:rsidRPr="0080147B" w:rsidRDefault="002B33EA" w:rsidP="00635E08">
            <w:pPr>
              <w:pStyle w:val="Bezmezer"/>
            </w:pPr>
            <w:r w:rsidRPr="0080147B">
              <w:t>pojmy: k</w:t>
            </w:r>
            <w:r>
              <w:t>lik, dvojklik, uchopení, tažení</w:t>
            </w:r>
          </w:p>
          <w:p w14:paraId="79BAF73F" w14:textId="77777777" w:rsidR="002B33EA" w:rsidRPr="0080147B" w:rsidRDefault="002B33EA" w:rsidP="00635E08">
            <w:pPr>
              <w:pStyle w:val="Bezmezer"/>
            </w:pPr>
            <w:r>
              <w:t xml:space="preserve">Práce s klávesnicí, </w:t>
            </w:r>
            <w:r w:rsidRPr="0080147B">
              <w:t>jak opravi</w:t>
            </w:r>
            <w:r>
              <w:t>t chyby při psaní na klávesnici</w:t>
            </w:r>
          </w:p>
          <w:p w14:paraId="14AC1CF5" w14:textId="77777777" w:rsidR="002B33EA" w:rsidRPr="0080147B" w:rsidRDefault="002B33EA" w:rsidP="00635E08">
            <w:pPr>
              <w:pStyle w:val="Bezmezer"/>
            </w:pPr>
          </w:p>
        </w:tc>
        <w:tc>
          <w:tcPr>
            <w:tcW w:w="1843" w:type="dxa"/>
          </w:tcPr>
          <w:p w14:paraId="29DF9A3A" w14:textId="77777777" w:rsidR="002B33EA" w:rsidRPr="0080147B" w:rsidRDefault="002B33EA" w:rsidP="00635E08">
            <w:pPr>
              <w:pStyle w:val="Bezmezer"/>
            </w:pPr>
          </w:p>
          <w:p w14:paraId="022C77E5" w14:textId="77777777" w:rsidR="002B33EA" w:rsidRPr="0080147B" w:rsidRDefault="002B33EA" w:rsidP="00635E08">
            <w:pPr>
              <w:pStyle w:val="Bezmezer"/>
            </w:pPr>
          </w:p>
          <w:p w14:paraId="7F0030FA" w14:textId="77777777" w:rsidR="002B33EA" w:rsidRPr="0080147B" w:rsidRDefault="002B33EA" w:rsidP="00635E08">
            <w:pPr>
              <w:pStyle w:val="Bezmezer"/>
            </w:pPr>
          </w:p>
        </w:tc>
      </w:tr>
      <w:tr w:rsidR="002B33EA" w:rsidRPr="0080147B" w14:paraId="2B59E9A2" w14:textId="77777777" w:rsidTr="00635E08">
        <w:trPr>
          <w:jc w:val="center"/>
        </w:trPr>
        <w:tc>
          <w:tcPr>
            <w:tcW w:w="3684" w:type="dxa"/>
          </w:tcPr>
          <w:p w14:paraId="25B3CDA5" w14:textId="77777777" w:rsidR="002B33EA" w:rsidRPr="0080147B" w:rsidRDefault="002B33EA" w:rsidP="00635E08">
            <w:pPr>
              <w:pStyle w:val="Bezmezer"/>
            </w:pPr>
            <w:r w:rsidRPr="0080147B">
              <w:t> </w:t>
            </w:r>
          </w:p>
          <w:p w14:paraId="7DE5025D" w14:textId="77777777" w:rsidR="002B33EA" w:rsidRPr="0080147B" w:rsidRDefault="002B33EA" w:rsidP="00635E08">
            <w:pPr>
              <w:pStyle w:val="Bezmezer"/>
            </w:pPr>
          </w:p>
          <w:p w14:paraId="5598984E" w14:textId="77777777" w:rsidR="002B33EA" w:rsidRPr="0080147B" w:rsidRDefault="002B33EA" w:rsidP="00635E08">
            <w:pPr>
              <w:pStyle w:val="Bezmezer"/>
            </w:pPr>
            <w:r w:rsidRPr="0080147B">
              <w:t>Nakreslí obrázky dle zadání učitele (polička s nádobím, počítač).</w:t>
            </w:r>
          </w:p>
          <w:p w14:paraId="5A17BF2D" w14:textId="77777777" w:rsidR="002B33EA" w:rsidRPr="0080147B" w:rsidRDefault="002B33EA" w:rsidP="00635E08">
            <w:pPr>
              <w:pStyle w:val="Bezmezer"/>
            </w:pPr>
          </w:p>
          <w:p w14:paraId="5C0E0F31" w14:textId="77777777" w:rsidR="002B33EA" w:rsidRPr="0080147B" w:rsidRDefault="002B33EA" w:rsidP="00635E08">
            <w:pPr>
              <w:pStyle w:val="Bezmezer"/>
            </w:pPr>
            <w:r w:rsidRPr="0080147B">
              <w:t>Vytvoří složku, do které uloží dokument.</w:t>
            </w:r>
          </w:p>
          <w:p w14:paraId="2269AF95" w14:textId="77777777" w:rsidR="002B33EA" w:rsidRPr="0080147B" w:rsidRDefault="002B33EA" w:rsidP="00635E08">
            <w:pPr>
              <w:pStyle w:val="Bezmezer"/>
            </w:pPr>
          </w:p>
          <w:p w14:paraId="4B81A65E" w14:textId="77777777" w:rsidR="002B33EA" w:rsidRPr="0080147B" w:rsidRDefault="002B33EA" w:rsidP="00635E08">
            <w:pPr>
              <w:pStyle w:val="Bezmezer"/>
            </w:pPr>
            <w:r w:rsidRPr="0080147B">
              <w:t>Přesouvá, kopíruje samostatnou práci.</w:t>
            </w:r>
          </w:p>
          <w:p w14:paraId="47D849AD" w14:textId="77777777" w:rsidR="002B33EA" w:rsidRPr="0080147B" w:rsidRDefault="002B33EA" w:rsidP="00635E08">
            <w:pPr>
              <w:pStyle w:val="Bezmezer"/>
            </w:pPr>
          </w:p>
          <w:p w14:paraId="4F8F5068" w14:textId="77777777" w:rsidR="002B33EA" w:rsidRPr="0080147B" w:rsidRDefault="002B33EA" w:rsidP="00635E08">
            <w:pPr>
              <w:pStyle w:val="Bezmezer"/>
            </w:pPr>
            <w:r w:rsidRPr="0080147B">
              <w:t>Vloží do obrázku text, dále obrázek zvětší, otočí, překlopí a připraví pro tisk</w:t>
            </w:r>
          </w:p>
        </w:tc>
        <w:tc>
          <w:tcPr>
            <w:tcW w:w="3685" w:type="dxa"/>
          </w:tcPr>
          <w:p w14:paraId="480C8876" w14:textId="77777777" w:rsidR="002B33EA" w:rsidRPr="0080147B" w:rsidRDefault="002B33EA" w:rsidP="00635E08">
            <w:pPr>
              <w:pStyle w:val="Bezmezer"/>
            </w:pPr>
            <w:r w:rsidRPr="0080147B">
              <w:t> Malování a základy práce s počítačem</w:t>
            </w:r>
          </w:p>
          <w:p w14:paraId="23DBF92D" w14:textId="77777777" w:rsidR="002B33EA" w:rsidRPr="0080147B" w:rsidRDefault="002B33EA" w:rsidP="00635E08">
            <w:pPr>
              <w:pStyle w:val="Bezmezer"/>
            </w:pPr>
            <w:r w:rsidRPr="0080147B">
              <w:t>základní popis okna, tužka, guma, plechovka, nový dokument, štětec, úsečka, předdefinované tvary, více barev, mnohoúhelník, kapátko, lupa, ukládání dokumentu, otevírání dokumentu, označování pomocí nástroje výběr, přesouvání, výběr libovolného tvaru, křivka, soustředěná kružnice, kopírování, text v obrázku, stínování, překlopení, otáčení, zkosení, změna velikosti, atributy obrázku, tisk obrázku</w:t>
            </w:r>
          </w:p>
        </w:tc>
        <w:tc>
          <w:tcPr>
            <w:tcW w:w="1843" w:type="dxa"/>
          </w:tcPr>
          <w:p w14:paraId="48F2F2D0" w14:textId="77777777" w:rsidR="002B33EA" w:rsidRPr="0080147B" w:rsidRDefault="002B33EA" w:rsidP="00635E08">
            <w:pPr>
              <w:pStyle w:val="Bezmezer"/>
            </w:pPr>
            <w:r w:rsidRPr="0080147B">
              <w:t> </w:t>
            </w:r>
          </w:p>
        </w:tc>
      </w:tr>
      <w:tr w:rsidR="002B33EA" w:rsidRPr="0080147B" w14:paraId="47FD76A6" w14:textId="77777777" w:rsidTr="00635E08">
        <w:trPr>
          <w:jc w:val="center"/>
        </w:trPr>
        <w:tc>
          <w:tcPr>
            <w:tcW w:w="3684" w:type="dxa"/>
          </w:tcPr>
          <w:p w14:paraId="3364BE0D" w14:textId="77777777" w:rsidR="002B33EA" w:rsidRPr="0080147B" w:rsidRDefault="002B33EA" w:rsidP="00635E08">
            <w:pPr>
              <w:pStyle w:val="Bezmezer"/>
            </w:pPr>
            <w:r w:rsidRPr="0080147B">
              <w:t> </w:t>
            </w:r>
          </w:p>
          <w:p w14:paraId="3ADBB62A" w14:textId="77777777" w:rsidR="002B33EA" w:rsidRPr="0080147B" w:rsidRDefault="002B33EA" w:rsidP="00635E08">
            <w:pPr>
              <w:pStyle w:val="Bezmezer"/>
            </w:pPr>
            <w:r w:rsidRPr="0080147B">
              <w:t>Individuálně podle svých schopností se naučí v průběhu roku základy psaní na klávesnici s</w:t>
            </w:r>
            <w:r>
              <w:t> </w:t>
            </w:r>
            <w:r w:rsidRPr="0080147B">
              <w:t>chybami</w:t>
            </w:r>
          </w:p>
        </w:tc>
        <w:tc>
          <w:tcPr>
            <w:tcW w:w="3685" w:type="dxa"/>
          </w:tcPr>
          <w:p w14:paraId="19E84100" w14:textId="77777777" w:rsidR="002B33EA" w:rsidRPr="0080147B" w:rsidRDefault="002B33EA" w:rsidP="00635E08">
            <w:pPr>
              <w:pStyle w:val="Bezmezer"/>
            </w:pPr>
            <w:r w:rsidRPr="0080147B">
              <w:t> Píšeme na klávesnici</w:t>
            </w:r>
          </w:p>
          <w:p w14:paraId="7E126B5F" w14:textId="77777777" w:rsidR="002B33EA" w:rsidRPr="0080147B" w:rsidRDefault="002B33EA" w:rsidP="00635E08">
            <w:pPr>
              <w:pStyle w:val="Bezmezer"/>
            </w:pPr>
            <w:r w:rsidRPr="0080147B">
              <w:t>celoroční výuka psaní na klávesnici</w:t>
            </w:r>
          </w:p>
          <w:p w14:paraId="23AE1B91" w14:textId="77777777" w:rsidR="002B33EA" w:rsidRPr="0080147B" w:rsidRDefault="002B33EA" w:rsidP="00635E08">
            <w:pPr>
              <w:pStyle w:val="Bezmezer"/>
            </w:pPr>
            <w:r>
              <w:t>(dle programu</w:t>
            </w:r>
            <w:r w:rsidRPr="0080147B">
              <w:t xml:space="preserve"> Deseti prsty)</w:t>
            </w:r>
          </w:p>
        </w:tc>
        <w:tc>
          <w:tcPr>
            <w:tcW w:w="1843" w:type="dxa"/>
          </w:tcPr>
          <w:p w14:paraId="69644D7C" w14:textId="77777777" w:rsidR="002B33EA" w:rsidRPr="0080147B" w:rsidRDefault="002B33EA" w:rsidP="00635E08">
            <w:pPr>
              <w:pStyle w:val="Bezmezer"/>
            </w:pPr>
            <w:r w:rsidRPr="0080147B">
              <w:t> </w:t>
            </w:r>
          </w:p>
        </w:tc>
      </w:tr>
      <w:tr w:rsidR="002B33EA" w:rsidRPr="0080147B" w14:paraId="5E78785B" w14:textId="77777777" w:rsidTr="00635E08">
        <w:trPr>
          <w:jc w:val="center"/>
        </w:trPr>
        <w:tc>
          <w:tcPr>
            <w:tcW w:w="3684" w:type="dxa"/>
          </w:tcPr>
          <w:p w14:paraId="61BD87A8" w14:textId="77777777" w:rsidR="002B33EA" w:rsidRPr="0080147B" w:rsidRDefault="002B33EA" w:rsidP="00635E08">
            <w:pPr>
              <w:pStyle w:val="Bezmezer"/>
            </w:pPr>
          </w:p>
          <w:p w14:paraId="3F0A3191" w14:textId="77777777" w:rsidR="002B33EA" w:rsidRPr="0080147B" w:rsidRDefault="002B33EA" w:rsidP="00635E08">
            <w:pPr>
              <w:pStyle w:val="Bezmezer"/>
            </w:pPr>
            <w:r w:rsidRPr="0080147B">
              <w:t>Uvede, co je operační systém.</w:t>
            </w:r>
          </w:p>
          <w:p w14:paraId="051C52FC" w14:textId="77777777" w:rsidR="002B33EA" w:rsidRPr="0080147B" w:rsidRDefault="002B33EA" w:rsidP="00635E08">
            <w:pPr>
              <w:pStyle w:val="Bezmezer"/>
            </w:pPr>
          </w:p>
          <w:p w14:paraId="2AA82FB7" w14:textId="77777777" w:rsidR="002B33EA" w:rsidRPr="0080147B" w:rsidRDefault="002B33EA" w:rsidP="00635E08">
            <w:pPr>
              <w:pStyle w:val="Bezmezer"/>
            </w:pPr>
            <w:r w:rsidRPr="0080147B">
              <w:t>Vytvoří složku a pracuje s ní.</w:t>
            </w:r>
          </w:p>
        </w:tc>
        <w:tc>
          <w:tcPr>
            <w:tcW w:w="3685" w:type="dxa"/>
          </w:tcPr>
          <w:p w14:paraId="113B52BB" w14:textId="77777777" w:rsidR="002B33EA" w:rsidRPr="0080147B" w:rsidRDefault="002B33EA" w:rsidP="00635E08">
            <w:pPr>
              <w:pStyle w:val="Bezmezer"/>
            </w:pPr>
            <w:r w:rsidRPr="0080147B">
              <w:t>Windows</w:t>
            </w:r>
          </w:p>
          <w:p w14:paraId="2BE17BD8" w14:textId="77777777" w:rsidR="002B33EA" w:rsidRPr="0080147B" w:rsidRDefault="002B33EA" w:rsidP="00635E08">
            <w:pPr>
              <w:pStyle w:val="Bezmezer"/>
            </w:pPr>
            <w:r w:rsidRPr="0080147B">
              <w:t>důležité ikony na ploše, tento počítač, hlavní nabídka, nabídka start, příslušenství, programy, dokumenty, soubory, složka – adresář, označení a otevírání složky, přejmenování, mazání, zástupci</w:t>
            </w:r>
          </w:p>
        </w:tc>
        <w:tc>
          <w:tcPr>
            <w:tcW w:w="1843" w:type="dxa"/>
          </w:tcPr>
          <w:p w14:paraId="0458D1E2" w14:textId="77777777" w:rsidR="002B33EA" w:rsidRPr="0080147B" w:rsidRDefault="002B33EA" w:rsidP="00635E08">
            <w:pPr>
              <w:pStyle w:val="Bezmezer"/>
            </w:pPr>
          </w:p>
        </w:tc>
      </w:tr>
      <w:tr w:rsidR="002B33EA" w:rsidRPr="0080147B" w14:paraId="373E504C" w14:textId="77777777" w:rsidTr="00635E08">
        <w:trPr>
          <w:jc w:val="center"/>
        </w:trPr>
        <w:tc>
          <w:tcPr>
            <w:tcW w:w="3684" w:type="dxa"/>
          </w:tcPr>
          <w:p w14:paraId="4EAE302C" w14:textId="77777777" w:rsidR="002B33EA" w:rsidRDefault="002B33EA" w:rsidP="00635E08">
            <w:pPr>
              <w:pStyle w:val="Bezmezer"/>
            </w:pPr>
          </w:p>
          <w:p w14:paraId="0B7ADE28" w14:textId="77777777" w:rsidR="002B33EA" w:rsidRDefault="002B33EA" w:rsidP="00635E08">
            <w:pPr>
              <w:pStyle w:val="Bezmezer"/>
            </w:pPr>
            <w:r>
              <w:t>Při vyhledávání informací na internetu používá jednoduché a vhodné cesty.</w:t>
            </w:r>
          </w:p>
          <w:p w14:paraId="03A953AA" w14:textId="77777777" w:rsidR="002B33EA" w:rsidRDefault="002B33EA" w:rsidP="00635E08">
            <w:pPr>
              <w:pStyle w:val="Bezmezer"/>
            </w:pPr>
            <w:r>
              <w:t>Vyhledává informace na portálech, v knihovnách a databázích</w:t>
            </w:r>
          </w:p>
          <w:p w14:paraId="11FB5DE7" w14:textId="77777777" w:rsidR="002B33EA" w:rsidRPr="0080147B" w:rsidRDefault="002B33EA" w:rsidP="00635E08">
            <w:pPr>
              <w:pStyle w:val="Bezmezer"/>
            </w:pPr>
            <w:r>
              <w:t>Komunikuje pomocí internetu či jiných běžných komunikačních zařízení</w:t>
            </w:r>
          </w:p>
        </w:tc>
        <w:tc>
          <w:tcPr>
            <w:tcW w:w="3685" w:type="dxa"/>
          </w:tcPr>
          <w:p w14:paraId="734E22C8" w14:textId="77777777" w:rsidR="002B33EA" w:rsidRPr="0080147B" w:rsidRDefault="002B33EA" w:rsidP="00635E08">
            <w:pPr>
              <w:pStyle w:val="Bezmezer"/>
            </w:pPr>
            <w:r w:rsidRPr="0080147B">
              <w:t>Internet</w:t>
            </w:r>
          </w:p>
          <w:p w14:paraId="179957E2" w14:textId="77777777" w:rsidR="002B33EA" w:rsidRPr="0080147B" w:rsidRDefault="002B33EA" w:rsidP="00635E08">
            <w:pPr>
              <w:pStyle w:val="Bezmezer"/>
            </w:pPr>
            <w:r w:rsidRPr="0080147B">
              <w:t>všude kolem nás,</w:t>
            </w:r>
          </w:p>
          <w:p w14:paraId="70CD2B13" w14:textId="77777777" w:rsidR="002B33EA" w:rsidRPr="0080147B" w:rsidRDefault="002B33EA" w:rsidP="00635E08">
            <w:pPr>
              <w:pStyle w:val="Bezmezer"/>
            </w:pPr>
            <w:r w:rsidRPr="0080147B">
              <w:t xml:space="preserve">co to je, kdy vznikl, prohlížeč webových stránek, Internetové adresy, služby Internetu, vyhledávání na internetu, (hledání na mapě, spojení) </w:t>
            </w:r>
          </w:p>
          <w:p w14:paraId="09FA7E07" w14:textId="77777777" w:rsidR="002B33EA" w:rsidRPr="0080147B" w:rsidRDefault="002B33EA" w:rsidP="00635E08">
            <w:pPr>
              <w:pStyle w:val="Bezmezer"/>
            </w:pPr>
            <w:r w:rsidRPr="0080147B">
              <w:t>ukládání informací z Internetu, kopírování, ukládání do souboru, nebezpečí ze sítě</w:t>
            </w:r>
          </w:p>
        </w:tc>
        <w:tc>
          <w:tcPr>
            <w:tcW w:w="1843" w:type="dxa"/>
          </w:tcPr>
          <w:p w14:paraId="69C18B69" w14:textId="77777777" w:rsidR="002B33EA" w:rsidRPr="0080147B" w:rsidRDefault="002B33EA" w:rsidP="00635E08">
            <w:pPr>
              <w:pStyle w:val="Bezmezer"/>
            </w:pPr>
          </w:p>
          <w:p w14:paraId="410E362D" w14:textId="77777777" w:rsidR="002B33EA" w:rsidRPr="0080147B" w:rsidRDefault="002B33EA" w:rsidP="00635E08">
            <w:pPr>
              <w:pStyle w:val="Bezmezer"/>
            </w:pPr>
            <w:r w:rsidRPr="0080147B">
              <w:t>ME – kritický přístup k informacím, ověřování zdrojů</w:t>
            </w:r>
          </w:p>
          <w:p w14:paraId="59413FED" w14:textId="77777777" w:rsidR="002B33EA" w:rsidRPr="0080147B" w:rsidRDefault="002B33EA" w:rsidP="00635E08">
            <w:pPr>
              <w:pStyle w:val="Bezmezer"/>
            </w:pPr>
          </w:p>
        </w:tc>
      </w:tr>
      <w:tr w:rsidR="002B33EA" w:rsidRPr="0080147B" w14:paraId="4659E344" w14:textId="77777777" w:rsidTr="00635E08">
        <w:trPr>
          <w:jc w:val="center"/>
        </w:trPr>
        <w:tc>
          <w:tcPr>
            <w:tcW w:w="3684" w:type="dxa"/>
          </w:tcPr>
          <w:p w14:paraId="6C9B4E58" w14:textId="77777777" w:rsidR="002B33EA" w:rsidRPr="0080147B" w:rsidRDefault="002B33EA" w:rsidP="00635E08">
            <w:pPr>
              <w:pStyle w:val="Bezmezer"/>
            </w:pPr>
          </w:p>
          <w:p w14:paraId="1D1984E6" w14:textId="77777777" w:rsidR="002B33EA" w:rsidRPr="0080147B" w:rsidRDefault="002B33EA" w:rsidP="00635E08">
            <w:pPr>
              <w:pStyle w:val="Bezmezer"/>
            </w:pPr>
            <w:r w:rsidRPr="0080147B">
              <w:t>Elektronickou poštu používá pro komunikaci i pro odesílání a přijímání souborů (prací, úkolů).</w:t>
            </w:r>
          </w:p>
        </w:tc>
        <w:tc>
          <w:tcPr>
            <w:tcW w:w="3685" w:type="dxa"/>
          </w:tcPr>
          <w:p w14:paraId="770C3A00" w14:textId="77777777" w:rsidR="002B33EA" w:rsidRPr="0080147B" w:rsidRDefault="002B33EA" w:rsidP="00635E08">
            <w:pPr>
              <w:pStyle w:val="Bezmezer"/>
            </w:pPr>
            <w:r w:rsidRPr="0080147B">
              <w:t>Elektronická pošta = e-mail</w:t>
            </w:r>
          </w:p>
          <w:p w14:paraId="2B1A1906" w14:textId="77777777" w:rsidR="002B33EA" w:rsidRPr="0080147B" w:rsidRDefault="002B33EA" w:rsidP="00635E08">
            <w:pPr>
              <w:pStyle w:val="Bezmezer"/>
            </w:pPr>
            <w:r w:rsidRPr="0080147B">
              <w:t xml:space="preserve"> přístup k poště (samos</w:t>
            </w:r>
            <w:r>
              <w:t>tatná služba, přes webové rozhran</w:t>
            </w:r>
            <w:r w:rsidRPr="0080147B">
              <w:t>í)</w:t>
            </w:r>
          </w:p>
          <w:p w14:paraId="233EBAF2" w14:textId="77777777" w:rsidR="002B33EA" w:rsidRPr="0080147B" w:rsidRDefault="002B33EA" w:rsidP="00635E08">
            <w:pPr>
              <w:pStyle w:val="Bezmezer"/>
            </w:pPr>
            <w:r w:rsidRPr="0080147B">
              <w:t>poštovní programy,</w:t>
            </w:r>
          </w:p>
          <w:p w14:paraId="38969F7F" w14:textId="77777777" w:rsidR="002B33EA" w:rsidRPr="0080147B" w:rsidRDefault="002B33EA" w:rsidP="00635E08">
            <w:pPr>
              <w:pStyle w:val="Bezmezer"/>
            </w:pPr>
            <w:r w:rsidRPr="0080147B">
              <w:t>napsání zprávy, čtení došlé zprávy, smazání došlé zprávy</w:t>
            </w:r>
          </w:p>
          <w:p w14:paraId="05718CDA" w14:textId="77777777" w:rsidR="002B33EA" w:rsidRPr="0080147B" w:rsidRDefault="002B33EA" w:rsidP="00635E08">
            <w:pPr>
              <w:pStyle w:val="Bezmezer"/>
            </w:pPr>
            <w:r>
              <w:t>odpověď</w:t>
            </w:r>
            <w:r w:rsidRPr="0080147B">
              <w:t xml:space="preserve"> a poslat </w:t>
            </w:r>
            <w:r>
              <w:t xml:space="preserve">kopii došlé zprávy dál, připojení přílohy </w:t>
            </w:r>
            <w:r w:rsidRPr="0080147B">
              <w:t>k odesílané zprávě, uložení přílohy z došlé zprávy</w:t>
            </w:r>
          </w:p>
        </w:tc>
        <w:tc>
          <w:tcPr>
            <w:tcW w:w="1843" w:type="dxa"/>
          </w:tcPr>
          <w:p w14:paraId="70354622" w14:textId="77777777" w:rsidR="002B33EA" w:rsidRPr="0080147B" w:rsidRDefault="002B33EA" w:rsidP="00635E08">
            <w:pPr>
              <w:pStyle w:val="Bezmezer"/>
            </w:pPr>
          </w:p>
          <w:p w14:paraId="46D0765F" w14:textId="77777777" w:rsidR="002B33EA" w:rsidRPr="0080147B" w:rsidRDefault="002B33EA" w:rsidP="00635E08">
            <w:pPr>
              <w:pStyle w:val="Bezmezer"/>
            </w:pPr>
            <w:r w:rsidRPr="0080147B">
              <w:t>Elektronickou poštu používá pro komunikaci i pro odesílání a přijímání souborů (prací, úkolů).</w:t>
            </w:r>
          </w:p>
        </w:tc>
      </w:tr>
    </w:tbl>
    <w:p w14:paraId="01708FDC" w14:textId="77777777" w:rsidR="002B33EA" w:rsidRPr="00E025A0" w:rsidRDefault="002B33EA" w:rsidP="002B33EA">
      <w:pPr>
        <w:pStyle w:val="Nadpis3"/>
      </w:pPr>
      <w:bookmarkStart w:id="419" w:name="_Toc390759134"/>
      <w:bookmarkStart w:id="420" w:name="_Toc525650879"/>
      <w:r w:rsidRPr="00E025A0">
        <w:t>6</w:t>
      </w:r>
      <w:bookmarkStart w:id="421" w:name="_Toc390759135"/>
      <w:bookmarkEnd w:id="419"/>
      <w:r w:rsidRPr="00E025A0">
        <w:t>. ročník</w:t>
      </w:r>
      <w:bookmarkEnd w:id="421"/>
      <w:bookmarkEnd w:id="4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3615"/>
        <w:gridCol w:w="1833"/>
      </w:tblGrid>
      <w:tr w:rsidR="002B33EA" w:rsidRPr="0080147B" w14:paraId="03E579E0" w14:textId="77777777" w:rsidTr="00635E08">
        <w:trPr>
          <w:jc w:val="center"/>
        </w:trPr>
        <w:tc>
          <w:tcPr>
            <w:tcW w:w="3614" w:type="dxa"/>
            <w:shd w:val="clear" w:color="auto" w:fill="808080"/>
          </w:tcPr>
          <w:p w14:paraId="564B8A77" w14:textId="77777777" w:rsidR="002B33EA" w:rsidRPr="0080147B" w:rsidRDefault="002B33EA" w:rsidP="00635E08">
            <w:pPr>
              <w:pStyle w:val="Bezmezer"/>
            </w:pPr>
            <w:r w:rsidRPr="0080147B">
              <w:t>Oblast</w:t>
            </w:r>
          </w:p>
        </w:tc>
        <w:tc>
          <w:tcPr>
            <w:tcW w:w="3615" w:type="dxa"/>
            <w:shd w:val="clear" w:color="auto" w:fill="808080"/>
          </w:tcPr>
          <w:p w14:paraId="2B0BE321" w14:textId="77777777" w:rsidR="002B33EA" w:rsidRPr="0080147B" w:rsidRDefault="002B33EA" w:rsidP="00635E08">
            <w:pPr>
              <w:pStyle w:val="Bezmezer"/>
            </w:pPr>
            <w:r w:rsidRPr="0080147B">
              <w:t>Předmět</w:t>
            </w:r>
          </w:p>
        </w:tc>
        <w:tc>
          <w:tcPr>
            <w:tcW w:w="1833" w:type="dxa"/>
            <w:shd w:val="clear" w:color="auto" w:fill="808080"/>
          </w:tcPr>
          <w:p w14:paraId="02153D83" w14:textId="77777777" w:rsidR="002B33EA" w:rsidRPr="0080147B" w:rsidRDefault="002B33EA" w:rsidP="00635E08">
            <w:pPr>
              <w:pStyle w:val="Bezmezer"/>
            </w:pPr>
            <w:r w:rsidRPr="0080147B">
              <w:t>Ročník</w:t>
            </w:r>
          </w:p>
        </w:tc>
      </w:tr>
      <w:tr w:rsidR="002B33EA" w:rsidRPr="0080147B" w14:paraId="44828018" w14:textId="77777777" w:rsidTr="00635E08">
        <w:trPr>
          <w:jc w:val="center"/>
        </w:trPr>
        <w:tc>
          <w:tcPr>
            <w:tcW w:w="3614" w:type="dxa"/>
            <w:vAlign w:val="bottom"/>
          </w:tcPr>
          <w:p w14:paraId="15812B18" w14:textId="77777777" w:rsidR="002B33EA" w:rsidRPr="0080147B" w:rsidRDefault="002B33EA" w:rsidP="00635E08">
            <w:pPr>
              <w:pStyle w:val="Bezmezer"/>
            </w:pPr>
            <w:r w:rsidRPr="0080147B">
              <w:t>INFORMAČNÍ A KOMUNIKAČNÍ TECHNOLOGIE</w:t>
            </w:r>
          </w:p>
        </w:tc>
        <w:tc>
          <w:tcPr>
            <w:tcW w:w="3615" w:type="dxa"/>
          </w:tcPr>
          <w:p w14:paraId="175F0257" w14:textId="77777777" w:rsidR="002B33EA" w:rsidRPr="0080147B" w:rsidRDefault="002B33EA" w:rsidP="00635E08">
            <w:pPr>
              <w:pStyle w:val="Bezmezer"/>
            </w:pPr>
            <w:r w:rsidRPr="0080147B">
              <w:t xml:space="preserve">INFORMATIKA </w:t>
            </w:r>
          </w:p>
        </w:tc>
        <w:tc>
          <w:tcPr>
            <w:tcW w:w="1833" w:type="dxa"/>
          </w:tcPr>
          <w:p w14:paraId="32E98AE7" w14:textId="77777777" w:rsidR="002B33EA" w:rsidRPr="0080147B" w:rsidRDefault="002B33EA" w:rsidP="00635E08">
            <w:pPr>
              <w:pStyle w:val="Bezmezer"/>
            </w:pPr>
            <w:r>
              <w:t>6</w:t>
            </w:r>
            <w:r w:rsidRPr="0080147B">
              <w:t>.</w:t>
            </w:r>
          </w:p>
        </w:tc>
      </w:tr>
      <w:tr w:rsidR="002B33EA" w:rsidRPr="0080147B" w14:paraId="4EBD8B41" w14:textId="77777777" w:rsidTr="00635E08">
        <w:trPr>
          <w:jc w:val="center"/>
        </w:trPr>
        <w:tc>
          <w:tcPr>
            <w:tcW w:w="3614" w:type="dxa"/>
          </w:tcPr>
          <w:p w14:paraId="5D78F571" w14:textId="77777777" w:rsidR="002B33EA" w:rsidRPr="0080147B" w:rsidRDefault="002B33EA" w:rsidP="00635E08">
            <w:pPr>
              <w:pStyle w:val="Bezmezer"/>
            </w:pPr>
            <w:r w:rsidRPr="0080147B">
              <w:t>Očekávané výstupy</w:t>
            </w:r>
          </w:p>
        </w:tc>
        <w:tc>
          <w:tcPr>
            <w:tcW w:w="3615" w:type="dxa"/>
          </w:tcPr>
          <w:p w14:paraId="046CD49C" w14:textId="77777777" w:rsidR="002B33EA" w:rsidRPr="0080147B" w:rsidRDefault="002B33EA" w:rsidP="00635E08">
            <w:pPr>
              <w:pStyle w:val="Bezmezer"/>
            </w:pPr>
            <w:r w:rsidRPr="0080147B">
              <w:t>Učivo</w:t>
            </w:r>
          </w:p>
        </w:tc>
        <w:tc>
          <w:tcPr>
            <w:tcW w:w="1833" w:type="dxa"/>
          </w:tcPr>
          <w:p w14:paraId="5E250F01" w14:textId="77777777" w:rsidR="002B33EA" w:rsidRPr="0080147B" w:rsidRDefault="002B33EA" w:rsidP="00635E08">
            <w:pPr>
              <w:pStyle w:val="Bezmezer"/>
            </w:pPr>
            <w:r w:rsidRPr="0080147B">
              <w:t>Poznámky</w:t>
            </w:r>
          </w:p>
        </w:tc>
      </w:tr>
      <w:tr w:rsidR="002B33EA" w:rsidRPr="0080147B" w14:paraId="36F48223" w14:textId="77777777" w:rsidTr="00635E08">
        <w:trPr>
          <w:jc w:val="center"/>
        </w:trPr>
        <w:tc>
          <w:tcPr>
            <w:tcW w:w="3614" w:type="dxa"/>
          </w:tcPr>
          <w:p w14:paraId="58941A0C" w14:textId="77777777" w:rsidR="002B33EA" w:rsidRPr="0080147B" w:rsidRDefault="002B33EA" w:rsidP="00635E08">
            <w:pPr>
              <w:pStyle w:val="Bezmezer"/>
            </w:pPr>
          </w:p>
          <w:p w14:paraId="44B82B9B" w14:textId="77777777" w:rsidR="002B33EA" w:rsidRDefault="002B33EA" w:rsidP="00635E08">
            <w:pPr>
              <w:pStyle w:val="Bezmezer"/>
            </w:pPr>
            <w:r w:rsidRPr="0080147B">
              <w:t>Vysvětlí význam pojmu hardware, pojmenuje a zařadí nejběžnější součásti a zařízení počítače.</w:t>
            </w:r>
          </w:p>
          <w:p w14:paraId="686DACB4" w14:textId="77777777" w:rsidR="002B33EA" w:rsidRDefault="002B33EA" w:rsidP="00635E08">
            <w:pPr>
              <w:pStyle w:val="Bezmezer"/>
            </w:pPr>
          </w:p>
          <w:p w14:paraId="52875599" w14:textId="77777777" w:rsidR="002B33EA" w:rsidRPr="0080147B" w:rsidRDefault="002B33EA" w:rsidP="00635E08">
            <w:pPr>
              <w:pStyle w:val="Bezmezer"/>
            </w:pPr>
          </w:p>
        </w:tc>
        <w:tc>
          <w:tcPr>
            <w:tcW w:w="3615" w:type="dxa"/>
          </w:tcPr>
          <w:p w14:paraId="2CEBB11D" w14:textId="77777777" w:rsidR="002B33EA" w:rsidRPr="0080147B" w:rsidRDefault="002B33EA" w:rsidP="00635E08">
            <w:pPr>
              <w:pStyle w:val="Bezmezer"/>
            </w:pPr>
            <w:r w:rsidRPr="0080147B">
              <w:t>Hardware</w:t>
            </w:r>
          </w:p>
          <w:p w14:paraId="68F679E7" w14:textId="77777777" w:rsidR="002B33EA" w:rsidRPr="0080147B" w:rsidRDefault="002B33EA" w:rsidP="00635E08">
            <w:pPr>
              <w:pStyle w:val="Bezmezer"/>
            </w:pPr>
            <w:r w:rsidRPr="0080147B">
              <w:t>skříň (základní jednotka) – procesor, pevný disk (HDD), operační paměť (RAM), základní des</w:t>
            </w:r>
            <w:r>
              <w:t>ka, zdroj, mechaniky (</w:t>
            </w:r>
            <w:r w:rsidRPr="0080147B">
              <w:t>CD, DVD)</w:t>
            </w:r>
          </w:p>
          <w:p w14:paraId="52AF80FD" w14:textId="77777777" w:rsidR="002B33EA" w:rsidRPr="0080147B" w:rsidRDefault="002B33EA" w:rsidP="00635E08">
            <w:pPr>
              <w:pStyle w:val="Bezmezer"/>
            </w:pPr>
            <w:r w:rsidRPr="0080147B">
              <w:t>periferie – klávesnice, myš, monitor, tiskárna, skener, reproduktory</w:t>
            </w:r>
          </w:p>
        </w:tc>
        <w:tc>
          <w:tcPr>
            <w:tcW w:w="1833" w:type="dxa"/>
          </w:tcPr>
          <w:p w14:paraId="31F43D3B" w14:textId="77777777" w:rsidR="002B33EA" w:rsidRPr="0080147B" w:rsidRDefault="002B33EA" w:rsidP="00635E08">
            <w:pPr>
              <w:pStyle w:val="Bezmezer"/>
            </w:pPr>
          </w:p>
          <w:p w14:paraId="01DDD9AD" w14:textId="77777777" w:rsidR="002B33EA" w:rsidRPr="0080147B" w:rsidRDefault="002B33EA" w:rsidP="00635E08">
            <w:pPr>
              <w:pStyle w:val="Bezmezer"/>
            </w:pPr>
          </w:p>
        </w:tc>
      </w:tr>
      <w:tr w:rsidR="002B33EA" w:rsidRPr="0080147B" w14:paraId="66126618" w14:textId="77777777" w:rsidTr="00635E08">
        <w:trPr>
          <w:jc w:val="center"/>
        </w:trPr>
        <w:tc>
          <w:tcPr>
            <w:tcW w:w="3614" w:type="dxa"/>
          </w:tcPr>
          <w:p w14:paraId="5D314CB6" w14:textId="77777777" w:rsidR="002B33EA" w:rsidRPr="0080147B" w:rsidRDefault="002B33EA" w:rsidP="00635E08">
            <w:pPr>
              <w:pStyle w:val="Bezmezer"/>
            </w:pPr>
          </w:p>
          <w:p w14:paraId="4758C459" w14:textId="77777777" w:rsidR="002B33EA" w:rsidRPr="0080147B" w:rsidRDefault="002B33EA" w:rsidP="00635E08">
            <w:pPr>
              <w:pStyle w:val="Bezmezer"/>
            </w:pPr>
            <w:r w:rsidRPr="0080147B">
              <w:t>Vysvětlí význam, pojem software</w:t>
            </w:r>
          </w:p>
        </w:tc>
        <w:tc>
          <w:tcPr>
            <w:tcW w:w="3615" w:type="dxa"/>
          </w:tcPr>
          <w:p w14:paraId="33716931" w14:textId="77777777" w:rsidR="002B33EA" w:rsidRPr="0080147B" w:rsidRDefault="002B33EA" w:rsidP="00635E08">
            <w:pPr>
              <w:pStyle w:val="Bezmezer"/>
            </w:pPr>
            <w:r w:rsidRPr="0080147B">
              <w:t>Software = programy (výukové programy pro různé předměty, typy programů)</w:t>
            </w:r>
          </w:p>
        </w:tc>
        <w:tc>
          <w:tcPr>
            <w:tcW w:w="1833" w:type="dxa"/>
          </w:tcPr>
          <w:p w14:paraId="20DD54FE" w14:textId="77777777" w:rsidR="002B33EA" w:rsidRPr="0080147B" w:rsidRDefault="002B33EA" w:rsidP="00635E08">
            <w:pPr>
              <w:pStyle w:val="Bezmezer"/>
            </w:pPr>
          </w:p>
        </w:tc>
      </w:tr>
      <w:tr w:rsidR="002B33EA" w:rsidRPr="0080147B" w14:paraId="44D4D19C" w14:textId="77777777" w:rsidTr="00635E08">
        <w:trPr>
          <w:jc w:val="center"/>
        </w:trPr>
        <w:tc>
          <w:tcPr>
            <w:tcW w:w="3614" w:type="dxa"/>
          </w:tcPr>
          <w:p w14:paraId="6AE38E0B" w14:textId="77777777" w:rsidR="002B33EA" w:rsidRPr="0080147B" w:rsidRDefault="002B33EA" w:rsidP="00635E08">
            <w:pPr>
              <w:pStyle w:val="Bezmezer"/>
            </w:pPr>
            <w:r w:rsidRPr="0080147B">
              <w:t> </w:t>
            </w:r>
          </w:p>
          <w:p w14:paraId="36CD2858" w14:textId="77777777" w:rsidR="002B33EA" w:rsidRPr="0080147B" w:rsidRDefault="002B33EA" w:rsidP="00635E08">
            <w:pPr>
              <w:pStyle w:val="Bezmezer"/>
            </w:pPr>
            <w:r w:rsidRPr="0080147B">
              <w:t>Píše jistěji a rychleji, edituje napsaný text, kopíruje označený text, opravuje překlepy.</w:t>
            </w:r>
          </w:p>
          <w:p w14:paraId="7791849E" w14:textId="77777777" w:rsidR="002B33EA" w:rsidRDefault="002B33EA" w:rsidP="00635E08">
            <w:pPr>
              <w:pStyle w:val="Bezmezer"/>
            </w:pPr>
            <w:r w:rsidRPr="0080147B">
              <w:t xml:space="preserve">Vytvoří vlastní dokument nebo </w:t>
            </w:r>
            <w:r>
              <w:t>upraví existující a změny uloží</w:t>
            </w:r>
          </w:p>
          <w:p w14:paraId="24999AA2" w14:textId="77777777" w:rsidR="002B33EA" w:rsidRPr="0080147B" w:rsidRDefault="002B33EA" w:rsidP="00635E08">
            <w:pPr>
              <w:pStyle w:val="Bezmezer"/>
            </w:pPr>
          </w:p>
          <w:p w14:paraId="33CE0ECC" w14:textId="77777777" w:rsidR="002B33EA" w:rsidRPr="0080147B" w:rsidRDefault="002B33EA" w:rsidP="00635E08">
            <w:pPr>
              <w:pStyle w:val="Bezmezer"/>
            </w:pPr>
            <w:r w:rsidRPr="0080147B">
              <w:t xml:space="preserve">Ve Wordu napíše krátký text včetně dodržení základních </w:t>
            </w:r>
          </w:p>
          <w:p w14:paraId="031A68B4" w14:textId="77777777" w:rsidR="002B33EA" w:rsidRPr="0080147B" w:rsidRDefault="002B33EA" w:rsidP="00635E08">
            <w:pPr>
              <w:pStyle w:val="Bezmezer"/>
            </w:pPr>
            <w:r w:rsidRPr="0080147B">
              <w:t>typografických pravidel:</w:t>
            </w:r>
          </w:p>
          <w:p w14:paraId="272F6489" w14:textId="77777777" w:rsidR="002B33EA" w:rsidRPr="0080147B" w:rsidRDefault="002B33EA" w:rsidP="00635E08">
            <w:pPr>
              <w:pStyle w:val="Bezmezer"/>
            </w:pPr>
            <w:r w:rsidRPr="0080147B">
              <w:t>otevřít existující soubor, upravit vlastnosti písma a odstavce, příp. vložit obrázek, změnit jeho vlastnosti a umístit jej v textu.</w:t>
            </w:r>
          </w:p>
          <w:p w14:paraId="60309684" w14:textId="77777777" w:rsidR="002B33EA" w:rsidRPr="0080147B" w:rsidRDefault="002B33EA" w:rsidP="00635E08">
            <w:pPr>
              <w:pStyle w:val="Bezmezer"/>
            </w:pPr>
          </w:p>
          <w:p w14:paraId="430B2004" w14:textId="77777777" w:rsidR="002B33EA" w:rsidRPr="0080147B" w:rsidRDefault="002B33EA" w:rsidP="00635E08">
            <w:pPr>
              <w:pStyle w:val="Bezmezer"/>
            </w:pPr>
          </w:p>
          <w:p w14:paraId="1CD82008" w14:textId="77777777" w:rsidR="002B33EA" w:rsidRPr="0080147B" w:rsidRDefault="002B33EA" w:rsidP="00635E08">
            <w:pPr>
              <w:pStyle w:val="Bezmezer"/>
            </w:pPr>
            <w:r w:rsidRPr="0080147B">
              <w:t>Změní vlastnosti písma a odstavců.</w:t>
            </w:r>
          </w:p>
          <w:p w14:paraId="2A519FEF" w14:textId="77777777" w:rsidR="002B33EA" w:rsidRPr="0080147B" w:rsidRDefault="002B33EA" w:rsidP="00635E08">
            <w:pPr>
              <w:pStyle w:val="Bezmezer"/>
            </w:pPr>
          </w:p>
          <w:p w14:paraId="1871632D" w14:textId="77777777" w:rsidR="002B33EA" w:rsidRDefault="002B33EA" w:rsidP="00635E08">
            <w:pPr>
              <w:pStyle w:val="Bezmezer"/>
            </w:pPr>
          </w:p>
          <w:p w14:paraId="50F67689" w14:textId="77777777" w:rsidR="002B33EA" w:rsidRPr="0080147B" w:rsidRDefault="002B33EA" w:rsidP="00635E08">
            <w:pPr>
              <w:pStyle w:val="Bezmezer"/>
            </w:pPr>
          </w:p>
          <w:p w14:paraId="1A2E40A9" w14:textId="77777777" w:rsidR="002B33EA" w:rsidRPr="0080147B" w:rsidRDefault="002B33EA" w:rsidP="00635E08">
            <w:pPr>
              <w:pStyle w:val="Bezmezer"/>
            </w:pPr>
            <w:r w:rsidRPr="0080147B">
              <w:t>Do dokumentu vloží jakýkoliv obrázek, upraví jeho vlastnosti a vhodně jej umístí do textu.</w:t>
            </w:r>
          </w:p>
          <w:p w14:paraId="7B735388" w14:textId="77777777" w:rsidR="002B33EA" w:rsidRPr="0080147B" w:rsidRDefault="002B33EA" w:rsidP="00635E08">
            <w:pPr>
              <w:pStyle w:val="Bezmezer"/>
            </w:pPr>
          </w:p>
          <w:p w14:paraId="125874D5" w14:textId="77777777" w:rsidR="002B33EA" w:rsidRPr="0080147B" w:rsidRDefault="002B33EA" w:rsidP="00635E08">
            <w:pPr>
              <w:pStyle w:val="Bezmezer"/>
            </w:pPr>
          </w:p>
          <w:p w14:paraId="6686BC8F" w14:textId="77777777" w:rsidR="002B33EA" w:rsidRPr="0080147B" w:rsidRDefault="002B33EA" w:rsidP="00635E08">
            <w:pPr>
              <w:pStyle w:val="Bezmezer"/>
            </w:pPr>
          </w:p>
          <w:p w14:paraId="59FCA818" w14:textId="77777777" w:rsidR="002B33EA" w:rsidRPr="0080147B" w:rsidRDefault="002B33EA" w:rsidP="00635E08">
            <w:pPr>
              <w:pStyle w:val="Bezmezer"/>
            </w:pPr>
          </w:p>
          <w:p w14:paraId="4CC97B02" w14:textId="77777777" w:rsidR="002B33EA" w:rsidRPr="0080147B" w:rsidRDefault="002B33EA" w:rsidP="00635E08">
            <w:pPr>
              <w:pStyle w:val="Bezmezer"/>
            </w:pPr>
          </w:p>
          <w:p w14:paraId="6880D0D8" w14:textId="77777777" w:rsidR="002B33EA" w:rsidRPr="0080147B" w:rsidRDefault="002B33EA" w:rsidP="00635E08">
            <w:pPr>
              <w:pStyle w:val="Bezmezer"/>
            </w:pPr>
            <w:r w:rsidRPr="0080147B">
              <w:t>Vytvoří jednoduchou tabulku, naplní ji údaji, upraví její vzhled podle potřeb a umístí ji do textu.</w:t>
            </w:r>
          </w:p>
        </w:tc>
        <w:tc>
          <w:tcPr>
            <w:tcW w:w="3615" w:type="dxa"/>
          </w:tcPr>
          <w:p w14:paraId="30D8D57F" w14:textId="77777777" w:rsidR="002B33EA" w:rsidRPr="0080147B" w:rsidRDefault="002B33EA" w:rsidP="00635E08">
            <w:pPr>
              <w:pStyle w:val="Bezmezer"/>
            </w:pPr>
            <w:r w:rsidRPr="0080147B">
              <w:t>Práce s</w:t>
            </w:r>
            <w:r>
              <w:t> </w:t>
            </w:r>
            <w:r w:rsidRPr="0080147B">
              <w:t>textem</w:t>
            </w:r>
            <w:r>
              <w:t>,</w:t>
            </w:r>
            <w:r w:rsidRPr="0080147B">
              <w:t xml:space="preserve"> textové editory – Word</w:t>
            </w:r>
          </w:p>
          <w:p w14:paraId="0983399D" w14:textId="77777777" w:rsidR="002B33EA" w:rsidRPr="0080147B" w:rsidRDefault="002B33EA" w:rsidP="00635E08">
            <w:pPr>
              <w:pStyle w:val="Bezmezer"/>
            </w:pPr>
            <w:r w:rsidRPr="0080147B">
              <w:t>otevření, uložení změn, uložení jako (na jiné místo, pod jiným jménem</w:t>
            </w:r>
          </w:p>
          <w:p w14:paraId="0A45F2A9" w14:textId="77777777" w:rsidR="002B33EA" w:rsidRPr="0080147B" w:rsidRDefault="002B33EA" w:rsidP="00635E08">
            <w:pPr>
              <w:pStyle w:val="Bezmezer"/>
            </w:pPr>
            <w:r w:rsidRPr="0080147B">
              <w:t>pohyb v dokumentu, označení části textu (klávesnice, myš)</w:t>
            </w:r>
          </w:p>
          <w:p w14:paraId="387B00D5" w14:textId="77777777" w:rsidR="002B33EA" w:rsidRPr="0080147B" w:rsidRDefault="002B33EA" w:rsidP="00635E08">
            <w:pPr>
              <w:pStyle w:val="Bezmezer"/>
            </w:pPr>
          </w:p>
          <w:p w14:paraId="61DBB123" w14:textId="77777777" w:rsidR="002B33EA" w:rsidRPr="0080147B" w:rsidRDefault="002B33EA" w:rsidP="00635E08">
            <w:pPr>
              <w:pStyle w:val="Bezmezer"/>
            </w:pPr>
            <w:r w:rsidRPr="0080147B">
              <w:t>pojmy: slovo, věta, odstavec – jak je chápe Word, zobrazení netisknutelných znaků</w:t>
            </w:r>
          </w:p>
          <w:p w14:paraId="442769AD" w14:textId="77777777" w:rsidR="002B33EA" w:rsidRPr="0080147B" w:rsidRDefault="002B33EA" w:rsidP="00635E08">
            <w:pPr>
              <w:pStyle w:val="Bezmezer"/>
            </w:pPr>
            <w:r w:rsidRPr="0080147B">
              <w:t>změna vlastností písma (panel nástrojů, menu: Formát – Písmo)</w:t>
            </w:r>
          </w:p>
          <w:p w14:paraId="370DE325" w14:textId="77777777" w:rsidR="002B33EA" w:rsidRPr="0080147B" w:rsidRDefault="002B33EA" w:rsidP="00635E08">
            <w:pPr>
              <w:pStyle w:val="Bezmezer"/>
            </w:pPr>
            <w:r w:rsidRPr="0080147B">
              <w:t>změna vlastností odstavce (panel nástrojů, menu: formát – odstavec</w:t>
            </w:r>
          </w:p>
          <w:p w14:paraId="2ACFDF5B" w14:textId="77777777" w:rsidR="002B33EA" w:rsidRPr="0080147B" w:rsidRDefault="002B33EA" w:rsidP="00635E08">
            <w:pPr>
              <w:pStyle w:val="Bezmezer"/>
            </w:pPr>
            <w:r w:rsidRPr="0080147B">
              <w:t>psaní textu, diakritika, základní typografická pravidla, vložení symbolu (znaky, které nejsou na klávesnici)</w:t>
            </w:r>
          </w:p>
          <w:p w14:paraId="03B86288" w14:textId="77777777" w:rsidR="002B33EA" w:rsidRPr="0080147B" w:rsidRDefault="002B33EA" w:rsidP="00635E08">
            <w:pPr>
              <w:pStyle w:val="Bezmezer"/>
            </w:pPr>
          </w:p>
          <w:p w14:paraId="53A89EEC" w14:textId="7846D9AD" w:rsidR="002B33EA" w:rsidRPr="0080147B" w:rsidRDefault="002B33EA" w:rsidP="00635E08">
            <w:pPr>
              <w:pStyle w:val="Bezmezer"/>
            </w:pPr>
            <w:r w:rsidRPr="0080147B">
              <w:t>vložení obrázku (klipart,</w:t>
            </w:r>
            <w:r w:rsidR="009E5739">
              <w:t xml:space="preserve"> </w:t>
            </w:r>
            <w:r w:rsidRPr="0080147B">
              <w:t>Word Art. automatické  tvary, obrázek ze souboru do textového pole), nastavení vlastností: pravé tl. myši – formát objektu (velikost, barvy a čáry, obtékání), vytvoření obrázku v grafickém editoru a vložení do Wordu</w:t>
            </w:r>
          </w:p>
          <w:p w14:paraId="06E5A153" w14:textId="77777777" w:rsidR="002B33EA" w:rsidRPr="0080147B" w:rsidRDefault="002B33EA" w:rsidP="00635E08">
            <w:pPr>
              <w:pStyle w:val="Bezmezer"/>
            </w:pPr>
            <w:r w:rsidRPr="0080147B">
              <w:t>pojmy: buňka, řada, sloupec</w:t>
            </w:r>
          </w:p>
          <w:p w14:paraId="326A9B9C" w14:textId="77777777" w:rsidR="002B33EA" w:rsidRPr="0080147B" w:rsidRDefault="002B33EA" w:rsidP="00635E08">
            <w:pPr>
              <w:pStyle w:val="Bezmezer"/>
            </w:pPr>
            <w:r w:rsidRPr="0080147B">
              <w:t>vytvoření jednoduché tabulky, naplnění údaji, změna vlastností tabulky vč. přidávání a ubírání řad nebo sloupců</w:t>
            </w:r>
          </w:p>
        </w:tc>
        <w:tc>
          <w:tcPr>
            <w:tcW w:w="1833" w:type="dxa"/>
          </w:tcPr>
          <w:p w14:paraId="3EE07AD3" w14:textId="77777777" w:rsidR="002B33EA" w:rsidRPr="0080147B" w:rsidRDefault="002B33EA" w:rsidP="00635E08">
            <w:pPr>
              <w:pStyle w:val="Bezmezer"/>
            </w:pPr>
            <w:r w:rsidRPr="0080147B">
              <w:t> </w:t>
            </w:r>
          </w:p>
        </w:tc>
      </w:tr>
      <w:tr w:rsidR="002B33EA" w:rsidRPr="0080147B" w14:paraId="7EECDC1A" w14:textId="77777777" w:rsidTr="00635E08">
        <w:trPr>
          <w:jc w:val="center"/>
        </w:trPr>
        <w:tc>
          <w:tcPr>
            <w:tcW w:w="3614" w:type="dxa"/>
          </w:tcPr>
          <w:p w14:paraId="337A2929" w14:textId="77777777" w:rsidR="002B33EA" w:rsidRPr="0080147B" w:rsidRDefault="002B33EA" w:rsidP="00635E08">
            <w:pPr>
              <w:pStyle w:val="Bezmezer"/>
            </w:pPr>
            <w:r w:rsidRPr="0080147B">
              <w:t> </w:t>
            </w:r>
          </w:p>
          <w:p w14:paraId="7089DB6A" w14:textId="77777777" w:rsidR="002B33EA" w:rsidRPr="0080147B" w:rsidRDefault="002B33EA" w:rsidP="00635E08">
            <w:pPr>
              <w:pStyle w:val="Bezmezer"/>
            </w:pPr>
            <w:r w:rsidRPr="0080147B">
              <w:t>Individuálně podle svých schopností se naučí v průběhu roku psaní na klávesnici s chybami.</w:t>
            </w:r>
          </w:p>
        </w:tc>
        <w:tc>
          <w:tcPr>
            <w:tcW w:w="3615" w:type="dxa"/>
          </w:tcPr>
          <w:p w14:paraId="73B36352" w14:textId="77777777" w:rsidR="002B33EA" w:rsidRPr="0080147B" w:rsidRDefault="002B33EA" w:rsidP="00635E08">
            <w:pPr>
              <w:pStyle w:val="Bezmezer"/>
            </w:pPr>
            <w:r w:rsidRPr="0080147B">
              <w:t>Píšeme na klávesnici</w:t>
            </w:r>
          </w:p>
          <w:p w14:paraId="43F63DB2" w14:textId="77777777" w:rsidR="002B33EA" w:rsidRPr="0080147B" w:rsidRDefault="002B33EA" w:rsidP="00635E08">
            <w:pPr>
              <w:pStyle w:val="Bezmezer"/>
            </w:pPr>
            <w:r w:rsidRPr="0080147B">
              <w:t>celoroční výuka psaní na klávesnici</w:t>
            </w:r>
          </w:p>
          <w:p w14:paraId="58A9A7B6" w14:textId="77777777" w:rsidR="002B33EA" w:rsidRPr="0080147B" w:rsidRDefault="002B33EA" w:rsidP="00635E08">
            <w:pPr>
              <w:pStyle w:val="Bezmezer"/>
            </w:pPr>
            <w:r>
              <w:t>(dle programu</w:t>
            </w:r>
            <w:r w:rsidRPr="0080147B">
              <w:t xml:space="preserve"> Deseti prsty)</w:t>
            </w:r>
          </w:p>
        </w:tc>
        <w:tc>
          <w:tcPr>
            <w:tcW w:w="1833" w:type="dxa"/>
          </w:tcPr>
          <w:p w14:paraId="7F93C6FB" w14:textId="77777777" w:rsidR="002B33EA" w:rsidRPr="0080147B" w:rsidRDefault="002B33EA" w:rsidP="00635E08">
            <w:pPr>
              <w:pStyle w:val="Bezmezer"/>
            </w:pPr>
            <w:r w:rsidRPr="0080147B">
              <w:t> </w:t>
            </w:r>
          </w:p>
          <w:p w14:paraId="63459187" w14:textId="77777777" w:rsidR="002B33EA" w:rsidRPr="0080147B" w:rsidRDefault="002B33EA" w:rsidP="00635E08">
            <w:pPr>
              <w:pStyle w:val="Bezmezer"/>
            </w:pPr>
            <w:r w:rsidRPr="0080147B">
              <w:t>Individuálně podle svých schopností se naučí v průběhu roku psaní na klávesnici s chybami.</w:t>
            </w:r>
          </w:p>
        </w:tc>
      </w:tr>
      <w:tr w:rsidR="002B33EA" w:rsidRPr="0080147B" w14:paraId="2AEC1630" w14:textId="77777777" w:rsidTr="00635E08">
        <w:trPr>
          <w:jc w:val="center"/>
        </w:trPr>
        <w:tc>
          <w:tcPr>
            <w:tcW w:w="3614" w:type="dxa"/>
          </w:tcPr>
          <w:p w14:paraId="5FC4DF82" w14:textId="77777777" w:rsidR="002B33EA" w:rsidRPr="0080147B" w:rsidRDefault="002B33EA" w:rsidP="00635E08">
            <w:pPr>
              <w:pStyle w:val="Bezmezer"/>
            </w:pPr>
          </w:p>
          <w:p w14:paraId="1EBF670E" w14:textId="77777777" w:rsidR="002B33EA" w:rsidRPr="0080147B" w:rsidRDefault="002B33EA" w:rsidP="00635E08">
            <w:pPr>
              <w:pStyle w:val="Bezmezer"/>
            </w:pPr>
            <w:r w:rsidRPr="0080147B">
              <w:t>Web používá jako zdroj informací.</w:t>
            </w:r>
          </w:p>
        </w:tc>
        <w:tc>
          <w:tcPr>
            <w:tcW w:w="3615" w:type="dxa"/>
          </w:tcPr>
          <w:p w14:paraId="2FE13BFC" w14:textId="77777777" w:rsidR="002B33EA" w:rsidRPr="0080147B" w:rsidRDefault="002B33EA" w:rsidP="00635E08">
            <w:pPr>
              <w:pStyle w:val="Bezmezer"/>
            </w:pPr>
            <w:r w:rsidRPr="0080147B">
              <w:t>WWW = world wide web = web:</w:t>
            </w:r>
          </w:p>
          <w:p w14:paraId="6EC6F95A" w14:textId="77777777" w:rsidR="002B33EA" w:rsidRPr="0080147B" w:rsidRDefault="002B33EA" w:rsidP="00635E08">
            <w:pPr>
              <w:pStyle w:val="Bezmezer"/>
            </w:pPr>
            <w:r w:rsidRPr="0080147B">
              <w:t>pojmy: hypertext, multimediální</w:t>
            </w:r>
          </w:p>
          <w:p w14:paraId="6258E47C" w14:textId="77777777" w:rsidR="002B33EA" w:rsidRPr="0080147B" w:rsidRDefault="002B33EA" w:rsidP="00635E08">
            <w:pPr>
              <w:pStyle w:val="Bezmezer"/>
            </w:pPr>
            <w:r w:rsidRPr="0080147B">
              <w:t>pohyb po webu:</w:t>
            </w:r>
          </w:p>
          <w:p w14:paraId="07424D61" w14:textId="77777777" w:rsidR="002B33EA" w:rsidRPr="0080147B" w:rsidRDefault="002B33EA" w:rsidP="00635E08">
            <w:pPr>
              <w:pStyle w:val="Bezmezer"/>
            </w:pPr>
            <w:r w:rsidRPr="0080147B">
              <w:t>přes hypertextové odkazy,</w:t>
            </w:r>
          </w:p>
          <w:p w14:paraId="159F3E09" w14:textId="77777777" w:rsidR="002B33EA" w:rsidRPr="0080147B" w:rsidRDefault="002B33EA" w:rsidP="00635E08">
            <w:pPr>
              <w:pStyle w:val="Bezmezer"/>
            </w:pPr>
            <w:r w:rsidRPr="0080147B">
              <w:t>známá adresa, vyhledávání.</w:t>
            </w:r>
          </w:p>
          <w:p w14:paraId="191B90CD" w14:textId="77777777" w:rsidR="002B33EA" w:rsidRPr="0080147B" w:rsidRDefault="002B33EA" w:rsidP="00635E08">
            <w:pPr>
              <w:pStyle w:val="Bezmezer"/>
            </w:pPr>
            <w:r w:rsidRPr="0080147B">
              <w:t>ukládání z webu:</w:t>
            </w:r>
          </w:p>
          <w:p w14:paraId="518EBE6C" w14:textId="77777777" w:rsidR="002B33EA" w:rsidRPr="0080147B" w:rsidRDefault="002B33EA" w:rsidP="00635E08">
            <w:pPr>
              <w:pStyle w:val="Bezmezer"/>
            </w:pPr>
            <w:r w:rsidRPr="0080147B">
              <w:t>obrázek, celá stránka, vykopírování, části textu</w:t>
            </w:r>
          </w:p>
        </w:tc>
        <w:tc>
          <w:tcPr>
            <w:tcW w:w="1833" w:type="dxa"/>
          </w:tcPr>
          <w:p w14:paraId="6C2C06AE" w14:textId="77777777" w:rsidR="002B33EA" w:rsidRPr="0080147B" w:rsidRDefault="002B33EA" w:rsidP="00635E08">
            <w:pPr>
              <w:pStyle w:val="Bezmezer"/>
            </w:pPr>
          </w:p>
          <w:p w14:paraId="70092C0E" w14:textId="77777777" w:rsidR="002B33EA" w:rsidRPr="0080147B" w:rsidRDefault="002B33EA" w:rsidP="00635E08">
            <w:pPr>
              <w:pStyle w:val="Bezmezer"/>
            </w:pPr>
          </w:p>
        </w:tc>
      </w:tr>
    </w:tbl>
    <w:p w14:paraId="3E1C0814" w14:textId="77777777" w:rsidR="002B33EA" w:rsidRPr="00E025A0" w:rsidRDefault="002B33EA" w:rsidP="002B33EA">
      <w:pPr>
        <w:pStyle w:val="Nadpis3"/>
      </w:pPr>
      <w:bookmarkStart w:id="422" w:name="_Toc390759136"/>
      <w:bookmarkStart w:id="423" w:name="_Toc525650880"/>
      <w:r>
        <w:t>7</w:t>
      </w:r>
      <w:r w:rsidRPr="00E025A0">
        <w:t>. ročník</w:t>
      </w:r>
      <w:bookmarkEnd w:id="422"/>
      <w:bookmarkEnd w:id="4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gridCol w:w="3633"/>
        <w:gridCol w:w="1820"/>
      </w:tblGrid>
      <w:tr w:rsidR="002B33EA" w:rsidRPr="0080147B" w14:paraId="2745FCC3" w14:textId="77777777" w:rsidTr="00635E08">
        <w:trPr>
          <w:jc w:val="center"/>
        </w:trPr>
        <w:tc>
          <w:tcPr>
            <w:tcW w:w="3609" w:type="dxa"/>
            <w:shd w:val="clear" w:color="auto" w:fill="808080"/>
          </w:tcPr>
          <w:p w14:paraId="546EBC88" w14:textId="77777777" w:rsidR="002B33EA" w:rsidRPr="0080147B" w:rsidRDefault="002B33EA" w:rsidP="00635E08">
            <w:pPr>
              <w:pStyle w:val="Bezmezer"/>
            </w:pPr>
            <w:r w:rsidRPr="0080147B">
              <w:t>Oblast</w:t>
            </w:r>
          </w:p>
        </w:tc>
        <w:tc>
          <w:tcPr>
            <w:tcW w:w="3633" w:type="dxa"/>
            <w:shd w:val="clear" w:color="auto" w:fill="808080"/>
          </w:tcPr>
          <w:p w14:paraId="3743A25F" w14:textId="77777777" w:rsidR="002B33EA" w:rsidRPr="0080147B" w:rsidRDefault="002B33EA" w:rsidP="00635E08">
            <w:pPr>
              <w:pStyle w:val="Bezmezer"/>
            </w:pPr>
            <w:r w:rsidRPr="0080147B">
              <w:t>Předmět</w:t>
            </w:r>
          </w:p>
        </w:tc>
        <w:tc>
          <w:tcPr>
            <w:tcW w:w="1820" w:type="dxa"/>
            <w:shd w:val="clear" w:color="auto" w:fill="808080"/>
          </w:tcPr>
          <w:p w14:paraId="38B8DEBE" w14:textId="77777777" w:rsidR="002B33EA" w:rsidRPr="0080147B" w:rsidRDefault="002B33EA" w:rsidP="00635E08">
            <w:pPr>
              <w:pStyle w:val="Bezmezer"/>
            </w:pPr>
            <w:r w:rsidRPr="0080147B">
              <w:t>Ročník</w:t>
            </w:r>
          </w:p>
        </w:tc>
      </w:tr>
      <w:tr w:rsidR="002B33EA" w:rsidRPr="0080147B" w14:paraId="13E13CBE" w14:textId="77777777" w:rsidTr="00635E08">
        <w:trPr>
          <w:jc w:val="center"/>
        </w:trPr>
        <w:tc>
          <w:tcPr>
            <w:tcW w:w="3609" w:type="dxa"/>
            <w:vAlign w:val="bottom"/>
          </w:tcPr>
          <w:p w14:paraId="42FE813B" w14:textId="77777777" w:rsidR="002B33EA" w:rsidRPr="0080147B" w:rsidRDefault="002B33EA" w:rsidP="00635E08">
            <w:pPr>
              <w:pStyle w:val="Bezmezer"/>
            </w:pPr>
            <w:r w:rsidRPr="0080147B">
              <w:t>INFORMAČNÍ A KOMUNIKAČNÍ</w:t>
            </w:r>
          </w:p>
          <w:p w14:paraId="38B09DB5" w14:textId="77777777" w:rsidR="002B33EA" w:rsidRPr="0080147B" w:rsidRDefault="002B33EA" w:rsidP="00635E08">
            <w:pPr>
              <w:pStyle w:val="Bezmezer"/>
            </w:pPr>
            <w:r w:rsidRPr="0080147B">
              <w:t>TECHNOLOGIE</w:t>
            </w:r>
          </w:p>
        </w:tc>
        <w:tc>
          <w:tcPr>
            <w:tcW w:w="3633" w:type="dxa"/>
          </w:tcPr>
          <w:p w14:paraId="6A9F0A75" w14:textId="77777777" w:rsidR="002B33EA" w:rsidRPr="0080147B" w:rsidRDefault="002B33EA" w:rsidP="00635E08">
            <w:pPr>
              <w:pStyle w:val="Bezmezer"/>
            </w:pPr>
            <w:r w:rsidRPr="0080147B">
              <w:t xml:space="preserve">INFORMATIKA </w:t>
            </w:r>
          </w:p>
        </w:tc>
        <w:tc>
          <w:tcPr>
            <w:tcW w:w="1820" w:type="dxa"/>
          </w:tcPr>
          <w:p w14:paraId="7261254F" w14:textId="77777777" w:rsidR="002B33EA" w:rsidRPr="0080147B" w:rsidRDefault="002B33EA" w:rsidP="00635E08">
            <w:pPr>
              <w:pStyle w:val="Bezmezer"/>
            </w:pPr>
            <w:r>
              <w:t>7</w:t>
            </w:r>
            <w:r w:rsidRPr="0080147B">
              <w:t>.</w:t>
            </w:r>
          </w:p>
        </w:tc>
      </w:tr>
      <w:tr w:rsidR="002B33EA" w:rsidRPr="0080147B" w14:paraId="428939B7" w14:textId="77777777" w:rsidTr="00635E08">
        <w:trPr>
          <w:jc w:val="center"/>
        </w:trPr>
        <w:tc>
          <w:tcPr>
            <w:tcW w:w="3609" w:type="dxa"/>
          </w:tcPr>
          <w:p w14:paraId="42E3EE02" w14:textId="77777777" w:rsidR="002B33EA" w:rsidRPr="0080147B" w:rsidRDefault="002B33EA" w:rsidP="00635E08">
            <w:pPr>
              <w:pStyle w:val="Bezmezer"/>
            </w:pPr>
            <w:r w:rsidRPr="0080147B">
              <w:t>Očekávané výstupy</w:t>
            </w:r>
          </w:p>
        </w:tc>
        <w:tc>
          <w:tcPr>
            <w:tcW w:w="3633" w:type="dxa"/>
          </w:tcPr>
          <w:p w14:paraId="3D2EAA47" w14:textId="77777777" w:rsidR="002B33EA" w:rsidRPr="0080147B" w:rsidRDefault="002B33EA" w:rsidP="00635E08">
            <w:pPr>
              <w:pStyle w:val="Bezmezer"/>
            </w:pPr>
            <w:r w:rsidRPr="0080147B">
              <w:t>Učivo</w:t>
            </w:r>
          </w:p>
        </w:tc>
        <w:tc>
          <w:tcPr>
            <w:tcW w:w="1820" w:type="dxa"/>
          </w:tcPr>
          <w:p w14:paraId="424740AE" w14:textId="77777777" w:rsidR="002B33EA" w:rsidRPr="0080147B" w:rsidRDefault="002B33EA" w:rsidP="00635E08">
            <w:pPr>
              <w:pStyle w:val="Bezmezer"/>
            </w:pPr>
            <w:r w:rsidRPr="0080147B">
              <w:t>Poznámky</w:t>
            </w:r>
          </w:p>
        </w:tc>
      </w:tr>
      <w:tr w:rsidR="002B33EA" w:rsidRPr="0080147B" w14:paraId="2446D89F" w14:textId="77777777" w:rsidTr="00635E08">
        <w:trPr>
          <w:jc w:val="center"/>
        </w:trPr>
        <w:tc>
          <w:tcPr>
            <w:tcW w:w="3609" w:type="dxa"/>
          </w:tcPr>
          <w:p w14:paraId="2577E78A" w14:textId="77777777" w:rsidR="002B33EA" w:rsidRPr="0080147B" w:rsidRDefault="002B33EA" w:rsidP="00635E08">
            <w:pPr>
              <w:pStyle w:val="Bezmezer"/>
            </w:pPr>
          </w:p>
          <w:p w14:paraId="03FA6C9B" w14:textId="77777777" w:rsidR="002B33EA" w:rsidRPr="0080147B" w:rsidRDefault="002B33EA" w:rsidP="00635E08">
            <w:pPr>
              <w:pStyle w:val="Bezmezer"/>
            </w:pPr>
            <w:r w:rsidRPr="0080147B">
              <w:t>Samostatně si uspořádává data na svém uživatelském kontě.</w:t>
            </w:r>
          </w:p>
        </w:tc>
        <w:tc>
          <w:tcPr>
            <w:tcW w:w="3633" w:type="dxa"/>
          </w:tcPr>
          <w:p w14:paraId="3925371F" w14:textId="77777777" w:rsidR="002B33EA" w:rsidRPr="0080147B" w:rsidRDefault="002B33EA" w:rsidP="00635E08">
            <w:pPr>
              <w:pStyle w:val="Bezmezer"/>
            </w:pPr>
            <w:r w:rsidRPr="0080147B">
              <w:t>Práce se složkami a soubory</w:t>
            </w:r>
          </w:p>
          <w:p w14:paraId="63C07EAB" w14:textId="77777777" w:rsidR="002B33EA" w:rsidRPr="0080147B" w:rsidRDefault="002B33EA" w:rsidP="00635E08">
            <w:pPr>
              <w:pStyle w:val="Bezmezer"/>
            </w:pPr>
            <w:r w:rsidRPr="0080147B">
              <w:t>postupy vytvoření, přejmenování, kopírování, přesunu a odstranění složky či souboru včetně variant (menu, myš, klávesové zkratky)</w:t>
            </w:r>
          </w:p>
        </w:tc>
        <w:tc>
          <w:tcPr>
            <w:tcW w:w="1820" w:type="dxa"/>
          </w:tcPr>
          <w:p w14:paraId="6AC8613A" w14:textId="77777777" w:rsidR="002B33EA" w:rsidRPr="0080147B" w:rsidRDefault="002B33EA" w:rsidP="00635E08">
            <w:pPr>
              <w:pStyle w:val="Bezmezer"/>
            </w:pPr>
            <w:r w:rsidRPr="0080147B">
              <w:t> </w:t>
            </w:r>
          </w:p>
        </w:tc>
      </w:tr>
      <w:tr w:rsidR="002B33EA" w:rsidRPr="0080147B" w14:paraId="347E1BD6" w14:textId="77777777" w:rsidTr="00635E08">
        <w:trPr>
          <w:jc w:val="center"/>
        </w:trPr>
        <w:tc>
          <w:tcPr>
            <w:tcW w:w="3609" w:type="dxa"/>
          </w:tcPr>
          <w:p w14:paraId="4CF10AA0" w14:textId="77777777" w:rsidR="002B33EA" w:rsidRPr="0080147B" w:rsidRDefault="002B33EA" w:rsidP="00635E08">
            <w:pPr>
              <w:pStyle w:val="Bezmezer"/>
            </w:pPr>
          </w:p>
          <w:p w14:paraId="5631852C" w14:textId="77777777" w:rsidR="002B33EA" w:rsidRPr="0080147B" w:rsidRDefault="002B33EA" w:rsidP="00635E08">
            <w:pPr>
              <w:pStyle w:val="Bezmezer"/>
            </w:pPr>
            <w:r w:rsidRPr="0080147B">
              <w:t>Orientuje se v Excelovském okně, sešitě apod.</w:t>
            </w:r>
          </w:p>
          <w:p w14:paraId="44CEDC26" w14:textId="77777777" w:rsidR="002B33EA" w:rsidRPr="0080147B" w:rsidRDefault="002B33EA" w:rsidP="00635E08">
            <w:pPr>
              <w:pStyle w:val="Bezmezer"/>
            </w:pPr>
          </w:p>
          <w:p w14:paraId="4EE07E9D" w14:textId="77777777" w:rsidR="002B33EA" w:rsidRPr="0080147B" w:rsidRDefault="002B33EA" w:rsidP="00635E08">
            <w:pPr>
              <w:pStyle w:val="Bezmezer"/>
            </w:pPr>
          </w:p>
          <w:p w14:paraId="15661A97" w14:textId="77777777" w:rsidR="002B33EA" w:rsidRPr="0080147B" w:rsidRDefault="002B33EA" w:rsidP="00635E08">
            <w:pPr>
              <w:pStyle w:val="Bezmezer"/>
            </w:pPr>
          </w:p>
          <w:p w14:paraId="0916C643" w14:textId="77777777" w:rsidR="002B33EA" w:rsidRPr="0080147B" w:rsidRDefault="002B33EA" w:rsidP="00635E08">
            <w:pPr>
              <w:pStyle w:val="Bezmezer"/>
            </w:pPr>
          </w:p>
          <w:p w14:paraId="49C09CAE" w14:textId="77777777" w:rsidR="002B33EA" w:rsidRPr="0080147B" w:rsidRDefault="002B33EA" w:rsidP="00635E08">
            <w:pPr>
              <w:pStyle w:val="Bezmezer"/>
            </w:pPr>
          </w:p>
          <w:p w14:paraId="7D479CB8" w14:textId="77777777" w:rsidR="002B33EA" w:rsidRPr="0080147B" w:rsidRDefault="002B33EA" w:rsidP="00635E08">
            <w:pPr>
              <w:pStyle w:val="Bezmezer"/>
            </w:pPr>
          </w:p>
          <w:p w14:paraId="3F54330F" w14:textId="77777777" w:rsidR="002B33EA" w:rsidRPr="0080147B" w:rsidRDefault="002B33EA" w:rsidP="00635E08">
            <w:pPr>
              <w:pStyle w:val="Bezmezer"/>
            </w:pPr>
          </w:p>
          <w:p w14:paraId="1C3795CD" w14:textId="77777777" w:rsidR="002B33EA" w:rsidRPr="0080147B" w:rsidRDefault="002B33EA" w:rsidP="00635E08">
            <w:pPr>
              <w:pStyle w:val="Bezmezer"/>
            </w:pPr>
            <w:r w:rsidRPr="0080147B">
              <w:t>Vytvoří tabulku, naplní ji daty a upraví její vzhled.</w:t>
            </w:r>
          </w:p>
          <w:p w14:paraId="1B7A9AAA" w14:textId="77777777" w:rsidR="002B33EA" w:rsidRPr="0080147B" w:rsidRDefault="002B33EA" w:rsidP="00635E08">
            <w:pPr>
              <w:pStyle w:val="Bezmezer"/>
            </w:pPr>
          </w:p>
          <w:p w14:paraId="498C2048" w14:textId="77777777" w:rsidR="002B33EA" w:rsidRPr="0080147B" w:rsidRDefault="002B33EA" w:rsidP="00635E08">
            <w:pPr>
              <w:pStyle w:val="Bezmezer"/>
            </w:pPr>
          </w:p>
          <w:p w14:paraId="1FBF50A9" w14:textId="77777777" w:rsidR="002B33EA" w:rsidRPr="0080147B" w:rsidRDefault="002B33EA" w:rsidP="00635E08">
            <w:pPr>
              <w:pStyle w:val="Bezmezer"/>
            </w:pPr>
          </w:p>
          <w:p w14:paraId="09862975" w14:textId="77777777" w:rsidR="002B33EA" w:rsidRPr="0080147B" w:rsidRDefault="002B33EA" w:rsidP="00635E08">
            <w:pPr>
              <w:pStyle w:val="Bezmezer"/>
            </w:pPr>
          </w:p>
          <w:p w14:paraId="7AF11A9C" w14:textId="77777777" w:rsidR="002B33EA" w:rsidRPr="0080147B" w:rsidRDefault="002B33EA" w:rsidP="00635E08">
            <w:pPr>
              <w:pStyle w:val="Bezmezer"/>
            </w:pPr>
            <w:r w:rsidRPr="0080147B">
              <w:t>S daty pomocí vzorců provádí jednoduché početní operace.</w:t>
            </w:r>
          </w:p>
          <w:p w14:paraId="0E96B9DA" w14:textId="77777777" w:rsidR="002B33EA" w:rsidRPr="0080147B" w:rsidRDefault="002B33EA" w:rsidP="00635E08">
            <w:pPr>
              <w:pStyle w:val="Bezmezer"/>
            </w:pPr>
          </w:p>
          <w:p w14:paraId="47649851" w14:textId="77777777" w:rsidR="002B33EA" w:rsidRPr="0080147B" w:rsidRDefault="002B33EA" w:rsidP="00635E08">
            <w:pPr>
              <w:pStyle w:val="Bezmezer"/>
            </w:pPr>
            <w:r w:rsidRPr="0080147B">
              <w:t>Na základě tabulky vytvoří graf a upraví jeho vzhled.</w:t>
            </w:r>
          </w:p>
          <w:p w14:paraId="79343723" w14:textId="77777777" w:rsidR="002B33EA" w:rsidRPr="0080147B" w:rsidRDefault="002B33EA" w:rsidP="00635E08">
            <w:pPr>
              <w:pStyle w:val="Bezmezer"/>
            </w:pPr>
          </w:p>
          <w:p w14:paraId="63342024" w14:textId="77777777" w:rsidR="002B33EA" w:rsidRPr="0080147B" w:rsidRDefault="002B33EA" w:rsidP="00635E08">
            <w:pPr>
              <w:pStyle w:val="Bezmezer"/>
            </w:pPr>
            <w:r w:rsidRPr="0080147B">
              <w:t>Graf i tabulku vloží do Wordu.</w:t>
            </w:r>
          </w:p>
        </w:tc>
        <w:tc>
          <w:tcPr>
            <w:tcW w:w="3633" w:type="dxa"/>
          </w:tcPr>
          <w:p w14:paraId="61C1EA9B" w14:textId="77777777" w:rsidR="002B33EA" w:rsidRPr="0080147B" w:rsidRDefault="002B33EA" w:rsidP="00635E08">
            <w:pPr>
              <w:pStyle w:val="Bezmezer"/>
              <w:rPr>
                <w:kern w:val="32"/>
              </w:rPr>
            </w:pPr>
            <w:r w:rsidRPr="0080147B">
              <w:rPr>
                <w:kern w:val="32"/>
              </w:rPr>
              <w:t>Práce s tabulkami</w:t>
            </w:r>
          </w:p>
          <w:p w14:paraId="67521ADE" w14:textId="77777777" w:rsidR="002B33EA" w:rsidRPr="0080147B" w:rsidRDefault="002B33EA" w:rsidP="00635E08">
            <w:pPr>
              <w:pStyle w:val="Bezmezer"/>
              <w:rPr>
                <w:kern w:val="32"/>
              </w:rPr>
            </w:pPr>
            <w:r w:rsidRPr="0080147B">
              <w:rPr>
                <w:kern w:val="32"/>
              </w:rPr>
              <w:t xml:space="preserve">tabulkové procesory - Excel                                    </w:t>
            </w:r>
          </w:p>
          <w:p w14:paraId="53DD9954" w14:textId="77777777" w:rsidR="002B33EA" w:rsidRPr="0080147B" w:rsidRDefault="002B33EA" w:rsidP="00635E08">
            <w:pPr>
              <w:pStyle w:val="Bezmezer"/>
            </w:pPr>
            <w:r w:rsidRPr="0080147B">
              <w:t>k čemu jsou tabulkové procesory</w:t>
            </w:r>
          </w:p>
          <w:p w14:paraId="77500DD2" w14:textId="77777777" w:rsidR="002B33EA" w:rsidRPr="0080147B" w:rsidRDefault="002B33EA" w:rsidP="00635E08">
            <w:pPr>
              <w:pStyle w:val="Bezmezer"/>
            </w:pPr>
            <w:r w:rsidRPr="0080147B">
              <w:t>pojmy: sešit, list, řada, sloupec, buňka</w:t>
            </w:r>
          </w:p>
          <w:p w14:paraId="552F171E" w14:textId="77777777" w:rsidR="002B33EA" w:rsidRPr="0080147B" w:rsidRDefault="002B33EA" w:rsidP="00635E08">
            <w:pPr>
              <w:pStyle w:val="Bezmezer"/>
            </w:pPr>
            <w:r w:rsidRPr="0080147B">
              <w:t>pohyb mezi sešity, mezi listy, na listu</w:t>
            </w:r>
          </w:p>
          <w:p w14:paraId="0A96AE0C" w14:textId="77777777" w:rsidR="002B33EA" w:rsidRPr="0080147B" w:rsidRDefault="002B33EA" w:rsidP="00635E08">
            <w:pPr>
              <w:pStyle w:val="Bezmezer"/>
            </w:pPr>
            <w:r w:rsidRPr="0080147B">
              <w:t>označení řady, sloupce, buněk</w:t>
            </w:r>
          </w:p>
          <w:p w14:paraId="519FB529" w14:textId="77777777" w:rsidR="002B33EA" w:rsidRPr="0080147B" w:rsidRDefault="002B33EA" w:rsidP="00635E08">
            <w:pPr>
              <w:pStyle w:val="Bezmezer"/>
            </w:pPr>
            <w:r w:rsidRPr="0080147B">
              <w:t>zadávání údajů</w:t>
            </w:r>
          </w:p>
          <w:p w14:paraId="76F5C593" w14:textId="77777777" w:rsidR="002B33EA" w:rsidRPr="0080147B" w:rsidRDefault="002B33EA" w:rsidP="00635E08">
            <w:pPr>
              <w:pStyle w:val="Bezmezer"/>
            </w:pPr>
          </w:p>
          <w:p w14:paraId="4DA996E1" w14:textId="77777777" w:rsidR="002B33EA" w:rsidRPr="0080147B" w:rsidRDefault="002B33EA" w:rsidP="00635E08">
            <w:pPr>
              <w:pStyle w:val="Bezmezer"/>
            </w:pPr>
            <w:r w:rsidRPr="0080147B">
              <w:t>vzhled tabulky – Formát – Buňky (formát čísla, písmo, zarovnání, ohraničení, stínování)</w:t>
            </w:r>
          </w:p>
          <w:p w14:paraId="7E0E26F4" w14:textId="77777777" w:rsidR="002B33EA" w:rsidRPr="0080147B" w:rsidRDefault="002B33EA" w:rsidP="00635E08">
            <w:pPr>
              <w:pStyle w:val="Bezmezer"/>
            </w:pPr>
            <w:r w:rsidRPr="0080147B">
              <w:t>vložení řady, sloupce, buněk, sloučení buněk, rozdělení buněk</w:t>
            </w:r>
          </w:p>
          <w:p w14:paraId="7FF94A16" w14:textId="77777777" w:rsidR="002B33EA" w:rsidRPr="0080147B" w:rsidRDefault="002B33EA" w:rsidP="00635E08">
            <w:pPr>
              <w:pStyle w:val="Bezmezer"/>
            </w:pPr>
          </w:p>
          <w:p w14:paraId="199C1A1E" w14:textId="77777777" w:rsidR="002B33EA" w:rsidRPr="0080147B" w:rsidRDefault="002B33EA" w:rsidP="00635E08">
            <w:pPr>
              <w:pStyle w:val="Bezmezer"/>
            </w:pPr>
            <w:r w:rsidRPr="0080147B">
              <w:t>jednoduché vzorce (součet, rozdíl, násobení, dělení)</w:t>
            </w:r>
          </w:p>
          <w:p w14:paraId="14A2A893" w14:textId="77777777" w:rsidR="002B33EA" w:rsidRPr="0080147B" w:rsidRDefault="002B33EA" w:rsidP="00635E08">
            <w:pPr>
              <w:pStyle w:val="Bezmezer"/>
            </w:pPr>
          </w:p>
          <w:p w14:paraId="3F29C14E" w14:textId="77777777" w:rsidR="002B33EA" w:rsidRPr="0080147B" w:rsidRDefault="002B33EA" w:rsidP="00635E08">
            <w:pPr>
              <w:pStyle w:val="Bezmezer"/>
            </w:pPr>
            <w:r w:rsidRPr="0080147B">
              <w:t>pojem - graf, vytvoření grafu, úprava vzhledu a vlastností grafu</w:t>
            </w:r>
          </w:p>
          <w:p w14:paraId="3FE9A620" w14:textId="77777777" w:rsidR="002B33EA" w:rsidRPr="0080147B" w:rsidRDefault="002B33EA" w:rsidP="00635E08">
            <w:pPr>
              <w:pStyle w:val="Bezmezer"/>
            </w:pPr>
          </w:p>
          <w:p w14:paraId="0196FCD6" w14:textId="77777777" w:rsidR="002B33EA" w:rsidRPr="0080147B" w:rsidRDefault="002B33EA" w:rsidP="00635E08">
            <w:pPr>
              <w:pStyle w:val="Bezmezer"/>
            </w:pPr>
            <w:r w:rsidRPr="0080147B">
              <w:t>vložení tabulky a grafu do Wordu</w:t>
            </w:r>
          </w:p>
        </w:tc>
        <w:tc>
          <w:tcPr>
            <w:tcW w:w="1820" w:type="dxa"/>
          </w:tcPr>
          <w:p w14:paraId="186E3DBD" w14:textId="77777777" w:rsidR="002B33EA" w:rsidRPr="0080147B" w:rsidRDefault="002B33EA" w:rsidP="00635E08">
            <w:pPr>
              <w:pStyle w:val="Bezmezer"/>
            </w:pPr>
          </w:p>
          <w:p w14:paraId="584344A4" w14:textId="77777777" w:rsidR="002B33EA" w:rsidRPr="0080147B" w:rsidRDefault="002B33EA" w:rsidP="00635E08">
            <w:pPr>
              <w:pStyle w:val="Bezmezer"/>
            </w:pPr>
            <w:r w:rsidRPr="0080147B">
              <w:t>Orientuje se v Excelovském okně, sešitě apod.</w:t>
            </w:r>
          </w:p>
          <w:p w14:paraId="27AD29C6" w14:textId="77777777" w:rsidR="002B33EA" w:rsidRPr="0080147B" w:rsidRDefault="002B33EA" w:rsidP="00635E08">
            <w:pPr>
              <w:pStyle w:val="Bezmezer"/>
            </w:pPr>
          </w:p>
          <w:p w14:paraId="39285929" w14:textId="77777777" w:rsidR="002B33EA" w:rsidRPr="0080147B" w:rsidRDefault="002B33EA" w:rsidP="00635E08">
            <w:pPr>
              <w:pStyle w:val="Bezmezer"/>
            </w:pPr>
          </w:p>
          <w:p w14:paraId="5BF157A1" w14:textId="77777777" w:rsidR="002B33EA" w:rsidRPr="0080147B" w:rsidRDefault="002B33EA" w:rsidP="00635E08">
            <w:pPr>
              <w:pStyle w:val="Bezmezer"/>
            </w:pPr>
          </w:p>
          <w:p w14:paraId="54BB9E3E" w14:textId="77777777" w:rsidR="002B33EA" w:rsidRPr="0080147B" w:rsidRDefault="002B33EA" w:rsidP="00635E08">
            <w:pPr>
              <w:pStyle w:val="Bezmezer"/>
            </w:pPr>
          </w:p>
          <w:p w14:paraId="3CB299CC" w14:textId="77777777" w:rsidR="002B33EA" w:rsidRPr="0080147B" w:rsidRDefault="002B33EA" w:rsidP="00635E08">
            <w:pPr>
              <w:pStyle w:val="Bezmezer"/>
            </w:pPr>
          </w:p>
          <w:p w14:paraId="2AC308D1" w14:textId="77777777" w:rsidR="002B33EA" w:rsidRPr="0080147B" w:rsidRDefault="002B33EA" w:rsidP="00635E08">
            <w:pPr>
              <w:pStyle w:val="Bezmezer"/>
            </w:pPr>
          </w:p>
          <w:p w14:paraId="17360E5F" w14:textId="77777777" w:rsidR="002B33EA" w:rsidRPr="0080147B" w:rsidRDefault="002B33EA" w:rsidP="00635E08">
            <w:pPr>
              <w:pStyle w:val="Bezmezer"/>
            </w:pPr>
          </w:p>
          <w:p w14:paraId="0FD22131" w14:textId="77777777" w:rsidR="002B33EA" w:rsidRPr="0080147B" w:rsidRDefault="002B33EA" w:rsidP="00635E08">
            <w:pPr>
              <w:pStyle w:val="Bezmezer"/>
            </w:pPr>
            <w:r w:rsidRPr="0080147B">
              <w:t>Vytvoří tabulku, naplní ji daty a upraví její vzhled.</w:t>
            </w:r>
          </w:p>
          <w:p w14:paraId="0B4FFDA4" w14:textId="77777777" w:rsidR="002B33EA" w:rsidRPr="0080147B" w:rsidRDefault="002B33EA" w:rsidP="00635E08">
            <w:pPr>
              <w:pStyle w:val="Bezmezer"/>
            </w:pPr>
          </w:p>
          <w:p w14:paraId="16C22FD5" w14:textId="77777777" w:rsidR="002B33EA" w:rsidRPr="0080147B" w:rsidRDefault="002B33EA" w:rsidP="00635E08">
            <w:pPr>
              <w:pStyle w:val="Bezmezer"/>
            </w:pPr>
          </w:p>
          <w:p w14:paraId="32B1BB26" w14:textId="77777777" w:rsidR="002B33EA" w:rsidRPr="0080147B" w:rsidRDefault="002B33EA" w:rsidP="00635E08">
            <w:pPr>
              <w:pStyle w:val="Bezmezer"/>
            </w:pPr>
          </w:p>
          <w:p w14:paraId="67656031" w14:textId="77777777" w:rsidR="002B33EA" w:rsidRPr="0080147B" w:rsidRDefault="002B33EA" w:rsidP="00635E08">
            <w:pPr>
              <w:pStyle w:val="Bezmezer"/>
            </w:pPr>
          </w:p>
          <w:p w14:paraId="37282B44" w14:textId="77777777" w:rsidR="002B33EA" w:rsidRPr="0080147B" w:rsidRDefault="002B33EA" w:rsidP="00635E08">
            <w:pPr>
              <w:pStyle w:val="Bezmezer"/>
            </w:pPr>
            <w:r w:rsidRPr="0080147B">
              <w:t>S daty pomocí vzorců provádí jednoduché početní operace.</w:t>
            </w:r>
          </w:p>
          <w:p w14:paraId="1B10A606" w14:textId="77777777" w:rsidR="002B33EA" w:rsidRPr="0080147B" w:rsidRDefault="002B33EA" w:rsidP="00635E08">
            <w:pPr>
              <w:pStyle w:val="Bezmezer"/>
            </w:pPr>
          </w:p>
          <w:p w14:paraId="68BDF13E" w14:textId="77777777" w:rsidR="002B33EA" w:rsidRPr="0080147B" w:rsidRDefault="002B33EA" w:rsidP="00635E08">
            <w:pPr>
              <w:pStyle w:val="Bezmezer"/>
            </w:pPr>
            <w:r w:rsidRPr="0080147B">
              <w:t>Na základě tabulky vytvoří graf a upraví jeho vzhled.</w:t>
            </w:r>
          </w:p>
          <w:p w14:paraId="59DCD926" w14:textId="77777777" w:rsidR="002B33EA" w:rsidRPr="0080147B" w:rsidRDefault="002B33EA" w:rsidP="00635E08">
            <w:pPr>
              <w:pStyle w:val="Bezmezer"/>
            </w:pPr>
          </w:p>
          <w:p w14:paraId="088369CA" w14:textId="77777777" w:rsidR="002B33EA" w:rsidRPr="0080147B" w:rsidRDefault="002B33EA" w:rsidP="00635E08">
            <w:pPr>
              <w:pStyle w:val="Bezmezer"/>
            </w:pPr>
            <w:r w:rsidRPr="0080147B">
              <w:t>Graf i tabulku vloží do Wordu.</w:t>
            </w:r>
          </w:p>
        </w:tc>
      </w:tr>
      <w:tr w:rsidR="002B33EA" w:rsidRPr="0080147B" w14:paraId="3BD11D7B" w14:textId="77777777" w:rsidTr="00635E08">
        <w:trPr>
          <w:jc w:val="center"/>
        </w:trPr>
        <w:tc>
          <w:tcPr>
            <w:tcW w:w="3609" w:type="dxa"/>
          </w:tcPr>
          <w:p w14:paraId="64FEB615" w14:textId="77777777" w:rsidR="002B33EA" w:rsidRPr="0080147B" w:rsidRDefault="002B33EA" w:rsidP="00635E08">
            <w:pPr>
              <w:pStyle w:val="Bezmezer"/>
            </w:pPr>
            <w:r w:rsidRPr="0080147B">
              <w:t> </w:t>
            </w:r>
          </w:p>
          <w:p w14:paraId="1A9C3F90" w14:textId="77777777" w:rsidR="002B33EA" w:rsidRPr="0080147B" w:rsidRDefault="002B33EA" w:rsidP="00635E08">
            <w:pPr>
              <w:pStyle w:val="Bezmezer"/>
            </w:pPr>
            <w:r w:rsidRPr="0080147B">
              <w:t>Prezentuje informace, které zpracoval.</w:t>
            </w:r>
          </w:p>
          <w:p w14:paraId="773F3B6B" w14:textId="77777777" w:rsidR="002B33EA" w:rsidRPr="0080147B" w:rsidRDefault="002B33EA" w:rsidP="00635E08">
            <w:pPr>
              <w:pStyle w:val="Bezmezer"/>
            </w:pPr>
          </w:p>
          <w:p w14:paraId="4FD77C58" w14:textId="77777777" w:rsidR="002B33EA" w:rsidRPr="0080147B" w:rsidRDefault="002B33EA" w:rsidP="00635E08">
            <w:pPr>
              <w:pStyle w:val="Bezmezer"/>
            </w:pPr>
            <w:r w:rsidRPr="0080147B">
              <w:t>Zpracuje osnovu prezentace.</w:t>
            </w:r>
          </w:p>
          <w:p w14:paraId="18CA1B35" w14:textId="77777777" w:rsidR="002B33EA" w:rsidRPr="0080147B" w:rsidRDefault="002B33EA" w:rsidP="00635E08">
            <w:pPr>
              <w:pStyle w:val="Bezmezer"/>
            </w:pPr>
          </w:p>
          <w:p w14:paraId="1C826E90" w14:textId="77777777" w:rsidR="002B33EA" w:rsidRPr="0080147B" w:rsidRDefault="002B33EA" w:rsidP="00635E08">
            <w:pPr>
              <w:pStyle w:val="Bezmezer"/>
            </w:pPr>
          </w:p>
          <w:p w14:paraId="52D84787" w14:textId="77777777" w:rsidR="002B33EA" w:rsidRPr="0080147B" w:rsidRDefault="002B33EA" w:rsidP="00635E08">
            <w:pPr>
              <w:pStyle w:val="Bezmezer"/>
            </w:pPr>
            <w:r w:rsidRPr="0080147B">
              <w:t>Připraví a provede výstup před třídou s vlastní prezentací.</w:t>
            </w:r>
          </w:p>
        </w:tc>
        <w:tc>
          <w:tcPr>
            <w:tcW w:w="3633" w:type="dxa"/>
          </w:tcPr>
          <w:p w14:paraId="4E3CEF3E" w14:textId="77777777" w:rsidR="002B33EA" w:rsidRPr="0080147B" w:rsidRDefault="002B33EA" w:rsidP="00635E08">
            <w:pPr>
              <w:pStyle w:val="Bezmezer"/>
            </w:pPr>
            <w:r w:rsidRPr="0080147B">
              <w:t> Počítačová prezentace</w:t>
            </w:r>
          </w:p>
          <w:p w14:paraId="12B2F844" w14:textId="77777777" w:rsidR="002B33EA" w:rsidRPr="0080147B" w:rsidRDefault="002B33EA" w:rsidP="00635E08">
            <w:pPr>
              <w:pStyle w:val="Bezmezer"/>
            </w:pPr>
            <w:r w:rsidRPr="0080147B">
              <w:t>program PowerPoint</w:t>
            </w:r>
          </w:p>
          <w:p w14:paraId="76EAFAE7" w14:textId="77777777" w:rsidR="002B33EA" w:rsidRPr="0080147B" w:rsidRDefault="002B33EA" w:rsidP="00635E08">
            <w:pPr>
              <w:pStyle w:val="Bezmezer"/>
            </w:pPr>
            <w:r w:rsidRPr="0080147B">
              <w:t>postup tvorby počítačové prezentace - vytvoření osnovy prezentace, pozadí a návrh snímku, naplnění prezentace textem a obrázky, přechod snímku, animace objektů, barevné sladění prezentace, vlastní výstup</w:t>
            </w:r>
          </w:p>
        </w:tc>
        <w:tc>
          <w:tcPr>
            <w:tcW w:w="1820" w:type="dxa"/>
          </w:tcPr>
          <w:p w14:paraId="2FA86495" w14:textId="77777777" w:rsidR="002B33EA" w:rsidRPr="0080147B" w:rsidRDefault="002B33EA" w:rsidP="00635E08">
            <w:pPr>
              <w:pStyle w:val="Bezmezer"/>
            </w:pPr>
          </w:p>
          <w:p w14:paraId="6A277AEC" w14:textId="77777777" w:rsidR="002B33EA" w:rsidRPr="0080147B" w:rsidRDefault="002B33EA" w:rsidP="00635E08">
            <w:pPr>
              <w:pStyle w:val="Bezmezer"/>
            </w:pPr>
          </w:p>
          <w:p w14:paraId="07A3A4ED" w14:textId="77777777" w:rsidR="002B33EA" w:rsidRPr="0080147B" w:rsidRDefault="002B33EA" w:rsidP="00635E08">
            <w:pPr>
              <w:pStyle w:val="Bezmezer"/>
            </w:pPr>
          </w:p>
          <w:p w14:paraId="2BFACEDF" w14:textId="77777777" w:rsidR="002B33EA" w:rsidRPr="0080147B" w:rsidRDefault="002B33EA" w:rsidP="00635E08">
            <w:pPr>
              <w:pStyle w:val="Bezmezer"/>
            </w:pPr>
          </w:p>
          <w:p w14:paraId="4FDF1262" w14:textId="77777777" w:rsidR="002B33EA" w:rsidRPr="0080147B" w:rsidRDefault="002B33EA" w:rsidP="00635E08">
            <w:pPr>
              <w:pStyle w:val="Bezmezer"/>
            </w:pPr>
          </w:p>
        </w:tc>
      </w:tr>
      <w:tr w:rsidR="002B33EA" w:rsidRPr="0080147B" w14:paraId="5F6DB24C" w14:textId="77777777" w:rsidTr="00635E08">
        <w:trPr>
          <w:jc w:val="center"/>
        </w:trPr>
        <w:tc>
          <w:tcPr>
            <w:tcW w:w="3609" w:type="dxa"/>
          </w:tcPr>
          <w:p w14:paraId="6064D664" w14:textId="77777777" w:rsidR="002B33EA" w:rsidRPr="0080147B" w:rsidRDefault="002B33EA" w:rsidP="00635E08">
            <w:pPr>
              <w:pStyle w:val="Bezmezer"/>
            </w:pPr>
            <w:r w:rsidRPr="0080147B">
              <w:t> </w:t>
            </w:r>
          </w:p>
          <w:p w14:paraId="1781AAF3" w14:textId="77777777" w:rsidR="002B33EA" w:rsidRPr="0080147B" w:rsidRDefault="002B33EA" w:rsidP="00635E08">
            <w:pPr>
              <w:pStyle w:val="Bezmezer"/>
            </w:pPr>
            <w:r w:rsidRPr="0080147B">
              <w:t>Zvládne organizaci zvukových souborů v počítači a jejich přehrávání.</w:t>
            </w:r>
          </w:p>
          <w:p w14:paraId="6487DFFA" w14:textId="77777777" w:rsidR="002B33EA" w:rsidRPr="0080147B" w:rsidRDefault="002B33EA" w:rsidP="00635E08">
            <w:pPr>
              <w:pStyle w:val="Bezmezer"/>
            </w:pPr>
          </w:p>
          <w:p w14:paraId="4BA86066" w14:textId="77777777" w:rsidR="002B33EA" w:rsidRPr="0080147B" w:rsidRDefault="002B33EA" w:rsidP="00635E08">
            <w:pPr>
              <w:pStyle w:val="Bezmezer"/>
            </w:pPr>
            <w:r w:rsidRPr="0080147B">
              <w:t>Přehraje skladbu z média do počítače.</w:t>
            </w:r>
          </w:p>
        </w:tc>
        <w:tc>
          <w:tcPr>
            <w:tcW w:w="3633" w:type="dxa"/>
          </w:tcPr>
          <w:p w14:paraId="1586F615" w14:textId="77777777" w:rsidR="002B33EA" w:rsidRPr="0080147B" w:rsidRDefault="002B33EA" w:rsidP="00635E08">
            <w:pPr>
              <w:pStyle w:val="Bezmezer"/>
            </w:pPr>
            <w:r w:rsidRPr="0080147B">
              <w:t>Pracujeme se zvukem</w:t>
            </w:r>
          </w:p>
          <w:p w14:paraId="759B52FA" w14:textId="77777777" w:rsidR="002B33EA" w:rsidRPr="0080147B" w:rsidRDefault="002B33EA" w:rsidP="00635E08">
            <w:pPr>
              <w:pStyle w:val="Bezmezer"/>
            </w:pPr>
            <w:r w:rsidRPr="0080147B">
              <w:t>přehrávání zvuků, zvukové formáty, nahrávání zvuku, upravujeme zvuk, střehem, pokusy se zvukem, skládáme hudbu, úpravy melodie, hudební hrá</w:t>
            </w:r>
            <w:r>
              <w:t>t</w:t>
            </w:r>
            <w:r w:rsidRPr="0080147B">
              <w:t xml:space="preserve">ky </w:t>
            </w:r>
          </w:p>
          <w:p w14:paraId="62CB285F" w14:textId="77777777" w:rsidR="002B33EA" w:rsidRPr="0080147B" w:rsidRDefault="002B33EA" w:rsidP="00635E08">
            <w:pPr>
              <w:pStyle w:val="Bezmezer"/>
            </w:pPr>
          </w:p>
        </w:tc>
        <w:tc>
          <w:tcPr>
            <w:tcW w:w="1820" w:type="dxa"/>
          </w:tcPr>
          <w:p w14:paraId="26D89F8D" w14:textId="77777777" w:rsidR="002B33EA" w:rsidRPr="0080147B" w:rsidRDefault="002B33EA" w:rsidP="00635E08">
            <w:pPr>
              <w:pStyle w:val="Bezmezer"/>
            </w:pPr>
          </w:p>
        </w:tc>
      </w:tr>
      <w:tr w:rsidR="002B33EA" w:rsidRPr="0080147B" w14:paraId="70C8AFA9" w14:textId="77777777" w:rsidTr="00635E08">
        <w:trPr>
          <w:jc w:val="center"/>
        </w:trPr>
        <w:tc>
          <w:tcPr>
            <w:tcW w:w="3609" w:type="dxa"/>
          </w:tcPr>
          <w:p w14:paraId="0E5DF1CB" w14:textId="77777777" w:rsidR="002B33EA" w:rsidRPr="0080147B" w:rsidRDefault="002B33EA" w:rsidP="00635E08">
            <w:pPr>
              <w:pStyle w:val="Bezmezer"/>
            </w:pPr>
            <w:r w:rsidRPr="0080147B">
              <w:t> </w:t>
            </w:r>
          </w:p>
          <w:p w14:paraId="4511A69A" w14:textId="77777777" w:rsidR="002B33EA" w:rsidRPr="0080147B" w:rsidRDefault="002B33EA" w:rsidP="00635E08">
            <w:pPr>
              <w:pStyle w:val="Bezmezer"/>
            </w:pPr>
            <w:r w:rsidRPr="0080147B">
              <w:t>Porozumí editaci videa a orientuje se v prostředí editoru.</w:t>
            </w:r>
          </w:p>
          <w:p w14:paraId="51314214" w14:textId="77777777" w:rsidR="002B33EA" w:rsidRPr="0080147B" w:rsidRDefault="002B33EA" w:rsidP="00635E08">
            <w:pPr>
              <w:pStyle w:val="Bezmezer"/>
            </w:pPr>
            <w:r w:rsidRPr="0080147B">
              <w:t>Zpracuje vlastní prezentaci nebo projekt.</w:t>
            </w:r>
          </w:p>
          <w:p w14:paraId="69C0D4D3" w14:textId="77777777" w:rsidR="002B33EA" w:rsidRPr="0080147B" w:rsidRDefault="002B33EA" w:rsidP="00635E08">
            <w:pPr>
              <w:pStyle w:val="Bezmezer"/>
            </w:pPr>
            <w:r w:rsidRPr="0080147B">
              <w:t xml:space="preserve">Užívá pojem střih videa, titulky, časová osa, zvukový kanál. </w:t>
            </w:r>
          </w:p>
        </w:tc>
        <w:tc>
          <w:tcPr>
            <w:tcW w:w="3633" w:type="dxa"/>
          </w:tcPr>
          <w:p w14:paraId="25B1A182" w14:textId="77777777" w:rsidR="002B33EA" w:rsidRPr="0080147B" w:rsidRDefault="002B33EA" w:rsidP="00635E08">
            <w:pPr>
              <w:pStyle w:val="Bezmezer"/>
            </w:pPr>
            <w:r w:rsidRPr="0080147B">
              <w:t> Editace videa</w:t>
            </w:r>
          </w:p>
          <w:p w14:paraId="2A8DBF8F" w14:textId="77777777" w:rsidR="002B33EA" w:rsidRPr="0080147B" w:rsidRDefault="002B33EA" w:rsidP="00635E08">
            <w:pPr>
              <w:pStyle w:val="Bezmezer"/>
            </w:pPr>
            <w:r w:rsidRPr="0080147B">
              <w:t>program Windows Movie Maker</w:t>
            </w:r>
          </w:p>
          <w:p w14:paraId="1AFAA7CB" w14:textId="77777777" w:rsidR="002B33EA" w:rsidRPr="0080147B" w:rsidRDefault="002B33EA" w:rsidP="00635E08">
            <w:pPr>
              <w:pStyle w:val="Bezmezer"/>
            </w:pPr>
            <w:r w:rsidRPr="0080147B">
              <w:t>natočení videa, editace, načtení videoklipů, vytvoření scénáře, náhled, střih videoklipů (rozdělení, přechody, titulky, zvuk a hudba k filmu, videoprojekty</w:t>
            </w:r>
          </w:p>
        </w:tc>
        <w:tc>
          <w:tcPr>
            <w:tcW w:w="1820" w:type="dxa"/>
          </w:tcPr>
          <w:p w14:paraId="1D03DE3B" w14:textId="77777777" w:rsidR="002B33EA" w:rsidRPr="0080147B" w:rsidRDefault="002B33EA" w:rsidP="00635E08">
            <w:pPr>
              <w:pStyle w:val="Bezmezer"/>
            </w:pPr>
            <w:r w:rsidRPr="0080147B">
              <w:t> </w:t>
            </w:r>
          </w:p>
          <w:p w14:paraId="38713BDA" w14:textId="77777777" w:rsidR="002B33EA" w:rsidRPr="0080147B" w:rsidRDefault="002B33EA" w:rsidP="00635E08">
            <w:pPr>
              <w:pStyle w:val="Bezmezer"/>
            </w:pPr>
            <w:r w:rsidRPr="0080147B">
              <w:t>Porozumí editaci videa a orientuje se v prostředí editoru.</w:t>
            </w:r>
          </w:p>
          <w:p w14:paraId="6B11D96F" w14:textId="77777777" w:rsidR="002B33EA" w:rsidRPr="0080147B" w:rsidRDefault="002B33EA" w:rsidP="00635E08">
            <w:pPr>
              <w:pStyle w:val="Bezmezer"/>
            </w:pPr>
            <w:r w:rsidRPr="0080147B">
              <w:t>Zpracuje vlastní prezentaci nebo projekt.</w:t>
            </w:r>
          </w:p>
          <w:p w14:paraId="26CF5CDB" w14:textId="77777777" w:rsidR="002B33EA" w:rsidRPr="0080147B" w:rsidRDefault="002B33EA" w:rsidP="00635E08">
            <w:pPr>
              <w:pStyle w:val="Bezmezer"/>
            </w:pPr>
          </w:p>
          <w:p w14:paraId="7C29F5D4" w14:textId="77777777" w:rsidR="002B33EA" w:rsidRPr="0080147B" w:rsidRDefault="002B33EA" w:rsidP="00635E08">
            <w:pPr>
              <w:pStyle w:val="Bezmezer"/>
            </w:pPr>
            <w:r w:rsidRPr="0080147B">
              <w:t xml:space="preserve">Užívá pojem střih videa, titulky, časová osa, zvukový kanál. </w:t>
            </w:r>
          </w:p>
        </w:tc>
      </w:tr>
    </w:tbl>
    <w:p w14:paraId="6E79927E" w14:textId="36D36978" w:rsidR="002B33EA" w:rsidRDefault="002B33EA" w:rsidP="002B33EA"/>
    <w:p w14:paraId="1018DFD2" w14:textId="77777777" w:rsidR="000572A0" w:rsidRPr="00EA4AD2" w:rsidRDefault="000572A0" w:rsidP="000572A0">
      <w:pPr>
        <w:pStyle w:val="Nadpis1"/>
        <w:rPr>
          <w:rFonts w:cstheme="minorHAnsi"/>
          <w:sz w:val="22"/>
        </w:rPr>
      </w:pPr>
      <w:bookmarkStart w:id="424" w:name="_Toc525650881"/>
      <w:r w:rsidRPr="00EA4AD2">
        <w:rPr>
          <w:rFonts w:cstheme="minorHAnsi"/>
          <w:sz w:val="22"/>
        </w:rPr>
        <w:t>Dějepis</w:t>
      </w:r>
      <w:bookmarkEnd w:id="386"/>
      <w:bookmarkEnd w:id="424"/>
    </w:p>
    <w:p w14:paraId="254F2B2C" w14:textId="77777777" w:rsidR="000572A0" w:rsidRPr="00EA4AD2" w:rsidRDefault="000572A0" w:rsidP="000572A0">
      <w:pPr>
        <w:pStyle w:val="Nadpis2"/>
        <w:rPr>
          <w:rFonts w:cstheme="minorHAnsi"/>
        </w:rPr>
      </w:pPr>
      <w:bookmarkStart w:id="425" w:name="_Toc390759138"/>
      <w:bookmarkStart w:id="426" w:name="_Toc525650882"/>
      <w:r w:rsidRPr="00EA4AD2">
        <w:rPr>
          <w:rFonts w:cstheme="minorHAnsi"/>
        </w:rPr>
        <w:t>Obsahové, časové a organizační vymezení</w:t>
      </w:r>
      <w:bookmarkEnd w:id="425"/>
      <w:bookmarkEnd w:id="426"/>
    </w:p>
    <w:p w14:paraId="6937ED15" w14:textId="77777777" w:rsidR="000572A0" w:rsidRPr="00EA4AD2" w:rsidRDefault="000572A0" w:rsidP="000572A0">
      <w:pPr>
        <w:rPr>
          <w:rFonts w:cstheme="minorHAnsi"/>
          <w:sz w:val="22"/>
          <w:szCs w:val="22"/>
        </w:rPr>
      </w:pPr>
      <w:r w:rsidRPr="00EA4AD2">
        <w:rPr>
          <w:rFonts w:cstheme="minorHAnsi"/>
          <w:sz w:val="22"/>
          <w:szCs w:val="22"/>
        </w:rPr>
        <w:t>Vyučovací předmět dějepis na 2. stupni navazuje na část vzdělávacího obsahu předmětu vlastivěda na 1. stupni. Dějepis je vyučován s časovou dotací 2 hodiny týdně v 6. až 9. ročníku, celková hodinová dotace na 2. stupni je tedy 8 hodin.</w:t>
      </w:r>
    </w:p>
    <w:p w14:paraId="218F1E04" w14:textId="77777777" w:rsidR="000572A0" w:rsidRPr="00EA4AD2" w:rsidRDefault="000572A0" w:rsidP="000572A0">
      <w:pPr>
        <w:rPr>
          <w:rFonts w:cstheme="minorHAnsi"/>
          <w:sz w:val="22"/>
          <w:szCs w:val="22"/>
        </w:rPr>
      </w:pPr>
      <w:r w:rsidRPr="00EA4AD2">
        <w:rPr>
          <w:rFonts w:cstheme="minorHAnsi"/>
          <w:sz w:val="22"/>
          <w:szCs w:val="22"/>
        </w:rPr>
        <w:t>Převládající formou realizace výuky dějepisu je vyučovací hodina, s občasným začleněním projektů a exkurzí.</w:t>
      </w:r>
    </w:p>
    <w:p w14:paraId="0A7F3BB3" w14:textId="77777777" w:rsidR="000572A0" w:rsidRPr="00EA4AD2" w:rsidRDefault="000572A0" w:rsidP="000572A0">
      <w:pPr>
        <w:rPr>
          <w:rFonts w:cstheme="minorHAnsi"/>
          <w:sz w:val="22"/>
          <w:szCs w:val="22"/>
        </w:rPr>
      </w:pPr>
      <w:r w:rsidRPr="00EA4AD2">
        <w:rPr>
          <w:rFonts w:cstheme="minorHAnsi"/>
          <w:sz w:val="22"/>
          <w:szCs w:val="22"/>
        </w:rPr>
        <w:t>Učivo je do ročníků rozděleno chronologicky následovně: V 6. ročníku úvod do předmětu, pravěk a starověk, v 7. ročníku středověk a novověk do 18. století, v 8. ročníku historie od konce 18. století až po Národní obrození, v 9. ročníku od vzniku Rakouska – Uherska do dnešních dnů.</w:t>
      </w:r>
    </w:p>
    <w:p w14:paraId="4E21F700" w14:textId="77777777" w:rsidR="000572A0" w:rsidRPr="00EA4AD2" w:rsidRDefault="000572A0" w:rsidP="000572A0">
      <w:pPr>
        <w:rPr>
          <w:rFonts w:cstheme="minorHAnsi"/>
          <w:sz w:val="22"/>
          <w:szCs w:val="22"/>
        </w:rPr>
      </w:pPr>
      <w:r w:rsidRPr="00EA4AD2">
        <w:rPr>
          <w:rFonts w:cstheme="minorHAnsi"/>
          <w:sz w:val="22"/>
          <w:szCs w:val="22"/>
        </w:rPr>
        <w:t>Ve všech ročnících je část hodin věnována projektům, a to i mezipředmětovým.</w:t>
      </w:r>
    </w:p>
    <w:p w14:paraId="080DA4F4" w14:textId="77777777" w:rsidR="000572A0" w:rsidRPr="00EA4AD2" w:rsidRDefault="000572A0" w:rsidP="000572A0">
      <w:pPr>
        <w:rPr>
          <w:rFonts w:cstheme="minorHAnsi"/>
          <w:sz w:val="22"/>
          <w:szCs w:val="22"/>
        </w:rPr>
      </w:pPr>
      <w:r w:rsidRPr="00EA4AD2">
        <w:rPr>
          <w:rFonts w:cstheme="minorHAnsi"/>
          <w:sz w:val="22"/>
          <w:szCs w:val="22"/>
        </w:rPr>
        <w:t>Do vzdělávacího obsahu vyučovacího předmětu dějepis jsou začleněna průřezová témat výchova k myšlení v evropských a globálních souvislostech, environmentální výchova a výchova demokratického občana.</w:t>
      </w:r>
    </w:p>
    <w:p w14:paraId="0E7DD1FA" w14:textId="77777777" w:rsidR="000572A0" w:rsidRPr="00EA4AD2" w:rsidRDefault="000572A0" w:rsidP="000572A0">
      <w:pPr>
        <w:pStyle w:val="Nadpis2"/>
        <w:rPr>
          <w:rFonts w:cstheme="minorHAnsi"/>
        </w:rPr>
      </w:pPr>
      <w:bookmarkStart w:id="427" w:name="_Toc390759139"/>
      <w:bookmarkStart w:id="428" w:name="_Toc525650883"/>
      <w:r w:rsidRPr="00EA4AD2">
        <w:rPr>
          <w:rFonts w:cstheme="minorHAnsi"/>
        </w:rPr>
        <w:t>Výchovné a vzdělávací strategie</w:t>
      </w:r>
      <w:bookmarkEnd w:id="427"/>
      <w:bookmarkEnd w:id="4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7"/>
        <w:gridCol w:w="6446"/>
      </w:tblGrid>
      <w:tr w:rsidR="000572A0" w:rsidRPr="00EA4AD2" w14:paraId="5A40D4EE" w14:textId="77777777" w:rsidTr="00A461DA">
        <w:trPr>
          <w:cantSplit/>
          <w:trHeight w:val="344"/>
          <w:jc w:val="center"/>
        </w:trPr>
        <w:tc>
          <w:tcPr>
            <w:tcW w:w="2007" w:type="dxa"/>
            <w:vMerge w:val="restart"/>
          </w:tcPr>
          <w:p w14:paraId="0BED132E"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Učitel </w:t>
            </w:r>
          </w:p>
          <w:p w14:paraId="21057765" w14:textId="77777777" w:rsidR="000572A0" w:rsidRPr="00EA4AD2" w:rsidRDefault="000572A0" w:rsidP="00A461DA">
            <w:pPr>
              <w:pStyle w:val="Bezmezer"/>
              <w:rPr>
                <w:rFonts w:cstheme="minorHAnsi"/>
                <w:sz w:val="22"/>
                <w:szCs w:val="22"/>
              </w:rPr>
            </w:pPr>
            <w:r w:rsidRPr="00EA4AD2">
              <w:rPr>
                <w:rFonts w:cstheme="minorHAnsi"/>
                <w:sz w:val="22"/>
                <w:szCs w:val="22"/>
              </w:rPr>
              <w:t>především</w:t>
            </w:r>
          </w:p>
        </w:tc>
        <w:tc>
          <w:tcPr>
            <w:tcW w:w="6446" w:type="dxa"/>
          </w:tcPr>
          <w:p w14:paraId="69C2338F" w14:textId="77777777" w:rsidR="000572A0" w:rsidRPr="00EA4AD2" w:rsidRDefault="000572A0" w:rsidP="00A461DA">
            <w:pPr>
              <w:pStyle w:val="Bezmezer"/>
              <w:rPr>
                <w:rFonts w:cstheme="minorHAnsi"/>
                <w:sz w:val="22"/>
                <w:szCs w:val="22"/>
              </w:rPr>
            </w:pPr>
            <w:r w:rsidRPr="00EA4AD2">
              <w:rPr>
                <w:rFonts w:cstheme="minorHAnsi"/>
                <w:sz w:val="22"/>
                <w:szCs w:val="22"/>
              </w:rPr>
              <w:t>Člověk a společnost</w:t>
            </w:r>
          </w:p>
        </w:tc>
      </w:tr>
      <w:tr w:rsidR="000572A0" w:rsidRPr="00EA4AD2" w14:paraId="31EEC62C" w14:textId="77777777" w:rsidTr="00A461DA">
        <w:trPr>
          <w:cantSplit/>
          <w:trHeight w:val="343"/>
          <w:jc w:val="center"/>
        </w:trPr>
        <w:tc>
          <w:tcPr>
            <w:tcW w:w="2007" w:type="dxa"/>
            <w:vMerge/>
          </w:tcPr>
          <w:p w14:paraId="0435A274" w14:textId="77777777" w:rsidR="000572A0" w:rsidRPr="00EA4AD2" w:rsidRDefault="000572A0" w:rsidP="00A461DA">
            <w:pPr>
              <w:pStyle w:val="Bezmezer"/>
              <w:rPr>
                <w:rFonts w:cstheme="minorHAnsi"/>
                <w:sz w:val="22"/>
                <w:szCs w:val="22"/>
              </w:rPr>
            </w:pPr>
          </w:p>
        </w:tc>
        <w:tc>
          <w:tcPr>
            <w:tcW w:w="6446" w:type="dxa"/>
          </w:tcPr>
          <w:p w14:paraId="18A5F683" w14:textId="77777777" w:rsidR="000572A0" w:rsidRPr="00EA4AD2" w:rsidRDefault="000572A0" w:rsidP="00A461DA">
            <w:pPr>
              <w:pStyle w:val="Bezmezer"/>
              <w:rPr>
                <w:rFonts w:cstheme="minorHAnsi"/>
                <w:sz w:val="22"/>
                <w:szCs w:val="22"/>
              </w:rPr>
            </w:pPr>
            <w:r w:rsidRPr="00EA4AD2">
              <w:rPr>
                <w:rFonts w:cstheme="minorHAnsi"/>
                <w:sz w:val="22"/>
                <w:szCs w:val="22"/>
              </w:rPr>
              <w:t>Dějepis</w:t>
            </w:r>
          </w:p>
        </w:tc>
      </w:tr>
      <w:tr w:rsidR="000572A0" w:rsidRPr="00EA4AD2" w14:paraId="0742DD0A" w14:textId="77777777" w:rsidTr="00A461DA">
        <w:trPr>
          <w:cantSplit/>
          <w:jc w:val="center"/>
        </w:trPr>
        <w:tc>
          <w:tcPr>
            <w:tcW w:w="2007" w:type="dxa"/>
          </w:tcPr>
          <w:p w14:paraId="303563DF" w14:textId="77777777" w:rsidR="000572A0" w:rsidRPr="00EA4AD2" w:rsidRDefault="000572A0" w:rsidP="00A461DA">
            <w:pPr>
              <w:pStyle w:val="Bezmezer"/>
              <w:rPr>
                <w:rFonts w:cstheme="minorHAnsi"/>
                <w:sz w:val="22"/>
                <w:szCs w:val="22"/>
              </w:rPr>
            </w:pPr>
            <w:r w:rsidRPr="00EA4AD2">
              <w:rPr>
                <w:rFonts w:cstheme="minorHAnsi"/>
                <w:sz w:val="22"/>
                <w:szCs w:val="22"/>
              </w:rPr>
              <w:t>Kompetence k učení</w:t>
            </w:r>
          </w:p>
        </w:tc>
        <w:tc>
          <w:tcPr>
            <w:tcW w:w="6446" w:type="dxa"/>
          </w:tcPr>
          <w:p w14:paraId="0B452C58" w14:textId="77777777" w:rsidR="000572A0" w:rsidRPr="00EA4AD2" w:rsidRDefault="000572A0" w:rsidP="00A461DA">
            <w:pPr>
              <w:pStyle w:val="Bezmezer"/>
              <w:rPr>
                <w:rFonts w:cstheme="minorHAnsi"/>
                <w:sz w:val="22"/>
                <w:szCs w:val="22"/>
              </w:rPr>
            </w:pPr>
            <w:r w:rsidRPr="00EA4AD2">
              <w:rPr>
                <w:rFonts w:cstheme="minorHAnsi"/>
                <w:sz w:val="22"/>
                <w:szCs w:val="22"/>
              </w:rPr>
              <w:t>Respektuje učební styl žáka.</w:t>
            </w:r>
          </w:p>
          <w:p w14:paraId="77C2E6A2" w14:textId="77777777" w:rsidR="000572A0" w:rsidRPr="00EA4AD2" w:rsidRDefault="000572A0" w:rsidP="00A461DA">
            <w:pPr>
              <w:pStyle w:val="Bezmezer"/>
              <w:rPr>
                <w:rFonts w:cstheme="minorHAnsi"/>
                <w:sz w:val="22"/>
                <w:szCs w:val="22"/>
              </w:rPr>
            </w:pPr>
            <w:r w:rsidRPr="00EA4AD2">
              <w:rPr>
                <w:rFonts w:cstheme="minorHAnsi"/>
                <w:sz w:val="22"/>
                <w:szCs w:val="22"/>
              </w:rPr>
              <w:t>Ve výuce zřetelně rozlišuje základní a rozšiřující učivo.</w:t>
            </w:r>
          </w:p>
          <w:p w14:paraId="0B16DDAD" w14:textId="77777777" w:rsidR="000572A0" w:rsidRPr="00EA4AD2" w:rsidRDefault="000572A0" w:rsidP="00A461DA">
            <w:pPr>
              <w:pStyle w:val="Bezmezer"/>
              <w:rPr>
                <w:rFonts w:cstheme="minorHAnsi"/>
                <w:sz w:val="22"/>
                <w:szCs w:val="22"/>
              </w:rPr>
            </w:pPr>
            <w:r w:rsidRPr="00EA4AD2">
              <w:rPr>
                <w:rFonts w:cstheme="minorHAnsi"/>
                <w:sz w:val="22"/>
                <w:szCs w:val="22"/>
              </w:rPr>
              <w:t>Ve výuce cíleně rozvíjí mezipředmětové vztahy.</w:t>
            </w:r>
          </w:p>
        </w:tc>
      </w:tr>
      <w:tr w:rsidR="000572A0" w:rsidRPr="00EA4AD2" w14:paraId="018E0E31" w14:textId="77777777" w:rsidTr="00A461DA">
        <w:trPr>
          <w:cantSplit/>
          <w:jc w:val="center"/>
        </w:trPr>
        <w:tc>
          <w:tcPr>
            <w:tcW w:w="2007" w:type="dxa"/>
            <w:shd w:val="clear" w:color="auto" w:fill="BFBFBF"/>
          </w:tcPr>
          <w:p w14:paraId="2B267C09" w14:textId="77777777" w:rsidR="000572A0" w:rsidRPr="00EA4AD2" w:rsidRDefault="000572A0" w:rsidP="00A461DA">
            <w:pPr>
              <w:pStyle w:val="Bezmezer"/>
              <w:rPr>
                <w:rFonts w:cstheme="minorHAnsi"/>
                <w:sz w:val="22"/>
                <w:szCs w:val="22"/>
              </w:rPr>
            </w:pPr>
            <w:r w:rsidRPr="00EA4AD2">
              <w:rPr>
                <w:rFonts w:cstheme="minorHAnsi"/>
                <w:sz w:val="22"/>
                <w:szCs w:val="22"/>
              </w:rPr>
              <w:t>Kompetence k řešení problémů</w:t>
            </w:r>
          </w:p>
        </w:tc>
        <w:tc>
          <w:tcPr>
            <w:tcW w:w="6446" w:type="dxa"/>
            <w:shd w:val="clear" w:color="auto" w:fill="BFBFBF"/>
          </w:tcPr>
          <w:p w14:paraId="7E712FF8" w14:textId="77777777" w:rsidR="000572A0" w:rsidRPr="00EA4AD2" w:rsidRDefault="000572A0" w:rsidP="00A461DA">
            <w:pPr>
              <w:pStyle w:val="Bezmezer"/>
              <w:rPr>
                <w:rFonts w:cstheme="minorHAnsi"/>
                <w:sz w:val="22"/>
                <w:szCs w:val="22"/>
              </w:rPr>
            </w:pPr>
            <w:r w:rsidRPr="00EA4AD2">
              <w:rPr>
                <w:rFonts w:cstheme="minorHAnsi"/>
                <w:sz w:val="22"/>
                <w:szCs w:val="22"/>
              </w:rPr>
              <w:t>Při řešení problémů podporuje využívání moderní techniky.</w:t>
            </w:r>
          </w:p>
          <w:p w14:paraId="574A40F7" w14:textId="77777777" w:rsidR="000572A0" w:rsidRPr="00EA4AD2" w:rsidRDefault="000572A0" w:rsidP="00A461DA">
            <w:pPr>
              <w:pStyle w:val="Bezmezer"/>
              <w:rPr>
                <w:rFonts w:cstheme="minorHAnsi"/>
                <w:sz w:val="22"/>
                <w:szCs w:val="22"/>
              </w:rPr>
            </w:pPr>
            <w:r w:rsidRPr="00EA4AD2">
              <w:rPr>
                <w:rFonts w:cstheme="minorHAnsi"/>
                <w:sz w:val="22"/>
                <w:szCs w:val="22"/>
              </w:rPr>
              <w:t>Podporuje týmovou spolupráci při řešení problémů.</w:t>
            </w:r>
          </w:p>
          <w:p w14:paraId="56AB37F1" w14:textId="77777777" w:rsidR="000572A0" w:rsidRPr="00EA4AD2" w:rsidRDefault="000572A0" w:rsidP="00A461DA">
            <w:pPr>
              <w:pStyle w:val="Bezmezer"/>
              <w:rPr>
                <w:rFonts w:cstheme="minorHAnsi"/>
                <w:sz w:val="22"/>
                <w:szCs w:val="22"/>
              </w:rPr>
            </w:pPr>
            <w:r w:rsidRPr="00EA4AD2">
              <w:rPr>
                <w:rFonts w:cstheme="minorHAnsi"/>
                <w:sz w:val="22"/>
                <w:szCs w:val="22"/>
              </w:rPr>
              <w:t>Vytvářením praktických problémových úloh a situací učí žáky prakticky problémy řešit.</w:t>
            </w:r>
          </w:p>
        </w:tc>
      </w:tr>
      <w:tr w:rsidR="000572A0" w:rsidRPr="00EA4AD2" w14:paraId="03555E3F" w14:textId="77777777" w:rsidTr="00A461DA">
        <w:trPr>
          <w:cantSplit/>
          <w:jc w:val="center"/>
        </w:trPr>
        <w:tc>
          <w:tcPr>
            <w:tcW w:w="2007" w:type="dxa"/>
          </w:tcPr>
          <w:p w14:paraId="41C32805" w14:textId="77777777" w:rsidR="000572A0" w:rsidRPr="00EA4AD2" w:rsidRDefault="000572A0" w:rsidP="00A461DA">
            <w:pPr>
              <w:pStyle w:val="Bezmezer"/>
              <w:rPr>
                <w:rFonts w:cstheme="minorHAnsi"/>
                <w:sz w:val="22"/>
                <w:szCs w:val="22"/>
              </w:rPr>
            </w:pPr>
            <w:r w:rsidRPr="00EA4AD2">
              <w:rPr>
                <w:rFonts w:cstheme="minorHAnsi"/>
                <w:sz w:val="22"/>
                <w:szCs w:val="22"/>
              </w:rPr>
              <w:t>Kompetence komunikativní</w:t>
            </w:r>
          </w:p>
        </w:tc>
        <w:tc>
          <w:tcPr>
            <w:tcW w:w="6446" w:type="dxa"/>
          </w:tcPr>
          <w:p w14:paraId="76E326D3" w14:textId="77777777" w:rsidR="000572A0" w:rsidRPr="00EA4AD2" w:rsidRDefault="000572A0" w:rsidP="00A461DA">
            <w:pPr>
              <w:pStyle w:val="Bezmezer"/>
              <w:rPr>
                <w:rFonts w:cstheme="minorHAnsi"/>
                <w:sz w:val="22"/>
                <w:szCs w:val="22"/>
              </w:rPr>
            </w:pPr>
            <w:r w:rsidRPr="00EA4AD2">
              <w:rPr>
                <w:rFonts w:cstheme="minorHAnsi"/>
                <w:sz w:val="22"/>
                <w:szCs w:val="22"/>
              </w:rPr>
              <w:t>Vede žáky k pravidelnému a běžnému užívání informačních a komunikačních prostředků a technologií.</w:t>
            </w:r>
          </w:p>
        </w:tc>
      </w:tr>
      <w:tr w:rsidR="00506EBC" w:rsidRPr="00EA4AD2" w14:paraId="4E0EFF52" w14:textId="77777777" w:rsidTr="00A461DA">
        <w:trPr>
          <w:cantSplit/>
          <w:jc w:val="center"/>
        </w:trPr>
        <w:tc>
          <w:tcPr>
            <w:tcW w:w="2007" w:type="dxa"/>
            <w:shd w:val="clear" w:color="auto" w:fill="BFBFBF"/>
          </w:tcPr>
          <w:p w14:paraId="7D0D5872" w14:textId="77777777" w:rsidR="00506EBC" w:rsidRPr="00EA4AD2" w:rsidRDefault="00506EBC" w:rsidP="00506EBC">
            <w:pPr>
              <w:pStyle w:val="Bezmezer"/>
              <w:rPr>
                <w:rFonts w:cstheme="minorHAnsi"/>
                <w:sz w:val="22"/>
                <w:szCs w:val="22"/>
              </w:rPr>
            </w:pPr>
            <w:r w:rsidRPr="00EA4AD2">
              <w:rPr>
                <w:rFonts w:cstheme="minorHAnsi"/>
                <w:sz w:val="22"/>
                <w:szCs w:val="22"/>
              </w:rPr>
              <w:t xml:space="preserve">Kompetence sociální  </w:t>
            </w:r>
          </w:p>
          <w:p w14:paraId="04070B26" w14:textId="77777777" w:rsidR="00506EBC" w:rsidRPr="00EA4AD2" w:rsidRDefault="00506EBC" w:rsidP="00506EBC">
            <w:pPr>
              <w:pStyle w:val="Bezmezer"/>
              <w:rPr>
                <w:rFonts w:cstheme="minorHAnsi"/>
                <w:sz w:val="22"/>
                <w:szCs w:val="22"/>
              </w:rPr>
            </w:pPr>
            <w:r w:rsidRPr="00EA4AD2">
              <w:rPr>
                <w:rFonts w:cstheme="minorHAnsi"/>
                <w:sz w:val="22"/>
                <w:szCs w:val="22"/>
              </w:rPr>
              <w:t>a personální</w:t>
            </w:r>
          </w:p>
        </w:tc>
        <w:tc>
          <w:tcPr>
            <w:tcW w:w="6446" w:type="dxa"/>
            <w:shd w:val="clear" w:color="auto" w:fill="BFBFBF"/>
          </w:tcPr>
          <w:p w14:paraId="6C0E8797" w14:textId="77777777" w:rsidR="00506EBC" w:rsidRPr="00EA4AD2" w:rsidRDefault="00506EBC" w:rsidP="00506EBC">
            <w:pPr>
              <w:pStyle w:val="Bezmezer"/>
              <w:rPr>
                <w:rFonts w:cstheme="minorHAnsi"/>
                <w:sz w:val="22"/>
                <w:szCs w:val="22"/>
              </w:rPr>
            </w:pPr>
            <w:r w:rsidRPr="00EA4AD2">
              <w:rPr>
                <w:rFonts w:cstheme="minorHAnsi"/>
                <w:sz w:val="22"/>
                <w:szCs w:val="22"/>
              </w:rPr>
              <w:t>Minimalizuje používání frontální metody výuky, podporuje skupinovou výuku a kooperativní vyučování.</w:t>
            </w:r>
          </w:p>
          <w:p w14:paraId="3FAF95B4" w14:textId="04748F4A" w:rsidR="00506EBC" w:rsidRPr="00EA4AD2" w:rsidRDefault="00506EBC" w:rsidP="00506EBC">
            <w:pPr>
              <w:pStyle w:val="Bezmezer"/>
              <w:rPr>
                <w:rFonts w:cstheme="minorHAnsi"/>
                <w:sz w:val="22"/>
                <w:szCs w:val="22"/>
              </w:rPr>
            </w:pPr>
            <w:r w:rsidRPr="00EA4AD2">
              <w:rPr>
                <w:rFonts w:cstheme="minorHAnsi"/>
                <w:sz w:val="22"/>
                <w:szCs w:val="22"/>
              </w:rPr>
              <w:t>Učí žáky pracovat v týmech, vytváří situace, kdy se žáci navzájem potřebují.</w:t>
            </w:r>
          </w:p>
        </w:tc>
      </w:tr>
      <w:tr w:rsidR="000572A0" w:rsidRPr="00EA4AD2" w14:paraId="60A9F27A" w14:textId="77777777" w:rsidTr="00A461DA">
        <w:trPr>
          <w:cantSplit/>
          <w:jc w:val="center"/>
        </w:trPr>
        <w:tc>
          <w:tcPr>
            <w:tcW w:w="2007" w:type="dxa"/>
          </w:tcPr>
          <w:p w14:paraId="3065B9F7" w14:textId="77777777" w:rsidR="000572A0" w:rsidRPr="00EA4AD2" w:rsidRDefault="000572A0" w:rsidP="00A461DA">
            <w:pPr>
              <w:pStyle w:val="Bezmezer"/>
              <w:rPr>
                <w:rFonts w:cstheme="minorHAnsi"/>
                <w:sz w:val="22"/>
                <w:szCs w:val="22"/>
              </w:rPr>
            </w:pPr>
            <w:r w:rsidRPr="00EA4AD2">
              <w:rPr>
                <w:rFonts w:cstheme="minorHAnsi"/>
                <w:sz w:val="22"/>
                <w:szCs w:val="22"/>
              </w:rPr>
              <w:t>Kompetence občanské</w:t>
            </w:r>
          </w:p>
        </w:tc>
        <w:tc>
          <w:tcPr>
            <w:tcW w:w="6446" w:type="dxa"/>
          </w:tcPr>
          <w:p w14:paraId="499C1604" w14:textId="77777777" w:rsidR="000572A0" w:rsidRPr="00EA4AD2" w:rsidRDefault="000572A0" w:rsidP="00A461DA">
            <w:pPr>
              <w:pStyle w:val="Bezmezer"/>
              <w:rPr>
                <w:rFonts w:cstheme="minorHAnsi"/>
                <w:sz w:val="22"/>
                <w:szCs w:val="22"/>
              </w:rPr>
            </w:pPr>
            <w:r w:rsidRPr="00EA4AD2">
              <w:rPr>
                <w:rFonts w:cstheme="minorHAnsi"/>
                <w:sz w:val="22"/>
                <w:szCs w:val="22"/>
              </w:rPr>
              <w:t>Netoleruje projevy rasismu, nacismu a xenofobie ani jejich podporu.</w:t>
            </w:r>
          </w:p>
          <w:p w14:paraId="040576C4" w14:textId="77777777" w:rsidR="000572A0" w:rsidRPr="00EA4AD2" w:rsidRDefault="000572A0" w:rsidP="00A461DA">
            <w:pPr>
              <w:pStyle w:val="Bezmezer"/>
              <w:rPr>
                <w:rFonts w:cstheme="minorHAnsi"/>
                <w:sz w:val="22"/>
                <w:szCs w:val="22"/>
              </w:rPr>
            </w:pPr>
            <w:r w:rsidRPr="00EA4AD2">
              <w:rPr>
                <w:rFonts w:cstheme="minorHAnsi"/>
                <w:sz w:val="22"/>
                <w:szCs w:val="22"/>
              </w:rPr>
              <w:t>Vede žáky k aktivnímu a pozitivnímu vztahu ke kulturním a přírodním památkám.</w:t>
            </w:r>
          </w:p>
        </w:tc>
      </w:tr>
      <w:tr w:rsidR="000572A0" w:rsidRPr="00EA4AD2" w14:paraId="541863F0" w14:textId="77777777" w:rsidTr="00A461DA">
        <w:trPr>
          <w:cantSplit/>
          <w:jc w:val="center"/>
        </w:trPr>
        <w:tc>
          <w:tcPr>
            <w:tcW w:w="2007" w:type="dxa"/>
            <w:shd w:val="clear" w:color="auto" w:fill="BFBFBF"/>
          </w:tcPr>
          <w:p w14:paraId="72C811C7" w14:textId="77777777" w:rsidR="000572A0" w:rsidRPr="00EA4AD2" w:rsidRDefault="000572A0" w:rsidP="00A461DA">
            <w:pPr>
              <w:pStyle w:val="Bezmezer"/>
              <w:rPr>
                <w:rFonts w:cstheme="minorHAnsi"/>
                <w:sz w:val="22"/>
                <w:szCs w:val="22"/>
              </w:rPr>
            </w:pPr>
            <w:r w:rsidRPr="00EA4AD2">
              <w:rPr>
                <w:rFonts w:cstheme="minorHAnsi"/>
                <w:sz w:val="22"/>
                <w:szCs w:val="22"/>
              </w:rPr>
              <w:t>Kompetence pracovní</w:t>
            </w:r>
          </w:p>
        </w:tc>
        <w:tc>
          <w:tcPr>
            <w:tcW w:w="6446" w:type="dxa"/>
            <w:shd w:val="clear" w:color="auto" w:fill="BFBFBF"/>
          </w:tcPr>
          <w:p w14:paraId="005EE8DF" w14:textId="77777777" w:rsidR="000572A0" w:rsidRPr="00EA4AD2" w:rsidRDefault="000572A0" w:rsidP="00A461DA">
            <w:pPr>
              <w:pStyle w:val="Bezmezer"/>
              <w:rPr>
                <w:rFonts w:cstheme="minorHAnsi"/>
                <w:sz w:val="22"/>
                <w:szCs w:val="22"/>
              </w:rPr>
            </w:pPr>
            <w:r w:rsidRPr="00EA4AD2">
              <w:rPr>
                <w:rFonts w:cstheme="minorHAnsi"/>
                <w:sz w:val="22"/>
                <w:szCs w:val="22"/>
              </w:rPr>
              <w:t>Kvalitně odvedenou práci žáka vždy pochválí, žádnou prací netrestá – tím vede žáka k pozitivnímu vztahu k práci.</w:t>
            </w:r>
          </w:p>
        </w:tc>
      </w:tr>
    </w:tbl>
    <w:p w14:paraId="55AF680B" w14:textId="19A1D359" w:rsidR="00332A35" w:rsidRPr="00EA4AD2" w:rsidRDefault="00332A35" w:rsidP="000572A0">
      <w:pPr>
        <w:rPr>
          <w:rFonts w:cstheme="minorHAnsi"/>
          <w:sz w:val="22"/>
          <w:szCs w:val="22"/>
        </w:rPr>
      </w:pPr>
    </w:p>
    <w:p w14:paraId="23904C20" w14:textId="2B4F34BC" w:rsidR="000572A0" w:rsidRPr="00EA4AD2" w:rsidRDefault="00E43A89" w:rsidP="000572A0">
      <w:pPr>
        <w:pStyle w:val="Nadpis2"/>
        <w:rPr>
          <w:rFonts w:cstheme="minorHAnsi"/>
        </w:rPr>
      </w:pPr>
      <w:bookmarkStart w:id="429" w:name="_Toc390759140"/>
      <w:bookmarkStart w:id="430" w:name="_Toc525650884"/>
      <w:r w:rsidRPr="00EA4AD2">
        <w:rPr>
          <w:rFonts w:cstheme="minorHAnsi"/>
        </w:rPr>
        <w:t>Vzdělávací obsah a očekáv</w:t>
      </w:r>
      <w:r w:rsidR="000572A0" w:rsidRPr="00EA4AD2">
        <w:rPr>
          <w:rFonts w:cstheme="minorHAnsi"/>
        </w:rPr>
        <w:t>ané výstupy</w:t>
      </w:r>
      <w:bookmarkEnd w:id="429"/>
      <w:bookmarkEnd w:id="430"/>
    </w:p>
    <w:p w14:paraId="71C52450" w14:textId="77777777" w:rsidR="000572A0" w:rsidRPr="00EA4AD2" w:rsidRDefault="000572A0" w:rsidP="000572A0">
      <w:pPr>
        <w:pStyle w:val="Nadpis3"/>
        <w:rPr>
          <w:rFonts w:cstheme="minorHAnsi"/>
        </w:rPr>
      </w:pPr>
      <w:bookmarkStart w:id="431" w:name="_Toc390759141"/>
      <w:bookmarkStart w:id="432" w:name="_Toc525650885"/>
      <w:r w:rsidRPr="00EA4AD2">
        <w:rPr>
          <w:rFonts w:cstheme="minorHAnsi"/>
        </w:rPr>
        <w:t>ČLOVĚK V DĚJINÁCH</w:t>
      </w:r>
      <w:bookmarkEnd w:id="431"/>
      <w:bookmarkEnd w:id="432"/>
      <w:r w:rsidRPr="00EA4AD2">
        <w:rPr>
          <w:rFonts w:cstheme="minorHAnsi"/>
        </w:rPr>
        <w:t xml:space="preserve"> </w:t>
      </w:r>
    </w:p>
    <w:p w14:paraId="330F1636"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64D3E6EA" w14:textId="77777777" w:rsidR="000572A0" w:rsidRPr="00EA4AD2" w:rsidRDefault="000572A0" w:rsidP="000572A0">
      <w:pPr>
        <w:rPr>
          <w:rFonts w:cstheme="minorHAnsi"/>
          <w:sz w:val="22"/>
          <w:szCs w:val="22"/>
        </w:rPr>
      </w:pPr>
      <w:r w:rsidRPr="00EA4AD2">
        <w:rPr>
          <w:rFonts w:cstheme="minorHAnsi"/>
          <w:sz w:val="22"/>
          <w:szCs w:val="22"/>
        </w:rPr>
        <w:t>žák</w:t>
      </w:r>
    </w:p>
    <w:p w14:paraId="304E7BEC" w14:textId="38717FF2"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 xml:space="preserve">uvede </w:t>
      </w:r>
      <w:r w:rsidR="00DA09FE" w:rsidRPr="00EA4AD2">
        <w:rPr>
          <w:rFonts w:cstheme="minorHAnsi"/>
          <w:sz w:val="22"/>
          <w:szCs w:val="22"/>
        </w:rPr>
        <w:t xml:space="preserve">konkrétní příklady důležitosti </w:t>
      </w:r>
      <w:r w:rsidRPr="00EA4AD2">
        <w:rPr>
          <w:rFonts w:cstheme="minorHAnsi"/>
          <w:sz w:val="22"/>
          <w:szCs w:val="22"/>
        </w:rPr>
        <w:t>a potřebnosti dějepisných poznatků</w:t>
      </w:r>
    </w:p>
    <w:p w14:paraId="4DF4C933"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uvede příklady zdrojů informací o minulosti; pojmenuje instituce, kde jsou tyto zdroje shromažďovány</w:t>
      </w:r>
    </w:p>
    <w:p w14:paraId="42D799C5" w14:textId="77777777" w:rsidR="000572A0" w:rsidRPr="00EA4AD2" w:rsidRDefault="000572A0" w:rsidP="00D07EEC">
      <w:pPr>
        <w:pStyle w:val="Odstavecseseznamem"/>
        <w:numPr>
          <w:ilvl w:val="0"/>
          <w:numId w:val="28"/>
        </w:numPr>
        <w:spacing w:before="0" w:after="0" w:line="240" w:lineRule="auto"/>
        <w:rPr>
          <w:rFonts w:cstheme="minorHAnsi"/>
          <w:caps/>
          <w:sz w:val="22"/>
          <w:szCs w:val="22"/>
        </w:rPr>
      </w:pPr>
      <w:r w:rsidRPr="00EA4AD2">
        <w:rPr>
          <w:rFonts w:cstheme="minorHAnsi"/>
          <w:sz w:val="22"/>
          <w:szCs w:val="22"/>
        </w:rPr>
        <w:t>orientuje se na časové ose a v historické mapě, řadí hlavní historické epochy v chronologickém sledu</w:t>
      </w:r>
    </w:p>
    <w:p w14:paraId="6432F826" w14:textId="77777777" w:rsidR="000572A0" w:rsidRPr="00EA4AD2" w:rsidRDefault="000572A0" w:rsidP="000572A0">
      <w:pPr>
        <w:pStyle w:val="Nadpis3"/>
        <w:rPr>
          <w:rFonts w:cstheme="minorHAnsi"/>
        </w:rPr>
      </w:pPr>
      <w:bookmarkStart w:id="433" w:name="_Toc390759142"/>
      <w:bookmarkStart w:id="434" w:name="_Toc525650886"/>
      <w:r w:rsidRPr="00EA4AD2">
        <w:rPr>
          <w:rFonts w:cstheme="minorHAnsi"/>
        </w:rPr>
        <w:t>POČÁTKY LIDSKÉ SPOLEČNOSTI</w:t>
      </w:r>
      <w:bookmarkEnd w:id="433"/>
      <w:bookmarkEnd w:id="434"/>
    </w:p>
    <w:p w14:paraId="1266C4FD"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0B9FE911" w14:textId="77777777" w:rsidR="000572A0" w:rsidRPr="00EA4AD2" w:rsidRDefault="000572A0" w:rsidP="000572A0">
      <w:pPr>
        <w:rPr>
          <w:rFonts w:cstheme="minorHAnsi"/>
          <w:sz w:val="22"/>
          <w:szCs w:val="22"/>
        </w:rPr>
      </w:pPr>
      <w:r w:rsidRPr="00EA4AD2">
        <w:rPr>
          <w:rFonts w:cstheme="minorHAnsi"/>
          <w:sz w:val="22"/>
          <w:szCs w:val="22"/>
        </w:rPr>
        <w:t>žák</w:t>
      </w:r>
    </w:p>
    <w:p w14:paraId="10BCEBC6"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charakterizuje život pravěkých sběračů a lovců, jejich materiální a duchovní kulturu</w:t>
      </w:r>
    </w:p>
    <w:p w14:paraId="3AADC00E"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objasní význam zemědělství, dobytkářství a zpracování kovů pro lidskou společnost</w:t>
      </w:r>
    </w:p>
    <w:p w14:paraId="36ADAA9C" w14:textId="77777777" w:rsidR="000572A0" w:rsidRPr="00EA4AD2" w:rsidRDefault="000572A0" w:rsidP="00D07EEC">
      <w:pPr>
        <w:pStyle w:val="Odstavecseseznamem"/>
        <w:numPr>
          <w:ilvl w:val="0"/>
          <w:numId w:val="28"/>
        </w:numPr>
        <w:spacing w:before="0" w:after="0" w:line="240" w:lineRule="auto"/>
        <w:rPr>
          <w:rFonts w:cstheme="minorHAnsi"/>
          <w:caps/>
          <w:sz w:val="22"/>
          <w:szCs w:val="22"/>
        </w:rPr>
      </w:pPr>
      <w:r w:rsidRPr="00EA4AD2">
        <w:rPr>
          <w:rFonts w:cstheme="minorHAnsi"/>
          <w:sz w:val="22"/>
          <w:szCs w:val="22"/>
        </w:rPr>
        <w:t>uvede příklady archeologických kultur na našem území</w:t>
      </w:r>
    </w:p>
    <w:p w14:paraId="3F76EE20" w14:textId="77777777" w:rsidR="000572A0" w:rsidRPr="00EA4AD2" w:rsidRDefault="000572A0" w:rsidP="000572A0">
      <w:pPr>
        <w:pStyle w:val="Nadpis3"/>
        <w:rPr>
          <w:rFonts w:cstheme="minorHAnsi"/>
        </w:rPr>
      </w:pPr>
      <w:bookmarkStart w:id="435" w:name="_Toc390759143"/>
      <w:bookmarkStart w:id="436" w:name="_Toc525650887"/>
      <w:r w:rsidRPr="00EA4AD2">
        <w:rPr>
          <w:rFonts w:cstheme="minorHAnsi"/>
        </w:rPr>
        <w:t>NEJSTARŠÍ CIVILIZACE. KOŘENY EVROPSKÉ KULTURY</w:t>
      </w:r>
      <w:bookmarkEnd w:id="435"/>
      <w:bookmarkEnd w:id="436"/>
      <w:r w:rsidRPr="00EA4AD2">
        <w:rPr>
          <w:rFonts w:cstheme="minorHAnsi"/>
        </w:rPr>
        <w:t xml:space="preserve"> </w:t>
      </w:r>
    </w:p>
    <w:p w14:paraId="509A1817"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429B1BB9" w14:textId="77777777" w:rsidR="000572A0" w:rsidRPr="00EA4AD2" w:rsidRDefault="000572A0" w:rsidP="000572A0">
      <w:pPr>
        <w:rPr>
          <w:rFonts w:cstheme="minorHAnsi"/>
          <w:sz w:val="22"/>
          <w:szCs w:val="22"/>
        </w:rPr>
      </w:pPr>
      <w:r w:rsidRPr="00EA4AD2">
        <w:rPr>
          <w:rFonts w:cstheme="minorHAnsi"/>
          <w:sz w:val="22"/>
          <w:szCs w:val="22"/>
        </w:rPr>
        <w:t>žák</w:t>
      </w:r>
    </w:p>
    <w:p w14:paraId="53835B3A" w14:textId="43B22A2A" w:rsidR="000572A0" w:rsidRPr="00EA4AD2" w:rsidRDefault="0035454D"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 xml:space="preserve">rozpozná souvislost mezi </w:t>
      </w:r>
      <w:r w:rsidR="000572A0" w:rsidRPr="00EA4AD2">
        <w:rPr>
          <w:rFonts w:cstheme="minorHAnsi"/>
          <w:sz w:val="22"/>
          <w:szCs w:val="22"/>
        </w:rPr>
        <w:t>přírodními podmínkami a vznikem prvních velkých zemědělských civilizací</w:t>
      </w:r>
    </w:p>
    <w:p w14:paraId="714FA3CC"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 xml:space="preserve">uvede nejvýznamnější typy památek, které se staly součástí světového kulturního dědictví </w:t>
      </w:r>
    </w:p>
    <w:p w14:paraId="174BC040" w14:textId="24A1CD1B"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demonstruje na konkrétních pří</w:t>
      </w:r>
      <w:r w:rsidR="00DA09FE" w:rsidRPr="00EA4AD2">
        <w:rPr>
          <w:rFonts w:cstheme="minorHAnsi"/>
          <w:sz w:val="22"/>
          <w:szCs w:val="22"/>
        </w:rPr>
        <w:t xml:space="preserve">kladech přínos antické kultury </w:t>
      </w:r>
      <w:r w:rsidRPr="00EA4AD2">
        <w:rPr>
          <w:rFonts w:cstheme="minorHAnsi"/>
          <w:sz w:val="22"/>
          <w:szCs w:val="22"/>
        </w:rPr>
        <w:t>a uvede osobnosti antiky důležité pro evropskou civilizaci, zrod křesťanství a souvislost s judaismem</w:t>
      </w:r>
    </w:p>
    <w:p w14:paraId="501B0388" w14:textId="77777777" w:rsidR="000572A0" w:rsidRPr="00EA4AD2" w:rsidRDefault="000572A0" w:rsidP="00D07EEC">
      <w:pPr>
        <w:pStyle w:val="Odstavecseseznamem"/>
        <w:numPr>
          <w:ilvl w:val="0"/>
          <w:numId w:val="28"/>
        </w:numPr>
        <w:spacing w:before="0" w:after="0" w:line="240" w:lineRule="auto"/>
        <w:rPr>
          <w:rFonts w:cstheme="minorHAnsi"/>
          <w:caps/>
          <w:sz w:val="22"/>
          <w:szCs w:val="22"/>
        </w:rPr>
      </w:pPr>
      <w:r w:rsidRPr="00EA4AD2">
        <w:rPr>
          <w:rFonts w:cstheme="minorHAnsi"/>
          <w:sz w:val="22"/>
          <w:szCs w:val="22"/>
        </w:rPr>
        <w:t>porovná formy vlády a postavení společenských skupin v jednotlivých státech a vysvětlí podstatu antické demokracie</w:t>
      </w:r>
    </w:p>
    <w:p w14:paraId="37635FA9" w14:textId="77777777" w:rsidR="000572A0" w:rsidRPr="00EA4AD2" w:rsidRDefault="000572A0" w:rsidP="000572A0">
      <w:pPr>
        <w:pStyle w:val="Nadpis3"/>
        <w:rPr>
          <w:rFonts w:cstheme="minorHAnsi"/>
        </w:rPr>
      </w:pPr>
      <w:bookmarkStart w:id="437" w:name="_Toc390759144"/>
      <w:bookmarkStart w:id="438" w:name="_Toc525650888"/>
      <w:r w:rsidRPr="00EA4AD2">
        <w:rPr>
          <w:rFonts w:cstheme="minorHAnsi"/>
        </w:rPr>
        <w:t>KŘESŤANSTVÍ A STŘEDOVĚKÁ EVROPA</w:t>
      </w:r>
      <w:bookmarkEnd w:id="437"/>
      <w:bookmarkEnd w:id="438"/>
    </w:p>
    <w:p w14:paraId="7A599568"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59C5ADC4" w14:textId="77777777" w:rsidR="000572A0" w:rsidRPr="00EA4AD2" w:rsidRDefault="000572A0" w:rsidP="000572A0">
      <w:pPr>
        <w:rPr>
          <w:rFonts w:cstheme="minorHAnsi"/>
          <w:sz w:val="22"/>
          <w:szCs w:val="22"/>
        </w:rPr>
      </w:pPr>
      <w:r w:rsidRPr="00EA4AD2">
        <w:rPr>
          <w:rFonts w:cstheme="minorHAnsi"/>
          <w:sz w:val="22"/>
          <w:szCs w:val="22"/>
        </w:rPr>
        <w:t>žák</w:t>
      </w:r>
    </w:p>
    <w:p w14:paraId="0FA82321"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 xml:space="preserve">popíše podstatnou změnu evropské situace, která nastala v důsledku příchodu nových etnik, christianizace a vzniku států </w:t>
      </w:r>
    </w:p>
    <w:p w14:paraId="4058642F"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porovná základní rysy západoevropské, byzantsko-slovanské a islámské kulturní oblasti</w:t>
      </w:r>
    </w:p>
    <w:p w14:paraId="1A082596"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objasní situaci Velkomoravské říše a vnitřní vývoj českého státu a postavení těchto státních útvarů v evropských souvislostech</w:t>
      </w:r>
    </w:p>
    <w:p w14:paraId="45969C0C"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vymezí úlohu křesťanství a víry v životě středověkého člověka, konflikty mezi světskou a církevní mocí, vztah křesťanství ke kacířství a jiným věroukám</w:t>
      </w:r>
    </w:p>
    <w:p w14:paraId="3DED46CF" w14:textId="77777777" w:rsidR="000572A0" w:rsidRPr="00EA4AD2" w:rsidRDefault="000572A0" w:rsidP="00D07EEC">
      <w:pPr>
        <w:pStyle w:val="Odstavecseseznamem"/>
        <w:numPr>
          <w:ilvl w:val="0"/>
          <w:numId w:val="28"/>
        </w:numPr>
        <w:spacing w:before="0" w:after="0" w:line="240" w:lineRule="auto"/>
        <w:rPr>
          <w:rFonts w:cstheme="minorHAnsi"/>
          <w:caps/>
          <w:sz w:val="22"/>
          <w:szCs w:val="22"/>
        </w:rPr>
      </w:pPr>
      <w:r w:rsidRPr="00EA4AD2">
        <w:rPr>
          <w:rFonts w:cstheme="minorHAnsi"/>
          <w:sz w:val="22"/>
          <w:szCs w:val="22"/>
        </w:rPr>
        <w:t>ilustruje postavení jednotlivých vrstev středověké společnosti, uvede příklady románské a gotické kultury</w:t>
      </w:r>
    </w:p>
    <w:p w14:paraId="52C253DB" w14:textId="77777777" w:rsidR="000572A0" w:rsidRPr="00EA4AD2" w:rsidRDefault="000572A0" w:rsidP="000572A0">
      <w:pPr>
        <w:pStyle w:val="Nadpis3"/>
        <w:rPr>
          <w:rFonts w:cstheme="minorHAnsi"/>
        </w:rPr>
      </w:pPr>
      <w:bookmarkStart w:id="439" w:name="_Toc390759145"/>
      <w:bookmarkStart w:id="440" w:name="_Toc525650889"/>
      <w:r w:rsidRPr="00EA4AD2">
        <w:rPr>
          <w:rFonts w:cstheme="minorHAnsi"/>
        </w:rPr>
        <w:t>OBJEVY A DOBÝVÁNÍ. POČÁTKY NOVÉ DOBY</w:t>
      </w:r>
      <w:bookmarkEnd w:id="439"/>
      <w:bookmarkEnd w:id="440"/>
      <w:r w:rsidRPr="00EA4AD2">
        <w:rPr>
          <w:rFonts w:cstheme="minorHAnsi"/>
        </w:rPr>
        <w:t xml:space="preserve"> </w:t>
      </w:r>
    </w:p>
    <w:p w14:paraId="0417DE8A"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22C10FC7" w14:textId="77777777" w:rsidR="000572A0" w:rsidRPr="00EA4AD2" w:rsidRDefault="000572A0" w:rsidP="000572A0">
      <w:pPr>
        <w:rPr>
          <w:rFonts w:cstheme="minorHAnsi"/>
          <w:sz w:val="22"/>
          <w:szCs w:val="22"/>
        </w:rPr>
      </w:pPr>
      <w:r w:rsidRPr="00EA4AD2">
        <w:rPr>
          <w:rFonts w:cstheme="minorHAnsi"/>
          <w:sz w:val="22"/>
          <w:szCs w:val="22"/>
        </w:rPr>
        <w:t>žák</w:t>
      </w:r>
    </w:p>
    <w:p w14:paraId="63870F3F"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vysvětlí znovuobjevení antického ideálu člověka, nové myšlenky žádající reformu církve včetně reakce církve na tyto požadavky</w:t>
      </w:r>
    </w:p>
    <w:p w14:paraId="4F60C871"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vymezí význam husitské tradice pro český politický a kulturní život</w:t>
      </w:r>
    </w:p>
    <w:p w14:paraId="4EF667BF"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popíše a demonstruje průběh zámořských objevů, jejich příčiny a důsledky</w:t>
      </w:r>
    </w:p>
    <w:p w14:paraId="5DF6FC47"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objasní postavení českého státu v podmínkách Evropy rozdělené do řady mocenských a náboženských center a jeho postavení uvnitř habsburské monarchie</w:t>
      </w:r>
    </w:p>
    <w:p w14:paraId="67390D3A"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objasní příčiny a důsledky vzniku třicetileté války a posoudí její důsledky</w:t>
      </w:r>
    </w:p>
    <w:p w14:paraId="12BD5752"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na příkladech evropských dějin konkretizuje absolutismus, konstituční monarchie, parlamentarismus</w:t>
      </w:r>
    </w:p>
    <w:p w14:paraId="04CB91D3" w14:textId="77777777" w:rsidR="000572A0" w:rsidRPr="00EA4AD2" w:rsidRDefault="000572A0" w:rsidP="00D07EEC">
      <w:pPr>
        <w:pStyle w:val="Odstavecseseznamem"/>
        <w:numPr>
          <w:ilvl w:val="0"/>
          <w:numId w:val="28"/>
        </w:numPr>
        <w:spacing w:before="0" w:after="0" w:line="240" w:lineRule="auto"/>
        <w:rPr>
          <w:rFonts w:cstheme="minorHAnsi"/>
          <w:caps/>
          <w:sz w:val="22"/>
          <w:szCs w:val="22"/>
        </w:rPr>
      </w:pPr>
      <w:r w:rsidRPr="00EA4AD2">
        <w:rPr>
          <w:rFonts w:cstheme="minorHAnsi"/>
          <w:sz w:val="22"/>
          <w:szCs w:val="22"/>
        </w:rPr>
        <w:t>rozpozná základní znaky jednotlivých kulturních stylů a uvede jejich představitele a příklady významných kulturních památek</w:t>
      </w:r>
    </w:p>
    <w:p w14:paraId="10A60580" w14:textId="77777777" w:rsidR="000572A0" w:rsidRPr="00EA4AD2" w:rsidRDefault="000572A0" w:rsidP="000572A0">
      <w:pPr>
        <w:pStyle w:val="Nadpis3"/>
        <w:rPr>
          <w:rFonts w:cstheme="minorHAnsi"/>
        </w:rPr>
      </w:pPr>
      <w:bookmarkStart w:id="441" w:name="_Toc390759146"/>
      <w:bookmarkStart w:id="442" w:name="_Toc525650890"/>
      <w:r w:rsidRPr="00EA4AD2">
        <w:rPr>
          <w:rFonts w:cstheme="minorHAnsi"/>
        </w:rPr>
        <w:t>MODERNIZACE SPOLEČNOSTI</w:t>
      </w:r>
      <w:bookmarkEnd w:id="441"/>
      <w:bookmarkEnd w:id="442"/>
      <w:r w:rsidRPr="00EA4AD2">
        <w:rPr>
          <w:rFonts w:cstheme="minorHAnsi"/>
        </w:rPr>
        <w:t xml:space="preserve"> </w:t>
      </w:r>
    </w:p>
    <w:p w14:paraId="4C2DBBAB" w14:textId="77777777" w:rsidR="000572A0" w:rsidRPr="00EA4AD2" w:rsidRDefault="000572A0" w:rsidP="000572A0">
      <w:pPr>
        <w:rPr>
          <w:rStyle w:val="StylMezititulekRVPZV11bTunZarovnatdoblokuPrvndekCharChar"/>
          <w:rFonts w:cstheme="minorHAnsi"/>
          <w:b w:val="0"/>
        </w:rPr>
      </w:pPr>
      <w:r w:rsidRPr="00EA4AD2">
        <w:rPr>
          <w:rFonts w:cstheme="minorHAnsi"/>
          <w:sz w:val="22"/>
          <w:szCs w:val="22"/>
        </w:rPr>
        <w:t>Očekávané výstupy</w:t>
      </w:r>
    </w:p>
    <w:p w14:paraId="1185637E" w14:textId="77777777" w:rsidR="000572A0" w:rsidRPr="00EA4AD2" w:rsidRDefault="000572A0" w:rsidP="000572A0">
      <w:pPr>
        <w:rPr>
          <w:rFonts w:cstheme="minorHAnsi"/>
          <w:sz w:val="22"/>
          <w:szCs w:val="22"/>
        </w:rPr>
      </w:pPr>
      <w:r w:rsidRPr="00EA4AD2">
        <w:rPr>
          <w:rFonts w:cstheme="minorHAnsi"/>
          <w:sz w:val="22"/>
          <w:szCs w:val="22"/>
        </w:rPr>
        <w:t>žák</w:t>
      </w:r>
    </w:p>
    <w:p w14:paraId="4546A07B"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vysvětlí podstatné ekonomické, sociální, politické a kulturní změny ve vybraných zemích a u nás, které charakterizují modernizaci společnosti</w:t>
      </w:r>
    </w:p>
    <w:p w14:paraId="41876201"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objasní souvislost mezi událostmi  francouzské revoluce a napoleonských válek na jedné straně a rozbitím starých společenských struktur v Evropě na straně druhé</w:t>
      </w:r>
    </w:p>
    <w:p w14:paraId="01C7999B"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porovná jednotlivé fáze utváření novodobého českého národa v souvislosti s národními hnutími vybraných evropských národů</w:t>
      </w:r>
    </w:p>
    <w:p w14:paraId="615C8F98"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charakterizuje emancipační úsilí významných sociálních skupin; uvede požadavky formulované ve vybraných evropských revolucích</w:t>
      </w:r>
    </w:p>
    <w:p w14:paraId="36FDB494"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na vybraných příkladech demonstruje základní politické proudy</w:t>
      </w:r>
    </w:p>
    <w:p w14:paraId="3E0573FF" w14:textId="0F6E5667" w:rsidR="000572A0" w:rsidRPr="00EA4AD2" w:rsidRDefault="000572A0" w:rsidP="00D07EEC">
      <w:pPr>
        <w:pStyle w:val="Odstavecseseznamem"/>
        <w:numPr>
          <w:ilvl w:val="0"/>
          <w:numId w:val="28"/>
        </w:numPr>
        <w:spacing w:before="0" w:after="0" w:line="240" w:lineRule="auto"/>
        <w:rPr>
          <w:rFonts w:cstheme="minorHAnsi"/>
          <w:caps/>
          <w:sz w:val="22"/>
          <w:szCs w:val="22"/>
        </w:rPr>
      </w:pPr>
      <w:r w:rsidRPr="00EA4AD2">
        <w:rPr>
          <w:rFonts w:cstheme="minorHAnsi"/>
          <w:sz w:val="22"/>
          <w:szCs w:val="22"/>
        </w:rPr>
        <w:t>vysvětlí rozdílné tempo modernizace a prohloubení nerovnoměrnosti vývoje jednotlivých částí Evropy a světa včetně důsledků, ke kterým tato nerovnoměrnost vedla; charakterizuje soupeření mezi velmocemi a vymezí význam kolonií</w:t>
      </w:r>
    </w:p>
    <w:p w14:paraId="5F8EBD6B" w14:textId="2C58B388" w:rsidR="007326E6" w:rsidRPr="00EA4AD2" w:rsidRDefault="007326E6" w:rsidP="007326E6">
      <w:pPr>
        <w:spacing w:before="0" w:after="0" w:line="240" w:lineRule="auto"/>
        <w:rPr>
          <w:rFonts w:cstheme="minorHAnsi"/>
          <w:caps/>
          <w:sz w:val="22"/>
          <w:szCs w:val="22"/>
        </w:rPr>
      </w:pPr>
    </w:p>
    <w:p w14:paraId="6AF6BD8B" w14:textId="77777777" w:rsidR="007326E6" w:rsidRPr="00EA4AD2" w:rsidRDefault="007326E6" w:rsidP="007326E6">
      <w:pPr>
        <w:spacing w:before="0" w:after="0" w:line="240" w:lineRule="auto"/>
        <w:rPr>
          <w:rFonts w:cstheme="minorHAnsi"/>
          <w:caps/>
          <w:sz w:val="22"/>
          <w:szCs w:val="22"/>
        </w:rPr>
      </w:pPr>
    </w:p>
    <w:p w14:paraId="723FDC7E" w14:textId="77777777" w:rsidR="000572A0" w:rsidRPr="00EA4AD2" w:rsidRDefault="000572A0" w:rsidP="000572A0">
      <w:pPr>
        <w:pStyle w:val="Nadpis3"/>
        <w:rPr>
          <w:rFonts w:cstheme="minorHAnsi"/>
        </w:rPr>
      </w:pPr>
      <w:bookmarkStart w:id="443" w:name="_Toc390759147"/>
      <w:bookmarkStart w:id="444" w:name="_Toc525650891"/>
      <w:r w:rsidRPr="00EA4AD2">
        <w:rPr>
          <w:rFonts w:cstheme="minorHAnsi"/>
        </w:rPr>
        <w:t>MODERNÍ DOBA</w:t>
      </w:r>
      <w:bookmarkEnd w:id="443"/>
      <w:bookmarkEnd w:id="444"/>
    </w:p>
    <w:p w14:paraId="16FACC55"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2E7D846A" w14:textId="77777777" w:rsidR="000572A0" w:rsidRPr="00EA4AD2" w:rsidRDefault="000572A0" w:rsidP="000572A0">
      <w:pPr>
        <w:rPr>
          <w:rFonts w:cstheme="minorHAnsi"/>
          <w:sz w:val="22"/>
          <w:szCs w:val="22"/>
        </w:rPr>
      </w:pPr>
      <w:r w:rsidRPr="00EA4AD2">
        <w:rPr>
          <w:rFonts w:cstheme="minorHAnsi"/>
          <w:sz w:val="22"/>
          <w:szCs w:val="22"/>
        </w:rPr>
        <w:t>žák</w:t>
      </w:r>
    </w:p>
    <w:p w14:paraId="204D9E71"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na příkladech demonstruje zneužití techniky ve světových válkách a jeho důsledky</w:t>
      </w:r>
    </w:p>
    <w:p w14:paraId="5CC416E9"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rozpozná klady a nedostatky demokratických systémů</w:t>
      </w:r>
    </w:p>
    <w:p w14:paraId="69AFDBE2"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charakterizuje jednotlivé totalitní systémy, příčiny jejich nastolení v širších ekonomických a politických souvislostech a důsledky jejich existence pro svět; rozpozná destruktivní sílu totalitarismu a vypjatého nacionalismu</w:t>
      </w:r>
    </w:p>
    <w:p w14:paraId="1A9354E1"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na příkladech vyloží antisemitismus, rasismus a jejich nepřijatelnost z hlediska lidských práv</w:t>
      </w:r>
    </w:p>
    <w:p w14:paraId="212C052C" w14:textId="77777777" w:rsidR="000572A0" w:rsidRPr="00EA4AD2" w:rsidRDefault="000572A0" w:rsidP="00D07EEC">
      <w:pPr>
        <w:pStyle w:val="Odstavecseseznamem"/>
        <w:numPr>
          <w:ilvl w:val="0"/>
          <w:numId w:val="28"/>
        </w:numPr>
        <w:spacing w:before="0" w:after="0" w:line="240" w:lineRule="auto"/>
        <w:rPr>
          <w:rFonts w:cstheme="minorHAnsi"/>
          <w:caps/>
          <w:sz w:val="22"/>
          <w:szCs w:val="22"/>
        </w:rPr>
      </w:pPr>
      <w:r w:rsidRPr="00EA4AD2">
        <w:rPr>
          <w:rFonts w:cstheme="minorHAnsi"/>
          <w:sz w:val="22"/>
          <w:szCs w:val="22"/>
        </w:rPr>
        <w:t>zhodnotí postavení Československa v evropských souvislostech a jeho vnitřní sociální, politické, hospodářské a kulturní prostředí</w:t>
      </w:r>
    </w:p>
    <w:p w14:paraId="30CF1CC3" w14:textId="77777777" w:rsidR="000572A0" w:rsidRPr="00EA4AD2" w:rsidRDefault="000572A0" w:rsidP="000572A0">
      <w:pPr>
        <w:pStyle w:val="Nadpis3"/>
        <w:rPr>
          <w:rFonts w:cstheme="minorHAnsi"/>
        </w:rPr>
      </w:pPr>
      <w:bookmarkStart w:id="445" w:name="_Toc390759148"/>
      <w:bookmarkStart w:id="446" w:name="_Toc525650892"/>
      <w:r w:rsidRPr="00EA4AD2">
        <w:rPr>
          <w:rFonts w:cstheme="minorHAnsi"/>
        </w:rPr>
        <w:t>ROZDĚLENÝ A INTEGRUJÍCÍ SE SVĚT</w:t>
      </w:r>
      <w:bookmarkEnd w:id="445"/>
      <w:bookmarkEnd w:id="446"/>
    </w:p>
    <w:p w14:paraId="148F2C06"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5398AB16" w14:textId="77777777" w:rsidR="000572A0" w:rsidRPr="00EA4AD2" w:rsidRDefault="000572A0" w:rsidP="000572A0">
      <w:pPr>
        <w:rPr>
          <w:rFonts w:cstheme="minorHAnsi"/>
          <w:sz w:val="22"/>
          <w:szCs w:val="22"/>
        </w:rPr>
      </w:pPr>
      <w:r w:rsidRPr="00EA4AD2">
        <w:rPr>
          <w:rFonts w:cstheme="minorHAnsi"/>
          <w:sz w:val="22"/>
          <w:szCs w:val="22"/>
        </w:rPr>
        <w:t>žák</w:t>
      </w:r>
    </w:p>
    <w:p w14:paraId="22E83AB8"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vysvětlí příčiny a důsledky vzniku bipolárního světa; uvede příklady střetávání obou bloků</w:t>
      </w:r>
    </w:p>
    <w:p w14:paraId="42216283"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 xml:space="preserve">Vysvětlí a na příkladech doloží mocenské a politické důvody euroatlantické hospodářské a vojenské spolupráce </w:t>
      </w:r>
    </w:p>
    <w:p w14:paraId="15CD01E0"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posoudí postavení rozvojových zemí</w:t>
      </w:r>
    </w:p>
    <w:p w14:paraId="74CDB062" w14:textId="77777777" w:rsidR="000572A0" w:rsidRPr="00EA4AD2" w:rsidRDefault="000572A0" w:rsidP="00D07EEC">
      <w:pPr>
        <w:pStyle w:val="Odstavecseseznamem"/>
        <w:numPr>
          <w:ilvl w:val="0"/>
          <w:numId w:val="28"/>
        </w:numPr>
        <w:spacing w:before="0" w:after="0" w:line="240" w:lineRule="auto"/>
        <w:rPr>
          <w:rFonts w:cstheme="minorHAnsi"/>
          <w:sz w:val="22"/>
          <w:szCs w:val="22"/>
        </w:rPr>
      </w:pPr>
      <w:r w:rsidRPr="00EA4AD2">
        <w:rPr>
          <w:rFonts w:cstheme="minorHAnsi"/>
          <w:sz w:val="22"/>
          <w:szCs w:val="22"/>
        </w:rPr>
        <w:t>prokáže základní orientaci v problémech současného světa</w:t>
      </w:r>
    </w:p>
    <w:p w14:paraId="231A6CF0" w14:textId="77777777" w:rsidR="00344092" w:rsidRPr="00EA4AD2" w:rsidRDefault="00344092" w:rsidP="00344092">
      <w:pPr>
        <w:rPr>
          <w:rFonts w:cstheme="minorHAnsi"/>
          <w:sz w:val="22"/>
          <w:szCs w:val="22"/>
        </w:rPr>
      </w:pPr>
      <w:bookmarkStart w:id="447" w:name="_Toc390759149"/>
    </w:p>
    <w:p w14:paraId="70C8D1D3" w14:textId="47D20A8E" w:rsidR="000572A0" w:rsidRPr="00EA4AD2" w:rsidRDefault="000572A0" w:rsidP="00344092">
      <w:pPr>
        <w:pStyle w:val="Nadpis2"/>
        <w:rPr>
          <w:rFonts w:cstheme="minorHAnsi"/>
        </w:rPr>
      </w:pPr>
      <w:bookmarkStart w:id="448" w:name="_Toc525650893"/>
      <w:r w:rsidRPr="00EA4AD2">
        <w:rPr>
          <w:rFonts w:cstheme="minorHAnsi"/>
        </w:rPr>
        <w:t>Vzdělávací obsah</w:t>
      </w:r>
      <w:bookmarkEnd w:id="447"/>
      <w:bookmarkEnd w:id="448"/>
    </w:p>
    <w:p w14:paraId="63267C31" w14:textId="77777777" w:rsidR="000572A0" w:rsidRPr="00EA4AD2" w:rsidRDefault="000572A0" w:rsidP="000572A0">
      <w:pPr>
        <w:pStyle w:val="Nadpis3"/>
        <w:rPr>
          <w:rFonts w:cstheme="minorHAnsi"/>
        </w:rPr>
      </w:pPr>
      <w:bookmarkStart w:id="449" w:name="_Toc390759150"/>
      <w:bookmarkStart w:id="450" w:name="_Toc525650894"/>
      <w:r w:rsidRPr="00EA4AD2">
        <w:rPr>
          <w:rFonts w:cstheme="minorHAnsi"/>
        </w:rPr>
        <w:t>6. ročník</w:t>
      </w:r>
      <w:bookmarkEnd w:id="449"/>
      <w:bookmarkEnd w:id="45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3"/>
        <w:gridCol w:w="3619"/>
        <w:gridCol w:w="1820"/>
      </w:tblGrid>
      <w:tr w:rsidR="000572A0" w:rsidRPr="00EA4AD2" w14:paraId="233A65C7" w14:textId="77777777" w:rsidTr="00A461DA">
        <w:trPr>
          <w:jc w:val="center"/>
        </w:trPr>
        <w:tc>
          <w:tcPr>
            <w:tcW w:w="3684" w:type="dxa"/>
            <w:tcBorders>
              <w:right w:val="nil"/>
            </w:tcBorders>
            <w:shd w:val="clear" w:color="auto" w:fill="808080"/>
          </w:tcPr>
          <w:p w14:paraId="56775D69"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tcBorders>
              <w:left w:val="nil"/>
              <w:right w:val="nil"/>
            </w:tcBorders>
            <w:shd w:val="clear" w:color="auto" w:fill="808080"/>
          </w:tcPr>
          <w:p w14:paraId="3C47576B"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tcBorders>
              <w:left w:val="nil"/>
            </w:tcBorders>
            <w:shd w:val="clear" w:color="auto" w:fill="808080"/>
          </w:tcPr>
          <w:p w14:paraId="17F16849"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25B43F55" w14:textId="77777777" w:rsidTr="00A461DA">
        <w:trPr>
          <w:jc w:val="center"/>
        </w:trPr>
        <w:tc>
          <w:tcPr>
            <w:tcW w:w="3684" w:type="dxa"/>
          </w:tcPr>
          <w:p w14:paraId="125F520C" w14:textId="77777777" w:rsidR="000572A0" w:rsidRPr="00EA4AD2" w:rsidRDefault="000572A0" w:rsidP="00A461DA">
            <w:pPr>
              <w:pStyle w:val="Bezmezer"/>
              <w:rPr>
                <w:rFonts w:cstheme="minorHAnsi"/>
                <w:sz w:val="22"/>
                <w:szCs w:val="22"/>
              </w:rPr>
            </w:pPr>
            <w:r w:rsidRPr="00EA4AD2">
              <w:rPr>
                <w:rFonts w:cstheme="minorHAnsi"/>
                <w:sz w:val="22"/>
                <w:szCs w:val="22"/>
              </w:rPr>
              <w:t>ČLOVĚK A SPOLEČNOST</w:t>
            </w:r>
          </w:p>
        </w:tc>
        <w:tc>
          <w:tcPr>
            <w:tcW w:w="3685" w:type="dxa"/>
          </w:tcPr>
          <w:p w14:paraId="6DDB4629" w14:textId="77777777" w:rsidR="000572A0" w:rsidRPr="00EA4AD2" w:rsidRDefault="000572A0" w:rsidP="00A461DA">
            <w:pPr>
              <w:pStyle w:val="Bezmezer"/>
              <w:rPr>
                <w:rFonts w:cstheme="minorHAnsi"/>
                <w:sz w:val="22"/>
                <w:szCs w:val="22"/>
              </w:rPr>
            </w:pPr>
            <w:r w:rsidRPr="00EA4AD2">
              <w:rPr>
                <w:rFonts w:cstheme="minorHAnsi"/>
                <w:sz w:val="22"/>
                <w:szCs w:val="22"/>
              </w:rPr>
              <w:t>DĚJEPIS</w:t>
            </w:r>
          </w:p>
        </w:tc>
        <w:tc>
          <w:tcPr>
            <w:tcW w:w="1843" w:type="dxa"/>
          </w:tcPr>
          <w:p w14:paraId="101F8EC1" w14:textId="77777777" w:rsidR="000572A0" w:rsidRPr="00EA4AD2" w:rsidRDefault="000572A0" w:rsidP="00A461DA">
            <w:pPr>
              <w:pStyle w:val="Bezmezer"/>
              <w:rPr>
                <w:rFonts w:cstheme="minorHAnsi"/>
                <w:sz w:val="22"/>
                <w:szCs w:val="22"/>
              </w:rPr>
            </w:pPr>
            <w:r w:rsidRPr="00EA4AD2">
              <w:rPr>
                <w:rFonts w:cstheme="minorHAnsi"/>
                <w:sz w:val="22"/>
                <w:szCs w:val="22"/>
              </w:rPr>
              <w:t>6.</w:t>
            </w:r>
          </w:p>
        </w:tc>
      </w:tr>
      <w:tr w:rsidR="000572A0" w:rsidRPr="00EA4AD2" w14:paraId="6E112DF1" w14:textId="77777777" w:rsidTr="00A461DA">
        <w:trPr>
          <w:jc w:val="center"/>
        </w:trPr>
        <w:tc>
          <w:tcPr>
            <w:tcW w:w="3684" w:type="dxa"/>
          </w:tcPr>
          <w:p w14:paraId="0EEE62B8"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6A4DE137"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48C5F9E9"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1CC07618" w14:textId="77777777" w:rsidTr="00A461DA">
        <w:trPr>
          <w:jc w:val="center"/>
        </w:trPr>
        <w:tc>
          <w:tcPr>
            <w:tcW w:w="3684" w:type="dxa"/>
          </w:tcPr>
          <w:p w14:paraId="241C6FA3" w14:textId="77777777" w:rsidR="000572A0" w:rsidRPr="00EA4AD2" w:rsidRDefault="000572A0" w:rsidP="00A461DA">
            <w:pPr>
              <w:pStyle w:val="Bezmezer"/>
              <w:rPr>
                <w:rFonts w:cstheme="minorHAnsi"/>
                <w:sz w:val="22"/>
                <w:szCs w:val="22"/>
              </w:rPr>
            </w:pPr>
          </w:p>
          <w:p w14:paraId="71F38811" w14:textId="77777777" w:rsidR="000572A0" w:rsidRPr="00EA4AD2" w:rsidRDefault="000572A0" w:rsidP="00A461DA">
            <w:pPr>
              <w:pStyle w:val="Bezmezer"/>
              <w:rPr>
                <w:rFonts w:cstheme="minorHAnsi"/>
                <w:sz w:val="22"/>
                <w:szCs w:val="22"/>
              </w:rPr>
            </w:pPr>
            <w:r w:rsidRPr="00EA4AD2">
              <w:rPr>
                <w:rFonts w:cstheme="minorHAnsi"/>
                <w:sz w:val="22"/>
                <w:szCs w:val="22"/>
              </w:rPr>
              <w:t>Uvede konkrétní příklady důležitosti a potřebnosti dějepisných poznatků,</w:t>
            </w:r>
          </w:p>
          <w:p w14:paraId="26B7FBCC" w14:textId="77777777" w:rsidR="000572A0" w:rsidRPr="00EA4AD2" w:rsidRDefault="000572A0" w:rsidP="00A461DA">
            <w:pPr>
              <w:pStyle w:val="Bezmezer"/>
              <w:rPr>
                <w:rFonts w:cstheme="minorHAnsi"/>
                <w:sz w:val="22"/>
                <w:szCs w:val="22"/>
              </w:rPr>
            </w:pPr>
          </w:p>
          <w:p w14:paraId="7B439241" w14:textId="77777777" w:rsidR="000572A0" w:rsidRPr="00EA4AD2" w:rsidRDefault="000572A0" w:rsidP="00A461DA">
            <w:pPr>
              <w:pStyle w:val="Bezmezer"/>
              <w:rPr>
                <w:rFonts w:cstheme="minorHAnsi"/>
                <w:sz w:val="22"/>
                <w:szCs w:val="22"/>
              </w:rPr>
            </w:pPr>
            <w:r w:rsidRPr="00EA4AD2">
              <w:rPr>
                <w:rFonts w:cstheme="minorHAnsi"/>
                <w:sz w:val="22"/>
                <w:szCs w:val="22"/>
              </w:rPr>
              <w:t>Uvede příklady zdrojů informací o minulosti.</w:t>
            </w:r>
          </w:p>
          <w:p w14:paraId="6A4EBCF3" w14:textId="77777777" w:rsidR="000572A0" w:rsidRPr="00EA4AD2" w:rsidRDefault="000572A0" w:rsidP="00A461DA">
            <w:pPr>
              <w:pStyle w:val="Bezmezer"/>
              <w:rPr>
                <w:rFonts w:cstheme="minorHAnsi"/>
                <w:sz w:val="22"/>
                <w:szCs w:val="22"/>
              </w:rPr>
            </w:pPr>
          </w:p>
          <w:p w14:paraId="69B3A17F" w14:textId="77777777" w:rsidR="000572A0" w:rsidRPr="00EA4AD2" w:rsidRDefault="000572A0" w:rsidP="00A461DA">
            <w:pPr>
              <w:pStyle w:val="Bezmezer"/>
              <w:rPr>
                <w:rFonts w:cstheme="minorHAnsi"/>
                <w:sz w:val="22"/>
                <w:szCs w:val="22"/>
              </w:rPr>
            </w:pPr>
            <w:r w:rsidRPr="00EA4AD2">
              <w:rPr>
                <w:rFonts w:cstheme="minorHAnsi"/>
                <w:sz w:val="22"/>
                <w:szCs w:val="22"/>
              </w:rPr>
              <w:t>Pojmenuje instituce, kde jsou tyto zdroje shromažďovány.</w:t>
            </w:r>
          </w:p>
          <w:p w14:paraId="2B478291" w14:textId="77777777" w:rsidR="000572A0" w:rsidRPr="00EA4AD2" w:rsidRDefault="000572A0" w:rsidP="00A461DA">
            <w:pPr>
              <w:pStyle w:val="Bezmezer"/>
              <w:rPr>
                <w:rFonts w:cstheme="minorHAnsi"/>
                <w:sz w:val="22"/>
                <w:szCs w:val="22"/>
              </w:rPr>
            </w:pPr>
          </w:p>
          <w:p w14:paraId="7168D10F"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Orientuje se na časové ose a popíše vliv jevů na obloze na měření času, </w:t>
            </w:r>
          </w:p>
          <w:p w14:paraId="5D292B3A" w14:textId="77777777" w:rsidR="000572A0" w:rsidRPr="00EA4AD2" w:rsidRDefault="000572A0" w:rsidP="00A461DA">
            <w:pPr>
              <w:pStyle w:val="Bezmezer"/>
              <w:rPr>
                <w:rFonts w:cstheme="minorHAnsi"/>
                <w:sz w:val="22"/>
                <w:szCs w:val="22"/>
              </w:rPr>
            </w:pPr>
          </w:p>
          <w:p w14:paraId="0F6C36CD" w14:textId="77777777" w:rsidR="000572A0" w:rsidRPr="00EA4AD2" w:rsidRDefault="000572A0" w:rsidP="00A461DA">
            <w:pPr>
              <w:pStyle w:val="Bezmezer"/>
              <w:rPr>
                <w:rFonts w:cstheme="minorHAnsi"/>
                <w:sz w:val="22"/>
                <w:szCs w:val="22"/>
              </w:rPr>
            </w:pPr>
            <w:r w:rsidRPr="00EA4AD2">
              <w:rPr>
                <w:rFonts w:cstheme="minorHAnsi"/>
                <w:sz w:val="22"/>
                <w:szCs w:val="22"/>
              </w:rPr>
              <w:t>Orientuje se v historické mapě.</w:t>
            </w:r>
          </w:p>
          <w:p w14:paraId="457F0B13" w14:textId="77777777" w:rsidR="000572A0" w:rsidRPr="00EA4AD2" w:rsidRDefault="000572A0" w:rsidP="00A461DA">
            <w:pPr>
              <w:pStyle w:val="Bezmezer"/>
              <w:rPr>
                <w:rFonts w:cstheme="minorHAnsi"/>
                <w:sz w:val="22"/>
                <w:szCs w:val="22"/>
              </w:rPr>
            </w:pPr>
          </w:p>
          <w:p w14:paraId="35D89F03" w14:textId="77777777" w:rsidR="000572A0" w:rsidRPr="00EA4AD2" w:rsidRDefault="000572A0" w:rsidP="00A461DA">
            <w:pPr>
              <w:pStyle w:val="Bezmezer"/>
              <w:rPr>
                <w:rFonts w:cstheme="minorHAnsi"/>
                <w:sz w:val="22"/>
                <w:szCs w:val="22"/>
              </w:rPr>
            </w:pPr>
            <w:r w:rsidRPr="00EA4AD2">
              <w:rPr>
                <w:rFonts w:cstheme="minorHAnsi"/>
                <w:sz w:val="22"/>
                <w:szCs w:val="22"/>
              </w:rPr>
              <w:t>Řadí hlavní historické epochy v chronologickém sledu.</w:t>
            </w:r>
          </w:p>
        </w:tc>
        <w:tc>
          <w:tcPr>
            <w:tcW w:w="3685" w:type="dxa"/>
          </w:tcPr>
          <w:p w14:paraId="5258F807" w14:textId="77777777" w:rsidR="000572A0" w:rsidRPr="00EA4AD2" w:rsidRDefault="000572A0" w:rsidP="00A461DA">
            <w:pPr>
              <w:pStyle w:val="Bezmezer"/>
              <w:rPr>
                <w:rFonts w:cstheme="minorHAnsi"/>
                <w:sz w:val="22"/>
                <w:szCs w:val="22"/>
              </w:rPr>
            </w:pPr>
            <w:r w:rsidRPr="00EA4AD2">
              <w:rPr>
                <w:rFonts w:cstheme="minorHAnsi"/>
                <w:sz w:val="22"/>
                <w:szCs w:val="22"/>
              </w:rPr>
              <w:t>Člověk v dějinách</w:t>
            </w:r>
          </w:p>
          <w:p w14:paraId="3A2FF863" w14:textId="77777777" w:rsidR="000572A0" w:rsidRPr="00EA4AD2" w:rsidRDefault="000572A0" w:rsidP="00A461DA">
            <w:pPr>
              <w:pStyle w:val="Bezmezer"/>
              <w:rPr>
                <w:rFonts w:cstheme="minorHAnsi"/>
                <w:sz w:val="22"/>
                <w:szCs w:val="22"/>
              </w:rPr>
            </w:pPr>
            <w:r w:rsidRPr="00EA4AD2">
              <w:rPr>
                <w:rFonts w:cstheme="minorHAnsi"/>
                <w:sz w:val="22"/>
                <w:szCs w:val="22"/>
              </w:rPr>
              <w:t>význam zkoumání dějin</w:t>
            </w:r>
          </w:p>
          <w:p w14:paraId="5D58D19E" w14:textId="77777777" w:rsidR="000572A0" w:rsidRPr="00EA4AD2" w:rsidRDefault="000572A0" w:rsidP="00A461DA">
            <w:pPr>
              <w:pStyle w:val="Bezmezer"/>
              <w:rPr>
                <w:rFonts w:cstheme="minorHAnsi"/>
                <w:sz w:val="22"/>
                <w:szCs w:val="22"/>
              </w:rPr>
            </w:pPr>
          </w:p>
          <w:p w14:paraId="336E8A91" w14:textId="77777777" w:rsidR="000572A0" w:rsidRPr="00EA4AD2" w:rsidRDefault="000572A0" w:rsidP="00A461DA">
            <w:pPr>
              <w:pStyle w:val="Bezmezer"/>
              <w:rPr>
                <w:rFonts w:cstheme="minorHAnsi"/>
                <w:sz w:val="22"/>
                <w:szCs w:val="22"/>
              </w:rPr>
            </w:pPr>
          </w:p>
          <w:p w14:paraId="32C6B34B" w14:textId="77777777" w:rsidR="000572A0" w:rsidRPr="00EA4AD2" w:rsidRDefault="000572A0" w:rsidP="00A461DA">
            <w:pPr>
              <w:pStyle w:val="Bezmezer"/>
              <w:rPr>
                <w:rFonts w:cstheme="minorHAnsi"/>
                <w:sz w:val="22"/>
                <w:szCs w:val="22"/>
              </w:rPr>
            </w:pPr>
          </w:p>
          <w:p w14:paraId="0BD91D31" w14:textId="77777777" w:rsidR="000572A0" w:rsidRPr="00EA4AD2" w:rsidRDefault="000572A0" w:rsidP="00A461DA">
            <w:pPr>
              <w:pStyle w:val="Bezmezer"/>
              <w:rPr>
                <w:rFonts w:cstheme="minorHAnsi"/>
                <w:sz w:val="22"/>
                <w:szCs w:val="22"/>
              </w:rPr>
            </w:pPr>
            <w:r w:rsidRPr="00EA4AD2">
              <w:rPr>
                <w:rFonts w:cstheme="minorHAnsi"/>
                <w:sz w:val="22"/>
                <w:szCs w:val="22"/>
              </w:rPr>
              <w:t>získávání informací o dějinách</w:t>
            </w:r>
          </w:p>
          <w:p w14:paraId="23418538" w14:textId="77777777" w:rsidR="000572A0" w:rsidRPr="00EA4AD2" w:rsidRDefault="000572A0" w:rsidP="00A461DA">
            <w:pPr>
              <w:pStyle w:val="Bezmezer"/>
              <w:rPr>
                <w:rFonts w:cstheme="minorHAnsi"/>
                <w:sz w:val="22"/>
                <w:szCs w:val="22"/>
              </w:rPr>
            </w:pPr>
          </w:p>
          <w:p w14:paraId="23A07376" w14:textId="77777777" w:rsidR="000572A0" w:rsidRPr="00EA4AD2" w:rsidRDefault="000572A0" w:rsidP="00A461DA">
            <w:pPr>
              <w:pStyle w:val="Bezmezer"/>
              <w:rPr>
                <w:rFonts w:cstheme="minorHAnsi"/>
                <w:sz w:val="22"/>
                <w:szCs w:val="22"/>
              </w:rPr>
            </w:pPr>
          </w:p>
          <w:p w14:paraId="5D7A3F98" w14:textId="77777777" w:rsidR="000572A0" w:rsidRPr="00EA4AD2" w:rsidRDefault="000572A0" w:rsidP="00A461DA">
            <w:pPr>
              <w:pStyle w:val="Bezmezer"/>
              <w:rPr>
                <w:rFonts w:cstheme="minorHAnsi"/>
                <w:sz w:val="22"/>
                <w:szCs w:val="22"/>
              </w:rPr>
            </w:pPr>
            <w:r w:rsidRPr="00EA4AD2">
              <w:rPr>
                <w:rFonts w:cstheme="minorHAnsi"/>
                <w:sz w:val="22"/>
                <w:szCs w:val="22"/>
              </w:rPr>
              <w:t>historické prameny a práce s nimi, archívy, muzea, archeologie</w:t>
            </w:r>
          </w:p>
          <w:p w14:paraId="35E6A03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6B9DD47E" w14:textId="77777777" w:rsidR="000572A0" w:rsidRPr="00EA4AD2" w:rsidRDefault="000572A0" w:rsidP="00A461DA">
            <w:pPr>
              <w:pStyle w:val="Bezmezer"/>
              <w:rPr>
                <w:rFonts w:cstheme="minorHAnsi"/>
                <w:sz w:val="22"/>
                <w:szCs w:val="22"/>
              </w:rPr>
            </w:pPr>
            <w:r w:rsidRPr="00EA4AD2">
              <w:rPr>
                <w:rFonts w:cstheme="minorHAnsi"/>
                <w:sz w:val="22"/>
                <w:szCs w:val="22"/>
              </w:rPr>
              <w:t>časová osa, náš letopočet, měření času</w:t>
            </w:r>
          </w:p>
          <w:p w14:paraId="20EDD68B" w14:textId="77777777" w:rsidR="000572A0" w:rsidRPr="00EA4AD2" w:rsidRDefault="000572A0" w:rsidP="00A461DA">
            <w:pPr>
              <w:pStyle w:val="Bezmezer"/>
              <w:rPr>
                <w:rFonts w:cstheme="minorHAnsi"/>
                <w:sz w:val="22"/>
                <w:szCs w:val="22"/>
              </w:rPr>
            </w:pPr>
          </w:p>
          <w:p w14:paraId="5F4C5435" w14:textId="77777777" w:rsidR="000572A0" w:rsidRPr="00EA4AD2" w:rsidRDefault="000572A0" w:rsidP="00A461DA">
            <w:pPr>
              <w:pStyle w:val="Bezmezer"/>
              <w:rPr>
                <w:rFonts w:cstheme="minorHAnsi"/>
                <w:sz w:val="22"/>
                <w:szCs w:val="22"/>
              </w:rPr>
            </w:pPr>
            <w:r w:rsidRPr="00EA4AD2">
              <w:rPr>
                <w:rFonts w:cstheme="minorHAnsi"/>
                <w:sz w:val="22"/>
                <w:szCs w:val="22"/>
              </w:rPr>
              <w:t>základy práce s historickou mapou</w:t>
            </w:r>
          </w:p>
          <w:p w14:paraId="0E475A8F" w14:textId="77777777" w:rsidR="000572A0" w:rsidRPr="00EA4AD2" w:rsidRDefault="000572A0" w:rsidP="00A461DA">
            <w:pPr>
              <w:pStyle w:val="Bezmezer"/>
              <w:rPr>
                <w:rFonts w:cstheme="minorHAnsi"/>
                <w:sz w:val="22"/>
                <w:szCs w:val="22"/>
              </w:rPr>
            </w:pPr>
          </w:p>
          <w:p w14:paraId="6269E99A" w14:textId="77777777" w:rsidR="000572A0" w:rsidRPr="00EA4AD2" w:rsidRDefault="000572A0" w:rsidP="00A461DA">
            <w:pPr>
              <w:pStyle w:val="Bezmezer"/>
              <w:rPr>
                <w:rFonts w:cstheme="minorHAnsi"/>
                <w:sz w:val="22"/>
                <w:szCs w:val="22"/>
              </w:rPr>
            </w:pPr>
            <w:r w:rsidRPr="00EA4AD2">
              <w:rPr>
                <w:rFonts w:cstheme="minorHAnsi"/>
                <w:sz w:val="22"/>
                <w:szCs w:val="22"/>
              </w:rPr>
              <w:t>hlavní historické epochy a hranice mezi nimi</w:t>
            </w:r>
          </w:p>
        </w:tc>
        <w:tc>
          <w:tcPr>
            <w:tcW w:w="1843" w:type="dxa"/>
            <w:vAlign w:val="bottom"/>
          </w:tcPr>
          <w:p w14:paraId="1433A7FE" w14:textId="77777777" w:rsidR="000572A0" w:rsidRPr="00EA4AD2" w:rsidRDefault="000572A0" w:rsidP="00A461DA">
            <w:pPr>
              <w:pStyle w:val="Bezmezer"/>
              <w:rPr>
                <w:rFonts w:cstheme="minorHAnsi"/>
                <w:sz w:val="22"/>
                <w:szCs w:val="22"/>
              </w:rPr>
            </w:pPr>
          </w:p>
        </w:tc>
      </w:tr>
      <w:tr w:rsidR="000572A0" w:rsidRPr="00EA4AD2" w14:paraId="0DDF027B" w14:textId="77777777" w:rsidTr="00A461DA">
        <w:trPr>
          <w:jc w:val="center"/>
        </w:trPr>
        <w:tc>
          <w:tcPr>
            <w:tcW w:w="3684" w:type="dxa"/>
          </w:tcPr>
          <w:p w14:paraId="1E7F40C0" w14:textId="77777777" w:rsidR="000572A0" w:rsidRPr="00EA4AD2" w:rsidRDefault="000572A0" w:rsidP="00A461DA">
            <w:pPr>
              <w:pStyle w:val="Bezmezer"/>
              <w:rPr>
                <w:rFonts w:cstheme="minorHAnsi"/>
                <w:sz w:val="22"/>
                <w:szCs w:val="22"/>
              </w:rPr>
            </w:pPr>
          </w:p>
          <w:p w14:paraId="12E3CAE9" w14:textId="77777777" w:rsidR="000572A0" w:rsidRPr="00EA4AD2" w:rsidRDefault="000572A0" w:rsidP="00A461DA">
            <w:pPr>
              <w:pStyle w:val="Bezmezer"/>
              <w:rPr>
                <w:rFonts w:cstheme="minorHAnsi"/>
                <w:sz w:val="22"/>
                <w:szCs w:val="22"/>
              </w:rPr>
            </w:pPr>
            <w:r w:rsidRPr="00EA4AD2">
              <w:rPr>
                <w:rFonts w:cstheme="minorHAnsi"/>
                <w:sz w:val="22"/>
                <w:szCs w:val="22"/>
              </w:rPr>
              <w:t>Charakterizuje život pravěkých</w:t>
            </w:r>
          </w:p>
          <w:p w14:paraId="47EC1939" w14:textId="77777777" w:rsidR="000572A0" w:rsidRPr="00EA4AD2" w:rsidRDefault="000572A0" w:rsidP="00A461DA">
            <w:pPr>
              <w:pStyle w:val="Bezmezer"/>
              <w:rPr>
                <w:rFonts w:cstheme="minorHAnsi"/>
                <w:sz w:val="22"/>
                <w:szCs w:val="22"/>
              </w:rPr>
            </w:pPr>
            <w:r w:rsidRPr="00EA4AD2">
              <w:rPr>
                <w:rFonts w:cstheme="minorHAnsi"/>
                <w:sz w:val="22"/>
                <w:szCs w:val="22"/>
              </w:rPr>
              <w:t>sběračů a lovců, jejich materiální a duchovní kulturu.</w:t>
            </w:r>
          </w:p>
          <w:p w14:paraId="47906B9C" w14:textId="77777777" w:rsidR="000572A0" w:rsidRPr="00EA4AD2" w:rsidRDefault="000572A0" w:rsidP="00A461DA">
            <w:pPr>
              <w:pStyle w:val="Bezmezer"/>
              <w:rPr>
                <w:rFonts w:cstheme="minorHAnsi"/>
                <w:sz w:val="22"/>
                <w:szCs w:val="22"/>
              </w:rPr>
            </w:pPr>
          </w:p>
          <w:p w14:paraId="0A7D1997" w14:textId="77777777" w:rsidR="000572A0" w:rsidRPr="00EA4AD2" w:rsidRDefault="000572A0" w:rsidP="00A461DA">
            <w:pPr>
              <w:pStyle w:val="Bezmezer"/>
              <w:rPr>
                <w:rFonts w:cstheme="minorHAnsi"/>
                <w:sz w:val="22"/>
                <w:szCs w:val="22"/>
              </w:rPr>
            </w:pPr>
            <w:r w:rsidRPr="00EA4AD2">
              <w:rPr>
                <w:rFonts w:cstheme="minorHAnsi"/>
                <w:sz w:val="22"/>
                <w:szCs w:val="22"/>
              </w:rPr>
              <w:t>Popíše výrobu kamenných nástrojů, popíše způsoby zpracování mědi.</w:t>
            </w:r>
          </w:p>
          <w:p w14:paraId="7C4B6821" w14:textId="77777777" w:rsidR="000572A0" w:rsidRPr="00EA4AD2" w:rsidRDefault="000572A0" w:rsidP="00A461DA">
            <w:pPr>
              <w:pStyle w:val="Bezmezer"/>
              <w:rPr>
                <w:rFonts w:cstheme="minorHAnsi"/>
                <w:sz w:val="22"/>
                <w:szCs w:val="22"/>
              </w:rPr>
            </w:pPr>
          </w:p>
          <w:p w14:paraId="73E6B59E" w14:textId="77777777" w:rsidR="000572A0" w:rsidRPr="00EA4AD2" w:rsidRDefault="000572A0" w:rsidP="00A461DA">
            <w:pPr>
              <w:pStyle w:val="Bezmezer"/>
              <w:rPr>
                <w:rFonts w:cstheme="minorHAnsi"/>
                <w:sz w:val="22"/>
                <w:szCs w:val="22"/>
              </w:rPr>
            </w:pPr>
            <w:r w:rsidRPr="00EA4AD2">
              <w:rPr>
                <w:rFonts w:cstheme="minorHAnsi"/>
                <w:sz w:val="22"/>
                <w:szCs w:val="22"/>
              </w:rPr>
              <w:t>Zdůvodní, proč byl bronz vhodnější k výrobě nástrojů než kámen a měď.</w:t>
            </w:r>
          </w:p>
          <w:p w14:paraId="74D26382" w14:textId="77777777" w:rsidR="000572A0" w:rsidRPr="00EA4AD2" w:rsidRDefault="000572A0" w:rsidP="00A461DA">
            <w:pPr>
              <w:pStyle w:val="Bezmezer"/>
              <w:rPr>
                <w:rFonts w:cstheme="minorHAnsi"/>
                <w:sz w:val="22"/>
                <w:szCs w:val="22"/>
              </w:rPr>
            </w:pPr>
          </w:p>
          <w:p w14:paraId="46406ED5" w14:textId="77777777" w:rsidR="000572A0" w:rsidRPr="00EA4AD2" w:rsidRDefault="000572A0" w:rsidP="00A461DA">
            <w:pPr>
              <w:pStyle w:val="Bezmezer"/>
              <w:rPr>
                <w:rFonts w:cstheme="minorHAnsi"/>
                <w:sz w:val="22"/>
                <w:szCs w:val="22"/>
              </w:rPr>
            </w:pPr>
            <w:r w:rsidRPr="00EA4AD2">
              <w:rPr>
                <w:rFonts w:cstheme="minorHAnsi"/>
                <w:sz w:val="22"/>
                <w:szCs w:val="22"/>
              </w:rPr>
              <w:t>Popíše výrobu bronzových nástrojů.</w:t>
            </w:r>
          </w:p>
          <w:p w14:paraId="30E8BDEB" w14:textId="77777777" w:rsidR="000572A0" w:rsidRPr="00EA4AD2" w:rsidRDefault="000572A0" w:rsidP="00A461DA">
            <w:pPr>
              <w:pStyle w:val="Bezmezer"/>
              <w:rPr>
                <w:rFonts w:cstheme="minorHAnsi"/>
                <w:sz w:val="22"/>
                <w:szCs w:val="22"/>
              </w:rPr>
            </w:pPr>
          </w:p>
          <w:p w14:paraId="6BCAA05C" w14:textId="77777777" w:rsidR="000572A0" w:rsidRPr="00EA4AD2" w:rsidRDefault="000572A0" w:rsidP="00A461DA">
            <w:pPr>
              <w:pStyle w:val="Bezmezer"/>
              <w:rPr>
                <w:rFonts w:cstheme="minorHAnsi"/>
                <w:sz w:val="22"/>
                <w:szCs w:val="22"/>
              </w:rPr>
            </w:pPr>
            <w:r w:rsidRPr="00EA4AD2">
              <w:rPr>
                <w:rFonts w:cstheme="minorHAnsi"/>
                <w:sz w:val="22"/>
                <w:szCs w:val="22"/>
              </w:rPr>
              <w:t>Zdůvodní výhody železných nástrojů oproti bronzovým a kamenným</w:t>
            </w:r>
          </w:p>
          <w:p w14:paraId="5776C7E8"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02DFEB13"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Objasní význam zemědělství,      </w:t>
            </w:r>
          </w:p>
          <w:p w14:paraId="6349D89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dobytkářství a zpracování kovů   </w:t>
            </w:r>
          </w:p>
          <w:p w14:paraId="23063A6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pro lidskou společnost.</w:t>
            </w:r>
          </w:p>
          <w:p w14:paraId="40FA3D7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5B1571E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Vysvětlí, jak přechod    </w:t>
            </w:r>
          </w:p>
          <w:p w14:paraId="60BF52B4"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k zemědělství změnil život lidí. </w:t>
            </w:r>
          </w:p>
          <w:p w14:paraId="26D4AE8A" w14:textId="77777777" w:rsidR="000572A0" w:rsidRPr="00EA4AD2" w:rsidRDefault="000572A0" w:rsidP="00A461DA">
            <w:pPr>
              <w:pStyle w:val="Bezmezer"/>
              <w:rPr>
                <w:rFonts w:cstheme="minorHAnsi"/>
                <w:sz w:val="22"/>
                <w:szCs w:val="22"/>
              </w:rPr>
            </w:pPr>
          </w:p>
          <w:p w14:paraId="4838B43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Diskutuje s využitím obrázků o    </w:t>
            </w:r>
          </w:p>
          <w:p w14:paraId="42671BF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životě lidí v pozdní době  </w:t>
            </w:r>
          </w:p>
          <w:p w14:paraId="08A7C498"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kamenné.</w:t>
            </w:r>
          </w:p>
          <w:p w14:paraId="272DBF1B" w14:textId="77777777" w:rsidR="000572A0" w:rsidRPr="00EA4AD2" w:rsidRDefault="000572A0" w:rsidP="00A461DA">
            <w:pPr>
              <w:pStyle w:val="Bezmezer"/>
              <w:rPr>
                <w:rFonts w:cstheme="minorHAnsi"/>
                <w:sz w:val="22"/>
                <w:szCs w:val="22"/>
              </w:rPr>
            </w:pPr>
          </w:p>
          <w:p w14:paraId="21093804"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Popíše život Keltů na našem  </w:t>
            </w:r>
          </w:p>
          <w:p w14:paraId="79B6B6AF"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území.</w:t>
            </w:r>
          </w:p>
          <w:p w14:paraId="718B517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08C1C9E8"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Uvede příklady archeologických      </w:t>
            </w:r>
          </w:p>
          <w:p w14:paraId="0D6B8441" w14:textId="77777777" w:rsidR="000572A0" w:rsidRPr="00EA4AD2" w:rsidRDefault="000572A0" w:rsidP="00A461DA">
            <w:pPr>
              <w:pStyle w:val="Bezmezer"/>
              <w:rPr>
                <w:rFonts w:cstheme="minorHAnsi"/>
                <w:i/>
                <w:iCs/>
                <w:sz w:val="22"/>
                <w:szCs w:val="22"/>
              </w:rPr>
            </w:pPr>
            <w:r w:rsidRPr="00EA4AD2">
              <w:rPr>
                <w:rFonts w:cstheme="minorHAnsi"/>
                <w:sz w:val="22"/>
                <w:szCs w:val="22"/>
              </w:rPr>
              <w:t xml:space="preserve"> kultur na našem území.</w:t>
            </w:r>
          </w:p>
        </w:tc>
        <w:tc>
          <w:tcPr>
            <w:tcW w:w="3685" w:type="dxa"/>
          </w:tcPr>
          <w:p w14:paraId="70BD6337" w14:textId="77777777" w:rsidR="000572A0" w:rsidRPr="00EA4AD2" w:rsidRDefault="000572A0" w:rsidP="00A461DA">
            <w:pPr>
              <w:pStyle w:val="Bezmezer"/>
              <w:rPr>
                <w:rFonts w:cstheme="minorHAnsi"/>
                <w:sz w:val="22"/>
                <w:szCs w:val="22"/>
              </w:rPr>
            </w:pPr>
            <w:r w:rsidRPr="00EA4AD2">
              <w:rPr>
                <w:rFonts w:cstheme="minorHAnsi"/>
                <w:sz w:val="22"/>
                <w:szCs w:val="22"/>
              </w:rPr>
              <w:t>Počátky lidské společnosti</w:t>
            </w:r>
          </w:p>
          <w:p w14:paraId="2C941843" w14:textId="77777777" w:rsidR="000572A0" w:rsidRPr="00EA4AD2" w:rsidRDefault="000572A0" w:rsidP="00A461DA">
            <w:pPr>
              <w:pStyle w:val="Bezmezer"/>
              <w:rPr>
                <w:rFonts w:cstheme="minorHAnsi"/>
                <w:sz w:val="22"/>
                <w:szCs w:val="22"/>
              </w:rPr>
            </w:pPr>
            <w:r w:rsidRPr="00EA4AD2">
              <w:rPr>
                <w:rFonts w:cstheme="minorHAnsi"/>
                <w:sz w:val="22"/>
                <w:szCs w:val="22"/>
              </w:rPr>
              <w:t>pravěk, rod homo, pravěký člověk,</w:t>
            </w:r>
          </w:p>
          <w:p w14:paraId="48738FBE" w14:textId="77777777" w:rsidR="000572A0" w:rsidRPr="00EA4AD2" w:rsidRDefault="000572A0" w:rsidP="00A461DA">
            <w:pPr>
              <w:pStyle w:val="Bezmezer"/>
              <w:rPr>
                <w:rFonts w:cstheme="minorHAnsi"/>
                <w:sz w:val="22"/>
                <w:szCs w:val="22"/>
              </w:rPr>
            </w:pPr>
            <w:r w:rsidRPr="00EA4AD2">
              <w:rPr>
                <w:rFonts w:cstheme="minorHAnsi"/>
                <w:sz w:val="22"/>
                <w:szCs w:val="22"/>
              </w:rPr>
              <w:t>pravěké sošky, doba kamenná, bronzová, železná- halštat</w:t>
            </w:r>
          </w:p>
          <w:p w14:paraId="145E37DB" w14:textId="77777777" w:rsidR="000572A0" w:rsidRPr="00EA4AD2" w:rsidRDefault="000572A0" w:rsidP="00A461DA">
            <w:pPr>
              <w:pStyle w:val="Bezmezer"/>
              <w:rPr>
                <w:rFonts w:cstheme="minorHAnsi"/>
                <w:sz w:val="22"/>
                <w:szCs w:val="22"/>
              </w:rPr>
            </w:pPr>
          </w:p>
          <w:p w14:paraId="7D917923" w14:textId="77777777" w:rsidR="000572A0" w:rsidRPr="00EA4AD2" w:rsidRDefault="000572A0" w:rsidP="00A461DA">
            <w:pPr>
              <w:pStyle w:val="Bezmezer"/>
              <w:rPr>
                <w:rFonts w:cstheme="minorHAnsi"/>
                <w:sz w:val="22"/>
                <w:szCs w:val="22"/>
              </w:rPr>
            </w:pPr>
          </w:p>
          <w:p w14:paraId="50E136D7" w14:textId="77777777" w:rsidR="000572A0" w:rsidRPr="00EA4AD2" w:rsidRDefault="000572A0" w:rsidP="00A461DA">
            <w:pPr>
              <w:pStyle w:val="Bezmezer"/>
              <w:rPr>
                <w:rFonts w:cstheme="minorHAnsi"/>
                <w:sz w:val="22"/>
                <w:szCs w:val="22"/>
              </w:rPr>
            </w:pPr>
          </w:p>
          <w:p w14:paraId="6B01AB26" w14:textId="77777777" w:rsidR="000572A0" w:rsidRPr="00EA4AD2" w:rsidRDefault="000572A0" w:rsidP="00A461DA">
            <w:pPr>
              <w:pStyle w:val="Bezmezer"/>
              <w:rPr>
                <w:rFonts w:cstheme="minorHAnsi"/>
                <w:sz w:val="22"/>
                <w:szCs w:val="22"/>
              </w:rPr>
            </w:pPr>
          </w:p>
          <w:p w14:paraId="3A0FB0DD" w14:textId="77777777" w:rsidR="000572A0" w:rsidRPr="00EA4AD2" w:rsidRDefault="000572A0" w:rsidP="00A461DA">
            <w:pPr>
              <w:pStyle w:val="Bezmezer"/>
              <w:rPr>
                <w:rFonts w:cstheme="minorHAnsi"/>
                <w:sz w:val="22"/>
                <w:szCs w:val="22"/>
              </w:rPr>
            </w:pPr>
          </w:p>
          <w:p w14:paraId="0700E308" w14:textId="77777777" w:rsidR="000572A0" w:rsidRPr="00EA4AD2" w:rsidRDefault="000572A0" w:rsidP="00A461DA">
            <w:pPr>
              <w:pStyle w:val="Bezmezer"/>
              <w:rPr>
                <w:rFonts w:cstheme="minorHAnsi"/>
                <w:sz w:val="22"/>
                <w:szCs w:val="22"/>
              </w:rPr>
            </w:pPr>
          </w:p>
          <w:p w14:paraId="48126E17" w14:textId="77777777" w:rsidR="000572A0" w:rsidRPr="00EA4AD2" w:rsidRDefault="000572A0" w:rsidP="00A461DA">
            <w:pPr>
              <w:pStyle w:val="Bezmezer"/>
              <w:rPr>
                <w:rFonts w:cstheme="minorHAnsi"/>
                <w:sz w:val="22"/>
                <w:szCs w:val="22"/>
              </w:rPr>
            </w:pPr>
          </w:p>
          <w:p w14:paraId="06164D70" w14:textId="77777777" w:rsidR="000572A0" w:rsidRPr="00EA4AD2" w:rsidRDefault="000572A0" w:rsidP="00A461DA">
            <w:pPr>
              <w:pStyle w:val="Bezmezer"/>
              <w:rPr>
                <w:rFonts w:cstheme="minorHAnsi"/>
                <w:sz w:val="22"/>
                <w:szCs w:val="22"/>
              </w:rPr>
            </w:pPr>
          </w:p>
          <w:p w14:paraId="20A57670" w14:textId="77777777" w:rsidR="000572A0" w:rsidRPr="00EA4AD2" w:rsidRDefault="000572A0" w:rsidP="00A461DA">
            <w:pPr>
              <w:pStyle w:val="Bezmezer"/>
              <w:rPr>
                <w:rFonts w:cstheme="minorHAnsi"/>
                <w:sz w:val="22"/>
                <w:szCs w:val="22"/>
              </w:rPr>
            </w:pPr>
          </w:p>
          <w:p w14:paraId="06BD7BBC" w14:textId="77777777" w:rsidR="000572A0" w:rsidRPr="00EA4AD2" w:rsidRDefault="000572A0" w:rsidP="00A461DA">
            <w:pPr>
              <w:pStyle w:val="Bezmezer"/>
              <w:rPr>
                <w:rFonts w:cstheme="minorHAnsi"/>
                <w:sz w:val="22"/>
                <w:szCs w:val="22"/>
              </w:rPr>
            </w:pPr>
          </w:p>
          <w:p w14:paraId="2E4094FE" w14:textId="77777777" w:rsidR="000572A0" w:rsidRPr="00EA4AD2" w:rsidRDefault="000572A0" w:rsidP="00A461DA">
            <w:pPr>
              <w:pStyle w:val="Bezmezer"/>
              <w:rPr>
                <w:rFonts w:cstheme="minorHAnsi"/>
                <w:sz w:val="22"/>
                <w:szCs w:val="22"/>
              </w:rPr>
            </w:pPr>
          </w:p>
          <w:p w14:paraId="7EA0A8DD" w14:textId="77777777" w:rsidR="000572A0" w:rsidRPr="00EA4AD2" w:rsidRDefault="000572A0" w:rsidP="00A461DA">
            <w:pPr>
              <w:pStyle w:val="Bezmezer"/>
              <w:rPr>
                <w:rFonts w:cstheme="minorHAnsi"/>
                <w:sz w:val="22"/>
                <w:szCs w:val="22"/>
              </w:rPr>
            </w:pPr>
          </w:p>
          <w:p w14:paraId="747B2942" w14:textId="77777777" w:rsidR="000572A0" w:rsidRPr="00EA4AD2" w:rsidRDefault="000572A0" w:rsidP="00A461DA">
            <w:pPr>
              <w:pStyle w:val="Bezmezer"/>
              <w:rPr>
                <w:rFonts w:cstheme="minorHAnsi"/>
                <w:sz w:val="22"/>
                <w:szCs w:val="22"/>
              </w:rPr>
            </w:pPr>
          </w:p>
          <w:p w14:paraId="33EAB64C" w14:textId="77777777" w:rsidR="000572A0" w:rsidRPr="00EA4AD2" w:rsidRDefault="000572A0" w:rsidP="00A461DA">
            <w:pPr>
              <w:pStyle w:val="Bezmezer"/>
              <w:rPr>
                <w:rFonts w:cstheme="minorHAnsi"/>
                <w:sz w:val="22"/>
                <w:szCs w:val="22"/>
              </w:rPr>
            </w:pPr>
          </w:p>
          <w:p w14:paraId="4E605C0C" w14:textId="77777777" w:rsidR="000572A0" w:rsidRPr="00EA4AD2" w:rsidRDefault="000572A0" w:rsidP="00A461DA">
            <w:pPr>
              <w:pStyle w:val="Bezmezer"/>
              <w:rPr>
                <w:rFonts w:cstheme="minorHAnsi"/>
                <w:sz w:val="22"/>
                <w:szCs w:val="22"/>
              </w:rPr>
            </w:pPr>
          </w:p>
          <w:p w14:paraId="61B81B6A" w14:textId="77777777" w:rsidR="000572A0" w:rsidRPr="00EA4AD2" w:rsidRDefault="000572A0" w:rsidP="00A461DA">
            <w:pPr>
              <w:pStyle w:val="Bezmezer"/>
              <w:rPr>
                <w:rFonts w:cstheme="minorHAnsi"/>
                <w:sz w:val="22"/>
                <w:szCs w:val="22"/>
              </w:rPr>
            </w:pPr>
          </w:p>
          <w:p w14:paraId="6F00904A" w14:textId="77777777" w:rsidR="000572A0" w:rsidRPr="00EA4AD2" w:rsidRDefault="000572A0" w:rsidP="00A461DA">
            <w:pPr>
              <w:pStyle w:val="Bezmezer"/>
              <w:rPr>
                <w:rFonts w:cstheme="minorHAnsi"/>
                <w:sz w:val="22"/>
                <w:szCs w:val="22"/>
              </w:rPr>
            </w:pPr>
          </w:p>
          <w:p w14:paraId="03AC5E79" w14:textId="77777777" w:rsidR="000572A0" w:rsidRPr="00EA4AD2" w:rsidRDefault="000572A0" w:rsidP="00A461DA">
            <w:pPr>
              <w:pStyle w:val="Bezmezer"/>
              <w:rPr>
                <w:rFonts w:cstheme="minorHAnsi"/>
                <w:sz w:val="22"/>
                <w:szCs w:val="22"/>
              </w:rPr>
            </w:pPr>
            <w:r w:rsidRPr="00EA4AD2">
              <w:rPr>
                <w:rFonts w:cstheme="minorHAnsi"/>
                <w:sz w:val="22"/>
                <w:szCs w:val="22"/>
              </w:rPr>
              <w:t>počátky zemědělství, dobytkářství, řemesla, tkalcovství, zpracování mědi a výroba bronzu, oradlo, výroba železa</w:t>
            </w:r>
          </w:p>
          <w:p w14:paraId="06B0F78A" w14:textId="77777777" w:rsidR="000572A0" w:rsidRPr="00EA4AD2" w:rsidRDefault="000572A0" w:rsidP="00A461DA">
            <w:pPr>
              <w:pStyle w:val="Bezmezer"/>
              <w:rPr>
                <w:rFonts w:cstheme="minorHAnsi"/>
                <w:sz w:val="22"/>
                <w:szCs w:val="22"/>
              </w:rPr>
            </w:pPr>
          </w:p>
          <w:p w14:paraId="4E1529B8" w14:textId="77777777" w:rsidR="000572A0" w:rsidRPr="00EA4AD2" w:rsidRDefault="000572A0" w:rsidP="00A461DA">
            <w:pPr>
              <w:pStyle w:val="Bezmezer"/>
              <w:rPr>
                <w:rFonts w:cstheme="minorHAnsi"/>
                <w:sz w:val="22"/>
                <w:szCs w:val="22"/>
              </w:rPr>
            </w:pPr>
          </w:p>
          <w:p w14:paraId="1CEE67B7" w14:textId="77777777" w:rsidR="000572A0" w:rsidRPr="00EA4AD2" w:rsidRDefault="000572A0" w:rsidP="00A461DA">
            <w:pPr>
              <w:pStyle w:val="Bezmezer"/>
              <w:rPr>
                <w:rFonts w:cstheme="minorHAnsi"/>
                <w:sz w:val="22"/>
                <w:szCs w:val="22"/>
              </w:rPr>
            </w:pPr>
          </w:p>
          <w:p w14:paraId="010D923A" w14:textId="77777777" w:rsidR="000572A0" w:rsidRPr="00EA4AD2" w:rsidRDefault="000572A0" w:rsidP="00A461DA">
            <w:pPr>
              <w:pStyle w:val="Bezmezer"/>
              <w:rPr>
                <w:rFonts w:cstheme="minorHAnsi"/>
                <w:sz w:val="22"/>
                <w:szCs w:val="22"/>
              </w:rPr>
            </w:pPr>
            <w:r w:rsidRPr="00EA4AD2">
              <w:rPr>
                <w:rFonts w:cstheme="minorHAnsi"/>
                <w:sz w:val="22"/>
                <w:szCs w:val="22"/>
              </w:rPr>
              <w:t>hmotná a duchovní kultura</w:t>
            </w:r>
          </w:p>
          <w:p w14:paraId="00AF7E23" w14:textId="77777777" w:rsidR="000572A0" w:rsidRPr="00EA4AD2" w:rsidRDefault="000572A0" w:rsidP="00A461DA">
            <w:pPr>
              <w:pStyle w:val="Bezmezer"/>
              <w:rPr>
                <w:rFonts w:cstheme="minorHAnsi"/>
                <w:sz w:val="22"/>
                <w:szCs w:val="22"/>
              </w:rPr>
            </w:pPr>
          </w:p>
          <w:p w14:paraId="6786A7A1" w14:textId="77777777" w:rsidR="000572A0" w:rsidRPr="00EA4AD2" w:rsidRDefault="000572A0" w:rsidP="00A461DA">
            <w:pPr>
              <w:pStyle w:val="Bezmezer"/>
              <w:rPr>
                <w:rFonts w:cstheme="minorHAnsi"/>
                <w:sz w:val="22"/>
                <w:szCs w:val="22"/>
              </w:rPr>
            </w:pPr>
          </w:p>
          <w:p w14:paraId="33D9C98E" w14:textId="77777777" w:rsidR="000572A0" w:rsidRPr="00EA4AD2" w:rsidRDefault="000572A0" w:rsidP="00A461DA">
            <w:pPr>
              <w:pStyle w:val="Bezmezer"/>
              <w:rPr>
                <w:rFonts w:cstheme="minorHAnsi"/>
                <w:sz w:val="22"/>
                <w:szCs w:val="22"/>
              </w:rPr>
            </w:pPr>
          </w:p>
          <w:p w14:paraId="451613B1" w14:textId="77777777" w:rsidR="000572A0" w:rsidRPr="00EA4AD2" w:rsidRDefault="000572A0" w:rsidP="00A461DA">
            <w:pPr>
              <w:pStyle w:val="Bezmezer"/>
              <w:rPr>
                <w:rFonts w:cstheme="minorHAnsi"/>
                <w:sz w:val="22"/>
                <w:szCs w:val="22"/>
              </w:rPr>
            </w:pPr>
            <w:r w:rsidRPr="00EA4AD2">
              <w:rPr>
                <w:rFonts w:cstheme="minorHAnsi"/>
                <w:sz w:val="22"/>
                <w:szCs w:val="22"/>
              </w:rPr>
              <w:t>Keltové, civilizační vrchol pravěku,</w:t>
            </w:r>
          </w:p>
          <w:p w14:paraId="7AFE5599" w14:textId="77777777" w:rsidR="000572A0" w:rsidRPr="00EA4AD2" w:rsidRDefault="000572A0" w:rsidP="00A461DA">
            <w:pPr>
              <w:pStyle w:val="Bezmezer"/>
              <w:rPr>
                <w:rFonts w:cstheme="minorHAnsi"/>
                <w:sz w:val="22"/>
                <w:szCs w:val="22"/>
              </w:rPr>
            </w:pPr>
            <w:r w:rsidRPr="00EA4AD2">
              <w:rPr>
                <w:rFonts w:cstheme="minorHAnsi"/>
                <w:sz w:val="22"/>
                <w:szCs w:val="22"/>
              </w:rPr>
              <w:t>archeologické kultury na našem území</w:t>
            </w:r>
          </w:p>
          <w:p w14:paraId="0A26C8CB" w14:textId="77777777" w:rsidR="000572A0" w:rsidRPr="00EA4AD2" w:rsidRDefault="000572A0" w:rsidP="00A461DA">
            <w:pPr>
              <w:pStyle w:val="Bezmezer"/>
              <w:rPr>
                <w:rFonts w:cstheme="minorHAnsi"/>
                <w:sz w:val="22"/>
                <w:szCs w:val="22"/>
              </w:rPr>
            </w:pPr>
          </w:p>
          <w:p w14:paraId="0CF1D11E" w14:textId="77777777" w:rsidR="000572A0" w:rsidRPr="00EA4AD2" w:rsidRDefault="000572A0" w:rsidP="00A461DA">
            <w:pPr>
              <w:pStyle w:val="Bezmezer"/>
              <w:rPr>
                <w:rFonts w:cstheme="minorHAnsi"/>
                <w:sz w:val="22"/>
                <w:szCs w:val="22"/>
              </w:rPr>
            </w:pPr>
          </w:p>
          <w:p w14:paraId="33F0164F" w14:textId="77777777" w:rsidR="000572A0" w:rsidRPr="00EA4AD2" w:rsidRDefault="000572A0" w:rsidP="00A461DA">
            <w:pPr>
              <w:pStyle w:val="Bezmezer"/>
              <w:rPr>
                <w:rFonts w:cstheme="minorHAnsi"/>
                <w:sz w:val="22"/>
                <w:szCs w:val="22"/>
              </w:rPr>
            </w:pPr>
          </w:p>
        </w:tc>
        <w:tc>
          <w:tcPr>
            <w:tcW w:w="1843" w:type="dxa"/>
            <w:vAlign w:val="bottom"/>
          </w:tcPr>
          <w:p w14:paraId="1C94A733" w14:textId="77777777" w:rsidR="000572A0" w:rsidRPr="00EA4AD2" w:rsidRDefault="000572A0" w:rsidP="00A461DA">
            <w:pPr>
              <w:pStyle w:val="Bezmezer"/>
              <w:rPr>
                <w:rFonts w:cstheme="minorHAnsi"/>
                <w:sz w:val="22"/>
                <w:szCs w:val="22"/>
              </w:rPr>
            </w:pPr>
          </w:p>
        </w:tc>
      </w:tr>
      <w:tr w:rsidR="000572A0" w:rsidRPr="00EA4AD2" w14:paraId="26A24A08" w14:textId="77777777" w:rsidTr="00A461DA">
        <w:trPr>
          <w:jc w:val="center"/>
        </w:trPr>
        <w:tc>
          <w:tcPr>
            <w:tcW w:w="3684" w:type="dxa"/>
          </w:tcPr>
          <w:p w14:paraId="3F6EEFF1" w14:textId="77777777" w:rsidR="000572A0" w:rsidRPr="00EA4AD2" w:rsidRDefault="000572A0" w:rsidP="00A461DA">
            <w:pPr>
              <w:pStyle w:val="Bezmezer"/>
              <w:rPr>
                <w:rFonts w:cstheme="minorHAnsi"/>
                <w:sz w:val="22"/>
                <w:szCs w:val="22"/>
              </w:rPr>
            </w:pPr>
          </w:p>
          <w:p w14:paraId="1DF7C06D" w14:textId="77777777" w:rsidR="000572A0" w:rsidRPr="00EA4AD2" w:rsidRDefault="000572A0" w:rsidP="00A461DA">
            <w:pPr>
              <w:pStyle w:val="Bezmezer"/>
              <w:rPr>
                <w:rFonts w:cstheme="minorHAnsi"/>
                <w:sz w:val="22"/>
                <w:szCs w:val="22"/>
              </w:rPr>
            </w:pPr>
          </w:p>
          <w:p w14:paraId="449DE133"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Rozpozná souvislost mezi přírodními podmínkami a vznikem prvních velkých zemědělských civilizací. </w:t>
            </w:r>
          </w:p>
          <w:p w14:paraId="77D545EE" w14:textId="77777777" w:rsidR="000572A0" w:rsidRPr="00EA4AD2" w:rsidRDefault="000572A0" w:rsidP="00A461DA">
            <w:pPr>
              <w:pStyle w:val="Bezmezer"/>
              <w:rPr>
                <w:rFonts w:cstheme="minorHAnsi"/>
                <w:sz w:val="22"/>
                <w:szCs w:val="22"/>
              </w:rPr>
            </w:pPr>
          </w:p>
          <w:p w14:paraId="4BE8A496" w14:textId="77777777" w:rsidR="000572A0" w:rsidRPr="00EA4AD2" w:rsidRDefault="000572A0" w:rsidP="00A461DA">
            <w:pPr>
              <w:pStyle w:val="Bezmezer"/>
              <w:rPr>
                <w:rFonts w:cstheme="minorHAnsi"/>
                <w:sz w:val="22"/>
                <w:szCs w:val="22"/>
              </w:rPr>
            </w:pPr>
            <w:r w:rsidRPr="00EA4AD2">
              <w:rPr>
                <w:rFonts w:cstheme="minorHAnsi"/>
                <w:sz w:val="22"/>
                <w:szCs w:val="22"/>
              </w:rPr>
              <w:t>Objasní, jak Nil ovlivňoval život Egypťanů.</w:t>
            </w:r>
          </w:p>
          <w:p w14:paraId="36FEE256" w14:textId="77777777" w:rsidR="000572A0" w:rsidRPr="00EA4AD2" w:rsidRDefault="000572A0" w:rsidP="00A461DA">
            <w:pPr>
              <w:pStyle w:val="Bezmezer"/>
              <w:rPr>
                <w:rFonts w:cstheme="minorHAnsi"/>
                <w:sz w:val="22"/>
                <w:szCs w:val="22"/>
              </w:rPr>
            </w:pPr>
          </w:p>
          <w:p w14:paraId="6B3DE0E5" w14:textId="77777777" w:rsidR="000572A0" w:rsidRPr="00EA4AD2" w:rsidRDefault="000572A0" w:rsidP="00A461DA">
            <w:pPr>
              <w:pStyle w:val="Bezmezer"/>
              <w:rPr>
                <w:rFonts w:cstheme="minorHAnsi"/>
                <w:sz w:val="22"/>
                <w:szCs w:val="22"/>
              </w:rPr>
            </w:pPr>
            <w:r w:rsidRPr="00EA4AD2">
              <w:rPr>
                <w:rFonts w:cstheme="minorHAnsi"/>
                <w:sz w:val="22"/>
                <w:szCs w:val="22"/>
              </w:rPr>
              <w:t>Posoudí, proč Egypťané řeku Nil uctívali, vyjmenuje zpracování a využití papyru.</w:t>
            </w:r>
          </w:p>
          <w:p w14:paraId="3FE9A15C" w14:textId="77777777" w:rsidR="000572A0" w:rsidRPr="00EA4AD2" w:rsidRDefault="000572A0" w:rsidP="00A461DA">
            <w:pPr>
              <w:pStyle w:val="Bezmezer"/>
              <w:rPr>
                <w:rFonts w:cstheme="minorHAnsi"/>
                <w:sz w:val="22"/>
                <w:szCs w:val="22"/>
              </w:rPr>
            </w:pPr>
          </w:p>
          <w:p w14:paraId="00E01D1E" w14:textId="77777777" w:rsidR="000572A0" w:rsidRPr="00EA4AD2" w:rsidRDefault="000572A0" w:rsidP="00A461DA">
            <w:pPr>
              <w:pStyle w:val="Bezmezer"/>
              <w:rPr>
                <w:rFonts w:cstheme="minorHAnsi"/>
                <w:sz w:val="22"/>
                <w:szCs w:val="22"/>
              </w:rPr>
            </w:pPr>
            <w:r w:rsidRPr="00EA4AD2">
              <w:rPr>
                <w:rFonts w:cstheme="minorHAnsi"/>
                <w:sz w:val="22"/>
                <w:szCs w:val="22"/>
              </w:rPr>
              <w:t>Popíše přeměnu krajiny v Mezopotámii v úrodnou oblast.</w:t>
            </w:r>
          </w:p>
          <w:p w14:paraId="30C9C172" w14:textId="77777777" w:rsidR="000572A0" w:rsidRPr="00EA4AD2" w:rsidRDefault="000572A0" w:rsidP="00A461DA">
            <w:pPr>
              <w:pStyle w:val="Bezmezer"/>
              <w:rPr>
                <w:rFonts w:cstheme="minorHAnsi"/>
                <w:sz w:val="22"/>
                <w:szCs w:val="22"/>
              </w:rPr>
            </w:pPr>
          </w:p>
          <w:p w14:paraId="470EF913" w14:textId="77777777" w:rsidR="000572A0" w:rsidRPr="00EA4AD2" w:rsidRDefault="000572A0" w:rsidP="00A461DA">
            <w:pPr>
              <w:pStyle w:val="Bezmezer"/>
              <w:rPr>
                <w:rFonts w:cstheme="minorHAnsi"/>
                <w:sz w:val="22"/>
                <w:szCs w:val="22"/>
              </w:rPr>
            </w:pPr>
            <w:r w:rsidRPr="00EA4AD2">
              <w:rPr>
                <w:rFonts w:cstheme="minorHAnsi"/>
                <w:sz w:val="22"/>
                <w:szCs w:val="22"/>
              </w:rPr>
              <w:t>Zdůvodní, proč Číňané tajili výrobu hedvábí.</w:t>
            </w:r>
          </w:p>
          <w:p w14:paraId="247617E5" w14:textId="77777777" w:rsidR="000572A0" w:rsidRPr="00EA4AD2" w:rsidRDefault="000572A0" w:rsidP="00A461DA">
            <w:pPr>
              <w:pStyle w:val="Bezmezer"/>
              <w:rPr>
                <w:rFonts w:cstheme="minorHAnsi"/>
                <w:sz w:val="22"/>
                <w:szCs w:val="22"/>
              </w:rPr>
            </w:pPr>
          </w:p>
          <w:p w14:paraId="617F8102" w14:textId="77777777" w:rsidR="000572A0" w:rsidRPr="00EA4AD2" w:rsidRDefault="000572A0" w:rsidP="00A461DA">
            <w:pPr>
              <w:pStyle w:val="Bezmezer"/>
              <w:rPr>
                <w:rFonts w:cstheme="minorHAnsi"/>
                <w:sz w:val="22"/>
                <w:szCs w:val="22"/>
              </w:rPr>
            </w:pPr>
            <w:r w:rsidRPr="00EA4AD2">
              <w:rPr>
                <w:rFonts w:cstheme="minorHAnsi"/>
                <w:sz w:val="22"/>
                <w:szCs w:val="22"/>
              </w:rPr>
              <w:t>Uvede nejvýznamnější typy památek, které se staly součástí světového kulturního dědictví.</w:t>
            </w:r>
          </w:p>
          <w:p w14:paraId="73851B3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5472FA7B" w14:textId="77777777" w:rsidR="000572A0" w:rsidRPr="00EA4AD2" w:rsidRDefault="000572A0" w:rsidP="00A461DA">
            <w:pPr>
              <w:pStyle w:val="Bezmezer"/>
              <w:rPr>
                <w:rFonts w:cstheme="minorHAnsi"/>
                <w:sz w:val="22"/>
                <w:szCs w:val="22"/>
              </w:rPr>
            </w:pPr>
            <w:r w:rsidRPr="00EA4AD2">
              <w:rPr>
                <w:rFonts w:cstheme="minorHAnsi"/>
                <w:sz w:val="22"/>
                <w:szCs w:val="22"/>
              </w:rPr>
              <w:t>Dá do souvislostí touhu po nesmrtelnosti as stavební činností a s mumifikací.</w:t>
            </w:r>
          </w:p>
          <w:p w14:paraId="5A001C52" w14:textId="77777777" w:rsidR="000572A0" w:rsidRPr="00EA4AD2" w:rsidRDefault="000572A0" w:rsidP="00A461DA">
            <w:pPr>
              <w:pStyle w:val="Bezmezer"/>
              <w:rPr>
                <w:rFonts w:cstheme="minorHAnsi"/>
                <w:sz w:val="22"/>
                <w:szCs w:val="22"/>
              </w:rPr>
            </w:pPr>
          </w:p>
          <w:p w14:paraId="514B553F" w14:textId="77777777" w:rsidR="000572A0" w:rsidRPr="00EA4AD2" w:rsidRDefault="000572A0" w:rsidP="00A461DA">
            <w:pPr>
              <w:pStyle w:val="Bezmezer"/>
              <w:rPr>
                <w:rFonts w:cstheme="minorHAnsi"/>
                <w:sz w:val="22"/>
                <w:szCs w:val="22"/>
              </w:rPr>
            </w:pPr>
            <w:r w:rsidRPr="00EA4AD2">
              <w:rPr>
                <w:rFonts w:cstheme="minorHAnsi"/>
                <w:sz w:val="22"/>
                <w:szCs w:val="22"/>
              </w:rPr>
              <w:t>Uvede nejvýznamnější památky starověkého Řecka.</w:t>
            </w:r>
          </w:p>
          <w:p w14:paraId="52123B76" w14:textId="77777777" w:rsidR="000572A0" w:rsidRPr="00EA4AD2" w:rsidRDefault="000572A0" w:rsidP="00A461DA">
            <w:pPr>
              <w:pStyle w:val="Bezmezer"/>
              <w:rPr>
                <w:rFonts w:cstheme="minorHAnsi"/>
                <w:sz w:val="22"/>
                <w:szCs w:val="22"/>
              </w:rPr>
            </w:pPr>
          </w:p>
          <w:p w14:paraId="207FF516" w14:textId="77777777" w:rsidR="000572A0" w:rsidRPr="00EA4AD2" w:rsidRDefault="000572A0" w:rsidP="00A461DA">
            <w:pPr>
              <w:pStyle w:val="Bezmezer"/>
              <w:rPr>
                <w:rFonts w:cstheme="minorHAnsi"/>
                <w:sz w:val="22"/>
                <w:szCs w:val="22"/>
              </w:rPr>
            </w:pPr>
            <w:r w:rsidRPr="00EA4AD2">
              <w:rPr>
                <w:rFonts w:cstheme="minorHAnsi"/>
                <w:sz w:val="22"/>
                <w:szCs w:val="22"/>
              </w:rPr>
              <w:t>Zdůvodní vliv písma a používání číslic na rozvoj společnosti.</w:t>
            </w:r>
          </w:p>
          <w:p w14:paraId="67EA10F3" w14:textId="77777777" w:rsidR="000572A0" w:rsidRPr="00EA4AD2" w:rsidRDefault="000572A0" w:rsidP="00A461DA">
            <w:pPr>
              <w:pStyle w:val="Bezmezer"/>
              <w:rPr>
                <w:rFonts w:cstheme="minorHAnsi"/>
                <w:sz w:val="22"/>
                <w:szCs w:val="22"/>
              </w:rPr>
            </w:pPr>
          </w:p>
          <w:p w14:paraId="199930D1" w14:textId="77777777" w:rsidR="000572A0" w:rsidRPr="00EA4AD2" w:rsidRDefault="000572A0" w:rsidP="00A461DA">
            <w:pPr>
              <w:pStyle w:val="Bezmezer"/>
              <w:rPr>
                <w:rFonts w:cstheme="minorHAnsi"/>
                <w:sz w:val="22"/>
                <w:szCs w:val="22"/>
              </w:rPr>
            </w:pPr>
            <w:r w:rsidRPr="00EA4AD2">
              <w:rPr>
                <w:rFonts w:cstheme="minorHAnsi"/>
                <w:sz w:val="22"/>
                <w:szCs w:val="22"/>
              </w:rPr>
              <w:t>Objasní přínos starověkých států pro rozvoj světové kultury.</w:t>
            </w:r>
          </w:p>
          <w:p w14:paraId="24F2830A" w14:textId="77777777" w:rsidR="000572A0" w:rsidRPr="00EA4AD2" w:rsidRDefault="000572A0" w:rsidP="00A461DA">
            <w:pPr>
              <w:pStyle w:val="Bezmezer"/>
              <w:rPr>
                <w:rFonts w:cstheme="minorHAnsi"/>
                <w:sz w:val="22"/>
                <w:szCs w:val="22"/>
              </w:rPr>
            </w:pPr>
          </w:p>
          <w:p w14:paraId="0699EA8E" w14:textId="77777777" w:rsidR="000572A0" w:rsidRPr="00EA4AD2" w:rsidRDefault="000572A0" w:rsidP="00A461DA">
            <w:pPr>
              <w:pStyle w:val="Bezmezer"/>
              <w:rPr>
                <w:rFonts w:cstheme="minorHAnsi"/>
                <w:sz w:val="22"/>
                <w:szCs w:val="22"/>
              </w:rPr>
            </w:pPr>
            <w:r w:rsidRPr="00EA4AD2">
              <w:rPr>
                <w:rFonts w:cstheme="minorHAnsi"/>
                <w:sz w:val="22"/>
                <w:szCs w:val="22"/>
              </w:rPr>
              <w:t>Využívá prvky tvořivosti při společném plnění úkolů</w:t>
            </w:r>
          </w:p>
        </w:tc>
        <w:tc>
          <w:tcPr>
            <w:tcW w:w="3685" w:type="dxa"/>
          </w:tcPr>
          <w:p w14:paraId="59C80DD8" w14:textId="77777777" w:rsidR="000572A0" w:rsidRPr="00EA4AD2" w:rsidRDefault="000572A0" w:rsidP="00A461DA">
            <w:pPr>
              <w:pStyle w:val="Bezmezer"/>
              <w:rPr>
                <w:rFonts w:cstheme="minorHAnsi"/>
                <w:sz w:val="22"/>
                <w:szCs w:val="22"/>
              </w:rPr>
            </w:pPr>
            <w:r w:rsidRPr="00EA4AD2">
              <w:rPr>
                <w:rFonts w:cstheme="minorHAnsi"/>
                <w:sz w:val="22"/>
                <w:szCs w:val="22"/>
              </w:rPr>
              <w:t>Nejstarší civilizace, kořeny Evropské kultury</w:t>
            </w:r>
          </w:p>
          <w:p w14:paraId="6AC80383" w14:textId="77777777" w:rsidR="000572A0" w:rsidRPr="00EA4AD2" w:rsidRDefault="000572A0" w:rsidP="00A461DA">
            <w:pPr>
              <w:pStyle w:val="Bezmezer"/>
              <w:rPr>
                <w:rFonts w:cstheme="minorHAnsi"/>
                <w:sz w:val="22"/>
                <w:szCs w:val="22"/>
              </w:rPr>
            </w:pPr>
            <w:r w:rsidRPr="00EA4AD2">
              <w:rPr>
                <w:rFonts w:cstheme="minorHAnsi"/>
                <w:sz w:val="22"/>
                <w:szCs w:val="22"/>
              </w:rPr>
              <w:t>přehled států starověkého východu:</w:t>
            </w:r>
          </w:p>
          <w:p w14:paraId="163BB5F3" w14:textId="77777777" w:rsidR="000572A0" w:rsidRPr="00EA4AD2" w:rsidRDefault="000572A0" w:rsidP="00A461DA">
            <w:pPr>
              <w:pStyle w:val="Bezmezer"/>
              <w:rPr>
                <w:rFonts w:cstheme="minorHAnsi"/>
                <w:sz w:val="22"/>
                <w:szCs w:val="22"/>
              </w:rPr>
            </w:pPr>
            <w:r w:rsidRPr="00EA4AD2">
              <w:rPr>
                <w:rFonts w:cstheme="minorHAnsi"/>
                <w:sz w:val="22"/>
                <w:szCs w:val="22"/>
              </w:rPr>
              <w:t>Egypt, státy v oblasti Mezopotámie a Předního východu, Indie, Čína (obecné rysy a specifické zvláštnosti jejich hospodářského, společenského, politického a kulturního vývoje a náboženského vývoje</w:t>
            </w:r>
          </w:p>
          <w:p w14:paraId="0BBFDA69" w14:textId="77777777" w:rsidR="000572A0" w:rsidRPr="00EA4AD2" w:rsidRDefault="000572A0" w:rsidP="00A461DA">
            <w:pPr>
              <w:pStyle w:val="Bezmezer"/>
              <w:rPr>
                <w:rFonts w:cstheme="minorHAnsi"/>
                <w:sz w:val="22"/>
                <w:szCs w:val="22"/>
              </w:rPr>
            </w:pPr>
          </w:p>
          <w:p w14:paraId="5A2AAB49" w14:textId="77777777" w:rsidR="000572A0" w:rsidRPr="00EA4AD2" w:rsidRDefault="000572A0" w:rsidP="00A461DA">
            <w:pPr>
              <w:pStyle w:val="Bezmezer"/>
              <w:rPr>
                <w:rFonts w:cstheme="minorHAnsi"/>
                <w:sz w:val="22"/>
                <w:szCs w:val="22"/>
              </w:rPr>
            </w:pPr>
          </w:p>
          <w:p w14:paraId="31F9F1C0" w14:textId="77777777" w:rsidR="000572A0" w:rsidRPr="00EA4AD2" w:rsidRDefault="000572A0" w:rsidP="00A461DA">
            <w:pPr>
              <w:pStyle w:val="Bezmezer"/>
              <w:rPr>
                <w:rFonts w:cstheme="minorHAnsi"/>
                <w:sz w:val="22"/>
                <w:szCs w:val="22"/>
              </w:rPr>
            </w:pPr>
          </w:p>
          <w:p w14:paraId="5CBC319C" w14:textId="77777777" w:rsidR="000572A0" w:rsidRPr="00EA4AD2" w:rsidRDefault="000572A0" w:rsidP="00A461DA">
            <w:pPr>
              <w:pStyle w:val="Bezmezer"/>
              <w:rPr>
                <w:rFonts w:cstheme="minorHAnsi"/>
                <w:sz w:val="22"/>
                <w:szCs w:val="22"/>
              </w:rPr>
            </w:pPr>
          </w:p>
          <w:p w14:paraId="3AC805DD" w14:textId="77777777" w:rsidR="000572A0" w:rsidRPr="00EA4AD2" w:rsidRDefault="000572A0" w:rsidP="00A461DA">
            <w:pPr>
              <w:pStyle w:val="Bezmezer"/>
              <w:rPr>
                <w:rFonts w:cstheme="minorHAnsi"/>
                <w:sz w:val="22"/>
                <w:szCs w:val="22"/>
              </w:rPr>
            </w:pPr>
          </w:p>
          <w:p w14:paraId="2695C11C" w14:textId="77777777" w:rsidR="000572A0" w:rsidRPr="00EA4AD2" w:rsidRDefault="000572A0" w:rsidP="00A461DA">
            <w:pPr>
              <w:pStyle w:val="Bezmezer"/>
              <w:rPr>
                <w:rFonts w:cstheme="minorHAnsi"/>
                <w:sz w:val="22"/>
                <w:szCs w:val="22"/>
              </w:rPr>
            </w:pPr>
          </w:p>
          <w:p w14:paraId="5A1E1022" w14:textId="77777777" w:rsidR="000572A0" w:rsidRPr="00EA4AD2" w:rsidRDefault="000572A0" w:rsidP="00A461DA">
            <w:pPr>
              <w:pStyle w:val="Bezmezer"/>
              <w:rPr>
                <w:rFonts w:cstheme="minorHAnsi"/>
                <w:sz w:val="22"/>
                <w:szCs w:val="22"/>
              </w:rPr>
            </w:pPr>
          </w:p>
          <w:p w14:paraId="4E5DD4B3" w14:textId="77777777" w:rsidR="000572A0" w:rsidRPr="00EA4AD2" w:rsidRDefault="000572A0" w:rsidP="00A461DA">
            <w:pPr>
              <w:pStyle w:val="Bezmezer"/>
              <w:rPr>
                <w:rFonts w:cstheme="minorHAnsi"/>
                <w:sz w:val="22"/>
                <w:szCs w:val="22"/>
              </w:rPr>
            </w:pPr>
          </w:p>
          <w:p w14:paraId="00B5A389" w14:textId="77777777" w:rsidR="000572A0" w:rsidRPr="00EA4AD2" w:rsidRDefault="000572A0" w:rsidP="00A461DA">
            <w:pPr>
              <w:pStyle w:val="Bezmezer"/>
              <w:rPr>
                <w:rFonts w:cstheme="minorHAnsi"/>
                <w:sz w:val="22"/>
                <w:szCs w:val="22"/>
              </w:rPr>
            </w:pPr>
          </w:p>
          <w:p w14:paraId="534F5D57" w14:textId="77777777" w:rsidR="000572A0" w:rsidRPr="00EA4AD2" w:rsidRDefault="000572A0" w:rsidP="00A461DA">
            <w:pPr>
              <w:pStyle w:val="Bezmezer"/>
              <w:rPr>
                <w:rFonts w:cstheme="minorHAnsi"/>
                <w:sz w:val="22"/>
                <w:szCs w:val="22"/>
              </w:rPr>
            </w:pPr>
          </w:p>
          <w:p w14:paraId="26BCB0A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kultura států starověkého východu (písmo, základy věd, způsob života, náboženství, umění, stavby, pyramidy, balzamování, bozi, číslice) </w:t>
            </w:r>
          </w:p>
          <w:p w14:paraId="2FD1674F" w14:textId="77777777" w:rsidR="000572A0" w:rsidRPr="00EA4AD2" w:rsidRDefault="000572A0" w:rsidP="00A461DA">
            <w:pPr>
              <w:pStyle w:val="Bezmezer"/>
              <w:rPr>
                <w:rFonts w:cstheme="minorHAnsi"/>
                <w:sz w:val="22"/>
                <w:szCs w:val="22"/>
              </w:rPr>
            </w:pPr>
          </w:p>
          <w:p w14:paraId="0F75127A" w14:textId="77777777" w:rsidR="000572A0" w:rsidRPr="00EA4AD2" w:rsidRDefault="000572A0" w:rsidP="00A461DA">
            <w:pPr>
              <w:pStyle w:val="Bezmezer"/>
              <w:rPr>
                <w:rFonts w:cstheme="minorHAnsi"/>
                <w:sz w:val="22"/>
                <w:szCs w:val="22"/>
              </w:rPr>
            </w:pPr>
          </w:p>
          <w:p w14:paraId="19527E75" w14:textId="77777777" w:rsidR="000572A0" w:rsidRPr="00EA4AD2" w:rsidRDefault="000572A0" w:rsidP="00A461DA">
            <w:pPr>
              <w:pStyle w:val="Bezmezer"/>
              <w:rPr>
                <w:rFonts w:cstheme="minorHAnsi"/>
                <w:sz w:val="22"/>
                <w:szCs w:val="22"/>
              </w:rPr>
            </w:pPr>
          </w:p>
          <w:p w14:paraId="0CCA0175" w14:textId="77777777" w:rsidR="000572A0" w:rsidRPr="00EA4AD2" w:rsidRDefault="000572A0" w:rsidP="00A461DA">
            <w:pPr>
              <w:pStyle w:val="Bezmezer"/>
              <w:rPr>
                <w:rFonts w:cstheme="minorHAnsi"/>
                <w:sz w:val="22"/>
                <w:szCs w:val="22"/>
              </w:rPr>
            </w:pPr>
          </w:p>
          <w:p w14:paraId="3CA6ACC3" w14:textId="77777777" w:rsidR="000572A0" w:rsidRPr="00EA4AD2" w:rsidRDefault="000572A0" w:rsidP="00A461DA">
            <w:pPr>
              <w:pStyle w:val="Bezmezer"/>
              <w:rPr>
                <w:rFonts w:cstheme="minorHAnsi"/>
                <w:sz w:val="22"/>
                <w:szCs w:val="22"/>
              </w:rPr>
            </w:pPr>
          </w:p>
          <w:p w14:paraId="613E84B6" w14:textId="77777777" w:rsidR="000572A0" w:rsidRPr="00EA4AD2" w:rsidRDefault="000572A0" w:rsidP="00A461DA">
            <w:pPr>
              <w:pStyle w:val="Bezmezer"/>
              <w:rPr>
                <w:rFonts w:cstheme="minorHAnsi"/>
                <w:sz w:val="22"/>
                <w:szCs w:val="22"/>
              </w:rPr>
            </w:pPr>
          </w:p>
          <w:p w14:paraId="36762C16" w14:textId="77777777" w:rsidR="000572A0" w:rsidRPr="00EA4AD2" w:rsidRDefault="000572A0" w:rsidP="00A461DA">
            <w:pPr>
              <w:pStyle w:val="Bezmezer"/>
              <w:rPr>
                <w:rFonts w:cstheme="minorHAnsi"/>
                <w:sz w:val="22"/>
                <w:szCs w:val="22"/>
              </w:rPr>
            </w:pPr>
          </w:p>
        </w:tc>
        <w:tc>
          <w:tcPr>
            <w:tcW w:w="1843" w:type="dxa"/>
            <w:vAlign w:val="bottom"/>
          </w:tcPr>
          <w:p w14:paraId="6E860608"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r w:rsidR="000572A0" w:rsidRPr="00EA4AD2" w14:paraId="4AFACABF" w14:textId="77777777" w:rsidTr="00A461DA">
        <w:trPr>
          <w:jc w:val="center"/>
        </w:trPr>
        <w:tc>
          <w:tcPr>
            <w:tcW w:w="3684" w:type="dxa"/>
          </w:tcPr>
          <w:p w14:paraId="3AFEE8C0" w14:textId="77777777" w:rsidR="000572A0" w:rsidRPr="00EA4AD2" w:rsidRDefault="000572A0" w:rsidP="00A461DA">
            <w:pPr>
              <w:pStyle w:val="Bezmezer"/>
              <w:rPr>
                <w:rFonts w:cstheme="minorHAnsi"/>
                <w:sz w:val="22"/>
                <w:szCs w:val="22"/>
              </w:rPr>
            </w:pPr>
          </w:p>
          <w:p w14:paraId="6033F167" w14:textId="77777777" w:rsidR="000572A0" w:rsidRPr="00EA4AD2" w:rsidRDefault="000572A0" w:rsidP="00A461DA">
            <w:pPr>
              <w:pStyle w:val="Bezmezer"/>
              <w:rPr>
                <w:rFonts w:cstheme="minorHAnsi"/>
                <w:sz w:val="22"/>
                <w:szCs w:val="22"/>
              </w:rPr>
            </w:pPr>
            <w:r w:rsidRPr="00EA4AD2">
              <w:rPr>
                <w:rFonts w:cstheme="minorHAnsi"/>
                <w:sz w:val="22"/>
                <w:szCs w:val="22"/>
              </w:rPr>
              <w:t>Demonstruje na konkrétních příkladech přínos antické kultury a uvede osobnosti antiky důležité pro evropskou civilizaci, zrod křesťanství.</w:t>
            </w:r>
          </w:p>
          <w:p w14:paraId="43C0EC96" w14:textId="77777777" w:rsidR="000572A0" w:rsidRPr="00EA4AD2" w:rsidRDefault="000572A0" w:rsidP="00A461DA">
            <w:pPr>
              <w:pStyle w:val="Bezmezer"/>
              <w:rPr>
                <w:rFonts w:cstheme="minorHAnsi"/>
                <w:sz w:val="22"/>
                <w:szCs w:val="22"/>
              </w:rPr>
            </w:pPr>
          </w:p>
          <w:p w14:paraId="5B410D1C" w14:textId="77777777" w:rsidR="000572A0" w:rsidRPr="00EA4AD2" w:rsidRDefault="000572A0" w:rsidP="00A461DA">
            <w:pPr>
              <w:pStyle w:val="Bezmezer"/>
              <w:rPr>
                <w:rFonts w:cstheme="minorHAnsi"/>
                <w:sz w:val="22"/>
                <w:szCs w:val="22"/>
              </w:rPr>
            </w:pPr>
            <w:r w:rsidRPr="00EA4AD2">
              <w:rPr>
                <w:rFonts w:cstheme="minorHAnsi"/>
                <w:sz w:val="22"/>
                <w:szCs w:val="22"/>
              </w:rPr>
              <w:t>Vyjmenuje základní myšlenky spojené mezi starověkým a současným Řeckem.</w:t>
            </w:r>
          </w:p>
          <w:p w14:paraId="69A0C41C" w14:textId="77777777" w:rsidR="000572A0" w:rsidRPr="00EA4AD2" w:rsidRDefault="000572A0" w:rsidP="00A461DA">
            <w:pPr>
              <w:pStyle w:val="Bezmezer"/>
              <w:rPr>
                <w:rFonts w:cstheme="minorHAnsi"/>
                <w:sz w:val="22"/>
                <w:szCs w:val="22"/>
              </w:rPr>
            </w:pPr>
          </w:p>
          <w:p w14:paraId="57905750" w14:textId="77777777" w:rsidR="000572A0" w:rsidRPr="00EA4AD2" w:rsidRDefault="000572A0" w:rsidP="00A461DA">
            <w:pPr>
              <w:pStyle w:val="Bezmezer"/>
              <w:rPr>
                <w:rFonts w:cstheme="minorHAnsi"/>
                <w:sz w:val="22"/>
                <w:szCs w:val="22"/>
              </w:rPr>
            </w:pPr>
            <w:r w:rsidRPr="00EA4AD2">
              <w:rPr>
                <w:rFonts w:cstheme="minorHAnsi"/>
                <w:sz w:val="22"/>
                <w:szCs w:val="22"/>
              </w:rPr>
              <w:t>Připraví vyprávění o vybraném hrdinovi z dějin starověkého Řecka.</w:t>
            </w:r>
          </w:p>
          <w:p w14:paraId="57727C8A" w14:textId="77777777" w:rsidR="000572A0" w:rsidRPr="00EA4AD2" w:rsidRDefault="000572A0" w:rsidP="00A461DA">
            <w:pPr>
              <w:pStyle w:val="Bezmezer"/>
              <w:rPr>
                <w:rFonts w:cstheme="minorHAnsi"/>
                <w:sz w:val="22"/>
                <w:szCs w:val="22"/>
              </w:rPr>
            </w:pPr>
          </w:p>
          <w:p w14:paraId="5E20AA39" w14:textId="77777777" w:rsidR="000572A0" w:rsidRPr="00EA4AD2" w:rsidRDefault="000572A0" w:rsidP="00A461DA">
            <w:pPr>
              <w:pStyle w:val="Bezmezer"/>
              <w:rPr>
                <w:rFonts w:cstheme="minorHAnsi"/>
                <w:sz w:val="22"/>
                <w:szCs w:val="22"/>
              </w:rPr>
            </w:pPr>
            <w:r w:rsidRPr="00EA4AD2">
              <w:rPr>
                <w:rFonts w:cstheme="minorHAnsi"/>
                <w:sz w:val="22"/>
                <w:szCs w:val="22"/>
              </w:rPr>
              <w:t>Navrhne pomoci učebnice rodokmen olympských bohů,</w:t>
            </w:r>
          </w:p>
          <w:p w14:paraId="262F42B9" w14:textId="77777777" w:rsidR="000572A0" w:rsidRPr="00EA4AD2" w:rsidRDefault="000572A0" w:rsidP="00A461DA">
            <w:pPr>
              <w:pStyle w:val="Bezmezer"/>
              <w:rPr>
                <w:rFonts w:cstheme="minorHAnsi"/>
                <w:sz w:val="22"/>
                <w:szCs w:val="22"/>
              </w:rPr>
            </w:pPr>
            <w:r w:rsidRPr="00EA4AD2">
              <w:rPr>
                <w:rFonts w:cstheme="minorHAnsi"/>
                <w:sz w:val="22"/>
                <w:szCs w:val="22"/>
              </w:rPr>
              <w:t>popíše na příkladech druhy antických sloupů.</w:t>
            </w:r>
          </w:p>
          <w:p w14:paraId="7E1F69E7" w14:textId="77777777" w:rsidR="000572A0" w:rsidRPr="00EA4AD2" w:rsidRDefault="000572A0" w:rsidP="00A461DA">
            <w:pPr>
              <w:pStyle w:val="Bezmezer"/>
              <w:rPr>
                <w:rFonts w:cstheme="minorHAnsi"/>
                <w:sz w:val="22"/>
                <w:szCs w:val="22"/>
              </w:rPr>
            </w:pPr>
          </w:p>
          <w:p w14:paraId="162EB3B0" w14:textId="77777777" w:rsidR="000572A0" w:rsidRPr="00EA4AD2" w:rsidRDefault="000572A0" w:rsidP="00A461DA">
            <w:pPr>
              <w:pStyle w:val="Bezmezer"/>
              <w:rPr>
                <w:rFonts w:cstheme="minorHAnsi"/>
                <w:sz w:val="22"/>
                <w:szCs w:val="22"/>
              </w:rPr>
            </w:pPr>
            <w:r w:rsidRPr="00EA4AD2">
              <w:rPr>
                <w:rFonts w:cstheme="minorHAnsi"/>
                <w:sz w:val="22"/>
                <w:szCs w:val="22"/>
              </w:rPr>
              <w:t>Vysvětlí aktuálnost vybraných myšlenek antické filosofie pro dnešního člověka.</w:t>
            </w:r>
          </w:p>
          <w:p w14:paraId="18B028A7" w14:textId="77777777" w:rsidR="000572A0" w:rsidRPr="00EA4AD2" w:rsidRDefault="000572A0" w:rsidP="00A461DA">
            <w:pPr>
              <w:pStyle w:val="Bezmezer"/>
              <w:rPr>
                <w:rFonts w:cstheme="minorHAnsi"/>
                <w:sz w:val="22"/>
                <w:szCs w:val="22"/>
              </w:rPr>
            </w:pPr>
          </w:p>
          <w:p w14:paraId="39144D9C" w14:textId="77777777" w:rsidR="000572A0" w:rsidRPr="00EA4AD2" w:rsidRDefault="000572A0" w:rsidP="00A461DA">
            <w:pPr>
              <w:pStyle w:val="Bezmezer"/>
              <w:rPr>
                <w:rFonts w:cstheme="minorHAnsi"/>
                <w:sz w:val="22"/>
                <w:szCs w:val="22"/>
              </w:rPr>
            </w:pPr>
            <w:r w:rsidRPr="00EA4AD2">
              <w:rPr>
                <w:rFonts w:cstheme="minorHAnsi"/>
                <w:sz w:val="22"/>
                <w:szCs w:val="22"/>
              </w:rPr>
              <w:t>Uvede důkazy o vyspělosti Etrusků,</w:t>
            </w:r>
          </w:p>
          <w:p w14:paraId="5AF22353"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posoudí, jak řecká kultura ovlivnila kulturu římskou. </w:t>
            </w:r>
          </w:p>
          <w:p w14:paraId="16421633" w14:textId="77777777" w:rsidR="000572A0" w:rsidRPr="00EA4AD2" w:rsidRDefault="000572A0" w:rsidP="00A461DA">
            <w:pPr>
              <w:pStyle w:val="Bezmezer"/>
              <w:rPr>
                <w:rFonts w:cstheme="minorHAnsi"/>
                <w:sz w:val="22"/>
                <w:szCs w:val="22"/>
              </w:rPr>
            </w:pPr>
          </w:p>
          <w:p w14:paraId="005A5D5A" w14:textId="77777777" w:rsidR="000572A0" w:rsidRPr="00EA4AD2" w:rsidRDefault="000572A0" w:rsidP="00A461DA">
            <w:pPr>
              <w:pStyle w:val="Bezmezer"/>
              <w:rPr>
                <w:rFonts w:cstheme="minorHAnsi"/>
                <w:sz w:val="22"/>
                <w:szCs w:val="22"/>
              </w:rPr>
            </w:pPr>
            <w:r w:rsidRPr="00EA4AD2">
              <w:rPr>
                <w:rFonts w:cstheme="minorHAnsi"/>
                <w:sz w:val="22"/>
                <w:szCs w:val="22"/>
              </w:rPr>
              <w:t>Zdůvodní, proč nacházíme římské stavební památky nejen v dnešní Itálii ale i v jiných zemích Evropy,</w:t>
            </w:r>
          </w:p>
          <w:p w14:paraId="25BBE95D" w14:textId="77777777" w:rsidR="000572A0" w:rsidRPr="00EA4AD2" w:rsidRDefault="000572A0" w:rsidP="00A461DA">
            <w:pPr>
              <w:pStyle w:val="Bezmezer"/>
              <w:rPr>
                <w:rFonts w:cstheme="minorHAnsi"/>
                <w:sz w:val="22"/>
                <w:szCs w:val="22"/>
              </w:rPr>
            </w:pPr>
            <w:r w:rsidRPr="00EA4AD2">
              <w:rPr>
                <w:rFonts w:cstheme="minorHAnsi"/>
                <w:sz w:val="22"/>
                <w:szCs w:val="22"/>
              </w:rPr>
              <w:t>dá do souvislosti antickou a evropskou kulturu.</w:t>
            </w:r>
          </w:p>
          <w:p w14:paraId="34F459F2" w14:textId="77777777" w:rsidR="000572A0" w:rsidRPr="00EA4AD2" w:rsidRDefault="000572A0" w:rsidP="00A461DA">
            <w:pPr>
              <w:pStyle w:val="Bezmezer"/>
              <w:rPr>
                <w:rFonts w:cstheme="minorHAnsi"/>
                <w:sz w:val="22"/>
                <w:szCs w:val="22"/>
              </w:rPr>
            </w:pPr>
          </w:p>
          <w:p w14:paraId="1D2B73E1" w14:textId="77777777" w:rsidR="000572A0" w:rsidRPr="00EA4AD2" w:rsidRDefault="000572A0" w:rsidP="00A461DA">
            <w:pPr>
              <w:pStyle w:val="Bezmezer"/>
              <w:rPr>
                <w:rFonts w:cstheme="minorHAnsi"/>
                <w:sz w:val="22"/>
                <w:szCs w:val="22"/>
              </w:rPr>
            </w:pPr>
            <w:r w:rsidRPr="00EA4AD2">
              <w:rPr>
                <w:rFonts w:cstheme="minorHAnsi"/>
                <w:sz w:val="22"/>
                <w:szCs w:val="22"/>
              </w:rPr>
              <w:t>Posoudí, proč se křesťanství stalo nejrozšířenějším náboženstvím v Evropě</w:t>
            </w:r>
          </w:p>
          <w:p w14:paraId="270945D9" w14:textId="77777777" w:rsidR="000572A0" w:rsidRPr="00EA4AD2" w:rsidRDefault="000572A0" w:rsidP="00A461DA">
            <w:pPr>
              <w:pStyle w:val="Bezmezer"/>
              <w:rPr>
                <w:rFonts w:cstheme="minorHAnsi"/>
                <w:sz w:val="22"/>
                <w:szCs w:val="22"/>
              </w:rPr>
            </w:pPr>
          </w:p>
          <w:p w14:paraId="29C957C5" w14:textId="77777777" w:rsidR="000572A0" w:rsidRPr="00EA4AD2" w:rsidRDefault="000572A0" w:rsidP="00A461DA">
            <w:pPr>
              <w:pStyle w:val="Bezmezer"/>
              <w:rPr>
                <w:rFonts w:cstheme="minorHAnsi"/>
                <w:sz w:val="22"/>
                <w:szCs w:val="22"/>
              </w:rPr>
            </w:pPr>
            <w:r w:rsidRPr="00EA4AD2">
              <w:rPr>
                <w:rFonts w:cstheme="minorHAnsi"/>
                <w:sz w:val="22"/>
                <w:szCs w:val="22"/>
              </w:rPr>
              <w:t>Popíše pomocí obrázků jednotlivé vrstvy egyptské společnosti ve starověku.</w:t>
            </w:r>
          </w:p>
          <w:p w14:paraId="2C38F46A" w14:textId="77777777" w:rsidR="000572A0" w:rsidRPr="00EA4AD2" w:rsidRDefault="000572A0" w:rsidP="00A461DA">
            <w:pPr>
              <w:pStyle w:val="Bezmezer"/>
              <w:rPr>
                <w:rFonts w:cstheme="minorHAnsi"/>
                <w:sz w:val="22"/>
                <w:szCs w:val="22"/>
              </w:rPr>
            </w:pPr>
          </w:p>
          <w:p w14:paraId="200543CD" w14:textId="77777777" w:rsidR="000572A0" w:rsidRPr="00EA4AD2" w:rsidRDefault="000572A0" w:rsidP="00A461DA">
            <w:pPr>
              <w:pStyle w:val="Bezmezer"/>
              <w:rPr>
                <w:rFonts w:cstheme="minorHAnsi"/>
                <w:sz w:val="22"/>
                <w:szCs w:val="22"/>
              </w:rPr>
            </w:pPr>
            <w:r w:rsidRPr="00EA4AD2">
              <w:rPr>
                <w:rFonts w:cstheme="minorHAnsi"/>
                <w:sz w:val="22"/>
                <w:szCs w:val="22"/>
              </w:rPr>
              <w:t>Vyjmenuje některé egyptské bohy,</w:t>
            </w:r>
          </w:p>
          <w:p w14:paraId="0506D948" w14:textId="77777777" w:rsidR="000572A0" w:rsidRPr="00EA4AD2" w:rsidRDefault="000572A0" w:rsidP="00A461DA">
            <w:pPr>
              <w:pStyle w:val="Bezmezer"/>
              <w:rPr>
                <w:rFonts w:cstheme="minorHAnsi"/>
                <w:sz w:val="22"/>
                <w:szCs w:val="22"/>
              </w:rPr>
            </w:pPr>
            <w:r w:rsidRPr="00EA4AD2">
              <w:rPr>
                <w:rFonts w:cstheme="minorHAnsi"/>
                <w:sz w:val="22"/>
                <w:szCs w:val="22"/>
              </w:rPr>
              <w:t>posoudí z pohledu dnešního člověka Chammurappiho zákoník.</w:t>
            </w:r>
          </w:p>
          <w:p w14:paraId="72CA4F68" w14:textId="77777777" w:rsidR="000572A0" w:rsidRPr="00EA4AD2" w:rsidRDefault="000572A0" w:rsidP="00A461DA">
            <w:pPr>
              <w:pStyle w:val="Bezmezer"/>
              <w:rPr>
                <w:rFonts w:cstheme="minorHAnsi"/>
                <w:sz w:val="22"/>
                <w:szCs w:val="22"/>
              </w:rPr>
            </w:pPr>
          </w:p>
          <w:p w14:paraId="56554815" w14:textId="77777777" w:rsidR="000572A0" w:rsidRPr="00EA4AD2" w:rsidRDefault="000572A0" w:rsidP="00A461DA">
            <w:pPr>
              <w:pStyle w:val="Bezmezer"/>
              <w:rPr>
                <w:rFonts w:cstheme="minorHAnsi"/>
                <w:sz w:val="22"/>
                <w:szCs w:val="22"/>
              </w:rPr>
            </w:pPr>
            <w:r w:rsidRPr="00EA4AD2">
              <w:rPr>
                <w:rFonts w:cstheme="minorHAnsi"/>
                <w:sz w:val="22"/>
                <w:szCs w:val="22"/>
              </w:rPr>
              <w:t>Popíše s pomocí učebnice rozdělení starověké indické společnosti do kast.</w:t>
            </w:r>
          </w:p>
          <w:p w14:paraId="20BB3ED9" w14:textId="77777777" w:rsidR="000572A0" w:rsidRPr="00EA4AD2" w:rsidRDefault="000572A0" w:rsidP="00A461DA">
            <w:pPr>
              <w:pStyle w:val="Bezmezer"/>
              <w:rPr>
                <w:rFonts w:cstheme="minorHAnsi"/>
                <w:sz w:val="22"/>
                <w:szCs w:val="22"/>
              </w:rPr>
            </w:pPr>
          </w:p>
          <w:p w14:paraId="4A66CFEA" w14:textId="77777777" w:rsidR="000572A0" w:rsidRPr="00EA4AD2" w:rsidRDefault="000572A0" w:rsidP="00A461DA">
            <w:pPr>
              <w:pStyle w:val="Bezmezer"/>
              <w:rPr>
                <w:rFonts w:cstheme="minorHAnsi"/>
                <w:sz w:val="22"/>
                <w:szCs w:val="22"/>
              </w:rPr>
            </w:pPr>
            <w:r w:rsidRPr="00EA4AD2">
              <w:rPr>
                <w:rFonts w:cstheme="minorHAnsi"/>
                <w:sz w:val="22"/>
                <w:szCs w:val="22"/>
              </w:rPr>
              <w:t>Vysvětlí, jak Řekové řešili přelidněnost městských států.</w:t>
            </w:r>
          </w:p>
          <w:p w14:paraId="65432FFA" w14:textId="77777777" w:rsidR="000572A0" w:rsidRPr="00EA4AD2" w:rsidRDefault="000572A0" w:rsidP="00A461DA">
            <w:pPr>
              <w:pStyle w:val="Bezmezer"/>
              <w:rPr>
                <w:rFonts w:cstheme="minorHAnsi"/>
                <w:sz w:val="22"/>
                <w:szCs w:val="22"/>
              </w:rPr>
            </w:pPr>
          </w:p>
          <w:p w14:paraId="5D948035" w14:textId="77777777" w:rsidR="000572A0" w:rsidRPr="00EA4AD2" w:rsidRDefault="000572A0" w:rsidP="00A461DA">
            <w:pPr>
              <w:pStyle w:val="Bezmezer"/>
              <w:rPr>
                <w:rFonts w:cstheme="minorHAnsi"/>
                <w:sz w:val="22"/>
                <w:szCs w:val="22"/>
              </w:rPr>
            </w:pPr>
            <w:r w:rsidRPr="00EA4AD2">
              <w:rPr>
                <w:rFonts w:cstheme="minorHAnsi"/>
                <w:sz w:val="22"/>
                <w:szCs w:val="22"/>
              </w:rPr>
              <w:t>Uvede, které události vedly k oslabení starověkého Řecka,</w:t>
            </w:r>
          </w:p>
          <w:p w14:paraId="25074ACC" w14:textId="77777777" w:rsidR="000572A0" w:rsidRPr="00EA4AD2" w:rsidRDefault="000572A0" w:rsidP="00A461DA">
            <w:pPr>
              <w:pStyle w:val="Bezmezer"/>
              <w:rPr>
                <w:rFonts w:cstheme="minorHAnsi"/>
                <w:sz w:val="22"/>
                <w:szCs w:val="22"/>
              </w:rPr>
            </w:pPr>
            <w:r w:rsidRPr="00EA4AD2">
              <w:rPr>
                <w:rFonts w:cstheme="minorHAnsi"/>
                <w:sz w:val="22"/>
                <w:szCs w:val="22"/>
              </w:rPr>
              <w:t>popíše vlastními slovy zrod demokracie v Athénách,</w:t>
            </w:r>
          </w:p>
          <w:p w14:paraId="23CD29E9" w14:textId="77777777" w:rsidR="000572A0" w:rsidRPr="00EA4AD2" w:rsidRDefault="000572A0" w:rsidP="00A461DA">
            <w:pPr>
              <w:pStyle w:val="Bezmezer"/>
              <w:rPr>
                <w:rFonts w:cstheme="minorHAnsi"/>
                <w:sz w:val="22"/>
                <w:szCs w:val="22"/>
              </w:rPr>
            </w:pPr>
            <w:r w:rsidRPr="00EA4AD2">
              <w:rPr>
                <w:rFonts w:cstheme="minorHAnsi"/>
                <w:sz w:val="22"/>
                <w:szCs w:val="22"/>
              </w:rPr>
              <w:t>vyhledá rozdíly mezi Spartou a Athénami.</w:t>
            </w:r>
          </w:p>
          <w:p w14:paraId="10CD9328" w14:textId="77777777" w:rsidR="000572A0" w:rsidRPr="00EA4AD2" w:rsidRDefault="000572A0" w:rsidP="00A461DA">
            <w:pPr>
              <w:pStyle w:val="Bezmezer"/>
              <w:rPr>
                <w:rFonts w:cstheme="minorHAnsi"/>
                <w:sz w:val="22"/>
                <w:szCs w:val="22"/>
              </w:rPr>
            </w:pPr>
          </w:p>
          <w:p w14:paraId="39933242" w14:textId="77777777" w:rsidR="000572A0" w:rsidRPr="00EA4AD2" w:rsidRDefault="000572A0" w:rsidP="00A461DA">
            <w:pPr>
              <w:pStyle w:val="Bezmezer"/>
              <w:rPr>
                <w:rFonts w:cstheme="minorHAnsi"/>
                <w:sz w:val="22"/>
                <w:szCs w:val="22"/>
              </w:rPr>
            </w:pPr>
            <w:r w:rsidRPr="00EA4AD2">
              <w:rPr>
                <w:rFonts w:cstheme="minorHAnsi"/>
                <w:sz w:val="22"/>
                <w:szCs w:val="22"/>
              </w:rPr>
              <w:t>Uvede příklady práv a povinností římského občana v době republiky.</w:t>
            </w:r>
          </w:p>
          <w:p w14:paraId="5EFBE7D0" w14:textId="77777777" w:rsidR="000572A0" w:rsidRPr="00EA4AD2" w:rsidRDefault="000572A0" w:rsidP="00A461DA">
            <w:pPr>
              <w:pStyle w:val="Bezmezer"/>
              <w:rPr>
                <w:rFonts w:cstheme="minorHAnsi"/>
                <w:sz w:val="22"/>
                <w:szCs w:val="22"/>
              </w:rPr>
            </w:pPr>
          </w:p>
          <w:p w14:paraId="00F90E9A" w14:textId="77777777" w:rsidR="000572A0" w:rsidRPr="00EA4AD2" w:rsidRDefault="000572A0" w:rsidP="00A461DA">
            <w:pPr>
              <w:pStyle w:val="Bezmezer"/>
              <w:rPr>
                <w:rFonts w:cstheme="minorHAnsi"/>
                <w:sz w:val="22"/>
                <w:szCs w:val="22"/>
              </w:rPr>
            </w:pPr>
            <w:r w:rsidRPr="00EA4AD2">
              <w:rPr>
                <w:rFonts w:cstheme="minorHAnsi"/>
                <w:sz w:val="22"/>
                <w:szCs w:val="22"/>
              </w:rPr>
              <w:t>Vyhledá rozdíly mezi demokracií a samovládou.</w:t>
            </w:r>
          </w:p>
          <w:p w14:paraId="6DB1DCF8" w14:textId="77777777" w:rsidR="000572A0" w:rsidRPr="00EA4AD2" w:rsidRDefault="000572A0" w:rsidP="00A461DA">
            <w:pPr>
              <w:pStyle w:val="Bezmezer"/>
              <w:rPr>
                <w:rFonts w:cstheme="minorHAnsi"/>
                <w:sz w:val="22"/>
                <w:szCs w:val="22"/>
              </w:rPr>
            </w:pPr>
          </w:p>
          <w:p w14:paraId="5B770AAF" w14:textId="77777777" w:rsidR="000572A0" w:rsidRPr="00EA4AD2" w:rsidRDefault="000572A0" w:rsidP="00A461DA">
            <w:pPr>
              <w:pStyle w:val="Bezmezer"/>
              <w:rPr>
                <w:rFonts w:cstheme="minorHAnsi"/>
                <w:sz w:val="22"/>
                <w:szCs w:val="22"/>
              </w:rPr>
            </w:pPr>
            <w:r w:rsidRPr="00EA4AD2">
              <w:rPr>
                <w:rFonts w:cstheme="minorHAnsi"/>
                <w:sz w:val="22"/>
                <w:szCs w:val="22"/>
              </w:rPr>
              <w:t>Vybere z učebnice myšlenky a činy římských císařů, které hodnotí kladně a které naopak odmítá.</w:t>
            </w:r>
          </w:p>
          <w:p w14:paraId="00E1B2DF" w14:textId="77777777" w:rsidR="000572A0" w:rsidRPr="00EA4AD2" w:rsidRDefault="000572A0" w:rsidP="00A461DA">
            <w:pPr>
              <w:pStyle w:val="Bezmezer"/>
              <w:rPr>
                <w:rFonts w:cstheme="minorHAnsi"/>
                <w:sz w:val="22"/>
                <w:szCs w:val="22"/>
              </w:rPr>
            </w:pPr>
          </w:p>
          <w:p w14:paraId="6D97B993" w14:textId="77777777" w:rsidR="000572A0" w:rsidRPr="00EA4AD2" w:rsidRDefault="000572A0" w:rsidP="00A461DA">
            <w:pPr>
              <w:pStyle w:val="Bezmezer"/>
              <w:rPr>
                <w:rFonts w:cstheme="minorHAnsi"/>
                <w:sz w:val="22"/>
                <w:szCs w:val="22"/>
              </w:rPr>
            </w:pPr>
            <w:r w:rsidRPr="00EA4AD2">
              <w:rPr>
                <w:rFonts w:cstheme="minorHAnsi"/>
                <w:sz w:val="22"/>
                <w:szCs w:val="22"/>
              </w:rPr>
              <w:t>Popíše příčiny, které urychlily zánik římské říše.</w:t>
            </w:r>
          </w:p>
        </w:tc>
        <w:tc>
          <w:tcPr>
            <w:tcW w:w="3685" w:type="dxa"/>
          </w:tcPr>
          <w:p w14:paraId="70B72ED1" w14:textId="77777777" w:rsidR="000572A0" w:rsidRPr="00EA4AD2" w:rsidRDefault="000572A0" w:rsidP="00A461DA">
            <w:pPr>
              <w:pStyle w:val="Bezmezer"/>
              <w:rPr>
                <w:rFonts w:cstheme="minorHAnsi"/>
                <w:sz w:val="22"/>
                <w:szCs w:val="22"/>
              </w:rPr>
            </w:pPr>
            <w:r w:rsidRPr="00EA4AD2">
              <w:rPr>
                <w:rFonts w:cstheme="minorHAnsi"/>
                <w:sz w:val="22"/>
                <w:szCs w:val="22"/>
              </w:rPr>
              <w:t>Antika</w:t>
            </w:r>
          </w:p>
          <w:p w14:paraId="3E8BFB64" w14:textId="77777777" w:rsidR="000572A0" w:rsidRPr="00EA4AD2" w:rsidRDefault="000572A0" w:rsidP="00A461DA">
            <w:pPr>
              <w:pStyle w:val="Bezmezer"/>
              <w:rPr>
                <w:rFonts w:cstheme="minorHAnsi"/>
                <w:sz w:val="22"/>
                <w:szCs w:val="22"/>
              </w:rPr>
            </w:pPr>
            <w:r w:rsidRPr="00EA4AD2">
              <w:rPr>
                <w:rFonts w:cstheme="minorHAnsi"/>
                <w:sz w:val="22"/>
                <w:szCs w:val="22"/>
              </w:rPr>
              <w:t>antické Řecko</w:t>
            </w:r>
          </w:p>
          <w:p w14:paraId="1B3801B9" w14:textId="77777777" w:rsidR="000572A0" w:rsidRPr="00EA4AD2" w:rsidRDefault="000572A0" w:rsidP="00A461DA">
            <w:pPr>
              <w:pStyle w:val="Bezmezer"/>
              <w:rPr>
                <w:rFonts w:cstheme="minorHAnsi"/>
                <w:sz w:val="22"/>
                <w:szCs w:val="22"/>
              </w:rPr>
            </w:pPr>
            <w:r w:rsidRPr="00EA4AD2">
              <w:rPr>
                <w:rFonts w:cstheme="minorHAnsi"/>
                <w:sz w:val="22"/>
                <w:szCs w:val="22"/>
              </w:rPr>
              <w:t>význam styků s okolním světem</w:t>
            </w:r>
          </w:p>
          <w:p w14:paraId="4EA6DA3E" w14:textId="77777777" w:rsidR="000572A0" w:rsidRPr="00EA4AD2" w:rsidRDefault="000572A0" w:rsidP="00A461DA">
            <w:pPr>
              <w:pStyle w:val="Bezmezer"/>
              <w:rPr>
                <w:rFonts w:cstheme="minorHAnsi"/>
                <w:spacing w:val="1"/>
                <w:sz w:val="22"/>
                <w:szCs w:val="22"/>
              </w:rPr>
            </w:pPr>
          </w:p>
          <w:p w14:paraId="720F53AA" w14:textId="77777777" w:rsidR="000572A0" w:rsidRPr="00EA4AD2" w:rsidRDefault="000572A0" w:rsidP="00A461DA">
            <w:pPr>
              <w:pStyle w:val="Bezmezer"/>
              <w:rPr>
                <w:rFonts w:cstheme="minorHAnsi"/>
                <w:spacing w:val="1"/>
                <w:sz w:val="22"/>
                <w:szCs w:val="22"/>
              </w:rPr>
            </w:pPr>
          </w:p>
          <w:p w14:paraId="5109841D" w14:textId="77777777" w:rsidR="000572A0" w:rsidRPr="00EA4AD2" w:rsidRDefault="000572A0" w:rsidP="00A461DA">
            <w:pPr>
              <w:pStyle w:val="Bezmezer"/>
              <w:rPr>
                <w:rFonts w:cstheme="minorHAnsi"/>
                <w:spacing w:val="1"/>
                <w:sz w:val="22"/>
                <w:szCs w:val="22"/>
              </w:rPr>
            </w:pPr>
          </w:p>
          <w:p w14:paraId="751E20FA" w14:textId="77777777" w:rsidR="000572A0" w:rsidRPr="00EA4AD2" w:rsidRDefault="000572A0" w:rsidP="00A461DA">
            <w:pPr>
              <w:pStyle w:val="Bezmezer"/>
              <w:rPr>
                <w:rFonts w:cstheme="minorHAnsi"/>
                <w:spacing w:val="1"/>
                <w:sz w:val="22"/>
                <w:szCs w:val="22"/>
              </w:rPr>
            </w:pPr>
          </w:p>
          <w:p w14:paraId="1FE40BDC" w14:textId="77777777" w:rsidR="000572A0" w:rsidRPr="00EA4AD2" w:rsidRDefault="000572A0" w:rsidP="00A461DA">
            <w:pPr>
              <w:pStyle w:val="Bezmezer"/>
              <w:rPr>
                <w:rFonts w:cstheme="minorHAnsi"/>
                <w:spacing w:val="-1"/>
                <w:sz w:val="22"/>
                <w:szCs w:val="22"/>
              </w:rPr>
            </w:pPr>
            <w:r w:rsidRPr="00EA4AD2">
              <w:rPr>
                <w:rFonts w:cstheme="minorHAnsi"/>
                <w:spacing w:val="1"/>
                <w:sz w:val="22"/>
                <w:szCs w:val="22"/>
              </w:rPr>
              <w:t xml:space="preserve">státní zřízení a způsob života v městských státech </w:t>
            </w:r>
            <w:r w:rsidRPr="00EA4AD2">
              <w:rPr>
                <w:rFonts w:cstheme="minorHAnsi"/>
                <w:sz w:val="22"/>
                <w:szCs w:val="22"/>
              </w:rPr>
              <w:t xml:space="preserve">– </w:t>
            </w:r>
            <w:r w:rsidRPr="00EA4AD2">
              <w:rPr>
                <w:rFonts w:cstheme="minorHAnsi"/>
                <w:spacing w:val="-1"/>
                <w:sz w:val="22"/>
                <w:szCs w:val="22"/>
              </w:rPr>
              <w:t>Sparta, Atény</w:t>
            </w:r>
          </w:p>
          <w:p w14:paraId="0AA7C646" w14:textId="77777777" w:rsidR="000572A0" w:rsidRPr="00EA4AD2" w:rsidRDefault="000572A0" w:rsidP="00A461DA">
            <w:pPr>
              <w:pStyle w:val="Bezmezer"/>
              <w:rPr>
                <w:rFonts w:cstheme="minorHAnsi"/>
                <w:sz w:val="22"/>
                <w:szCs w:val="22"/>
              </w:rPr>
            </w:pPr>
            <w:r w:rsidRPr="00EA4AD2">
              <w:rPr>
                <w:rFonts w:cstheme="minorHAnsi"/>
                <w:spacing w:val="-1"/>
                <w:sz w:val="22"/>
                <w:szCs w:val="22"/>
              </w:rPr>
              <w:t>významné osobnosti</w:t>
            </w:r>
          </w:p>
          <w:p w14:paraId="616E2C9E" w14:textId="77777777" w:rsidR="000572A0" w:rsidRPr="00EA4AD2" w:rsidRDefault="000572A0" w:rsidP="00A461DA">
            <w:pPr>
              <w:pStyle w:val="Bezmezer"/>
              <w:rPr>
                <w:rFonts w:cstheme="minorHAnsi"/>
                <w:spacing w:val="-2"/>
                <w:sz w:val="22"/>
                <w:szCs w:val="22"/>
              </w:rPr>
            </w:pPr>
            <w:r w:rsidRPr="00EA4AD2">
              <w:rPr>
                <w:rFonts w:cstheme="minorHAnsi"/>
                <w:spacing w:val="3"/>
                <w:sz w:val="22"/>
                <w:szCs w:val="22"/>
              </w:rPr>
              <w:t xml:space="preserve">Řecko </w:t>
            </w:r>
            <w:r w:rsidRPr="00EA4AD2">
              <w:rPr>
                <w:rFonts w:cstheme="minorHAnsi"/>
                <w:sz w:val="22"/>
                <w:szCs w:val="22"/>
              </w:rPr>
              <w:t xml:space="preserve">- </w:t>
            </w:r>
            <w:r w:rsidRPr="00EA4AD2">
              <w:rPr>
                <w:rFonts w:cstheme="minorHAnsi"/>
                <w:spacing w:val="-2"/>
                <w:sz w:val="22"/>
                <w:szCs w:val="22"/>
              </w:rPr>
              <w:t>perské války</w:t>
            </w:r>
          </w:p>
          <w:p w14:paraId="5AB28449" w14:textId="77777777" w:rsidR="000572A0" w:rsidRPr="00EA4AD2" w:rsidRDefault="000572A0" w:rsidP="00A461DA">
            <w:pPr>
              <w:pStyle w:val="Bezmezer"/>
              <w:rPr>
                <w:rFonts w:cstheme="minorHAnsi"/>
                <w:spacing w:val="1"/>
                <w:sz w:val="22"/>
                <w:szCs w:val="22"/>
              </w:rPr>
            </w:pPr>
            <w:r w:rsidRPr="00EA4AD2">
              <w:rPr>
                <w:rFonts w:cstheme="minorHAnsi"/>
                <w:spacing w:val="1"/>
                <w:sz w:val="22"/>
                <w:szCs w:val="22"/>
              </w:rPr>
              <w:t xml:space="preserve">boj o nadvládu v Řecku </w:t>
            </w:r>
          </w:p>
          <w:p w14:paraId="0D89CB06" w14:textId="77777777" w:rsidR="000572A0" w:rsidRPr="00EA4AD2" w:rsidRDefault="000572A0" w:rsidP="00A461DA">
            <w:pPr>
              <w:pStyle w:val="Bezmezer"/>
              <w:rPr>
                <w:rFonts w:cstheme="minorHAnsi"/>
                <w:spacing w:val="1"/>
                <w:sz w:val="22"/>
                <w:szCs w:val="22"/>
              </w:rPr>
            </w:pPr>
            <w:r w:rsidRPr="00EA4AD2">
              <w:rPr>
                <w:rFonts w:cstheme="minorHAnsi"/>
                <w:spacing w:val="1"/>
                <w:sz w:val="22"/>
                <w:szCs w:val="22"/>
              </w:rPr>
              <w:t>Peloponéská válka</w:t>
            </w:r>
          </w:p>
          <w:p w14:paraId="7A3E6B3C" w14:textId="77777777" w:rsidR="000572A0" w:rsidRPr="00EA4AD2" w:rsidRDefault="000572A0" w:rsidP="00A461DA">
            <w:pPr>
              <w:pStyle w:val="Bezmezer"/>
              <w:rPr>
                <w:rFonts w:cstheme="minorHAnsi"/>
                <w:sz w:val="22"/>
                <w:szCs w:val="22"/>
              </w:rPr>
            </w:pPr>
            <w:r w:rsidRPr="00EA4AD2">
              <w:rPr>
                <w:rFonts w:cstheme="minorHAnsi"/>
                <w:spacing w:val="2"/>
                <w:sz w:val="22"/>
                <w:szCs w:val="22"/>
              </w:rPr>
              <w:t xml:space="preserve">řecká kultura </w:t>
            </w:r>
            <w:r w:rsidRPr="00EA4AD2">
              <w:rPr>
                <w:rFonts w:cstheme="minorHAnsi"/>
                <w:sz w:val="22"/>
                <w:szCs w:val="22"/>
              </w:rPr>
              <w:t xml:space="preserve">- </w:t>
            </w:r>
            <w:r w:rsidRPr="00EA4AD2">
              <w:rPr>
                <w:rFonts w:cstheme="minorHAnsi"/>
                <w:spacing w:val="2"/>
                <w:sz w:val="22"/>
                <w:szCs w:val="22"/>
              </w:rPr>
              <w:t xml:space="preserve">písmo, věda (filozofie, historie, přírodní vědy), uměni (divadlo, literatura, </w:t>
            </w:r>
            <w:r w:rsidRPr="00EA4AD2">
              <w:rPr>
                <w:rFonts w:cstheme="minorHAnsi"/>
                <w:sz w:val="22"/>
                <w:szCs w:val="22"/>
              </w:rPr>
              <w:t>architektura,</w:t>
            </w:r>
            <w:r w:rsidRPr="00EA4AD2">
              <w:rPr>
                <w:rFonts w:cstheme="minorHAnsi"/>
                <w:spacing w:val="2"/>
                <w:sz w:val="22"/>
                <w:szCs w:val="22"/>
              </w:rPr>
              <w:t xml:space="preserve"> </w:t>
            </w:r>
            <w:r w:rsidRPr="00EA4AD2">
              <w:rPr>
                <w:rFonts w:cstheme="minorHAnsi"/>
                <w:sz w:val="22"/>
                <w:szCs w:val="22"/>
              </w:rPr>
              <w:t>sochařství, malířství), sport a hry</w:t>
            </w:r>
          </w:p>
          <w:p w14:paraId="47A4D6A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významné osobnosti </w:t>
            </w:r>
          </w:p>
          <w:p w14:paraId="19CAC5D1" w14:textId="77777777" w:rsidR="000572A0" w:rsidRPr="00EA4AD2" w:rsidRDefault="000572A0" w:rsidP="00A461DA">
            <w:pPr>
              <w:pStyle w:val="Bezmezer"/>
              <w:rPr>
                <w:rFonts w:cstheme="minorHAnsi"/>
                <w:sz w:val="22"/>
                <w:szCs w:val="22"/>
              </w:rPr>
            </w:pPr>
            <w:r w:rsidRPr="00EA4AD2">
              <w:rPr>
                <w:rFonts w:cstheme="minorHAnsi"/>
                <w:sz w:val="22"/>
                <w:szCs w:val="22"/>
              </w:rPr>
              <w:t>vědy, stavitelství</w:t>
            </w:r>
          </w:p>
          <w:p w14:paraId="1313A8E9" w14:textId="77777777" w:rsidR="000572A0" w:rsidRPr="00EA4AD2" w:rsidRDefault="000572A0" w:rsidP="00A461DA">
            <w:pPr>
              <w:pStyle w:val="Bezmezer"/>
              <w:rPr>
                <w:rFonts w:cstheme="minorHAnsi"/>
                <w:spacing w:val="1"/>
                <w:sz w:val="22"/>
                <w:szCs w:val="22"/>
              </w:rPr>
            </w:pPr>
          </w:p>
          <w:p w14:paraId="7443BF25" w14:textId="77777777" w:rsidR="000572A0" w:rsidRPr="00EA4AD2" w:rsidRDefault="000572A0" w:rsidP="00A461DA">
            <w:pPr>
              <w:pStyle w:val="Bezmezer"/>
              <w:rPr>
                <w:rFonts w:cstheme="minorHAnsi"/>
                <w:spacing w:val="1"/>
                <w:sz w:val="22"/>
                <w:szCs w:val="22"/>
              </w:rPr>
            </w:pPr>
          </w:p>
          <w:p w14:paraId="6608D9BD" w14:textId="77777777" w:rsidR="000572A0" w:rsidRPr="00EA4AD2" w:rsidRDefault="000572A0" w:rsidP="00A461DA">
            <w:pPr>
              <w:pStyle w:val="Bezmezer"/>
              <w:rPr>
                <w:rFonts w:cstheme="minorHAnsi"/>
                <w:spacing w:val="1"/>
                <w:sz w:val="22"/>
                <w:szCs w:val="22"/>
              </w:rPr>
            </w:pPr>
            <w:r w:rsidRPr="00EA4AD2">
              <w:rPr>
                <w:rFonts w:cstheme="minorHAnsi"/>
                <w:spacing w:val="1"/>
                <w:sz w:val="22"/>
                <w:szCs w:val="22"/>
              </w:rPr>
              <w:t>Etruskové</w:t>
            </w:r>
          </w:p>
          <w:p w14:paraId="7C9605B1" w14:textId="77777777" w:rsidR="000572A0" w:rsidRPr="00EA4AD2" w:rsidRDefault="000572A0" w:rsidP="00A461DA">
            <w:pPr>
              <w:pStyle w:val="Bezmezer"/>
              <w:rPr>
                <w:rFonts w:cstheme="minorHAnsi"/>
                <w:spacing w:val="1"/>
                <w:sz w:val="22"/>
                <w:szCs w:val="22"/>
              </w:rPr>
            </w:pPr>
          </w:p>
          <w:p w14:paraId="226555EF" w14:textId="77777777" w:rsidR="000572A0" w:rsidRPr="00EA4AD2" w:rsidRDefault="000572A0" w:rsidP="00A461DA">
            <w:pPr>
              <w:pStyle w:val="Bezmezer"/>
              <w:rPr>
                <w:rFonts w:cstheme="minorHAnsi"/>
                <w:spacing w:val="1"/>
                <w:sz w:val="22"/>
                <w:szCs w:val="22"/>
              </w:rPr>
            </w:pPr>
          </w:p>
          <w:p w14:paraId="249E6467" w14:textId="77777777" w:rsidR="000572A0" w:rsidRPr="00EA4AD2" w:rsidRDefault="000572A0" w:rsidP="00A461DA">
            <w:pPr>
              <w:pStyle w:val="Bezmezer"/>
              <w:rPr>
                <w:rFonts w:cstheme="minorHAnsi"/>
                <w:spacing w:val="1"/>
                <w:sz w:val="22"/>
                <w:szCs w:val="22"/>
              </w:rPr>
            </w:pPr>
          </w:p>
          <w:p w14:paraId="6B7E8E32" w14:textId="77777777" w:rsidR="000572A0" w:rsidRPr="00EA4AD2" w:rsidRDefault="000572A0" w:rsidP="00A461DA">
            <w:pPr>
              <w:pStyle w:val="Bezmezer"/>
              <w:rPr>
                <w:rFonts w:cstheme="minorHAnsi"/>
                <w:spacing w:val="1"/>
                <w:sz w:val="22"/>
                <w:szCs w:val="22"/>
              </w:rPr>
            </w:pPr>
          </w:p>
          <w:p w14:paraId="7121F8A4" w14:textId="77777777" w:rsidR="000572A0" w:rsidRPr="00EA4AD2" w:rsidRDefault="000572A0" w:rsidP="00A461DA">
            <w:pPr>
              <w:pStyle w:val="Bezmezer"/>
              <w:rPr>
                <w:rFonts w:cstheme="minorHAnsi"/>
                <w:spacing w:val="1"/>
                <w:sz w:val="22"/>
                <w:szCs w:val="22"/>
              </w:rPr>
            </w:pPr>
          </w:p>
          <w:p w14:paraId="3F4C9BBF" w14:textId="77777777" w:rsidR="000572A0" w:rsidRPr="00EA4AD2" w:rsidRDefault="000572A0" w:rsidP="00A461DA">
            <w:pPr>
              <w:pStyle w:val="Bezmezer"/>
              <w:rPr>
                <w:rFonts w:cstheme="minorHAnsi"/>
                <w:spacing w:val="1"/>
                <w:sz w:val="22"/>
                <w:szCs w:val="22"/>
              </w:rPr>
            </w:pPr>
          </w:p>
          <w:p w14:paraId="78FFC513" w14:textId="77777777" w:rsidR="000572A0" w:rsidRPr="00EA4AD2" w:rsidRDefault="000572A0" w:rsidP="00A461DA">
            <w:pPr>
              <w:pStyle w:val="Bezmezer"/>
              <w:rPr>
                <w:rFonts w:cstheme="minorHAnsi"/>
                <w:spacing w:val="1"/>
                <w:sz w:val="22"/>
                <w:szCs w:val="22"/>
              </w:rPr>
            </w:pPr>
          </w:p>
          <w:p w14:paraId="0738702D" w14:textId="77777777" w:rsidR="000572A0" w:rsidRPr="00EA4AD2" w:rsidRDefault="000572A0" w:rsidP="00A461DA">
            <w:pPr>
              <w:pStyle w:val="Bezmezer"/>
              <w:rPr>
                <w:rFonts w:cstheme="minorHAnsi"/>
                <w:spacing w:val="1"/>
                <w:sz w:val="22"/>
                <w:szCs w:val="22"/>
              </w:rPr>
            </w:pPr>
          </w:p>
          <w:p w14:paraId="1B343502" w14:textId="77777777" w:rsidR="000572A0" w:rsidRPr="00EA4AD2" w:rsidRDefault="000572A0" w:rsidP="00A461DA">
            <w:pPr>
              <w:pStyle w:val="Bezmezer"/>
              <w:rPr>
                <w:rFonts w:cstheme="minorHAnsi"/>
                <w:sz w:val="22"/>
                <w:szCs w:val="22"/>
              </w:rPr>
            </w:pPr>
          </w:p>
          <w:p w14:paraId="3CE24C38" w14:textId="77777777" w:rsidR="000572A0" w:rsidRPr="00EA4AD2" w:rsidRDefault="000572A0" w:rsidP="00A461DA">
            <w:pPr>
              <w:pStyle w:val="Bezmezer"/>
              <w:rPr>
                <w:rFonts w:cstheme="minorHAnsi"/>
                <w:sz w:val="22"/>
                <w:szCs w:val="22"/>
              </w:rPr>
            </w:pPr>
            <w:r w:rsidRPr="00EA4AD2">
              <w:rPr>
                <w:rFonts w:cstheme="minorHAnsi"/>
                <w:sz w:val="22"/>
                <w:szCs w:val="22"/>
              </w:rPr>
              <w:t>náboženství, židovství, křesťanství.</w:t>
            </w:r>
          </w:p>
          <w:p w14:paraId="5092C68D" w14:textId="77777777" w:rsidR="000572A0" w:rsidRPr="00EA4AD2" w:rsidRDefault="000572A0" w:rsidP="00A461DA">
            <w:pPr>
              <w:pStyle w:val="Bezmezer"/>
              <w:rPr>
                <w:rFonts w:cstheme="minorHAnsi"/>
                <w:spacing w:val="1"/>
                <w:sz w:val="22"/>
                <w:szCs w:val="22"/>
              </w:rPr>
            </w:pPr>
          </w:p>
          <w:p w14:paraId="29D7F0A2" w14:textId="77777777" w:rsidR="000572A0" w:rsidRPr="00EA4AD2" w:rsidRDefault="000572A0" w:rsidP="00A461DA">
            <w:pPr>
              <w:pStyle w:val="Bezmezer"/>
              <w:rPr>
                <w:rFonts w:cstheme="minorHAnsi"/>
                <w:spacing w:val="1"/>
                <w:sz w:val="22"/>
                <w:szCs w:val="22"/>
              </w:rPr>
            </w:pPr>
          </w:p>
          <w:p w14:paraId="5C372F6C" w14:textId="77777777" w:rsidR="000572A0" w:rsidRPr="00EA4AD2" w:rsidRDefault="000572A0" w:rsidP="00A461DA">
            <w:pPr>
              <w:pStyle w:val="Bezmezer"/>
              <w:rPr>
                <w:rFonts w:cstheme="minorHAnsi"/>
                <w:sz w:val="22"/>
                <w:szCs w:val="22"/>
              </w:rPr>
            </w:pPr>
          </w:p>
          <w:p w14:paraId="4C232165" w14:textId="77777777" w:rsidR="000572A0" w:rsidRPr="00EA4AD2" w:rsidRDefault="000572A0" w:rsidP="00A461DA">
            <w:pPr>
              <w:pStyle w:val="Bezmezer"/>
              <w:rPr>
                <w:rFonts w:cstheme="minorHAnsi"/>
                <w:sz w:val="22"/>
                <w:szCs w:val="22"/>
              </w:rPr>
            </w:pPr>
            <w:r w:rsidRPr="00EA4AD2">
              <w:rPr>
                <w:rFonts w:cstheme="minorHAnsi"/>
                <w:sz w:val="22"/>
                <w:szCs w:val="22"/>
              </w:rPr>
              <w:t>Egypt</w:t>
            </w:r>
          </w:p>
          <w:p w14:paraId="7AC4ED64" w14:textId="77777777" w:rsidR="000572A0" w:rsidRPr="00EA4AD2" w:rsidRDefault="000572A0" w:rsidP="00A461DA">
            <w:pPr>
              <w:pStyle w:val="Bezmezer"/>
              <w:rPr>
                <w:rFonts w:cstheme="minorHAnsi"/>
                <w:sz w:val="22"/>
                <w:szCs w:val="22"/>
              </w:rPr>
            </w:pPr>
          </w:p>
          <w:p w14:paraId="6FD3FD07" w14:textId="77777777" w:rsidR="000572A0" w:rsidRPr="00EA4AD2" w:rsidRDefault="000572A0" w:rsidP="00A461DA">
            <w:pPr>
              <w:pStyle w:val="Bezmezer"/>
              <w:rPr>
                <w:rFonts w:cstheme="minorHAnsi"/>
                <w:sz w:val="22"/>
                <w:szCs w:val="22"/>
              </w:rPr>
            </w:pPr>
          </w:p>
          <w:p w14:paraId="329EDE5E" w14:textId="77777777" w:rsidR="000572A0" w:rsidRPr="00EA4AD2" w:rsidRDefault="000572A0" w:rsidP="00A461DA">
            <w:pPr>
              <w:pStyle w:val="Bezmezer"/>
              <w:rPr>
                <w:rFonts w:cstheme="minorHAnsi"/>
                <w:sz w:val="22"/>
                <w:szCs w:val="22"/>
              </w:rPr>
            </w:pPr>
          </w:p>
          <w:p w14:paraId="13C59A7C" w14:textId="77777777" w:rsidR="000572A0" w:rsidRPr="00EA4AD2" w:rsidRDefault="000572A0" w:rsidP="00A461DA">
            <w:pPr>
              <w:pStyle w:val="Bezmezer"/>
              <w:rPr>
                <w:rFonts w:cstheme="minorHAnsi"/>
                <w:sz w:val="22"/>
                <w:szCs w:val="22"/>
              </w:rPr>
            </w:pPr>
            <w:r w:rsidRPr="00EA4AD2">
              <w:rPr>
                <w:rFonts w:cstheme="minorHAnsi"/>
                <w:sz w:val="22"/>
                <w:szCs w:val="22"/>
              </w:rPr>
              <w:t>zákoník, společenské skupiny</w:t>
            </w:r>
          </w:p>
          <w:p w14:paraId="1EC454D3" w14:textId="77777777" w:rsidR="000572A0" w:rsidRPr="00EA4AD2" w:rsidRDefault="000572A0" w:rsidP="00A461DA">
            <w:pPr>
              <w:pStyle w:val="Bezmezer"/>
              <w:rPr>
                <w:rFonts w:cstheme="minorHAnsi"/>
                <w:sz w:val="22"/>
                <w:szCs w:val="22"/>
              </w:rPr>
            </w:pPr>
          </w:p>
          <w:p w14:paraId="6CF6EAF5" w14:textId="77777777" w:rsidR="000572A0" w:rsidRPr="00EA4AD2" w:rsidRDefault="000572A0" w:rsidP="00A461DA">
            <w:pPr>
              <w:pStyle w:val="Bezmezer"/>
              <w:rPr>
                <w:rFonts w:cstheme="minorHAnsi"/>
                <w:sz w:val="22"/>
                <w:szCs w:val="22"/>
              </w:rPr>
            </w:pPr>
          </w:p>
          <w:p w14:paraId="57A09DB5" w14:textId="77777777" w:rsidR="000572A0" w:rsidRPr="00EA4AD2" w:rsidRDefault="000572A0" w:rsidP="00A461DA">
            <w:pPr>
              <w:pStyle w:val="Bezmezer"/>
              <w:rPr>
                <w:rFonts w:cstheme="minorHAnsi"/>
                <w:sz w:val="22"/>
                <w:szCs w:val="22"/>
              </w:rPr>
            </w:pPr>
          </w:p>
          <w:p w14:paraId="47CF0763" w14:textId="77777777" w:rsidR="000572A0" w:rsidRPr="00EA4AD2" w:rsidRDefault="000572A0" w:rsidP="00A461DA">
            <w:pPr>
              <w:pStyle w:val="Bezmezer"/>
              <w:rPr>
                <w:rFonts w:cstheme="minorHAnsi"/>
                <w:sz w:val="22"/>
                <w:szCs w:val="22"/>
              </w:rPr>
            </w:pPr>
          </w:p>
          <w:p w14:paraId="6C5B4A9D" w14:textId="77777777" w:rsidR="000572A0" w:rsidRPr="00EA4AD2" w:rsidRDefault="000572A0" w:rsidP="00A461DA">
            <w:pPr>
              <w:pStyle w:val="Bezmezer"/>
              <w:rPr>
                <w:rFonts w:cstheme="minorHAnsi"/>
                <w:sz w:val="22"/>
                <w:szCs w:val="22"/>
              </w:rPr>
            </w:pPr>
          </w:p>
          <w:p w14:paraId="054A4739" w14:textId="77777777" w:rsidR="000572A0" w:rsidRPr="00EA4AD2" w:rsidRDefault="000572A0" w:rsidP="00A461DA">
            <w:pPr>
              <w:pStyle w:val="Bezmezer"/>
              <w:rPr>
                <w:rFonts w:cstheme="minorHAnsi"/>
                <w:sz w:val="22"/>
                <w:szCs w:val="22"/>
              </w:rPr>
            </w:pPr>
          </w:p>
          <w:p w14:paraId="0D9B15A0" w14:textId="77777777" w:rsidR="000572A0" w:rsidRPr="00EA4AD2" w:rsidRDefault="000572A0" w:rsidP="00A461DA">
            <w:pPr>
              <w:pStyle w:val="Bezmezer"/>
              <w:rPr>
                <w:rFonts w:cstheme="minorHAnsi"/>
                <w:sz w:val="22"/>
                <w:szCs w:val="22"/>
              </w:rPr>
            </w:pPr>
          </w:p>
          <w:p w14:paraId="11994C48"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temné období, archaické období, </w:t>
            </w:r>
          </w:p>
          <w:p w14:paraId="41101FA0" w14:textId="77777777" w:rsidR="000572A0" w:rsidRPr="00EA4AD2" w:rsidRDefault="000572A0" w:rsidP="00A461DA">
            <w:pPr>
              <w:pStyle w:val="Bezmezer"/>
              <w:rPr>
                <w:rFonts w:cstheme="minorHAnsi"/>
                <w:sz w:val="22"/>
                <w:szCs w:val="22"/>
              </w:rPr>
            </w:pPr>
            <w:r w:rsidRPr="00EA4AD2">
              <w:rPr>
                <w:rFonts w:cstheme="minorHAnsi"/>
                <w:sz w:val="22"/>
                <w:szCs w:val="22"/>
              </w:rPr>
              <w:t>klasické období, helénistické období, demokracie, městské státy</w:t>
            </w:r>
          </w:p>
          <w:p w14:paraId="229A232E" w14:textId="77777777" w:rsidR="000572A0" w:rsidRPr="00EA4AD2" w:rsidRDefault="000572A0" w:rsidP="00A461DA">
            <w:pPr>
              <w:pStyle w:val="Bezmezer"/>
              <w:rPr>
                <w:rFonts w:cstheme="minorHAnsi"/>
                <w:sz w:val="22"/>
                <w:szCs w:val="22"/>
              </w:rPr>
            </w:pPr>
          </w:p>
          <w:p w14:paraId="0E445E53" w14:textId="77777777" w:rsidR="000572A0" w:rsidRPr="00EA4AD2" w:rsidRDefault="000572A0" w:rsidP="00A461DA">
            <w:pPr>
              <w:pStyle w:val="Bezmezer"/>
              <w:rPr>
                <w:rFonts w:cstheme="minorHAnsi"/>
                <w:sz w:val="22"/>
                <w:szCs w:val="22"/>
              </w:rPr>
            </w:pPr>
          </w:p>
          <w:p w14:paraId="6FE35BFC" w14:textId="77777777" w:rsidR="000572A0" w:rsidRPr="00EA4AD2" w:rsidRDefault="000572A0" w:rsidP="00A461DA">
            <w:pPr>
              <w:pStyle w:val="Bezmezer"/>
              <w:rPr>
                <w:rFonts w:cstheme="minorHAnsi"/>
                <w:sz w:val="22"/>
                <w:szCs w:val="22"/>
              </w:rPr>
            </w:pPr>
          </w:p>
          <w:p w14:paraId="004CB77B" w14:textId="77777777" w:rsidR="000572A0" w:rsidRPr="00EA4AD2" w:rsidRDefault="000572A0" w:rsidP="00A461DA">
            <w:pPr>
              <w:pStyle w:val="Bezmezer"/>
              <w:rPr>
                <w:rFonts w:cstheme="minorHAnsi"/>
                <w:sz w:val="22"/>
                <w:szCs w:val="22"/>
              </w:rPr>
            </w:pPr>
          </w:p>
          <w:p w14:paraId="1A279093" w14:textId="77777777" w:rsidR="000572A0" w:rsidRPr="00EA4AD2" w:rsidRDefault="000572A0" w:rsidP="00A461DA">
            <w:pPr>
              <w:pStyle w:val="Bezmezer"/>
              <w:rPr>
                <w:rFonts w:cstheme="minorHAnsi"/>
                <w:sz w:val="22"/>
                <w:szCs w:val="22"/>
              </w:rPr>
            </w:pPr>
          </w:p>
          <w:p w14:paraId="7AE2154B" w14:textId="77777777" w:rsidR="000572A0" w:rsidRPr="00EA4AD2" w:rsidRDefault="000572A0" w:rsidP="00A461DA">
            <w:pPr>
              <w:pStyle w:val="Bezmezer"/>
              <w:rPr>
                <w:rFonts w:cstheme="minorHAnsi"/>
                <w:sz w:val="22"/>
                <w:szCs w:val="22"/>
              </w:rPr>
            </w:pPr>
          </w:p>
          <w:p w14:paraId="4E57C7CD" w14:textId="77777777" w:rsidR="000572A0" w:rsidRPr="00EA4AD2" w:rsidRDefault="000572A0" w:rsidP="00A461DA">
            <w:pPr>
              <w:pStyle w:val="Bezmezer"/>
              <w:rPr>
                <w:rFonts w:cstheme="minorHAnsi"/>
                <w:sz w:val="22"/>
                <w:szCs w:val="22"/>
              </w:rPr>
            </w:pPr>
          </w:p>
          <w:p w14:paraId="1898E28F" w14:textId="77777777" w:rsidR="000572A0" w:rsidRPr="00EA4AD2" w:rsidRDefault="000572A0" w:rsidP="00A461DA">
            <w:pPr>
              <w:pStyle w:val="Bezmezer"/>
              <w:rPr>
                <w:rFonts w:cstheme="minorHAnsi"/>
                <w:sz w:val="22"/>
                <w:szCs w:val="22"/>
              </w:rPr>
            </w:pPr>
          </w:p>
          <w:p w14:paraId="3C384EAF" w14:textId="77777777" w:rsidR="000572A0" w:rsidRPr="00EA4AD2" w:rsidRDefault="000572A0" w:rsidP="00A461DA">
            <w:pPr>
              <w:pStyle w:val="Bezmezer"/>
              <w:rPr>
                <w:rFonts w:cstheme="minorHAnsi"/>
                <w:sz w:val="22"/>
                <w:szCs w:val="22"/>
              </w:rPr>
            </w:pPr>
          </w:p>
          <w:p w14:paraId="572F5508" w14:textId="77777777" w:rsidR="000572A0" w:rsidRPr="00EA4AD2" w:rsidRDefault="000572A0" w:rsidP="00A461DA">
            <w:pPr>
              <w:pStyle w:val="Bezmezer"/>
              <w:rPr>
                <w:rFonts w:cstheme="minorHAnsi"/>
                <w:sz w:val="22"/>
                <w:szCs w:val="22"/>
              </w:rPr>
            </w:pPr>
            <w:r w:rsidRPr="00EA4AD2">
              <w:rPr>
                <w:rFonts w:cstheme="minorHAnsi"/>
                <w:sz w:val="22"/>
                <w:szCs w:val="22"/>
              </w:rPr>
              <w:t>Římská republika</w:t>
            </w:r>
          </w:p>
          <w:p w14:paraId="4DDDFC5B" w14:textId="77777777" w:rsidR="000572A0" w:rsidRPr="00EA4AD2" w:rsidRDefault="000572A0" w:rsidP="00A461DA">
            <w:pPr>
              <w:pStyle w:val="Bezmezer"/>
              <w:rPr>
                <w:rFonts w:cstheme="minorHAnsi"/>
                <w:sz w:val="22"/>
                <w:szCs w:val="22"/>
              </w:rPr>
            </w:pPr>
          </w:p>
          <w:p w14:paraId="582710D7" w14:textId="77777777" w:rsidR="000572A0" w:rsidRPr="00EA4AD2" w:rsidRDefault="000572A0" w:rsidP="00A461DA">
            <w:pPr>
              <w:pStyle w:val="Bezmezer"/>
              <w:rPr>
                <w:rFonts w:cstheme="minorHAnsi"/>
                <w:sz w:val="22"/>
                <w:szCs w:val="22"/>
              </w:rPr>
            </w:pPr>
          </w:p>
          <w:p w14:paraId="6DBDE384" w14:textId="77777777" w:rsidR="000572A0" w:rsidRPr="00EA4AD2" w:rsidRDefault="000572A0" w:rsidP="00A461DA">
            <w:pPr>
              <w:pStyle w:val="Bezmezer"/>
              <w:rPr>
                <w:rFonts w:cstheme="minorHAnsi"/>
                <w:sz w:val="22"/>
                <w:szCs w:val="22"/>
              </w:rPr>
            </w:pPr>
          </w:p>
          <w:p w14:paraId="28CE2FDF" w14:textId="77777777" w:rsidR="000572A0" w:rsidRPr="00EA4AD2" w:rsidRDefault="000572A0" w:rsidP="00A461DA">
            <w:pPr>
              <w:pStyle w:val="Bezmezer"/>
              <w:rPr>
                <w:rFonts w:cstheme="minorHAnsi"/>
                <w:sz w:val="22"/>
                <w:szCs w:val="22"/>
              </w:rPr>
            </w:pPr>
          </w:p>
          <w:p w14:paraId="090F4DAA" w14:textId="77777777" w:rsidR="000572A0" w:rsidRPr="00EA4AD2" w:rsidRDefault="000572A0" w:rsidP="00A461DA">
            <w:pPr>
              <w:pStyle w:val="Bezmezer"/>
              <w:rPr>
                <w:rFonts w:cstheme="minorHAnsi"/>
                <w:sz w:val="22"/>
                <w:szCs w:val="22"/>
              </w:rPr>
            </w:pPr>
          </w:p>
          <w:p w14:paraId="2B232975" w14:textId="77777777" w:rsidR="000572A0" w:rsidRPr="00EA4AD2" w:rsidRDefault="000572A0" w:rsidP="00A461DA">
            <w:pPr>
              <w:pStyle w:val="Bezmezer"/>
              <w:rPr>
                <w:rFonts w:cstheme="minorHAnsi"/>
                <w:sz w:val="22"/>
                <w:szCs w:val="22"/>
              </w:rPr>
            </w:pPr>
          </w:p>
          <w:p w14:paraId="7EFA37E7" w14:textId="77777777" w:rsidR="000572A0" w:rsidRPr="00EA4AD2" w:rsidRDefault="000572A0" w:rsidP="00A461DA">
            <w:pPr>
              <w:pStyle w:val="Bezmezer"/>
              <w:rPr>
                <w:rFonts w:cstheme="minorHAnsi"/>
                <w:sz w:val="22"/>
                <w:szCs w:val="22"/>
              </w:rPr>
            </w:pPr>
          </w:p>
          <w:p w14:paraId="603FA748" w14:textId="77777777" w:rsidR="000572A0" w:rsidRPr="00EA4AD2" w:rsidRDefault="000572A0" w:rsidP="00A461DA">
            <w:pPr>
              <w:pStyle w:val="Bezmezer"/>
              <w:rPr>
                <w:rFonts w:cstheme="minorHAnsi"/>
                <w:sz w:val="22"/>
                <w:szCs w:val="22"/>
              </w:rPr>
            </w:pPr>
          </w:p>
          <w:p w14:paraId="0501537F" w14:textId="77777777" w:rsidR="000572A0" w:rsidRPr="00EA4AD2" w:rsidRDefault="000572A0" w:rsidP="00A461DA">
            <w:pPr>
              <w:pStyle w:val="Bezmezer"/>
              <w:rPr>
                <w:rFonts w:cstheme="minorHAnsi"/>
                <w:sz w:val="22"/>
                <w:szCs w:val="22"/>
              </w:rPr>
            </w:pPr>
          </w:p>
          <w:p w14:paraId="1EECD68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střední Evropa a její styky s antickým Řeckem </w:t>
            </w:r>
          </w:p>
        </w:tc>
        <w:tc>
          <w:tcPr>
            <w:tcW w:w="1843" w:type="dxa"/>
            <w:vAlign w:val="bottom"/>
          </w:tcPr>
          <w:p w14:paraId="7EEFA786" w14:textId="77777777" w:rsidR="000572A0" w:rsidRPr="00EA4AD2" w:rsidRDefault="000572A0" w:rsidP="00A461DA">
            <w:pPr>
              <w:pStyle w:val="Bezmezer"/>
              <w:rPr>
                <w:rFonts w:cstheme="minorHAnsi"/>
                <w:sz w:val="22"/>
                <w:szCs w:val="22"/>
              </w:rPr>
            </w:pPr>
          </w:p>
        </w:tc>
      </w:tr>
    </w:tbl>
    <w:p w14:paraId="0F9A8CED" w14:textId="77777777" w:rsidR="00344092" w:rsidRPr="00EA4AD2" w:rsidRDefault="00344092" w:rsidP="00344092">
      <w:pPr>
        <w:rPr>
          <w:rFonts w:cstheme="minorHAnsi"/>
          <w:sz w:val="22"/>
          <w:szCs w:val="22"/>
        </w:rPr>
      </w:pPr>
      <w:bookmarkStart w:id="451" w:name="_Toc390759151"/>
    </w:p>
    <w:p w14:paraId="5DDF0977" w14:textId="371D2B67" w:rsidR="000572A0" w:rsidRPr="00EA4AD2" w:rsidRDefault="000572A0" w:rsidP="00344092">
      <w:pPr>
        <w:pStyle w:val="Nadpis3"/>
        <w:rPr>
          <w:rFonts w:cstheme="minorHAnsi"/>
        </w:rPr>
      </w:pPr>
      <w:bookmarkStart w:id="452" w:name="_Toc525650895"/>
      <w:r w:rsidRPr="00EA4AD2">
        <w:rPr>
          <w:rFonts w:cstheme="minorHAnsi"/>
        </w:rPr>
        <w:t>7. ročník</w:t>
      </w:r>
      <w:bookmarkEnd w:id="451"/>
      <w:bookmarkEnd w:id="45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3626"/>
        <w:gridCol w:w="1819"/>
      </w:tblGrid>
      <w:tr w:rsidR="000572A0" w:rsidRPr="00EA4AD2" w14:paraId="39623BB6" w14:textId="77777777" w:rsidTr="00A461DA">
        <w:trPr>
          <w:jc w:val="center"/>
        </w:trPr>
        <w:tc>
          <w:tcPr>
            <w:tcW w:w="3684" w:type="dxa"/>
            <w:shd w:val="clear" w:color="auto" w:fill="808080"/>
          </w:tcPr>
          <w:p w14:paraId="507AF86A"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1898E0B6"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3BF176AA"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51E4EE6C" w14:textId="77777777" w:rsidTr="00A461DA">
        <w:trPr>
          <w:jc w:val="center"/>
        </w:trPr>
        <w:tc>
          <w:tcPr>
            <w:tcW w:w="3684" w:type="dxa"/>
          </w:tcPr>
          <w:p w14:paraId="08999ACC" w14:textId="77777777" w:rsidR="000572A0" w:rsidRPr="00EA4AD2" w:rsidRDefault="000572A0" w:rsidP="00A461DA">
            <w:pPr>
              <w:pStyle w:val="Bezmezer"/>
              <w:rPr>
                <w:rFonts w:cstheme="minorHAnsi"/>
                <w:sz w:val="22"/>
                <w:szCs w:val="22"/>
              </w:rPr>
            </w:pPr>
            <w:r w:rsidRPr="00EA4AD2">
              <w:rPr>
                <w:rFonts w:cstheme="minorHAnsi"/>
                <w:sz w:val="22"/>
                <w:szCs w:val="22"/>
              </w:rPr>
              <w:t>ČLOVĚK A SPOLEČNOST</w:t>
            </w:r>
          </w:p>
        </w:tc>
        <w:tc>
          <w:tcPr>
            <w:tcW w:w="3685" w:type="dxa"/>
          </w:tcPr>
          <w:p w14:paraId="07D44A3F" w14:textId="77777777" w:rsidR="000572A0" w:rsidRPr="00EA4AD2" w:rsidRDefault="000572A0" w:rsidP="00A461DA">
            <w:pPr>
              <w:pStyle w:val="Bezmezer"/>
              <w:rPr>
                <w:rFonts w:cstheme="minorHAnsi"/>
                <w:sz w:val="22"/>
                <w:szCs w:val="22"/>
              </w:rPr>
            </w:pPr>
            <w:r w:rsidRPr="00EA4AD2">
              <w:rPr>
                <w:rFonts w:cstheme="minorHAnsi"/>
                <w:sz w:val="22"/>
                <w:szCs w:val="22"/>
              </w:rPr>
              <w:t>DĚJEPIS</w:t>
            </w:r>
          </w:p>
        </w:tc>
        <w:tc>
          <w:tcPr>
            <w:tcW w:w="1843" w:type="dxa"/>
          </w:tcPr>
          <w:p w14:paraId="763106F5" w14:textId="77777777" w:rsidR="000572A0" w:rsidRPr="00EA4AD2" w:rsidRDefault="000572A0" w:rsidP="00A461DA">
            <w:pPr>
              <w:pStyle w:val="Bezmezer"/>
              <w:rPr>
                <w:rFonts w:cstheme="minorHAnsi"/>
                <w:sz w:val="22"/>
                <w:szCs w:val="22"/>
              </w:rPr>
            </w:pPr>
            <w:r w:rsidRPr="00EA4AD2">
              <w:rPr>
                <w:rFonts w:cstheme="minorHAnsi"/>
                <w:sz w:val="22"/>
                <w:szCs w:val="22"/>
              </w:rPr>
              <w:t>7.</w:t>
            </w:r>
          </w:p>
        </w:tc>
      </w:tr>
      <w:tr w:rsidR="000572A0" w:rsidRPr="00EA4AD2" w14:paraId="036BDCC3" w14:textId="77777777" w:rsidTr="00A461DA">
        <w:trPr>
          <w:jc w:val="center"/>
        </w:trPr>
        <w:tc>
          <w:tcPr>
            <w:tcW w:w="3684" w:type="dxa"/>
          </w:tcPr>
          <w:p w14:paraId="569B842B"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272A44C8"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1B9D7A5C"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162FFCCE" w14:textId="77777777" w:rsidTr="00A461DA">
        <w:trPr>
          <w:jc w:val="center"/>
        </w:trPr>
        <w:tc>
          <w:tcPr>
            <w:tcW w:w="3684" w:type="dxa"/>
          </w:tcPr>
          <w:p w14:paraId="5C00E74D" w14:textId="77777777" w:rsidR="000572A0" w:rsidRPr="00EA4AD2" w:rsidRDefault="000572A0" w:rsidP="00A461DA">
            <w:pPr>
              <w:pStyle w:val="Bezmezer"/>
              <w:rPr>
                <w:rFonts w:cstheme="minorHAnsi"/>
                <w:sz w:val="22"/>
                <w:szCs w:val="22"/>
              </w:rPr>
            </w:pPr>
          </w:p>
          <w:p w14:paraId="29B6533C" w14:textId="77777777" w:rsidR="000572A0" w:rsidRPr="00EA4AD2" w:rsidRDefault="000572A0" w:rsidP="00A461DA">
            <w:pPr>
              <w:pStyle w:val="Bezmezer"/>
              <w:rPr>
                <w:rFonts w:cstheme="minorHAnsi"/>
                <w:sz w:val="22"/>
                <w:szCs w:val="22"/>
              </w:rPr>
            </w:pPr>
            <w:r w:rsidRPr="00EA4AD2">
              <w:rPr>
                <w:rFonts w:cstheme="minorHAnsi"/>
                <w:sz w:val="22"/>
                <w:szCs w:val="22"/>
              </w:rPr>
              <w:t>Dovede určit jednotlivé fáze středověku a jejich rozdíly</w:t>
            </w:r>
          </w:p>
          <w:p w14:paraId="52A3EB9A" w14:textId="77777777" w:rsidR="000572A0" w:rsidRPr="00EA4AD2" w:rsidRDefault="000572A0" w:rsidP="00A461DA">
            <w:pPr>
              <w:pStyle w:val="Bezmezer"/>
              <w:rPr>
                <w:rFonts w:cstheme="minorHAnsi"/>
                <w:sz w:val="22"/>
                <w:szCs w:val="22"/>
              </w:rPr>
            </w:pPr>
          </w:p>
          <w:p w14:paraId="759265BC" w14:textId="77777777" w:rsidR="000572A0" w:rsidRPr="00EA4AD2" w:rsidRDefault="000572A0" w:rsidP="00A461DA">
            <w:pPr>
              <w:pStyle w:val="Bezmezer"/>
              <w:rPr>
                <w:rFonts w:cstheme="minorHAnsi"/>
                <w:sz w:val="22"/>
                <w:szCs w:val="22"/>
              </w:rPr>
            </w:pPr>
            <w:r w:rsidRPr="00EA4AD2">
              <w:rPr>
                <w:rFonts w:cstheme="minorHAnsi"/>
                <w:sz w:val="22"/>
                <w:szCs w:val="22"/>
              </w:rPr>
              <w:t>Popíše vliv stěhování národů, šíření křesťanství a vzniku nových států na situaci v evropském prostoru.</w:t>
            </w:r>
          </w:p>
          <w:p w14:paraId="0C55C1A1" w14:textId="77777777" w:rsidR="000572A0" w:rsidRPr="00EA4AD2" w:rsidRDefault="000572A0" w:rsidP="00A461DA">
            <w:pPr>
              <w:pStyle w:val="Bezmezer"/>
              <w:rPr>
                <w:rFonts w:cstheme="minorHAnsi"/>
                <w:sz w:val="22"/>
                <w:szCs w:val="22"/>
              </w:rPr>
            </w:pPr>
          </w:p>
          <w:p w14:paraId="50F1F95B" w14:textId="77777777" w:rsidR="000572A0" w:rsidRPr="00EA4AD2" w:rsidRDefault="000572A0" w:rsidP="00A461DA">
            <w:pPr>
              <w:pStyle w:val="Bezmezer"/>
              <w:rPr>
                <w:rFonts w:cstheme="minorHAnsi"/>
                <w:sz w:val="22"/>
                <w:szCs w:val="22"/>
              </w:rPr>
            </w:pPr>
            <w:r w:rsidRPr="00EA4AD2">
              <w:rPr>
                <w:rFonts w:cstheme="minorHAnsi"/>
                <w:sz w:val="22"/>
                <w:szCs w:val="22"/>
              </w:rPr>
              <w:t>Popíše podstatnou změnu evropské situace, která nastala v důsledku příchodu nových etnik, christianizace a vzniku států.</w:t>
            </w:r>
          </w:p>
          <w:p w14:paraId="6DF7F6EA" w14:textId="77777777" w:rsidR="000572A0" w:rsidRPr="00EA4AD2" w:rsidRDefault="000572A0" w:rsidP="00A461DA">
            <w:pPr>
              <w:pStyle w:val="Bezmezer"/>
              <w:rPr>
                <w:rFonts w:cstheme="minorHAnsi"/>
                <w:sz w:val="22"/>
                <w:szCs w:val="22"/>
              </w:rPr>
            </w:pPr>
          </w:p>
          <w:p w14:paraId="5CC86D8F" w14:textId="77777777" w:rsidR="000572A0" w:rsidRPr="00EA4AD2" w:rsidRDefault="000572A0" w:rsidP="00A461DA">
            <w:pPr>
              <w:pStyle w:val="Bezmezer"/>
              <w:rPr>
                <w:rFonts w:cstheme="minorHAnsi"/>
                <w:sz w:val="22"/>
                <w:szCs w:val="22"/>
              </w:rPr>
            </w:pPr>
            <w:r w:rsidRPr="00EA4AD2">
              <w:rPr>
                <w:rFonts w:cstheme="minorHAnsi"/>
                <w:sz w:val="22"/>
                <w:szCs w:val="22"/>
              </w:rPr>
              <w:t>Popíše základní rysy evropské a islámské kulturní oblasti.</w:t>
            </w:r>
          </w:p>
          <w:p w14:paraId="101FFF36" w14:textId="77777777" w:rsidR="000572A0" w:rsidRPr="00EA4AD2" w:rsidRDefault="000572A0" w:rsidP="00A461DA">
            <w:pPr>
              <w:pStyle w:val="Bezmezer"/>
              <w:rPr>
                <w:rFonts w:cstheme="minorHAnsi"/>
                <w:sz w:val="22"/>
                <w:szCs w:val="22"/>
              </w:rPr>
            </w:pPr>
          </w:p>
          <w:p w14:paraId="368E828D" w14:textId="77777777" w:rsidR="000572A0" w:rsidRPr="00EA4AD2" w:rsidRDefault="000572A0" w:rsidP="00A461DA">
            <w:pPr>
              <w:pStyle w:val="Bezmezer"/>
              <w:rPr>
                <w:rFonts w:cstheme="minorHAnsi"/>
                <w:sz w:val="22"/>
                <w:szCs w:val="22"/>
              </w:rPr>
            </w:pPr>
            <w:r w:rsidRPr="00EA4AD2">
              <w:rPr>
                <w:rFonts w:cstheme="minorHAnsi"/>
                <w:sz w:val="22"/>
                <w:szCs w:val="22"/>
              </w:rPr>
              <w:t>Porovná základní rysy západoevropské, byzantsko-slovanské a islámské kulturní oblasti.</w:t>
            </w:r>
          </w:p>
          <w:p w14:paraId="14331D16" w14:textId="77777777" w:rsidR="000572A0" w:rsidRPr="00EA4AD2" w:rsidRDefault="000572A0" w:rsidP="00A461DA">
            <w:pPr>
              <w:pStyle w:val="Bezmezer"/>
              <w:rPr>
                <w:rFonts w:cstheme="minorHAnsi"/>
                <w:sz w:val="22"/>
                <w:szCs w:val="22"/>
              </w:rPr>
            </w:pPr>
          </w:p>
          <w:p w14:paraId="07EFA1DF" w14:textId="77777777" w:rsidR="000572A0" w:rsidRPr="00EA4AD2" w:rsidRDefault="000572A0" w:rsidP="00A461DA">
            <w:pPr>
              <w:pStyle w:val="Bezmezer"/>
              <w:rPr>
                <w:rFonts w:cstheme="minorHAnsi"/>
                <w:sz w:val="22"/>
                <w:szCs w:val="22"/>
              </w:rPr>
            </w:pPr>
            <w:r w:rsidRPr="00EA4AD2">
              <w:rPr>
                <w:rFonts w:cstheme="minorHAnsi"/>
                <w:sz w:val="22"/>
                <w:szCs w:val="22"/>
              </w:rPr>
              <w:t>Popíše vývoj Velkomoravské říše,</w:t>
            </w:r>
          </w:p>
          <w:p w14:paraId="0F21A96D" w14:textId="77777777" w:rsidR="000572A0" w:rsidRPr="00EA4AD2" w:rsidRDefault="000572A0" w:rsidP="00A461DA">
            <w:pPr>
              <w:pStyle w:val="Bezmezer"/>
              <w:rPr>
                <w:rFonts w:cstheme="minorHAnsi"/>
                <w:sz w:val="22"/>
                <w:szCs w:val="22"/>
              </w:rPr>
            </w:pPr>
            <w:r w:rsidRPr="00EA4AD2">
              <w:rPr>
                <w:rFonts w:cstheme="minorHAnsi"/>
                <w:sz w:val="22"/>
                <w:szCs w:val="22"/>
              </w:rPr>
              <w:t>Českého státu a jejich postavení v evropských souvislostech</w:t>
            </w:r>
          </w:p>
          <w:p w14:paraId="196D8408" w14:textId="77777777" w:rsidR="000572A0" w:rsidRPr="00EA4AD2" w:rsidRDefault="000572A0" w:rsidP="00A461DA">
            <w:pPr>
              <w:pStyle w:val="Bezmezer"/>
              <w:rPr>
                <w:rFonts w:cstheme="minorHAnsi"/>
                <w:sz w:val="22"/>
                <w:szCs w:val="22"/>
              </w:rPr>
            </w:pPr>
            <w:r w:rsidRPr="00EA4AD2">
              <w:rPr>
                <w:rFonts w:cstheme="minorHAnsi"/>
                <w:sz w:val="22"/>
                <w:szCs w:val="22"/>
              </w:rPr>
              <w:t>Uvede konkrétní příklady úlohy křesťanství a víry v životě středověkého člověka.</w:t>
            </w:r>
          </w:p>
          <w:p w14:paraId="196EDAAF" w14:textId="77777777" w:rsidR="000572A0" w:rsidRPr="00EA4AD2" w:rsidRDefault="000572A0" w:rsidP="00A461DA">
            <w:pPr>
              <w:pStyle w:val="Bezmezer"/>
              <w:rPr>
                <w:rFonts w:cstheme="minorHAnsi"/>
                <w:sz w:val="22"/>
                <w:szCs w:val="22"/>
              </w:rPr>
            </w:pPr>
          </w:p>
          <w:p w14:paraId="4CC832C1" w14:textId="77777777" w:rsidR="000572A0" w:rsidRPr="00EA4AD2" w:rsidRDefault="000572A0" w:rsidP="00A461DA">
            <w:pPr>
              <w:pStyle w:val="Bezmezer"/>
              <w:rPr>
                <w:rFonts w:cstheme="minorHAnsi"/>
                <w:sz w:val="22"/>
                <w:szCs w:val="22"/>
              </w:rPr>
            </w:pPr>
            <w:r w:rsidRPr="00EA4AD2">
              <w:rPr>
                <w:rFonts w:cstheme="minorHAnsi"/>
                <w:sz w:val="22"/>
                <w:szCs w:val="22"/>
              </w:rPr>
              <w:t>Vysvětlí znovuobjevení antického ideálu člověka, nové myšlenky žádající reformu církve, včetně reakce církve na tyto požadavky.</w:t>
            </w:r>
          </w:p>
          <w:p w14:paraId="37500562" w14:textId="77777777" w:rsidR="000572A0" w:rsidRPr="00EA4AD2" w:rsidRDefault="000572A0" w:rsidP="00A461DA">
            <w:pPr>
              <w:pStyle w:val="Bezmezer"/>
              <w:rPr>
                <w:rFonts w:cstheme="minorHAnsi"/>
                <w:sz w:val="22"/>
                <w:szCs w:val="22"/>
              </w:rPr>
            </w:pPr>
          </w:p>
          <w:p w14:paraId="13EB5054" w14:textId="77777777" w:rsidR="000572A0" w:rsidRPr="00EA4AD2" w:rsidRDefault="000572A0" w:rsidP="00A461DA">
            <w:pPr>
              <w:pStyle w:val="Bezmezer"/>
              <w:rPr>
                <w:rFonts w:cstheme="minorHAnsi"/>
                <w:sz w:val="22"/>
                <w:szCs w:val="22"/>
              </w:rPr>
            </w:pPr>
            <w:r w:rsidRPr="00EA4AD2">
              <w:rPr>
                <w:rFonts w:cstheme="minorHAnsi"/>
                <w:sz w:val="22"/>
                <w:szCs w:val="22"/>
              </w:rPr>
              <w:t>Orientuje se v hlavních konfliktech mezi světskou a církevní mocí</w:t>
            </w:r>
          </w:p>
          <w:p w14:paraId="4575642E" w14:textId="77777777" w:rsidR="000572A0" w:rsidRPr="00EA4AD2" w:rsidRDefault="000572A0" w:rsidP="00A461DA">
            <w:pPr>
              <w:pStyle w:val="Bezmezer"/>
              <w:rPr>
                <w:rFonts w:cstheme="minorHAnsi"/>
                <w:sz w:val="22"/>
                <w:szCs w:val="22"/>
              </w:rPr>
            </w:pPr>
          </w:p>
          <w:p w14:paraId="4391255B" w14:textId="77777777" w:rsidR="000572A0" w:rsidRPr="00EA4AD2" w:rsidRDefault="000572A0" w:rsidP="00A461DA">
            <w:pPr>
              <w:pStyle w:val="Bezmezer"/>
              <w:rPr>
                <w:rFonts w:cstheme="minorHAnsi"/>
                <w:sz w:val="22"/>
                <w:szCs w:val="22"/>
              </w:rPr>
            </w:pPr>
            <w:r w:rsidRPr="00EA4AD2">
              <w:rPr>
                <w:rFonts w:cstheme="minorHAnsi"/>
                <w:sz w:val="22"/>
                <w:szCs w:val="22"/>
              </w:rPr>
              <w:t>Popíše postavení jednotlivých vrstev středověké společnosti</w:t>
            </w:r>
          </w:p>
          <w:p w14:paraId="3252FC6F" w14:textId="77777777" w:rsidR="000572A0" w:rsidRPr="00EA4AD2" w:rsidRDefault="000572A0" w:rsidP="00A461DA">
            <w:pPr>
              <w:pStyle w:val="Bezmezer"/>
              <w:rPr>
                <w:rFonts w:cstheme="minorHAnsi"/>
                <w:sz w:val="22"/>
                <w:szCs w:val="22"/>
              </w:rPr>
            </w:pPr>
          </w:p>
          <w:p w14:paraId="34AB0923" w14:textId="77777777" w:rsidR="000572A0" w:rsidRPr="00EA4AD2" w:rsidRDefault="000572A0" w:rsidP="00A461DA">
            <w:pPr>
              <w:pStyle w:val="Bezmezer"/>
              <w:rPr>
                <w:rFonts w:cstheme="minorHAnsi"/>
                <w:sz w:val="22"/>
                <w:szCs w:val="22"/>
              </w:rPr>
            </w:pPr>
            <w:r w:rsidRPr="00EA4AD2">
              <w:rPr>
                <w:rFonts w:cstheme="minorHAnsi"/>
                <w:sz w:val="22"/>
                <w:szCs w:val="22"/>
              </w:rPr>
              <w:t>Uvede příklady románské a gotické kultury.</w:t>
            </w:r>
          </w:p>
          <w:p w14:paraId="208A6340" w14:textId="77777777" w:rsidR="000572A0" w:rsidRPr="00EA4AD2" w:rsidRDefault="000572A0" w:rsidP="00A461DA">
            <w:pPr>
              <w:pStyle w:val="Bezmezer"/>
              <w:rPr>
                <w:rFonts w:cstheme="minorHAnsi"/>
                <w:sz w:val="22"/>
                <w:szCs w:val="22"/>
              </w:rPr>
            </w:pPr>
          </w:p>
          <w:p w14:paraId="780E586D" w14:textId="77777777" w:rsidR="000572A0" w:rsidRPr="00EA4AD2" w:rsidRDefault="000572A0" w:rsidP="00A461DA">
            <w:pPr>
              <w:pStyle w:val="Bezmezer"/>
              <w:rPr>
                <w:rFonts w:cstheme="minorHAnsi"/>
                <w:sz w:val="22"/>
                <w:szCs w:val="22"/>
              </w:rPr>
            </w:pPr>
          </w:p>
          <w:p w14:paraId="5963470E" w14:textId="77777777" w:rsidR="000572A0" w:rsidRPr="00EA4AD2" w:rsidRDefault="000572A0" w:rsidP="00A461DA">
            <w:pPr>
              <w:pStyle w:val="Bezmezer"/>
              <w:rPr>
                <w:rFonts w:cstheme="minorHAnsi"/>
                <w:sz w:val="22"/>
                <w:szCs w:val="22"/>
              </w:rPr>
            </w:pPr>
          </w:p>
          <w:p w14:paraId="50A9CEDC" w14:textId="77777777" w:rsidR="000572A0" w:rsidRPr="00EA4AD2" w:rsidRDefault="000572A0" w:rsidP="00A461DA">
            <w:pPr>
              <w:pStyle w:val="Bezmezer"/>
              <w:rPr>
                <w:rFonts w:cstheme="minorHAnsi"/>
                <w:sz w:val="22"/>
                <w:szCs w:val="22"/>
              </w:rPr>
            </w:pPr>
            <w:r w:rsidRPr="00EA4AD2">
              <w:rPr>
                <w:rFonts w:cstheme="minorHAnsi"/>
                <w:sz w:val="22"/>
                <w:szCs w:val="22"/>
              </w:rPr>
              <w:t>Využívá prvky tvořivosti při společném plnění úkolů.</w:t>
            </w:r>
          </w:p>
          <w:p w14:paraId="1D71A18B" w14:textId="77777777" w:rsidR="000572A0" w:rsidRPr="00EA4AD2" w:rsidRDefault="000572A0" w:rsidP="00A461DA">
            <w:pPr>
              <w:pStyle w:val="Bezmezer"/>
              <w:rPr>
                <w:rFonts w:cstheme="minorHAnsi"/>
                <w:sz w:val="22"/>
                <w:szCs w:val="22"/>
              </w:rPr>
            </w:pPr>
          </w:p>
        </w:tc>
        <w:tc>
          <w:tcPr>
            <w:tcW w:w="3685" w:type="dxa"/>
          </w:tcPr>
          <w:p w14:paraId="2B4F203F" w14:textId="77777777" w:rsidR="000572A0" w:rsidRPr="00EA4AD2" w:rsidRDefault="000572A0" w:rsidP="00A461DA">
            <w:pPr>
              <w:pStyle w:val="Bezmezer"/>
              <w:rPr>
                <w:rFonts w:cstheme="minorHAnsi"/>
                <w:sz w:val="22"/>
                <w:szCs w:val="22"/>
              </w:rPr>
            </w:pPr>
            <w:r w:rsidRPr="00EA4AD2">
              <w:rPr>
                <w:rFonts w:cstheme="minorHAnsi"/>
                <w:sz w:val="22"/>
                <w:szCs w:val="22"/>
              </w:rPr>
              <w:t>Křesťanství středověká Evropa</w:t>
            </w:r>
          </w:p>
          <w:p w14:paraId="1594E70F" w14:textId="77777777" w:rsidR="000572A0" w:rsidRPr="00EA4AD2" w:rsidRDefault="000572A0" w:rsidP="00A461DA">
            <w:pPr>
              <w:pStyle w:val="Bezmezer"/>
              <w:rPr>
                <w:rFonts w:cstheme="minorHAnsi"/>
                <w:sz w:val="22"/>
                <w:szCs w:val="22"/>
              </w:rPr>
            </w:pPr>
            <w:r w:rsidRPr="00EA4AD2">
              <w:rPr>
                <w:rFonts w:cstheme="minorHAnsi"/>
                <w:sz w:val="22"/>
                <w:szCs w:val="22"/>
              </w:rPr>
              <w:t>středověk, raný, vrcholný, pozdní</w:t>
            </w:r>
          </w:p>
          <w:p w14:paraId="0C70D995" w14:textId="77777777" w:rsidR="000572A0" w:rsidRPr="00EA4AD2" w:rsidRDefault="000572A0" w:rsidP="00A461DA">
            <w:pPr>
              <w:pStyle w:val="Bezmezer"/>
              <w:rPr>
                <w:rFonts w:cstheme="minorHAnsi"/>
                <w:sz w:val="22"/>
                <w:szCs w:val="22"/>
              </w:rPr>
            </w:pPr>
          </w:p>
          <w:p w14:paraId="6057E645" w14:textId="77777777" w:rsidR="000572A0" w:rsidRPr="00EA4AD2" w:rsidRDefault="000572A0" w:rsidP="00A461DA">
            <w:pPr>
              <w:pStyle w:val="Bezmezer"/>
              <w:rPr>
                <w:rFonts w:cstheme="minorHAnsi"/>
                <w:sz w:val="22"/>
                <w:szCs w:val="22"/>
              </w:rPr>
            </w:pPr>
          </w:p>
          <w:p w14:paraId="2729C74D" w14:textId="77777777" w:rsidR="000572A0" w:rsidRPr="00EA4AD2" w:rsidRDefault="000572A0" w:rsidP="00A461DA">
            <w:pPr>
              <w:pStyle w:val="Bezmezer"/>
              <w:rPr>
                <w:rFonts w:cstheme="minorHAnsi"/>
                <w:sz w:val="22"/>
                <w:szCs w:val="22"/>
              </w:rPr>
            </w:pPr>
            <w:r w:rsidRPr="00EA4AD2">
              <w:rPr>
                <w:rFonts w:cstheme="minorHAnsi"/>
                <w:sz w:val="22"/>
                <w:szCs w:val="22"/>
              </w:rPr>
              <w:t>nový etnický obraz Evropy</w:t>
            </w:r>
          </w:p>
          <w:p w14:paraId="08CF8D79" w14:textId="77777777" w:rsidR="000572A0" w:rsidRPr="00EA4AD2" w:rsidRDefault="000572A0" w:rsidP="00A461DA">
            <w:pPr>
              <w:pStyle w:val="Bezmezer"/>
              <w:rPr>
                <w:rFonts w:cstheme="minorHAnsi"/>
                <w:sz w:val="22"/>
                <w:szCs w:val="22"/>
              </w:rPr>
            </w:pPr>
            <w:r w:rsidRPr="00EA4AD2">
              <w:rPr>
                <w:rFonts w:cstheme="minorHAnsi"/>
                <w:sz w:val="22"/>
                <w:szCs w:val="22"/>
              </w:rPr>
              <w:t>šíření křesťanství</w:t>
            </w:r>
          </w:p>
          <w:p w14:paraId="1D730CC9" w14:textId="77777777" w:rsidR="000572A0" w:rsidRPr="00EA4AD2" w:rsidRDefault="000572A0" w:rsidP="00A461DA">
            <w:pPr>
              <w:pStyle w:val="Bezmezer"/>
              <w:rPr>
                <w:rFonts w:cstheme="minorHAnsi"/>
                <w:sz w:val="22"/>
                <w:szCs w:val="22"/>
              </w:rPr>
            </w:pPr>
            <w:r w:rsidRPr="00EA4AD2">
              <w:rPr>
                <w:rFonts w:cstheme="minorHAnsi"/>
                <w:sz w:val="22"/>
                <w:szCs w:val="22"/>
              </w:rPr>
              <w:t>vznik nových států</w:t>
            </w:r>
          </w:p>
          <w:p w14:paraId="61BE4CD7" w14:textId="77777777" w:rsidR="000572A0" w:rsidRPr="00EA4AD2" w:rsidRDefault="000572A0" w:rsidP="00A461DA">
            <w:pPr>
              <w:pStyle w:val="Bezmezer"/>
              <w:rPr>
                <w:rFonts w:cstheme="minorHAnsi"/>
                <w:sz w:val="22"/>
                <w:szCs w:val="22"/>
              </w:rPr>
            </w:pPr>
          </w:p>
          <w:p w14:paraId="5C96BB6E" w14:textId="77777777" w:rsidR="000572A0" w:rsidRPr="00EA4AD2" w:rsidRDefault="000572A0" w:rsidP="00A461DA">
            <w:pPr>
              <w:pStyle w:val="Bezmezer"/>
              <w:rPr>
                <w:rFonts w:cstheme="minorHAnsi"/>
                <w:sz w:val="22"/>
                <w:szCs w:val="22"/>
              </w:rPr>
            </w:pPr>
          </w:p>
          <w:p w14:paraId="1DA1574F" w14:textId="77777777" w:rsidR="000572A0" w:rsidRPr="00EA4AD2" w:rsidRDefault="000572A0" w:rsidP="00A461DA">
            <w:pPr>
              <w:pStyle w:val="Bezmezer"/>
              <w:rPr>
                <w:rFonts w:cstheme="minorHAnsi"/>
                <w:sz w:val="22"/>
                <w:szCs w:val="22"/>
              </w:rPr>
            </w:pPr>
          </w:p>
          <w:p w14:paraId="519F3E33" w14:textId="77777777" w:rsidR="000572A0" w:rsidRPr="00EA4AD2" w:rsidRDefault="000572A0" w:rsidP="00A461DA">
            <w:pPr>
              <w:pStyle w:val="Bezmezer"/>
              <w:rPr>
                <w:rFonts w:cstheme="minorHAnsi"/>
                <w:sz w:val="22"/>
                <w:szCs w:val="22"/>
              </w:rPr>
            </w:pPr>
          </w:p>
          <w:p w14:paraId="652215D3" w14:textId="77777777" w:rsidR="000572A0" w:rsidRPr="00EA4AD2" w:rsidRDefault="000572A0" w:rsidP="00A461DA">
            <w:pPr>
              <w:pStyle w:val="Bezmezer"/>
              <w:rPr>
                <w:rFonts w:cstheme="minorHAnsi"/>
                <w:sz w:val="22"/>
                <w:szCs w:val="22"/>
              </w:rPr>
            </w:pPr>
          </w:p>
          <w:p w14:paraId="67AC1DAF" w14:textId="77777777" w:rsidR="000572A0" w:rsidRPr="00EA4AD2" w:rsidRDefault="000572A0" w:rsidP="00A461DA">
            <w:pPr>
              <w:pStyle w:val="Bezmezer"/>
              <w:rPr>
                <w:rFonts w:cstheme="minorHAnsi"/>
                <w:sz w:val="22"/>
                <w:szCs w:val="22"/>
              </w:rPr>
            </w:pPr>
          </w:p>
          <w:p w14:paraId="50FBC134" w14:textId="77777777" w:rsidR="000572A0" w:rsidRPr="00EA4AD2" w:rsidRDefault="000572A0" w:rsidP="00A461DA">
            <w:pPr>
              <w:pStyle w:val="Bezmezer"/>
              <w:rPr>
                <w:rFonts w:cstheme="minorHAnsi"/>
                <w:sz w:val="22"/>
                <w:szCs w:val="22"/>
              </w:rPr>
            </w:pPr>
            <w:r w:rsidRPr="00EA4AD2">
              <w:rPr>
                <w:rFonts w:cstheme="minorHAnsi"/>
                <w:sz w:val="22"/>
                <w:szCs w:val="22"/>
              </w:rPr>
              <w:t>utváření států ve východoevropském a západoevropském kulturním okruhu a jejich specifický vývoj</w:t>
            </w:r>
          </w:p>
          <w:p w14:paraId="652FC0AE" w14:textId="77777777" w:rsidR="000572A0" w:rsidRPr="00EA4AD2" w:rsidRDefault="000572A0" w:rsidP="00A461DA">
            <w:pPr>
              <w:pStyle w:val="Bezmezer"/>
              <w:rPr>
                <w:rFonts w:cstheme="minorHAnsi"/>
                <w:sz w:val="22"/>
                <w:szCs w:val="22"/>
              </w:rPr>
            </w:pPr>
            <w:r w:rsidRPr="00EA4AD2">
              <w:rPr>
                <w:rFonts w:cstheme="minorHAnsi"/>
                <w:sz w:val="22"/>
                <w:szCs w:val="22"/>
              </w:rPr>
              <w:t>islám a islámské říše ovlivňující Evropu - Arabové, Turci</w:t>
            </w:r>
          </w:p>
          <w:p w14:paraId="73FFB66A" w14:textId="77777777" w:rsidR="000572A0" w:rsidRPr="00EA4AD2" w:rsidRDefault="000572A0" w:rsidP="00A461DA">
            <w:pPr>
              <w:pStyle w:val="Bezmezer"/>
              <w:rPr>
                <w:rFonts w:cstheme="minorHAnsi"/>
                <w:sz w:val="22"/>
                <w:szCs w:val="22"/>
              </w:rPr>
            </w:pPr>
          </w:p>
          <w:p w14:paraId="3405ED3B" w14:textId="77777777" w:rsidR="000572A0" w:rsidRPr="00EA4AD2" w:rsidRDefault="000572A0" w:rsidP="00A461DA">
            <w:pPr>
              <w:pStyle w:val="Bezmezer"/>
              <w:rPr>
                <w:rFonts w:cstheme="minorHAnsi"/>
                <w:sz w:val="22"/>
                <w:szCs w:val="22"/>
              </w:rPr>
            </w:pPr>
          </w:p>
          <w:p w14:paraId="626AB97D" w14:textId="77777777" w:rsidR="000572A0" w:rsidRPr="00EA4AD2" w:rsidRDefault="000572A0" w:rsidP="00A461DA">
            <w:pPr>
              <w:pStyle w:val="Bezmezer"/>
              <w:rPr>
                <w:rFonts w:cstheme="minorHAnsi"/>
                <w:sz w:val="22"/>
                <w:szCs w:val="22"/>
              </w:rPr>
            </w:pPr>
            <w:r w:rsidRPr="00EA4AD2">
              <w:rPr>
                <w:rFonts w:cstheme="minorHAnsi"/>
                <w:sz w:val="22"/>
                <w:szCs w:val="22"/>
              </w:rPr>
              <w:t>Velká Morava a český stát, jejich vnitřní vývoj a postavení v Evropě</w:t>
            </w:r>
          </w:p>
          <w:p w14:paraId="335ACE12" w14:textId="77777777" w:rsidR="000572A0" w:rsidRPr="00EA4AD2" w:rsidRDefault="000572A0" w:rsidP="00A461DA">
            <w:pPr>
              <w:pStyle w:val="Bezmezer"/>
              <w:rPr>
                <w:rFonts w:cstheme="minorHAnsi"/>
                <w:sz w:val="22"/>
                <w:szCs w:val="22"/>
              </w:rPr>
            </w:pPr>
          </w:p>
          <w:p w14:paraId="3DA06454" w14:textId="77777777" w:rsidR="000572A0" w:rsidRPr="00EA4AD2" w:rsidRDefault="000572A0" w:rsidP="00A461DA">
            <w:pPr>
              <w:pStyle w:val="Bezmezer"/>
              <w:rPr>
                <w:rFonts w:cstheme="minorHAnsi"/>
                <w:sz w:val="22"/>
                <w:szCs w:val="22"/>
              </w:rPr>
            </w:pPr>
            <w:r w:rsidRPr="00EA4AD2">
              <w:rPr>
                <w:rFonts w:cstheme="minorHAnsi"/>
                <w:sz w:val="22"/>
                <w:szCs w:val="22"/>
              </w:rPr>
              <w:t>křesťanství</w:t>
            </w:r>
          </w:p>
          <w:p w14:paraId="4D35B18C" w14:textId="77777777" w:rsidR="000572A0" w:rsidRPr="00EA4AD2" w:rsidRDefault="000572A0" w:rsidP="00A461DA">
            <w:pPr>
              <w:pStyle w:val="Bezmezer"/>
              <w:rPr>
                <w:rFonts w:cstheme="minorHAnsi"/>
                <w:sz w:val="22"/>
                <w:szCs w:val="22"/>
              </w:rPr>
            </w:pPr>
            <w:r w:rsidRPr="00EA4AD2">
              <w:rPr>
                <w:rFonts w:cstheme="minorHAnsi"/>
                <w:sz w:val="22"/>
                <w:szCs w:val="22"/>
              </w:rPr>
              <w:t>vztah křesťanství ke kacířství a jiným věroukám</w:t>
            </w:r>
          </w:p>
          <w:p w14:paraId="1FE92932" w14:textId="77777777" w:rsidR="000572A0" w:rsidRPr="00EA4AD2" w:rsidRDefault="000572A0" w:rsidP="00A461DA">
            <w:pPr>
              <w:pStyle w:val="Bezmezer"/>
              <w:rPr>
                <w:rFonts w:cstheme="minorHAnsi"/>
                <w:sz w:val="22"/>
                <w:szCs w:val="22"/>
              </w:rPr>
            </w:pPr>
          </w:p>
          <w:p w14:paraId="4EDE14C4" w14:textId="77777777" w:rsidR="000572A0" w:rsidRPr="00EA4AD2" w:rsidRDefault="000572A0" w:rsidP="00A461DA">
            <w:pPr>
              <w:pStyle w:val="Bezmezer"/>
              <w:rPr>
                <w:rFonts w:cstheme="minorHAnsi"/>
                <w:sz w:val="22"/>
                <w:szCs w:val="22"/>
              </w:rPr>
            </w:pPr>
          </w:p>
          <w:p w14:paraId="38CF867C" w14:textId="77777777" w:rsidR="000572A0" w:rsidRPr="00EA4AD2" w:rsidRDefault="000572A0" w:rsidP="00A461DA">
            <w:pPr>
              <w:pStyle w:val="Bezmezer"/>
              <w:rPr>
                <w:rFonts w:cstheme="minorHAnsi"/>
                <w:sz w:val="22"/>
                <w:szCs w:val="22"/>
              </w:rPr>
            </w:pPr>
          </w:p>
          <w:p w14:paraId="0C671060" w14:textId="77777777" w:rsidR="000572A0" w:rsidRPr="00EA4AD2" w:rsidRDefault="000572A0" w:rsidP="00A461DA">
            <w:pPr>
              <w:pStyle w:val="Bezmezer"/>
              <w:rPr>
                <w:rFonts w:cstheme="minorHAnsi"/>
                <w:sz w:val="22"/>
                <w:szCs w:val="22"/>
              </w:rPr>
            </w:pPr>
          </w:p>
          <w:p w14:paraId="68EBF7BB" w14:textId="77777777" w:rsidR="000572A0" w:rsidRPr="00EA4AD2" w:rsidRDefault="000572A0" w:rsidP="00A461DA">
            <w:pPr>
              <w:pStyle w:val="Bezmezer"/>
              <w:rPr>
                <w:rFonts w:cstheme="minorHAnsi"/>
                <w:sz w:val="22"/>
                <w:szCs w:val="22"/>
              </w:rPr>
            </w:pPr>
          </w:p>
          <w:p w14:paraId="3F8BBE5D" w14:textId="77777777" w:rsidR="000572A0" w:rsidRPr="00EA4AD2" w:rsidRDefault="000572A0" w:rsidP="00A461DA">
            <w:pPr>
              <w:pStyle w:val="Bezmezer"/>
              <w:rPr>
                <w:rFonts w:cstheme="minorHAnsi"/>
                <w:sz w:val="22"/>
                <w:szCs w:val="22"/>
              </w:rPr>
            </w:pPr>
          </w:p>
          <w:p w14:paraId="6F12D22B" w14:textId="77777777" w:rsidR="000572A0" w:rsidRPr="00EA4AD2" w:rsidRDefault="000572A0" w:rsidP="00A461DA">
            <w:pPr>
              <w:pStyle w:val="Bezmezer"/>
              <w:rPr>
                <w:rFonts w:cstheme="minorHAnsi"/>
                <w:sz w:val="22"/>
                <w:szCs w:val="22"/>
              </w:rPr>
            </w:pPr>
            <w:r w:rsidRPr="00EA4AD2">
              <w:rPr>
                <w:rFonts w:cstheme="minorHAnsi"/>
                <w:sz w:val="22"/>
                <w:szCs w:val="22"/>
              </w:rPr>
              <w:t>papežství, císařství, křížové výpravy</w:t>
            </w:r>
          </w:p>
          <w:p w14:paraId="4015BA66" w14:textId="77777777" w:rsidR="000572A0" w:rsidRPr="00EA4AD2" w:rsidRDefault="000572A0" w:rsidP="00A461DA">
            <w:pPr>
              <w:pStyle w:val="Bezmezer"/>
              <w:rPr>
                <w:rFonts w:cstheme="minorHAnsi"/>
                <w:sz w:val="22"/>
                <w:szCs w:val="22"/>
              </w:rPr>
            </w:pPr>
          </w:p>
          <w:p w14:paraId="1C9CC1C9" w14:textId="77777777" w:rsidR="000572A0" w:rsidRPr="00EA4AD2" w:rsidRDefault="000572A0" w:rsidP="00A461DA">
            <w:pPr>
              <w:pStyle w:val="Bezmezer"/>
              <w:rPr>
                <w:rFonts w:cstheme="minorHAnsi"/>
                <w:sz w:val="22"/>
                <w:szCs w:val="22"/>
              </w:rPr>
            </w:pPr>
            <w:r w:rsidRPr="00EA4AD2">
              <w:rPr>
                <w:rFonts w:cstheme="minorHAnsi"/>
                <w:sz w:val="22"/>
                <w:szCs w:val="22"/>
              </w:rPr>
              <w:t>struktura středověké společnosti, funkce jednotlivých vrstev</w:t>
            </w:r>
          </w:p>
          <w:p w14:paraId="44C2F09F" w14:textId="77777777" w:rsidR="000572A0" w:rsidRPr="00EA4AD2" w:rsidRDefault="000572A0" w:rsidP="00A461DA">
            <w:pPr>
              <w:pStyle w:val="Bezmezer"/>
              <w:rPr>
                <w:rFonts w:cstheme="minorHAnsi"/>
                <w:sz w:val="22"/>
                <w:szCs w:val="22"/>
              </w:rPr>
            </w:pPr>
          </w:p>
          <w:p w14:paraId="0595CADF" w14:textId="77777777" w:rsidR="000572A0" w:rsidRPr="00EA4AD2" w:rsidRDefault="000572A0" w:rsidP="00A461DA">
            <w:pPr>
              <w:pStyle w:val="Bezmezer"/>
              <w:rPr>
                <w:rFonts w:cstheme="minorHAnsi"/>
                <w:sz w:val="22"/>
                <w:szCs w:val="22"/>
              </w:rPr>
            </w:pPr>
            <w:r w:rsidRPr="00EA4AD2">
              <w:rPr>
                <w:rFonts w:cstheme="minorHAnsi"/>
                <w:sz w:val="22"/>
                <w:szCs w:val="22"/>
              </w:rPr>
              <w:t>kultura středověké Evropy – románské a gotické umění a vzdělanost</w:t>
            </w:r>
          </w:p>
          <w:p w14:paraId="5E948EF2" w14:textId="77777777" w:rsidR="000572A0" w:rsidRPr="00EA4AD2" w:rsidRDefault="000572A0" w:rsidP="00A461DA">
            <w:pPr>
              <w:pStyle w:val="Bezmezer"/>
              <w:rPr>
                <w:rFonts w:cstheme="minorHAnsi"/>
                <w:sz w:val="22"/>
                <w:szCs w:val="22"/>
              </w:rPr>
            </w:pPr>
          </w:p>
          <w:p w14:paraId="043CD420" w14:textId="77777777" w:rsidR="000572A0" w:rsidRPr="00EA4AD2" w:rsidRDefault="000572A0" w:rsidP="00A461DA">
            <w:pPr>
              <w:pStyle w:val="Bezmezer"/>
              <w:rPr>
                <w:rFonts w:cstheme="minorHAnsi"/>
                <w:sz w:val="22"/>
                <w:szCs w:val="22"/>
              </w:rPr>
            </w:pPr>
          </w:p>
          <w:p w14:paraId="2CA28CEB" w14:textId="77777777" w:rsidR="000572A0" w:rsidRPr="00EA4AD2" w:rsidRDefault="000572A0" w:rsidP="00A461DA">
            <w:pPr>
              <w:pStyle w:val="Bezmezer"/>
              <w:rPr>
                <w:rFonts w:cstheme="minorHAnsi"/>
                <w:sz w:val="22"/>
                <w:szCs w:val="22"/>
              </w:rPr>
            </w:pPr>
          </w:p>
          <w:p w14:paraId="7304DD2C" w14:textId="77777777" w:rsidR="000572A0" w:rsidRPr="00EA4AD2" w:rsidRDefault="000572A0" w:rsidP="00A461DA">
            <w:pPr>
              <w:pStyle w:val="Bezmezer"/>
              <w:rPr>
                <w:rFonts w:cstheme="minorHAnsi"/>
                <w:sz w:val="22"/>
                <w:szCs w:val="22"/>
              </w:rPr>
            </w:pPr>
          </w:p>
        </w:tc>
        <w:tc>
          <w:tcPr>
            <w:tcW w:w="1843" w:type="dxa"/>
            <w:vAlign w:val="bottom"/>
          </w:tcPr>
          <w:p w14:paraId="1CA5DDF8" w14:textId="77777777" w:rsidR="000572A0" w:rsidRPr="00EA4AD2" w:rsidRDefault="000572A0" w:rsidP="00A461DA">
            <w:pPr>
              <w:pStyle w:val="Bezmezer"/>
              <w:rPr>
                <w:rFonts w:cstheme="minorHAnsi"/>
                <w:sz w:val="22"/>
                <w:szCs w:val="22"/>
              </w:rPr>
            </w:pPr>
          </w:p>
          <w:p w14:paraId="224125AC" w14:textId="77777777" w:rsidR="000572A0" w:rsidRPr="00EA4AD2" w:rsidRDefault="000572A0" w:rsidP="00A461DA">
            <w:pPr>
              <w:pStyle w:val="Bezmezer"/>
              <w:rPr>
                <w:rFonts w:cstheme="minorHAnsi"/>
                <w:sz w:val="22"/>
                <w:szCs w:val="22"/>
              </w:rPr>
            </w:pPr>
          </w:p>
          <w:p w14:paraId="384F0243" w14:textId="77777777" w:rsidR="000572A0" w:rsidRPr="00EA4AD2" w:rsidRDefault="000572A0" w:rsidP="00A461DA">
            <w:pPr>
              <w:pStyle w:val="Bezmezer"/>
              <w:rPr>
                <w:rFonts w:cstheme="minorHAnsi"/>
                <w:sz w:val="22"/>
                <w:szCs w:val="22"/>
              </w:rPr>
            </w:pPr>
          </w:p>
          <w:p w14:paraId="4A16A8D2" w14:textId="77777777" w:rsidR="000572A0" w:rsidRPr="00EA4AD2" w:rsidRDefault="000572A0" w:rsidP="00A461DA">
            <w:pPr>
              <w:pStyle w:val="Bezmezer"/>
              <w:rPr>
                <w:rFonts w:cstheme="minorHAnsi"/>
                <w:sz w:val="22"/>
                <w:szCs w:val="22"/>
              </w:rPr>
            </w:pPr>
          </w:p>
          <w:p w14:paraId="62574A04" w14:textId="77777777" w:rsidR="000572A0" w:rsidRPr="00EA4AD2" w:rsidRDefault="000572A0" w:rsidP="00A461DA">
            <w:pPr>
              <w:pStyle w:val="Bezmezer"/>
              <w:rPr>
                <w:rFonts w:cstheme="minorHAnsi"/>
                <w:sz w:val="22"/>
                <w:szCs w:val="22"/>
              </w:rPr>
            </w:pPr>
          </w:p>
          <w:p w14:paraId="49BF7177" w14:textId="77777777" w:rsidR="000572A0" w:rsidRPr="00EA4AD2" w:rsidRDefault="000572A0" w:rsidP="00A461DA">
            <w:pPr>
              <w:pStyle w:val="Bezmezer"/>
              <w:rPr>
                <w:rFonts w:cstheme="minorHAnsi"/>
                <w:sz w:val="22"/>
                <w:szCs w:val="22"/>
              </w:rPr>
            </w:pPr>
          </w:p>
          <w:p w14:paraId="5070BF4A" w14:textId="77777777" w:rsidR="000572A0" w:rsidRPr="00EA4AD2" w:rsidRDefault="000572A0" w:rsidP="00A461DA">
            <w:pPr>
              <w:pStyle w:val="Bezmezer"/>
              <w:rPr>
                <w:rFonts w:cstheme="minorHAnsi"/>
                <w:sz w:val="22"/>
                <w:szCs w:val="22"/>
              </w:rPr>
            </w:pPr>
          </w:p>
          <w:p w14:paraId="10676AA7" w14:textId="77777777" w:rsidR="000572A0" w:rsidRPr="00EA4AD2" w:rsidRDefault="000572A0" w:rsidP="00A461DA">
            <w:pPr>
              <w:pStyle w:val="Bezmezer"/>
              <w:rPr>
                <w:rFonts w:cstheme="minorHAnsi"/>
                <w:sz w:val="22"/>
                <w:szCs w:val="22"/>
              </w:rPr>
            </w:pPr>
          </w:p>
          <w:p w14:paraId="6A734A4E" w14:textId="77777777" w:rsidR="000572A0" w:rsidRPr="00EA4AD2" w:rsidRDefault="000572A0" w:rsidP="00A461DA">
            <w:pPr>
              <w:pStyle w:val="Bezmezer"/>
              <w:rPr>
                <w:rFonts w:cstheme="minorHAnsi"/>
                <w:sz w:val="22"/>
                <w:szCs w:val="22"/>
              </w:rPr>
            </w:pPr>
          </w:p>
          <w:p w14:paraId="63F670AB" w14:textId="77777777" w:rsidR="000572A0" w:rsidRPr="00EA4AD2" w:rsidRDefault="000572A0" w:rsidP="00A461DA">
            <w:pPr>
              <w:pStyle w:val="Bezmezer"/>
              <w:rPr>
                <w:rFonts w:cstheme="minorHAnsi"/>
                <w:sz w:val="22"/>
                <w:szCs w:val="22"/>
              </w:rPr>
            </w:pPr>
          </w:p>
          <w:p w14:paraId="004D4444" w14:textId="77777777" w:rsidR="000572A0" w:rsidRPr="00EA4AD2" w:rsidRDefault="000572A0" w:rsidP="00A461DA">
            <w:pPr>
              <w:pStyle w:val="Bezmezer"/>
              <w:rPr>
                <w:rFonts w:cstheme="minorHAnsi"/>
                <w:sz w:val="22"/>
                <w:szCs w:val="22"/>
              </w:rPr>
            </w:pPr>
          </w:p>
          <w:p w14:paraId="2F4086A6" w14:textId="77777777" w:rsidR="000572A0" w:rsidRPr="00EA4AD2" w:rsidRDefault="000572A0" w:rsidP="00A461DA">
            <w:pPr>
              <w:pStyle w:val="Bezmezer"/>
              <w:rPr>
                <w:rFonts w:cstheme="minorHAnsi"/>
                <w:sz w:val="22"/>
                <w:szCs w:val="22"/>
              </w:rPr>
            </w:pPr>
          </w:p>
          <w:p w14:paraId="597A4CA5" w14:textId="77777777" w:rsidR="000572A0" w:rsidRPr="00EA4AD2" w:rsidRDefault="000572A0" w:rsidP="00A461DA">
            <w:pPr>
              <w:pStyle w:val="Bezmezer"/>
              <w:rPr>
                <w:rFonts w:cstheme="minorHAnsi"/>
                <w:sz w:val="22"/>
                <w:szCs w:val="22"/>
              </w:rPr>
            </w:pPr>
          </w:p>
          <w:p w14:paraId="43DB42F6" w14:textId="77777777" w:rsidR="000572A0" w:rsidRPr="00EA4AD2" w:rsidRDefault="000572A0" w:rsidP="00A461DA">
            <w:pPr>
              <w:pStyle w:val="Bezmezer"/>
              <w:rPr>
                <w:rFonts w:cstheme="minorHAnsi"/>
                <w:sz w:val="22"/>
                <w:szCs w:val="22"/>
              </w:rPr>
            </w:pPr>
          </w:p>
          <w:p w14:paraId="4DA4BC38" w14:textId="77777777" w:rsidR="000572A0" w:rsidRPr="00EA4AD2" w:rsidRDefault="000572A0" w:rsidP="00A461DA">
            <w:pPr>
              <w:pStyle w:val="Bezmezer"/>
              <w:rPr>
                <w:rFonts w:cstheme="minorHAnsi"/>
                <w:sz w:val="22"/>
                <w:szCs w:val="22"/>
              </w:rPr>
            </w:pPr>
          </w:p>
          <w:p w14:paraId="43D59CEA" w14:textId="77777777" w:rsidR="000572A0" w:rsidRPr="00EA4AD2" w:rsidRDefault="000572A0" w:rsidP="00A461DA">
            <w:pPr>
              <w:pStyle w:val="Bezmezer"/>
              <w:rPr>
                <w:rFonts w:cstheme="minorHAnsi"/>
                <w:sz w:val="22"/>
                <w:szCs w:val="22"/>
              </w:rPr>
            </w:pPr>
          </w:p>
          <w:p w14:paraId="74F19E69" w14:textId="77777777" w:rsidR="000572A0" w:rsidRPr="00EA4AD2" w:rsidRDefault="000572A0" w:rsidP="00A461DA">
            <w:pPr>
              <w:pStyle w:val="Bezmezer"/>
              <w:rPr>
                <w:rFonts w:cstheme="minorHAnsi"/>
                <w:sz w:val="22"/>
                <w:szCs w:val="22"/>
              </w:rPr>
            </w:pPr>
          </w:p>
          <w:p w14:paraId="74572770" w14:textId="77777777" w:rsidR="000572A0" w:rsidRPr="00EA4AD2" w:rsidRDefault="000572A0" w:rsidP="00A461DA">
            <w:pPr>
              <w:pStyle w:val="Bezmezer"/>
              <w:rPr>
                <w:rFonts w:cstheme="minorHAnsi"/>
                <w:sz w:val="22"/>
                <w:szCs w:val="22"/>
              </w:rPr>
            </w:pPr>
          </w:p>
          <w:p w14:paraId="4E90F949" w14:textId="77777777" w:rsidR="000572A0" w:rsidRPr="00EA4AD2" w:rsidRDefault="000572A0" w:rsidP="00A461DA">
            <w:pPr>
              <w:pStyle w:val="Bezmezer"/>
              <w:rPr>
                <w:rFonts w:cstheme="minorHAnsi"/>
                <w:sz w:val="22"/>
                <w:szCs w:val="22"/>
              </w:rPr>
            </w:pPr>
          </w:p>
          <w:p w14:paraId="2AB83A44" w14:textId="77777777" w:rsidR="000572A0" w:rsidRPr="00EA4AD2" w:rsidRDefault="000572A0" w:rsidP="00A461DA">
            <w:pPr>
              <w:pStyle w:val="Bezmezer"/>
              <w:rPr>
                <w:rFonts w:cstheme="minorHAnsi"/>
                <w:sz w:val="22"/>
                <w:szCs w:val="22"/>
              </w:rPr>
            </w:pPr>
          </w:p>
          <w:p w14:paraId="78A006E2" w14:textId="77777777" w:rsidR="000572A0" w:rsidRPr="00EA4AD2" w:rsidRDefault="000572A0" w:rsidP="00A461DA">
            <w:pPr>
              <w:pStyle w:val="Bezmezer"/>
              <w:rPr>
                <w:rFonts w:cstheme="minorHAnsi"/>
                <w:sz w:val="22"/>
                <w:szCs w:val="22"/>
              </w:rPr>
            </w:pPr>
          </w:p>
          <w:p w14:paraId="2E35178B" w14:textId="77777777" w:rsidR="000572A0" w:rsidRPr="00EA4AD2" w:rsidRDefault="000572A0" w:rsidP="00A461DA">
            <w:pPr>
              <w:pStyle w:val="Bezmezer"/>
              <w:rPr>
                <w:rFonts w:cstheme="minorHAnsi"/>
                <w:sz w:val="22"/>
                <w:szCs w:val="22"/>
              </w:rPr>
            </w:pPr>
          </w:p>
          <w:p w14:paraId="45D50AAF" w14:textId="77777777" w:rsidR="000572A0" w:rsidRPr="00EA4AD2" w:rsidRDefault="000572A0" w:rsidP="00A461DA">
            <w:pPr>
              <w:pStyle w:val="Bezmezer"/>
              <w:rPr>
                <w:rFonts w:cstheme="minorHAnsi"/>
                <w:sz w:val="22"/>
                <w:szCs w:val="22"/>
              </w:rPr>
            </w:pPr>
          </w:p>
          <w:p w14:paraId="1907B797" w14:textId="77777777" w:rsidR="000572A0" w:rsidRPr="00EA4AD2" w:rsidRDefault="000572A0" w:rsidP="00A461DA">
            <w:pPr>
              <w:pStyle w:val="Bezmezer"/>
              <w:rPr>
                <w:rFonts w:cstheme="minorHAnsi"/>
                <w:sz w:val="22"/>
                <w:szCs w:val="22"/>
              </w:rPr>
            </w:pPr>
          </w:p>
          <w:p w14:paraId="581AD16E" w14:textId="77777777" w:rsidR="000572A0" w:rsidRPr="00EA4AD2" w:rsidRDefault="000572A0" w:rsidP="00A461DA">
            <w:pPr>
              <w:pStyle w:val="Bezmezer"/>
              <w:rPr>
                <w:rFonts w:cstheme="minorHAnsi"/>
                <w:sz w:val="22"/>
                <w:szCs w:val="22"/>
              </w:rPr>
            </w:pPr>
          </w:p>
          <w:p w14:paraId="17E13DEF" w14:textId="77777777" w:rsidR="000572A0" w:rsidRPr="00EA4AD2" w:rsidRDefault="000572A0" w:rsidP="00A461DA">
            <w:pPr>
              <w:pStyle w:val="Bezmezer"/>
              <w:rPr>
                <w:rFonts w:cstheme="minorHAnsi"/>
                <w:sz w:val="22"/>
                <w:szCs w:val="22"/>
              </w:rPr>
            </w:pPr>
          </w:p>
          <w:p w14:paraId="3711AC8D" w14:textId="77777777" w:rsidR="000572A0" w:rsidRPr="00EA4AD2" w:rsidRDefault="000572A0" w:rsidP="00A461DA">
            <w:pPr>
              <w:pStyle w:val="Bezmezer"/>
              <w:rPr>
                <w:rFonts w:cstheme="minorHAnsi"/>
                <w:sz w:val="22"/>
                <w:szCs w:val="22"/>
              </w:rPr>
            </w:pPr>
          </w:p>
          <w:p w14:paraId="3C1575F0" w14:textId="77777777" w:rsidR="000572A0" w:rsidRPr="00EA4AD2" w:rsidRDefault="000572A0" w:rsidP="00A461DA">
            <w:pPr>
              <w:pStyle w:val="Bezmezer"/>
              <w:rPr>
                <w:rFonts w:cstheme="minorHAnsi"/>
                <w:sz w:val="22"/>
                <w:szCs w:val="22"/>
              </w:rPr>
            </w:pPr>
          </w:p>
          <w:p w14:paraId="1E5A546D" w14:textId="77777777" w:rsidR="000572A0" w:rsidRPr="00EA4AD2" w:rsidRDefault="000572A0" w:rsidP="00A461DA">
            <w:pPr>
              <w:pStyle w:val="Bezmezer"/>
              <w:rPr>
                <w:rFonts w:cstheme="minorHAnsi"/>
                <w:sz w:val="22"/>
                <w:szCs w:val="22"/>
              </w:rPr>
            </w:pPr>
          </w:p>
          <w:p w14:paraId="0A65A414" w14:textId="77777777" w:rsidR="000572A0" w:rsidRPr="00EA4AD2" w:rsidRDefault="000572A0" w:rsidP="00A461DA">
            <w:pPr>
              <w:pStyle w:val="Bezmezer"/>
              <w:rPr>
                <w:rFonts w:cstheme="minorHAnsi"/>
                <w:sz w:val="22"/>
                <w:szCs w:val="22"/>
              </w:rPr>
            </w:pPr>
          </w:p>
          <w:p w14:paraId="78545BDE" w14:textId="77777777" w:rsidR="000572A0" w:rsidRPr="00EA4AD2" w:rsidRDefault="000572A0" w:rsidP="00A461DA">
            <w:pPr>
              <w:pStyle w:val="Bezmezer"/>
              <w:rPr>
                <w:rFonts w:cstheme="minorHAnsi"/>
                <w:sz w:val="22"/>
                <w:szCs w:val="22"/>
              </w:rPr>
            </w:pPr>
          </w:p>
          <w:p w14:paraId="57555439" w14:textId="77777777" w:rsidR="000572A0" w:rsidRPr="00EA4AD2" w:rsidRDefault="000572A0" w:rsidP="00A461DA">
            <w:pPr>
              <w:pStyle w:val="Bezmezer"/>
              <w:rPr>
                <w:rFonts w:cstheme="minorHAnsi"/>
                <w:sz w:val="22"/>
                <w:szCs w:val="22"/>
              </w:rPr>
            </w:pPr>
          </w:p>
          <w:p w14:paraId="7F8D0338" w14:textId="77777777" w:rsidR="000572A0" w:rsidRPr="00EA4AD2" w:rsidRDefault="000572A0" w:rsidP="00A461DA">
            <w:pPr>
              <w:pStyle w:val="Bezmezer"/>
              <w:rPr>
                <w:rFonts w:cstheme="minorHAnsi"/>
                <w:sz w:val="22"/>
                <w:szCs w:val="22"/>
              </w:rPr>
            </w:pPr>
          </w:p>
          <w:p w14:paraId="5FC1667D" w14:textId="77777777" w:rsidR="000572A0" w:rsidRPr="00EA4AD2" w:rsidRDefault="000572A0" w:rsidP="00A461DA">
            <w:pPr>
              <w:pStyle w:val="Bezmezer"/>
              <w:rPr>
                <w:rFonts w:cstheme="minorHAnsi"/>
                <w:sz w:val="22"/>
                <w:szCs w:val="22"/>
              </w:rPr>
            </w:pPr>
          </w:p>
          <w:p w14:paraId="1985C006" w14:textId="77777777" w:rsidR="000572A0" w:rsidRPr="00EA4AD2" w:rsidRDefault="000572A0" w:rsidP="00A461DA">
            <w:pPr>
              <w:pStyle w:val="Bezmezer"/>
              <w:rPr>
                <w:rFonts w:cstheme="minorHAnsi"/>
                <w:sz w:val="22"/>
                <w:szCs w:val="22"/>
              </w:rPr>
            </w:pPr>
          </w:p>
          <w:p w14:paraId="3B246E43" w14:textId="77777777" w:rsidR="000572A0" w:rsidRPr="00EA4AD2" w:rsidRDefault="000572A0" w:rsidP="00A461DA">
            <w:pPr>
              <w:pStyle w:val="Bezmezer"/>
              <w:rPr>
                <w:rFonts w:cstheme="minorHAnsi"/>
                <w:sz w:val="22"/>
                <w:szCs w:val="22"/>
              </w:rPr>
            </w:pPr>
          </w:p>
          <w:p w14:paraId="7FA6D023" w14:textId="77777777" w:rsidR="000572A0" w:rsidRPr="00EA4AD2" w:rsidRDefault="000572A0" w:rsidP="00A461DA">
            <w:pPr>
              <w:pStyle w:val="Bezmezer"/>
              <w:rPr>
                <w:rFonts w:cstheme="minorHAnsi"/>
                <w:sz w:val="22"/>
                <w:szCs w:val="22"/>
              </w:rPr>
            </w:pPr>
          </w:p>
          <w:p w14:paraId="3D8BB9B7" w14:textId="77777777" w:rsidR="000572A0" w:rsidRPr="00EA4AD2" w:rsidRDefault="000572A0" w:rsidP="00A461DA">
            <w:pPr>
              <w:pStyle w:val="Bezmezer"/>
              <w:rPr>
                <w:rFonts w:cstheme="minorHAnsi"/>
                <w:sz w:val="22"/>
                <w:szCs w:val="22"/>
              </w:rPr>
            </w:pPr>
          </w:p>
          <w:p w14:paraId="346063A5" w14:textId="77777777" w:rsidR="000572A0" w:rsidRPr="00EA4AD2" w:rsidRDefault="000572A0" w:rsidP="00A461DA">
            <w:pPr>
              <w:pStyle w:val="Bezmezer"/>
              <w:rPr>
                <w:rFonts w:cstheme="minorHAnsi"/>
                <w:sz w:val="22"/>
                <w:szCs w:val="22"/>
              </w:rPr>
            </w:pPr>
          </w:p>
          <w:p w14:paraId="70DB7353" w14:textId="77777777" w:rsidR="000572A0" w:rsidRPr="00EA4AD2" w:rsidRDefault="000572A0" w:rsidP="00A461DA">
            <w:pPr>
              <w:pStyle w:val="Bezmezer"/>
              <w:rPr>
                <w:rFonts w:cstheme="minorHAnsi"/>
                <w:sz w:val="22"/>
                <w:szCs w:val="22"/>
              </w:rPr>
            </w:pPr>
          </w:p>
          <w:p w14:paraId="2DE434CF" w14:textId="77777777" w:rsidR="000572A0" w:rsidRPr="00EA4AD2" w:rsidRDefault="000572A0" w:rsidP="00A461DA">
            <w:pPr>
              <w:pStyle w:val="Bezmezer"/>
              <w:rPr>
                <w:rFonts w:cstheme="minorHAnsi"/>
                <w:sz w:val="22"/>
                <w:szCs w:val="22"/>
              </w:rPr>
            </w:pPr>
          </w:p>
          <w:p w14:paraId="26CAB434" w14:textId="77777777" w:rsidR="000572A0" w:rsidRPr="00EA4AD2" w:rsidRDefault="000572A0" w:rsidP="00A461DA">
            <w:pPr>
              <w:pStyle w:val="Bezmezer"/>
              <w:rPr>
                <w:rFonts w:cstheme="minorHAnsi"/>
                <w:sz w:val="22"/>
                <w:szCs w:val="22"/>
              </w:rPr>
            </w:pPr>
          </w:p>
          <w:p w14:paraId="497001E9" w14:textId="77777777" w:rsidR="000572A0" w:rsidRPr="00EA4AD2" w:rsidRDefault="000572A0" w:rsidP="00A461DA">
            <w:pPr>
              <w:pStyle w:val="Bezmezer"/>
              <w:rPr>
                <w:rFonts w:cstheme="minorHAnsi"/>
                <w:sz w:val="22"/>
                <w:szCs w:val="22"/>
              </w:rPr>
            </w:pPr>
          </w:p>
          <w:p w14:paraId="69062B5F" w14:textId="77777777" w:rsidR="000572A0" w:rsidRPr="00EA4AD2" w:rsidRDefault="000572A0" w:rsidP="00A461DA">
            <w:pPr>
              <w:pStyle w:val="Bezmezer"/>
              <w:rPr>
                <w:rFonts w:cstheme="minorHAnsi"/>
                <w:sz w:val="22"/>
                <w:szCs w:val="22"/>
              </w:rPr>
            </w:pPr>
          </w:p>
          <w:p w14:paraId="2CBAD2A6"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r w:rsidR="000572A0" w:rsidRPr="00EA4AD2" w14:paraId="59A95850" w14:textId="77777777" w:rsidTr="00A461DA">
        <w:trPr>
          <w:jc w:val="center"/>
        </w:trPr>
        <w:tc>
          <w:tcPr>
            <w:tcW w:w="3684" w:type="dxa"/>
          </w:tcPr>
          <w:p w14:paraId="4A021DC9" w14:textId="77777777" w:rsidR="000572A0" w:rsidRPr="00EA4AD2" w:rsidRDefault="000572A0" w:rsidP="00A461DA">
            <w:pPr>
              <w:pStyle w:val="Bezmezer"/>
              <w:rPr>
                <w:rFonts w:cstheme="minorHAnsi"/>
                <w:sz w:val="22"/>
                <w:szCs w:val="22"/>
              </w:rPr>
            </w:pPr>
          </w:p>
          <w:p w14:paraId="4E3D95A4" w14:textId="77777777" w:rsidR="000572A0" w:rsidRPr="00EA4AD2" w:rsidRDefault="000572A0" w:rsidP="00A461DA">
            <w:pPr>
              <w:pStyle w:val="Bezmezer"/>
              <w:rPr>
                <w:rFonts w:cstheme="minorHAnsi"/>
                <w:sz w:val="22"/>
                <w:szCs w:val="22"/>
              </w:rPr>
            </w:pPr>
          </w:p>
          <w:p w14:paraId="2BA28474" w14:textId="77777777" w:rsidR="000572A0" w:rsidRPr="00EA4AD2" w:rsidRDefault="000572A0" w:rsidP="00A461DA">
            <w:pPr>
              <w:pStyle w:val="Bezmezer"/>
              <w:rPr>
                <w:rFonts w:cstheme="minorHAnsi"/>
                <w:sz w:val="22"/>
                <w:szCs w:val="22"/>
              </w:rPr>
            </w:pPr>
            <w:r w:rsidRPr="00EA4AD2">
              <w:rPr>
                <w:rFonts w:cstheme="minorHAnsi"/>
                <w:sz w:val="22"/>
                <w:szCs w:val="22"/>
              </w:rPr>
              <w:t>Uvede hlavní důvody znovuobjevení antického ideálu člověka.</w:t>
            </w:r>
          </w:p>
          <w:p w14:paraId="14C021BF" w14:textId="77777777" w:rsidR="000572A0" w:rsidRPr="00EA4AD2" w:rsidRDefault="000572A0" w:rsidP="00A461DA">
            <w:pPr>
              <w:pStyle w:val="Bezmezer"/>
              <w:rPr>
                <w:rFonts w:cstheme="minorHAnsi"/>
                <w:sz w:val="22"/>
                <w:szCs w:val="22"/>
              </w:rPr>
            </w:pPr>
          </w:p>
          <w:p w14:paraId="29DB5A6E" w14:textId="77777777" w:rsidR="000572A0" w:rsidRPr="00EA4AD2" w:rsidRDefault="000572A0" w:rsidP="00A461DA">
            <w:pPr>
              <w:pStyle w:val="Bezmezer"/>
              <w:rPr>
                <w:rFonts w:cstheme="minorHAnsi"/>
                <w:sz w:val="22"/>
                <w:szCs w:val="22"/>
              </w:rPr>
            </w:pPr>
            <w:r w:rsidRPr="00EA4AD2">
              <w:rPr>
                <w:rFonts w:cstheme="minorHAnsi"/>
                <w:sz w:val="22"/>
                <w:szCs w:val="22"/>
              </w:rPr>
              <w:t>Uvede nové myšlenky žádající reformu církve a reakci církve na ně</w:t>
            </w:r>
          </w:p>
          <w:p w14:paraId="5F28F0B8" w14:textId="77777777" w:rsidR="000572A0" w:rsidRPr="00EA4AD2" w:rsidRDefault="000572A0" w:rsidP="00A461DA">
            <w:pPr>
              <w:pStyle w:val="Bezmezer"/>
              <w:rPr>
                <w:rFonts w:cstheme="minorHAnsi"/>
                <w:sz w:val="22"/>
                <w:szCs w:val="22"/>
              </w:rPr>
            </w:pPr>
          </w:p>
          <w:p w14:paraId="40A7BCFA" w14:textId="77777777" w:rsidR="000572A0" w:rsidRPr="00EA4AD2" w:rsidRDefault="000572A0" w:rsidP="00A461DA">
            <w:pPr>
              <w:pStyle w:val="Bezmezer"/>
              <w:rPr>
                <w:rFonts w:cstheme="minorHAnsi"/>
                <w:sz w:val="22"/>
                <w:szCs w:val="22"/>
              </w:rPr>
            </w:pPr>
          </w:p>
          <w:p w14:paraId="7E099F81" w14:textId="77777777" w:rsidR="000572A0" w:rsidRPr="00EA4AD2" w:rsidRDefault="000572A0" w:rsidP="00A461DA">
            <w:pPr>
              <w:pStyle w:val="Bezmezer"/>
              <w:rPr>
                <w:rFonts w:cstheme="minorHAnsi"/>
                <w:sz w:val="22"/>
                <w:szCs w:val="22"/>
              </w:rPr>
            </w:pPr>
            <w:r w:rsidRPr="00EA4AD2">
              <w:rPr>
                <w:rFonts w:cstheme="minorHAnsi"/>
                <w:sz w:val="22"/>
                <w:szCs w:val="22"/>
              </w:rPr>
              <w:t>Popíše průběh zámořských objevů, uvede jejich příčiny a důsledky</w:t>
            </w:r>
          </w:p>
          <w:p w14:paraId="52390C27" w14:textId="77777777" w:rsidR="000572A0" w:rsidRPr="00EA4AD2" w:rsidRDefault="000572A0" w:rsidP="00A461DA">
            <w:pPr>
              <w:pStyle w:val="Bezmezer"/>
              <w:rPr>
                <w:rFonts w:cstheme="minorHAnsi"/>
                <w:sz w:val="22"/>
                <w:szCs w:val="22"/>
              </w:rPr>
            </w:pPr>
          </w:p>
          <w:p w14:paraId="71940A68" w14:textId="77777777" w:rsidR="000572A0" w:rsidRPr="00EA4AD2" w:rsidRDefault="000572A0" w:rsidP="00A461DA">
            <w:pPr>
              <w:pStyle w:val="Bezmezer"/>
              <w:rPr>
                <w:rFonts w:cstheme="minorHAnsi"/>
                <w:sz w:val="22"/>
                <w:szCs w:val="22"/>
              </w:rPr>
            </w:pPr>
            <w:r w:rsidRPr="00EA4AD2">
              <w:rPr>
                <w:rFonts w:cstheme="minorHAnsi"/>
                <w:sz w:val="22"/>
                <w:szCs w:val="22"/>
              </w:rPr>
              <w:t>Popíše postavení českého státu v podmínkách Evropy rozdělené do řady center - mocenských a náboženských</w:t>
            </w:r>
          </w:p>
          <w:p w14:paraId="57603A9B" w14:textId="77777777" w:rsidR="000572A0" w:rsidRPr="00EA4AD2" w:rsidRDefault="000572A0" w:rsidP="00A461DA">
            <w:pPr>
              <w:pStyle w:val="Bezmezer"/>
              <w:rPr>
                <w:rFonts w:cstheme="minorHAnsi"/>
                <w:sz w:val="22"/>
                <w:szCs w:val="22"/>
              </w:rPr>
            </w:pPr>
          </w:p>
          <w:p w14:paraId="21B52BD8" w14:textId="77777777" w:rsidR="000572A0" w:rsidRPr="00EA4AD2" w:rsidRDefault="000572A0" w:rsidP="00A461DA">
            <w:pPr>
              <w:pStyle w:val="Bezmezer"/>
              <w:rPr>
                <w:rFonts w:cstheme="minorHAnsi"/>
                <w:sz w:val="22"/>
                <w:szCs w:val="22"/>
              </w:rPr>
            </w:pPr>
            <w:r w:rsidRPr="00EA4AD2">
              <w:rPr>
                <w:rFonts w:cstheme="minorHAnsi"/>
                <w:sz w:val="22"/>
                <w:szCs w:val="22"/>
              </w:rPr>
              <w:t>Uvede hlavní příčiny vzniku třicetileté války a její důsledky</w:t>
            </w:r>
          </w:p>
          <w:p w14:paraId="3E5FC7A6" w14:textId="77777777" w:rsidR="000572A0" w:rsidRPr="00EA4AD2" w:rsidRDefault="000572A0" w:rsidP="00A461DA">
            <w:pPr>
              <w:pStyle w:val="Bezmezer"/>
              <w:rPr>
                <w:rFonts w:cstheme="minorHAnsi"/>
                <w:sz w:val="22"/>
                <w:szCs w:val="22"/>
              </w:rPr>
            </w:pPr>
          </w:p>
          <w:p w14:paraId="7B7AFE66" w14:textId="77777777" w:rsidR="000572A0" w:rsidRPr="00EA4AD2" w:rsidRDefault="000572A0" w:rsidP="00A461DA">
            <w:pPr>
              <w:pStyle w:val="Bezmezer"/>
              <w:rPr>
                <w:rFonts w:cstheme="minorHAnsi"/>
                <w:sz w:val="22"/>
                <w:szCs w:val="22"/>
              </w:rPr>
            </w:pPr>
            <w:r w:rsidRPr="00EA4AD2">
              <w:rPr>
                <w:rFonts w:cstheme="minorHAnsi"/>
                <w:sz w:val="22"/>
                <w:szCs w:val="22"/>
              </w:rPr>
              <w:t>Na příkladech z evropských dějin popíše, ukáže hlavní znaky absolutismu, konstituční monarchie a parlamentní demokracie</w:t>
            </w:r>
          </w:p>
          <w:p w14:paraId="387E79C1" w14:textId="77777777" w:rsidR="000572A0" w:rsidRPr="00EA4AD2" w:rsidRDefault="000572A0" w:rsidP="00A461DA">
            <w:pPr>
              <w:pStyle w:val="Bezmezer"/>
              <w:rPr>
                <w:rFonts w:cstheme="minorHAnsi"/>
                <w:sz w:val="22"/>
                <w:szCs w:val="22"/>
              </w:rPr>
            </w:pPr>
          </w:p>
          <w:p w14:paraId="6711ADC3" w14:textId="77777777" w:rsidR="000572A0" w:rsidRPr="00EA4AD2" w:rsidRDefault="000572A0" w:rsidP="00A461DA">
            <w:pPr>
              <w:pStyle w:val="Bezmezer"/>
              <w:rPr>
                <w:rFonts w:cstheme="minorHAnsi"/>
                <w:sz w:val="22"/>
                <w:szCs w:val="22"/>
              </w:rPr>
            </w:pPr>
            <w:r w:rsidRPr="00EA4AD2">
              <w:rPr>
                <w:rFonts w:cstheme="minorHAnsi"/>
                <w:sz w:val="22"/>
                <w:szCs w:val="22"/>
              </w:rPr>
              <w:t>Popíše postavení českého státu uvnitř habsburské monarchie</w:t>
            </w:r>
          </w:p>
          <w:p w14:paraId="2C440B13" w14:textId="77777777" w:rsidR="000572A0" w:rsidRPr="00EA4AD2" w:rsidRDefault="000572A0" w:rsidP="00A461DA">
            <w:pPr>
              <w:pStyle w:val="Bezmezer"/>
              <w:rPr>
                <w:rFonts w:cstheme="minorHAnsi"/>
                <w:sz w:val="22"/>
                <w:szCs w:val="22"/>
              </w:rPr>
            </w:pPr>
          </w:p>
          <w:p w14:paraId="4969ADB2" w14:textId="77777777" w:rsidR="000572A0" w:rsidRPr="00EA4AD2" w:rsidRDefault="000572A0" w:rsidP="00A461DA">
            <w:pPr>
              <w:pStyle w:val="Bezmezer"/>
              <w:rPr>
                <w:rFonts w:cstheme="minorHAnsi"/>
                <w:sz w:val="22"/>
                <w:szCs w:val="22"/>
              </w:rPr>
            </w:pPr>
            <w:r w:rsidRPr="00EA4AD2">
              <w:rPr>
                <w:rFonts w:cstheme="minorHAnsi"/>
                <w:sz w:val="22"/>
                <w:szCs w:val="22"/>
              </w:rPr>
              <w:t>Rozpozná základní znaky jednotlivých uměleckých stylů a uvede je na příkladech významných památek</w:t>
            </w:r>
          </w:p>
        </w:tc>
        <w:tc>
          <w:tcPr>
            <w:tcW w:w="3685" w:type="dxa"/>
          </w:tcPr>
          <w:p w14:paraId="76395EAD" w14:textId="77777777" w:rsidR="000572A0" w:rsidRPr="00EA4AD2" w:rsidRDefault="000572A0" w:rsidP="00A461DA">
            <w:pPr>
              <w:pStyle w:val="Bezmezer"/>
              <w:rPr>
                <w:rFonts w:cstheme="minorHAnsi"/>
                <w:sz w:val="22"/>
                <w:szCs w:val="22"/>
              </w:rPr>
            </w:pPr>
            <w:r w:rsidRPr="00EA4AD2">
              <w:rPr>
                <w:rFonts w:cstheme="minorHAnsi"/>
                <w:sz w:val="22"/>
                <w:szCs w:val="22"/>
              </w:rPr>
              <w:t>Objevy a dobývání, počátky nové doby</w:t>
            </w:r>
          </w:p>
          <w:p w14:paraId="11F20AF6" w14:textId="77777777" w:rsidR="000572A0" w:rsidRPr="00EA4AD2" w:rsidRDefault="000572A0" w:rsidP="00A461DA">
            <w:pPr>
              <w:pStyle w:val="Bezmezer"/>
              <w:rPr>
                <w:rFonts w:cstheme="minorHAnsi"/>
                <w:sz w:val="22"/>
                <w:szCs w:val="22"/>
              </w:rPr>
            </w:pPr>
            <w:r w:rsidRPr="00EA4AD2">
              <w:rPr>
                <w:rFonts w:cstheme="minorHAnsi"/>
                <w:sz w:val="22"/>
                <w:szCs w:val="22"/>
              </w:rPr>
              <w:t>renesance, humanismus</w:t>
            </w:r>
          </w:p>
          <w:p w14:paraId="0D9B3971" w14:textId="77777777" w:rsidR="000572A0" w:rsidRPr="00EA4AD2" w:rsidRDefault="000572A0" w:rsidP="00A461DA">
            <w:pPr>
              <w:pStyle w:val="Bezmezer"/>
              <w:rPr>
                <w:rFonts w:cstheme="minorHAnsi"/>
                <w:sz w:val="22"/>
                <w:szCs w:val="22"/>
              </w:rPr>
            </w:pPr>
          </w:p>
          <w:p w14:paraId="16F74EC3" w14:textId="77777777" w:rsidR="000572A0" w:rsidRPr="00EA4AD2" w:rsidRDefault="000572A0" w:rsidP="00A461DA">
            <w:pPr>
              <w:pStyle w:val="Bezmezer"/>
              <w:rPr>
                <w:rFonts w:cstheme="minorHAnsi"/>
                <w:sz w:val="22"/>
                <w:szCs w:val="22"/>
              </w:rPr>
            </w:pPr>
          </w:p>
          <w:p w14:paraId="289556D9" w14:textId="77777777" w:rsidR="000572A0" w:rsidRPr="00EA4AD2" w:rsidRDefault="000572A0" w:rsidP="00A461DA">
            <w:pPr>
              <w:pStyle w:val="Bezmezer"/>
              <w:rPr>
                <w:rFonts w:cstheme="minorHAnsi"/>
                <w:sz w:val="22"/>
                <w:szCs w:val="22"/>
              </w:rPr>
            </w:pPr>
          </w:p>
          <w:p w14:paraId="04318BAB" w14:textId="77777777" w:rsidR="000572A0" w:rsidRPr="00EA4AD2" w:rsidRDefault="000572A0" w:rsidP="00A461DA">
            <w:pPr>
              <w:pStyle w:val="Bezmezer"/>
              <w:rPr>
                <w:rFonts w:cstheme="minorHAnsi"/>
                <w:sz w:val="22"/>
                <w:szCs w:val="22"/>
              </w:rPr>
            </w:pPr>
            <w:r w:rsidRPr="00EA4AD2">
              <w:rPr>
                <w:rFonts w:cstheme="minorHAnsi"/>
                <w:sz w:val="22"/>
                <w:szCs w:val="22"/>
              </w:rPr>
              <w:t>husitství, reformace a jejich šíření Evropou</w:t>
            </w:r>
          </w:p>
          <w:p w14:paraId="7BC7C183" w14:textId="77777777" w:rsidR="000572A0" w:rsidRPr="00EA4AD2" w:rsidRDefault="000572A0" w:rsidP="00A461DA">
            <w:pPr>
              <w:pStyle w:val="Bezmezer"/>
              <w:rPr>
                <w:rFonts w:cstheme="minorHAnsi"/>
                <w:sz w:val="22"/>
                <w:szCs w:val="22"/>
              </w:rPr>
            </w:pPr>
          </w:p>
          <w:p w14:paraId="3957A6BE" w14:textId="77777777" w:rsidR="000572A0" w:rsidRPr="00EA4AD2" w:rsidRDefault="000572A0" w:rsidP="00A461DA">
            <w:pPr>
              <w:pStyle w:val="Bezmezer"/>
              <w:rPr>
                <w:rFonts w:cstheme="minorHAnsi"/>
                <w:sz w:val="22"/>
                <w:szCs w:val="22"/>
              </w:rPr>
            </w:pPr>
          </w:p>
          <w:p w14:paraId="72A48D14" w14:textId="77777777" w:rsidR="000572A0" w:rsidRPr="00EA4AD2" w:rsidRDefault="000572A0" w:rsidP="00A461DA">
            <w:pPr>
              <w:pStyle w:val="Bezmezer"/>
              <w:rPr>
                <w:rFonts w:cstheme="minorHAnsi"/>
                <w:sz w:val="22"/>
                <w:szCs w:val="22"/>
              </w:rPr>
            </w:pPr>
          </w:p>
          <w:p w14:paraId="2DC5321A" w14:textId="77777777" w:rsidR="000572A0" w:rsidRPr="00EA4AD2" w:rsidRDefault="000572A0" w:rsidP="00A461DA">
            <w:pPr>
              <w:pStyle w:val="Bezmezer"/>
              <w:rPr>
                <w:rFonts w:cstheme="minorHAnsi"/>
                <w:sz w:val="22"/>
                <w:szCs w:val="22"/>
              </w:rPr>
            </w:pPr>
          </w:p>
          <w:p w14:paraId="011FD06A" w14:textId="77777777" w:rsidR="000572A0" w:rsidRPr="00EA4AD2" w:rsidRDefault="000572A0" w:rsidP="00A461DA">
            <w:pPr>
              <w:pStyle w:val="Bezmezer"/>
              <w:rPr>
                <w:rFonts w:cstheme="minorHAnsi"/>
                <w:sz w:val="22"/>
                <w:szCs w:val="22"/>
              </w:rPr>
            </w:pPr>
          </w:p>
          <w:p w14:paraId="3C8B1221" w14:textId="77777777" w:rsidR="000572A0" w:rsidRPr="00EA4AD2" w:rsidRDefault="000572A0" w:rsidP="00A461DA">
            <w:pPr>
              <w:pStyle w:val="Bezmezer"/>
              <w:rPr>
                <w:rFonts w:cstheme="minorHAnsi"/>
                <w:sz w:val="22"/>
                <w:szCs w:val="22"/>
              </w:rPr>
            </w:pPr>
            <w:r w:rsidRPr="00EA4AD2">
              <w:rPr>
                <w:rFonts w:cstheme="minorHAnsi"/>
                <w:sz w:val="22"/>
                <w:szCs w:val="22"/>
              </w:rPr>
              <w:t>zámořské objevy a počátky dobývání světa</w:t>
            </w:r>
          </w:p>
          <w:p w14:paraId="3E43487E" w14:textId="77777777" w:rsidR="000572A0" w:rsidRPr="00EA4AD2" w:rsidRDefault="000572A0" w:rsidP="00A461DA">
            <w:pPr>
              <w:pStyle w:val="Bezmezer"/>
              <w:rPr>
                <w:rFonts w:cstheme="minorHAnsi"/>
                <w:sz w:val="22"/>
                <w:szCs w:val="22"/>
              </w:rPr>
            </w:pPr>
          </w:p>
          <w:p w14:paraId="3640DA2C" w14:textId="77777777" w:rsidR="000572A0" w:rsidRPr="00EA4AD2" w:rsidRDefault="000572A0" w:rsidP="00A461DA">
            <w:pPr>
              <w:pStyle w:val="Bezmezer"/>
              <w:rPr>
                <w:rFonts w:cstheme="minorHAnsi"/>
                <w:sz w:val="22"/>
                <w:szCs w:val="22"/>
              </w:rPr>
            </w:pPr>
            <w:r w:rsidRPr="00EA4AD2">
              <w:rPr>
                <w:rFonts w:cstheme="minorHAnsi"/>
                <w:sz w:val="22"/>
                <w:szCs w:val="22"/>
              </w:rPr>
              <w:t>Český stát a velmoci v období do třicetileté války</w:t>
            </w:r>
          </w:p>
          <w:p w14:paraId="70FEA000" w14:textId="77777777" w:rsidR="000572A0" w:rsidRPr="00EA4AD2" w:rsidRDefault="000572A0" w:rsidP="00A461DA">
            <w:pPr>
              <w:pStyle w:val="Bezmezer"/>
              <w:rPr>
                <w:rFonts w:cstheme="minorHAnsi"/>
                <w:sz w:val="22"/>
                <w:szCs w:val="22"/>
              </w:rPr>
            </w:pPr>
          </w:p>
          <w:p w14:paraId="734D0DEB" w14:textId="77777777" w:rsidR="000572A0" w:rsidRPr="00EA4AD2" w:rsidRDefault="000572A0" w:rsidP="00A461DA">
            <w:pPr>
              <w:pStyle w:val="Bezmezer"/>
              <w:rPr>
                <w:rFonts w:cstheme="minorHAnsi"/>
                <w:sz w:val="22"/>
                <w:szCs w:val="22"/>
              </w:rPr>
            </w:pPr>
          </w:p>
          <w:p w14:paraId="6E1BDC31" w14:textId="77777777" w:rsidR="000572A0" w:rsidRPr="00EA4AD2" w:rsidRDefault="000572A0" w:rsidP="00A461DA">
            <w:pPr>
              <w:pStyle w:val="Bezmezer"/>
              <w:rPr>
                <w:rFonts w:cstheme="minorHAnsi"/>
                <w:sz w:val="22"/>
                <w:szCs w:val="22"/>
              </w:rPr>
            </w:pPr>
          </w:p>
          <w:p w14:paraId="3DDB2C54" w14:textId="77777777" w:rsidR="000572A0" w:rsidRPr="00EA4AD2" w:rsidRDefault="000572A0" w:rsidP="00A461DA">
            <w:pPr>
              <w:pStyle w:val="Bezmezer"/>
              <w:rPr>
                <w:rFonts w:cstheme="minorHAnsi"/>
                <w:sz w:val="22"/>
                <w:szCs w:val="22"/>
              </w:rPr>
            </w:pPr>
            <w:r w:rsidRPr="00EA4AD2">
              <w:rPr>
                <w:rFonts w:cstheme="minorHAnsi"/>
                <w:sz w:val="22"/>
                <w:szCs w:val="22"/>
              </w:rPr>
              <w:t>Třicetiletá válka.</w:t>
            </w:r>
          </w:p>
          <w:p w14:paraId="1C4054FB" w14:textId="77777777" w:rsidR="000572A0" w:rsidRPr="00EA4AD2" w:rsidRDefault="000572A0" w:rsidP="00A461DA">
            <w:pPr>
              <w:pStyle w:val="Bezmezer"/>
              <w:rPr>
                <w:rFonts w:cstheme="minorHAnsi"/>
                <w:sz w:val="22"/>
                <w:szCs w:val="22"/>
              </w:rPr>
            </w:pPr>
          </w:p>
          <w:p w14:paraId="6B08D914" w14:textId="77777777" w:rsidR="000572A0" w:rsidRPr="00EA4AD2" w:rsidRDefault="000572A0" w:rsidP="00A461DA">
            <w:pPr>
              <w:pStyle w:val="Bezmezer"/>
              <w:rPr>
                <w:rFonts w:cstheme="minorHAnsi"/>
                <w:sz w:val="22"/>
                <w:szCs w:val="22"/>
              </w:rPr>
            </w:pPr>
          </w:p>
          <w:p w14:paraId="4D7CC170" w14:textId="77777777" w:rsidR="000572A0" w:rsidRPr="00EA4AD2" w:rsidRDefault="000572A0" w:rsidP="00A461DA">
            <w:pPr>
              <w:pStyle w:val="Bezmezer"/>
              <w:rPr>
                <w:rFonts w:cstheme="minorHAnsi"/>
                <w:sz w:val="22"/>
                <w:szCs w:val="22"/>
              </w:rPr>
            </w:pPr>
            <w:r w:rsidRPr="00EA4AD2">
              <w:rPr>
                <w:rFonts w:cstheme="minorHAnsi"/>
                <w:sz w:val="22"/>
                <w:szCs w:val="22"/>
              </w:rPr>
              <w:t>evropské velmoci v 17. a18.století</w:t>
            </w:r>
          </w:p>
          <w:p w14:paraId="4615B230" w14:textId="77777777" w:rsidR="000572A0" w:rsidRPr="00EA4AD2" w:rsidRDefault="000572A0" w:rsidP="00A461DA">
            <w:pPr>
              <w:pStyle w:val="Bezmezer"/>
              <w:rPr>
                <w:rFonts w:cstheme="minorHAnsi"/>
                <w:sz w:val="22"/>
                <w:szCs w:val="22"/>
              </w:rPr>
            </w:pPr>
          </w:p>
          <w:p w14:paraId="4961C6BC" w14:textId="77777777" w:rsidR="000572A0" w:rsidRPr="00EA4AD2" w:rsidRDefault="000572A0" w:rsidP="00A461DA">
            <w:pPr>
              <w:pStyle w:val="Bezmezer"/>
              <w:rPr>
                <w:rFonts w:cstheme="minorHAnsi"/>
                <w:sz w:val="22"/>
                <w:szCs w:val="22"/>
              </w:rPr>
            </w:pPr>
          </w:p>
          <w:p w14:paraId="4711F855" w14:textId="77777777" w:rsidR="000572A0" w:rsidRPr="00EA4AD2" w:rsidRDefault="000572A0" w:rsidP="00A461DA">
            <w:pPr>
              <w:pStyle w:val="Bezmezer"/>
              <w:rPr>
                <w:rFonts w:cstheme="minorHAnsi"/>
                <w:sz w:val="22"/>
                <w:szCs w:val="22"/>
              </w:rPr>
            </w:pPr>
          </w:p>
          <w:p w14:paraId="1770AD26" w14:textId="77777777" w:rsidR="000572A0" w:rsidRPr="00EA4AD2" w:rsidRDefault="000572A0" w:rsidP="00A461DA">
            <w:pPr>
              <w:pStyle w:val="Bezmezer"/>
              <w:rPr>
                <w:rFonts w:cstheme="minorHAnsi"/>
                <w:sz w:val="22"/>
                <w:szCs w:val="22"/>
              </w:rPr>
            </w:pPr>
          </w:p>
          <w:p w14:paraId="58AF3D3B" w14:textId="77777777" w:rsidR="000572A0" w:rsidRPr="00EA4AD2" w:rsidRDefault="000572A0" w:rsidP="00A461DA">
            <w:pPr>
              <w:pStyle w:val="Bezmezer"/>
              <w:rPr>
                <w:rFonts w:cstheme="minorHAnsi"/>
                <w:sz w:val="22"/>
                <w:szCs w:val="22"/>
              </w:rPr>
            </w:pPr>
            <w:r w:rsidRPr="00EA4AD2">
              <w:rPr>
                <w:rFonts w:cstheme="minorHAnsi"/>
                <w:sz w:val="22"/>
                <w:szCs w:val="22"/>
              </w:rPr>
              <w:t>České země od třicetileté války do konce 18. století</w:t>
            </w:r>
          </w:p>
          <w:p w14:paraId="55CCE3A3" w14:textId="77777777" w:rsidR="000572A0" w:rsidRPr="00EA4AD2" w:rsidRDefault="000572A0" w:rsidP="00A461DA">
            <w:pPr>
              <w:pStyle w:val="Bezmezer"/>
              <w:rPr>
                <w:rFonts w:cstheme="minorHAnsi"/>
                <w:sz w:val="22"/>
                <w:szCs w:val="22"/>
              </w:rPr>
            </w:pPr>
          </w:p>
          <w:p w14:paraId="3045D0F0" w14:textId="77777777" w:rsidR="000572A0" w:rsidRPr="00EA4AD2" w:rsidRDefault="000572A0" w:rsidP="00A461DA">
            <w:pPr>
              <w:pStyle w:val="Bezmezer"/>
              <w:rPr>
                <w:rFonts w:cstheme="minorHAnsi"/>
                <w:sz w:val="22"/>
                <w:szCs w:val="22"/>
              </w:rPr>
            </w:pPr>
            <w:r w:rsidRPr="00EA4AD2">
              <w:rPr>
                <w:rFonts w:cstheme="minorHAnsi"/>
                <w:sz w:val="22"/>
                <w:szCs w:val="22"/>
              </w:rPr>
              <w:t>barokní kultura a osvícenství</w:t>
            </w:r>
          </w:p>
        </w:tc>
        <w:tc>
          <w:tcPr>
            <w:tcW w:w="1843" w:type="dxa"/>
            <w:vAlign w:val="bottom"/>
          </w:tcPr>
          <w:p w14:paraId="016D502C" w14:textId="77777777" w:rsidR="000572A0" w:rsidRPr="00EA4AD2" w:rsidRDefault="000572A0" w:rsidP="00A461DA">
            <w:pPr>
              <w:pStyle w:val="Bezmezer"/>
              <w:rPr>
                <w:rFonts w:cstheme="minorHAnsi"/>
                <w:sz w:val="22"/>
                <w:szCs w:val="22"/>
              </w:rPr>
            </w:pPr>
          </w:p>
        </w:tc>
      </w:tr>
    </w:tbl>
    <w:p w14:paraId="3686ED97" w14:textId="77777777" w:rsidR="00344092" w:rsidRPr="00EA4AD2" w:rsidRDefault="000572A0" w:rsidP="00344092">
      <w:pPr>
        <w:rPr>
          <w:rFonts w:cstheme="minorHAnsi"/>
          <w:sz w:val="22"/>
          <w:szCs w:val="22"/>
        </w:rPr>
      </w:pPr>
      <w:r w:rsidRPr="00EA4AD2">
        <w:rPr>
          <w:rFonts w:cstheme="minorHAnsi"/>
          <w:sz w:val="22"/>
          <w:szCs w:val="22"/>
        </w:rPr>
        <w:t xml:space="preserve"> </w:t>
      </w:r>
      <w:bookmarkStart w:id="453" w:name="_Toc390759152"/>
    </w:p>
    <w:p w14:paraId="37D02694" w14:textId="71559DA8" w:rsidR="000572A0" w:rsidRPr="00EA4AD2" w:rsidRDefault="000572A0" w:rsidP="00344092">
      <w:pPr>
        <w:pStyle w:val="Nadpis3"/>
        <w:rPr>
          <w:rFonts w:cstheme="minorHAnsi"/>
        </w:rPr>
      </w:pPr>
      <w:bookmarkStart w:id="454" w:name="_Toc525650896"/>
      <w:r w:rsidRPr="00EA4AD2">
        <w:rPr>
          <w:rFonts w:cstheme="minorHAnsi"/>
        </w:rPr>
        <w:t>8. ročník</w:t>
      </w:r>
      <w:bookmarkEnd w:id="453"/>
      <w:bookmarkEnd w:id="45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23"/>
        <w:gridCol w:w="1821"/>
      </w:tblGrid>
      <w:tr w:rsidR="000572A0" w:rsidRPr="00EA4AD2" w14:paraId="58B407BD" w14:textId="77777777" w:rsidTr="00A461DA">
        <w:trPr>
          <w:jc w:val="center"/>
        </w:trPr>
        <w:tc>
          <w:tcPr>
            <w:tcW w:w="3684" w:type="dxa"/>
            <w:shd w:val="clear" w:color="auto" w:fill="808080"/>
          </w:tcPr>
          <w:p w14:paraId="4764D89A"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02D667D0"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76593E32"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25E40B80" w14:textId="77777777" w:rsidTr="00A461DA">
        <w:trPr>
          <w:jc w:val="center"/>
        </w:trPr>
        <w:tc>
          <w:tcPr>
            <w:tcW w:w="3684" w:type="dxa"/>
          </w:tcPr>
          <w:p w14:paraId="0D99CD15" w14:textId="77777777" w:rsidR="000572A0" w:rsidRPr="00EA4AD2" w:rsidRDefault="000572A0" w:rsidP="00A461DA">
            <w:pPr>
              <w:pStyle w:val="Bezmezer"/>
              <w:rPr>
                <w:rFonts w:cstheme="minorHAnsi"/>
                <w:sz w:val="22"/>
                <w:szCs w:val="22"/>
              </w:rPr>
            </w:pPr>
            <w:r w:rsidRPr="00EA4AD2">
              <w:rPr>
                <w:rFonts w:cstheme="minorHAnsi"/>
                <w:sz w:val="22"/>
                <w:szCs w:val="22"/>
              </w:rPr>
              <w:t>ČLOVĚK A SPOLEČNOST</w:t>
            </w:r>
          </w:p>
        </w:tc>
        <w:tc>
          <w:tcPr>
            <w:tcW w:w="3685" w:type="dxa"/>
          </w:tcPr>
          <w:p w14:paraId="605D55ED" w14:textId="77777777" w:rsidR="000572A0" w:rsidRPr="00EA4AD2" w:rsidRDefault="000572A0" w:rsidP="00A461DA">
            <w:pPr>
              <w:pStyle w:val="Bezmezer"/>
              <w:rPr>
                <w:rFonts w:cstheme="minorHAnsi"/>
                <w:sz w:val="22"/>
                <w:szCs w:val="22"/>
              </w:rPr>
            </w:pPr>
            <w:r w:rsidRPr="00EA4AD2">
              <w:rPr>
                <w:rFonts w:cstheme="minorHAnsi"/>
                <w:sz w:val="22"/>
                <w:szCs w:val="22"/>
              </w:rPr>
              <w:t>DĚJEPIS</w:t>
            </w:r>
          </w:p>
        </w:tc>
        <w:tc>
          <w:tcPr>
            <w:tcW w:w="1843" w:type="dxa"/>
          </w:tcPr>
          <w:p w14:paraId="77B640E2" w14:textId="77777777" w:rsidR="000572A0" w:rsidRPr="00EA4AD2" w:rsidRDefault="000572A0" w:rsidP="00A461DA">
            <w:pPr>
              <w:pStyle w:val="Bezmezer"/>
              <w:rPr>
                <w:rFonts w:cstheme="minorHAnsi"/>
                <w:sz w:val="22"/>
                <w:szCs w:val="22"/>
              </w:rPr>
            </w:pPr>
            <w:r w:rsidRPr="00EA4AD2">
              <w:rPr>
                <w:rFonts w:cstheme="minorHAnsi"/>
                <w:sz w:val="22"/>
                <w:szCs w:val="22"/>
              </w:rPr>
              <w:t>8.</w:t>
            </w:r>
          </w:p>
        </w:tc>
      </w:tr>
      <w:tr w:rsidR="000572A0" w:rsidRPr="00EA4AD2" w14:paraId="18CF44C3" w14:textId="77777777" w:rsidTr="00A461DA">
        <w:trPr>
          <w:jc w:val="center"/>
        </w:trPr>
        <w:tc>
          <w:tcPr>
            <w:tcW w:w="3684" w:type="dxa"/>
          </w:tcPr>
          <w:p w14:paraId="3899E878"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03781B90"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31C6203B"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625AEB76" w14:textId="77777777" w:rsidTr="00A461DA">
        <w:trPr>
          <w:jc w:val="center"/>
        </w:trPr>
        <w:tc>
          <w:tcPr>
            <w:tcW w:w="3684" w:type="dxa"/>
          </w:tcPr>
          <w:p w14:paraId="628DB1B2" w14:textId="77777777" w:rsidR="000572A0" w:rsidRPr="00EA4AD2" w:rsidRDefault="000572A0" w:rsidP="00A461DA">
            <w:pPr>
              <w:pStyle w:val="Bezmezer"/>
              <w:rPr>
                <w:rFonts w:cstheme="minorHAnsi"/>
                <w:sz w:val="22"/>
                <w:szCs w:val="22"/>
              </w:rPr>
            </w:pPr>
          </w:p>
          <w:p w14:paraId="70E6F717" w14:textId="77777777" w:rsidR="000572A0" w:rsidRPr="00EA4AD2" w:rsidRDefault="000572A0" w:rsidP="00A461DA">
            <w:pPr>
              <w:pStyle w:val="Bezmezer"/>
              <w:rPr>
                <w:rFonts w:cstheme="minorHAnsi"/>
                <w:sz w:val="22"/>
                <w:szCs w:val="22"/>
              </w:rPr>
            </w:pPr>
            <w:r w:rsidRPr="00EA4AD2">
              <w:rPr>
                <w:rFonts w:cstheme="minorHAnsi"/>
                <w:sz w:val="22"/>
                <w:szCs w:val="22"/>
              </w:rPr>
              <w:t>Popíše a zdůvodní podstatné ekonomické, sociální, politické a kulturní změny ve vybraných zemích a u nás, které charakterizují modernizaci společnosti.</w:t>
            </w:r>
          </w:p>
          <w:p w14:paraId="67A2301A" w14:textId="77777777" w:rsidR="000572A0" w:rsidRPr="00EA4AD2" w:rsidRDefault="000572A0" w:rsidP="00A461DA">
            <w:pPr>
              <w:pStyle w:val="Bezmezer"/>
              <w:rPr>
                <w:rFonts w:cstheme="minorHAnsi"/>
                <w:sz w:val="22"/>
                <w:szCs w:val="22"/>
              </w:rPr>
            </w:pPr>
          </w:p>
          <w:p w14:paraId="541C544C" w14:textId="77777777" w:rsidR="000572A0" w:rsidRPr="00EA4AD2" w:rsidRDefault="000572A0" w:rsidP="00A461DA">
            <w:pPr>
              <w:pStyle w:val="Bezmezer"/>
              <w:rPr>
                <w:rFonts w:cstheme="minorHAnsi"/>
                <w:sz w:val="22"/>
                <w:szCs w:val="22"/>
              </w:rPr>
            </w:pPr>
            <w:r w:rsidRPr="00EA4AD2">
              <w:rPr>
                <w:rFonts w:cstheme="minorHAnsi"/>
                <w:sz w:val="22"/>
                <w:szCs w:val="22"/>
              </w:rPr>
              <w:t>Objasní souvislost mezi událostmi francouzské revoluce</w:t>
            </w:r>
          </w:p>
          <w:p w14:paraId="5DDAD54E" w14:textId="77777777" w:rsidR="000572A0" w:rsidRPr="00EA4AD2" w:rsidRDefault="000572A0" w:rsidP="00A461DA">
            <w:pPr>
              <w:pStyle w:val="Bezmezer"/>
              <w:rPr>
                <w:rFonts w:cstheme="minorHAnsi"/>
                <w:sz w:val="22"/>
                <w:szCs w:val="22"/>
              </w:rPr>
            </w:pPr>
            <w:r w:rsidRPr="00EA4AD2">
              <w:rPr>
                <w:rFonts w:cstheme="minorHAnsi"/>
                <w:sz w:val="22"/>
                <w:szCs w:val="22"/>
              </w:rPr>
              <w:t>a napoleonských válek na jedné straně a rozbitím starých</w:t>
            </w:r>
          </w:p>
          <w:p w14:paraId="2F35E82E" w14:textId="77777777" w:rsidR="000572A0" w:rsidRPr="00EA4AD2" w:rsidRDefault="000572A0" w:rsidP="00A461DA">
            <w:pPr>
              <w:pStyle w:val="Bezmezer"/>
              <w:rPr>
                <w:rFonts w:cstheme="minorHAnsi"/>
                <w:sz w:val="22"/>
                <w:szCs w:val="22"/>
              </w:rPr>
            </w:pPr>
            <w:r w:rsidRPr="00EA4AD2">
              <w:rPr>
                <w:rFonts w:cstheme="minorHAnsi"/>
                <w:sz w:val="22"/>
                <w:szCs w:val="22"/>
              </w:rPr>
              <w:t>společenských struktur v Evropě na straně druhé.</w:t>
            </w:r>
          </w:p>
          <w:p w14:paraId="4218F431" w14:textId="77777777" w:rsidR="000572A0" w:rsidRPr="00EA4AD2" w:rsidRDefault="000572A0" w:rsidP="00A461DA">
            <w:pPr>
              <w:pStyle w:val="Bezmezer"/>
              <w:rPr>
                <w:rFonts w:cstheme="minorHAnsi"/>
                <w:sz w:val="22"/>
                <w:szCs w:val="22"/>
              </w:rPr>
            </w:pPr>
          </w:p>
          <w:p w14:paraId="525CE094"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Charakterizuje emancipační úsilí významných sociálních </w:t>
            </w:r>
          </w:p>
          <w:p w14:paraId="5020735E" w14:textId="77777777" w:rsidR="000572A0" w:rsidRPr="00EA4AD2" w:rsidRDefault="000572A0" w:rsidP="00A461DA">
            <w:pPr>
              <w:pStyle w:val="Bezmezer"/>
              <w:rPr>
                <w:rFonts w:cstheme="minorHAnsi"/>
                <w:sz w:val="22"/>
                <w:szCs w:val="22"/>
              </w:rPr>
            </w:pPr>
            <w:r w:rsidRPr="00EA4AD2">
              <w:rPr>
                <w:rFonts w:cstheme="minorHAnsi"/>
                <w:sz w:val="22"/>
                <w:szCs w:val="22"/>
              </w:rPr>
              <w:t>skupin; uvede požadavky formulované ve vybraných</w:t>
            </w:r>
          </w:p>
          <w:p w14:paraId="07F6C2AE" w14:textId="77777777" w:rsidR="000572A0" w:rsidRPr="00EA4AD2" w:rsidRDefault="000572A0" w:rsidP="00A461DA">
            <w:pPr>
              <w:pStyle w:val="Bezmezer"/>
              <w:rPr>
                <w:rFonts w:cstheme="minorHAnsi"/>
                <w:sz w:val="22"/>
                <w:szCs w:val="22"/>
              </w:rPr>
            </w:pPr>
            <w:r w:rsidRPr="00EA4AD2">
              <w:rPr>
                <w:rFonts w:cstheme="minorHAnsi"/>
                <w:sz w:val="22"/>
                <w:szCs w:val="22"/>
              </w:rPr>
              <w:t>evropských revolucích.</w:t>
            </w:r>
          </w:p>
          <w:p w14:paraId="20974569" w14:textId="77777777" w:rsidR="000572A0" w:rsidRPr="00EA4AD2" w:rsidRDefault="000572A0" w:rsidP="00A461DA">
            <w:pPr>
              <w:pStyle w:val="Bezmezer"/>
              <w:rPr>
                <w:rFonts w:cstheme="minorHAnsi"/>
                <w:sz w:val="22"/>
                <w:szCs w:val="22"/>
              </w:rPr>
            </w:pPr>
          </w:p>
          <w:p w14:paraId="664E8976" w14:textId="77777777" w:rsidR="000572A0" w:rsidRPr="00EA4AD2" w:rsidRDefault="000572A0" w:rsidP="00A461DA">
            <w:pPr>
              <w:pStyle w:val="Bezmezer"/>
              <w:rPr>
                <w:rFonts w:cstheme="minorHAnsi"/>
                <w:sz w:val="22"/>
                <w:szCs w:val="22"/>
              </w:rPr>
            </w:pPr>
            <w:r w:rsidRPr="00EA4AD2">
              <w:rPr>
                <w:rFonts w:cstheme="minorHAnsi"/>
                <w:sz w:val="22"/>
                <w:szCs w:val="22"/>
              </w:rPr>
              <w:t>Porovná jednotlivé fáze utváření novodobého českého národa v souvislosti s národními hnutími vybraných evropských národů.</w:t>
            </w:r>
          </w:p>
          <w:p w14:paraId="6DFC562C" w14:textId="77777777" w:rsidR="000572A0" w:rsidRPr="00EA4AD2" w:rsidRDefault="000572A0" w:rsidP="00A461DA">
            <w:pPr>
              <w:pStyle w:val="Bezmezer"/>
              <w:rPr>
                <w:rFonts w:cstheme="minorHAnsi"/>
                <w:sz w:val="22"/>
                <w:szCs w:val="22"/>
              </w:rPr>
            </w:pPr>
          </w:p>
          <w:p w14:paraId="0482BBD1" w14:textId="77777777" w:rsidR="000572A0" w:rsidRPr="00EA4AD2" w:rsidRDefault="000572A0" w:rsidP="00A461DA">
            <w:pPr>
              <w:pStyle w:val="Bezmezer"/>
              <w:rPr>
                <w:rFonts w:cstheme="minorHAnsi"/>
                <w:sz w:val="22"/>
                <w:szCs w:val="22"/>
              </w:rPr>
            </w:pPr>
            <w:r w:rsidRPr="00EA4AD2">
              <w:rPr>
                <w:rFonts w:cstheme="minorHAnsi"/>
                <w:sz w:val="22"/>
                <w:szCs w:val="22"/>
              </w:rPr>
              <w:t>Uvede požadavky formulované ve vybraných evropských revolucích.</w:t>
            </w:r>
          </w:p>
          <w:p w14:paraId="266BEEB5" w14:textId="77777777" w:rsidR="000572A0" w:rsidRPr="00EA4AD2" w:rsidRDefault="000572A0" w:rsidP="00A461DA">
            <w:pPr>
              <w:pStyle w:val="Bezmezer"/>
              <w:rPr>
                <w:rFonts w:cstheme="minorHAnsi"/>
                <w:sz w:val="22"/>
                <w:szCs w:val="22"/>
              </w:rPr>
            </w:pPr>
          </w:p>
          <w:p w14:paraId="15B16EEC" w14:textId="77777777" w:rsidR="000572A0" w:rsidRPr="00EA4AD2" w:rsidRDefault="000572A0" w:rsidP="00A461DA">
            <w:pPr>
              <w:pStyle w:val="Bezmezer"/>
              <w:rPr>
                <w:rFonts w:cstheme="minorHAnsi"/>
                <w:sz w:val="22"/>
                <w:szCs w:val="22"/>
              </w:rPr>
            </w:pPr>
          </w:p>
          <w:p w14:paraId="52F90D0E" w14:textId="77777777" w:rsidR="000572A0" w:rsidRPr="00EA4AD2" w:rsidRDefault="000572A0" w:rsidP="00A461DA">
            <w:pPr>
              <w:pStyle w:val="Bezmezer"/>
              <w:rPr>
                <w:rFonts w:cstheme="minorHAnsi"/>
                <w:sz w:val="22"/>
                <w:szCs w:val="22"/>
              </w:rPr>
            </w:pPr>
            <w:r w:rsidRPr="00EA4AD2">
              <w:rPr>
                <w:rFonts w:cstheme="minorHAnsi"/>
                <w:sz w:val="22"/>
                <w:szCs w:val="22"/>
              </w:rPr>
              <w:t>Na vybraných příkladech popíše základní politické proudy</w:t>
            </w:r>
          </w:p>
          <w:p w14:paraId="3776AA34" w14:textId="77777777" w:rsidR="000572A0" w:rsidRPr="00EA4AD2" w:rsidRDefault="000572A0" w:rsidP="00A461DA">
            <w:pPr>
              <w:pStyle w:val="Bezmezer"/>
              <w:rPr>
                <w:rFonts w:cstheme="minorHAnsi"/>
                <w:sz w:val="22"/>
                <w:szCs w:val="22"/>
              </w:rPr>
            </w:pPr>
          </w:p>
          <w:p w14:paraId="5E6C57BE" w14:textId="77777777" w:rsidR="000572A0" w:rsidRPr="00EA4AD2" w:rsidRDefault="000572A0" w:rsidP="00A461DA">
            <w:pPr>
              <w:pStyle w:val="Bezmezer"/>
              <w:rPr>
                <w:rFonts w:cstheme="minorHAnsi"/>
                <w:sz w:val="22"/>
                <w:szCs w:val="22"/>
              </w:rPr>
            </w:pPr>
            <w:r w:rsidRPr="00EA4AD2">
              <w:rPr>
                <w:rFonts w:cstheme="minorHAnsi"/>
                <w:sz w:val="22"/>
                <w:szCs w:val="22"/>
              </w:rPr>
              <w:t>Uvede důvody rozdílného tempa modernizace v jednotlivých částech Evropy.</w:t>
            </w:r>
          </w:p>
          <w:p w14:paraId="7D6EFF78" w14:textId="77777777" w:rsidR="000572A0" w:rsidRPr="00EA4AD2" w:rsidRDefault="000572A0" w:rsidP="00A461DA">
            <w:pPr>
              <w:pStyle w:val="Bezmezer"/>
              <w:rPr>
                <w:rFonts w:cstheme="minorHAnsi"/>
                <w:sz w:val="22"/>
                <w:szCs w:val="22"/>
              </w:rPr>
            </w:pPr>
          </w:p>
          <w:p w14:paraId="264B8A91" w14:textId="77777777" w:rsidR="000572A0" w:rsidRPr="00EA4AD2" w:rsidRDefault="000572A0" w:rsidP="00A461DA">
            <w:pPr>
              <w:pStyle w:val="Bezmezer"/>
              <w:rPr>
                <w:rFonts w:cstheme="minorHAnsi"/>
                <w:sz w:val="22"/>
                <w:szCs w:val="22"/>
              </w:rPr>
            </w:pPr>
            <w:r w:rsidRPr="00EA4AD2">
              <w:rPr>
                <w:rFonts w:cstheme="minorHAnsi"/>
                <w:sz w:val="22"/>
                <w:szCs w:val="22"/>
              </w:rPr>
              <w:t>Uvede důsledky, k nimž nerovnoměrný vývoj ve světě vedl</w:t>
            </w:r>
          </w:p>
          <w:p w14:paraId="3B0FACC6" w14:textId="77777777" w:rsidR="000572A0" w:rsidRPr="00EA4AD2" w:rsidRDefault="000572A0" w:rsidP="00A461DA">
            <w:pPr>
              <w:pStyle w:val="Bezmezer"/>
              <w:rPr>
                <w:rFonts w:cstheme="minorHAnsi"/>
                <w:sz w:val="22"/>
                <w:szCs w:val="22"/>
              </w:rPr>
            </w:pPr>
          </w:p>
          <w:p w14:paraId="6364086F" w14:textId="77777777" w:rsidR="000572A0" w:rsidRPr="00EA4AD2" w:rsidRDefault="000572A0" w:rsidP="00A461DA">
            <w:pPr>
              <w:pStyle w:val="Bezmezer"/>
              <w:rPr>
                <w:rFonts w:cstheme="minorHAnsi"/>
                <w:sz w:val="22"/>
                <w:szCs w:val="22"/>
              </w:rPr>
            </w:pPr>
            <w:r w:rsidRPr="00EA4AD2">
              <w:rPr>
                <w:rFonts w:cstheme="minorHAnsi"/>
                <w:sz w:val="22"/>
                <w:szCs w:val="22"/>
              </w:rPr>
              <w:t>Uvede důvody soupeření mezi velmocemi</w:t>
            </w:r>
          </w:p>
          <w:p w14:paraId="0FA488BB" w14:textId="77777777" w:rsidR="000572A0" w:rsidRPr="00EA4AD2" w:rsidRDefault="000572A0" w:rsidP="00A461DA">
            <w:pPr>
              <w:pStyle w:val="Bezmezer"/>
              <w:rPr>
                <w:rFonts w:cstheme="minorHAnsi"/>
                <w:sz w:val="22"/>
                <w:szCs w:val="22"/>
              </w:rPr>
            </w:pPr>
            <w:r w:rsidRPr="00EA4AD2">
              <w:rPr>
                <w:rFonts w:cstheme="minorHAnsi"/>
                <w:sz w:val="22"/>
                <w:szCs w:val="22"/>
              </w:rPr>
              <w:t>Vymezí význam kolonií</w:t>
            </w:r>
          </w:p>
          <w:p w14:paraId="361E31D2" w14:textId="77777777" w:rsidR="000572A0" w:rsidRPr="00EA4AD2" w:rsidRDefault="000572A0" w:rsidP="00A461DA">
            <w:pPr>
              <w:pStyle w:val="Bezmezer"/>
              <w:rPr>
                <w:rFonts w:cstheme="minorHAnsi"/>
                <w:sz w:val="22"/>
                <w:szCs w:val="22"/>
              </w:rPr>
            </w:pPr>
          </w:p>
          <w:p w14:paraId="3F6A0E7F" w14:textId="77777777" w:rsidR="000572A0" w:rsidRPr="00EA4AD2" w:rsidRDefault="000572A0" w:rsidP="00A461DA">
            <w:pPr>
              <w:pStyle w:val="Bezmezer"/>
              <w:rPr>
                <w:rFonts w:cstheme="minorHAnsi"/>
                <w:sz w:val="22"/>
                <w:szCs w:val="22"/>
              </w:rPr>
            </w:pPr>
            <w:r w:rsidRPr="00EA4AD2">
              <w:rPr>
                <w:rFonts w:cstheme="minorHAnsi"/>
                <w:sz w:val="22"/>
                <w:szCs w:val="22"/>
              </w:rPr>
              <w:t>Popíše období utváření novodobého českého národa v habsburské monarchii</w:t>
            </w:r>
          </w:p>
          <w:p w14:paraId="62BAE35E" w14:textId="77777777" w:rsidR="000572A0" w:rsidRPr="00EA4AD2" w:rsidRDefault="000572A0" w:rsidP="00A461DA">
            <w:pPr>
              <w:pStyle w:val="Bezmezer"/>
              <w:rPr>
                <w:rFonts w:cstheme="minorHAnsi"/>
                <w:sz w:val="22"/>
                <w:szCs w:val="22"/>
              </w:rPr>
            </w:pPr>
          </w:p>
          <w:p w14:paraId="36B1870F" w14:textId="77777777" w:rsidR="000572A0" w:rsidRPr="00EA4AD2" w:rsidRDefault="000572A0" w:rsidP="00A461DA">
            <w:pPr>
              <w:pStyle w:val="Bezmezer"/>
              <w:rPr>
                <w:rFonts w:cstheme="minorHAnsi"/>
                <w:sz w:val="22"/>
                <w:szCs w:val="22"/>
              </w:rPr>
            </w:pPr>
            <w:r w:rsidRPr="00EA4AD2">
              <w:rPr>
                <w:rFonts w:cstheme="minorHAnsi"/>
                <w:sz w:val="22"/>
                <w:szCs w:val="22"/>
              </w:rPr>
              <w:t>Na příkladech popíše zneužití techniky ve světových válkách a jeho důsledky</w:t>
            </w:r>
          </w:p>
        </w:tc>
        <w:tc>
          <w:tcPr>
            <w:tcW w:w="3685" w:type="dxa"/>
          </w:tcPr>
          <w:p w14:paraId="5397123B" w14:textId="77777777" w:rsidR="000572A0" w:rsidRPr="00EA4AD2" w:rsidRDefault="000572A0" w:rsidP="00A461DA">
            <w:pPr>
              <w:pStyle w:val="Bezmezer"/>
              <w:rPr>
                <w:rFonts w:cstheme="minorHAnsi"/>
                <w:sz w:val="22"/>
                <w:szCs w:val="22"/>
              </w:rPr>
            </w:pPr>
            <w:r w:rsidRPr="00EA4AD2">
              <w:rPr>
                <w:rFonts w:cstheme="minorHAnsi"/>
                <w:sz w:val="22"/>
                <w:szCs w:val="22"/>
              </w:rPr>
              <w:t>Modernizace společnosti</w:t>
            </w:r>
          </w:p>
          <w:p w14:paraId="65A33BB8" w14:textId="77777777" w:rsidR="000572A0" w:rsidRPr="00EA4AD2" w:rsidRDefault="000572A0" w:rsidP="00A461DA">
            <w:pPr>
              <w:pStyle w:val="Bezmezer"/>
              <w:rPr>
                <w:rFonts w:cstheme="minorHAnsi"/>
                <w:sz w:val="22"/>
                <w:szCs w:val="22"/>
              </w:rPr>
            </w:pPr>
            <w:r w:rsidRPr="00EA4AD2">
              <w:rPr>
                <w:rFonts w:cstheme="minorHAnsi"/>
                <w:sz w:val="22"/>
                <w:szCs w:val="22"/>
              </w:rPr>
              <w:t>industrializace a její důsledky pro společnost</w:t>
            </w:r>
          </w:p>
          <w:p w14:paraId="4236FD53" w14:textId="77777777" w:rsidR="000572A0" w:rsidRPr="00EA4AD2" w:rsidRDefault="000572A0" w:rsidP="00A461DA">
            <w:pPr>
              <w:pStyle w:val="Bezmezer"/>
              <w:rPr>
                <w:rFonts w:cstheme="minorHAnsi"/>
                <w:sz w:val="22"/>
                <w:szCs w:val="22"/>
              </w:rPr>
            </w:pPr>
            <w:r w:rsidRPr="00EA4AD2">
              <w:rPr>
                <w:rFonts w:cstheme="minorHAnsi"/>
                <w:sz w:val="22"/>
                <w:szCs w:val="22"/>
              </w:rPr>
              <w:t>sociální otázka</w:t>
            </w:r>
          </w:p>
          <w:p w14:paraId="52A1402E" w14:textId="77777777" w:rsidR="000572A0" w:rsidRPr="00EA4AD2" w:rsidRDefault="000572A0" w:rsidP="00A461DA">
            <w:pPr>
              <w:pStyle w:val="Bezmezer"/>
              <w:rPr>
                <w:rFonts w:cstheme="minorHAnsi"/>
                <w:sz w:val="22"/>
                <w:szCs w:val="22"/>
              </w:rPr>
            </w:pPr>
          </w:p>
          <w:p w14:paraId="0F27F530" w14:textId="77777777" w:rsidR="000572A0" w:rsidRPr="00EA4AD2" w:rsidRDefault="000572A0" w:rsidP="00A461DA">
            <w:pPr>
              <w:pStyle w:val="Bezmezer"/>
              <w:rPr>
                <w:rFonts w:cstheme="minorHAnsi"/>
                <w:sz w:val="22"/>
                <w:szCs w:val="22"/>
              </w:rPr>
            </w:pPr>
          </w:p>
          <w:p w14:paraId="0AF5E910" w14:textId="77777777" w:rsidR="000572A0" w:rsidRPr="00EA4AD2" w:rsidRDefault="000572A0" w:rsidP="00A461DA">
            <w:pPr>
              <w:pStyle w:val="Bezmezer"/>
              <w:rPr>
                <w:rFonts w:cstheme="minorHAnsi"/>
                <w:sz w:val="22"/>
                <w:szCs w:val="22"/>
              </w:rPr>
            </w:pPr>
          </w:p>
          <w:p w14:paraId="16FACE40" w14:textId="77777777" w:rsidR="000572A0" w:rsidRPr="00EA4AD2" w:rsidRDefault="000572A0" w:rsidP="00A461DA">
            <w:pPr>
              <w:pStyle w:val="Bezmezer"/>
              <w:rPr>
                <w:rFonts w:cstheme="minorHAnsi"/>
                <w:sz w:val="22"/>
                <w:szCs w:val="22"/>
              </w:rPr>
            </w:pPr>
            <w:r w:rsidRPr="00EA4AD2">
              <w:rPr>
                <w:rFonts w:cstheme="minorHAnsi"/>
                <w:sz w:val="22"/>
                <w:szCs w:val="22"/>
              </w:rPr>
              <w:t>Velká francouzská revoluce, napoleonské období a jejich následky v Evropě a ve světě</w:t>
            </w:r>
          </w:p>
          <w:p w14:paraId="2EC73302" w14:textId="77777777" w:rsidR="000572A0" w:rsidRPr="00EA4AD2" w:rsidRDefault="000572A0" w:rsidP="00A461DA">
            <w:pPr>
              <w:pStyle w:val="Bezmezer"/>
              <w:rPr>
                <w:rFonts w:cstheme="minorHAnsi"/>
                <w:sz w:val="22"/>
                <w:szCs w:val="22"/>
              </w:rPr>
            </w:pPr>
          </w:p>
          <w:p w14:paraId="2AFCB1B0" w14:textId="77777777" w:rsidR="000572A0" w:rsidRPr="00EA4AD2" w:rsidRDefault="000572A0" w:rsidP="00A461DA">
            <w:pPr>
              <w:pStyle w:val="Bezmezer"/>
              <w:rPr>
                <w:rFonts w:cstheme="minorHAnsi"/>
                <w:sz w:val="22"/>
                <w:szCs w:val="22"/>
              </w:rPr>
            </w:pPr>
          </w:p>
          <w:p w14:paraId="3B397E3C" w14:textId="77777777" w:rsidR="000572A0" w:rsidRPr="00EA4AD2" w:rsidRDefault="000572A0" w:rsidP="00A461DA">
            <w:pPr>
              <w:pStyle w:val="Bezmezer"/>
              <w:rPr>
                <w:rFonts w:cstheme="minorHAnsi"/>
                <w:sz w:val="22"/>
                <w:szCs w:val="22"/>
              </w:rPr>
            </w:pPr>
          </w:p>
          <w:p w14:paraId="27ACA0B6" w14:textId="77777777" w:rsidR="000572A0" w:rsidRPr="00EA4AD2" w:rsidRDefault="000572A0" w:rsidP="00A461DA">
            <w:pPr>
              <w:pStyle w:val="Bezmezer"/>
              <w:rPr>
                <w:rFonts w:cstheme="minorHAnsi"/>
                <w:sz w:val="22"/>
                <w:szCs w:val="22"/>
              </w:rPr>
            </w:pPr>
          </w:p>
          <w:p w14:paraId="249E2296" w14:textId="77777777" w:rsidR="000572A0" w:rsidRPr="00EA4AD2" w:rsidRDefault="000572A0" w:rsidP="00A461DA">
            <w:pPr>
              <w:pStyle w:val="Bezmezer"/>
              <w:rPr>
                <w:rFonts w:cstheme="minorHAnsi"/>
                <w:sz w:val="22"/>
                <w:szCs w:val="22"/>
              </w:rPr>
            </w:pPr>
            <w:r w:rsidRPr="00EA4AD2">
              <w:rPr>
                <w:rFonts w:cstheme="minorHAnsi"/>
                <w:sz w:val="22"/>
                <w:szCs w:val="22"/>
              </w:rPr>
              <w:t>národní hnutí velkých a malých národů</w:t>
            </w:r>
          </w:p>
          <w:p w14:paraId="61A19E5F" w14:textId="77777777" w:rsidR="000572A0" w:rsidRPr="00EA4AD2" w:rsidRDefault="000572A0" w:rsidP="00A461DA">
            <w:pPr>
              <w:pStyle w:val="Bezmezer"/>
              <w:rPr>
                <w:rFonts w:cstheme="minorHAnsi"/>
                <w:sz w:val="22"/>
                <w:szCs w:val="22"/>
              </w:rPr>
            </w:pPr>
          </w:p>
          <w:p w14:paraId="1045801A" w14:textId="77777777" w:rsidR="000572A0" w:rsidRPr="00EA4AD2" w:rsidRDefault="000572A0" w:rsidP="00A461DA">
            <w:pPr>
              <w:pStyle w:val="Bezmezer"/>
              <w:rPr>
                <w:rFonts w:cstheme="minorHAnsi"/>
                <w:sz w:val="22"/>
                <w:szCs w:val="22"/>
              </w:rPr>
            </w:pPr>
          </w:p>
          <w:p w14:paraId="555013E6" w14:textId="77777777" w:rsidR="000572A0" w:rsidRPr="00EA4AD2" w:rsidRDefault="000572A0" w:rsidP="00A461DA">
            <w:pPr>
              <w:pStyle w:val="Bezmezer"/>
              <w:rPr>
                <w:rFonts w:cstheme="minorHAnsi"/>
                <w:sz w:val="22"/>
                <w:szCs w:val="22"/>
              </w:rPr>
            </w:pPr>
          </w:p>
          <w:p w14:paraId="7C185011" w14:textId="77777777" w:rsidR="000572A0" w:rsidRPr="00EA4AD2" w:rsidRDefault="000572A0" w:rsidP="00A461DA">
            <w:pPr>
              <w:pStyle w:val="Bezmezer"/>
              <w:rPr>
                <w:rFonts w:cstheme="minorHAnsi"/>
                <w:sz w:val="22"/>
                <w:szCs w:val="22"/>
              </w:rPr>
            </w:pPr>
          </w:p>
          <w:p w14:paraId="4BC4A37F" w14:textId="77777777" w:rsidR="000572A0" w:rsidRPr="00EA4AD2" w:rsidRDefault="000572A0" w:rsidP="00A461DA">
            <w:pPr>
              <w:pStyle w:val="Bezmezer"/>
              <w:rPr>
                <w:rFonts w:cstheme="minorHAnsi"/>
                <w:sz w:val="22"/>
                <w:szCs w:val="22"/>
              </w:rPr>
            </w:pPr>
          </w:p>
          <w:p w14:paraId="51C11AC6" w14:textId="77777777" w:rsidR="000572A0" w:rsidRPr="00EA4AD2" w:rsidRDefault="000572A0" w:rsidP="00A461DA">
            <w:pPr>
              <w:pStyle w:val="Bezmezer"/>
              <w:rPr>
                <w:rFonts w:cstheme="minorHAnsi"/>
                <w:sz w:val="22"/>
                <w:szCs w:val="22"/>
              </w:rPr>
            </w:pPr>
            <w:r w:rsidRPr="00EA4AD2">
              <w:rPr>
                <w:rFonts w:cstheme="minorHAnsi"/>
                <w:sz w:val="22"/>
                <w:szCs w:val="22"/>
              </w:rPr>
              <w:t>utváření novodobého českého národa</w:t>
            </w:r>
          </w:p>
          <w:p w14:paraId="782CFD63" w14:textId="77777777" w:rsidR="000572A0" w:rsidRPr="00EA4AD2" w:rsidRDefault="000572A0" w:rsidP="00A461DA">
            <w:pPr>
              <w:pStyle w:val="Bezmezer"/>
              <w:rPr>
                <w:rFonts w:cstheme="minorHAnsi"/>
                <w:sz w:val="22"/>
                <w:szCs w:val="22"/>
              </w:rPr>
            </w:pPr>
            <w:r w:rsidRPr="00EA4AD2">
              <w:rPr>
                <w:rFonts w:cstheme="minorHAnsi"/>
                <w:sz w:val="22"/>
                <w:szCs w:val="22"/>
              </w:rPr>
              <w:t>emancipační úsilí významných sociálních skupin</w:t>
            </w:r>
          </w:p>
          <w:p w14:paraId="7101A889" w14:textId="77777777" w:rsidR="000572A0" w:rsidRPr="00EA4AD2" w:rsidRDefault="000572A0" w:rsidP="00A461DA">
            <w:pPr>
              <w:pStyle w:val="Bezmezer"/>
              <w:rPr>
                <w:rFonts w:cstheme="minorHAnsi"/>
                <w:sz w:val="22"/>
                <w:szCs w:val="22"/>
              </w:rPr>
            </w:pPr>
          </w:p>
          <w:p w14:paraId="67AB8D6C" w14:textId="77777777" w:rsidR="000572A0" w:rsidRPr="00EA4AD2" w:rsidRDefault="000572A0" w:rsidP="00A461DA">
            <w:pPr>
              <w:pStyle w:val="Bezmezer"/>
              <w:rPr>
                <w:rFonts w:cstheme="minorHAnsi"/>
                <w:sz w:val="22"/>
                <w:szCs w:val="22"/>
              </w:rPr>
            </w:pPr>
            <w:r w:rsidRPr="00EA4AD2">
              <w:rPr>
                <w:rFonts w:cstheme="minorHAnsi"/>
                <w:sz w:val="22"/>
                <w:szCs w:val="22"/>
              </w:rPr>
              <w:t>revoluce 19. století jako prostředek řešení politických, sociálních a národnostních problémů</w:t>
            </w:r>
          </w:p>
          <w:p w14:paraId="3B5D599A" w14:textId="77777777" w:rsidR="000572A0" w:rsidRPr="00EA4AD2" w:rsidRDefault="000572A0" w:rsidP="00A461DA">
            <w:pPr>
              <w:pStyle w:val="Bezmezer"/>
              <w:rPr>
                <w:rFonts w:cstheme="minorHAnsi"/>
                <w:sz w:val="22"/>
                <w:szCs w:val="22"/>
              </w:rPr>
            </w:pPr>
          </w:p>
          <w:p w14:paraId="07433BF8" w14:textId="77777777" w:rsidR="000572A0" w:rsidRPr="00EA4AD2" w:rsidRDefault="000572A0" w:rsidP="00A461DA">
            <w:pPr>
              <w:pStyle w:val="Bezmezer"/>
              <w:rPr>
                <w:rFonts w:cstheme="minorHAnsi"/>
                <w:sz w:val="22"/>
                <w:szCs w:val="22"/>
              </w:rPr>
            </w:pPr>
            <w:r w:rsidRPr="00EA4AD2">
              <w:rPr>
                <w:rFonts w:cstheme="minorHAnsi"/>
                <w:sz w:val="22"/>
                <w:szCs w:val="22"/>
              </w:rPr>
              <w:t>politické proudy – konzervatismus, liberalismus, demokratismus, socialismus</w:t>
            </w:r>
          </w:p>
          <w:p w14:paraId="39605676" w14:textId="77777777" w:rsidR="000572A0" w:rsidRPr="00EA4AD2" w:rsidRDefault="000572A0" w:rsidP="00A461DA">
            <w:pPr>
              <w:pStyle w:val="Bezmezer"/>
              <w:rPr>
                <w:rFonts w:cstheme="minorHAnsi"/>
                <w:sz w:val="22"/>
                <w:szCs w:val="22"/>
              </w:rPr>
            </w:pPr>
            <w:r w:rsidRPr="00EA4AD2">
              <w:rPr>
                <w:rFonts w:cstheme="minorHAnsi"/>
                <w:sz w:val="22"/>
                <w:szCs w:val="22"/>
              </w:rPr>
              <w:t>politické strany, občanská práva</w:t>
            </w:r>
          </w:p>
          <w:p w14:paraId="3FE1BDA4" w14:textId="77777777" w:rsidR="000572A0" w:rsidRPr="00EA4AD2" w:rsidRDefault="000572A0" w:rsidP="00A461DA">
            <w:pPr>
              <w:pStyle w:val="Bezmezer"/>
              <w:rPr>
                <w:rFonts w:cstheme="minorHAnsi"/>
                <w:sz w:val="22"/>
                <w:szCs w:val="22"/>
              </w:rPr>
            </w:pPr>
            <w:r w:rsidRPr="00EA4AD2">
              <w:rPr>
                <w:rFonts w:cstheme="minorHAnsi"/>
                <w:sz w:val="22"/>
                <w:szCs w:val="22"/>
              </w:rPr>
              <w:t>kulturní rozrůzněnost doby a její vliv na tempo modernizace</w:t>
            </w:r>
          </w:p>
          <w:p w14:paraId="52350F13" w14:textId="77777777" w:rsidR="000572A0" w:rsidRPr="00EA4AD2" w:rsidRDefault="000572A0" w:rsidP="00A461DA">
            <w:pPr>
              <w:pStyle w:val="Bezmezer"/>
              <w:rPr>
                <w:rFonts w:cstheme="minorHAnsi"/>
                <w:sz w:val="22"/>
                <w:szCs w:val="22"/>
              </w:rPr>
            </w:pPr>
          </w:p>
          <w:p w14:paraId="58902537" w14:textId="77777777" w:rsidR="000572A0" w:rsidRPr="00EA4AD2" w:rsidRDefault="000572A0" w:rsidP="00A461DA">
            <w:pPr>
              <w:pStyle w:val="Bezmezer"/>
              <w:rPr>
                <w:rFonts w:cstheme="minorHAnsi"/>
                <w:sz w:val="22"/>
                <w:szCs w:val="22"/>
              </w:rPr>
            </w:pPr>
            <w:r w:rsidRPr="00EA4AD2">
              <w:rPr>
                <w:rFonts w:cstheme="minorHAnsi"/>
                <w:sz w:val="22"/>
                <w:szCs w:val="22"/>
              </w:rPr>
              <w:t>konflikty mezi velmocemi</w:t>
            </w:r>
          </w:p>
          <w:p w14:paraId="2CF09C9A" w14:textId="77777777" w:rsidR="000572A0" w:rsidRPr="00EA4AD2" w:rsidRDefault="000572A0" w:rsidP="00A461DA">
            <w:pPr>
              <w:pStyle w:val="Bezmezer"/>
              <w:rPr>
                <w:rFonts w:cstheme="minorHAnsi"/>
                <w:sz w:val="22"/>
                <w:szCs w:val="22"/>
              </w:rPr>
            </w:pPr>
          </w:p>
          <w:p w14:paraId="25B48FD2" w14:textId="77777777" w:rsidR="000572A0" w:rsidRPr="00EA4AD2" w:rsidRDefault="000572A0" w:rsidP="00A461DA">
            <w:pPr>
              <w:pStyle w:val="Bezmezer"/>
              <w:rPr>
                <w:rFonts w:cstheme="minorHAnsi"/>
                <w:sz w:val="22"/>
                <w:szCs w:val="22"/>
              </w:rPr>
            </w:pPr>
          </w:p>
          <w:p w14:paraId="1AFE36E5" w14:textId="77777777" w:rsidR="000572A0" w:rsidRPr="00EA4AD2" w:rsidRDefault="000572A0" w:rsidP="00A461DA">
            <w:pPr>
              <w:pStyle w:val="Bezmezer"/>
              <w:rPr>
                <w:rFonts w:cstheme="minorHAnsi"/>
                <w:sz w:val="22"/>
                <w:szCs w:val="22"/>
              </w:rPr>
            </w:pPr>
          </w:p>
          <w:p w14:paraId="258CAD3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kolonialismus </w:t>
            </w:r>
          </w:p>
          <w:p w14:paraId="20DE998F" w14:textId="77777777" w:rsidR="000572A0" w:rsidRPr="00EA4AD2" w:rsidRDefault="000572A0" w:rsidP="00A461DA">
            <w:pPr>
              <w:pStyle w:val="Bezmezer"/>
              <w:rPr>
                <w:rFonts w:cstheme="minorHAnsi"/>
                <w:sz w:val="22"/>
                <w:szCs w:val="22"/>
              </w:rPr>
            </w:pPr>
          </w:p>
          <w:p w14:paraId="16B5D6B9" w14:textId="77777777" w:rsidR="000572A0" w:rsidRPr="00EA4AD2" w:rsidRDefault="000572A0" w:rsidP="00A461DA">
            <w:pPr>
              <w:pStyle w:val="Bezmezer"/>
              <w:rPr>
                <w:rFonts w:cstheme="minorHAnsi"/>
                <w:sz w:val="22"/>
                <w:szCs w:val="22"/>
              </w:rPr>
            </w:pPr>
          </w:p>
          <w:p w14:paraId="58FB2D87" w14:textId="77777777" w:rsidR="000572A0" w:rsidRPr="00EA4AD2" w:rsidRDefault="000572A0" w:rsidP="00A461DA">
            <w:pPr>
              <w:pStyle w:val="Bezmezer"/>
              <w:rPr>
                <w:rFonts w:cstheme="minorHAnsi"/>
                <w:sz w:val="22"/>
                <w:szCs w:val="22"/>
              </w:rPr>
            </w:pPr>
          </w:p>
          <w:p w14:paraId="370E8855" w14:textId="77777777" w:rsidR="000572A0" w:rsidRPr="00EA4AD2" w:rsidRDefault="000572A0" w:rsidP="00A461DA">
            <w:pPr>
              <w:pStyle w:val="Bezmezer"/>
              <w:rPr>
                <w:rFonts w:cstheme="minorHAnsi"/>
                <w:sz w:val="22"/>
                <w:szCs w:val="22"/>
              </w:rPr>
            </w:pPr>
            <w:r w:rsidRPr="00EA4AD2">
              <w:rPr>
                <w:rFonts w:cstheme="minorHAnsi"/>
                <w:sz w:val="22"/>
                <w:szCs w:val="22"/>
              </w:rPr>
              <w:t>utváření novodobého českého národa, postavení českých zemí v habsburské monarchii</w:t>
            </w:r>
          </w:p>
          <w:p w14:paraId="4390FB1F" w14:textId="77777777" w:rsidR="000572A0" w:rsidRPr="00EA4AD2" w:rsidRDefault="000572A0" w:rsidP="00A461DA">
            <w:pPr>
              <w:pStyle w:val="Bezmezer"/>
              <w:rPr>
                <w:rFonts w:cstheme="minorHAnsi"/>
                <w:sz w:val="22"/>
                <w:szCs w:val="22"/>
              </w:rPr>
            </w:pPr>
          </w:p>
          <w:p w14:paraId="2BFEB0BA" w14:textId="77777777" w:rsidR="000572A0" w:rsidRPr="00EA4AD2" w:rsidRDefault="000572A0" w:rsidP="00A461DA">
            <w:pPr>
              <w:pStyle w:val="Bezmezer"/>
              <w:rPr>
                <w:rFonts w:cstheme="minorHAnsi"/>
                <w:sz w:val="22"/>
                <w:szCs w:val="22"/>
              </w:rPr>
            </w:pPr>
            <w:r w:rsidRPr="00EA4AD2">
              <w:rPr>
                <w:rFonts w:cstheme="minorHAnsi"/>
                <w:sz w:val="22"/>
                <w:szCs w:val="22"/>
              </w:rPr>
              <w:t>1. světová válka a její politické, sociální a kulturní důsledky</w:t>
            </w:r>
          </w:p>
        </w:tc>
        <w:tc>
          <w:tcPr>
            <w:tcW w:w="1843" w:type="dxa"/>
            <w:vAlign w:val="bottom"/>
          </w:tcPr>
          <w:p w14:paraId="64CE8897" w14:textId="77777777" w:rsidR="000572A0" w:rsidRPr="00EA4AD2" w:rsidRDefault="000572A0" w:rsidP="00A461DA">
            <w:pPr>
              <w:pStyle w:val="Bezmezer"/>
              <w:rPr>
                <w:rFonts w:cstheme="minorHAnsi"/>
                <w:sz w:val="22"/>
                <w:szCs w:val="22"/>
              </w:rPr>
            </w:pPr>
          </w:p>
        </w:tc>
      </w:tr>
    </w:tbl>
    <w:p w14:paraId="2B8A59D7" w14:textId="2965CB22" w:rsidR="000572A0" w:rsidRPr="00EA4AD2" w:rsidRDefault="000572A0" w:rsidP="00344092">
      <w:pPr>
        <w:pStyle w:val="Nadpis3"/>
        <w:rPr>
          <w:rFonts w:cstheme="minorHAnsi"/>
        </w:rPr>
      </w:pPr>
      <w:bookmarkStart w:id="455" w:name="_Toc390759153"/>
      <w:bookmarkStart w:id="456" w:name="_Toc525650897"/>
      <w:r w:rsidRPr="00EA4AD2">
        <w:rPr>
          <w:rFonts w:cstheme="minorHAnsi"/>
        </w:rPr>
        <w:t>9. ročník</w:t>
      </w:r>
      <w:bookmarkEnd w:id="455"/>
      <w:bookmarkEnd w:id="45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1"/>
        <w:gridCol w:w="3620"/>
        <w:gridCol w:w="1821"/>
      </w:tblGrid>
      <w:tr w:rsidR="000572A0" w:rsidRPr="00EA4AD2" w14:paraId="7DD99DB2" w14:textId="77777777" w:rsidTr="00A461DA">
        <w:trPr>
          <w:jc w:val="center"/>
        </w:trPr>
        <w:tc>
          <w:tcPr>
            <w:tcW w:w="3684" w:type="dxa"/>
            <w:shd w:val="clear" w:color="auto" w:fill="808080"/>
          </w:tcPr>
          <w:p w14:paraId="75A560CC"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647F6E30"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07B31FDA"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29875375" w14:textId="77777777" w:rsidTr="00A461DA">
        <w:trPr>
          <w:jc w:val="center"/>
        </w:trPr>
        <w:tc>
          <w:tcPr>
            <w:tcW w:w="3684" w:type="dxa"/>
          </w:tcPr>
          <w:p w14:paraId="2083BC03" w14:textId="77777777" w:rsidR="000572A0" w:rsidRPr="00EA4AD2" w:rsidRDefault="000572A0" w:rsidP="00A461DA">
            <w:pPr>
              <w:pStyle w:val="Bezmezer"/>
              <w:rPr>
                <w:rFonts w:cstheme="minorHAnsi"/>
                <w:sz w:val="22"/>
                <w:szCs w:val="22"/>
              </w:rPr>
            </w:pPr>
            <w:r w:rsidRPr="00EA4AD2">
              <w:rPr>
                <w:rFonts w:cstheme="minorHAnsi"/>
                <w:sz w:val="22"/>
                <w:szCs w:val="22"/>
              </w:rPr>
              <w:t>ČLOVĚK A SPOLEČNOST</w:t>
            </w:r>
          </w:p>
        </w:tc>
        <w:tc>
          <w:tcPr>
            <w:tcW w:w="3685" w:type="dxa"/>
          </w:tcPr>
          <w:p w14:paraId="78D08CCA" w14:textId="77777777" w:rsidR="000572A0" w:rsidRPr="00EA4AD2" w:rsidRDefault="000572A0" w:rsidP="00A461DA">
            <w:pPr>
              <w:pStyle w:val="Bezmezer"/>
              <w:rPr>
                <w:rFonts w:cstheme="minorHAnsi"/>
                <w:sz w:val="22"/>
                <w:szCs w:val="22"/>
              </w:rPr>
            </w:pPr>
            <w:r w:rsidRPr="00EA4AD2">
              <w:rPr>
                <w:rFonts w:cstheme="minorHAnsi"/>
                <w:sz w:val="22"/>
                <w:szCs w:val="22"/>
              </w:rPr>
              <w:t>DĚJEPIS</w:t>
            </w:r>
          </w:p>
        </w:tc>
        <w:tc>
          <w:tcPr>
            <w:tcW w:w="1843" w:type="dxa"/>
          </w:tcPr>
          <w:p w14:paraId="73B60915" w14:textId="77777777" w:rsidR="000572A0" w:rsidRPr="00EA4AD2" w:rsidRDefault="000572A0" w:rsidP="00A461DA">
            <w:pPr>
              <w:pStyle w:val="Bezmezer"/>
              <w:rPr>
                <w:rFonts w:cstheme="minorHAnsi"/>
                <w:sz w:val="22"/>
                <w:szCs w:val="22"/>
              </w:rPr>
            </w:pPr>
            <w:r w:rsidRPr="00EA4AD2">
              <w:rPr>
                <w:rFonts w:cstheme="minorHAnsi"/>
                <w:sz w:val="22"/>
                <w:szCs w:val="22"/>
              </w:rPr>
              <w:t>9.</w:t>
            </w:r>
          </w:p>
        </w:tc>
      </w:tr>
      <w:tr w:rsidR="000572A0" w:rsidRPr="00EA4AD2" w14:paraId="30440EAB" w14:textId="77777777" w:rsidTr="00A461DA">
        <w:trPr>
          <w:jc w:val="center"/>
        </w:trPr>
        <w:tc>
          <w:tcPr>
            <w:tcW w:w="3684" w:type="dxa"/>
          </w:tcPr>
          <w:p w14:paraId="4799677A"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63238118"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641C6463"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63041B28" w14:textId="77777777" w:rsidTr="00A461DA">
        <w:trPr>
          <w:jc w:val="center"/>
        </w:trPr>
        <w:tc>
          <w:tcPr>
            <w:tcW w:w="3684" w:type="dxa"/>
          </w:tcPr>
          <w:p w14:paraId="3DF394C2" w14:textId="77777777" w:rsidR="000572A0" w:rsidRPr="00EA4AD2" w:rsidRDefault="000572A0" w:rsidP="00A461DA">
            <w:pPr>
              <w:pStyle w:val="Bezmezer"/>
              <w:rPr>
                <w:rFonts w:cstheme="minorHAnsi"/>
                <w:sz w:val="22"/>
                <w:szCs w:val="22"/>
              </w:rPr>
            </w:pPr>
          </w:p>
          <w:p w14:paraId="449E99C3" w14:textId="77777777" w:rsidR="000572A0" w:rsidRPr="00EA4AD2" w:rsidRDefault="000572A0" w:rsidP="00A461DA">
            <w:pPr>
              <w:pStyle w:val="Bezmezer"/>
              <w:rPr>
                <w:rFonts w:cstheme="minorHAnsi"/>
                <w:sz w:val="22"/>
                <w:szCs w:val="22"/>
              </w:rPr>
            </w:pPr>
            <w:r w:rsidRPr="00EA4AD2">
              <w:rPr>
                <w:rFonts w:cstheme="minorHAnsi"/>
                <w:sz w:val="22"/>
                <w:szCs w:val="22"/>
              </w:rPr>
              <w:t>Uvede hlavní klady a rizika demokratických systémů</w:t>
            </w:r>
          </w:p>
          <w:p w14:paraId="137DAC07" w14:textId="77777777" w:rsidR="000572A0" w:rsidRPr="00EA4AD2" w:rsidRDefault="000572A0" w:rsidP="00A461DA">
            <w:pPr>
              <w:pStyle w:val="Bezmezer"/>
              <w:rPr>
                <w:rFonts w:cstheme="minorHAnsi"/>
                <w:sz w:val="22"/>
                <w:szCs w:val="22"/>
              </w:rPr>
            </w:pPr>
          </w:p>
          <w:p w14:paraId="573D4861" w14:textId="77777777" w:rsidR="000572A0" w:rsidRPr="00EA4AD2" w:rsidRDefault="000572A0" w:rsidP="00A461DA">
            <w:pPr>
              <w:pStyle w:val="Bezmezer"/>
              <w:rPr>
                <w:rFonts w:cstheme="minorHAnsi"/>
                <w:sz w:val="22"/>
                <w:szCs w:val="22"/>
              </w:rPr>
            </w:pPr>
          </w:p>
          <w:p w14:paraId="650EA826" w14:textId="77777777" w:rsidR="000572A0" w:rsidRPr="00EA4AD2" w:rsidRDefault="000572A0" w:rsidP="00A461DA">
            <w:pPr>
              <w:pStyle w:val="Bezmezer"/>
              <w:rPr>
                <w:rFonts w:cstheme="minorHAnsi"/>
                <w:sz w:val="22"/>
                <w:szCs w:val="22"/>
              </w:rPr>
            </w:pPr>
          </w:p>
          <w:p w14:paraId="7E559DC1" w14:textId="77777777" w:rsidR="000572A0" w:rsidRPr="00EA4AD2" w:rsidRDefault="000572A0" w:rsidP="00A461DA">
            <w:pPr>
              <w:pStyle w:val="Bezmezer"/>
              <w:rPr>
                <w:rFonts w:cstheme="minorHAnsi"/>
                <w:sz w:val="22"/>
                <w:szCs w:val="22"/>
              </w:rPr>
            </w:pPr>
          </w:p>
          <w:p w14:paraId="35920128" w14:textId="77777777" w:rsidR="000572A0" w:rsidRPr="00EA4AD2" w:rsidRDefault="000572A0" w:rsidP="00A461DA">
            <w:pPr>
              <w:pStyle w:val="Bezmezer"/>
              <w:rPr>
                <w:rFonts w:cstheme="minorHAnsi"/>
                <w:sz w:val="22"/>
                <w:szCs w:val="22"/>
              </w:rPr>
            </w:pPr>
            <w:r w:rsidRPr="00EA4AD2">
              <w:rPr>
                <w:rFonts w:cstheme="minorHAnsi"/>
                <w:sz w:val="22"/>
                <w:szCs w:val="22"/>
              </w:rPr>
              <w:t>Vyjmenuje hlavní znaky jednotlivých totalitních systémů</w:t>
            </w:r>
          </w:p>
          <w:p w14:paraId="3D4321BD" w14:textId="77777777" w:rsidR="000572A0" w:rsidRPr="00EA4AD2" w:rsidRDefault="000572A0" w:rsidP="00A461DA">
            <w:pPr>
              <w:pStyle w:val="Bezmezer"/>
              <w:rPr>
                <w:rFonts w:cstheme="minorHAnsi"/>
                <w:sz w:val="22"/>
                <w:szCs w:val="22"/>
              </w:rPr>
            </w:pPr>
          </w:p>
          <w:p w14:paraId="53723111" w14:textId="77777777" w:rsidR="000572A0" w:rsidRPr="00EA4AD2" w:rsidRDefault="000572A0" w:rsidP="00A461DA">
            <w:pPr>
              <w:pStyle w:val="Bezmezer"/>
              <w:rPr>
                <w:rFonts w:cstheme="minorHAnsi"/>
                <w:sz w:val="22"/>
                <w:szCs w:val="22"/>
              </w:rPr>
            </w:pPr>
            <w:r w:rsidRPr="00EA4AD2">
              <w:rPr>
                <w:rFonts w:cstheme="minorHAnsi"/>
                <w:sz w:val="22"/>
                <w:szCs w:val="22"/>
              </w:rPr>
              <w:t>Uvede příčiny nastolení totalitních systémů a důsledky jejich existence pro svět</w:t>
            </w:r>
          </w:p>
          <w:p w14:paraId="5ED1381C" w14:textId="77777777" w:rsidR="000572A0" w:rsidRPr="00EA4AD2" w:rsidRDefault="000572A0" w:rsidP="00A461DA">
            <w:pPr>
              <w:pStyle w:val="Bezmezer"/>
              <w:rPr>
                <w:rFonts w:cstheme="minorHAnsi"/>
                <w:sz w:val="22"/>
                <w:szCs w:val="22"/>
              </w:rPr>
            </w:pPr>
          </w:p>
          <w:p w14:paraId="1B626955" w14:textId="77777777" w:rsidR="000572A0" w:rsidRPr="00EA4AD2" w:rsidRDefault="000572A0" w:rsidP="00A461DA">
            <w:pPr>
              <w:pStyle w:val="Bezmezer"/>
              <w:rPr>
                <w:rFonts w:cstheme="minorHAnsi"/>
                <w:sz w:val="22"/>
                <w:szCs w:val="22"/>
              </w:rPr>
            </w:pPr>
            <w:r w:rsidRPr="00EA4AD2">
              <w:rPr>
                <w:rFonts w:cstheme="minorHAnsi"/>
                <w:sz w:val="22"/>
                <w:szCs w:val="22"/>
              </w:rPr>
              <w:t>Na příkladech vyloží rasismus, antisemitismus a jejich nepřijatelnost z hlediska lidských práv</w:t>
            </w:r>
          </w:p>
          <w:p w14:paraId="296FAF95" w14:textId="77777777" w:rsidR="000572A0" w:rsidRPr="00EA4AD2" w:rsidRDefault="000572A0" w:rsidP="00A461DA">
            <w:pPr>
              <w:pStyle w:val="Bezmezer"/>
              <w:rPr>
                <w:rFonts w:cstheme="minorHAnsi"/>
                <w:sz w:val="22"/>
                <w:szCs w:val="22"/>
              </w:rPr>
            </w:pPr>
          </w:p>
          <w:p w14:paraId="3CAFA878" w14:textId="77777777" w:rsidR="000572A0" w:rsidRPr="00EA4AD2" w:rsidRDefault="000572A0" w:rsidP="00A461DA">
            <w:pPr>
              <w:pStyle w:val="Bezmezer"/>
              <w:rPr>
                <w:rFonts w:cstheme="minorHAnsi"/>
                <w:sz w:val="22"/>
                <w:szCs w:val="22"/>
              </w:rPr>
            </w:pPr>
            <w:r w:rsidRPr="00EA4AD2">
              <w:rPr>
                <w:rFonts w:cstheme="minorHAnsi"/>
                <w:sz w:val="22"/>
                <w:szCs w:val="22"/>
              </w:rPr>
              <w:t>Uvede postavení ČSR v meziválečné Evropě a stručně popíše její společenské, politické, hospodářské a kulturní prostředí</w:t>
            </w:r>
          </w:p>
        </w:tc>
        <w:tc>
          <w:tcPr>
            <w:tcW w:w="3685" w:type="dxa"/>
          </w:tcPr>
          <w:p w14:paraId="39DEC60E" w14:textId="77777777" w:rsidR="000572A0" w:rsidRPr="00EA4AD2" w:rsidRDefault="000572A0" w:rsidP="00A461DA">
            <w:pPr>
              <w:pStyle w:val="Bezmezer"/>
              <w:rPr>
                <w:rFonts w:cstheme="minorHAnsi"/>
                <w:sz w:val="22"/>
                <w:szCs w:val="22"/>
              </w:rPr>
            </w:pPr>
            <w:r w:rsidRPr="00EA4AD2">
              <w:rPr>
                <w:rFonts w:cstheme="minorHAnsi"/>
                <w:sz w:val="22"/>
                <w:szCs w:val="22"/>
              </w:rPr>
              <w:t>Vznik R-U, 2. průmyslová revoluce</w:t>
            </w:r>
          </w:p>
          <w:p w14:paraId="3260E559" w14:textId="77777777" w:rsidR="000572A0" w:rsidRPr="00EA4AD2" w:rsidRDefault="000572A0" w:rsidP="00A461DA">
            <w:pPr>
              <w:pStyle w:val="Bezmezer"/>
              <w:rPr>
                <w:rFonts w:cstheme="minorHAnsi"/>
                <w:sz w:val="22"/>
                <w:szCs w:val="22"/>
              </w:rPr>
            </w:pPr>
            <w:r w:rsidRPr="00EA4AD2">
              <w:rPr>
                <w:rFonts w:cstheme="minorHAnsi"/>
                <w:sz w:val="22"/>
                <w:szCs w:val="22"/>
              </w:rPr>
              <w:t>1. světová válka</w:t>
            </w:r>
          </w:p>
          <w:p w14:paraId="4A4B4E24" w14:textId="77777777" w:rsidR="000572A0" w:rsidRPr="00EA4AD2" w:rsidRDefault="000572A0" w:rsidP="00A461DA">
            <w:pPr>
              <w:pStyle w:val="Bezmezer"/>
              <w:rPr>
                <w:rFonts w:cstheme="minorHAnsi"/>
                <w:sz w:val="22"/>
                <w:szCs w:val="22"/>
              </w:rPr>
            </w:pPr>
            <w:r w:rsidRPr="00EA4AD2">
              <w:rPr>
                <w:rFonts w:cstheme="minorHAnsi"/>
                <w:sz w:val="22"/>
                <w:szCs w:val="22"/>
              </w:rPr>
              <w:t>Moderní doba</w:t>
            </w:r>
          </w:p>
          <w:p w14:paraId="46018781" w14:textId="77777777" w:rsidR="000572A0" w:rsidRPr="00EA4AD2" w:rsidRDefault="000572A0" w:rsidP="00A461DA">
            <w:pPr>
              <w:pStyle w:val="Bezmezer"/>
              <w:rPr>
                <w:rFonts w:cstheme="minorHAnsi"/>
                <w:sz w:val="22"/>
                <w:szCs w:val="22"/>
              </w:rPr>
            </w:pPr>
            <w:r w:rsidRPr="00EA4AD2">
              <w:rPr>
                <w:rFonts w:cstheme="minorHAnsi"/>
                <w:sz w:val="22"/>
                <w:szCs w:val="22"/>
              </w:rPr>
              <w:t>mezinárodně politická a hospodářská situace ve 20. a 30. letech</w:t>
            </w:r>
          </w:p>
          <w:p w14:paraId="43B84431" w14:textId="77777777" w:rsidR="000572A0" w:rsidRPr="00EA4AD2" w:rsidRDefault="000572A0" w:rsidP="00A461DA">
            <w:pPr>
              <w:pStyle w:val="Bezmezer"/>
              <w:rPr>
                <w:rFonts w:cstheme="minorHAnsi"/>
                <w:sz w:val="22"/>
                <w:szCs w:val="22"/>
              </w:rPr>
            </w:pPr>
            <w:r w:rsidRPr="00EA4AD2">
              <w:rPr>
                <w:rFonts w:cstheme="minorHAnsi"/>
                <w:sz w:val="22"/>
                <w:szCs w:val="22"/>
              </w:rPr>
              <w:t>meziválečné politické uspořádání Evropy a úloha USA ve světě</w:t>
            </w:r>
          </w:p>
          <w:p w14:paraId="0F1CEDF6" w14:textId="77777777" w:rsidR="000572A0" w:rsidRPr="00EA4AD2" w:rsidRDefault="000572A0" w:rsidP="00A461DA">
            <w:pPr>
              <w:pStyle w:val="Bezmezer"/>
              <w:rPr>
                <w:rFonts w:cstheme="minorHAnsi"/>
                <w:sz w:val="22"/>
                <w:szCs w:val="22"/>
              </w:rPr>
            </w:pPr>
          </w:p>
          <w:p w14:paraId="63E1A7E5" w14:textId="77777777" w:rsidR="000572A0" w:rsidRPr="00EA4AD2" w:rsidRDefault="000572A0" w:rsidP="00A461DA">
            <w:pPr>
              <w:pStyle w:val="Bezmezer"/>
              <w:rPr>
                <w:rFonts w:cstheme="minorHAnsi"/>
                <w:sz w:val="22"/>
                <w:szCs w:val="22"/>
              </w:rPr>
            </w:pPr>
            <w:r w:rsidRPr="00EA4AD2">
              <w:rPr>
                <w:rFonts w:cstheme="minorHAnsi"/>
                <w:sz w:val="22"/>
                <w:szCs w:val="22"/>
              </w:rPr>
              <w:t>totalitní systémy – komunismus, fašismus, nacismus</w:t>
            </w:r>
          </w:p>
          <w:p w14:paraId="62F2D880" w14:textId="77777777" w:rsidR="000572A0" w:rsidRPr="00EA4AD2" w:rsidRDefault="000572A0" w:rsidP="00A461DA">
            <w:pPr>
              <w:pStyle w:val="Bezmezer"/>
              <w:rPr>
                <w:rFonts w:cstheme="minorHAnsi"/>
                <w:sz w:val="22"/>
                <w:szCs w:val="22"/>
              </w:rPr>
            </w:pPr>
          </w:p>
          <w:p w14:paraId="19689E50" w14:textId="77777777" w:rsidR="000572A0" w:rsidRPr="00EA4AD2" w:rsidRDefault="000572A0" w:rsidP="00A461DA">
            <w:pPr>
              <w:pStyle w:val="Bezmezer"/>
              <w:rPr>
                <w:rFonts w:cstheme="minorHAnsi"/>
                <w:sz w:val="22"/>
                <w:szCs w:val="22"/>
              </w:rPr>
            </w:pPr>
            <w:r w:rsidRPr="00EA4AD2">
              <w:rPr>
                <w:rFonts w:cstheme="minorHAnsi"/>
                <w:sz w:val="22"/>
                <w:szCs w:val="22"/>
              </w:rPr>
              <w:t>krize demokracií</w:t>
            </w:r>
          </w:p>
          <w:p w14:paraId="5D8E278C" w14:textId="77777777" w:rsidR="000572A0" w:rsidRPr="00EA4AD2" w:rsidRDefault="000572A0" w:rsidP="00A461DA">
            <w:pPr>
              <w:pStyle w:val="Bezmezer"/>
              <w:rPr>
                <w:rFonts w:cstheme="minorHAnsi"/>
                <w:sz w:val="22"/>
                <w:szCs w:val="22"/>
              </w:rPr>
            </w:pPr>
            <w:r w:rsidRPr="00EA4AD2">
              <w:rPr>
                <w:rFonts w:cstheme="minorHAnsi"/>
                <w:sz w:val="22"/>
                <w:szCs w:val="22"/>
              </w:rPr>
              <w:t>důsledky existence totalitních systémů pro svět</w:t>
            </w:r>
          </w:p>
          <w:p w14:paraId="31900073" w14:textId="77777777" w:rsidR="000572A0" w:rsidRPr="00EA4AD2" w:rsidRDefault="000572A0" w:rsidP="00A461DA">
            <w:pPr>
              <w:pStyle w:val="Bezmezer"/>
              <w:rPr>
                <w:rFonts w:cstheme="minorHAnsi"/>
                <w:sz w:val="22"/>
                <w:szCs w:val="22"/>
              </w:rPr>
            </w:pPr>
          </w:p>
          <w:p w14:paraId="7C6E0667" w14:textId="77777777" w:rsidR="000572A0" w:rsidRPr="00EA4AD2" w:rsidRDefault="000572A0" w:rsidP="00A461DA">
            <w:pPr>
              <w:pStyle w:val="Bezmezer"/>
              <w:rPr>
                <w:rFonts w:cstheme="minorHAnsi"/>
                <w:sz w:val="22"/>
                <w:szCs w:val="22"/>
              </w:rPr>
            </w:pPr>
            <w:r w:rsidRPr="00EA4AD2">
              <w:rPr>
                <w:rFonts w:cstheme="minorHAnsi"/>
                <w:sz w:val="22"/>
                <w:szCs w:val="22"/>
              </w:rPr>
              <w:t>holocaust, antisemitismus</w:t>
            </w:r>
          </w:p>
          <w:p w14:paraId="23F89A53" w14:textId="77777777" w:rsidR="000572A0" w:rsidRPr="00EA4AD2" w:rsidRDefault="000572A0" w:rsidP="00A461DA">
            <w:pPr>
              <w:pStyle w:val="Bezmezer"/>
              <w:rPr>
                <w:rFonts w:cstheme="minorHAnsi"/>
                <w:sz w:val="22"/>
                <w:szCs w:val="22"/>
              </w:rPr>
            </w:pPr>
            <w:r w:rsidRPr="00EA4AD2">
              <w:rPr>
                <w:rFonts w:cstheme="minorHAnsi"/>
                <w:sz w:val="22"/>
                <w:szCs w:val="22"/>
              </w:rPr>
              <w:t>rasismus</w:t>
            </w:r>
          </w:p>
          <w:p w14:paraId="13453434" w14:textId="77777777" w:rsidR="000572A0" w:rsidRPr="00EA4AD2" w:rsidRDefault="000572A0" w:rsidP="00A461DA">
            <w:pPr>
              <w:pStyle w:val="Bezmezer"/>
              <w:rPr>
                <w:rFonts w:cstheme="minorHAnsi"/>
                <w:sz w:val="22"/>
                <w:szCs w:val="22"/>
              </w:rPr>
            </w:pPr>
          </w:p>
          <w:p w14:paraId="60F05E65" w14:textId="77777777" w:rsidR="000572A0" w:rsidRPr="00EA4AD2" w:rsidRDefault="000572A0" w:rsidP="00A461DA">
            <w:pPr>
              <w:pStyle w:val="Bezmezer"/>
              <w:rPr>
                <w:rFonts w:cstheme="minorHAnsi"/>
                <w:sz w:val="22"/>
                <w:szCs w:val="22"/>
              </w:rPr>
            </w:pPr>
          </w:p>
          <w:p w14:paraId="006228AE" w14:textId="77777777" w:rsidR="000572A0" w:rsidRPr="00EA4AD2" w:rsidRDefault="000572A0" w:rsidP="00A461DA">
            <w:pPr>
              <w:pStyle w:val="Bezmezer"/>
              <w:rPr>
                <w:rFonts w:cstheme="minorHAnsi"/>
                <w:sz w:val="22"/>
                <w:szCs w:val="22"/>
              </w:rPr>
            </w:pPr>
          </w:p>
          <w:p w14:paraId="50BF4279" w14:textId="77777777" w:rsidR="000572A0" w:rsidRPr="00EA4AD2" w:rsidRDefault="000572A0" w:rsidP="00A461DA">
            <w:pPr>
              <w:pStyle w:val="Bezmezer"/>
              <w:rPr>
                <w:rFonts w:cstheme="minorHAnsi"/>
                <w:sz w:val="22"/>
                <w:szCs w:val="22"/>
              </w:rPr>
            </w:pPr>
            <w:r w:rsidRPr="00EA4AD2">
              <w:rPr>
                <w:rFonts w:cstheme="minorHAnsi"/>
                <w:sz w:val="22"/>
                <w:szCs w:val="22"/>
              </w:rPr>
              <w:t>vznik ČSR, její hospodářsko-politický vývoj, sociální a národnostní problémy</w:t>
            </w:r>
          </w:p>
          <w:p w14:paraId="5465FCB1" w14:textId="77777777" w:rsidR="000572A0" w:rsidRPr="00EA4AD2" w:rsidRDefault="000572A0" w:rsidP="00A461DA">
            <w:pPr>
              <w:pStyle w:val="Bezmezer"/>
              <w:rPr>
                <w:rFonts w:cstheme="minorHAnsi"/>
                <w:sz w:val="22"/>
                <w:szCs w:val="22"/>
              </w:rPr>
            </w:pPr>
            <w:r w:rsidRPr="00EA4AD2">
              <w:rPr>
                <w:rFonts w:cstheme="minorHAnsi"/>
                <w:sz w:val="22"/>
                <w:szCs w:val="22"/>
              </w:rPr>
              <w:t>kulturní situace v meziválečné ČSR</w:t>
            </w:r>
          </w:p>
        </w:tc>
        <w:tc>
          <w:tcPr>
            <w:tcW w:w="1843" w:type="dxa"/>
          </w:tcPr>
          <w:p w14:paraId="679BE744"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tc>
      </w:tr>
      <w:tr w:rsidR="000572A0" w:rsidRPr="00EA4AD2" w14:paraId="561232BE" w14:textId="77777777" w:rsidTr="00A461DA">
        <w:trPr>
          <w:jc w:val="center"/>
        </w:trPr>
        <w:tc>
          <w:tcPr>
            <w:tcW w:w="3684" w:type="dxa"/>
          </w:tcPr>
          <w:p w14:paraId="2F92A63F" w14:textId="77777777" w:rsidR="000572A0" w:rsidRPr="00EA4AD2" w:rsidRDefault="000572A0" w:rsidP="00A461DA">
            <w:pPr>
              <w:pStyle w:val="Bezmezer"/>
              <w:rPr>
                <w:rFonts w:cstheme="minorHAnsi"/>
                <w:sz w:val="22"/>
                <w:szCs w:val="22"/>
              </w:rPr>
            </w:pPr>
          </w:p>
          <w:p w14:paraId="28009B20" w14:textId="77777777" w:rsidR="000572A0" w:rsidRPr="00EA4AD2" w:rsidRDefault="000572A0" w:rsidP="00A461DA">
            <w:pPr>
              <w:pStyle w:val="Bezmezer"/>
              <w:rPr>
                <w:rFonts w:cstheme="minorHAnsi"/>
                <w:sz w:val="22"/>
                <w:szCs w:val="22"/>
              </w:rPr>
            </w:pPr>
            <w:r w:rsidRPr="00EA4AD2">
              <w:rPr>
                <w:rFonts w:cstheme="minorHAnsi"/>
                <w:sz w:val="22"/>
                <w:szCs w:val="22"/>
              </w:rPr>
              <w:t>Uvede hlavní příčiny a důsledky vzniku bipolárního světa</w:t>
            </w:r>
          </w:p>
          <w:p w14:paraId="3A4BE51B" w14:textId="77777777" w:rsidR="000572A0" w:rsidRPr="00EA4AD2" w:rsidRDefault="000572A0" w:rsidP="00A461DA">
            <w:pPr>
              <w:pStyle w:val="Bezmezer"/>
              <w:rPr>
                <w:rFonts w:cstheme="minorHAnsi"/>
                <w:sz w:val="22"/>
                <w:szCs w:val="22"/>
              </w:rPr>
            </w:pPr>
          </w:p>
          <w:p w14:paraId="0CA1056B" w14:textId="77777777" w:rsidR="000572A0" w:rsidRPr="00EA4AD2" w:rsidRDefault="000572A0" w:rsidP="00A461DA">
            <w:pPr>
              <w:pStyle w:val="Bezmezer"/>
              <w:rPr>
                <w:rFonts w:cstheme="minorHAnsi"/>
                <w:sz w:val="22"/>
                <w:szCs w:val="22"/>
              </w:rPr>
            </w:pPr>
            <w:r w:rsidRPr="00EA4AD2">
              <w:rPr>
                <w:rFonts w:cstheme="minorHAnsi"/>
                <w:sz w:val="22"/>
                <w:szCs w:val="22"/>
              </w:rPr>
              <w:t>Uvede příklady střetávání bloků bipolárního světa</w:t>
            </w:r>
          </w:p>
          <w:p w14:paraId="18598DB9" w14:textId="77777777" w:rsidR="000572A0" w:rsidRPr="00EA4AD2" w:rsidRDefault="000572A0" w:rsidP="00A461DA">
            <w:pPr>
              <w:pStyle w:val="Bezmezer"/>
              <w:rPr>
                <w:rFonts w:cstheme="minorHAnsi"/>
                <w:sz w:val="22"/>
                <w:szCs w:val="22"/>
              </w:rPr>
            </w:pPr>
          </w:p>
          <w:p w14:paraId="3E9EC05C" w14:textId="77777777" w:rsidR="000572A0" w:rsidRPr="00EA4AD2" w:rsidRDefault="000572A0" w:rsidP="00A461DA">
            <w:pPr>
              <w:pStyle w:val="Bezmezer"/>
              <w:rPr>
                <w:rFonts w:cstheme="minorHAnsi"/>
                <w:sz w:val="22"/>
                <w:szCs w:val="22"/>
              </w:rPr>
            </w:pPr>
            <w:r w:rsidRPr="00EA4AD2">
              <w:rPr>
                <w:rFonts w:cstheme="minorHAnsi"/>
                <w:sz w:val="22"/>
                <w:szCs w:val="22"/>
              </w:rPr>
              <w:t>Popíše mocenské a politické důvody euroatlantické hospodářské a vojenské spolupráce</w:t>
            </w:r>
          </w:p>
          <w:p w14:paraId="6B464E34" w14:textId="77777777" w:rsidR="000572A0" w:rsidRPr="00EA4AD2" w:rsidRDefault="000572A0" w:rsidP="00A461DA">
            <w:pPr>
              <w:pStyle w:val="Bezmezer"/>
              <w:rPr>
                <w:rFonts w:cstheme="minorHAnsi"/>
                <w:sz w:val="22"/>
                <w:szCs w:val="22"/>
              </w:rPr>
            </w:pPr>
          </w:p>
          <w:p w14:paraId="0333175B" w14:textId="77777777" w:rsidR="000572A0" w:rsidRPr="00EA4AD2" w:rsidRDefault="000572A0" w:rsidP="00A461DA">
            <w:pPr>
              <w:pStyle w:val="Bezmezer"/>
              <w:rPr>
                <w:rFonts w:cstheme="minorHAnsi"/>
                <w:sz w:val="22"/>
                <w:szCs w:val="22"/>
              </w:rPr>
            </w:pPr>
          </w:p>
          <w:p w14:paraId="5A13B847" w14:textId="77777777" w:rsidR="000572A0" w:rsidRPr="00EA4AD2" w:rsidRDefault="000572A0" w:rsidP="00A461DA">
            <w:pPr>
              <w:pStyle w:val="Bezmezer"/>
              <w:rPr>
                <w:rFonts w:cstheme="minorHAnsi"/>
                <w:sz w:val="22"/>
                <w:szCs w:val="22"/>
              </w:rPr>
            </w:pPr>
            <w:r w:rsidRPr="00EA4AD2">
              <w:rPr>
                <w:rFonts w:cstheme="minorHAnsi"/>
                <w:sz w:val="22"/>
                <w:szCs w:val="22"/>
              </w:rPr>
              <w:t>Posoudí situaci rozvojových zemí</w:t>
            </w:r>
          </w:p>
          <w:p w14:paraId="41915ACE" w14:textId="77777777" w:rsidR="000572A0" w:rsidRPr="00EA4AD2" w:rsidRDefault="000572A0" w:rsidP="00A461DA">
            <w:pPr>
              <w:pStyle w:val="Bezmezer"/>
              <w:rPr>
                <w:rFonts w:cstheme="minorHAnsi"/>
                <w:sz w:val="22"/>
                <w:szCs w:val="22"/>
              </w:rPr>
            </w:pPr>
          </w:p>
          <w:p w14:paraId="0055679B" w14:textId="77777777" w:rsidR="000572A0" w:rsidRPr="00EA4AD2" w:rsidRDefault="000572A0" w:rsidP="00A461DA">
            <w:pPr>
              <w:pStyle w:val="Bezmezer"/>
              <w:rPr>
                <w:rFonts w:cstheme="minorHAnsi"/>
                <w:sz w:val="22"/>
                <w:szCs w:val="22"/>
              </w:rPr>
            </w:pPr>
            <w:r w:rsidRPr="00EA4AD2">
              <w:rPr>
                <w:rFonts w:cstheme="minorHAnsi"/>
                <w:sz w:val="22"/>
                <w:szCs w:val="22"/>
              </w:rPr>
              <w:t>Orientuje se v základních problémech současného světa</w:t>
            </w:r>
          </w:p>
        </w:tc>
        <w:tc>
          <w:tcPr>
            <w:tcW w:w="3685" w:type="dxa"/>
          </w:tcPr>
          <w:p w14:paraId="677465D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Rozdělený a integrující se svět. </w:t>
            </w:r>
          </w:p>
          <w:p w14:paraId="77731230" w14:textId="77777777" w:rsidR="000572A0" w:rsidRPr="00EA4AD2" w:rsidRDefault="000572A0" w:rsidP="00A461DA">
            <w:pPr>
              <w:pStyle w:val="Bezmezer"/>
              <w:rPr>
                <w:rFonts w:cstheme="minorHAnsi"/>
                <w:sz w:val="22"/>
                <w:szCs w:val="22"/>
              </w:rPr>
            </w:pPr>
            <w:r w:rsidRPr="00EA4AD2">
              <w:rPr>
                <w:rFonts w:cstheme="minorHAnsi"/>
                <w:sz w:val="22"/>
                <w:szCs w:val="22"/>
              </w:rPr>
              <w:t>Druhá světová válka a následné bipolární rozdělení světa</w:t>
            </w:r>
          </w:p>
          <w:p w14:paraId="148DAF0E" w14:textId="77777777" w:rsidR="000572A0" w:rsidRPr="00EA4AD2" w:rsidRDefault="000572A0" w:rsidP="00A461DA">
            <w:pPr>
              <w:pStyle w:val="Bezmezer"/>
              <w:rPr>
                <w:rFonts w:cstheme="minorHAnsi"/>
                <w:sz w:val="22"/>
                <w:szCs w:val="22"/>
              </w:rPr>
            </w:pPr>
          </w:p>
          <w:p w14:paraId="1A816A0E" w14:textId="77777777" w:rsidR="000572A0" w:rsidRPr="00EA4AD2" w:rsidRDefault="000572A0" w:rsidP="00A461DA">
            <w:pPr>
              <w:pStyle w:val="Bezmezer"/>
              <w:rPr>
                <w:rFonts w:cstheme="minorHAnsi"/>
                <w:sz w:val="22"/>
                <w:szCs w:val="22"/>
              </w:rPr>
            </w:pPr>
            <w:r w:rsidRPr="00EA4AD2">
              <w:rPr>
                <w:rFonts w:cstheme="minorHAnsi"/>
                <w:sz w:val="22"/>
                <w:szCs w:val="22"/>
              </w:rPr>
              <w:t>studená válka a její důsledky pro vývoj ve střední Evropě</w:t>
            </w:r>
          </w:p>
          <w:p w14:paraId="71CE56E0" w14:textId="77777777" w:rsidR="000572A0" w:rsidRPr="00EA4AD2" w:rsidRDefault="000572A0" w:rsidP="00A461DA">
            <w:pPr>
              <w:pStyle w:val="Bezmezer"/>
              <w:rPr>
                <w:rFonts w:cstheme="minorHAnsi"/>
                <w:sz w:val="22"/>
                <w:szCs w:val="22"/>
              </w:rPr>
            </w:pPr>
            <w:r w:rsidRPr="00EA4AD2">
              <w:rPr>
                <w:rFonts w:cstheme="minorHAnsi"/>
                <w:sz w:val="22"/>
                <w:szCs w:val="22"/>
              </w:rPr>
              <w:t>pád komunismu v roce 1989</w:t>
            </w:r>
          </w:p>
          <w:p w14:paraId="13E7CDA2" w14:textId="77777777" w:rsidR="000572A0" w:rsidRPr="00EA4AD2" w:rsidRDefault="000572A0" w:rsidP="00A461DA">
            <w:pPr>
              <w:pStyle w:val="Bezmezer"/>
              <w:rPr>
                <w:rFonts w:cstheme="minorHAnsi"/>
                <w:sz w:val="22"/>
                <w:szCs w:val="22"/>
              </w:rPr>
            </w:pPr>
            <w:r w:rsidRPr="00EA4AD2">
              <w:rPr>
                <w:rFonts w:cstheme="minorHAnsi"/>
                <w:sz w:val="22"/>
                <w:szCs w:val="22"/>
              </w:rPr>
              <w:t>vznik ČR</w:t>
            </w:r>
          </w:p>
          <w:p w14:paraId="3EC875E0" w14:textId="77777777" w:rsidR="000572A0" w:rsidRPr="00EA4AD2" w:rsidRDefault="000572A0" w:rsidP="00A461DA">
            <w:pPr>
              <w:pStyle w:val="Bezmezer"/>
              <w:rPr>
                <w:rFonts w:cstheme="minorHAnsi"/>
                <w:sz w:val="22"/>
                <w:szCs w:val="22"/>
              </w:rPr>
            </w:pPr>
            <w:r w:rsidRPr="00EA4AD2">
              <w:rPr>
                <w:rFonts w:cstheme="minorHAnsi"/>
                <w:sz w:val="22"/>
                <w:szCs w:val="22"/>
              </w:rPr>
              <w:t>euroatlantická hospodářská a vojenská spolupráce a zapojení ČR do NATO a EU</w:t>
            </w:r>
          </w:p>
          <w:p w14:paraId="2B5EEACB" w14:textId="77777777" w:rsidR="000572A0" w:rsidRPr="00EA4AD2" w:rsidRDefault="000572A0" w:rsidP="00A461DA">
            <w:pPr>
              <w:pStyle w:val="Bezmezer"/>
              <w:rPr>
                <w:rFonts w:cstheme="minorHAnsi"/>
                <w:sz w:val="22"/>
                <w:szCs w:val="22"/>
              </w:rPr>
            </w:pPr>
          </w:p>
          <w:p w14:paraId="73622E1B" w14:textId="77777777" w:rsidR="000572A0" w:rsidRPr="00EA4AD2" w:rsidRDefault="000572A0" w:rsidP="00A461DA">
            <w:pPr>
              <w:pStyle w:val="Bezmezer"/>
              <w:rPr>
                <w:rFonts w:cstheme="minorHAnsi"/>
                <w:sz w:val="22"/>
                <w:szCs w:val="22"/>
              </w:rPr>
            </w:pPr>
            <w:r w:rsidRPr="00EA4AD2">
              <w:rPr>
                <w:rFonts w:cstheme="minorHAnsi"/>
                <w:sz w:val="22"/>
                <w:szCs w:val="22"/>
              </w:rPr>
              <w:t>rozpad koloniálního systému</w:t>
            </w:r>
          </w:p>
          <w:p w14:paraId="188FC323" w14:textId="77777777" w:rsidR="000572A0" w:rsidRPr="00EA4AD2" w:rsidRDefault="000572A0" w:rsidP="00A461DA">
            <w:pPr>
              <w:pStyle w:val="Bezmezer"/>
              <w:rPr>
                <w:rFonts w:cstheme="minorHAnsi"/>
                <w:sz w:val="22"/>
                <w:szCs w:val="22"/>
              </w:rPr>
            </w:pPr>
            <w:r w:rsidRPr="00EA4AD2">
              <w:rPr>
                <w:rFonts w:cstheme="minorHAnsi"/>
                <w:sz w:val="22"/>
                <w:szCs w:val="22"/>
              </w:rPr>
              <w:t>situace v rozvojových zemích</w:t>
            </w:r>
          </w:p>
          <w:p w14:paraId="5E3DDCF8" w14:textId="77777777" w:rsidR="000572A0" w:rsidRPr="00EA4AD2" w:rsidRDefault="000572A0" w:rsidP="00A461DA">
            <w:pPr>
              <w:pStyle w:val="Bezmezer"/>
              <w:rPr>
                <w:rFonts w:cstheme="minorHAnsi"/>
                <w:sz w:val="22"/>
                <w:szCs w:val="22"/>
              </w:rPr>
            </w:pPr>
          </w:p>
          <w:p w14:paraId="06530C56" w14:textId="77777777" w:rsidR="000572A0" w:rsidRPr="00EA4AD2" w:rsidRDefault="000572A0" w:rsidP="00A461DA">
            <w:pPr>
              <w:pStyle w:val="Bezmezer"/>
              <w:rPr>
                <w:rFonts w:cstheme="minorHAnsi"/>
                <w:sz w:val="22"/>
                <w:szCs w:val="22"/>
              </w:rPr>
            </w:pPr>
            <w:r w:rsidRPr="00EA4AD2">
              <w:rPr>
                <w:rFonts w:cstheme="minorHAnsi"/>
                <w:sz w:val="22"/>
                <w:szCs w:val="22"/>
              </w:rPr>
              <w:t>problémy současného světa</w:t>
            </w:r>
          </w:p>
          <w:p w14:paraId="3B0CE47B" w14:textId="77777777" w:rsidR="000572A0" w:rsidRPr="00EA4AD2" w:rsidRDefault="000572A0" w:rsidP="00A461DA">
            <w:pPr>
              <w:pStyle w:val="Bezmezer"/>
              <w:rPr>
                <w:rFonts w:cstheme="minorHAnsi"/>
                <w:sz w:val="22"/>
                <w:szCs w:val="22"/>
              </w:rPr>
            </w:pPr>
            <w:r w:rsidRPr="00EA4AD2">
              <w:rPr>
                <w:rFonts w:cstheme="minorHAnsi"/>
                <w:sz w:val="22"/>
                <w:szCs w:val="22"/>
              </w:rPr>
              <w:t>evropská integrace</w:t>
            </w:r>
          </w:p>
          <w:p w14:paraId="78A62716" w14:textId="77777777" w:rsidR="000572A0" w:rsidRPr="00EA4AD2" w:rsidRDefault="000572A0" w:rsidP="00A461DA">
            <w:pPr>
              <w:pStyle w:val="Bezmezer"/>
              <w:rPr>
                <w:rFonts w:cstheme="minorHAnsi"/>
                <w:sz w:val="22"/>
                <w:szCs w:val="22"/>
              </w:rPr>
            </w:pPr>
            <w:r w:rsidRPr="00EA4AD2">
              <w:rPr>
                <w:rFonts w:cstheme="minorHAnsi"/>
                <w:sz w:val="22"/>
                <w:szCs w:val="22"/>
              </w:rPr>
              <w:t>globalizace</w:t>
            </w:r>
          </w:p>
        </w:tc>
        <w:tc>
          <w:tcPr>
            <w:tcW w:w="1843" w:type="dxa"/>
          </w:tcPr>
          <w:p w14:paraId="1936601F"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bl>
    <w:p w14:paraId="133186AE" w14:textId="77777777" w:rsidR="000572A0" w:rsidRPr="00EA4AD2" w:rsidRDefault="000572A0" w:rsidP="000572A0">
      <w:pPr>
        <w:rPr>
          <w:rFonts w:cstheme="minorHAnsi"/>
          <w:sz w:val="22"/>
          <w:szCs w:val="22"/>
        </w:rPr>
      </w:pPr>
    </w:p>
    <w:p w14:paraId="6E088B03" w14:textId="77777777" w:rsidR="000572A0" w:rsidRPr="00EA4AD2" w:rsidRDefault="000572A0" w:rsidP="000572A0">
      <w:pPr>
        <w:rPr>
          <w:rFonts w:cstheme="minorHAnsi"/>
          <w:b/>
          <w:bCs/>
          <w:sz w:val="22"/>
          <w:szCs w:val="22"/>
        </w:rPr>
      </w:pPr>
      <w:r w:rsidRPr="00EA4AD2">
        <w:rPr>
          <w:rFonts w:cstheme="minorHAnsi"/>
          <w:b/>
          <w:bCs/>
          <w:sz w:val="22"/>
          <w:szCs w:val="22"/>
        </w:rPr>
        <w:br w:type="page"/>
      </w:r>
    </w:p>
    <w:p w14:paraId="58C9EF12" w14:textId="77777777" w:rsidR="000572A0" w:rsidRPr="00EA4AD2" w:rsidRDefault="000572A0" w:rsidP="000572A0">
      <w:pPr>
        <w:pStyle w:val="Nadpis1"/>
        <w:rPr>
          <w:rFonts w:cstheme="minorHAnsi"/>
          <w:sz w:val="22"/>
        </w:rPr>
      </w:pPr>
      <w:bookmarkStart w:id="457" w:name="_Toc390759154"/>
      <w:bookmarkStart w:id="458" w:name="_Toc525650898"/>
      <w:r w:rsidRPr="00EA4AD2">
        <w:rPr>
          <w:rFonts w:cstheme="minorHAnsi"/>
          <w:sz w:val="22"/>
        </w:rPr>
        <w:t>Zeměpis</w:t>
      </w:r>
      <w:bookmarkEnd w:id="457"/>
      <w:bookmarkEnd w:id="458"/>
    </w:p>
    <w:p w14:paraId="55E55E7A" w14:textId="77777777" w:rsidR="000572A0" w:rsidRPr="00EA4AD2" w:rsidRDefault="000572A0" w:rsidP="000572A0">
      <w:pPr>
        <w:pStyle w:val="Nadpis2"/>
        <w:rPr>
          <w:rFonts w:cstheme="minorHAnsi"/>
        </w:rPr>
      </w:pPr>
      <w:bookmarkStart w:id="459" w:name="_Toc390759155"/>
      <w:bookmarkStart w:id="460" w:name="_Toc525650899"/>
      <w:r w:rsidRPr="00EA4AD2">
        <w:rPr>
          <w:rFonts w:cstheme="minorHAnsi"/>
        </w:rPr>
        <w:t>Obsahové, časové a organizační vymezení</w:t>
      </w:r>
      <w:bookmarkEnd w:id="459"/>
      <w:bookmarkEnd w:id="460"/>
    </w:p>
    <w:p w14:paraId="5B665F76" w14:textId="77777777" w:rsidR="000572A0" w:rsidRPr="00EA4AD2" w:rsidRDefault="000572A0" w:rsidP="000572A0">
      <w:pPr>
        <w:rPr>
          <w:rFonts w:cstheme="minorHAnsi"/>
          <w:sz w:val="22"/>
          <w:szCs w:val="22"/>
        </w:rPr>
      </w:pPr>
      <w:r w:rsidRPr="00EA4AD2">
        <w:rPr>
          <w:rFonts w:cstheme="minorHAnsi"/>
          <w:sz w:val="22"/>
          <w:szCs w:val="22"/>
        </w:rPr>
        <w:t>Vyučovací předmět zeměpis na 2. stupni navazuje svým vzdělávacím obsahem na předmět vlastivěda na 1. stupni.</w:t>
      </w:r>
    </w:p>
    <w:p w14:paraId="0169165A" w14:textId="76205A71" w:rsidR="000572A0" w:rsidRPr="00EA4AD2" w:rsidRDefault="000572A0" w:rsidP="000572A0">
      <w:pPr>
        <w:rPr>
          <w:rFonts w:cstheme="minorHAnsi"/>
          <w:sz w:val="22"/>
          <w:szCs w:val="22"/>
        </w:rPr>
      </w:pPr>
      <w:r w:rsidRPr="00EA4AD2">
        <w:rPr>
          <w:rFonts w:cstheme="minorHAnsi"/>
          <w:sz w:val="22"/>
          <w:szCs w:val="22"/>
        </w:rPr>
        <w:t xml:space="preserve">Zeměpis má v 6. až </w:t>
      </w:r>
      <w:r w:rsidR="00AF32E6" w:rsidRPr="00EA4AD2">
        <w:rPr>
          <w:rFonts w:cstheme="minorHAnsi"/>
          <w:sz w:val="22"/>
          <w:szCs w:val="22"/>
        </w:rPr>
        <w:t>9</w:t>
      </w:r>
      <w:r w:rsidRPr="00EA4AD2">
        <w:rPr>
          <w:rFonts w:cstheme="minorHAnsi"/>
          <w:sz w:val="22"/>
          <w:szCs w:val="22"/>
        </w:rPr>
        <w:t xml:space="preserve">. ročníku časovou dotaci 2 hodiny, </w:t>
      </w:r>
      <w:r w:rsidR="00AF32E6" w:rsidRPr="00EA4AD2">
        <w:rPr>
          <w:rFonts w:cstheme="minorHAnsi"/>
          <w:sz w:val="22"/>
          <w:szCs w:val="22"/>
        </w:rPr>
        <w:t>c</w:t>
      </w:r>
      <w:r w:rsidRPr="00EA4AD2">
        <w:rPr>
          <w:rFonts w:cstheme="minorHAnsi"/>
          <w:sz w:val="22"/>
          <w:szCs w:val="22"/>
        </w:rPr>
        <w:t xml:space="preserve">elková hodinová dotace na 2. stupni je tedy </w:t>
      </w:r>
      <w:r w:rsidR="00AF32E6" w:rsidRPr="00EA4AD2">
        <w:rPr>
          <w:rFonts w:cstheme="minorHAnsi"/>
          <w:sz w:val="22"/>
          <w:szCs w:val="22"/>
        </w:rPr>
        <w:t>8</w:t>
      </w:r>
      <w:r w:rsidRPr="00EA4AD2">
        <w:rPr>
          <w:rFonts w:cstheme="minorHAnsi"/>
          <w:sz w:val="22"/>
          <w:szCs w:val="22"/>
        </w:rPr>
        <w:t xml:space="preserve"> hodin.</w:t>
      </w:r>
    </w:p>
    <w:p w14:paraId="378B1E10" w14:textId="77777777" w:rsidR="000572A0" w:rsidRPr="00EA4AD2" w:rsidRDefault="000572A0" w:rsidP="000572A0">
      <w:pPr>
        <w:rPr>
          <w:rFonts w:cstheme="minorHAnsi"/>
          <w:sz w:val="22"/>
          <w:szCs w:val="22"/>
        </w:rPr>
      </w:pPr>
      <w:r w:rsidRPr="00EA4AD2">
        <w:rPr>
          <w:rFonts w:cstheme="minorHAnsi"/>
          <w:sz w:val="22"/>
          <w:szCs w:val="22"/>
        </w:rPr>
        <w:t xml:space="preserve">Převládající formou realizace výuky zeměpisu je vyučovací hodina, někdy probíhající v terénu, s častým začleněním projektů a exkurzí. </w:t>
      </w:r>
    </w:p>
    <w:p w14:paraId="6F0D1B76" w14:textId="77777777" w:rsidR="000572A0" w:rsidRPr="00EA4AD2" w:rsidRDefault="000572A0" w:rsidP="000572A0">
      <w:pPr>
        <w:rPr>
          <w:rFonts w:cstheme="minorHAnsi"/>
          <w:sz w:val="22"/>
          <w:szCs w:val="22"/>
        </w:rPr>
      </w:pPr>
      <w:r w:rsidRPr="00EA4AD2">
        <w:rPr>
          <w:rFonts w:cstheme="minorHAnsi"/>
          <w:sz w:val="22"/>
          <w:szCs w:val="22"/>
        </w:rPr>
        <w:t>Zeměpis řadíme do vzdělávací oblasti Člověk a společnost, neboť převážná většina mezipředmětových vztahů i spolupráce se odehrává s předmětem dějepis.</w:t>
      </w:r>
    </w:p>
    <w:p w14:paraId="64E36664" w14:textId="77777777" w:rsidR="000572A0" w:rsidRPr="00EA4AD2" w:rsidRDefault="000572A0" w:rsidP="000572A0">
      <w:pPr>
        <w:rPr>
          <w:rFonts w:cstheme="minorHAnsi"/>
          <w:sz w:val="22"/>
          <w:szCs w:val="22"/>
        </w:rPr>
      </w:pPr>
      <w:r w:rsidRPr="00EA4AD2">
        <w:rPr>
          <w:rFonts w:cstheme="minorHAnsi"/>
          <w:sz w:val="22"/>
          <w:szCs w:val="22"/>
        </w:rPr>
        <w:t>Jednotlivé okruhy učiva jsou do ročníků rozděleny následovně: V 6. ročníku základní praktické činnosti s mapou a v terénu, Afrika s přesahy do tématu přírodní obraz Země. V 7. ročníku další mimoevropské světadíly, oceány, zdokonalení práce s mapou a geografickými informacemi. V 8. ročníku Evropa a Česká republika, v 9. ročníku místní region se zaměřením na praktické činnosti v terénu, společenské a hospodářské prostředí, životní prostředí, Země a vesmír.</w:t>
      </w:r>
    </w:p>
    <w:p w14:paraId="02DBF328" w14:textId="77777777" w:rsidR="000572A0" w:rsidRPr="00EA4AD2" w:rsidRDefault="000572A0" w:rsidP="000572A0">
      <w:pPr>
        <w:rPr>
          <w:rFonts w:cstheme="minorHAnsi"/>
          <w:sz w:val="22"/>
          <w:szCs w:val="22"/>
        </w:rPr>
      </w:pPr>
      <w:r w:rsidRPr="00EA4AD2">
        <w:rPr>
          <w:rFonts w:cstheme="minorHAnsi"/>
          <w:sz w:val="22"/>
          <w:szCs w:val="22"/>
        </w:rPr>
        <w:t>Ve všech ročnících je část hodin věnována projektům, a to i mezipředmětovým.</w:t>
      </w:r>
    </w:p>
    <w:p w14:paraId="4B0BFD6D" w14:textId="77777777" w:rsidR="000572A0" w:rsidRPr="00EA4AD2" w:rsidRDefault="000572A0" w:rsidP="000572A0">
      <w:pPr>
        <w:rPr>
          <w:rFonts w:cstheme="minorHAnsi"/>
          <w:sz w:val="22"/>
          <w:szCs w:val="22"/>
        </w:rPr>
      </w:pPr>
      <w:r w:rsidRPr="00EA4AD2">
        <w:rPr>
          <w:rFonts w:cstheme="minorHAnsi"/>
          <w:sz w:val="22"/>
          <w:szCs w:val="22"/>
        </w:rPr>
        <w:t>Do vzdělávacího obsahu vyučovacího předmětu zeměpis jsou začleněna průřezová témata myšlení v evropských a globálních souvislostech a environmentální výchova.</w:t>
      </w:r>
    </w:p>
    <w:p w14:paraId="26062BC6" w14:textId="77777777" w:rsidR="000572A0" w:rsidRPr="00EA4AD2" w:rsidRDefault="000572A0" w:rsidP="000572A0">
      <w:pPr>
        <w:pStyle w:val="Nadpis2"/>
        <w:rPr>
          <w:rFonts w:cstheme="minorHAnsi"/>
        </w:rPr>
      </w:pPr>
      <w:bookmarkStart w:id="461" w:name="_Toc390759156"/>
      <w:bookmarkStart w:id="462" w:name="_Toc525650900"/>
      <w:r w:rsidRPr="00EA4AD2">
        <w:rPr>
          <w:rFonts w:cstheme="minorHAnsi"/>
        </w:rPr>
        <w:t>Výchovné a vzdělávací strategie</w:t>
      </w:r>
      <w:bookmarkEnd w:id="461"/>
      <w:bookmarkEnd w:id="46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1"/>
        <w:gridCol w:w="7231"/>
      </w:tblGrid>
      <w:tr w:rsidR="000572A0" w:rsidRPr="00EA4AD2" w14:paraId="07C08D97" w14:textId="77777777" w:rsidTr="00A461DA">
        <w:trPr>
          <w:cantSplit/>
          <w:jc w:val="center"/>
        </w:trPr>
        <w:tc>
          <w:tcPr>
            <w:tcW w:w="1842" w:type="dxa"/>
            <w:vMerge w:val="restart"/>
          </w:tcPr>
          <w:p w14:paraId="55CA07FF" w14:textId="77777777" w:rsidR="000572A0" w:rsidRPr="00EA4AD2" w:rsidRDefault="000572A0" w:rsidP="00A461DA">
            <w:pPr>
              <w:pStyle w:val="Bezmezer"/>
              <w:rPr>
                <w:rFonts w:cstheme="minorHAnsi"/>
                <w:sz w:val="22"/>
                <w:szCs w:val="22"/>
              </w:rPr>
            </w:pPr>
            <w:r w:rsidRPr="00EA4AD2">
              <w:rPr>
                <w:rFonts w:cstheme="minorHAnsi"/>
                <w:sz w:val="22"/>
                <w:szCs w:val="22"/>
              </w:rPr>
              <w:t>Učitel</w:t>
            </w:r>
          </w:p>
          <w:p w14:paraId="42A19CE6" w14:textId="77777777" w:rsidR="000572A0" w:rsidRPr="00EA4AD2" w:rsidRDefault="000572A0" w:rsidP="00A461DA">
            <w:pPr>
              <w:pStyle w:val="Bezmezer"/>
              <w:rPr>
                <w:rFonts w:cstheme="minorHAnsi"/>
                <w:sz w:val="22"/>
                <w:szCs w:val="22"/>
              </w:rPr>
            </w:pPr>
            <w:r w:rsidRPr="00EA4AD2">
              <w:rPr>
                <w:rFonts w:cstheme="minorHAnsi"/>
                <w:sz w:val="22"/>
                <w:szCs w:val="22"/>
              </w:rPr>
              <w:t>především</w:t>
            </w:r>
          </w:p>
        </w:tc>
        <w:tc>
          <w:tcPr>
            <w:tcW w:w="7370" w:type="dxa"/>
          </w:tcPr>
          <w:p w14:paraId="4D0D0689" w14:textId="0E051C93" w:rsidR="000572A0" w:rsidRPr="00EA4AD2" w:rsidRDefault="000572A0" w:rsidP="00344092">
            <w:pPr>
              <w:pStyle w:val="Bezmezer"/>
              <w:rPr>
                <w:rFonts w:cstheme="minorHAnsi"/>
                <w:b/>
                <w:bCs/>
                <w:sz w:val="22"/>
                <w:szCs w:val="22"/>
              </w:rPr>
            </w:pPr>
            <w:r w:rsidRPr="00EA4AD2">
              <w:rPr>
                <w:rFonts w:cstheme="minorHAnsi"/>
                <w:b/>
                <w:bCs/>
                <w:sz w:val="22"/>
                <w:szCs w:val="22"/>
              </w:rPr>
              <w:t>Člo</w:t>
            </w:r>
            <w:r w:rsidR="00344092" w:rsidRPr="00EA4AD2">
              <w:rPr>
                <w:rFonts w:cstheme="minorHAnsi"/>
                <w:b/>
                <w:bCs/>
                <w:sz w:val="22"/>
                <w:szCs w:val="22"/>
              </w:rPr>
              <w:t>věk a příroda</w:t>
            </w:r>
          </w:p>
        </w:tc>
      </w:tr>
      <w:tr w:rsidR="000572A0" w:rsidRPr="00EA4AD2" w14:paraId="41A9742C" w14:textId="77777777" w:rsidTr="00A461DA">
        <w:trPr>
          <w:cantSplit/>
          <w:jc w:val="center"/>
        </w:trPr>
        <w:tc>
          <w:tcPr>
            <w:tcW w:w="1842" w:type="dxa"/>
            <w:vMerge/>
          </w:tcPr>
          <w:p w14:paraId="010488D7" w14:textId="77777777" w:rsidR="000572A0" w:rsidRPr="00EA4AD2" w:rsidRDefault="000572A0" w:rsidP="00A461DA">
            <w:pPr>
              <w:pStyle w:val="Bezmezer"/>
              <w:rPr>
                <w:rFonts w:cstheme="minorHAnsi"/>
                <w:sz w:val="22"/>
                <w:szCs w:val="22"/>
              </w:rPr>
            </w:pPr>
          </w:p>
        </w:tc>
        <w:tc>
          <w:tcPr>
            <w:tcW w:w="7370" w:type="dxa"/>
          </w:tcPr>
          <w:p w14:paraId="26024F50" w14:textId="77777777" w:rsidR="000572A0" w:rsidRPr="00EA4AD2" w:rsidRDefault="000572A0" w:rsidP="00A461DA">
            <w:pPr>
              <w:pStyle w:val="Bezmezer"/>
              <w:rPr>
                <w:rFonts w:cstheme="minorHAnsi"/>
                <w:b/>
                <w:bCs/>
                <w:sz w:val="22"/>
                <w:szCs w:val="22"/>
              </w:rPr>
            </w:pPr>
            <w:r w:rsidRPr="00EA4AD2">
              <w:rPr>
                <w:rFonts w:cstheme="minorHAnsi"/>
                <w:b/>
                <w:bCs/>
                <w:sz w:val="22"/>
                <w:szCs w:val="22"/>
              </w:rPr>
              <w:t>Zeměpis</w:t>
            </w:r>
          </w:p>
        </w:tc>
      </w:tr>
      <w:tr w:rsidR="000572A0" w:rsidRPr="00EA4AD2" w14:paraId="06EF3578" w14:textId="77777777" w:rsidTr="00A461DA">
        <w:trPr>
          <w:cantSplit/>
          <w:jc w:val="center"/>
        </w:trPr>
        <w:tc>
          <w:tcPr>
            <w:tcW w:w="1842" w:type="dxa"/>
          </w:tcPr>
          <w:p w14:paraId="1CDAA599"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Kompetence </w:t>
            </w:r>
          </w:p>
          <w:p w14:paraId="0B0FA611" w14:textId="77777777" w:rsidR="000572A0" w:rsidRPr="00EA4AD2" w:rsidRDefault="000572A0" w:rsidP="00A461DA">
            <w:pPr>
              <w:pStyle w:val="Bezmezer"/>
              <w:rPr>
                <w:rFonts w:cstheme="minorHAnsi"/>
                <w:sz w:val="22"/>
                <w:szCs w:val="22"/>
              </w:rPr>
            </w:pPr>
            <w:r w:rsidRPr="00EA4AD2">
              <w:rPr>
                <w:rFonts w:cstheme="minorHAnsi"/>
                <w:sz w:val="22"/>
                <w:szCs w:val="22"/>
              </w:rPr>
              <w:t>k učení</w:t>
            </w:r>
          </w:p>
        </w:tc>
        <w:tc>
          <w:tcPr>
            <w:tcW w:w="7370" w:type="dxa"/>
          </w:tcPr>
          <w:p w14:paraId="72629897" w14:textId="77777777" w:rsidR="000572A0" w:rsidRPr="00EA4AD2" w:rsidRDefault="000572A0" w:rsidP="00A461DA">
            <w:pPr>
              <w:pStyle w:val="Bezmezer"/>
              <w:rPr>
                <w:rFonts w:cstheme="minorHAnsi"/>
                <w:sz w:val="22"/>
                <w:szCs w:val="22"/>
              </w:rPr>
            </w:pPr>
            <w:r w:rsidRPr="00EA4AD2">
              <w:rPr>
                <w:rFonts w:cstheme="minorHAnsi"/>
                <w:sz w:val="22"/>
                <w:szCs w:val="22"/>
              </w:rPr>
              <w:t>Respektuje učební styl žáka.</w:t>
            </w:r>
          </w:p>
          <w:p w14:paraId="4B84BE75" w14:textId="77777777" w:rsidR="000572A0" w:rsidRPr="00EA4AD2" w:rsidRDefault="000572A0" w:rsidP="00A461DA">
            <w:pPr>
              <w:pStyle w:val="Bezmezer"/>
              <w:rPr>
                <w:rFonts w:cstheme="minorHAnsi"/>
                <w:sz w:val="22"/>
                <w:szCs w:val="22"/>
              </w:rPr>
            </w:pPr>
            <w:r w:rsidRPr="00EA4AD2">
              <w:rPr>
                <w:rFonts w:cstheme="minorHAnsi"/>
                <w:sz w:val="22"/>
                <w:szCs w:val="22"/>
              </w:rPr>
              <w:t>Ve výuce cíleně rozvíjí mezipředmětové vztahy.</w:t>
            </w:r>
          </w:p>
          <w:p w14:paraId="3E8B7408" w14:textId="77777777" w:rsidR="000572A0" w:rsidRPr="00EA4AD2" w:rsidRDefault="000572A0" w:rsidP="00A461DA">
            <w:pPr>
              <w:pStyle w:val="Bezmezer"/>
              <w:rPr>
                <w:rFonts w:cstheme="minorHAnsi"/>
                <w:sz w:val="22"/>
                <w:szCs w:val="22"/>
              </w:rPr>
            </w:pPr>
            <w:r w:rsidRPr="00EA4AD2">
              <w:rPr>
                <w:rFonts w:cstheme="minorHAnsi"/>
                <w:sz w:val="22"/>
                <w:szCs w:val="22"/>
              </w:rPr>
              <w:t>Ve výuce je prioritně zaměřen na aktivní dovednosti, učivo používá jako prostředek k jejich získání.</w:t>
            </w:r>
          </w:p>
        </w:tc>
      </w:tr>
      <w:tr w:rsidR="000572A0" w:rsidRPr="00EA4AD2" w14:paraId="6294D0EF" w14:textId="77777777" w:rsidTr="00A461DA">
        <w:trPr>
          <w:cantSplit/>
          <w:jc w:val="center"/>
        </w:trPr>
        <w:tc>
          <w:tcPr>
            <w:tcW w:w="1842" w:type="dxa"/>
            <w:tcBorders>
              <w:right w:val="nil"/>
            </w:tcBorders>
            <w:shd w:val="clear" w:color="auto" w:fill="BFBFBF"/>
          </w:tcPr>
          <w:p w14:paraId="21E2F8EA" w14:textId="77777777" w:rsidR="000572A0" w:rsidRPr="00EA4AD2" w:rsidRDefault="000572A0" w:rsidP="00A461DA">
            <w:pPr>
              <w:pStyle w:val="Bezmezer"/>
              <w:rPr>
                <w:rFonts w:cstheme="minorHAnsi"/>
                <w:sz w:val="22"/>
                <w:szCs w:val="22"/>
              </w:rPr>
            </w:pPr>
            <w:r w:rsidRPr="00EA4AD2">
              <w:rPr>
                <w:rFonts w:cstheme="minorHAnsi"/>
                <w:sz w:val="22"/>
                <w:szCs w:val="22"/>
              </w:rPr>
              <w:t>Kompetence k řešení problémů</w:t>
            </w:r>
          </w:p>
        </w:tc>
        <w:tc>
          <w:tcPr>
            <w:tcW w:w="7370" w:type="dxa"/>
            <w:tcBorders>
              <w:left w:val="nil"/>
            </w:tcBorders>
            <w:shd w:val="clear" w:color="auto" w:fill="BFBFBF"/>
          </w:tcPr>
          <w:p w14:paraId="1B73E4F4" w14:textId="77777777" w:rsidR="000572A0" w:rsidRPr="00EA4AD2" w:rsidRDefault="000572A0" w:rsidP="00A461DA">
            <w:pPr>
              <w:pStyle w:val="Bezmezer"/>
              <w:rPr>
                <w:rFonts w:cstheme="minorHAnsi"/>
                <w:sz w:val="22"/>
                <w:szCs w:val="22"/>
              </w:rPr>
            </w:pPr>
            <w:r w:rsidRPr="00EA4AD2">
              <w:rPr>
                <w:rFonts w:cstheme="minorHAnsi"/>
                <w:sz w:val="22"/>
                <w:szCs w:val="22"/>
              </w:rPr>
              <w:t>Při řešení problémů podporuje využívání moderní techniky.</w:t>
            </w:r>
          </w:p>
          <w:p w14:paraId="4823241B" w14:textId="77777777" w:rsidR="000572A0" w:rsidRPr="00EA4AD2" w:rsidRDefault="000572A0" w:rsidP="00A461DA">
            <w:pPr>
              <w:pStyle w:val="Bezmezer"/>
              <w:rPr>
                <w:rFonts w:cstheme="minorHAnsi"/>
                <w:sz w:val="22"/>
                <w:szCs w:val="22"/>
              </w:rPr>
            </w:pPr>
            <w:r w:rsidRPr="00EA4AD2">
              <w:rPr>
                <w:rFonts w:cstheme="minorHAnsi"/>
                <w:sz w:val="22"/>
                <w:szCs w:val="22"/>
              </w:rPr>
              <w:t>Podporuje týmovou spolupráci při řešení problémů.</w:t>
            </w:r>
          </w:p>
          <w:p w14:paraId="072CF3E2" w14:textId="77777777" w:rsidR="000572A0" w:rsidRPr="00EA4AD2" w:rsidRDefault="000572A0" w:rsidP="00A461DA">
            <w:pPr>
              <w:pStyle w:val="Bezmezer"/>
              <w:rPr>
                <w:rFonts w:cstheme="minorHAnsi"/>
                <w:sz w:val="22"/>
                <w:szCs w:val="22"/>
              </w:rPr>
            </w:pPr>
            <w:r w:rsidRPr="00EA4AD2">
              <w:rPr>
                <w:rFonts w:cstheme="minorHAnsi"/>
                <w:sz w:val="22"/>
                <w:szCs w:val="22"/>
              </w:rPr>
              <w:t>Vytvářením praktických problémových úloh a situací učí žáky prakticky problémy řešit.</w:t>
            </w:r>
          </w:p>
        </w:tc>
      </w:tr>
      <w:tr w:rsidR="000572A0" w:rsidRPr="00EA4AD2" w14:paraId="2DDD21D0" w14:textId="77777777" w:rsidTr="00A461DA">
        <w:trPr>
          <w:cantSplit/>
          <w:jc w:val="center"/>
        </w:trPr>
        <w:tc>
          <w:tcPr>
            <w:tcW w:w="1842" w:type="dxa"/>
          </w:tcPr>
          <w:p w14:paraId="022044A2" w14:textId="77777777" w:rsidR="000572A0" w:rsidRPr="00EA4AD2" w:rsidRDefault="000572A0" w:rsidP="00A461DA">
            <w:pPr>
              <w:pStyle w:val="Bezmezer"/>
              <w:rPr>
                <w:rFonts w:cstheme="minorHAnsi"/>
                <w:sz w:val="22"/>
                <w:szCs w:val="22"/>
              </w:rPr>
            </w:pPr>
            <w:r w:rsidRPr="00EA4AD2">
              <w:rPr>
                <w:rFonts w:cstheme="minorHAnsi"/>
                <w:sz w:val="22"/>
                <w:szCs w:val="22"/>
              </w:rPr>
              <w:t>Kompetence komunikativní</w:t>
            </w:r>
          </w:p>
        </w:tc>
        <w:tc>
          <w:tcPr>
            <w:tcW w:w="7370" w:type="dxa"/>
          </w:tcPr>
          <w:p w14:paraId="2AF5AC3B" w14:textId="77777777" w:rsidR="000572A0" w:rsidRPr="00EA4AD2" w:rsidRDefault="000572A0" w:rsidP="00A461DA">
            <w:pPr>
              <w:pStyle w:val="Bezmezer"/>
              <w:rPr>
                <w:rFonts w:cstheme="minorHAnsi"/>
                <w:sz w:val="22"/>
                <w:szCs w:val="22"/>
              </w:rPr>
            </w:pPr>
            <w:r w:rsidRPr="00EA4AD2">
              <w:rPr>
                <w:rFonts w:cstheme="minorHAnsi"/>
                <w:sz w:val="22"/>
                <w:szCs w:val="22"/>
              </w:rPr>
              <w:t>Vede žáky k pravidelnému a běžnému užívání informačních a komunikačních prostředků a technologií.</w:t>
            </w:r>
          </w:p>
        </w:tc>
      </w:tr>
      <w:tr w:rsidR="000572A0" w:rsidRPr="00EA4AD2" w14:paraId="79B69067" w14:textId="77777777" w:rsidTr="00A461DA">
        <w:trPr>
          <w:cantSplit/>
          <w:jc w:val="center"/>
        </w:trPr>
        <w:tc>
          <w:tcPr>
            <w:tcW w:w="1842" w:type="dxa"/>
            <w:shd w:val="clear" w:color="auto" w:fill="BFBFBF"/>
          </w:tcPr>
          <w:p w14:paraId="1766F2E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Kompetence sociální </w:t>
            </w:r>
          </w:p>
          <w:p w14:paraId="6380F5DC" w14:textId="77777777" w:rsidR="000572A0" w:rsidRPr="00EA4AD2" w:rsidRDefault="000572A0" w:rsidP="00A461DA">
            <w:pPr>
              <w:pStyle w:val="Bezmezer"/>
              <w:rPr>
                <w:rFonts w:cstheme="minorHAnsi"/>
                <w:sz w:val="22"/>
                <w:szCs w:val="22"/>
              </w:rPr>
            </w:pPr>
            <w:r w:rsidRPr="00EA4AD2">
              <w:rPr>
                <w:rFonts w:cstheme="minorHAnsi"/>
                <w:sz w:val="22"/>
                <w:szCs w:val="22"/>
              </w:rPr>
              <w:t>a personální</w:t>
            </w:r>
          </w:p>
        </w:tc>
        <w:tc>
          <w:tcPr>
            <w:tcW w:w="7370" w:type="dxa"/>
            <w:shd w:val="clear" w:color="auto" w:fill="BFBFBF"/>
          </w:tcPr>
          <w:p w14:paraId="6564DB60" w14:textId="77777777" w:rsidR="000572A0" w:rsidRPr="00EA4AD2" w:rsidRDefault="000572A0" w:rsidP="00A461DA">
            <w:pPr>
              <w:pStyle w:val="Bezmezer"/>
              <w:rPr>
                <w:rFonts w:cstheme="minorHAnsi"/>
                <w:sz w:val="22"/>
                <w:szCs w:val="22"/>
              </w:rPr>
            </w:pPr>
            <w:r w:rsidRPr="00EA4AD2">
              <w:rPr>
                <w:rFonts w:cstheme="minorHAnsi"/>
                <w:sz w:val="22"/>
                <w:szCs w:val="22"/>
              </w:rPr>
              <w:t>Minimalizuje používání frontální metody výuky, podporuje skupinovou výuku a kooperativní vyučování.</w:t>
            </w:r>
          </w:p>
          <w:p w14:paraId="6940E5A3" w14:textId="77777777" w:rsidR="000572A0" w:rsidRPr="00EA4AD2" w:rsidRDefault="000572A0" w:rsidP="00A461DA">
            <w:pPr>
              <w:pStyle w:val="Bezmezer"/>
              <w:rPr>
                <w:rFonts w:cstheme="minorHAnsi"/>
                <w:sz w:val="22"/>
                <w:szCs w:val="22"/>
              </w:rPr>
            </w:pPr>
            <w:r w:rsidRPr="00EA4AD2">
              <w:rPr>
                <w:rFonts w:cstheme="minorHAnsi"/>
                <w:sz w:val="22"/>
                <w:szCs w:val="22"/>
              </w:rPr>
              <w:t>Učí žáky pracovat v týmech, vytváří situace, kdy se žáci navzájem potřebují.</w:t>
            </w:r>
          </w:p>
        </w:tc>
      </w:tr>
      <w:tr w:rsidR="000572A0" w:rsidRPr="00EA4AD2" w14:paraId="19D4A8E4" w14:textId="77777777" w:rsidTr="00A461DA">
        <w:trPr>
          <w:cantSplit/>
          <w:jc w:val="center"/>
        </w:trPr>
        <w:tc>
          <w:tcPr>
            <w:tcW w:w="1842" w:type="dxa"/>
          </w:tcPr>
          <w:p w14:paraId="6BCEB8B9" w14:textId="77777777" w:rsidR="000572A0" w:rsidRPr="00EA4AD2" w:rsidRDefault="000572A0" w:rsidP="00A461DA">
            <w:pPr>
              <w:pStyle w:val="Bezmezer"/>
              <w:rPr>
                <w:rFonts w:cstheme="minorHAnsi"/>
                <w:sz w:val="22"/>
                <w:szCs w:val="22"/>
              </w:rPr>
            </w:pPr>
            <w:r w:rsidRPr="00EA4AD2">
              <w:rPr>
                <w:rFonts w:cstheme="minorHAnsi"/>
                <w:sz w:val="22"/>
                <w:szCs w:val="22"/>
              </w:rPr>
              <w:t>Kompetence občanské</w:t>
            </w:r>
          </w:p>
        </w:tc>
        <w:tc>
          <w:tcPr>
            <w:tcW w:w="7370" w:type="dxa"/>
          </w:tcPr>
          <w:p w14:paraId="74919467" w14:textId="77777777" w:rsidR="000572A0" w:rsidRPr="00EA4AD2" w:rsidRDefault="000572A0" w:rsidP="00A461DA">
            <w:pPr>
              <w:pStyle w:val="Bezmezer"/>
              <w:rPr>
                <w:rFonts w:cstheme="minorHAnsi"/>
                <w:sz w:val="22"/>
                <w:szCs w:val="22"/>
              </w:rPr>
            </w:pPr>
            <w:r w:rsidRPr="00EA4AD2">
              <w:rPr>
                <w:rFonts w:cstheme="minorHAnsi"/>
                <w:sz w:val="22"/>
                <w:szCs w:val="22"/>
              </w:rPr>
              <w:t>Netoleruje projevy rasismu, nacismu a xenofobie ani jejich podporu.</w:t>
            </w:r>
          </w:p>
          <w:p w14:paraId="0FF735B9" w14:textId="77777777" w:rsidR="000572A0" w:rsidRPr="00EA4AD2" w:rsidRDefault="000572A0" w:rsidP="00A461DA">
            <w:pPr>
              <w:pStyle w:val="Bezmezer"/>
              <w:rPr>
                <w:rFonts w:cstheme="minorHAnsi"/>
                <w:sz w:val="22"/>
                <w:szCs w:val="22"/>
              </w:rPr>
            </w:pPr>
            <w:r w:rsidRPr="00EA4AD2">
              <w:rPr>
                <w:rFonts w:cstheme="minorHAnsi"/>
                <w:sz w:val="22"/>
                <w:szCs w:val="22"/>
              </w:rPr>
              <w:t>Vede žáky k aktivnímu a pozitivnímu vztahu ke kulturním a přírodním památkám.</w:t>
            </w:r>
          </w:p>
        </w:tc>
      </w:tr>
      <w:tr w:rsidR="000572A0" w:rsidRPr="00EA4AD2" w14:paraId="1601ABF5" w14:textId="77777777" w:rsidTr="00A461DA">
        <w:trPr>
          <w:cantSplit/>
          <w:jc w:val="center"/>
        </w:trPr>
        <w:tc>
          <w:tcPr>
            <w:tcW w:w="1842" w:type="dxa"/>
            <w:shd w:val="clear" w:color="auto" w:fill="BFBFBF"/>
          </w:tcPr>
          <w:p w14:paraId="0E5FEC87" w14:textId="77777777" w:rsidR="000572A0" w:rsidRPr="00EA4AD2" w:rsidRDefault="000572A0" w:rsidP="00A461DA">
            <w:pPr>
              <w:pStyle w:val="Bezmezer"/>
              <w:rPr>
                <w:rFonts w:cstheme="minorHAnsi"/>
                <w:sz w:val="22"/>
                <w:szCs w:val="22"/>
              </w:rPr>
            </w:pPr>
            <w:r w:rsidRPr="00EA4AD2">
              <w:rPr>
                <w:rFonts w:cstheme="minorHAnsi"/>
                <w:sz w:val="22"/>
                <w:szCs w:val="22"/>
              </w:rPr>
              <w:t>Kompetence pracovní</w:t>
            </w:r>
          </w:p>
        </w:tc>
        <w:tc>
          <w:tcPr>
            <w:tcW w:w="7370" w:type="dxa"/>
            <w:shd w:val="clear" w:color="auto" w:fill="BFBFBF"/>
          </w:tcPr>
          <w:p w14:paraId="1101A547" w14:textId="77777777" w:rsidR="000572A0" w:rsidRPr="00EA4AD2" w:rsidRDefault="000572A0" w:rsidP="00A461DA">
            <w:pPr>
              <w:pStyle w:val="Bezmezer"/>
              <w:rPr>
                <w:rFonts w:cstheme="minorHAnsi"/>
                <w:sz w:val="22"/>
                <w:szCs w:val="22"/>
              </w:rPr>
            </w:pPr>
            <w:r w:rsidRPr="00EA4AD2">
              <w:rPr>
                <w:rFonts w:cstheme="minorHAnsi"/>
                <w:sz w:val="22"/>
                <w:szCs w:val="22"/>
              </w:rPr>
              <w:t>Kvalitně odvedenou práci žáka vždy pochválí, žádnou prací netrestá – tím vede žáka k pozitivnímu vztahu k práci.</w:t>
            </w:r>
          </w:p>
          <w:p w14:paraId="072E4B0B" w14:textId="77777777" w:rsidR="000572A0" w:rsidRPr="00EA4AD2" w:rsidRDefault="000572A0" w:rsidP="00A461DA">
            <w:pPr>
              <w:pStyle w:val="Bezmezer"/>
              <w:rPr>
                <w:rFonts w:cstheme="minorHAnsi"/>
                <w:sz w:val="22"/>
                <w:szCs w:val="22"/>
              </w:rPr>
            </w:pPr>
            <w:r w:rsidRPr="00EA4AD2">
              <w:rPr>
                <w:rFonts w:cstheme="minorHAnsi"/>
                <w:sz w:val="22"/>
                <w:szCs w:val="22"/>
              </w:rPr>
              <w:t>Vytváří při výuce podnětné a tvořivé pracovní prostředí.</w:t>
            </w:r>
          </w:p>
        </w:tc>
      </w:tr>
    </w:tbl>
    <w:p w14:paraId="592E8A01" w14:textId="77777777" w:rsidR="000572A0" w:rsidRPr="00EA4AD2" w:rsidRDefault="000572A0" w:rsidP="000572A0">
      <w:pPr>
        <w:pStyle w:val="Nadpis2"/>
        <w:rPr>
          <w:rFonts w:cstheme="minorHAnsi"/>
        </w:rPr>
      </w:pPr>
      <w:bookmarkStart w:id="463" w:name="_Toc390759157"/>
      <w:bookmarkStart w:id="464" w:name="_Toc525650901"/>
      <w:r w:rsidRPr="00EA4AD2">
        <w:rPr>
          <w:rFonts w:cstheme="minorHAnsi"/>
        </w:rPr>
        <w:t>Vzdělávací obsah a očekávané výstupy</w:t>
      </w:r>
      <w:bookmarkEnd w:id="463"/>
      <w:bookmarkEnd w:id="464"/>
    </w:p>
    <w:p w14:paraId="69712473" w14:textId="77777777" w:rsidR="000572A0" w:rsidRPr="00EA4AD2" w:rsidRDefault="000572A0" w:rsidP="000572A0">
      <w:pPr>
        <w:pStyle w:val="Nadpis3"/>
        <w:rPr>
          <w:rFonts w:cstheme="minorHAnsi"/>
        </w:rPr>
      </w:pPr>
      <w:bookmarkStart w:id="465" w:name="_Toc390759158"/>
      <w:bookmarkStart w:id="466" w:name="_Toc525650902"/>
      <w:r w:rsidRPr="00EA4AD2">
        <w:rPr>
          <w:rFonts w:cstheme="minorHAnsi"/>
        </w:rPr>
        <w:t>REGIONY SVĚTA</w:t>
      </w:r>
      <w:bookmarkEnd w:id="465"/>
      <w:bookmarkEnd w:id="466"/>
    </w:p>
    <w:p w14:paraId="349032AF"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1AF5346D" w14:textId="77777777" w:rsidR="000572A0" w:rsidRPr="00EA4AD2" w:rsidRDefault="000572A0" w:rsidP="000572A0">
      <w:pPr>
        <w:rPr>
          <w:rFonts w:cstheme="minorHAnsi"/>
          <w:sz w:val="22"/>
          <w:szCs w:val="22"/>
        </w:rPr>
      </w:pPr>
      <w:r w:rsidRPr="00EA4AD2">
        <w:rPr>
          <w:rFonts w:cstheme="minorHAnsi"/>
          <w:sz w:val="22"/>
          <w:szCs w:val="22"/>
        </w:rPr>
        <w:t>žák</w:t>
      </w:r>
    </w:p>
    <w:p w14:paraId="4BE8ECB3" w14:textId="77777777" w:rsidR="000572A0" w:rsidRPr="00EA4AD2" w:rsidRDefault="000572A0" w:rsidP="00D07EEC">
      <w:pPr>
        <w:pStyle w:val="Odstavecseseznamem"/>
        <w:numPr>
          <w:ilvl w:val="0"/>
          <w:numId w:val="29"/>
        </w:numPr>
        <w:spacing w:before="0" w:after="0" w:line="240" w:lineRule="auto"/>
        <w:rPr>
          <w:rFonts w:cstheme="minorHAnsi"/>
          <w:sz w:val="22"/>
          <w:szCs w:val="22"/>
        </w:rPr>
      </w:pPr>
      <w:r w:rsidRPr="00EA4AD2">
        <w:rPr>
          <w:rFonts w:cstheme="minorHAnsi"/>
          <w:sz w:val="22"/>
          <w:szCs w:val="22"/>
        </w:rPr>
        <w:t>rozlišuje zásadní přírodní a společenské atributy jako kritéria pro vymezení, ohraničení a lokalizaci regionů světa</w:t>
      </w:r>
    </w:p>
    <w:p w14:paraId="41CD6439" w14:textId="77777777" w:rsidR="000572A0" w:rsidRPr="00EA4AD2" w:rsidRDefault="000572A0" w:rsidP="00D07EEC">
      <w:pPr>
        <w:pStyle w:val="Odstavecseseznamem"/>
        <w:numPr>
          <w:ilvl w:val="0"/>
          <w:numId w:val="29"/>
        </w:numPr>
        <w:spacing w:before="0" w:after="0" w:line="240" w:lineRule="auto"/>
        <w:rPr>
          <w:rFonts w:cstheme="minorHAnsi"/>
          <w:sz w:val="22"/>
          <w:szCs w:val="22"/>
        </w:rPr>
      </w:pPr>
      <w:r w:rsidRPr="00EA4AD2">
        <w:rPr>
          <w:rFonts w:cstheme="minorHAnsi"/>
          <w:sz w:val="22"/>
          <w:szCs w:val="22"/>
        </w:rPr>
        <w:t>lokalizuje na mapách světadíly, oceány a makroregiony světa podle zvolených kritérií, srovnává jejich postavení, rozvojová jádra a periferní zóny</w:t>
      </w:r>
    </w:p>
    <w:p w14:paraId="7F8AA656" w14:textId="77777777" w:rsidR="000572A0" w:rsidRPr="00EA4AD2" w:rsidRDefault="000572A0" w:rsidP="00D07EEC">
      <w:pPr>
        <w:pStyle w:val="Odstavecseseznamem"/>
        <w:numPr>
          <w:ilvl w:val="0"/>
          <w:numId w:val="29"/>
        </w:numPr>
        <w:spacing w:before="0" w:after="0" w:line="240" w:lineRule="auto"/>
        <w:rPr>
          <w:rFonts w:cstheme="minorHAnsi"/>
          <w:sz w:val="22"/>
          <w:szCs w:val="22"/>
        </w:rPr>
      </w:pPr>
      <w:r w:rsidRPr="00EA4AD2">
        <w:rPr>
          <w:rFonts w:cstheme="minorHAnsi"/>
          <w:sz w:val="22"/>
          <w:szCs w:val="22"/>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14:paraId="051C23F6" w14:textId="77777777" w:rsidR="000572A0" w:rsidRPr="00EA4AD2" w:rsidRDefault="000572A0" w:rsidP="00D07EEC">
      <w:pPr>
        <w:pStyle w:val="Odstavecseseznamem"/>
        <w:numPr>
          <w:ilvl w:val="0"/>
          <w:numId w:val="29"/>
        </w:numPr>
        <w:spacing w:before="0" w:after="0" w:line="240" w:lineRule="auto"/>
        <w:rPr>
          <w:rFonts w:cstheme="minorHAnsi"/>
          <w:caps/>
          <w:sz w:val="22"/>
          <w:szCs w:val="22"/>
        </w:rPr>
      </w:pPr>
      <w:r w:rsidRPr="00EA4AD2">
        <w:rPr>
          <w:rFonts w:cstheme="minorHAnsi"/>
          <w:sz w:val="22"/>
          <w:szCs w:val="22"/>
        </w:rPr>
        <w:t>zvažuje, jaké změny ve vybraných regionech světa nastaly, nastávají, mohou nastat a co je příčinou zásadních změn v nich</w:t>
      </w:r>
    </w:p>
    <w:p w14:paraId="239C4B71" w14:textId="77777777" w:rsidR="000572A0" w:rsidRPr="00EA4AD2" w:rsidRDefault="000572A0" w:rsidP="000572A0">
      <w:pPr>
        <w:pStyle w:val="Nadpis3"/>
        <w:rPr>
          <w:rFonts w:cstheme="minorHAnsi"/>
        </w:rPr>
      </w:pPr>
      <w:bookmarkStart w:id="467" w:name="_Toc390759159"/>
      <w:bookmarkStart w:id="468" w:name="_Toc525650903"/>
      <w:r w:rsidRPr="00EA4AD2">
        <w:rPr>
          <w:rFonts w:cstheme="minorHAnsi"/>
        </w:rPr>
        <w:t>SPOLEČENSKÉ A HOSPODÁŘSKÉ PROSTŘEDÍ</w:t>
      </w:r>
      <w:bookmarkEnd w:id="467"/>
      <w:bookmarkEnd w:id="468"/>
    </w:p>
    <w:p w14:paraId="3E06F4EF"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2BEF4839" w14:textId="77777777" w:rsidR="000572A0" w:rsidRPr="00EA4AD2" w:rsidRDefault="000572A0" w:rsidP="000572A0">
      <w:pPr>
        <w:rPr>
          <w:rFonts w:cstheme="minorHAnsi"/>
          <w:sz w:val="22"/>
          <w:szCs w:val="22"/>
        </w:rPr>
      </w:pPr>
      <w:r w:rsidRPr="00EA4AD2">
        <w:rPr>
          <w:rFonts w:cstheme="minorHAnsi"/>
          <w:sz w:val="22"/>
          <w:szCs w:val="22"/>
        </w:rPr>
        <w:t>žák</w:t>
      </w:r>
    </w:p>
    <w:p w14:paraId="15B26C8E" w14:textId="77777777" w:rsidR="000572A0" w:rsidRPr="00EA4AD2" w:rsidRDefault="000572A0" w:rsidP="00D07EEC">
      <w:pPr>
        <w:pStyle w:val="Odstavecseseznamem"/>
        <w:numPr>
          <w:ilvl w:val="0"/>
          <w:numId w:val="29"/>
        </w:numPr>
        <w:spacing w:before="0" w:after="0" w:line="240" w:lineRule="auto"/>
        <w:rPr>
          <w:rFonts w:cstheme="minorHAnsi"/>
          <w:sz w:val="22"/>
          <w:szCs w:val="22"/>
        </w:rPr>
      </w:pPr>
      <w:r w:rsidRPr="00EA4AD2">
        <w:rPr>
          <w:rFonts w:cstheme="minorHAnsi"/>
          <w:sz w:val="22"/>
          <w:szCs w:val="22"/>
        </w:rPr>
        <w:t>posoudí na přiměřené úrovni prostorovou organizaci světové populace, její rozložení, strukturu, růst, pohyby a dynamiku růstu a pohybů, zhodnotí na vybraných příkladech mozaiku multikulturního světa</w:t>
      </w:r>
    </w:p>
    <w:p w14:paraId="78FB3FC0" w14:textId="77777777" w:rsidR="000572A0" w:rsidRPr="00EA4AD2" w:rsidRDefault="000572A0" w:rsidP="00D07EEC">
      <w:pPr>
        <w:pStyle w:val="Odstavecseseznamem"/>
        <w:numPr>
          <w:ilvl w:val="0"/>
          <w:numId w:val="29"/>
        </w:numPr>
        <w:spacing w:before="0" w:after="0" w:line="240" w:lineRule="auto"/>
        <w:rPr>
          <w:rFonts w:cstheme="minorHAnsi"/>
          <w:sz w:val="22"/>
          <w:szCs w:val="22"/>
        </w:rPr>
      </w:pPr>
      <w:r w:rsidRPr="00EA4AD2">
        <w:rPr>
          <w:rFonts w:cstheme="minorHAnsi"/>
          <w:sz w:val="22"/>
          <w:szCs w:val="22"/>
        </w:rPr>
        <w:t>posoudí, jak přírodní podmínky souvisí s funkcí lidského sídla, pojmenuje obecné základní geografické znaky sídel</w:t>
      </w:r>
    </w:p>
    <w:p w14:paraId="59C9A37B" w14:textId="77777777" w:rsidR="000572A0" w:rsidRPr="00EA4AD2" w:rsidRDefault="000572A0" w:rsidP="00D07EEC">
      <w:pPr>
        <w:pStyle w:val="Odstavecseseznamem"/>
        <w:numPr>
          <w:ilvl w:val="0"/>
          <w:numId w:val="29"/>
        </w:numPr>
        <w:spacing w:before="0" w:after="0" w:line="240" w:lineRule="auto"/>
        <w:rPr>
          <w:rFonts w:cstheme="minorHAnsi"/>
          <w:sz w:val="22"/>
          <w:szCs w:val="22"/>
        </w:rPr>
      </w:pPr>
      <w:r w:rsidRPr="00EA4AD2">
        <w:rPr>
          <w:rFonts w:cstheme="minorHAnsi"/>
          <w:sz w:val="22"/>
          <w:szCs w:val="22"/>
        </w:rPr>
        <w:t>zhodnotí přiměřeně strukturu, složky a funkce světového hospodářství, lokalizuje na mapách hlavní světové surovinové a energetické zdroje</w:t>
      </w:r>
    </w:p>
    <w:p w14:paraId="279193E8" w14:textId="77777777" w:rsidR="000572A0" w:rsidRPr="00EA4AD2" w:rsidRDefault="000572A0" w:rsidP="00D07EEC">
      <w:pPr>
        <w:pStyle w:val="Odstavecseseznamem"/>
        <w:numPr>
          <w:ilvl w:val="0"/>
          <w:numId w:val="29"/>
        </w:numPr>
        <w:spacing w:before="0" w:after="0" w:line="240" w:lineRule="auto"/>
        <w:rPr>
          <w:rFonts w:cstheme="minorHAnsi"/>
          <w:sz w:val="22"/>
          <w:szCs w:val="22"/>
        </w:rPr>
      </w:pPr>
      <w:r w:rsidRPr="00EA4AD2">
        <w:rPr>
          <w:rFonts w:cstheme="minorHAnsi"/>
          <w:sz w:val="22"/>
          <w:szCs w:val="22"/>
        </w:rPr>
        <w:t>porovnává předpoklady a hlavní faktory pro územní rozmístění hospodářských aktivit</w:t>
      </w:r>
    </w:p>
    <w:p w14:paraId="16E3E62D" w14:textId="77777777" w:rsidR="000572A0" w:rsidRPr="00EA4AD2" w:rsidRDefault="000572A0" w:rsidP="00D07EEC">
      <w:pPr>
        <w:pStyle w:val="Odstavecseseznamem"/>
        <w:numPr>
          <w:ilvl w:val="0"/>
          <w:numId w:val="29"/>
        </w:numPr>
        <w:spacing w:before="0" w:after="0" w:line="240" w:lineRule="auto"/>
        <w:rPr>
          <w:rFonts w:cstheme="minorHAnsi"/>
          <w:sz w:val="22"/>
          <w:szCs w:val="22"/>
        </w:rPr>
      </w:pPr>
      <w:r w:rsidRPr="00EA4AD2">
        <w:rPr>
          <w:rFonts w:cstheme="minorHAnsi"/>
          <w:sz w:val="22"/>
          <w:szCs w:val="22"/>
        </w:rPr>
        <w:t>porovnává státy světa a zájmové integrace států světa na základě podobných a odlišných znaků</w:t>
      </w:r>
    </w:p>
    <w:p w14:paraId="40021D58" w14:textId="0F736BE4" w:rsidR="000572A0" w:rsidRPr="00EA4AD2" w:rsidRDefault="000572A0" w:rsidP="00D07EEC">
      <w:pPr>
        <w:pStyle w:val="Odstavecseseznamem"/>
        <w:numPr>
          <w:ilvl w:val="0"/>
          <w:numId w:val="29"/>
        </w:numPr>
        <w:spacing w:before="0" w:after="0" w:line="240" w:lineRule="auto"/>
        <w:rPr>
          <w:rFonts w:cstheme="minorHAnsi"/>
          <w:caps/>
          <w:sz w:val="22"/>
          <w:szCs w:val="22"/>
        </w:rPr>
      </w:pPr>
      <w:r w:rsidRPr="00EA4AD2">
        <w:rPr>
          <w:rFonts w:cstheme="minorHAnsi"/>
          <w:sz w:val="22"/>
          <w:szCs w:val="22"/>
        </w:rPr>
        <w:t>lokalizuje na mapách jednotlivých světadílů hlavní aktuální geopolitické změny a politické problémy v konkrétních světových regionech</w:t>
      </w:r>
    </w:p>
    <w:p w14:paraId="59FECD6A" w14:textId="5B6ED785" w:rsidR="007326E6" w:rsidRPr="00EA4AD2" w:rsidRDefault="007326E6" w:rsidP="007326E6">
      <w:pPr>
        <w:spacing w:before="0" w:after="0" w:line="240" w:lineRule="auto"/>
        <w:rPr>
          <w:rFonts w:cstheme="minorHAnsi"/>
          <w:caps/>
          <w:sz w:val="22"/>
          <w:szCs w:val="22"/>
        </w:rPr>
      </w:pPr>
    </w:p>
    <w:p w14:paraId="2C2CA05F" w14:textId="77777777" w:rsidR="000572A0" w:rsidRPr="00EA4AD2" w:rsidRDefault="000572A0" w:rsidP="000572A0">
      <w:pPr>
        <w:pStyle w:val="Nadpis3"/>
        <w:rPr>
          <w:rFonts w:cstheme="minorHAnsi"/>
        </w:rPr>
      </w:pPr>
      <w:bookmarkStart w:id="469" w:name="_Toc390759160"/>
      <w:bookmarkStart w:id="470" w:name="_Toc525650904"/>
      <w:r w:rsidRPr="00EA4AD2">
        <w:rPr>
          <w:rFonts w:cstheme="minorHAnsi"/>
        </w:rPr>
        <w:t>ŽIVOTNÍ PROSTŘEDÍ</w:t>
      </w:r>
      <w:bookmarkEnd w:id="469"/>
      <w:bookmarkEnd w:id="470"/>
    </w:p>
    <w:p w14:paraId="47112977"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7870829C" w14:textId="77777777" w:rsidR="000572A0" w:rsidRPr="00EA4AD2" w:rsidRDefault="000572A0" w:rsidP="000572A0">
      <w:pPr>
        <w:rPr>
          <w:rFonts w:cstheme="minorHAnsi"/>
          <w:sz w:val="22"/>
          <w:szCs w:val="22"/>
        </w:rPr>
      </w:pPr>
      <w:r w:rsidRPr="00EA4AD2">
        <w:rPr>
          <w:rFonts w:cstheme="minorHAnsi"/>
          <w:sz w:val="22"/>
          <w:szCs w:val="22"/>
        </w:rPr>
        <w:t>žák</w:t>
      </w:r>
    </w:p>
    <w:p w14:paraId="0F4F8659" w14:textId="77777777" w:rsidR="000572A0" w:rsidRPr="00EA4AD2" w:rsidRDefault="000572A0" w:rsidP="00D07EEC">
      <w:pPr>
        <w:pStyle w:val="Odstavecseseznamem"/>
        <w:numPr>
          <w:ilvl w:val="0"/>
          <w:numId w:val="29"/>
        </w:numPr>
        <w:spacing w:before="0" w:after="0" w:line="240" w:lineRule="auto"/>
        <w:rPr>
          <w:rFonts w:cstheme="minorHAnsi"/>
          <w:sz w:val="22"/>
          <w:szCs w:val="22"/>
        </w:rPr>
      </w:pPr>
      <w:r w:rsidRPr="00EA4AD2">
        <w:rPr>
          <w:rFonts w:cstheme="minorHAnsi"/>
          <w:sz w:val="22"/>
          <w:szCs w:val="22"/>
        </w:rPr>
        <w:t>porovnává různé krajiny jako součást pevninské části krajinné sféry, rozlišuje na konkrétních příkladech specifické znaky a funkce krajin</w:t>
      </w:r>
    </w:p>
    <w:p w14:paraId="78E1B88E" w14:textId="77777777" w:rsidR="000572A0" w:rsidRPr="00EA4AD2" w:rsidRDefault="000572A0" w:rsidP="00D07EEC">
      <w:pPr>
        <w:pStyle w:val="Odstavecseseznamem"/>
        <w:numPr>
          <w:ilvl w:val="0"/>
          <w:numId w:val="29"/>
        </w:numPr>
        <w:spacing w:before="0" w:after="0" w:line="240" w:lineRule="auto"/>
        <w:rPr>
          <w:rFonts w:cstheme="minorHAnsi"/>
          <w:sz w:val="22"/>
          <w:szCs w:val="22"/>
        </w:rPr>
      </w:pPr>
      <w:r w:rsidRPr="00EA4AD2">
        <w:rPr>
          <w:rFonts w:cstheme="minorHAnsi"/>
          <w:sz w:val="22"/>
          <w:szCs w:val="22"/>
        </w:rPr>
        <w:t>uvádí konkrétní příklady přírodních a kulturních krajinných složek a prvků, prostorové rozmístění hlavních ekosystémů (biomů)</w:t>
      </w:r>
    </w:p>
    <w:p w14:paraId="06721095" w14:textId="77777777" w:rsidR="000572A0" w:rsidRPr="00EA4AD2" w:rsidRDefault="000572A0" w:rsidP="00D07EEC">
      <w:pPr>
        <w:pStyle w:val="Odstavecseseznamem"/>
        <w:numPr>
          <w:ilvl w:val="0"/>
          <w:numId w:val="29"/>
        </w:numPr>
        <w:spacing w:before="0" w:after="0" w:line="240" w:lineRule="auto"/>
        <w:rPr>
          <w:rFonts w:cstheme="minorHAnsi"/>
          <w:caps/>
          <w:sz w:val="22"/>
          <w:szCs w:val="22"/>
        </w:rPr>
      </w:pPr>
      <w:r w:rsidRPr="00EA4AD2">
        <w:rPr>
          <w:rFonts w:cstheme="minorHAnsi"/>
          <w:sz w:val="22"/>
          <w:szCs w:val="22"/>
        </w:rPr>
        <w:t>uvádí na vybraných příkladech závažné důsledky a rizika přírodních a společenských vlivů na životní prostředí</w:t>
      </w:r>
    </w:p>
    <w:p w14:paraId="60F2D44E" w14:textId="77777777" w:rsidR="000572A0" w:rsidRPr="00EA4AD2" w:rsidRDefault="000572A0" w:rsidP="000572A0">
      <w:pPr>
        <w:pStyle w:val="Nadpis3"/>
        <w:rPr>
          <w:rFonts w:cstheme="minorHAnsi"/>
        </w:rPr>
      </w:pPr>
      <w:bookmarkStart w:id="471" w:name="_Toc390759161"/>
      <w:bookmarkStart w:id="472" w:name="_Toc525650905"/>
      <w:r w:rsidRPr="00EA4AD2">
        <w:rPr>
          <w:rFonts w:cstheme="minorHAnsi"/>
        </w:rPr>
        <w:t>ČESKÁ REPUBLIKA</w:t>
      </w:r>
      <w:bookmarkEnd w:id="471"/>
      <w:bookmarkEnd w:id="472"/>
    </w:p>
    <w:p w14:paraId="5EC7ACAB"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2D381163" w14:textId="77777777" w:rsidR="000572A0" w:rsidRPr="00EA4AD2" w:rsidRDefault="000572A0" w:rsidP="000572A0">
      <w:pPr>
        <w:rPr>
          <w:rFonts w:cstheme="minorHAnsi"/>
          <w:sz w:val="22"/>
          <w:szCs w:val="22"/>
        </w:rPr>
      </w:pPr>
      <w:r w:rsidRPr="00EA4AD2">
        <w:rPr>
          <w:rFonts w:cstheme="minorHAnsi"/>
          <w:sz w:val="22"/>
          <w:szCs w:val="22"/>
        </w:rPr>
        <w:t>žák</w:t>
      </w:r>
    </w:p>
    <w:p w14:paraId="5AFFC0B4" w14:textId="77777777" w:rsidR="000572A0" w:rsidRPr="00EA4AD2" w:rsidRDefault="000572A0" w:rsidP="00D07EEC">
      <w:pPr>
        <w:pStyle w:val="Odstavecseseznamem"/>
        <w:numPr>
          <w:ilvl w:val="0"/>
          <w:numId w:val="29"/>
        </w:numPr>
        <w:spacing w:before="0" w:after="0" w:line="240" w:lineRule="auto"/>
        <w:rPr>
          <w:rFonts w:cstheme="minorHAnsi"/>
          <w:sz w:val="22"/>
          <w:szCs w:val="22"/>
        </w:rPr>
      </w:pPr>
      <w:r w:rsidRPr="00EA4AD2">
        <w:rPr>
          <w:rFonts w:cstheme="minorHAnsi"/>
          <w:sz w:val="22"/>
          <w:szCs w:val="22"/>
        </w:rPr>
        <w:t>vymezí a lokalizuje místní oblast (region) podle bydliště nebo školy</w:t>
      </w:r>
    </w:p>
    <w:p w14:paraId="2090AD02" w14:textId="77777777" w:rsidR="000572A0" w:rsidRPr="00EA4AD2" w:rsidRDefault="000572A0" w:rsidP="00D07EEC">
      <w:pPr>
        <w:pStyle w:val="Odstavecseseznamem"/>
        <w:numPr>
          <w:ilvl w:val="0"/>
          <w:numId w:val="29"/>
        </w:numPr>
        <w:spacing w:before="0" w:after="0" w:line="240" w:lineRule="auto"/>
        <w:rPr>
          <w:rFonts w:cstheme="minorHAnsi"/>
          <w:sz w:val="22"/>
          <w:szCs w:val="22"/>
        </w:rPr>
      </w:pPr>
      <w:r w:rsidRPr="00EA4AD2">
        <w:rPr>
          <w:rFonts w:cstheme="minorHAnsi"/>
          <w:sz w:val="22"/>
          <w:szCs w:val="22"/>
        </w:rPr>
        <w:t>hodnotí na přiměřené úrovni přírodní, hospodářské a kulturní poměry místního regionu, možnosti dalšího rozvoje, přiměřeně analyzuje vazby místního regionu k vyšším územním celkům</w:t>
      </w:r>
    </w:p>
    <w:p w14:paraId="6949E39D" w14:textId="77777777" w:rsidR="000572A0" w:rsidRPr="00EA4AD2" w:rsidRDefault="000572A0" w:rsidP="00D07EEC">
      <w:pPr>
        <w:pStyle w:val="Odstavecseseznamem"/>
        <w:numPr>
          <w:ilvl w:val="0"/>
          <w:numId w:val="29"/>
        </w:numPr>
        <w:spacing w:before="0" w:after="0" w:line="240" w:lineRule="auto"/>
        <w:rPr>
          <w:rFonts w:cstheme="minorHAnsi"/>
          <w:sz w:val="22"/>
          <w:szCs w:val="22"/>
        </w:rPr>
      </w:pPr>
      <w:r w:rsidRPr="00EA4AD2">
        <w:rPr>
          <w:rFonts w:cstheme="minorHAnsi"/>
          <w:sz w:val="22"/>
          <w:szCs w:val="22"/>
        </w:rPr>
        <w:t>hodnotí a porovnává na přiměřené úrovni polohu, přírodní poměry, přírodní zdroje, lidský a hospodářský potenciál České republiky v evropském a světovém kontextu</w:t>
      </w:r>
    </w:p>
    <w:p w14:paraId="52ADFF96" w14:textId="77777777" w:rsidR="000572A0" w:rsidRPr="00EA4AD2" w:rsidRDefault="000572A0" w:rsidP="00D07EEC">
      <w:pPr>
        <w:pStyle w:val="Odstavecseseznamem"/>
        <w:numPr>
          <w:ilvl w:val="0"/>
          <w:numId w:val="29"/>
        </w:numPr>
        <w:spacing w:before="0" w:after="0" w:line="240" w:lineRule="auto"/>
        <w:rPr>
          <w:rFonts w:cstheme="minorHAnsi"/>
          <w:sz w:val="22"/>
          <w:szCs w:val="22"/>
        </w:rPr>
      </w:pPr>
      <w:r w:rsidRPr="00EA4AD2">
        <w:rPr>
          <w:rFonts w:cstheme="minorHAnsi"/>
          <w:sz w:val="22"/>
          <w:szCs w:val="22"/>
        </w:rPr>
        <w:t>lokalizuje na mapách jednotlivé kraje České republiky a hlavní jádrové a periferní oblasti z hlediska osídlení a hospodářských aktivit</w:t>
      </w:r>
    </w:p>
    <w:p w14:paraId="7832F980" w14:textId="77777777" w:rsidR="000572A0" w:rsidRPr="00EA4AD2" w:rsidRDefault="000572A0" w:rsidP="00D07EEC">
      <w:pPr>
        <w:pStyle w:val="Odstavecseseznamem"/>
        <w:numPr>
          <w:ilvl w:val="0"/>
          <w:numId w:val="29"/>
        </w:numPr>
        <w:spacing w:before="0" w:after="0" w:line="240" w:lineRule="auto"/>
        <w:rPr>
          <w:rFonts w:cstheme="minorHAnsi"/>
          <w:caps/>
          <w:sz w:val="22"/>
          <w:szCs w:val="22"/>
        </w:rPr>
      </w:pPr>
      <w:r w:rsidRPr="00EA4AD2">
        <w:rPr>
          <w:rFonts w:cstheme="minorHAnsi"/>
          <w:sz w:val="22"/>
          <w:szCs w:val="22"/>
        </w:rPr>
        <w:t>uvádí příklady účasti a působnosti České republiky ve světových mezinárodních a nadnárodních institucích, organizacích a integracích států</w:t>
      </w:r>
    </w:p>
    <w:p w14:paraId="569AA5CD" w14:textId="77777777" w:rsidR="000572A0" w:rsidRPr="00EA4AD2" w:rsidRDefault="000572A0" w:rsidP="000572A0">
      <w:pPr>
        <w:pStyle w:val="Nadpis3"/>
        <w:rPr>
          <w:rFonts w:cstheme="minorHAnsi"/>
        </w:rPr>
      </w:pPr>
      <w:bookmarkStart w:id="473" w:name="_Toc390759162"/>
      <w:bookmarkStart w:id="474" w:name="_Toc525650906"/>
      <w:r w:rsidRPr="00EA4AD2">
        <w:rPr>
          <w:rFonts w:cstheme="minorHAnsi"/>
        </w:rPr>
        <w:t>TERÉNNÍ GEOGRAFICKÁ VÝuka, PRAXE A APLIKACE</w:t>
      </w:r>
      <w:bookmarkEnd w:id="473"/>
      <w:bookmarkEnd w:id="474"/>
    </w:p>
    <w:p w14:paraId="05D77E85"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371D6E03" w14:textId="77777777" w:rsidR="000572A0" w:rsidRPr="00EA4AD2" w:rsidRDefault="000572A0" w:rsidP="000572A0">
      <w:pPr>
        <w:rPr>
          <w:rFonts w:cstheme="minorHAnsi"/>
          <w:sz w:val="22"/>
          <w:szCs w:val="22"/>
        </w:rPr>
      </w:pPr>
      <w:r w:rsidRPr="00EA4AD2">
        <w:rPr>
          <w:rFonts w:cstheme="minorHAnsi"/>
          <w:sz w:val="22"/>
          <w:szCs w:val="22"/>
        </w:rPr>
        <w:t>žák</w:t>
      </w:r>
    </w:p>
    <w:p w14:paraId="7F123DAE" w14:textId="77777777" w:rsidR="000572A0" w:rsidRPr="00EA4AD2" w:rsidRDefault="000572A0" w:rsidP="00D07EEC">
      <w:pPr>
        <w:pStyle w:val="Odstavecseseznamem"/>
        <w:numPr>
          <w:ilvl w:val="0"/>
          <w:numId w:val="29"/>
        </w:numPr>
        <w:spacing w:before="0" w:after="0" w:line="240" w:lineRule="auto"/>
        <w:rPr>
          <w:rFonts w:cstheme="minorHAnsi"/>
          <w:sz w:val="22"/>
          <w:szCs w:val="22"/>
        </w:rPr>
      </w:pPr>
      <w:r w:rsidRPr="00EA4AD2">
        <w:rPr>
          <w:rFonts w:cstheme="minorHAnsi"/>
          <w:sz w:val="22"/>
          <w:szCs w:val="22"/>
        </w:rPr>
        <w:t>ovládá základy praktické topografie a orientace v terénu</w:t>
      </w:r>
    </w:p>
    <w:p w14:paraId="79D53F2F" w14:textId="77777777" w:rsidR="000572A0" w:rsidRPr="00EA4AD2" w:rsidRDefault="000572A0" w:rsidP="00D07EEC">
      <w:pPr>
        <w:pStyle w:val="Odstavecseseznamem"/>
        <w:numPr>
          <w:ilvl w:val="0"/>
          <w:numId w:val="29"/>
        </w:numPr>
        <w:spacing w:before="0" w:after="0" w:line="240" w:lineRule="auto"/>
        <w:rPr>
          <w:rFonts w:cstheme="minorHAnsi"/>
          <w:sz w:val="22"/>
          <w:szCs w:val="22"/>
        </w:rPr>
      </w:pPr>
      <w:r w:rsidRPr="00EA4AD2">
        <w:rPr>
          <w:rFonts w:cstheme="minorHAnsi"/>
          <w:sz w:val="22"/>
          <w:szCs w:val="22"/>
        </w:rPr>
        <w:t>aplikuje v terénu praktické postupy při pozorování, zobrazování a hodnocení krajiny</w:t>
      </w:r>
    </w:p>
    <w:p w14:paraId="04E5DB66" w14:textId="77777777" w:rsidR="000572A0" w:rsidRPr="00EA4AD2" w:rsidRDefault="000572A0" w:rsidP="00D07EEC">
      <w:pPr>
        <w:pStyle w:val="Odstavecseseznamem"/>
        <w:numPr>
          <w:ilvl w:val="0"/>
          <w:numId w:val="29"/>
        </w:numPr>
        <w:spacing w:before="0" w:after="0" w:line="240" w:lineRule="auto"/>
        <w:rPr>
          <w:rFonts w:cstheme="minorHAnsi"/>
          <w:sz w:val="22"/>
          <w:szCs w:val="22"/>
        </w:rPr>
      </w:pPr>
      <w:r w:rsidRPr="00EA4AD2">
        <w:rPr>
          <w:rFonts w:cstheme="minorHAnsi"/>
          <w:sz w:val="22"/>
          <w:szCs w:val="22"/>
        </w:rPr>
        <w:t>uplatňuje v praxi zásady bezpečného pohybu a pobytu v krajině, uplatňuje v modelových situacích zásady bezpečného chování a jednání při mimořádných událostech</w:t>
      </w:r>
    </w:p>
    <w:p w14:paraId="011E8C22" w14:textId="77777777" w:rsidR="000572A0" w:rsidRPr="00EA4AD2" w:rsidRDefault="000572A0" w:rsidP="000572A0">
      <w:pPr>
        <w:pStyle w:val="Nadpis2"/>
        <w:rPr>
          <w:rFonts w:cstheme="minorHAnsi"/>
        </w:rPr>
      </w:pPr>
      <w:bookmarkStart w:id="475" w:name="_Toc390759163"/>
      <w:bookmarkStart w:id="476" w:name="_Toc525650907"/>
      <w:r w:rsidRPr="00EA4AD2">
        <w:rPr>
          <w:rFonts w:cstheme="minorHAnsi"/>
        </w:rPr>
        <w:t>Vzdělávací obsah</w:t>
      </w:r>
      <w:bookmarkEnd w:id="475"/>
      <w:bookmarkEnd w:id="476"/>
    </w:p>
    <w:p w14:paraId="0BF2B10C" w14:textId="77777777" w:rsidR="000572A0" w:rsidRPr="00EA4AD2" w:rsidRDefault="000572A0" w:rsidP="000572A0">
      <w:pPr>
        <w:pStyle w:val="Nadpis3"/>
        <w:rPr>
          <w:rFonts w:cstheme="minorHAnsi"/>
        </w:rPr>
      </w:pPr>
      <w:bookmarkStart w:id="477" w:name="_Toc390759164"/>
      <w:bookmarkStart w:id="478" w:name="_Toc525650908"/>
      <w:r w:rsidRPr="00EA4AD2">
        <w:rPr>
          <w:rFonts w:cstheme="minorHAnsi"/>
        </w:rPr>
        <w:t>6. ročník</w:t>
      </w:r>
      <w:bookmarkEnd w:id="477"/>
      <w:bookmarkEnd w:id="47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9"/>
        <w:gridCol w:w="3622"/>
        <w:gridCol w:w="1821"/>
      </w:tblGrid>
      <w:tr w:rsidR="000572A0" w:rsidRPr="00EA4AD2" w14:paraId="15F70751" w14:textId="77777777" w:rsidTr="00A461DA">
        <w:trPr>
          <w:jc w:val="center"/>
        </w:trPr>
        <w:tc>
          <w:tcPr>
            <w:tcW w:w="3684" w:type="dxa"/>
            <w:tcBorders>
              <w:right w:val="nil"/>
            </w:tcBorders>
            <w:shd w:val="clear" w:color="auto" w:fill="808080"/>
          </w:tcPr>
          <w:p w14:paraId="787ED1C7"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tcBorders>
              <w:left w:val="nil"/>
              <w:right w:val="nil"/>
            </w:tcBorders>
            <w:shd w:val="clear" w:color="auto" w:fill="808080"/>
          </w:tcPr>
          <w:p w14:paraId="3442C262"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tcBorders>
              <w:left w:val="nil"/>
            </w:tcBorders>
            <w:shd w:val="clear" w:color="auto" w:fill="808080"/>
          </w:tcPr>
          <w:p w14:paraId="0027E7DF"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72FA7B8C" w14:textId="77777777" w:rsidTr="00A461DA">
        <w:trPr>
          <w:jc w:val="center"/>
        </w:trPr>
        <w:tc>
          <w:tcPr>
            <w:tcW w:w="3684" w:type="dxa"/>
          </w:tcPr>
          <w:p w14:paraId="40E075D6" w14:textId="77777777" w:rsidR="000572A0" w:rsidRPr="00EA4AD2" w:rsidRDefault="000572A0" w:rsidP="00A461DA">
            <w:pPr>
              <w:pStyle w:val="Bezmezer"/>
              <w:rPr>
                <w:rFonts w:cstheme="minorHAnsi"/>
                <w:sz w:val="22"/>
                <w:szCs w:val="22"/>
              </w:rPr>
            </w:pPr>
            <w:r w:rsidRPr="00EA4AD2">
              <w:rPr>
                <w:rFonts w:cstheme="minorHAnsi"/>
                <w:sz w:val="22"/>
                <w:szCs w:val="22"/>
              </w:rPr>
              <w:t>ČLOVĚK A SPOLEČNOST</w:t>
            </w:r>
          </w:p>
        </w:tc>
        <w:tc>
          <w:tcPr>
            <w:tcW w:w="3685" w:type="dxa"/>
          </w:tcPr>
          <w:p w14:paraId="7E15588E" w14:textId="77777777" w:rsidR="000572A0" w:rsidRPr="00EA4AD2" w:rsidRDefault="000572A0" w:rsidP="00A461DA">
            <w:pPr>
              <w:pStyle w:val="Bezmezer"/>
              <w:rPr>
                <w:rFonts w:cstheme="minorHAnsi"/>
                <w:sz w:val="22"/>
                <w:szCs w:val="22"/>
              </w:rPr>
            </w:pPr>
            <w:r w:rsidRPr="00EA4AD2">
              <w:rPr>
                <w:rFonts w:cstheme="minorHAnsi"/>
                <w:sz w:val="22"/>
                <w:szCs w:val="22"/>
              </w:rPr>
              <w:t>ZEMĚPIS</w:t>
            </w:r>
          </w:p>
        </w:tc>
        <w:tc>
          <w:tcPr>
            <w:tcW w:w="1843" w:type="dxa"/>
          </w:tcPr>
          <w:p w14:paraId="13F32C63" w14:textId="77777777" w:rsidR="000572A0" w:rsidRPr="00EA4AD2" w:rsidRDefault="000572A0" w:rsidP="00A461DA">
            <w:pPr>
              <w:pStyle w:val="Bezmezer"/>
              <w:rPr>
                <w:rFonts w:cstheme="minorHAnsi"/>
                <w:sz w:val="22"/>
                <w:szCs w:val="22"/>
              </w:rPr>
            </w:pPr>
            <w:r w:rsidRPr="00EA4AD2">
              <w:rPr>
                <w:rFonts w:cstheme="minorHAnsi"/>
                <w:sz w:val="22"/>
                <w:szCs w:val="22"/>
              </w:rPr>
              <w:t>6.</w:t>
            </w:r>
          </w:p>
        </w:tc>
      </w:tr>
      <w:tr w:rsidR="000572A0" w:rsidRPr="00EA4AD2" w14:paraId="3AC97E2D" w14:textId="77777777" w:rsidTr="00A461DA">
        <w:trPr>
          <w:jc w:val="center"/>
        </w:trPr>
        <w:tc>
          <w:tcPr>
            <w:tcW w:w="3684" w:type="dxa"/>
          </w:tcPr>
          <w:p w14:paraId="0E62A2CC"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790C262D"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622183C8"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44600901" w14:textId="77777777" w:rsidTr="00A461DA">
        <w:trPr>
          <w:jc w:val="center"/>
        </w:trPr>
        <w:tc>
          <w:tcPr>
            <w:tcW w:w="3684" w:type="dxa"/>
          </w:tcPr>
          <w:p w14:paraId="5EFA5B1D" w14:textId="77777777" w:rsidR="000572A0" w:rsidRPr="00EA4AD2" w:rsidRDefault="000572A0" w:rsidP="00A461DA">
            <w:pPr>
              <w:spacing w:before="0" w:after="0" w:line="240" w:lineRule="auto"/>
              <w:rPr>
                <w:rFonts w:cstheme="minorHAnsi"/>
                <w:sz w:val="22"/>
                <w:szCs w:val="22"/>
                <w:lang w:eastAsia="cs-CZ"/>
              </w:rPr>
            </w:pPr>
          </w:p>
          <w:p w14:paraId="45864E69"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Rozliší hvězdy od planet a dalších vesmírných těles. </w:t>
            </w:r>
          </w:p>
          <w:p w14:paraId="4C7AFB0B"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Objasní postavení Slunce a Země ve vesmíru a popíše planetární systém a tělesa sluneční soustavy. </w:t>
            </w:r>
          </w:p>
          <w:p w14:paraId="24FDBA3A"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Pojmenuje jednotlivé fáze měsíce. Určí délku jednoho otočení Země kolem osy a Země kolem Slunce. Vysvětlí příčiny střídání dne a noci na Zemi.</w:t>
            </w:r>
          </w:p>
          <w:p w14:paraId="34DE05C2" w14:textId="77777777" w:rsidR="000572A0" w:rsidRPr="00EA4AD2" w:rsidRDefault="000572A0" w:rsidP="00A461DA">
            <w:pPr>
              <w:pStyle w:val="Bezmezer"/>
              <w:rPr>
                <w:rFonts w:cstheme="minorHAnsi"/>
                <w:sz w:val="22"/>
                <w:szCs w:val="22"/>
              </w:rPr>
            </w:pPr>
          </w:p>
        </w:tc>
        <w:tc>
          <w:tcPr>
            <w:tcW w:w="3685" w:type="dxa"/>
          </w:tcPr>
          <w:p w14:paraId="448FB04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Planeta Země a vesmír</w:t>
            </w:r>
          </w:p>
          <w:p w14:paraId="576A7499" w14:textId="77777777" w:rsidR="000572A0" w:rsidRPr="00EA4AD2" w:rsidRDefault="000572A0" w:rsidP="00A461DA">
            <w:pPr>
              <w:spacing w:before="0" w:after="0" w:line="240" w:lineRule="auto"/>
              <w:ind w:left="-70"/>
              <w:rPr>
                <w:rFonts w:cstheme="minorHAnsi"/>
                <w:sz w:val="22"/>
                <w:szCs w:val="22"/>
                <w:lang w:eastAsia="cs-CZ"/>
              </w:rPr>
            </w:pPr>
            <w:r w:rsidRPr="00EA4AD2">
              <w:rPr>
                <w:rFonts w:cstheme="minorHAnsi"/>
                <w:sz w:val="22"/>
                <w:szCs w:val="22"/>
                <w:lang w:eastAsia="cs-CZ"/>
              </w:rPr>
              <w:t xml:space="preserve">vesmír, galaxie, hvězdy, souhvězdí, </w:t>
            </w:r>
          </w:p>
          <w:p w14:paraId="2A08057F"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Slunce, Sluneční soustava</w:t>
            </w:r>
          </w:p>
          <w:p w14:paraId="10C7B2E7" w14:textId="77777777" w:rsidR="000572A0" w:rsidRPr="00EA4AD2" w:rsidRDefault="000572A0" w:rsidP="00A461DA">
            <w:pPr>
              <w:spacing w:before="0" w:after="0" w:line="240" w:lineRule="auto"/>
              <w:rPr>
                <w:rFonts w:cstheme="minorHAnsi"/>
                <w:sz w:val="22"/>
                <w:szCs w:val="22"/>
                <w:lang w:eastAsia="cs-CZ"/>
              </w:rPr>
            </w:pPr>
          </w:p>
          <w:p w14:paraId="5827129F" w14:textId="77777777" w:rsidR="000572A0" w:rsidRPr="00EA4AD2" w:rsidRDefault="000572A0" w:rsidP="00A461DA">
            <w:pPr>
              <w:spacing w:before="0" w:after="0" w:line="240" w:lineRule="auto"/>
              <w:rPr>
                <w:rFonts w:cstheme="minorHAnsi"/>
                <w:sz w:val="22"/>
                <w:szCs w:val="22"/>
                <w:lang w:eastAsia="cs-CZ"/>
              </w:rPr>
            </w:pPr>
          </w:p>
          <w:p w14:paraId="6E023B45"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Měsíc-přirozená družice Země </w:t>
            </w:r>
          </w:p>
          <w:p w14:paraId="66A8BA47"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umělé družice</w:t>
            </w:r>
          </w:p>
          <w:p w14:paraId="71FF2B81"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tvar a rozměry Země</w:t>
            </w:r>
          </w:p>
          <w:p w14:paraId="6534DB6A"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Země v pohybu</w:t>
            </w:r>
          </w:p>
          <w:p w14:paraId="37D24C8C" w14:textId="77777777" w:rsidR="000572A0" w:rsidRPr="00EA4AD2" w:rsidRDefault="000572A0" w:rsidP="00A461DA">
            <w:pPr>
              <w:pStyle w:val="Bezmezer"/>
              <w:rPr>
                <w:rFonts w:cstheme="minorHAnsi"/>
                <w:sz w:val="22"/>
                <w:szCs w:val="22"/>
              </w:rPr>
            </w:pPr>
          </w:p>
        </w:tc>
        <w:tc>
          <w:tcPr>
            <w:tcW w:w="1843" w:type="dxa"/>
          </w:tcPr>
          <w:p w14:paraId="19CF64F0" w14:textId="77777777" w:rsidR="000572A0" w:rsidRPr="00EA4AD2" w:rsidRDefault="000572A0" w:rsidP="00A461DA">
            <w:pPr>
              <w:pStyle w:val="Bezmezer"/>
              <w:rPr>
                <w:rFonts w:cstheme="minorHAnsi"/>
                <w:sz w:val="22"/>
                <w:szCs w:val="22"/>
              </w:rPr>
            </w:pPr>
          </w:p>
        </w:tc>
      </w:tr>
      <w:tr w:rsidR="000572A0" w:rsidRPr="00EA4AD2" w14:paraId="64AA0366" w14:textId="77777777" w:rsidTr="00A461DA">
        <w:trPr>
          <w:jc w:val="center"/>
        </w:trPr>
        <w:tc>
          <w:tcPr>
            <w:tcW w:w="3684" w:type="dxa"/>
          </w:tcPr>
          <w:p w14:paraId="33463F95"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S porozuměním využívá glóbus a zeměpisný atlas, je schopen vyhledat potřebné údaje, určovat zeměpisnou polohu a místo mající danou zeměpisnou polohu.</w:t>
            </w:r>
          </w:p>
          <w:p w14:paraId="29021743"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S porozuměním používá základní geografickou terminologii.</w:t>
            </w:r>
          </w:p>
          <w:p w14:paraId="504340E7"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Řeší jednoduché praktické úkoly s využitím plánů a turistických map.</w:t>
            </w:r>
          </w:p>
          <w:p w14:paraId="3F1DB669" w14:textId="77777777" w:rsidR="000572A0" w:rsidRPr="00EA4AD2" w:rsidRDefault="000572A0" w:rsidP="00A461DA">
            <w:pPr>
              <w:spacing w:before="0" w:after="0" w:line="240" w:lineRule="auto"/>
              <w:rPr>
                <w:rFonts w:cstheme="minorHAnsi"/>
                <w:sz w:val="22"/>
                <w:szCs w:val="22"/>
                <w:lang w:eastAsia="cs-CZ"/>
              </w:rPr>
            </w:pPr>
          </w:p>
        </w:tc>
        <w:tc>
          <w:tcPr>
            <w:tcW w:w="3685" w:type="dxa"/>
          </w:tcPr>
          <w:p w14:paraId="71EBA179"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Geografické mapy a data</w:t>
            </w:r>
          </w:p>
          <w:p w14:paraId="779E9C29"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určování zeměpisné polohy</w:t>
            </w:r>
          </w:p>
          <w:p w14:paraId="1AD9BED1"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zeměpisné souřadnice</w:t>
            </w:r>
          </w:p>
          <w:p w14:paraId="2E7A1D63"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rovnoběžky a poledníky</w:t>
            </w:r>
          </w:p>
          <w:p w14:paraId="1DC6210E"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časová pásma na Zemi</w:t>
            </w:r>
          </w:p>
          <w:p w14:paraId="54EED181" w14:textId="77777777" w:rsidR="000572A0" w:rsidRPr="00EA4AD2" w:rsidRDefault="000572A0" w:rsidP="00A461DA">
            <w:pPr>
              <w:tabs>
                <w:tab w:val="left" w:pos="160"/>
              </w:tabs>
              <w:spacing w:before="0" w:after="0" w:line="240" w:lineRule="auto"/>
              <w:rPr>
                <w:rFonts w:cstheme="minorHAnsi"/>
                <w:sz w:val="22"/>
                <w:szCs w:val="22"/>
                <w:lang w:eastAsia="cs-CZ"/>
              </w:rPr>
            </w:pPr>
            <w:r w:rsidRPr="00EA4AD2">
              <w:rPr>
                <w:rFonts w:cstheme="minorHAnsi"/>
                <w:sz w:val="22"/>
                <w:szCs w:val="22"/>
                <w:lang w:eastAsia="cs-CZ"/>
              </w:rPr>
              <w:t>mapa a druhy map</w:t>
            </w:r>
          </w:p>
          <w:p w14:paraId="68E81D46"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atlas, měřítko mapy, určování azimutu, buzola, orientace mapy,</w:t>
            </w:r>
          </w:p>
          <w:p w14:paraId="2BB7F759"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měření na mapách</w:t>
            </w:r>
          </w:p>
          <w:p w14:paraId="4B98E0E8" w14:textId="77777777" w:rsidR="000572A0" w:rsidRPr="00EA4AD2" w:rsidRDefault="000572A0" w:rsidP="00A461DA">
            <w:pPr>
              <w:pStyle w:val="Bezmezer"/>
              <w:rPr>
                <w:rFonts w:cstheme="minorHAnsi"/>
                <w:sz w:val="22"/>
                <w:szCs w:val="22"/>
              </w:rPr>
            </w:pPr>
          </w:p>
        </w:tc>
        <w:tc>
          <w:tcPr>
            <w:tcW w:w="1843" w:type="dxa"/>
          </w:tcPr>
          <w:p w14:paraId="42F8FA60" w14:textId="77777777" w:rsidR="000572A0" w:rsidRPr="00EA4AD2" w:rsidRDefault="000572A0" w:rsidP="00A461DA">
            <w:pPr>
              <w:pStyle w:val="Bezmezer"/>
              <w:rPr>
                <w:rFonts w:cstheme="minorHAnsi"/>
                <w:sz w:val="22"/>
                <w:szCs w:val="22"/>
              </w:rPr>
            </w:pPr>
          </w:p>
        </w:tc>
      </w:tr>
      <w:tr w:rsidR="000572A0" w:rsidRPr="00EA4AD2" w14:paraId="5245D3BB" w14:textId="77777777" w:rsidTr="00A461DA">
        <w:trPr>
          <w:jc w:val="center"/>
        </w:trPr>
        <w:tc>
          <w:tcPr>
            <w:tcW w:w="3684" w:type="dxa"/>
          </w:tcPr>
          <w:p w14:paraId="695147AE" w14:textId="77777777" w:rsidR="000572A0" w:rsidRPr="00EA4AD2" w:rsidRDefault="000572A0" w:rsidP="00A461DA">
            <w:pPr>
              <w:spacing w:before="0" w:after="0" w:line="240" w:lineRule="auto"/>
              <w:rPr>
                <w:rFonts w:cstheme="minorHAnsi"/>
                <w:sz w:val="22"/>
                <w:szCs w:val="22"/>
                <w:lang w:eastAsia="cs-CZ"/>
              </w:rPr>
            </w:pPr>
          </w:p>
          <w:p w14:paraId="6E37C011" w14:textId="77777777" w:rsidR="000572A0" w:rsidRPr="00EA4AD2" w:rsidRDefault="000572A0" w:rsidP="00A461DA">
            <w:pPr>
              <w:spacing w:before="0" w:after="0" w:line="240" w:lineRule="auto"/>
              <w:rPr>
                <w:rFonts w:cstheme="minorHAnsi"/>
                <w:sz w:val="22"/>
                <w:szCs w:val="22"/>
                <w:lang w:eastAsia="cs-CZ"/>
              </w:rPr>
            </w:pPr>
          </w:p>
          <w:p w14:paraId="6BD02E8E"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Objasní stavbu zemského tělesa, zemské kůry a její členění na litosférické desky. Vyhledá na mapě světa nejčastější oblasti s výskytem zemětřesení a sopečné činnosti. Popíše proces zvětrávání. Rozliší typy pohoří podle vzniku. Objasní působení vnitřních přírodních sil a vnějších přírodních činitelů na utváření zemského povrchu. </w:t>
            </w:r>
          </w:p>
          <w:p w14:paraId="2C96EA75" w14:textId="77777777" w:rsidR="000572A0" w:rsidRPr="00EA4AD2" w:rsidRDefault="000572A0" w:rsidP="00A461DA">
            <w:pPr>
              <w:spacing w:before="0" w:after="0" w:line="240" w:lineRule="auto"/>
              <w:rPr>
                <w:rFonts w:cstheme="minorHAnsi"/>
                <w:sz w:val="22"/>
                <w:szCs w:val="22"/>
                <w:lang w:eastAsia="cs-CZ"/>
              </w:rPr>
            </w:pPr>
          </w:p>
          <w:p w14:paraId="34AD617F"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Popíše vznik a složení půdy. Posoudí význam humusu v půdě.</w:t>
            </w:r>
          </w:p>
          <w:p w14:paraId="7A821A8D"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Pojmenuje základní části oběhu vody v přírodě a rozložení zásob vody na Zemi. Pojmenuje a vyhledá na mapě světa jednotlivé oceány. Vysvětlí rozdíly mezi průlivem a průplavem. </w:t>
            </w:r>
          </w:p>
          <w:p w14:paraId="6C41961F" w14:textId="77777777" w:rsidR="000572A0" w:rsidRPr="00EA4AD2" w:rsidRDefault="000572A0" w:rsidP="00A461DA">
            <w:pPr>
              <w:spacing w:before="0" w:after="0" w:line="240" w:lineRule="auto"/>
              <w:rPr>
                <w:rFonts w:cstheme="minorHAnsi"/>
                <w:sz w:val="22"/>
                <w:szCs w:val="22"/>
                <w:lang w:eastAsia="cs-CZ"/>
              </w:rPr>
            </w:pPr>
          </w:p>
          <w:p w14:paraId="2B2909B1"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Pojmenuje složky ovzduší.</w:t>
            </w:r>
          </w:p>
          <w:p w14:paraId="60658A77"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Pojmenuje činitele utvářející počasí. Vysvětlí rozdíl mezi podnebím a počasím.</w:t>
            </w:r>
          </w:p>
          <w:p w14:paraId="327DD5CB"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Porovná jednotlivé oblasti na Zemi podle množství dopadajícího slunečního záření a dalších vlivů ovlivňujících klima, podle toho určí na mapách podnebné pásy.</w:t>
            </w:r>
          </w:p>
          <w:p w14:paraId="207F8911" w14:textId="77777777" w:rsidR="000572A0" w:rsidRPr="00EA4AD2" w:rsidRDefault="000572A0" w:rsidP="00A461DA">
            <w:pPr>
              <w:spacing w:before="0" w:after="0" w:line="240" w:lineRule="auto"/>
              <w:rPr>
                <w:rFonts w:cstheme="minorHAnsi"/>
                <w:sz w:val="22"/>
                <w:szCs w:val="22"/>
                <w:lang w:eastAsia="cs-CZ"/>
              </w:rPr>
            </w:pPr>
          </w:p>
          <w:p w14:paraId="57BA0D1E"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Určí orientačně geografickou polohu a vyhledá v mapách rozmístnění polárních krajin, tunder, mírný pás, stepi a subtropické oblasti. Uvede příklady rostlin a živočichů žijících v těchto podnebných pásech.</w:t>
            </w:r>
          </w:p>
          <w:p w14:paraId="17961DBB"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Vyhledá v mapách rozmístění pouští, polopouští, tropických lesů. Uvede příklady rostlin a živočichů žijících v těchto podnebných pásech. Posoudí význam deštných lesů pro životní prostředí. </w:t>
            </w:r>
          </w:p>
          <w:p w14:paraId="74FF3CA3" w14:textId="77777777" w:rsidR="000572A0" w:rsidRPr="00EA4AD2" w:rsidRDefault="000572A0" w:rsidP="00A461DA">
            <w:pPr>
              <w:spacing w:before="0" w:after="0" w:line="240" w:lineRule="auto"/>
              <w:rPr>
                <w:rFonts w:cstheme="minorHAnsi"/>
                <w:sz w:val="22"/>
                <w:szCs w:val="22"/>
                <w:lang w:eastAsia="cs-CZ"/>
              </w:rPr>
            </w:pPr>
          </w:p>
          <w:p w14:paraId="7EC631C5"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Zhodnotí význam oceánů a moří pro životní prostředí. Znázorní uspořádání rostlinstva v závislosti na nadmořské výšce. </w:t>
            </w:r>
          </w:p>
        </w:tc>
        <w:tc>
          <w:tcPr>
            <w:tcW w:w="3685" w:type="dxa"/>
          </w:tcPr>
          <w:p w14:paraId="14705CD0"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Přírodní obraz Země, přírodní sféry</w:t>
            </w:r>
          </w:p>
          <w:p w14:paraId="35A54FFC" w14:textId="77777777" w:rsidR="000572A0" w:rsidRPr="00EA4AD2" w:rsidRDefault="000572A0" w:rsidP="00A461DA">
            <w:pPr>
              <w:keepNext/>
              <w:spacing w:before="0" w:after="0" w:line="240" w:lineRule="auto"/>
              <w:outlineLvl w:val="2"/>
              <w:rPr>
                <w:rFonts w:cstheme="minorHAnsi"/>
                <w:sz w:val="22"/>
                <w:szCs w:val="22"/>
                <w:lang w:eastAsia="cs-CZ"/>
              </w:rPr>
            </w:pPr>
          </w:p>
          <w:p w14:paraId="21FA47C5"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Litosféra</w:t>
            </w:r>
          </w:p>
          <w:p w14:paraId="19A02683" w14:textId="77777777" w:rsidR="000572A0" w:rsidRPr="00EA4AD2" w:rsidRDefault="000572A0" w:rsidP="00A461DA">
            <w:pPr>
              <w:keepNext/>
              <w:spacing w:before="0" w:after="0" w:line="240" w:lineRule="auto"/>
              <w:outlineLvl w:val="2"/>
              <w:rPr>
                <w:rFonts w:cstheme="minorHAnsi"/>
                <w:sz w:val="22"/>
                <w:szCs w:val="22"/>
                <w:lang w:eastAsia="cs-CZ"/>
              </w:rPr>
            </w:pPr>
            <w:bookmarkStart w:id="479" w:name="_Toc390759165"/>
            <w:bookmarkStart w:id="480" w:name="_Toc525650909"/>
            <w:r w:rsidRPr="00EA4AD2">
              <w:rPr>
                <w:rFonts w:cstheme="minorHAnsi"/>
                <w:sz w:val="22"/>
                <w:szCs w:val="22"/>
                <w:lang w:eastAsia="cs-CZ"/>
              </w:rPr>
              <w:t>stavba Země, pevnina a oceány litosférické desky</w:t>
            </w:r>
            <w:bookmarkEnd w:id="479"/>
            <w:bookmarkEnd w:id="480"/>
          </w:p>
          <w:p w14:paraId="2FF2302E" w14:textId="77777777" w:rsidR="000572A0" w:rsidRPr="00EA4AD2" w:rsidRDefault="000572A0" w:rsidP="00A461DA">
            <w:pPr>
              <w:keepNext/>
              <w:spacing w:before="0" w:after="0" w:line="240" w:lineRule="auto"/>
              <w:outlineLvl w:val="2"/>
              <w:rPr>
                <w:rFonts w:cstheme="minorHAnsi"/>
                <w:sz w:val="22"/>
                <w:szCs w:val="22"/>
                <w:lang w:eastAsia="cs-CZ"/>
              </w:rPr>
            </w:pPr>
            <w:bookmarkStart w:id="481" w:name="_Toc390759166"/>
            <w:bookmarkStart w:id="482" w:name="_Toc525650910"/>
            <w:r w:rsidRPr="00EA4AD2">
              <w:rPr>
                <w:rFonts w:cstheme="minorHAnsi"/>
                <w:sz w:val="22"/>
                <w:szCs w:val="22"/>
                <w:lang w:eastAsia="cs-CZ"/>
              </w:rPr>
              <w:t>zemětřesení a sopečná činnost</w:t>
            </w:r>
            <w:bookmarkEnd w:id="481"/>
            <w:bookmarkEnd w:id="482"/>
          </w:p>
          <w:p w14:paraId="792F1E36" w14:textId="77777777" w:rsidR="000572A0" w:rsidRPr="00EA4AD2" w:rsidRDefault="000572A0" w:rsidP="00A461DA">
            <w:pPr>
              <w:spacing w:before="0" w:after="0" w:line="240" w:lineRule="auto"/>
              <w:rPr>
                <w:rFonts w:cstheme="minorHAnsi"/>
                <w:bCs/>
                <w:sz w:val="22"/>
                <w:szCs w:val="22"/>
                <w:lang w:eastAsia="cs-CZ"/>
              </w:rPr>
            </w:pPr>
            <w:r w:rsidRPr="00EA4AD2">
              <w:rPr>
                <w:rFonts w:cstheme="minorHAnsi"/>
                <w:bCs/>
                <w:sz w:val="22"/>
                <w:szCs w:val="22"/>
                <w:lang w:eastAsia="cs-CZ"/>
              </w:rPr>
              <w:t>povrch Země a jeho utváření přírodními činiteli</w:t>
            </w:r>
          </w:p>
          <w:p w14:paraId="1FA70517" w14:textId="77777777" w:rsidR="000572A0" w:rsidRPr="00EA4AD2" w:rsidRDefault="000572A0" w:rsidP="00A461DA">
            <w:pPr>
              <w:spacing w:before="0" w:after="0" w:line="240" w:lineRule="auto"/>
              <w:rPr>
                <w:rFonts w:cstheme="minorHAnsi"/>
                <w:bCs/>
                <w:sz w:val="22"/>
                <w:szCs w:val="22"/>
                <w:lang w:eastAsia="cs-CZ"/>
              </w:rPr>
            </w:pPr>
            <w:r w:rsidRPr="00EA4AD2">
              <w:rPr>
                <w:rFonts w:cstheme="minorHAnsi"/>
                <w:bCs/>
                <w:sz w:val="22"/>
                <w:szCs w:val="22"/>
                <w:lang w:eastAsia="cs-CZ"/>
              </w:rPr>
              <w:t>vznik pohoří, vnitřní a vnější geologické činitelé</w:t>
            </w:r>
          </w:p>
          <w:p w14:paraId="657B066A" w14:textId="77777777" w:rsidR="000572A0" w:rsidRPr="00EA4AD2" w:rsidRDefault="000572A0" w:rsidP="00A461DA">
            <w:pPr>
              <w:spacing w:before="0" w:after="0" w:line="240" w:lineRule="auto"/>
              <w:rPr>
                <w:rFonts w:cstheme="minorHAnsi"/>
                <w:bCs/>
                <w:sz w:val="22"/>
                <w:szCs w:val="22"/>
                <w:lang w:eastAsia="cs-CZ"/>
              </w:rPr>
            </w:pPr>
          </w:p>
          <w:p w14:paraId="3BB20027"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Pedosféra</w:t>
            </w:r>
          </w:p>
          <w:p w14:paraId="36BCA45F"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vznik půd, půdní typy a druhy, půdní eroze</w:t>
            </w:r>
          </w:p>
          <w:p w14:paraId="7DFA9FEF" w14:textId="77777777" w:rsidR="000572A0" w:rsidRPr="00EA4AD2" w:rsidRDefault="000572A0" w:rsidP="00A461DA">
            <w:pPr>
              <w:spacing w:before="0" w:after="0" w:line="240" w:lineRule="auto"/>
              <w:rPr>
                <w:rFonts w:cstheme="minorHAnsi"/>
                <w:b/>
                <w:sz w:val="22"/>
                <w:szCs w:val="22"/>
                <w:lang w:eastAsia="cs-CZ"/>
              </w:rPr>
            </w:pPr>
          </w:p>
          <w:p w14:paraId="12D68259" w14:textId="77777777" w:rsidR="000572A0" w:rsidRPr="00EA4AD2" w:rsidRDefault="000572A0" w:rsidP="00A461DA">
            <w:pPr>
              <w:spacing w:before="0" w:after="0" w:line="240" w:lineRule="auto"/>
              <w:rPr>
                <w:rFonts w:cstheme="minorHAnsi"/>
                <w:bCs/>
                <w:sz w:val="22"/>
                <w:szCs w:val="22"/>
                <w:lang w:eastAsia="cs-CZ"/>
              </w:rPr>
            </w:pPr>
            <w:r w:rsidRPr="00EA4AD2">
              <w:rPr>
                <w:rFonts w:cstheme="minorHAnsi"/>
                <w:bCs/>
                <w:sz w:val="22"/>
                <w:szCs w:val="22"/>
                <w:lang w:eastAsia="cs-CZ"/>
              </w:rPr>
              <w:t>Hydrosféra</w:t>
            </w:r>
          </w:p>
          <w:p w14:paraId="4A5340CF" w14:textId="77777777" w:rsidR="000572A0" w:rsidRPr="00EA4AD2" w:rsidRDefault="000572A0" w:rsidP="00A461DA">
            <w:pPr>
              <w:spacing w:before="0" w:after="0" w:line="240" w:lineRule="auto"/>
              <w:rPr>
                <w:rFonts w:cstheme="minorHAnsi"/>
                <w:bCs/>
                <w:sz w:val="22"/>
                <w:szCs w:val="22"/>
                <w:lang w:eastAsia="cs-CZ"/>
              </w:rPr>
            </w:pPr>
            <w:r w:rsidRPr="00EA4AD2">
              <w:rPr>
                <w:rFonts w:cstheme="minorHAnsi"/>
                <w:bCs/>
                <w:sz w:val="22"/>
                <w:szCs w:val="22"/>
                <w:lang w:eastAsia="cs-CZ"/>
              </w:rPr>
              <w:t>oběh vody na Zemi, voda na pevnině, moře, oceány, vznik ostrovů,</w:t>
            </w:r>
          </w:p>
          <w:p w14:paraId="76EA330B"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bCs/>
                <w:sz w:val="22"/>
                <w:szCs w:val="22"/>
                <w:lang w:eastAsia="cs-CZ"/>
              </w:rPr>
              <w:t>pohyby mořské vody</w:t>
            </w:r>
          </w:p>
          <w:p w14:paraId="11B511C7" w14:textId="77777777" w:rsidR="000572A0" w:rsidRPr="00EA4AD2" w:rsidRDefault="000572A0" w:rsidP="00A461DA">
            <w:pPr>
              <w:spacing w:before="0" w:after="0" w:line="240" w:lineRule="auto"/>
              <w:rPr>
                <w:rFonts w:cstheme="minorHAnsi"/>
                <w:sz w:val="22"/>
                <w:szCs w:val="22"/>
                <w:lang w:eastAsia="cs-CZ"/>
              </w:rPr>
            </w:pPr>
          </w:p>
          <w:p w14:paraId="6A77BE9B" w14:textId="77777777" w:rsidR="000572A0" w:rsidRPr="00EA4AD2" w:rsidRDefault="000572A0" w:rsidP="00A461DA">
            <w:pPr>
              <w:spacing w:before="0" w:after="0" w:line="240" w:lineRule="auto"/>
              <w:rPr>
                <w:rFonts w:cstheme="minorHAnsi"/>
                <w:sz w:val="22"/>
                <w:szCs w:val="22"/>
                <w:lang w:eastAsia="cs-CZ"/>
              </w:rPr>
            </w:pPr>
          </w:p>
          <w:p w14:paraId="0ED82CCF" w14:textId="77777777" w:rsidR="000572A0" w:rsidRPr="00EA4AD2" w:rsidRDefault="000572A0" w:rsidP="00A461DA">
            <w:pPr>
              <w:spacing w:before="0" w:after="0" w:line="240" w:lineRule="auto"/>
              <w:rPr>
                <w:rFonts w:cstheme="minorHAnsi"/>
                <w:bCs/>
                <w:sz w:val="22"/>
                <w:szCs w:val="22"/>
                <w:lang w:eastAsia="cs-CZ"/>
              </w:rPr>
            </w:pPr>
            <w:r w:rsidRPr="00EA4AD2">
              <w:rPr>
                <w:rFonts w:cstheme="minorHAnsi"/>
                <w:bCs/>
                <w:sz w:val="22"/>
                <w:szCs w:val="22"/>
                <w:lang w:eastAsia="cs-CZ"/>
              </w:rPr>
              <w:t xml:space="preserve">Atmosféra </w:t>
            </w:r>
          </w:p>
          <w:p w14:paraId="163BB547" w14:textId="77777777" w:rsidR="000572A0" w:rsidRPr="00EA4AD2" w:rsidRDefault="000572A0" w:rsidP="00A461DA">
            <w:pPr>
              <w:spacing w:before="0" w:after="0" w:line="240" w:lineRule="auto"/>
              <w:rPr>
                <w:rFonts w:cstheme="minorHAnsi"/>
                <w:bCs/>
                <w:sz w:val="22"/>
                <w:szCs w:val="22"/>
                <w:lang w:eastAsia="cs-CZ"/>
              </w:rPr>
            </w:pPr>
            <w:r w:rsidRPr="00EA4AD2">
              <w:rPr>
                <w:rFonts w:cstheme="minorHAnsi"/>
                <w:bCs/>
                <w:sz w:val="22"/>
                <w:szCs w:val="22"/>
                <w:lang w:eastAsia="cs-CZ"/>
              </w:rPr>
              <w:t>Počasí</w:t>
            </w:r>
            <w:r w:rsidRPr="00EA4AD2">
              <w:rPr>
                <w:rFonts w:cstheme="minorHAnsi"/>
                <w:sz w:val="22"/>
                <w:szCs w:val="22"/>
                <w:lang w:eastAsia="cs-CZ"/>
              </w:rPr>
              <w:t>, p</w:t>
            </w:r>
            <w:r w:rsidRPr="00EA4AD2">
              <w:rPr>
                <w:rFonts w:cstheme="minorHAnsi"/>
                <w:bCs/>
                <w:sz w:val="22"/>
                <w:szCs w:val="22"/>
                <w:lang w:eastAsia="cs-CZ"/>
              </w:rPr>
              <w:t>odnebí</w:t>
            </w:r>
            <w:r w:rsidRPr="00EA4AD2">
              <w:rPr>
                <w:rFonts w:cstheme="minorHAnsi"/>
                <w:sz w:val="22"/>
                <w:szCs w:val="22"/>
                <w:lang w:eastAsia="cs-CZ"/>
              </w:rPr>
              <w:t>, p</w:t>
            </w:r>
            <w:r w:rsidRPr="00EA4AD2">
              <w:rPr>
                <w:rFonts w:cstheme="minorHAnsi"/>
                <w:bCs/>
                <w:sz w:val="22"/>
                <w:szCs w:val="22"/>
                <w:lang w:eastAsia="cs-CZ"/>
              </w:rPr>
              <w:t>odnebné pásy</w:t>
            </w:r>
          </w:p>
          <w:p w14:paraId="0BA6217D" w14:textId="77777777" w:rsidR="000572A0" w:rsidRPr="00EA4AD2" w:rsidRDefault="000572A0" w:rsidP="00A461DA">
            <w:pPr>
              <w:spacing w:before="0" w:after="0" w:line="240" w:lineRule="auto"/>
              <w:rPr>
                <w:rFonts w:cstheme="minorHAnsi"/>
                <w:bCs/>
                <w:sz w:val="22"/>
                <w:szCs w:val="22"/>
                <w:lang w:eastAsia="cs-CZ"/>
              </w:rPr>
            </w:pPr>
          </w:p>
          <w:p w14:paraId="7F5F70D4" w14:textId="77777777" w:rsidR="000572A0" w:rsidRPr="00EA4AD2" w:rsidRDefault="000572A0" w:rsidP="00A461DA">
            <w:pPr>
              <w:spacing w:before="0" w:after="0" w:line="240" w:lineRule="auto"/>
              <w:rPr>
                <w:rFonts w:cstheme="minorHAnsi"/>
                <w:bCs/>
                <w:sz w:val="22"/>
                <w:szCs w:val="22"/>
                <w:lang w:eastAsia="cs-CZ"/>
              </w:rPr>
            </w:pPr>
          </w:p>
          <w:p w14:paraId="0B786C9B" w14:textId="77777777" w:rsidR="000572A0" w:rsidRPr="00EA4AD2" w:rsidRDefault="000572A0" w:rsidP="00A461DA">
            <w:pPr>
              <w:spacing w:before="0" w:after="0" w:line="240" w:lineRule="auto"/>
              <w:rPr>
                <w:rFonts w:cstheme="minorHAnsi"/>
                <w:bCs/>
                <w:sz w:val="22"/>
                <w:szCs w:val="22"/>
                <w:lang w:eastAsia="cs-CZ"/>
              </w:rPr>
            </w:pPr>
          </w:p>
          <w:p w14:paraId="25EB25E4" w14:textId="77777777" w:rsidR="000572A0" w:rsidRPr="00EA4AD2" w:rsidRDefault="000572A0" w:rsidP="00A461DA">
            <w:pPr>
              <w:spacing w:before="0" w:after="0" w:line="240" w:lineRule="auto"/>
              <w:rPr>
                <w:rFonts w:cstheme="minorHAnsi"/>
                <w:bCs/>
                <w:sz w:val="22"/>
                <w:szCs w:val="22"/>
                <w:lang w:eastAsia="cs-CZ"/>
              </w:rPr>
            </w:pPr>
          </w:p>
          <w:p w14:paraId="49195C6B" w14:textId="77777777" w:rsidR="000572A0" w:rsidRPr="00EA4AD2" w:rsidRDefault="000572A0" w:rsidP="00A461DA">
            <w:pPr>
              <w:spacing w:before="0" w:after="0" w:line="240" w:lineRule="auto"/>
              <w:rPr>
                <w:rFonts w:cstheme="minorHAnsi"/>
                <w:bCs/>
                <w:sz w:val="22"/>
                <w:szCs w:val="22"/>
                <w:lang w:eastAsia="cs-CZ"/>
              </w:rPr>
            </w:pPr>
          </w:p>
          <w:p w14:paraId="6CFB3E60" w14:textId="77777777" w:rsidR="000572A0" w:rsidRPr="00EA4AD2" w:rsidRDefault="000572A0" w:rsidP="00A461DA">
            <w:pPr>
              <w:spacing w:before="0" w:after="0" w:line="240" w:lineRule="auto"/>
              <w:rPr>
                <w:rFonts w:cstheme="minorHAnsi"/>
                <w:bCs/>
                <w:sz w:val="22"/>
                <w:szCs w:val="22"/>
                <w:lang w:eastAsia="cs-CZ"/>
              </w:rPr>
            </w:pPr>
          </w:p>
          <w:p w14:paraId="7D94C9FB"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Biosféra, biomy, </w:t>
            </w:r>
          </w:p>
          <w:p w14:paraId="50158B9B"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polární oblasti, tundra, tajga, jehličnaté lesy, listnaté a smíšené lesy mírného pásu, stepi a prérie, tvrdolisté lesy, </w:t>
            </w:r>
          </w:p>
          <w:p w14:paraId="6599A906" w14:textId="77777777" w:rsidR="000572A0" w:rsidRPr="00EA4AD2" w:rsidRDefault="000572A0" w:rsidP="00A461DA">
            <w:pPr>
              <w:spacing w:before="0" w:after="0" w:line="240" w:lineRule="auto"/>
              <w:rPr>
                <w:rFonts w:cstheme="minorHAnsi"/>
                <w:sz w:val="22"/>
                <w:szCs w:val="22"/>
                <w:lang w:eastAsia="cs-CZ"/>
              </w:rPr>
            </w:pPr>
          </w:p>
          <w:p w14:paraId="52F644B6" w14:textId="77777777" w:rsidR="000572A0" w:rsidRPr="00EA4AD2" w:rsidRDefault="000572A0" w:rsidP="00A461DA">
            <w:pPr>
              <w:spacing w:before="0" w:after="0" w:line="240" w:lineRule="auto"/>
              <w:rPr>
                <w:rFonts w:cstheme="minorHAnsi"/>
                <w:sz w:val="22"/>
                <w:szCs w:val="22"/>
                <w:lang w:eastAsia="cs-CZ"/>
              </w:rPr>
            </w:pPr>
          </w:p>
          <w:p w14:paraId="4CB6EBC8"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pouště a polopouště, savany, tropické lesy</w:t>
            </w:r>
          </w:p>
          <w:p w14:paraId="2080468D" w14:textId="77777777" w:rsidR="000572A0" w:rsidRPr="00EA4AD2" w:rsidRDefault="000572A0" w:rsidP="00A461DA">
            <w:pPr>
              <w:spacing w:before="0" w:after="0" w:line="240" w:lineRule="auto"/>
              <w:rPr>
                <w:rFonts w:cstheme="minorHAnsi"/>
                <w:sz w:val="22"/>
                <w:szCs w:val="22"/>
                <w:lang w:eastAsia="cs-CZ"/>
              </w:rPr>
            </w:pPr>
          </w:p>
          <w:p w14:paraId="741F6277" w14:textId="77777777" w:rsidR="000572A0" w:rsidRPr="00EA4AD2" w:rsidRDefault="000572A0" w:rsidP="00A461DA">
            <w:pPr>
              <w:spacing w:before="0" w:after="0" w:line="240" w:lineRule="auto"/>
              <w:rPr>
                <w:rFonts w:cstheme="minorHAnsi"/>
                <w:sz w:val="22"/>
                <w:szCs w:val="22"/>
                <w:lang w:eastAsia="cs-CZ"/>
              </w:rPr>
            </w:pPr>
          </w:p>
          <w:p w14:paraId="731167DD" w14:textId="77777777" w:rsidR="000572A0" w:rsidRPr="00EA4AD2" w:rsidRDefault="000572A0" w:rsidP="00A461DA">
            <w:pPr>
              <w:spacing w:before="0" w:after="0" w:line="240" w:lineRule="auto"/>
              <w:rPr>
                <w:rFonts w:cstheme="minorHAnsi"/>
                <w:sz w:val="22"/>
                <w:szCs w:val="22"/>
                <w:lang w:eastAsia="cs-CZ"/>
              </w:rPr>
            </w:pPr>
          </w:p>
          <w:p w14:paraId="7DCA7434" w14:textId="77777777" w:rsidR="000572A0" w:rsidRPr="00EA4AD2" w:rsidRDefault="000572A0" w:rsidP="00A461DA">
            <w:pPr>
              <w:spacing w:before="0" w:after="0" w:line="240" w:lineRule="auto"/>
              <w:rPr>
                <w:rFonts w:cstheme="minorHAnsi"/>
                <w:sz w:val="22"/>
                <w:szCs w:val="22"/>
                <w:lang w:eastAsia="cs-CZ"/>
              </w:rPr>
            </w:pPr>
          </w:p>
          <w:p w14:paraId="5AD8F6E2" w14:textId="77777777" w:rsidR="000572A0" w:rsidRPr="00EA4AD2" w:rsidRDefault="000572A0" w:rsidP="00A461DA">
            <w:pPr>
              <w:spacing w:before="0" w:after="0" w:line="240" w:lineRule="auto"/>
              <w:rPr>
                <w:rFonts w:cstheme="minorHAnsi"/>
                <w:sz w:val="22"/>
                <w:szCs w:val="22"/>
                <w:lang w:eastAsia="cs-CZ"/>
              </w:rPr>
            </w:pPr>
          </w:p>
          <w:p w14:paraId="50843004"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život ve vodě, oceány, moře, jezera,</w:t>
            </w:r>
          </w:p>
          <w:p w14:paraId="7A32E337"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království hor, výškové stupně</w:t>
            </w:r>
          </w:p>
          <w:p w14:paraId="0D43A60D" w14:textId="77777777" w:rsidR="000572A0" w:rsidRPr="00EA4AD2" w:rsidRDefault="000572A0" w:rsidP="00A461DA">
            <w:pPr>
              <w:spacing w:before="0" w:after="0" w:line="240" w:lineRule="auto"/>
              <w:rPr>
                <w:rFonts w:cstheme="minorHAnsi"/>
                <w:sz w:val="22"/>
                <w:szCs w:val="22"/>
                <w:lang w:eastAsia="cs-CZ"/>
              </w:rPr>
            </w:pPr>
          </w:p>
        </w:tc>
        <w:tc>
          <w:tcPr>
            <w:tcW w:w="1843" w:type="dxa"/>
          </w:tcPr>
          <w:p w14:paraId="7745F7F1" w14:textId="77777777" w:rsidR="000572A0" w:rsidRPr="00EA4AD2" w:rsidRDefault="000572A0" w:rsidP="00A461DA">
            <w:pPr>
              <w:pStyle w:val="Bezmezer"/>
              <w:rPr>
                <w:rFonts w:cstheme="minorHAnsi"/>
                <w:sz w:val="22"/>
                <w:szCs w:val="22"/>
              </w:rPr>
            </w:pPr>
          </w:p>
        </w:tc>
      </w:tr>
      <w:tr w:rsidR="000572A0" w:rsidRPr="00EA4AD2" w14:paraId="3A178D8B" w14:textId="77777777" w:rsidTr="00A461DA">
        <w:trPr>
          <w:jc w:val="center"/>
        </w:trPr>
        <w:tc>
          <w:tcPr>
            <w:tcW w:w="3684" w:type="dxa"/>
          </w:tcPr>
          <w:p w14:paraId="5BD89E73" w14:textId="77777777" w:rsidR="000572A0" w:rsidRPr="00EA4AD2" w:rsidRDefault="000572A0" w:rsidP="00A461DA">
            <w:pPr>
              <w:rPr>
                <w:rFonts w:cstheme="minorHAnsi"/>
                <w:sz w:val="22"/>
                <w:szCs w:val="22"/>
                <w:lang w:eastAsia="cs-CZ"/>
              </w:rPr>
            </w:pPr>
            <w:r w:rsidRPr="00EA4AD2">
              <w:rPr>
                <w:rFonts w:cstheme="minorHAnsi"/>
                <w:sz w:val="22"/>
                <w:szCs w:val="22"/>
                <w:lang w:eastAsia="cs-CZ"/>
              </w:rPr>
              <w:t>Navrhuje úsporná opatření a nahrazování některých surovin jinými látkami v souvislosti s očekávaným vyčerpáním některých nerostných zdrojů.</w:t>
            </w:r>
          </w:p>
        </w:tc>
        <w:tc>
          <w:tcPr>
            <w:tcW w:w="3685" w:type="dxa"/>
          </w:tcPr>
          <w:p w14:paraId="204382BD"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Lidé v ohrožení, povodně, tornáda, vichřice, zemětřesení, přírodní zdroje obnovitelné, neobnovitelné, jak člověk ovlivňuje přírodní sféru,</w:t>
            </w:r>
          </w:p>
        </w:tc>
        <w:tc>
          <w:tcPr>
            <w:tcW w:w="1843" w:type="dxa"/>
          </w:tcPr>
          <w:p w14:paraId="58FB41C8" w14:textId="77777777" w:rsidR="000572A0" w:rsidRPr="00EA4AD2" w:rsidRDefault="000572A0" w:rsidP="00A461DA">
            <w:pPr>
              <w:pStyle w:val="Bezmezer"/>
              <w:rPr>
                <w:rFonts w:cstheme="minorHAnsi"/>
                <w:sz w:val="22"/>
                <w:szCs w:val="22"/>
              </w:rPr>
            </w:pPr>
          </w:p>
        </w:tc>
      </w:tr>
      <w:tr w:rsidR="000572A0" w:rsidRPr="00EA4AD2" w14:paraId="78CC6A1D" w14:textId="77777777" w:rsidTr="00A461DA">
        <w:trPr>
          <w:jc w:val="center"/>
        </w:trPr>
        <w:tc>
          <w:tcPr>
            <w:tcW w:w="3684" w:type="dxa"/>
          </w:tcPr>
          <w:p w14:paraId="349DD8F3"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Rozliší rozdíly ve fyzických znacích mezi lidmi. Zdůvodní výhody a nevýhody života ve městech a na venkově. Posoudí význam lesů pro životní prostředí. Zhodnotí význam zemědělství pro výživu lidstva. Rozlišuje jednotlivá odvětví průmyslu.</w:t>
            </w:r>
          </w:p>
          <w:p w14:paraId="2698B8BF" w14:textId="77777777" w:rsidR="000572A0" w:rsidRPr="00EA4AD2" w:rsidRDefault="000572A0" w:rsidP="00A461DA">
            <w:pPr>
              <w:pStyle w:val="Bezmezer"/>
              <w:rPr>
                <w:rFonts w:cstheme="minorHAnsi"/>
                <w:sz w:val="22"/>
                <w:szCs w:val="22"/>
              </w:rPr>
            </w:pPr>
            <w:r w:rsidRPr="00EA4AD2">
              <w:rPr>
                <w:rFonts w:cstheme="minorHAnsi"/>
                <w:sz w:val="22"/>
                <w:szCs w:val="22"/>
                <w:lang w:eastAsia="cs-CZ"/>
              </w:rPr>
              <w:t>Rozlišuje dopravu podle funkce dopravního prostředku. Rozlišuje mezi službami zajišťovanými státem a soukromým sektorem. Hodnotí příčiny vyspělosti a zaostalosti jednotlivých oblastí světa.</w:t>
            </w:r>
          </w:p>
        </w:tc>
        <w:tc>
          <w:tcPr>
            <w:tcW w:w="3685" w:type="dxa"/>
          </w:tcPr>
          <w:p w14:paraId="4BF44264"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Společenské a hospodářské prostředí</w:t>
            </w:r>
          </w:p>
          <w:p w14:paraId="74A3C959" w14:textId="77777777" w:rsidR="000572A0" w:rsidRPr="00EA4AD2" w:rsidRDefault="000572A0" w:rsidP="00A461DA">
            <w:pPr>
              <w:spacing w:before="0" w:after="0" w:line="240" w:lineRule="auto"/>
              <w:rPr>
                <w:rFonts w:cstheme="minorHAnsi"/>
                <w:sz w:val="22"/>
                <w:szCs w:val="22"/>
                <w:lang w:eastAsia="cs-CZ"/>
              </w:rPr>
            </w:pPr>
          </w:p>
          <w:p w14:paraId="4A703F10"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lidé na zemi, jak se lidé odlišují, domov, obec, stát, světadíl, lidská sídla, lesy, zemědělství, průmysl, d</w:t>
            </w:r>
            <w:r w:rsidRPr="00EA4AD2">
              <w:rPr>
                <w:rFonts w:cstheme="minorHAnsi"/>
                <w:bCs/>
                <w:sz w:val="22"/>
                <w:szCs w:val="22"/>
                <w:lang w:eastAsia="cs-CZ"/>
              </w:rPr>
              <w:t>oprava</w:t>
            </w:r>
            <w:r w:rsidRPr="00EA4AD2">
              <w:rPr>
                <w:rFonts w:cstheme="minorHAnsi"/>
                <w:sz w:val="22"/>
                <w:szCs w:val="22"/>
                <w:lang w:eastAsia="cs-CZ"/>
              </w:rPr>
              <w:t>, s</w:t>
            </w:r>
            <w:r w:rsidRPr="00EA4AD2">
              <w:rPr>
                <w:rFonts w:cstheme="minorHAnsi"/>
                <w:bCs/>
                <w:sz w:val="22"/>
                <w:szCs w:val="22"/>
                <w:lang w:eastAsia="cs-CZ"/>
              </w:rPr>
              <w:t>lužby</w:t>
            </w:r>
            <w:r w:rsidRPr="00EA4AD2">
              <w:rPr>
                <w:rFonts w:cstheme="minorHAnsi"/>
                <w:sz w:val="22"/>
                <w:szCs w:val="22"/>
                <w:lang w:eastAsia="cs-CZ"/>
              </w:rPr>
              <w:t>, rozdělení zemí podle vyspělosti</w:t>
            </w:r>
          </w:p>
          <w:p w14:paraId="4F3019A9" w14:textId="77777777" w:rsidR="000572A0" w:rsidRPr="00EA4AD2" w:rsidRDefault="000572A0" w:rsidP="00A461DA">
            <w:pPr>
              <w:pStyle w:val="Bezmezer"/>
              <w:rPr>
                <w:rFonts w:cstheme="minorHAnsi"/>
                <w:sz w:val="22"/>
                <w:szCs w:val="22"/>
              </w:rPr>
            </w:pPr>
          </w:p>
        </w:tc>
        <w:tc>
          <w:tcPr>
            <w:tcW w:w="1843" w:type="dxa"/>
          </w:tcPr>
          <w:p w14:paraId="035541DD" w14:textId="77777777" w:rsidR="000572A0" w:rsidRPr="00EA4AD2" w:rsidRDefault="000572A0" w:rsidP="00A461DA">
            <w:pPr>
              <w:pStyle w:val="Bezmezer"/>
              <w:rPr>
                <w:rFonts w:cstheme="minorHAnsi"/>
                <w:sz w:val="22"/>
                <w:szCs w:val="22"/>
              </w:rPr>
            </w:pPr>
          </w:p>
        </w:tc>
      </w:tr>
    </w:tbl>
    <w:p w14:paraId="6338AD68" w14:textId="77777777" w:rsidR="000572A0" w:rsidRPr="00EA4AD2" w:rsidRDefault="000572A0" w:rsidP="000572A0">
      <w:pPr>
        <w:pStyle w:val="Nadpis3"/>
        <w:rPr>
          <w:rFonts w:cstheme="minorHAnsi"/>
        </w:rPr>
      </w:pPr>
      <w:bookmarkStart w:id="483" w:name="_Toc390759167"/>
      <w:bookmarkStart w:id="484" w:name="_Toc525650911"/>
      <w:r w:rsidRPr="00EA4AD2">
        <w:rPr>
          <w:rFonts w:cstheme="minorHAnsi"/>
        </w:rPr>
        <w:t>7. ročník</w:t>
      </w:r>
      <w:bookmarkEnd w:id="483"/>
      <w:bookmarkEnd w:id="48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3"/>
        <w:gridCol w:w="3619"/>
        <w:gridCol w:w="1820"/>
      </w:tblGrid>
      <w:tr w:rsidR="000572A0" w:rsidRPr="00EA4AD2" w14:paraId="194CFFFC" w14:textId="77777777" w:rsidTr="00A461DA">
        <w:trPr>
          <w:jc w:val="center"/>
        </w:trPr>
        <w:tc>
          <w:tcPr>
            <w:tcW w:w="3684" w:type="dxa"/>
            <w:shd w:val="clear" w:color="auto" w:fill="808080"/>
          </w:tcPr>
          <w:p w14:paraId="10615AD5"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01E64E03"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7B4B7824"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32398617" w14:textId="77777777" w:rsidTr="00A461DA">
        <w:trPr>
          <w:jc w:val="center"/>
        </w:trPr>
        <w:tc>
          <w:tcPr>
            <w:tcW w:w="3684" w:type="dxa"/>
          </w:tcPr>
          <w:p w14:paraId="3A05172D" w14:textId="77777777" w:rsidR="000572A0" w:rsidRPr="00EA4AD2" w:rsidRDefault="000572A0" w:rsidP="00A461DA">
            <w:pPr>
              <w:pStyle w:val="Bezmezer"/>
              <w:rPr>
                <w:rFonts w:cstheme="minorHAnsi"/>
                <w:sz w:val="22"/>
                <w:szCs w:val="22"/>
              </w:rPr>
            </w:pPr>
            <w:r w:rsidRPr="00EA4AD2">
              <w:rPr>
                <w:rFonts w:cstheme="minorHAnsi"/>
                <w:sz w:val="22"/>
                <w:szCs w:val="22"/>
              </w:rPr>
              <w:t>ČLOVĚK A SPOLEČNOST</w:t>
            </w:r>
          </w:p>
        </w:tc>
        <w:tc>
          <w:tcPr>
            <w:tcW w:w="3685" w:type="dxa"/>
          </w:tcPr>
          <w:p w14:paraId="7056EEC3" w14:textId="77777777" w:rsidR="000572A0" w:rsidRPr="00EA4AD2" w:rsidRDefault="000572A0" w:rsidP="00A461DA">
            <w:pPr>
              <w:pStyle w:val="Bezmezer"/>
              <w:rPr>
                <w:rFonts w:cstheme="minorHAnsi"/>
                <w:sz w:val="22"/>
                <w:szCs w:val="22"/>
              </w:rPr>
            </w:pPr>
            <w:r w:rsidRPr="00EA4AD2">
              <w:rPr>
                <w:rFonts w:cstheme="minorHAnsi"/>
                <w:sz w:val="22"/>
                <w:szCs w:val="22"/>
              </w:rPr>
              <w:t>ZEMĚPIS</w:t>
            </w:r>
          </w:p>
        </w:tc>
        <w:tc>
          <w:tcPr>
            <w:tcW w:w="1843" w:type="dxa"/>
          </w:tcPr>
          <w:p w14:paraId="5212B1BD" w14:textId="77777777" w:rsidR="000572A0" w:rsidRPr="00EA4AD2" w:rsidRDefault="000572A0" w:rsidP="00A461DA">
            <w:pPr>
              <w:pStyle w:val="Bezmezer"/>
              <w:rPr>
                <w:rFonts w:cstheme="minorHAnsi"/>
                <w:sz w:val="22"/>
                <w:szCs w:val="22"/>
              </w:rPr>
            </w:pPr>
            <w:r w:rsidRPr="00EA4AD2">
              <w:rPr>
                <w:rFonts w:cstheme="minorHAnsi"/>
                <w:sz w:val="22"/>
                <w:szCs w:val="22"/>
              </w:rPr>
              <w:t>7.</w:t>
            </w:r>
          </w:p>
        </w:tc>
      </w:tr>
      <w:tr w:rsidR="000572A0" w:rsidRPr="00EA4AD2" w14:paraId="0AB05631" w14:textId="77777777" w:rsidTr="00A461DA">
        <w:trPr>
          <w:jc w:val="center"/>
        </w:trPr>
        <w:tc>
          <w:tcPr>
            <w:tcW w:w="3684" w:type="dxa"/>
          </w:tcPr>
          <w:p w14:paraId="63D9DF71"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385DF002"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06CD3D2B"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3510D80C" w14:textId="77777777" w:rsidTr="00A461DA">
        <w:trPr>
          <w:jc w:val="center"/>
        </w:trPr>
        <w:tc>
          <w:tcPr>
            <w:tcW w:w="3684" w:type="dxa"/>
          </w:tcPr>
          <w:p w14:paraId="29E758CA"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Žák objasní pojmy: kontinent, světadíl, světový oceán. Porovná poměr světového oceánu a pevniny. </w:t>
            </w:r>
          </w:p>
          <w:p w14:paraId="2B45FFB2" w14:textId="77777777" w:rsidR="000572A0" w:rsidRPr="00EA4AD2" w:rsidRDefault="000572A0" w:rsidP="00A461DA">
            <w:pPr>
              <w:pStyle w:val="Bezmezer"/>
              <w:rPr>
                <w:rFonts w:cstheme="minorHAnsi"/>
                <w:sz w:val="22"/>
                <w:szCs w:val="22"/>
              </w:rPr>
            </w:pPr>
          </w:p>
        </w:tc>
        <w:tc>
          <w:tcPr>
            <w:tcW w:w="3685" w:type="dxa"/>
          </w:tcPr>
          <w:p w14:paraId="376F1FFD" w14:textId="77777777" w:rsidR="000572A0" w:rsidRPr="00EA4AD2" w:rsidRDefault="000572A0" w:rsidP="00A461DA">
            <w:pPr>
              <w:rPr>
                <w:rFonts w:cstheme="minorHAnsi"/>
                <w:sz w:val="22"/>
                <w:szCs w:val="22"/>
                <w:lang w:eastAsia="cs-CZ"/>
              </w:rPr>
            </w:pPr>
            <w:r w:rsidRPr="00EA4AD2">
              <w:rPr>
                <w:rFonts w:cstheme="minorHAnsi"/>
                <w:sz w:val="22"/>
                <w:szCs w:val="22"/>
              </w:rPr>
              <w:t>Současný svět</w:t>
            </w:r>
            <w:r w:rsidRPr="00EA4AD2">
              <w:rPr>
                <w:rFonts w:cstheme="minorHAnsi"/>
                <w:sz w:val="22"/>
                <w:szCs w:val="22"/>
                <w:lang w:eastAsia="cs-CZ"/>
              </w:rPr>
              <w:t>, pevniny a oceány, kontinenty a světadíly</w:t>
            </w:r>
          </w:p>
        </w:tc>
        <w:tc>
          <w:tcPr>
            <w:tcW w:w="1843" w:type="dxa"/>
          </w:tcPr>
          <w:p w14:paraId="3D2AFBF6" w14:textId="77777777" w:rsidR="000572A0" w:rsidRPr="00EA4AD2" w:rsidRDefault="000572A0" w:rsidP="00A461DA">
            <w:pPr>
              <w:pStyle w:val="Bezmezer"/>
              <w:rPr>
                <w:rFonts w:cstheme="minorHAnsi"/>
                <w:sz w:val="22"/>
                <w:szCs w:val="22"/>
              </w:rPr>
            </w:pPr>
          </w:p>
        </w:tc>
      </w:tr>
      <w:tr w:rsidR="000572A0" w:rsidRPr="00EA4AD2" w14:paraId="0CBBB63B" w14:textId="77777777" w:rsidTr="00A461DA">
        <w:trPr>
          <w:jc w:val="center"/>
        </w:trPr>
        <w:tc>
          <w:tcPr>
            <w:tcW w:w="3684" w:type="dxa"/>
          </w:tcPr>
          <w:p w14:paraId="623D095E"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Vyhledá na mapě světa Afriku, určí její geografickou polohu a rozlohu. Popíše členitost povrchu Afriky. Objasní závislost rozmístění rostlin a živočichů, příčiny nerovnoměrnosti v rozmístění afrického obyvatelstva. Vyhledá na politické mapě Afriky vybrané státy a vybraná hlavní města. Pojmenuje hlavní nerostné suroviny těžené v jednotlivých oblastech Afriky.</w:t>
            </w:r>
          </w:p>
        </w:tc>
        <w:tc>
          <w:tcPr>
            <w:tcW w:w="3685" w:type="dxa"/>
          </w:tcPr>
          <w:p w14:paraId="5A9D4027"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Afrika</w:t>
            </w:r>
          </w:p>
          <w:p w14:paraId="5DB2EC50"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poloha, členitost, přírodní poměry, obyvatelstvo a státy Afriky</w:t>
            </w:r>
          </w:p>
          <w:p w14:paraId="3420923A" w14:textId="77777777" w:rsidR="000572A0" w:rsidRPr="00EA4AD2" w:rsidRDefault="000572A0" w:rsidP="00A461DA">
            <w:pPr>
              <w:rPr>
                <w:rFonts w:cstheme="minorHAnsi"/>
                <w:sz w:val="22"/>
                <w:szCs w:val="22"/>
              </w:rPr>
            </w:pPr>
          </w:p>
        </w:tc>
        <w:tc>
          <w:tcPr>
            <w:tcW w:w="1843" w:type="dxa"/>
          </w:tcPr>
          <w:p w14:paraId="60969AC1" w14:textId="77777777" w:rsidR="000572A0" w:rsidRPr="00EA4AD2" w:rsidRDefault="000572A0" w:rsidP="00A461DA">
            <w:pPr>
              <w:pStyle w:val="Bezmezer"/>
              <w:rPr>
                <w:rFonts w:cstheme="minorHAnsi"/>
                <w:sz w:val="22"/>
                <w:szCs w:val="22"/>
              </w:rPr>
            </w:pPr>
          </w:p>
        </w:tc>
      </w:tr>
      <w:tr w:rsidR="000572A0" w:rsidRPr="00EA4AD2" w14:paraId="691798E6" w14:textId="77777777" w:rsidTr="00A461DA">
        <w:trPr>
          <w:jc w:val="center"/>
        </w:trPr>
        <w:tc>
          <w:tcPr>
            <w:tcW w:w="3684" w:type="dxa"/>
          </w:tcPr>
          <w:p w14:paraId="184AC04A" w14:textId="77777777" w:rsidR="000572A0" w:rsidRPr="00EA4AD2" w:rsidRDefault="000572A0" w:rsidP="00A461DA">
            <w:pPr>
              <w:spacing w:before="0" w:after="0" w:line="240" w:lineRule="auto"/>
              <w:rPr>
                <w:rFonts w:cstheme="minorHAnsi"/>
                <w:sz w:val="22"/>
                <w:szCs w:val="22"/>
                <w:lang w:eastAsia="cs-CZ"/>
              </w:rPr>
            </w:pPr>
          </w:p>
          <w:p w14:paraId="06BF9BF8"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Určí na mapě geografickou polohu Ameriky. Vyhledá v mapách Ameriky významné prvky horizontální členitosti. Popíše základní etapy v historii osídlování Ameriky. Pojmenuje příklady amerického rostlinstva a živočišstva. Vyhledá na mapách vybrané státy a hlavní města v Americe.</w:t>
            </w:r>
          </w:p>
        </w:tc>
        <w:tc>
          <w:tcPr>
            <w:tcW w:w="3685" w:type="dxa"/>
          </w:tcPr>
          <w:p w14:paraId="7FCF3EB3"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Amerika</w:t>
            </w:r>
          </w:p>
          <w:p w14:paraId="4CA54F6A"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objevení Ameriky, přírodní poměry </w:t>
            </w:r>
          </w:p>
          <w:p w14:paraId="7CE46F0B"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obyvatelé Ameriky</w:t>
            </w:r>
          </w:p>
          <w:p w14:paraId="6284FB85"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USA </w:t>
            </w:r>
          </w:p>
          <w:p w14:paraId="22B20758"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Kanada</w:t>
            </w:r>
          </w:p>
          <w:p w14:paraId="22D06F45"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Středoamerické regiony</w:t>
            </w:r>
          </w:p>
          <w:p w14:paraId="31497BAA"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Jihoamerické regiony</w:t>
            </w:r>
          </w:p>
          <w:p w14:paraId="6B19FB2D" w14:textId="77777777" w:rsidR="000572A0" w:rsidRPr="00EA4AD2" w:rsidRDefault="000572A0" w:rsidP="00A461DA">
            <w:pPr>
              <w:spacing w:before="0" w:after="0" w:line="240" w:lineRule="auto"/>
              <w:rPr>
                <w:rFonts w:cstheme="minorHAnsi"/>
                <w:sz w:val="22"/>
                <w:szCs w:val="22"/>
                <w:lang w:eastAsia="cs-CZ"/>
              </w:rPr>
            </w:pPr>
          </w:p>
        </w:tc>
        <w:tc>
          <w:tcPr>
            <w:tcW w:w="1843" w:type="dxa"/>
          </w:tcPr>
          <w:p w14:paraId="5EC5E60E" w14:textId="77777777" w:rsidR="000572A0" w:rsidRPr="00EA4AD2" w:rsidRDefault="000572A0" w:rsidP="00A461DA">
            <w:pPr>
              <w:pStyle w:val="Bezmezer"/>
              <w:rPr>
                <w:rFonts w:cstheme="minorHAnsi"/>
                <w:sz w:val="22"/>
                <w:szCs w:val="22"/>
              </w:rPr>
            </w:pPr>
          </w:p>
        </w:tc>
      </w:tr>
      <w:tr w:rsidR="000572A0" w:rsidRPr="00EA4AD2" w14:paraId="78C4CAFA" w14:textId="77777777" w:rsidTr="00A461DA">
        <w:trPr>
          <w:jc w:val="center"/>
        </w:trPr>
        <w:tc>
          <w:tcPr>
            <w:tcW w:w="3684" w:type="dxa"/>
          </w:tcPr>
          <w:p w14:paraId="4951AC63" w14:textId="77777777" w:rsidR="000572A0" w:rsidRPr="00EA4AD2" w:rsidRDefault="000572A0" w:rsidP="00A461DA">
            <w:pPr>
              <w:spacing w:before="0" w:after="0" w:line="240" w:lineRule="auto"/>
              <w:rPr>
                <w:rFonts w:cstheme="minorHAnsi"/>
                <w:sz w:val="22"/>
                <w:szCs w:val="22"/>
                <w:lang w:eastAsia="cs-CZ"/>
              </w:rPr>
            </w:pPr>
          </w:p>
          <w:p w14:paraId="5D4F1CF7"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Určí geografickou polohu Antarktidy a Arktidy na mapě světa. Popíše podnebí a přírodní poměry v Antarktidě a Arktidě. Posoudí význam Antarktidy pro vědecké výzkumy. </w:t>
            </w:r>
          </w:p>
        </w:tc>
        <w:tc>
          <w:tcPr>
            <w:tcW w:w="3685" w:type="dxa"/>
          </w:tcPr>
          <w:p w14:paraId="3F17291D"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Antarktida - kontinent ledu a chladu</w:t>
            </w:r>
          </w:p>
          <w:p w14:paraId="76912143"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Arktida</w:t>
            </w:r>
          </w:p>
          <w:p w14:paraId="38B5FE7A"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Severní ledový oceán</w:t>
            </w:r>
          </w:p>
        </w:tc>
        <w:tc>
          <w:tcPr>
            <w:tcW w:w="1843" w:type="dxa"/>
          </w:tcPr>
          <w:p w14:paraId="38F060F8" w14:textId="77777777" w:rsidR="000572A0" w:rsidRPr="00EA4AD2" w:rsidRDefault="000572A0" w:rsidP="00A461DA">
            <w:pPr>
              <w:pStyle w:val="Bezmezer"/>
              <w:rPr>
                <w:rFonts w:cstheme="minorHAnsi"/>
                <w:sz w:val="22"/>
                <w:szCs w:val="22"/>
              </w:rPr>
            </w:pPr>
          </w:p>
        </w:tc>
      </w:tr>
      <w:tr w:rsidR="000572A0" w:rsidRPr="00EA4AD2" w14:paraId="3711DADE" w14:textId="77777777" w:rsidTr="00A461DA">
        <w:trPr>
          <w:jc w:val="center"/>
        </w:trPr>
        <w:tc>
          <w:tcPr>
            <w:tcW w:w="3684" w:type="dxa"/>
          </w:tcPr>
          <w:p w14:paraId="30ABE490" w14:textId="77777777" w:rsidR="000572A0" w:rsidRPr="00EA4AD2" w:rsidRDefault="000572A0" w:rsidP="00A461DA">
            <w:pPr>
              <w:spacing w:before="0" w:after="0" w:line="240" w:lineRule="auto"/>
              <w:rPr>
                <w:rFonts w:cstheme="minorHAnsi"/>
                <w:sz w:val="22"/>
                <w:szCs w:val="22"/>
                <w:lang w:eastAsia="cs-CZ"/>
              </w:rPr>
            </w:pPr>
          </w:p>
          <w:p w14:paraId="4D6C3903"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Vyhledá v mapách vybrané státy Oceánie. Popíše podnebí a přírodu v Oceánii. Porovná rozlohu Austrálie s rozlohou jiných kontinentů. Vyhledá v mapě významné prvky horizontální členitosti Austrálie. Zdůvodní osobitost původní australské zvířeny. Popíše život obyvatel Austrálie, osídlování kontinentu.</w:t>
            </w:r>
          </w:p>
        </w:tc>
        <w:tc>
          <w:tcPr>
            <w:tcW w:w="3685" w:type="dxa"/>
          </w:tcPr>
          <w:p w14:paraId="4BD3F39E"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Indický oceán</w:t>
            </w:r>
          </w:p>
          <w:p w14:paraId="1D35D1D6"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Tichý oceán</w:t>
            </w:r>
          </w:p>
          <w:p w14:paraId="34BFC5A0" w14:textId="77777777" w:rsidR="000572A0" w:rsidRPr="00EA4AD2" w:rsidRDefault="000572A0" w:rsidP="00A461DA">
            <w:pPr>
              <w:spacing w:before="0" w:after="0" w:line="240" w:lineRule="auto"/>
              <w:rPr>
                <w:rFonts w:cstheme="minorHAnsi"/>
                <w:bCs/>
                <w:sz w:val="22"/>
                <w:szCs w:val="22"/>
                <w:lang w:eastAsia="cs-CZ"/>
              </w:rPr>
            </w:pPr>
            <w:r w:rsidRPr="00EA4AD2">
              <w:rPr>
                <w:rFonts w:cstheme="minorHAnsi"/>
                <w:bCs/>
                <w:sz w:val="22"/>
                <w:szCs w:val="22"/>
                <w:lang w:eastAsia="cs-CZ"/>
              </w:rPr>
              <w:t>Austrálie</w:t>
            </w:r>
          </w:p>
          <w:p w14:paraId="3C0D5E85" w14:textId="77777777" w:rsidR="000572A0" w:rsidRPr="00EA4AD2" w:rsidRDefault="000572A0" w:rsidP="00A461DA">
            <w:pPr>
              <w:spacing w:before="0" w:after="0" w:line="240" w:lineRule="auto"/>
              <w:rPr>
                <w:rFonts w:cstheme="minorHAnsi"/>
                <w:bCs/>
                <w:sz w:val="22"/>
                <w:szCs w:val="22"/>
                <w:lang w:eastAsia="cs-CZ"/>
              </w:rPr>
            </w:pPr>
            <w:r w:rsidRPr="00EA4AD2">
              <w:rPr>
                <w:rFonts w:cstheme="minorHAnsi"/>
                <w:bCs/>
                <w:sz w:val="22"/>
                <w:szCs w:val="22"/>
                <w:lang w:eastAsia="cs-CZ"/>
              </w:rPr>
              <w:t>Australská příroda</w:t>
            </w:r>
          </w:p>
          <w:p w14:paraId="67EFF486" w14:textId="77777777" w:rsidR="000572A0" w:rsidRPr="00EA4AD2" w:rsidRDefault="000572A0" w:rsidP="00A461DA">
            <w:pPr>
              <w:spacing w:before="0" w:after="0" w:line="240" w:lineRule="auto"/>
              <w:rPr>
                <w:rFonts w:cstheme="minorHAnsi"/>
                <w:bCs/>
                <w:sz w:val="22"/>
                <w:szCs w:val="22"/>
                <w:lang w:eastAsia="cs-CZ"/>
              </w:rPr>
            </w:pPr>
            <w:r w:rsidRPr="00EA4AD2">
              <w:rPr>
                <w:rFonts w:cstheme="minorHAnsi"/>
                <w:bCs/>
                <w:sz w:val="22"/>
                <w:szCs w:val="22"/>
                <w:lang w:eastAsia="cs-CZ"/>
              </w:rPr>
              <w:t>Obyvatelstvo Austrálie</w:t>
            </w:r>
          </w:p>
          <w:p w14:paraId="7B849B35"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Oceánie</w:t>
            </w:r>
          </w:p>
          <w:p w14:paraId="29433AFD" w14:textId="77777777" w:rsidR="000572A0" w:rsidRPr="00EA4AD2" w:rsidRDefault="000572A0" w:rsidP="00A461DA">
            <w:pPr>
              <w:spacing w:before="0" w:after="0" w:line="240" w:lineRule="auto"/>
              <w:rPr>
                <w:rFonts w:cstheme="minorHAnsi"/>
                <w:bCs/>
                <w:sz w:val="22"/>
                <w:szCs w:val="22"/>
                <w:lang w:eastAsia="cs-CZ"/>
              </w:rPr>
            </w:pPr>
          </w:p>
          <w:p w14:paraId="133AC3C5" w14:textId="77777777" w:rsidR="000572A0" w:rsidRPr="00EA4AD2" w:rsidRDefault="000572A0" w:rsidP="00A461DA">
            <w:pPr>
              <w:spacing w:before="0" w:after="0" w:line="240" w:lineRule="auto"/>
              <w:rPr>
                <w:rFonts w:cstheme="minorHAnsi"/>
                <w:sz w:val="22"/>
                <w:szCs w:val="22"/>
                <w:lang w:eastAsia="cs-CZ"/>
              </w:rPr>
            </w:pPr>
          </w:p>
        </w:tc>
        <w:tc>
          <w:tcPr>
            <w:tcW w:w="1843" w:type="dxa"/>
          </w:tcPr>
          <w:p w14:paraId="50751776" w14:textId="77777777" w:rsidR="000572A0" w:rsidRPr="00EA4AD2" w:rsidRDefault="000572A0" w:rsidP="00A461DA">
            <w:pPr>
              <w:pStyle w:val="Bezmezer"/>
              <w:rPr>
                <w:rFonts w:cstheme="minorHAnsi"/>
                <w:sz w:val="22"/>
                <w:szCs w:val="22"/>
              </w:rPr>
            </w:pPr>
          </w:p>
        </w:tc>
      </w:tr>
      <w:tr w:rsidR="000572A0" w:rsidRPr="00EA4AD2" w14:paraId="418BCF49" w14:textId="77777777" w:rsidTr="00A461DA">
        <w:trPr>
          <w:jc w:val="center"/>
        </w:trPr>
        <w:tc>
          <w:tcPr>
            <w:tcW w:w="3684" w:type="dxa"/>
          </w:tcPr>
          <w:p w14:paraId="430637B0" w14:textId="77777777" w:rsidR="000572A0" w:rsidRPr="00EA4AD2" w:rsidRDefault="000572A0" w:rsidP="00A461DA">
            <w:pPr>
              <w:spacing w:before="0" w:after="0" w:line="240" w:lineRule="auto"/>
              <w:rPr>
                <w:rFonts w:cstheme="minorHAnsi"/>
                <w:sz w:val="22"/>
                <w:szCs w:val="22"/>
                <w:lang w:eastAsia="cs-CZ"/>
              </w:rPr>
            </w:pPr>
          </w:p>
          <w:p w14:paraId="609327E3"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Na mapě světa určí geografickou polohu a vyhledá významné prvky horizontální členitosti Asie. Porovná podnebí a přírodní podmínky v jednotlivých oblastech Asie. Pojmenuje typické příklady asijského rostlinstva a živočišstva. Porovná obyvatelstvo Asie podle kultury, způsobu života náboženství. Popíše zdroje nerostných surovin v jednotlivých oblastech. Vyhledá v mapě světa státy a hlavní města v Asii.</w:t>
            </w:r>
          </w:p>
        </w:tc>
        <w:tc>
          <w:tcPr>
            <w:tcW w:w="3685" w:type="dxa"/>
          </w:tcPr>
          <w:p w14:paraId="086E1E36" w14:textId="77777777" w:rsidR="000572A0" w:rsidRPr="00EA4AD2" w:rsidRDefault="000572A0" w:rsidP="00A461DA">
            <w:pPr>
              <w:spacing w:before="0" w:after="0" w:line="240" w:lineRule="auto"/>
              <w:rPr>
                <w:rFonts w:cstheme="minorHAnsi"/>
                <w:bCs/>
                <w:sz w:val="22"/>
                <w:szCs w:val="22"/>
                <w:lang w:eastAsia="cs-CZ"/>
              </w:rPr>
            </w:pPr>
            <w:r w:rsidRPr="00EA4AD2">
              <w:rPr>
                <w:rFonts w:cstheme="minorHAnsi"/>
                <w:bCs/>
                <w:sz w:val="22"/>
                <w:szCs w:val="22"/>
                <w:lang w:eastAsia="cs-CZ"/>
              </w:rPr>
              <w:t>Asie</w:t>
            </w:r>
          </w:p>
          <w:p w14:paraId="0389C2EE" w14:textId="77777777" w:rsidR="000572A0" w:rsidRPr="00EA4AD2" w:rsidRDefault="000572A0" w:rsidP="00A461DA">
            <w:pPr>
              <w:spacing w:before="0" w:after="0" w:line="240" w:lineRule="auto"/>
              <w:rPr>
                <w:rFonts w:cstheme="minorHAnsi"/>
                <w:bCs/>
                <w:sz w:val="22"/>
                <w:szCs w:val="22"/>
                <w:lang w:eastAsia="cs-CZ"/>
              </w:rPr>
            </w:pPr>
            <w:r w:rsidRPr="00EA4AD2">
              <w:rPr>
                <w:rFonts w:cstheme="minorHAnsi"/>
                <w:bCs/>
                <w:sz w:val="22"/>
                <w:szCs w:val="22"/>
                <w:lang w:eastAsia="cs-CZ"/>
              </w:rPr>
              <w:t xml:space="preserve">Hranice, poloha, členitost, přírodní poměry, podnebí, obyvatelstvo </w:t>
            </w:r>
          </w:p>
          <w:p w14:paraId="5707D89C" w14:textId="77777777" w:rsidR="000572A0" w:rsidRPr="00EA4AD2" w:rsidRDefault="000572A0" w:rsidP="00A461DA">
            <w:pPr>
              <w:spacing w:before="0" w:after="0" w:line="240" w:lineRule="auto"/>
              <w:rPr>
                <w:rFonts w:cstheme="minorHAnsi"/>
                <w:bCs/>
                <w:sz w:val="22"/>
                <w:szCs w:val="22"/>
                <w:lang w:eastAsia="cs-CZ"/>
              </w:rPr>
            </w:pPr>
          </w:p>
          <w:p w14:paraId="630DC2B2" w14:textId="77777777" w:rsidR="000572A0" w:rsidRPr="00EA4AD2" w:rsidRDefault="000572A0" w:rsidP="00A461DA">
            <w:pPr>
              <w:spacing w:before="0" w:after="0" w:line="240" w:lineRule="auto"/>
              <w:rPr>
                <w:rFonts w:cstheme="minorHAnsi"/>
                <w:bCs/>
                <w:sz w:val="22"/>
                <w:szCs w:val="22"/>
                <w:lang w:eastAsia="cs-CZ"/>
              </w:rPr>
            </w:pPr>
            <w:r w:rsidRPr="00EA4AD2">
              <w:rPr>
                <w:rFonts w:cstheme="minorHAnsi"/>
                <w:bCs/>
                <w:sz w:val="22"/>
                <w:szCs w:val="22"/>
                <w:lang w:eastAsia="cs-CZ"/>
              </w:rPr>
              <w:t>Sibiř a Dálný východ</w:t>
            </w:r>
          </w:p>
          <w:p w14:paraId="21F30154" w14:textId="77777777" w:rsidR="000572A0" w:rsidRPr="00EA4AD2" w:rsidRDefault="000572A0" w:rsidP="00A461DA">
            <w:pPr>
              <w:spacing w:before="0" w:after="0" w:line="240" w:lineRule="auto"/>
              <w:rPr>
                <w:rFonts w:cstheme="minorHAnsi"/>
                <w:bCs/>
                <w:sz w:val="22"/>
                <w:szCs w:val="22"/>
                <w:lang w:eastAsia="cs-CZ"/>
              </w:rPr>
            </w:pPr>
            <w:r w:rsidRPr="00EA4AD2">
              <w:rPr>
                <w:rFonts w:cstheme="minorHAnsi"/>
                <w:bCs/>
                <w:sz w:val="22"/>
                <w:szCs w:val="22"/>
                <w:lang w:eastAsia="cs-CZ"/>
              </w:rPr>
              <w:t>Východní Asie</w:t>
            </w:r>
          </w:p>
          <w:p w14:paraId="0286C51E" w14:textId="77777777" w:rsidR="000572A0" w:rsidRPr="00EA4AD2" w:rsidRDefault="000572A0" w:rsidP="00A461DA">
            <w:pPr>
              <w:spacing w:before="0" w:after="0" w:line="240" w:lineRule="auto"/>
              <w:rPr>
                <w:rFonts w:cstheme="minorHAnsi"/>
                <w:bCs/>
                <w:sz w:val="22"/>
                <w:szCs w:val="22"/>
                <w:lang w:eastAsia="cs-CZ"/>
              </w:rPr>
            </w:pPr>
            <w:r w:rsidRPr="00EA4AD2">
              <w:rPr>
                <w:rFonts w:cstheme="minorHAnsi"/>
                <w:bCs/>
                <w:sz w:val="22"/>
                <w:szCs w:val="22"/>
                <w:lang w:eastAsia="cs-CZ"/>
              </w:rPr>
              <w:t>Jihovýchodní Asie</w:t>
            </w:r>
          </w:p>
          <w:p w14:paraId="0744BBF6" w14:textId="77777777" w:rsidR="000572A0" w:rsidRPr="00EA4AD2" w:rsidRDefault="000572A0" w:rsidP="00A461DA">
            <w:pPr>
              <w:spacing w:before="0" w:after="0" w:line="240" w:lineRule="auto"/>
              <w:rPr>
                <w:rFonts w:cstheme="minorHAnsi"/>
                <w:bCs/>
                <w:sz w:val="22"/>
                <w:szCs w:val="22"/>
                <w:lang w:eastAsia="cs-CZ"/>
              </w:rPr>
            </w:pPr>
            <w:r w:rsidRPr="00EA4AD2">
              <w:rPr>
                <w:rFonts w:cstheme="minorHAnsi"/>
                <w:bCs/>
                <w:sz w:val="22"/>
                <w:szCs w:val="22"/>
                <w:lang w:eastAsia="cs-CZ"/>
              </w:rPr>
              <w:t>Jižní Asie</w:t>
            </w:r>
          </w:p>
          <w:p w14:paraId="72EB785A" w14:textId="77777777" w:rsidR="000572A0" w:rsidRPr="00EA4AD2" w:rsidRDefault="000572A0" w:rsidP="00A461DA">
            <w:pPr>
              <w:spacing w:before="0" w:after="0" w:line="240" w:lineRule="auto"/>
              <w:rPr>
                <w:rFonts w:cstheme="minorHAnsi"/>
                <w:bCs/>
                <w:sz w:val="22"/>
                <w:szCs w:val="22"/>
                <w:lang w:eastAsia="cs-CZ"/>
              </w:rPr>
            </w:pPr>
            <w:r w:rsidRPr="00EA4AD2">
              <w:rPr>
                <w:rFonts w:cstheme="minorHAnsi"/>
                <w:bCs/>
                <w:sz w:val="22"/>
                <w:szCs w:val="22"/>
                <w:lang w:eastAsia="cs-CZ"/>
              </w:rPr>
              <w:t>Střední Asie</w:t>
            </w:r>
          </w:p>
          <w:p w14:paraId="4E74F711" w14:textId="77777777" w:rsidR="000572A0" w:rsidRPr="00EA4AD2" w:rsidRDefault="000572A0" w:rsidP="00A461DA">
            <w:pPr>
              <w:spacing w:before="0" w:after="0" w:line="240" w:lineRule="auto"/>
              <w:rPr>
                <w:rFonts w:cstheme="minorHAnsi"/>
                <w:bCs/>
                <w:sz w:val="22"/>
                <w:szCs w:val="22"/>
                <w:lang w:eastAsia="cs-CZ"/>
              </w:rPr>
            </w:pPr>
            <w:r w:rsidRPr="00EA4AD2">
              <w:rPr>
                <w:rFonts w:cstheme="minorHAnsi"/>
                <w:bCs/>
                <w:sz w:val="22"/>
                <w:szCs w:val="22"/>
                <w:lang w:eastAsia="cs-CZ"/>
              </w:rPr>
              <w:t>Zakavkazsko</w:t>
            </w:r>
          </w:p>
          <w:p w14:paraId="783724C2" w14:textId="77777777" w:rsidR="000572A0" w:rsidRPr="00EA4AD2" w:rsidRDefault="000572A0" w:rsidP="00A461DA">
            <w:pPr>
              <w:spacing w:before="0" w:after="0" w:line="240" w:lineRule="auto"/>
              <w:rPr>
                <w:rFonts w:cstheme="minorHAnsi"/>
                <w:bCs/>
                <w:sz w:val="22"/>
                <w:szCs w:val="22"/>
                <w:lang w:eastAsia="cs-CZ"/>
              </w:rPr>
            </w:pPr>
            <w:r w:rsidRPr="00EA4AD2">
              <w:rPr>
                <w:rFonts w:cstheme="minorHAnsi"/>
                <w:bCs/>
                <w:sz w:val="22"/>
                <w:szCs w:val="22"/>
                <w:lang w:eastAsia="cs-CZ"/>
              </w:rPr>
              <w:t>Střední východ</w:t>
            </w:r>
          </w:p>
          <w:p w14:paraId="768A21A8" w14:textId="77777777" w:rsidR="000572A0" w:rsidRPr="00EA4AD2" w:rsidRDefault="000572A0" w:rsidP="00A461DA">
            <w:pPr>
              <w:spacing w:before="0" w:after="0" w:line="240" w:lineRule="auto"/>
              <w:rPr>
                <w:rFonts w:cstheme="minorHAnsi"/>
                <w:bCs/>
                <w:sz w:val="22"/>
                <w:szCs w:val="22"/>
                <w:lang w:eastAsia="cs-CZ"/>
              </w:rPr>
            </w:pPr>
            <w:r w:rsidRPr="00EA4AD2">
              <w:rPr>
                <w:rFonts w:cstheme="minorHAnsi"/>
                <w:bCs/>
                <w:sz w:val="22"/>
                <w:szCs w:val="22"/>
                <w:lang w:eastAsia="cs-CZ"/>
              </w:rPr>
              <w:t>Blízký východ</w:t>
            </w:r>
          </w:p>
          <w:p w14:paraId="2C3A1B8D" w14:textId="77777777" w:rsidR="000572A0" w:rsidRPr="00EA4AD2" w:rsidRDefault="000572A0" w:rsidP="00A461DA">
            <w:pPr>
              <w:spacing w:before="0" w:after="0" w:line="240" w:lineRule="auto"/>
              <w:rPr>
                <w:rFonts w:cstheme="minorHAnsi"/>
                <w:sz w:val="22"/>
                <w:szCs w:val="22"/>
                <w:lang w:eastAsia="cs-CZ"/>
              </w:rPr>
            </w:pPr>
          </w:p>
        </w:tc>
        <w:tc>
          <w:tcPr>
            <w:tcW w:w="1843" w:type="dxa"/>
          </w:tcPr>
          <w:p w14:paraId="4C3FAAE4" w14:textId="77777777" w:rsidR="000572A0" w:rsidRPr="00EA4AD2" w:rsidRDefault="000572A0" w:rsidP="00A461DA">
            <w:pPr>
              <w:pStyle w:val="Bezmezer"/>
              <w:rPr>
                <w:rFonts w:cstheme="minorHAnsi"/>
                <w:sz w:val="22"/>
                <w:szCs w:val="22"/>
              </w:rPr>
            </w:pPr>
          </w:p>
        </w:tc>
      </w:tr>
    </w:tbl>
    <w:p w14:paraId="2B9BF0EC" w14:textId="77777777" w:rsidR="000572A0" w:rsidRPr="00EA4AD2" w:rsidRDefault="000572A0" w:rsidP="000572A0">
      <w:pPr>
        <w:pStyle w:val="Nadpis3"/>
        <w:rPr>
          <w:rFonts w:cstheme="minorHAnsi"/>
        </w:rPr>
      </w:pPr>
      <w:bookmarkStart w:id="485" w:name="_Toc390759168"/>
      <w:bookmarkStart w:id="486" w:name="_Toc525650912"/>
      <w:r w:rsidRPr="00EA4AD2">
        <w:rPr>
          <w:rFonts w:cstheme="minorHAnsi"/>
        </w:rPr>
        <w:t>8. ročník</w:t>
      </w:r>
      <w:bookmarkEnd w:id="485"/>
      <w:bookmarkEnd w:id="48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3624"/>
        <w:gridCol w:w="1821"/>
      </w:tblGrid>
      <w:tr w:rsidR="000572A0" w:rsidRPr="00EA4AD2" w14:paraId="2AD2838E" w14:textId="77777777" w:rsidTr="00A461DA">
        <w:trPr>
          <w:jc w:val="center"/>
        </w:trPr>
        <w:tc>
          <w:tcPr>
            <w:tcW w:w="3684" w:type="dxa"/>
            <w:shd w:val="clear" w:color="auto" w:fill="808080"/>
          </w:tcPr>
          <w:p w14:paraId="18765991"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0F56BC43"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0D810CBE"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65A9B8D8" w14:textId="77777777" w:rsidTr="00A461DA">
        <w:trPr>
          <w:jc w:val="center"/>
        </w:trPr>
        <w:tc>
          <w:tcPr>
            <w:tcW w:w="3684" w:type="dxa"/>
          </w:tcPr>
          <w:p w14:paraId="690DB0B5" w14:textId="77777777" w:rsidR="000572A0" w:rsidRPr="00EA4AD2" w:rsidRDefault="000572A0" w:rsidP="00A461DA">
            <w:pPr>
              <w:pStyle w:val="Bezmezer"/>
              <w:rPr>
                <w:rFonts w:cstheme="minorHAnsi"/>
                <w:sz w:val="22"/>
                <w:szCs w:val="22"/>
              </w:rPr>
            </w:pPr>
            <w:r w:rsidRPr="00EA4AD2">
              <w:rPr>
                <w:rFonts w:cstheme="minorHAnsi"/>
                <w:sz w:val="22"/>
                <w:szCs w:val="22"/>
              </w:rPr>
              <w:t>ČLOVĚK A SPOLEČNOST</w:t>
            </w:r>
          </w:p>
        </w:tc>
        <w:tc>
          <w:tcPr>
            <w:tcW w:w="3685" w:type="dxa"/>
          </w:tcPr>
          <w:p w14:paraId="4D40EC97" w14:textId="77777777" w:rsidR="000572A0" w:rsidRPr="00EA4AD2" w:rsidRDefault="000572A0" w:rsidP="00A461DA">
            <w:pPr>
              <w:pStyle w:val="Bezmezer"/>
              <w:rPr>
                <w:rFonts w:cstheme="minorHAnsi"/>
                <w:sz w:val="22"/>
                <w:szCs w:val="22"/>
              </w:rPr>
            </w:pPr>
            <w:r w:rsidRPr="00EA4AD2">
              <w:rPr>
                <w:rFonts w:cstheme="minorHAnsi"/>
                <w:sz w:val="22"/>
                <w:szCs w:val="22"/>
              </w:rPr>
              <w:t>ZEMĚPIS</w:t>
            </w:r>
          </w:p>
        </w:tc>
        <w:tc>
          <w:tcPr>
            <w:tcW w:w="1843" w:type="dxa"/>
          </w:tcPr>
          <w:p w14:paraId="4EC138B8" w14:textId="77777777" w:rsidR="000572A0" w:rsidRPr="00EA4AD2" w:rsidRDefault="000572A0" w:rsidP="00A461DA">
            <w:pPr>
              <w:pStyle w:val="Bezmezer"/>
              <w:rPr>
                <w:rFonts w:cstheme="minorHAnsi"/>
                <w:sz w:val="22"/>
                <w:szCs w:val="22"/>
              </w:rPr>
            </w:pPr>
            <w:r w:rsidRPr="00EA4AD2">
              <w:rPr>
                <w:rFonts w:cstheme="minorHAnsi"/>
                <w:sz w:val="22"/>
                <w:szCs w:val="22"/>
              </w:rPr>
              <w:t>8.</w:t>
            </w:r>
          </w:p>
        </w:tc>
      </w:tr>
      <w:tr w:rsidR="000572A0" w:rsidRPr="00EA4AD2" w14:paraId="2C2B5E45" w14:textId="77777777" w:rsidTr="00A461DA">
        <w:trPr>
          <w:jc w:val="center"/>
        </w:trPr>
        <w:tc>
          <w:tcPr>
            <w:tcW w:w="3684" w:type="dxa"/>
          </w:tcPr>
          <w:p w14:paraId="3B2513AE"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1870D28E"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3B4A4AFB"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1357E146" w14:textId="77777777" w:rsidTr="00A461DA">
        <w:trPr>
          <w:jc w:val="center"/>
        </w:trPr>
        <w:tc>
          <w:tcPr>
            <w:tcW w:w="3684" w:type="dxa"/>
          </w:tcPr>
          <w:p w14:paraId="16CC43CD" w14:textId="77777777" w:rsidR="000572A0" w:rsidRPr="00EA4AD2" w:rsidRDefault="000572A0" w:rsidP="00A461DA">
            <w:pPr>
              <w:pStyle w:val="Bezmezer"/>
              <w:rPr>
                <w:rFonts w:cstheme="minorHAnsi"/>
                <w:sz w:val="22"/>
                <w:szCs w:val="22"/>
              </w:rPr>
            </w:pPr>
            <w:r w:rsidRPr="00EA4AD2">
              <w:rPr>
                <w:rFonts w:cstheme="minorHAnsi"/>
                <w:sz w:val="22"/>
                <w:szCs w:val="22"/>
              </w:rPr>
              <w:t>Na mapě světa určí geografickou polohu a vyhledá významné prvky horizontální členitosti Evropy. Porovná podnebí a přírodní podmínky v jednotlivých oblastech Evropy. Porovná obyvatelstvo Evropy podle kultury, způsobu života, náboženství. Vyhledá v mapě státy a hlavní města v Evropě.</w:t>
            </w:r>
          </w:p>
        </w:tc>
        <w:tc>
          <w:tcPr>
            <w:tcW w:w="3685" w:type="dxa"/>
          </w:tcPr>
          <w:p w14:paraId="3551D4EF" w14:textId="77777777" w:rsidR="000572A0" w:rsidRPr="00EA4AD2" w:rsidRDefault="000572A0" w:rsidP="00A461DA">
            <w:pPr>
              <w:pStyle w:val="Bezmezer"/>
              <w:rPr>
                <w:rFonts w:cstheme="minorHAnsi"/>
                <w:sz w:val="22"/>
                <w:szCs w:val="22"/>
              </w:rPr>
            </w:pPr>
            <w:r w:rsidRPr="00EA4AD2">
              <w:rPr>
                <w:rFonts w:cstheme="minorHAnsi"/>
                <w:sz w:val="22"/>
                <w:szCs w:val="22"/>
              </w:rPr>
              <w:t>Evropa</w:t>
            </w:r>
          </w:p>
          <w:p w14:paraId="1F6296EA"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zeměpisná poloha, přírodní a ekonomické poměry, EU, obyvatelstvo Evropy</w:t>
            </w:r>
          </w:p>
          <w:p w14:paraId="24444A6E"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Evropa regionů:</w:t>
            </w:r>
          </w:p>
          <w:p w14:paraId="6AE81302"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Střední Evropa</w:t>
            </w:r>
          </w:p>
          <w:p w14:paraId="642E24A4"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Západní Evropa </w:t>
            </w:r>
          </w:p>
          <w:p w14:paraId="59409D97"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Severní Evropa</w:t>
            </w:r>
          </w:p>
          <w:p w14:paraId="1EEA86EB"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Jižní Evropa</w:t>
            </w:r>
          </w:p>
          <w:p w14:paraId="2646AFC7"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Jihovýchodní Evropa</w:t>
            </w:r>
          </w:p>
          <w:p w14:paraId="00D226EF"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Východní Evropa</w:t>
            </w:r>
          </w:p>
          <w:p w14:paraId="192C56CC" w14:textId="77777777" w:rsidR="000572A0" w:rsidRPr="00EA4AD2" w:rsidRDefault="000572A0" w:rsidP="00A461DA">
            <w:pPr>
              <w:spacing w:before="0" w:after="0" w:line="240" w:lineRule="auto"/>
              <w:rPr>
                <w:rFonts w:cstheme="minorHAnsi"/>
                <w:sz w:val="22"/>
                <w:szCs w:val="22"/>
                <w:lang w:eastAsia="cs-CZ"/>
              </w:rPr>
            </w:pPr>
          </w:p>
        </w:tc>
        <w:tc>
          <w:tcPr>
            <w:tcW w:w="1843" w:type="dxa"/>
          </w:tcPr>
          <w:p w14:paraId="550A9DE3" w14:textId="77777777" w:rsidR="000572A0" w:rsidRPr="00EA4AD2" w:rsidRDefault="000572A0" w:rsidP="00A461DA">
            <w:pPr>
              <w:pStyle w:val="Bezmezer"/>
              <w:rPr>
                <w:rFonts w:cstheme="minorHAnsi"/>
                <w:sz w:val="22"/>
                <w:szCs w:val="22"/>
              </w:rPr>
            </w:pPr>
          </w:p>
        </w:tc>
      </w:tr>
      <w:tr w:rsidR="000572A0" w:rsidRPr="00EA4AD2" w14:paraId="52D89D12" w14:textId="77777777" w:rsidTr="00A461DA">
        <w:trPr>
          <w:jc w:val="center"/>
        </w:trPr>
        <w:tc>
          <w:tcPr>
            <w:tcW w:w="3684" w:type="dxa"/>
          </w:tcPr>
          <w:p w14:paraId="2D6A0775"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Na přiměřené úrovni hodnotí a porovnává polohu, přírodní zdroje, lidský a hospodářský potenciál České republiky v evropském a světovém kontextu.</w:t>
            </w:r>
          </w:p>
          <w:p w14:paraId="57ACE2DA"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Určí její geografickou polohu a rozlohu.</w:t>
            </w:r>
          </w:p>
          <w:p w14:paraId="1E87ACC0" w14:textId="77777777" w:rsidR="000572A0" w:rsidRPr="00EA4AD2" w:rsidRDefault="000572A0" w:rsidP="00A461DA">
            <w:pPr>
              <w:pStyle w:val="Bezmezer"/>
              <w:rPr>
                <w:rFonts w:cstheme="minorHAnsi"/>
                <w:sz w:val="22"/>
                <w:szCs w:val="22"/>
              </w:rPr>
            </w:pPr>
            <w:r w:rsidRPr="00EA4AD2">
              <w:rPr>
                <w:rFonts w:cstheme="minorHAnsi"/>
                <w:sz w:val="22"/>
                <w:szCs w:val="22"/>
                <w:lang w:eastAsia="cs-CZ"/>
              </w:rPr>
              <w:t>Popíše členitost povrchu a vodstvo ČR.</w:t>
            </w:r>
          </w:p>
        </w:tc>
        <w:tc>
          <w:tcPr>
            <w:tcW w:w="3685" w:type="dxa"/>
          </w:tcPr>
          <w:p w14:paraId="55FAF646"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Česká republika</w:t>
            </w:r>
          </w:p>
          <w:p w14:paraId="17C6C1EF"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zeměpisná poloha, rozloha, členitost, přírodní poměry a zdroje</w:t>
            </w:r>
          </w:p>
          <w:p w14:paraId="3F0AB3E2"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obyvatelstvo, hospodářské charakteristiky, rozmístění hospodářských aktivit, sektory a odvětví české ekonomiky</w:t>
            </w:r>
          </w:p>
          <w:p w14:paraId="18A3B893"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regiony </w:t>
            </w:r>
          </w:p>
          <w:p w14:paraId="5BECA037" w14:textId="77777777" w:rsidR="000572A0" w:rsidRPr="00EA4AD2" w:rsidRDefault="000572A0" w:rsidP="00A461DA">
            <w:pPr>
              <w:pStyle w:val="Bezmezer"/>
              <w:rPr>
                <w:rFonts w:cstheme="minorHAnsi"/>
                <w:sz w:val="22"/>
                <w:szCs w:val="22"/>
              </w:rPr>
            </w:pPr>
          </w:p>
        </w:tc>
        <w:tc>
          <w:tcPr>
            <w:tcW w:w="1843" w:type="dxa"/>
          </w:tcPr>
          <w:p w14:paraId="1FCB3C64" w14:textId="77777777" w:rsidR="000572A0" w:rsidRPr="00EA4AD2" w:rsidRDefault="000572A0" w:rsidP="00A461DA">
            <w:pPr>
              <w:pStyle w:val="Bezmezer"/>
              <w:rPr>
                <w:rFonts w:cstheme="minorHAnsi"/>
                <w:sz w:val="22"/>
                <w:szCs w:val="22"/>
              </w:rPr>
            </w:pPr>
          </w:p>
        </w:tc>
      </w:tr>
      <w:tr w:rsidR="000572A0" w:rsidRPr="00EA4AD2" w14:paraId="17F45E6D" w14:textId="77777777" w:rsidTr="00A461DA">
        <w:trPr>
          <w:jc w:val="center"/>
        </w:trPr>
        <w:tc>
          <w:tcPr>
            <w:tcW w:w="3684" w:type="dxa"/>
          </w:tcPr>
          <w:p w14:paraId="5B0EA616"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Lokalizuje na mapách jednotlivé kraje ČR a hlavní jádrové a periferní oblasti z hlediska osídlení a ekonomických aktivit.</w:t>
            </w:r>
          </w:p>
          <w:p w14:paraId="5C067F12" w14:textId="77777777" w:rsidR="000572A0" w:rsidRPr="00EA4AD2" w:rsidRDefault="000572A0" w:rsidP="00A461DA">
            <w:pPr>
              <w:spacing w:before="0" w:after="0" w:line="240" w:lineRule="auto"/>
              <w:rPr>
                <w:rFonts w:cstheme="minorHAnsi"/>
                <w:sz w:val="22"/>
                <w:szCs w:val="22"/>
                <w:lang w:eastAsia="cs-CZ"/>
              </w:rPr>
            </w:pPr>
          </w:p>
        </w:tc>
        <w:tc>
          <w:tcPr>
            <w:tcW w:w="3685" w:type="dxa"/>
          </w:tcPr>
          <w:p w14:paraId="0045B0A8"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ČR – územní jednotky státní správy a samosprávy, krajské členění ČR:</w:t>
            </w:r>
          </w:p>
          <w:p w14:paraId="0C96CBB7"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Kraj Praha</w:t>
            </w:r>
          </w:p>
          <w:p w14:paraId="1011E52E"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Středočeský kraj</w:t>
            </w:r>
          </w:p>
          <w:p w14:paraId="1991D252"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Jihočeský kraj</w:t>
            </w:r>
          </w:p>
          <w:p w14:paraId="0A3E5C5C"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Plzeňský kraj</w:t>
            </w:r>
          </w:p>
          <w:p w14:paraId="1569F8F9"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Karlovarský kraj</w:t>
            </w:r>
          </w:p>
          <w:p w14:paraId="1D81257D"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Ústecký kraj</w:t>
            </w:r>
          </w:p>
          <w:p w14:paraId="7E87F101"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Liberecký kraj</w:t>
            </w:r>
          </w:p>
          <w:p w14:paraId="4035AB96"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Královehradecký kraj</w:t>
            </w:r>
          </w:p>
          <w:p w14:paraId="6604713B"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Pardubický kraj</w:t>
            </w:r>
          </w:p>
          <w:p w14:paraId="5378D92C"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Kraj Vysočina</w:t>
            </w:r>
          </w:p>
          <w:p w14:paraId="5E3046AC"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Olomoucký kraj</w:t>
            </w:r>
          </w:p>
          <w:p w14:paraId="7D141E94"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Moravskoslezský kraj</w:t>
            </w:r>
          </w:p>
          <w:p w14:paraId="07E61BC4"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Zlínský kraj</w:t>
            </w:r>
          </w:p>
          <w:p w14:paraId="21C3D565" w14:textId="77777777" w:rsidR="000572A0" w:rsidRPr="00EA4AD2" w:rsidRDefault="000572A0" w:rsidP="00A461DA">
            <w:pPr>
              <w:spacing w:before="0" w:after="0" w:line="240" w:lineRule="auto"/>
              <w:rPr>
                <w:rFonts w:cstheme="minorHAnsi"/>
                <w:sz w:val="22"/>
                <w:szCs w:val="22"/>
                <w:lang w:eastAsia="cs-CZ"/>
              </w:rPr>
            </w:pPr>
          </w:p>
        </w:tc>
        <w:tc>
          <w:tcPr>
            <w:tcW w:w="1843" w:type="dxa"/>
          </w:tcPr>
          <w:p w14:paraId="70DE3717" w14:textId="77777777" w:rsidR="000572A0" w:rsidRPr="00EA4AD2" w:rsidRDefault="000572A0" w:rsidP="00A461DA">
            <w:pPr>
              <w:pStyle w:val="Bezmezer"/>
              <w:rPr>
                <w:rFonts w:cstheme="minorHAnsi"/>
                <w:sz w:val="22"/>
                <w:szCs w:val="22"/>
              </w:rPr>
            </w:pPr>
          </w:p>
        </w:tc>
      </w:tr>
    </w:tbl>
    <w:p w14:paraId="34ADAD1F" w14:textId="77777777" w:rsidR="000572A0" w:rsidRPr="00EA4AD2" w:rsidRDefault="000572A0" w:rsidP="000572A0">
      <w:pPr>
        <w:rPr>
          <w:rFonts w:cstheme="minorHAnsi"/>
          <w:b/>
          <w:bCs/>
          <w:sz w:val="22"/>
          <w:szCs w:val="22"/>
        </w:rPr>
      </w:pPr>
    </w:p>
    <w:p w14:paraId="05D74945" w14:textId="77777777" w:rsidR="000572A0" w:rsidRPr="00EA4AD2" w:rsidRDefault="000572A0" w:rsidP="000572A0">
      <w:pPr>
        <w:pStyle w:val="Nadpis3"/>
        <w:rPr>
          <w:rFonts w:cstheme="minorHAnsi"/>
        </w:rPr>
      </w:pPr>
      <w:bookmarkStart w:id="487" w:name="_Toc390759169"/>
      <w:bookmarkStart w:id="488" w:name="_Toc525650913"/>
      <w:r w:rsidRPr="00EA4AD2">
        <w:rPr>
          <w:rFonts w:cstheme="minorHAnsi"/>
        </w:rPr>
        <w:t>9. ročník</w:t>
      </w:r>
      <w:bookmarkEnd w:id="487"/>
      <w:bookmarkEnd w:id="48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0"/>
        <w:gridCol w:w="3621"/>
        <w:gridCol w:w="1821"/>
      </w:tblGrid>
      <w:tr w:rsidR="000572A0" w:rsidRPr="00EA4AD2" w14:paraId="696F1EDC" w14:textId="77777777" w:rsidTr="00A461DA">
        <w:trPr>
          <w:jc w:val="center"/>
        </w:trPr>
        <w:tc>
          <w:tcPr>
            <w:tcW w:w="3684" w:type="dxa"/>
            <w:shd w:val="clear" w:color="auto" w:fill="808080"/>
          </w:tcPr>
          <w:p w14:paraId="2F2288BA"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5AE404EF"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789E3BF5"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3F4BB103" w14:textId="77777777" w:rsidTr="00A461DA">
        <w:trPr>
          <w:jc w:val="center"/>
        </w:trPr>
        <w:tc>
          <w:tcPr>
            <w:tcW w:w="3684" w:type="dxa"/>
          </w:tcPr>
          <w:p w14:paraId="66FFDDAC" w14:textId="77777777" w:rsidR="000572A0" w:rsidRPr="00EA4AD2" w:rsidRDefault="000572A0" w:rsidP="00A461DA">
            <w:pPr>
              <w:pStyle w:val="Bezmezer"/>
              <w:rPr>
                <w:rFonts w:cstheme="minorHAnsi"/>
                <w:sz w:val="22"/>
                <w:szCs w:val="22"/>
              </w:rPr>
            </w:pPr>
            <w:r w:rsidRPr="00EA4AD2">
              <w:rPr>
                <w:rFonts w:cstheme="minorHAnsi"/>
                <w:sz w:val="22"/>
                <w:szCs w:val="22"/>
              </w:rPr>
              <w:t>ČLOVĚK A SPOLEČNOST</w:t>
            </w:r>
          </w:p>
        </w:tc>
        <w:tc>
          <w:tcPr>
            <w:tcW w:w="3685" w:type="dxa"/>
          </w:tcPr>
          <w:p w14:paraId="00E80414" w14:textId="77777777" w:rsidR="000572A0" w:rsidRPr="00EA4AD2" w:rsidRDefault="000572A0" w:rsidP="00A461DA">
            <w:pPr>
              <w:pStyle w:val="Bezmezer"/>
              <w:rPr>
                <w:rFonts w:cstheme="minorHAnsi"/>
                <w:sz w:val="22"/>
                <w:szCs w:val="22"/>
              </w:rPr>
            </w:pPr>
            <w:r w:rsidRPr="00EA4AD2">
              <w:rPr>
                <w:rFonts w:cstheme="minorHAnsi"/>
                <w:sz w:val="22"/>
                <w:szCs w:val="22"/>
              </w:rPr>
              <w:t>ZEMĚPIS</w:t>
            </w:r>
          </w:p>
        </w:tc>
        <w:tc>
          <w:tcPr>
            <w:tcW w:w="1843" w:type="dxa"/>
          </w:tcPr>
          <w:p w14:paraId="5FF118A7" w14:textId="77777777" w:rsidR="000572A0" w:rsidRPr="00EA4AD2" w:rsidRDefault="000572A0" w:rsidP="00A461DA">
            <w:pPr>
              <w:pStyle w:val="Bezmezer"/>
              <w:rPr>
                <w:rFonts w:cstheme="minorHAnsi"/>
                <w:sz w:val="22"/>
                <w:szCs w:val="22"/>
              </w:rPr>
            </w:pPr>
            <w:r w:rsidRPr="00EA4AD2">
              <w:rPr>
                <w:rFonts w:cstheme="minorHAnsi"/>
                <w:sz w:val="22"/>
                <w:szCs w:val="22"/>
              </w:rPr>
              <w:t>9.</w:t>
            </w:r>
          </w:p>
        </w:tc>
      </w:tr>
      <w:tr w:rsidR="000572A0" w:rsidRPr="00EA4AD2" w14:paraId="28B72784" w14:textId="77777777" w:rsidTr="00A461DA">
        <w:trPr>
          <w:jc w:val="center"/>
        </w:trPr>
        <w:tc>
          <w:tcPr>
            <w:tcW w:w="3684" w:type="dxa"/>
          </w:tcPr>
          <w:p w14:paraId="55D28612"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086E5368"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0B8281B8"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20E3323C" w14:textId="77777777" w:rsidTr="00A461DA">
        <w:trPr>
          <w:jc w:val="center"/>
        </w:trPr>
        <w:tc>
          <w:tcPr>
            <w:tcW w:w="3684" w:type="dxa"/>
          </w:tcPr>
          <w:p w14:paraId="1573CB39"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Vymezí a lokalizuje oblast Slovácka.</w:t>
            </w:r>
          </w:p>
          <w:p w14:paraId="1647FC23"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Na přiměřené úrovni hodnotí přírodní, ekonomické a kulturní poměry Slovácka.</w:t>
            </w:r>
          </w:p>
          <w:p w14:paraId="62A0878E" w14:textId="77777777" w:rsidR="000572A0" w:rsidRPr="00EA4AD2" w:rsidRDefault="000572A0" w:rsidP="00A461DA">
            <w:pPr>
              <w:pStyle w:val="Bezmezer"/>
              <w:rPr>
                <w:rFonts w:cstheme="minorHAnsi"/>
                <w:sz w:val="22"/>
                <w:szCs w:val="22"/>
              </w:rPr>
            </w:pPr>
          </w:p>
        </w:tc>
        <w:tc>
          <w:tcPr>
            <w:tcW w:w="3685" w:type="dxa"/>
          </w:tcPr>
          <w:p w14:paraId="437D3F4F" w14:textId="77777777" w:rsidR="000572A0" w:rsidRPr="00EA4AD2" w:rsidRDefault="000572A0" w:rsidP="00A461DA">
            <w:pPr>
              <w:pStyle w:val="Bezmezer"/>
              <w:rPr>
                <w:rFonts w:cstheme="minorHAnsi"/>
                <w:sz w:val="22"/>
                <w:szCs w:val="22"/>
              </w:rPr>
            </w:pPr>
            <w:r w:rsidRPr="00EA4AD2">
              <w:rPr>
                <w:rFonts w:cstheme="minorHAnsi"/>
                <w:sz w:val="22"/>
                <w:szCs w:val="22"/>
              </w:rPr>
              <w:t>Region Slovácko</w:t>
            </w:r>
          </w:p>
          <w:p w14:paraId="36F282AE"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zeměpisná poloha</w:t>
            </w:r>
          </w:p>
          <w:p w14:paraId="108C23E8"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členění regionu</w:t>
            </w:r>
          </w:p>
          <w:p w14:paraId="6B4A34D3"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krajina a příroda Slovácka</w:t>
            </w:r>
          </w:p>
          <w:p w14:paraId="18D96FAD"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historie osídlení</w:t>
            </w:r>
          </w:p>
          <w:p w14:paraId="689DFE69"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průmysl a zemědělství</w:t>
            </w:r>
          </w:p>
          <w:p w14:paraId="1035F5B0" w14:textId="77777777" w:rsidR="000572A0" w:rsidRPr="00EA4AD2" w:rsidRDefault="000572A0" w:rsidP="00A461DA">
            <w:pPr>
              <w:pStyle w:val="Bezmezer"/>
              <w:rPr>
                <w:rFonts w:cstheme="minorHAnsi"/>
                <w:sz w:val="22"/>
                <w:szCs w:val="22"/>
              </w:rPr>
            </w:pPr>
          </w:p>
        </w:tc>
        <w:tc>
          <w:tcPr>
            <w:tcW w:w="1843" w:type="dxa"/>
          </w:tcPr>
          <w:p w14:paraId="011F17DD" w14:textId="77777777" w:rsidR="000572A0" w:rsidRPr="00EA4AD2" w:rsidRDefault="000572A0" w:rsidP="00A461DA">
            <w:pPr>
              <w:pStyle w:val="Bezmezer"/>
              <w:rPr>
                <w:rFonts w:cstheme="minorHAnsi"/>
                <w:sz w:val="22"/>
                <w:szCs w:val="22"/>
              </w:rPr>
            </w:pPr>
          </w:p>
        </w:tc>
      </w:tr>
      <w:tr w:rsidR="000572A0" w:rsidRPr="00EA4AD2" w14:paraId="1B5268B3" w14:textId="77777777" w:rsidTr="00A461DA">
        <w:trPr>
          <w:jc w:val="center"/>
        </w:trPr>
        <w:tc>
          <w:tcPr>
            <w:tcW w:w="3684" w:type="dxa"/>
          </w:tcPr>
          <w:p w14:paraId="470ADD12" w14:textId="77777777" w:rsidR="000572A0" w:rsidRPr="00EA4AD2" w:rsidRDefault="000572A0" w:rsidP="00A461DA">
            <w:pPr>
              <w:spacing w:before="0" w:after="0" w:line="240" w:lineRule="auto"/>
              <w:rPr>
                <w:rFonts w:cstheme="minorHAnsi"/>
                <w:sz w:val="22"/>
                <w:szCs w:val="22"/>
                <w:lang w:eastAsia="cs-CZ"/>
              </w:rPr>
            </w:pPr>
          </w:p>
          <w:p w14:paraId="06CFE681"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Objasní pojem státní hranice a rozlišuje její pevninský, mořský a vzdušný prostor. Uvádí rozdíly mezi jednotlivými formami státního zřízení. Rozlišuje mezi unitárním a federativním státem. Uvádí příklady totalitních režimů ve světě. Určí základní znaky mezi totalitním a demokratickým vládnoucím systémem.</w:t>
            </w:r>
          </w:p>
          <w:p w14:paraId="70CA8E52"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Uvede na příkladech závažné důsledky společenských a přírodních vlivů na životní prostředí. Uvede kladné i záporné důsledky globalizace.</w:t>
            </w:r>
          </w:p>
          <w:p w14:paraId="25C2C71E"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Zvažuje, jaké změny ve vybraných regionech světa nastaly, nastávají, mohou nastat a co je příčinou zásadních změn v nich.</w:t>
            </w:r>
          </w:p>
          <w:p w14:paraId="3C5D8FF5"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Porovnává státy světa a zájmové integrace států na základě podobných i odlišných znaků.</w:t>
            </w:r>
          </w:p>
          <w:p w14:paraId="6C687D79" w14:textId="77777777" w:rsidR="000572A0" w:rsidRPr="00EA4AD2" w:rsidRDefault="000572A0" w:rsidP="00A461DA">
            <w:pPr>
              <w:spacing w:before="0" w:after="0" w:line="240" w:lineRule="auto"/>
              <w:rPr>
                <w:rFonts w:cstheme="minorHAnsi"/>
                <w:sz w:val="22"/>
                <w:szCs w:val="22"/>
              </w:rPr>
            </w:pPr>
          </w:p>
        </w:tc>
        <w:tc>
          <w:tcPr>
            <w:tcW w:w="3685" w:type="dxa"/>
          </w:tcPr>
          <w:p w14:paraId="7FA27221" w14:textId="77777777" w:rsidR="000572A0" w:rsidRPr="00EA4AD2" w:rsidRDefault="000572A0" w:rsidP="00A461DA">
            <w:pPr>
              <w:pStyle w:val="Bezmezer"/>
              <w:rPr>
                <w:rFonts w:cstheme="minorHAnsi"/>
                <w:sz w:val="22"/>
                <w:szCs w:val="22"/>
                <w:lang w:eastAsia="cs-CZ"/>
              </w:rPr>
            </w:pPr>
            <w:r w:rsidRPr="00EA4AD2">
              <w:rPr>
                <w:rFonts w:cstheme="minorHAnsi"/>
                <w:sz w:val="22"/>
                <w:szCs w:val="22"/>
                <w:lang w:eastAsia="cs-CZ"/>
              </w:rPr>
              <w:t>Hospodářský zeměpis světa</w:t>
            </w:r>
          </w:p>
          <w:p w14:paraId="160160D7" w14:textId="77777777" w:rsidR="000572A0" w:rsidRPr="00EA4AD2" w:rsidRDefault="000572A0" w:rsidP="00A461DA">
            <w:pPr>
              <w:rPr>
                <w:rFonts w:cstheme="minorHAnsi"/>
                <w:sz w:val="22"/>
                <w:szCs w:val="22"/>
                <w:lang w:eastAsia="cs-CZ"/>
              </w:rPr>
            </w:pPr>
            <w:r w:rsidRPr="00EA4AD2">
              <w:rPr>
                <w:rFonts w:cstheme="minorHAnsi"/>
                <w:sz w:val="22"/>
                <w:szCs w:val="22"/>
                <w:lang w:eastAsia="cs-CZ"/>
              </w:rPr>
              <w:t>státy a jejich hranice, státní zřízení</w:t>
            </w:r>
          </w:p>
          <w:p w14:paraId="4DECCD87"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unitární a unijní státy</w:t>
            </w:r>
          </w:p>
          <w:p w14:paraId="1095A171"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demokracie a totalita</w:t>
            </w:r>
          </w:p>
          <w:p w14:paraId="575F2705" w14:textId="77777777" w:rsidR="000572A0" w:rsidRPr="00EA4AD2" w:rsidRDefault="000572A0" w:rsidP="00A461DA">
            <w:pPr>
              <w:spacing w:before="0" w:after="0" w:line="240" w:lineRule="auto"/>
              <w:rPr>
                <w:rFonts w:cstheme="minorHAnsi"/>
                <w:b/>
                <w:sz w:val="22"/>
                <w:szCs w:val="22"/>
                <w:lang w:eastAsia="cs-CZ"/>
              </w:rPr>
            </w:pPr>
          </w:p>
          <w:p w14:paraId="7868C2C7" w14:textId="77777777" w:rsidR="000572A0" w:rsidRPr="00EA4AD2" w:rsidRDefault="000572A0" w:rsidP="00A461DA">
            <w:pPr>
              <w:pStyle w:val="Bezmezer"/>
              <w:rPr>
                <w:rFonts w:cstheme="minorHAnsi"/>
                <w:sz w:val="22"/>
                <w:szCs w:val="22"/>
              </w:rPr>
            </w:pPr>
          </w:p>
          <w:p w14:paraId="660555EF" w14:textId="77777777" w:rsidR="000572A0" w:rsidRPr="00EA4AD2" w:rsidRDefault="000572A0" w:rsidP="00A461DA">
            <w:pPr>
              <w:pStyle w:val="Bezmezer"/>
              <w:rPr>
                <w:rFonts w:cstheme="minorHAnsi"/>
                <w:sz w:val="22"/>
                <w:szCs w:val="22"/>
              </w:rPr>
            </w:pPr>
          </w:p>
          <w:p w14:paraId="75BEA596"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Globalizace </w:t>
            </w:r>
          </w:p>
          <w:p w14:paraId="2DE35DAF"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propojení světa </w:t>
            </w:r>
          </w:p>
          <w:p w14:paraId="068DD586" w14:textId="77777777" w:rsidR="000572A0" w:rsidRPr="00EA4AD2" w:rsidRDefault="000572A0" w:rsidP="00A461DA">
            <w:pPr>
              <w:pStyle w:val="Bezmezer"/>
              <w:rPr>
                <w:rFonts w:cstheme="minorHAnsi"/>
                <w:sz w:val="22"/>
                <w:szCs w:val="22"/>
              </w:rPr>
            </w:pPr>
          </w:p>
          <w:p w14:paraId="0A452C15" w14:textId="77777777" w:rsidR="000572A0" w:rsidRPr="00EA4AD2" w:rsidRDefault="000572A0" w:rsidP="00A461DA">
            <w:pPr>
              <w:pStyle w:val="Bezmezer"/>
              <w:rPr>
                <w:rFonts w:cstheme="minorHAnsi"/>
                <w:sz w:val="22"/>
                <w:szCs w:val="22"/>
              </w:rPr>
            </w:pPr>
          </w:p>
          <w:p w14:paraId="1AB8D029"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Rozdíly ve vyspělosti zemí</w:t>
            </w:r>
          </w:p>
          <w:p w14:paraId="3F168704"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ukazatelé hospodářského rozvoje a životní úrovně zemí, chudoba</w:t>
            </w:r>
          </w:p>
          <w:p w14:paraId="5E46814A" w14:textId="77777777" w:rsidR="000572A0" w:rsidRPr="00EA4AD2" w:rsidRDefault="000572A0" w:rsidP="00A461DA">
            <w:pPr>
              <w:spacing w:before="0" w:after="0" w:line="240" w:lineRule="auto"/>
              <w:rPr>
                <w:rFonts w:cstheme="minorHAnsi"/>
                <w:sz w:val="22"/>
                <w:szCs w:val="22"/>
                <w:lang w:eastAsia="cs-CZ"/>
              </w:rPr>
            </w:pPr>
          </w:p>
          <w:p w14:paraId="51DACFBE"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Integrace zemí</w:t>
            </w:r>
          </w:p>
          <w:p w14:paraId="5260A063"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kolonizace a dekolonizace světa</w:t>
            </w:r>
          </w:p>
          <w:p w14:paraId="5FF5D32D" w14:textId="77777777" w:rsidR="000572A0" w:rsidRPr="00EA4AD2" w:rsidRDefault="000572A0" w:rsidP="00A461DA">
            <w:pPr>
              <w:pStyle w:val="Bezmezer"/>
              <w:rPr>
                <w:rFonts w:cstheme="minorHAnsi"/>
                <w:sz w:val="22"/>
                <w:szCs w:val="22"/>
              </w:rPr>
            </w:pPr>
            <w:r w:rsidRPr="00EA4AD2">
              <w:rPr>
                <w:rFonts w:cstheme="minorHAnsi"/>
                <w:sz w:val="22"/>
                <w:szCs w:val="22"/>
                <w:lang w:eastAsia="cs-CZ"/>
              </w:rPr>
              <w:t>mezinárodní organizace</w:t>
            </w:r>
          </w:p>
        </w:tc>
        <w:tc>
          <w:tcPr>
            <w:tcW w:w="1843" w:type="dxa"/>
          </w:tcPr>
          <w:p w14:paraId="74B33DAF" w14:textId="77777777" w:rsidR="000572A0" w:rsidRPr="00EA4AD2" w:rsidRDefault="000572A0" w:rsidP="00A461DA">
            <w:pPr>
              <w:pStyle w:val="Bezmezer"/>
              <w:rPr>
                <w:rFonts w:cstheme="minorHAnsi"/>
                <w:sz w:val="22"/>
                <w:szCs w:val="22"/>
              </w:rPr>
            </w:pPr>
          </w:p>
        </w:tc>
      </w:tr>
      <w:tr w:rsidR="000572A0" w:rsidRPr="00EA4AD2" w14:paraId="54599CFF" w14:textId="77777777" w:rsidTr="00A461DA">
        <w:trPr>
          <w:jc w:val="center"/>
        </w:trPr>
        <w:tc>
          <w:tcPr>
            <w:tcW w:w="3684" w:type="dxa"/>
          </w:tcPr>
          <w:p w14:paraId="438753E6"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Posoudí na přiměřené úrovni prostorovou organizaci světové populace, její rozložení, strukturu, růst. Zhodnotí na vybraných příkladech mozaiku multikulturního světa.</w:t>
            </w:r>
          </w:p>
        </w:tc>
        <w:tc>
          <w:tcPr>
            <w:tcW w:w="3685" w:type="dxa"/>
          </w:tcPr>
          <w:p w14:paraId="39AA7339"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Kulturní rozmanitost lidstva</w:t>
            </w:r>
          </w:p>
          <w:p w14:paraId="5B133549"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lidské rasy</w:t>
            </w:r>
          </w:p>
          <w:p w14:paraId="0AF01AB9"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etnikum, národ, menšina, lidská práva</w:t>
            </w:r>
          </w:p>
          <w:p w14:paraId="383DDF95" w14:textId="77777777" w:rsidR="000572A0" w:rsidRPr="00EA4AD2" w:rsidRDefault="000572A0" w:rsidP="00A461DA">
            <w:pPr>
              <w:tabs>
                <w:tab w:val="left" w:pos="1075"/>
              </w:tabs>
              <w:spacing w:before="0" w:after="0" w:line="240" w:lineRule="auto"/>
              <w:rPr>
                <w:rFonts w:cstheme="minorHAnsi"/>
                <w:sz w:val="22"/>
                <w:szCs w:val="22"/>
              </w:rPr>
            </w:pPr>
            <w:r w:rsidRPr="00EA4AD2">
              <w:rPr>
                <w:rFonts w:cstheme="minorHAnsi"/>
                <w:sz w:val="22"/>
                <w:szCs w:val="22"/>
              </w:rPr>
              <w:t>kultura</w:t>
            </w:r>
            <w:r w:rsidRPr="00EA4AD2">
              <w:rPr>
                <w:rFonts w:cstheme="minorHAnsi"/>
                <w:sz w:val="22"/>
                <w:szCs w:val="22"/>
              </w:rPr>
              <w:tab/>
            </w:r>
          </w:p>
          <w:p w14:paraId="38B72FB2"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náboženství</w:t>
            </w:r>
          </w:p>
          <w:p w14:paraId="66AD8DF6" w14:textId="77777777" w:rsidR="000572A0" w:rsidRPr="00EA4AD2" w:rsidRDefault="000572A0" w:rsidP="00A461DA">
            <w:pPr>
              <w:pStyle w:val="Bezmezer"/>
              <w:rPr>
                <w:rFonts w:cstheme="minorHAnsi"/>
                <w:sz w:val="22"/>
                <w:szCs w:val="22"/>
                <w:lang w:eastAsia="cs-CZ"/>
              </w:rPr>
            </w:pPr>
          </w:p>
        </w:tc>
        <w:tc>
          <w:tcPr>
            <w:tcW w:w="1843" w:type="dxa"/>
          </w:tcPr>
          <w:p w14:paraId="2B2C0F74" w14:textId="77777777" w:rsidR="000572A0" w:rsidRPr="00EA4AD2" w:rsidRDefault="000572A0" w:rsidP="00A461DA">
            <w:pPr>
              <w:pStyle w:val="Bezmezer"/>
              <w:rPr>
                <w:rFonts w:cstheme="minorHAnsi"/>
                <w:sz w:val="22"/>
                <w:szCs w:val="22"/>
              </w:rPr>
            </w:pPr>
          </w:p>
        </w:tc>
      </w:tr>
      <w:tr w:rsidR="000572A0" w:rsidRPr="00EA4AD2" w14:paraId="325F4958" w14:textId="77777777" w:rsidTr="00A461DA">
        <w:trPr>
          <w:jc w:val="center"/>
        </w:trPr>
        <w:tc>
          <w:tcPr>
            <w:tcW w:w="3684" w:type="dxa"/>
          </w:tcPr>
          <w:p w14:paraId="0CE8C3E6" w14:textId="77777777" w:rsidR="000572A0" w:rsidRPr="00EA4AD2" w:rsidRDefault="000572A0" w:rsidP="00A461DA">
            <w:pPr>
              <w:autoSpaceDE w:val="0"/>
              <w:autoSpaceDN w:val="0"/>
              <w:adjustRightInd w:val="0"/>
              <w:spacing w:before="0" w:after="0" w:line="240" w:lineRule="auto"/>
              <w:rPr>
                <w:rFonts w:cstheme="minorHAnsi"/>
                <w:b/>
                <w:bCs/>
                <w:i/>
                <w:iCs/>
                <w:color w:val="000000"/>
                <w:sz w:val="22"/>
                <w:szCs w:val="22"/>
                <w:lang w:eastAsia="cs-CZ"/>
              </w:rPr>
            </w:pPr>
            <w:r w:rsidRPr="00EA4AD2">
              <w:rPr>
                <w:rFonts w:cstheme="minorHAnsi"/>
                <w:sz w:val="22"/>
                <w:szCs w:val="22"/>
                <w:lang w:eastAsia="cs-CZ"/>
              </w:rPr>
              <w:t>Posoudí, jak přírodní podmínky souvisí s funkcí lidského sídla, pojmenuje obecné základní geografické znaky sídel.</w:t>
            </w:r>
            <w:r w:rsidRPr="00EA4AD2">
              <w:rPr>
                <w:rFonts w:cstheme="minorHAnsi"/>
                <w:b/>
                <w:bCs/>
                <w:i/>
                <w:iCs/>
                <w:color w:val="000000"/>
                <w:sz w:val="22"/>
                <w:szCs w:val="22"/>
                <w:lang w:eastAsia="cs-CZ"/>
              </w:rPr>
              <w:t xml:space="preserve"> </w:t>
            </w:r>
          </w:p>
          <w:p w14:paraId="58AFF930" w14:textId="77777777" w:rsidR="000572A0" w:rsidRPr="00EA4AD2" w:rsidRDefault="000572A0" w:rsidP="00A461DA">
            <w:pPr>
              <w:spacing w:before="0" w:after="0" w:line="240" w:lineRule="auto"/>
              <w:rPr>
                <w:rFonts w:cstheme="minorHAnsi"/>
                <w:sz w:val="22"/>
                <w:szCs w:val="22"/>
              </w:rPr>
            </w:pPr>
          </w:p>
        </w:tc>
        <w:tc>
          <w:tcPr>
            <w:tcW w:w="3685" w:type="dxa"/>
          </w:tcPr>
          <w:p w14:paraId="71F78DD6"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Lidská sídla</w:t>
            </w:r>
          </w:p>
          <w:p w14:paraId="41093E0F"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Venkov, město</w:t>
            </w:r>
          </w:p>
          <w:p w14:paraId="1A9E8DE8" w14:textId="77777777" w:rsidR="000572A0" w:rsidRPr="00EA4AD2" w:rsidRDefault="000572A0" w:rsidP="00A461DA">
            <w:pPr>
              <w:spacing w:before="0" w:after="0" w:line="240" w:lineRule="auto"/>
              <w:rPr>
                <w:rFonts w:cstheme="minorHAnsi"/>
                <w:sz w:val="22"/>
                <w:szCs w:val="22"/>
              </w:rPr>
            </w:pPr>
          </w:p>
        </w:tc>
        <w:tc>
          <w:tcPr>
            <w:tcW w:w="1843" w:type="dxa"/>
          </w:tcPr>
          <w:p w14:paraId="4FB6C98F" w14:textId="77777777" w:rsidR="000572A0" w:rsidRPr="00EA4AD2" w:rsidRDefault="000572A0" w:rsidP="00A461DA">
            <w:pPr>
              <w:pStyle w:val="Bezmezer"/>
              <w:rPr>
                <w:rFonts w:cstheme="minorHAnsi"/>
                <w:sz w:val="22"/>
                <w:szCs w:val="22"/>
              </w:rPr>
            </w:pPr>
          </w:p>
        </w:tc>
      </w:tr>
      <w:tr w:rsidR="000572A0" w:rsidRPr="00EA4AD2" w14:paraId="14E92768" w14:textId="77777777" w:rsidTr="00A461DA">
        <w:trPr>
          <w:jc w:val="center"/>
        </w:trPr>
        <w:tc>
          <w:tcPr>
            <w:tcW w:w="3684" w:type="dxa"/>
          </w:tcPr>
          <w:p w14:paraId="0C8D7902"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Zhodnotí strukturu, složky a funkce světového hospodářství, lokalizuje na mapách hlavní světové surovinové a energetické zdroje.</w:t>
            </w:r>
          </w:p>
          <w:p w14:paraId="2A67F282"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rPr>
              <w:t>Porovnává předpoklady a hlavní faktory pro územní rozmístění hospodářských aktivit.</w:t>
            </w:r>
            <w:r w:rsidRPr="00EA4AD2">
              <w:rPr>
                <w:rFonts w:cstheme="minorHAnsi"/>
                <w:b/>
                <w:bCs/>
                <w:i/>
                <w:iCs/>
                <w:sz w:val="22"/>
                <w:szCs w:val="22"/>
              </w:rPr>
              <w:t xml:space="preserve"> </w:t>
            </w:r>
          </w:p>
        </w:tc>
        <w:tc>
          <w:tcPr>
            <w:tcW w:w="3685" w:type="dxa"/>
          </w:tcPr>
          <w:p w14:paraId="70CF2237"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Světové hospodářství</w:t>
            </w:r>
          </w:p>
          <w:p w14:paraId="556092A3"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Průmysl, zemědělství, služby, doprava, média</w:t>
            </w:r>
          </w:p>
          <w:p w14:paraId="74E65E63" w14:textId="77777777" w:rsidR="000572A0" w:rsidRPr="00EA4AD2" w:rsidRDefault="000572A0" w:rsidP="00A461DA">
            <w:pPr>
              <w:spacing w:before="0" w:after="0" w:line="240" w:lineRule="auto"/>
              <w:rPr>
                <w:rFonts w:cstheme="minorHAnsi"/>
                <w:sz w:val="22"/>
                <w:szCs w:val="22"/>
              </w:rPr>
            </w:pPr>
          </w:p>
        </w:tc>
        <w:tc>
          <w:tcPr>
            <w:tcW w:w="1843" w:type="dxa"/>
          </w:tcPr>
          <w:p w14:paraId="44C000BD" w14:textId="77777777" w:rsidR="000572A0" w:rsidRPr="00EA4AD2" w:rsidRDefault="000572A0" w:rsidP="00A461DA">
            <w:pPr>
              <w:pStyle w:val="Bezmezer"/>
              <w:rPr>
                <w:rFonts w:cstheme="minorHAnsi"/>
                <w:sz w:val="22"/>
                <w:szCs w:val="22"/>
              </w:rPr>
            </w:pPr>
          </w:p>
        </w:tc>
      </w:tr>
      <w:tr w:rsidR="000572A0" w:rsidRPr="00EA4AD2" w14:paraId="5211968B" w14:textId="77777777" w:rsidTr="00A461DA">
        <w:trPr>
          <w:jc w:val="center"/>
        </w:trPr>
        <w:tc>
          <w:tcPr>
            <w:tcW w:w="3684" w:type="dxa"/>
          </w:tcPr>
          <w:p w14:paraId="4F9984F7"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Uvádí na vybraných příkladech závažné důsledky a rizika přírodních a společenských vlivů na životní prostředí.</w:t>
            </w:r>
          </w:p>
        </w:tc>
        <w:tc>
          <w:tcPr>
            <w:tcW w:w="3685" w:type="dxa"/>
          </w:tcPr>
          <w:p w14:paraId="4F8EDCCF"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Globální ekologické problémy lidstva</w:t>
            </w:r>
          </w:p>
          <w:p w14:paraId="36B9CC50"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Globální změny klimatu</w:t>
            </w:r>
          </w:p>
          <w:p w14:paraId="10DFEE1C"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Přírodní katastrofy</w:t>
            </w:r>
          </w:p>
          <w:p w14:paraId="79BE61DD"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Ohrožená biodiverzita</w:t>
            </w:r>
          </w:p>
          <w:p w14:paraId="17BD563F" w14:textId="77777777" w:rsidR="000572A0" w:rsidRPr="00EA4AD2" w:rsidRDefault="000572A0" w:rsidP="00A461DA">
            <w:pPr>
              <w:spacing w:before="0" w:after="0" w:line="240" w:lineRule="auto"/>
              <w:rPr>
                <w:rFonts w:cstheme="minorHAnsi"/>
                <w:sz w:val="22"/>
                <w:szCs w:val="22"/>
              </w:rPr>
            </w:pPr>
          </w:p>
        </w:tc>
        <w:tc>
          <w:tcPr>
            <w:tcW w:w="1843" w:type="dxa"/>
          </w:tcPr>
          <w:p w14:paraId="55A26535" w14:textId="77777777" w:rsidR="000572A0" w:rsidRPr="00EA4AD2" w:rsidRDefault="000572A0" w:rsidP="00A461DA">
            <w:pPr>
              <w:pStyle w:val="Bezmezer"/>
              <w:rPr>
                <w:rFonts w:cstheme="minorHAnsi"/>
                <w:sz w:val="22"/>
                <w:szCs w:val="22"/>
              </w:rPr>
            </w:pPr>
          </w:p>
        </w:tc>
      </w:tr>
    </w:tbl>
    <w:p w14:paraId="4B2CB71F" w14:textId="4D18762A" w:rsidR="000572A0" w:rsidRPr="00EA4AD2" w:rsidRDefault="000572A0" w:rsidP="000572A0">
      <w:pPr>
        <w:rPr>
          <w:rFonts w:cstheme="minorHAnsi"/>
          <w:b/>
          <w:bCs/>
          <w:sz w:val="22"/>
          <w:szCs w:val="22"/>
        </w:rPr>
      </w:pPr>
    </w:p>
    <w:p w14:paraId="0D79FFA6" w14:textId="77777777" w:rsidR="000572A0" w:rsidRPr="00EA4AD2" w:rsidRDefault="000572A0" w:rsidP="000572A0">
      <w:pPr>
        <w:pStyle w:val="Nadpis1"/>
        <w:rPr>
          <w:rFonts w:cstheme="minorHAnsi"/>
          <w:sz w:val="22"/>
        </w:rPr>
      </w:pPr>
      <w:bookmarkStart w:id="489" w:name="_Toc390759170"/>
      <w:bookmarkStart w:id="490" w:name="_Toc525650914"/>
      <w:r w:rsidRPr="00EA4AD2">
        <w:rPr>
          <w:rFonts w:cstheme="minorHAnsi"/>
          <w:sz w:val="22"/>
        </w:rPr>
        <w:t>Občanská výchova</w:t>
      </w:r>
      <w:bookmarkEnd w:id="489"/>
      <w:bookmarkEnd w:id="490"/>
    </w:p>
    <w:p w14:paraId="1C513F8D" w14:textId="77777777" w:rsidR="000572A0" w:rsidRPr="00EA4AD2" w:rsidRDefault="000572A0" w:rsidP="000572A0">
      <w:pPr>
        <w:pStyle w:val="Nadpis2"/>
        <w:rPr>
          <w:rFonts w:cstheme="minorHAnsi"/>
        </w:rPr>
      </w:pPr>
      <w:bookmarkStart w:id="491" w:name="_Toc390759171"/>
      <w:bookmarkStart w:id="492" w:name="_Toc525650915"/>
      <w:r w:rsidRPr="00EA4AD2">
        <w:rPr>
          <w:rFonts w:cstheme="minorHAnsi"/>
        </w:rPr>
        <w:t>Obsahové, časové a organizační vymezení</w:t>
      </w:r>
      <w:bookmarkEnd w:id="491"/>
      <w:bookmarkEnd w:id="492"/>
    </w:p>
    <w:p w14:paraId="73FFB932" w14:textId="77777777" w:rsidR="000572A0" w:rsidRPr="00EA4AD2" w:rsidRDefault="000572A0" w:rsidP="000572A0">
      <w:pPr>
        <w:rPr>
          <w:rFonts w:cstheme="minorHAnsi"/>
          <w:sz w:val="22"/>
          <w:szCs w:val="22"/>
        </w:rPr>
      </w:pPr>
      <w:r w:rsidRPr="00EA4AD2">
        <w:rPr>
          <w:rFonts w:cstheme="minorHAnsi"/>
          <w:sz w:val="22"/>
          <w:szCs w:val="22"/>
        </w:rPr>
        <w:t xml:space="preserve">Vyučovací předmět občanská výchova na 2. stupni navazuje svým vzdělávacím obsahem na společenskovědní témata předmětů přírodověda a vlastivěda na 1. stupni. </w:t>
      </w:r>
    </w:p>
    <w:p w14:paraId="34709D1D" w14:textId="77777777" w:rsidR="000572A0" w:rsidRPr="00EA4AD2" w:rsidRDefault="000572A0" w:rsidP="000572A0">
      <w:pPr>
        <w:rPr>
          <w:rFonts w:cstheme="minorHAnsi"/>
          <w:sz w:val="22"/>
          <w:szCs w:val="22"/>
        </w:rPr>
      </w:pPr>
      <w:r w:rsidRPr="00EA4AD2">
        <w:rPr>
          <w:rFonts w:cstheme="minorHAnsi"/>
          <w:sz w:val="22"/>
          <w:szCs w:val="22"/>
        </w:rPr>
        <w:t>Občanská výchova má v 6. až 9. ročníku časovou dotaci 1 hodinu týdně, celková hodinová dotace na 2. stupni představuje 4 hodiny.</w:t>
      </w:r>
    </w:p>
    <w:p w14:paraId="5F483561" w14:textId="77777777" w:rsidR="000572A0" w:rsidRPr="00EA4AD2" w:rsidRDefault="000572A0" w:rsidP="000572A0">
      <w:pPr>
        <w:rPr>
          <w:rFonts w:cstheme="minorHAnsi"/>
          <w:sz w:val="22"/>
          <w:szCs w:val="22"/>
        </w:rPr>
      </w:pPr>
      <w:r w:rsidRPr="00EA4AD2">
        <w:rPr>
          <w:rFonts w:cstheme="minorHAnsi"/>
          <w:sz w:val="22"/>
          <w:szCs w:val="22"/>
        </w:rPr>
        <w:t>Převládající formou realizace výuky občanské výchovy je vyučovací hodina, s občasným začleněním projektů a exkurzí.</w:t>
      </w:r>
    </w:p>
    <w:p w14:paraId="7034ADE4" w14:textId="77777777" w:rsidR="000572A0" w:rsidRPr="00EA4AD2" w:rsidRDefault="000572A0" w:rsidP="000572A0">
      <w:pPr>
        <w:rPr>
          <w:rFonts w:cstheme="minorHAnsi"/>
          <w:sz w:val="22"/>
          <w:szCs w:val="22"/>
        </w:rPr>
      </w:pPr>
      <w:r w:rsidRPr="00EA4AD2">
        <w:rPr>
          <w:rFonts w:cstheme="minorHAnsi"/>
          <w:sz w:val="22"/>
          <w:szCs w:val="22"/>
        </w:rPr>
        <w:t>V 6. až 9. ročníku jsou postupně rozvíjena témata následujících okruhů: člověk ve společnosti, člověk jako jedinec, stát a hospodářství, stát a právo, od 7. ročníku se k nim přidává okruh mezinárodní vztahy, globální svět.</w:t>
      </w:r>
    </w:p>
    <w:p w14:paraId="2FFFF3FF" w14:textId="77777777" w:rsidR="000572A0" w:rsidRPr="00EA4AD2" w:rsidRDefault="000572A0" w:rsidP="000572A0">
      <w:pPr>
        <w:rPr>
          <w:rFonts w:cstheme="minorHAnsi"/>
          <w:sz w:val="22"/>
          <w:szCs w:val="22"/>
        </w:rPr>
      </w:pPr>
      <w:r w:rsidRPr="00EA4AD2">
        <w:rPr>
          <w:rFonts w:cstheme="minorHAnsi"/>
          <w:sz w:val="22"/>
          <w:szCs w:val="22"/>
        </w:rPr>
        <w:t>Ve všech ročnících je část hodin věnována projektům, a to i mezipředmětovým.</w:t>
      </w:r>
    </w:p>
    <w:p w14:paraId="09405455" w14:textId="77777777" w:rsidR="000572A0" w:rsidRPr="00EA4AD2" w:rsidRDefault="000572A0" w:rsidP="000572A0">
      <w:pPr>
        <w:rPr>
          <w:rFonts w:cstheme="minorHAnsi"/>
          <w:sz w:val="22"/>
          <w:szCs w:val="22"/>
        </w:rPr>
      </w:pPr>
      <w:r w:rsidRPr="00EA4AD2">
        <w:rPr>
          <w:rFonts w:cstheme="minorHAnsi"/>
          <w:sz w:val="22"/>
          <w:szCs w:val="22"/>
        </w:rPr>
        <w:t>Do vzdělávacího obsahu vyučovacího předmětu občanská výchova jsou začleněna průřezová témata osobnostní a sociální výchova, výchova demokratického občana, výchova k myšlení v evropských a globálních souvislostech, multikulturní výchova, environmentální výchova.</w:t>
      </w:r>
    </w:p>
    <w:p w14:paraId="03EFFA6E" w14:textId="77777777" w:rsidR="000572A0" w:rsidRPr="00EA4AD2" w:rsidRDefault="000572A0" w:rsidP="000572A0">
      <w:pPr>
        <w:pStyle w:val="Nadpis2"/>
        <w:rPr>
          <w:rFonts w:cstheme="minorHAnsi"/>
        </w:rPr>
      </w:pPr>
      <w:bookmarkStart w:id="493" w:name="_Toc390759172"/>
      <w:bookmarkStart w:id="494" w:name="_Toc525650916"/>
      <w:r w:rsidRPr="00EA4AD2">
        <w:rPr>
          <w:rFonts w:cstheme="minorHAnsi"/>
        </w:rPr>
        <w:t>Výchovné a vzdělávací strategie</w:t>
      </w:r>
      <w:bookmarkEnd w:id="493"/>
      <w:bookmarkEnd w:id="49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7"/>
        <w:gridCol w:w="6446"/>
      </w:tblGrid>
      <w:tr w:rsidR="000572A0" w:rsidRPr="00EA4AD2" w14:paraId="3C4F8EE1" w14:textId="77777777" w:rsidTr="00A461DA">
        <w:trPr>
          <w:cantSplit/>
          <w:trHeight w:val="344"/>
          <w:jc w:val="center"/>
        </w:trPr>
        <w:tc>
          <w:tcPr>
            <w:tcW w:w="2007" w:type="dxa"/>
            <w:vMerge w:val="restart"/>
          </w:tcPr>
          <w:p w14:paraId="2866EE4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Učitel </w:t>
            </w:r>
          </w:p>
          <w:p w14:paraId="0FCF1878" w14:textId="77777777" w:rsidR="000572A0" w:rsidRPr="00EA4AD2" w:rsidRDefault="000572A0" w:rsidP="00A461DA">
            <w:pPr>
              <w:pStyle w:val="Bezmezer"/>
              <w:rPr>
                <w:rFonts w:cstheme="minorHAnsi"/>
                <w:sz w:val="22"/>
                <w:szCs w:val="22"/>
              </w:rPr>
            </w:pPr>
            <w:r w:rsidRPr="00EA4AD2">
              <w:rPr>
                <w:rFonts w:cstheme="minorHAnsi"/>
                <w:sz w:val="22"/>
                <w:szCs w:val="22"/>
              </w:rPr>
              <w:t>především</w:t>
            </w:r>
          </w:p>
        </w:tc>
        <w:tc>
          <w:tcPr>
            <w:tcW w:w="6446" w:type="dxa"/>
          </w:tcPr>
          <w:p w14:paraId="16EA79CE" w14:textId="77777777" w:rsidR="000572A0" w:rsidRPr="00EA4AD2" w:rsidRDefault="000572A0" w:rsidP="00A461DA">
            <w:pPr>
              <w:pStyle w:val="Bezmezer"/>
              <w:rPr>
                <w:rFonts w:cstheme="minorHAnsi"/>
                <w:sz w:val="22"/>
                <w:szCs w:val="22"/>
              </w:rPr>
            </w:pPr>
            <w:r w:rsidRPr="00EA4AD2">
              <w:rPr>
                <w:rFonts w:cstheme="minorHAnsi"/>
                <w:sz w:val="22"/>
                <w:szCs w:val="22"/>
              </w:rPr>
              <w:t>Člověk a společnost</w:t>
            </w:r>
          </w:p>
        </w:tc>
      </w:tr>
      <w:tr w:rsidR="000572A0" w:rsidRPr="00EA4AD2" w14:paraId="397D04A5" w14:textId="77777777" w:rsidTr="00A461DA">
        <w:trPr>
          <w:cantSplit/>
          <w:trHeight w:val="343"/>
          <w:jc w:val="center"/>
        </w:trPr>
        <w:tc>
          <w:tcPr>
            <w:tcW w:w="2007" w:type="dxa"/>
            <w:vMerge/>
          </w:tcPr>
          <w:p w14:paraId="53292CAC" w14:textId="77777777" w:rsidR="000572A0" w:rsidRPr="00EA4AD2" w:rsidRDefault="000572A0" w:rsidP="00A461DA">
            <w:pPr>
              <w:pStyle w:val="Bezmezer"/>
              <w:rPr>
                <w:rFonts w:cstheme="minorHAnsi"/>
                <w:sz w:val="22"/>
                <w:szCs w:val="22"/>
              </w:rPr>
            </w:pPr>
          </w:p>
        </w:tc>
        <w:tc>
          <w:tcPr>
            <w:tcW w:w="6446" w:type="dxa"/>
          </w:tcPr>
          <w:p w14:paraId="6DA3A1A4" w14:textId="77777777" w:rsidR="000572A0" w:rsidRPr="00EA4AD2" w:rsidRDefault="000572A0" w:rsidP="00A461DA">
            <w:pPr>
              <w:pStyle w:val="Bezmezer"/>
              <w:rPr>
                <w:rFonts w:cstheme="minorHAnsi"/>
                <w:sz w:val="22"/>
                <w:szCs w:val="22"/>
              </w:rPr>
            </w:pPr>
            <w:r w:rsidRPr="00EA4AD2">
              <w:rPr>
                <w:rFonts w:cstheme="minorHAnsi"/>
                <w:sz w:val="22"/>
                <w:szCs w:val="22"/>
              </w:rPr>
              <w:t>Občanská výchova</w:t>
            </w:r>
          </w:p>
        </w:tc>
      </w:tr>
      <w:tr w:rsidR="000572A0" w:rsidRPr="00EA4AD2" w14:paraId="6FB3807A" w14:textId="77777777" w:rsidTr="00A461DA">
        <w:trPr>
          <w:cantSplit/>
          <w:jc w:val="center"/>
        </w:trPr>
        <w:tc>
          <w:tcPr>
            <w:tcW w:w="2007" w:type="dxa"/>
          </w:tcPr>
          <w:p w14:paraId="0C27EF5B" w14:textId="77777777" w:rsidR="000572A0" w:rsidRPr="00EA4AD2" w:rsidRDefault="000572A0" w:rsidP="00A461DA">
            <w:pPr>
              <w:pStyle w:val="Bezmezer"/>
              <w:rPr>
                <w:rFonts w:cstheme="minorHAnsi"/>
                <w:sz w:val="22"/>
                <w:szCs w:val="22"/>
              </w:rPr>
            </w:pPr>
            <w:r w:rsidRPr="00EA4AD2">
              <w:rPr>
                <w:rFonts w:cstheme="minorHAnsi"/>
                <w:sz w:val="22"/>
                <w:szCs w:val="22"/>
              </w:rPr>
              <w:t>Kompetence k učení</w:t>
            </w:r>
          </w:p>
        </w:tc>
        <w:tc>
          <w:tcPr>
            <w:tcW w:w="6446" w:type="dxa"/>
          </w:tcPr>
          <w:p w14:paraId="73163F7C" w14:textId="77777777" w:rsidR="000572A0" w:rsidRPr="00EA4AD2" w:rsidRDefault="000572A0" w:rsidP="00A461DA">
            <w:pPr>
              <w:pStyle w:val="Bezmezer"/>
              <w:rPr>
                <w:rFonts w:cstheme="minorHAnsi"/>
                <w:sz w:val="22"/>
                <w:szCs w:val="22"/>
              </w:rPr>
            </w:pPr>
            <w:r w:rsidRPr="00EA4AD2">
              <w:rPr>
                <w:rFonts w:cstheme="minorHAnsi"/>
                <w:sz w:val="22"/>
                <w:szCs w:val="22"/>
              </w:rPr>
              <w:t>Pomáhá žákovi určit jeho učební styl.</w:t>
            </w:r>
          </w:p>
          <w:p w14:paraId="378E788D" w14:textId="77777777" w:rsidR="000572A0" w:rsidRPr="00EA4AD2" w:rsidRDefault="000572A0" w:rsidP="00A461DA">
            <w:pPr>
              <w:pStyle w:val="Bezmezer"/>
              <w:rPr>
                <w:rFonts w:cstheme="minorHAnsi"/>
                <w:sz w:val="22"/>
                <w:szCs w:val="22"/>
              </w:rPr>
            </w:pPr>
            <w:r w:rsidRPr="00EA4AD2">
              <w:rPr>
                <w:rFonts w:cstheme="minorHAnsi"/>
                <w:sz w:val="22"/>
                <w:szCs w:val="22"/>
              </w:rPr>
              <w:t>Učí žáky plánovat, organizovat a vyhodnocovat jejich činnosti, na začátku hodiny seznámí žáky s jejím cílem, na konci hodiny s žáky vyhodnotí jeho dosažení.</w:t>
            </w:r>
          </w:p>
        </w:tc>
      </w:tr>
      <w:tr w:rsidR="000572A0" w:rsidRPr="00EA4AD2" w14:paraId="6CD6FF07" w14:textId="77777777" w:rsidTr="00A461DA">
        <w:trPr>
          <w:cantSplit/>
          <w:jc w:val="center"/>
        </w:trPr>
        <w:tc>
          <w:tcPr>
            <w:tcW w:w="2007" w:type="dxa"/>
            <w:shd w:val="clear" w:color="auto" w:fill="BFBFBF"/>
          </w:tcPr>
          <w:p w14:paraId="5454BE8E" w14:textId="77777777" w:rsidR="000572A0" w:rsidRPr="00EA4AD2" w:rsidRDefault="000572A0" w:rsidP="00A461DA">
            <w:pPr>
              <w:pStyle w:val="Bezmezer"/>
              <w:rPr>
                <w:rFonts w:cstheme="minorHAnsi"/>
                <w:sz w:val="22"/>
                <w:szCs w:val="22"/>
              </w:rPr>
            </w:pPr>
            <w:r w:rsidRPr="00EA4AD2">
              <w:rPr>
                <w:rFonts w:cstheme="minorHAnsi"/>
                <w:sz w:val="22"/>
                <w:szCs w:val="22"/>
              </w:rPr>
              <w:t>Kompetence k řešení problémů</w:t>
            </w:r>
          </w:p>
        </w:tc>
        <w:tc>
          <w:tcPr>
            <w:tcW w:w="6446" w:type="dxa"/>
            <w:shd w:val="clear" w:color="auto" w:fill="BFBFBF"/>
          </w:tcPr>
          <w:p w14:paraId="521F3FB3"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Učí žáky rozeznat problém a posoudit, kdo je kompetentní k jeho řešení. </w:t>
            </w:r>
          </w:p>
          <w:p w14:paraId="13DBA85F" w14:textId="77777777" w:rsidR="000572A0" w:rsidRPr="00EA4AD2" w:rsidRDefault="000572A0" w:rsidP="00A461DA">
            <w:pPr>
              <w:pStyle w:val="Bezmezer"/>
              <w:rPr>
                <w:rFonts w:cstheme="minorHAnsi"/>
                <w:sz w:val="22"/>
                <w:szCs w:val="22"/>
              </w:rPr>
            </w:pPr>
            <w:r w:rsidRPr="00EA4AD2">
              <w:rPr>
                <w:rFonts w:cstheme="minorHAnsi"/>
                <w:sz w:val="22"/>
                <w:szCs w:val="22"/>
              </w:rPr>
              <w:t>Učí žáky nebát se problémů – problém není hrozba, ale výzva.</w:t>
            </w:r>
          </w:p>
        </w:tc>
      </w:tr>
      <w:tr w:rsidR="000572A0" w:rsidRPr="00EA4AD2" w14:paraId="1ECAA416" w14:textId="77777777" w:rsidTr="00A461DA">
        <w:trPr>
          <w:cantSplit/>
          <w:jc w:val="center"/>
        </w:trPr>
        <w:tc>
          <w:tcPr>
            <w:tcW w:w="2007" w:type="dxa"/>
          </w:tcPr>
          <w:p w14:paraId="0F02AA6E" w14:textId="77777777" w:rsidR="000572A0" w:rsidRPr="00EA4AD2" w:rsidRDefault="000572A0" w:rsidP="00A461DA">
            <w:pPr>
              <w:pStyle w:val="Bezmezer"/>
              <w:rPr>
                <w:rFonts w:cstheme="minorHAnsi"/>
                <w:sz w:val="22"/>
                <w:szCs w:val="22"/>
              </w:rPr>
            </w:pPr>
            <w:r w:rsidRPr="00EA4AD2">
              <w:rPr>
                <w:rFonts w:cstheme="minorHAnsi"/>
                <w:sz w:val="22"/>
                <w:szCs w:val="22"/>
              </w:rPr>
              <w:t>Kompetence komunikativní</w:t>
            </w:r>
          </w:p>
        </w:tc>
        <w:tc>
          <w:tcPr>
            <w:tcW w:w="6446" w:type="dxa"/>
          </w:tcPr>
          <w:p w14:paraId="7450ED3D" w14:textId="77777777" w:rsidR="000572A0" w:rsidRPr="00EA4AD2" w:rsidRDefault="000572A0" w:rsidP="00A461DA">
            <w:pPr>
              <w:pStyle w:val="Bezmezer"/>
              <w:rPr>
                <w:rFonts w:cstheme="minorHAnsi"/>
                <w:sz w:val="22"/>
                <w:szCs w:val="22"/>
              </w:rPr>
            </w:pPr>
            <w:r w:rsidRPr="00EA4AD2">
              <w:rPr>
                <w:rFonts w:cstheme="minorHAnsi"/>
                <w:sz w:val="22"/>
                <w:szCs w:val="22"/>
              </w:rPr>
              <w:t>Zaměřuje se na rozvíjení komunikačních dovedností žáků v sociálních vztazích, klade důraz na kulturní úroveň komunikace, netoleruje agresivní, hrubé, vulgární a nezdvořilé projevy chování žáků.</w:t>
            </w:r>
          </w:p>
          <w:p w14:paraId="5FAA2E9A" w14:textId="77777777" w:rsidR="000572A0" w:rsidRPr="00EA4AD2" w:rsidRDefault="000572A0" w:rsidP="00A461DA">
            <w:pPr>
              <w:pStyle w:val="Bezmezer"/>
              <w:rPr>
                <w:rFonts w:cstheme="minorHAnsi"/>
                <w:sz w:val="22"/>
                <w:szCs w:val="22"/>
              </w:rPr>
            </w:pPr>
            <w:r w:rsidRPr="00EA4AD2">
              <w:rPr>
                <w:rFonts w:cstheme="minorHAnsi"/>
                <w:sz w:val="22"/>
                <w:szCs w:val="22"/>
              </w:rPr>
              <w:t>Učí žáky asertivnímu chování a nonverbální komunikaci.</w:t>
            </w:r>
          </w:p>
        </w:tc>
      </w:tr>
      <w:tr w:rsidR="000572A0" w:rsidRPr="00EA4AD2" w14:paraId="0270577F" w14:textId="77777777" w:rsidTr="00A461DA">
        <w:trPr>
          <w:cantSplit/>
          <w:jc w:val="center"/>
        </w:trPr>
        <w:tc>
          <w:tcPr>
            <w:tcW w:w="2007" w:type="dxa"/>
            <w:shd w:val="clear" w:color="auto" w:fill="BFBFBF"/>
          </w:tcPr>
          <w:p w14:paraId="5F05A72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Kompetence sociální  </w:t>
            </w:r>
          </w:p>
          <w:p w14:paraId="76EB3240" w14:textId="77777777" w:rsidR="000572A0" w:rsidRPr="00EA4AD2" w:rsidRDefault="000572A0" w:rsidP="00A461DA">
            <w:pPr>
              <w:pStyle w:val="Bezmezer"/>
              <w:rPr>
                <w:rFonts w:cstheme="minorHAnsi"/>
                <w:sz w:val="22"/>
                <w:szCs w:val="22"/>
              </w:rPr>
            </w:pPr>
            <w:r w:rsidRPr="00EA4AD2">
              <w:rPr>
                <w:rFonts w:cstheme="minorHAnsi"/>
                <w:sz w:val="22"/>
                <w:szCs w:val="22"/>
              </w:rPr>
              <w:t>a personální</w:t>
            </w:r>
          </w:p>
        </w:tc>
        <w:tc>
          <w:tcPr>
            <w:tcW w:w="6446" w:type="dxa"/>
            <w:shd w:val="clear" w:color="auto" w:fill="BFBFBF"/>
          </w:tcPr>
          <w:p w14:paraId="37F3B756" w14:textId="77777777" w:rsidR="000572A0" w:rsidRPr="00EA4AD2" w:rsidRDefault="000572A0" w:rsidP="00A461DA">
            <w:pPr>
              <w:pStyle w:val="Bezmezer"/>
              <w:rPr>
                <w:rFonts w:cstheme="minorHAnsi"/>
                <w:sz w:val="22"/>
                <w:szCs w:val="22"/>
              </w:rPr>
            </w:pPr>
            <w:r w:rsidRPr="00EA4AD2">
              <w:rPr>
                <w:rFonts w:cstheme="minorHAnsi"/>
                <w:sz w:val="22"/>
                <w:szCs w:val="22"/>
              </w:rPr>
              <w:t>Podporuje vzájemnou spolupráci žáků, vytváří situace, kdy se žáci vzájemně potřebují.</w:t>
            </w:r>
          </w:p>
          <w:p w14:paraId="1BCD4246" w14:textId="77777777" w:rsidR="000572A0" w:rsidRPr="00EA4AD2" w:rsidRDefault="000572A0" w:rsidP="00A461DA">
            <w:pPr>
              <w:pStyle w:val="Bezmezer"/>
              <w:rPr>
                <w:rFonts w:cstheme="minorHAnsi"/>
                <w:sz w:val="22"/>
                <w:szCs w:val="22"/>
              </w:rPr>
            </w:pPr>
            <w:r w:rsidRPr="00EA4AD2">
              <w:rPr>
                <w:rFonts w:cstheme="minorHAnsi"/>
                <w:sz w:val="22"/>
                <w:szCs w:val="22"/>
              </w:rPr>
              <w:t>Rozvíjí schopnosti žáků zastávat v týmu různé role.</w:t>
            </w:r>
          </w:p>
          <w:p w14:paraId="2C743DB7" w14:textId="77777777" w:rsidR="000572A0" w:rsidRPr="00EA4AD2" w:rsidRDefault="000572A0" w:rsidP="00A461DA">
            <w:pPr>
              <w:pStyle w:val="Bezmezer"/>
              <w:rPr>
                <w:rFonts w:cstheme="minorHAnsi"/>
                <w:sz w:val="22"/>
                <w:szCs w:val="22"/>
              </w:rPr>
            </w:pPr>
            <w:r w:rsidRPr="00EA4AD2">
              <w:rPr>
                <w:rFonts w:cstheme="minorHAnsi"/>
                <w:sz w:val="22"/>
                <w:szCs w:val="22"/>
              </w:rPr>
              <w:t>Průběžně monitoruje sociální vztahy ve třídě.</w:t>
            </w:r>
          </w:p>
        </w:tc>
      </w:tr>
      <w:tr w:rsidR="000572A0" w:rsidRPr="00EA4AD2" w14:paraId="7C5BFBF9" w14:textId="77777777" w:rsidTr="00A461DA">
        <w:trPr>
          <w:cantSplit/>
          <w:jc w:val="center"/>
        </w:trPr>
        <w:tc>
          <w:tcPr>
            <w:tcW w:w="2007" w:type="dxa"/>
          </w:tcPr>
          <w:p w14:paraId="2AD95797" w14:textId="77777777" w:rsidR="000572A0" w:rsidRPr="00EA4AD2" w:rsidRDefault="000572A0" w:rsidP="00A461DA">
            <w:pPr>
              <w:pStyle w:val="Bezmezer"/>
              <w:rPr>
                <w:rFonts w:cstheme="minorHAnsi"/>
                <w:sz w:val="22"/>
                <w:szCs w:val="22"/>
              </w:rPr>
            </w:pPr>
            <w:r w:rsidRPr="00EA4AD2">
              <w:rPr>
                <w:rFonts w:cstheme="minorHAnsi"/>
                <w:sz w:val="22"/>
                <w:szCs w:val="22"/>
              </w:rPr>
              <w:t>Kompetence občanské</w:t>
            </w:r>
          </w:p>
        </w:tc>
        <w:tc>
          <w:tcPr>
            <w:tcW w:w="6446" w:type="dxa"/>
          </w:tcPr>
          <w:p w14:paraId="6F01F507" w14:textId="77777777" w:rsidR="000572A0" w:rsidRPr="00EA4AD2" w:rsidRDefault="000572A0" w:rsidP="00A461DA">
            <w:pPr>
              <w:pStyle w:val="Bezmezer"/>
              <w:rPr>
                <w:rFonts w:cstheme="minorHAnsi"/>
                <w:sz w:val="22"/>
                <w:szCs w:val="22"/>
              </w:rPr>
            </w:pPr>
            <w:r w:rsidRPr="00EA4AD2">
              <w:rPr>
                <w:rFonts w:cstheme="minorHAnsi"/>
                <w:sz w:val="22"/>
                <w:szCs w:val="22"/>
              </w:rPr>
              <w:t>Netoleruje projevy rasismu, nacismu a xenofobie ani jejich podporu.</w:t>
            </w:r>
          </w:p>
          <w:p w14:paraId="3921EEBA" w14:textId="77777777" w:rsidR="000572A0" w:rsidRPr="00EA4AD2" w:rsidRDefault="000572A0" w:rsidP="00A461DA">
            <w:pPr>
              <w:pStyle w:val="Bezmezer"/>
              <w:rPr>
                <w:rFonts w:cstheme="minorHAnsi"/>
                <w:sz w:val="22"/>
                <w:szCs w:val="22"/>
              </w:rPr>
            </w:pPr>
            <w:r w:rsidRPr="00EA4AD2">
              <w:rPr>
                <w:rFonts w:cstheme="minorHAnsi"/>
                <w:sz w:val="22"/>
                <w:szCs w:val="22"/>
              </w:rPr>
              <w:t>Podporuje spolupráci s obcí, policií a složkami IZS.</w:t>
            </w:r>
          </w:p>
          <w:p w14:paraId="65D01FAC" w14:textId="77777777" w:rsidR="000572A0" w:rsidRPr="00EA4AD2" w:rsidRDefault="000572A0" w:rsidP="00A461DA">
            <w:pPr>
              <w:pStyle w:val="Bezmezer"/>
              <w:rPr>
                <w:rFonts w:cstheme="minorHAnsi"/>
                <w:sz w:val="22"/>
                <w:szCs w:val="22"/>
              </w:rPr>
            </w:pPr>
            <w:r w:rsidRPr="00EA4AD2">
              <w:rPr>
                <w:rFonts w:cstheme="minorHAnsi"/>
                <w:sz w:val="22"/>
                <w:szCs w:val="22"/>
              </w:rPr>
              <w:t>Upevňuje v žácích modely chování v krizových situacích a v situacích ohrožujících zdraví či život člověka.</w:t>
            </w:r>
          </w:p>
        </w:tc>
      </w:tr>
      <w:tr w:rsidR="000572A0" w:rsidRPr="00EA4AD2" w14:paraId="6EAD5C9E" w14:textId="77777777" w:rsidTr="00A461DA">
        <w:trPr>
          <w:cantSplit/>
          <w:jc w:val="center"/>
        </w:trPr>
        <w:tc>
          <w:tcPr>
            <w:tcW w:w="2007" w:type="dxa"/>
            <w:shd w:val="clear" w:color="auto" w:fill="BFBFBF"/>
          </w:tcPr>
          <w:p w14:paraId="6FDE6E46" w14:textId="77777777" w:rsidR="000572A0" w:rsidRPr="00EA4AD2" w:rsidRDefault="000572A0" w:rsidP="00A461DA">
            <w:pPr>
              <w:pStyle w:val="Bezmezer"/>
              <w:rPr>
                <w:rFonts w:cstheme="minorHAnsi"/>
                <w:sz w:val="22"/>
                <w:szCs w:val="22"/>
              </w:rPr>
            </w:pPr>
            <w:r w:rsidRPr="00EA4AD2">
              <w:rPr>
                <w:rFonts w:cstheme="minorHAnsi"/>
                <w:sz w:val="22"/>
                <w:szCs w:val="22"/>
              </w:rPr>
              <w:t>Kompetence pracovní</w:t>
            </w:r>
          </w:p>
        </w:tc>
        <w:tc>
          <w:tcPr>
            <w:tcW w:w="6446" w:type="dxa"/>
            <w:shd w:val="clear" w:color="auto" w:fill="BFBFBF"/>
          </w:tcPr>
          <w:p w14:paraId="43396625" w14:textId="77777777" w:rsidR="000572A0" w:rsidRPr="00EA4AD2" w:rsidRDefault="000572A0" w:rsidP="00A461DA">
            <w:pPr>
              <w:pStyle w:val="Bezmezer"/>
              <w:rPr>
                <w:rFonts w:cstheme="minorHAnsi"/>
                <w:sz w:val="22"/>
                <w:szCs w:val="22"/>
              </w:rPr>
            </w:pPr>
            <w:r w:rsidRPr="00EA4AD2">
              <w:rPr>
                <w:rFonts w:cstheme="minorHAnsi"/>
                <w:sz w:val="22"/>
                <w:szCs w:val="22"/>
              </w:rPr>
              <w:t>Seznamuje žáky se základními podmínkami pro podnikání v Česku a v dalších zemích Evropské unie.</w:t>
            </w:r>
          </w:p>
          <w:p w14:paraId="0C1076E1" w14:textId="77777777" w:rsidR="000572A0" w:rsidRPr="00EA4AD2" w:rsidRDefault="000572A0" w:rsidP="00A461DA">
            <w:pPr>
              <w:pStyle w:val="Bezmezer"/>
              <w:rPr>
                <w:rFonts w:cstheme="minorHAnsi"/>
                <w:sz w:val="22"/>
                <w:szCs w:val="22"/>
              </w:rPr>
            </w:pPr>
            <w:r w:rsidRPr="00EA4AD2">
              <w:rPr>
                <w:rFonts w:cstheme="minorHAnsi"/>
                <w:sz w:val="22"/>
                <w:szCs w:val="22"/>
              </w:rPr>
              <w:t>Seznamuje žáky se základy podnikatelské etiky a podnikatelského myšlení.</w:t>
            </w:r>
          </w:p>
        </w:tc>
      </w:tr>
    </w:tbl>
    <w:p w14:paraId="0BC71329" w14:textId="77777777" w:rsidR="000572A0" w:rsidRPr="00EA4AD2" w:rsidRDefault="000572A0" w:rsidP="000572A0">
      <w:pPr>
        <w:pStyle w:val="Nadpis2"/>
        <w:rPr>
          <w:rFonts w:cstheme="minorHAnsi"/>
        </w:rPr>
      </w:pPr>
      <w:bookmarkStart w:id="495" w:name="_Toc390759173"/>
      <w:bookmarkStart w:id="496" w:name="_Toc525650917"/>
      <w:r w:rsidRPr="00EA4AD2">
        <w:rPr>
          <w:rFonts w:cstheme="minorHAnsi"/>
        </w:rPr>
        <w:t>Vzdělávací obsah a očekávané výstupy</w:t>
      </w:r>
      <w:bookmarkEnd w:id="495"/>
      <w:bookmarkEnd w:id="496"/>
    </w:p>
    <w:p w14:paraId="6F36C5D0" w14:textId="77777777" w:rsidR="000572A0" w:rsidRPr="00EA4AD2" w:rsidRDefault="000572A0" w:rsidP="000572A0">
      <w:pPr>
        <w:pStyle w:val="Nadpis3"/>
        <w:rPr>
          <w:rFonts w:cstheme="minorHAnsi"/>
        </w:rPr>
      </w:pPr>
      <w:bookmarkStart w:id="497" w:name="_Toc390759174"/>
      <w:bookmarkStart w:id="498" w:name="_Toc525650918"/>
      <w:r w:rsidRPr="00EA4AD2">
        <w:rPr>
          <w:rFonts w:cstheme="minorHAnsi"/>
          <w:caps w:val="0"/>
        </w:rPr>
        <w:t>ČLOVĚK VE SPOLEČNOSTI</w:t>
      </w:r>
      <w:bookmarkEnd w:id="497"/>
      <w:bookmarkEnd w:id="498"/>
    </w:p>
    <w:p w14:paraId="234FA610"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41A28410" w14:textId="77777777" w:rsidR="000572A0" w:rsidRPr="00EA4AD2" w:rsidRDefault="000572A0" w:rsidP="000572A0">
      <w:pPr>
        <w:rPr>
          <w:rFonts w:cstheme="minorHAnsi"/>
          <w:sz w:val="22"/>
          <w:szCs w:val="22"/>
        </w:rPr>
      </w:pPr>
      <w:r w:rsidRPr="00EA4AD2">
        <w:rPr>
          <w:rFonts w:cstheme="minorHAnsi"/>
          <w:sz w:val="22"/>
          <w:szCs w:val="22"/>
        </w:rPr>
        <w:t>žák</w:t>
      </w:r>
    </w:p>
    <w:p w14:paraId="12B121E6"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objasní účel důležitých symbolů našeho státu a způsoby jejich používání</w:t>
      </w:r>
    </w:p>
    <w:p w14:paraId="306E1DFE"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rozlišuje projevy vlastenectví od projevů nacionalismu</w:t>
      </w:r>
    </w:p>
    <w:p w14:paraId="0B815DE9"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zdůvodní nepřijatelnost vandalského chování a aktivně proti němu vystupuje</w:t>
      </w:r>
    </w:p>
    <w:p w14:paraId="7CFC75CE"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zhodnotí nabídku kulturních institucí a cíleně z ní vybírá akce, které ho zajímají</w:t>
      </w:r>
    </w:p>
    <w:p w14:paraId="7C404895"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kriticky přistupuje k mediálním informacím, vyjádří svůj postoj k působení propagandy a reklamy na veřejné mínění a chování lidí</w:t>
      </w:r>
    </w:p>
    <w:p w14:paraId="492D79EF"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zhodnotí a na příkladech doloží význam vzájemné solidarity mezi lidmi, vyjádří své možnosti, jak může v případě potřeby pomáhat lidem v nouzi a jak pomoci v situacích ohrožení a obrany státu</w:t>
      </w:r>
    </w:p>
    <w:p w14:paraId="70AB9EC3"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uplatňuje vhodné způsoby chování a komunikace v různých životních situacích, případné neshody či konflikty s druhými lidmi řeší nenásilným způsobem</w:t>
      </w:r>
    </w:p>
    <w:p w14:paraId="02F68FFC"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objasní potřebu tolerance ve společnosti, respektuje kulturní zvláštnosti i odlišné názory, zájmy, způsoby chování a myšlení lidí, zaujímá tolerantní postoje k menšinám</w:t>
      </w:r>
    </w:p>
    <w:p w14:paraId="47FE74D0"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rozpoznává netolerantní, rasistické, xenofobní a extremistické projevy v chování lidí a zaujímá aktivní postoj proti všem projevům lidské nesnášenlivosti</w:t>
      </w:r>
    </w:p>
    <w:p w14:paraId="07D4273C" w14:textId="77777777" w:rsidR="000572A0" w:rsidRPr="00EA4AD2" w:rsidRDefault="000572A0" w:rsidP="00D07EEC">
      <w:pPr>
        <w:pStyle w:val="Odstavecseseznamem"/>
        <w:numPr>
          <w:ilvl w:val="0"/>
          <w:numId w:val="30"/>
        </w:numPr>
        <w:spacing w:before="0" w:after="0" w:line="240" w:lineRule="auto"/>
        <w:rPr>
          <w:rFonts w:cstheme="minorHAnsi"/>
          <w:caps/>
          <w:sz w:val="22"/>
          <w:szCs w:val="22"/>
        </w:rPr>
      </w:pPr>
      <w:r w:rsidRPr="00EA4AD2">
        <w:rPr>
          <w:rFonts w:cstheme="minorHAnsi"/>
          <w:sz w:val="22"/>
          <w:szCs w:val="22"/>
        </w:rPr>
        <w:t>posoudí a na příkladech doloží přínos spolupráce lidí při řešení konkrétních úkolů a dosahování některých cílů v rodině, ve škole, v obci</w:t>
      </w:r>
    </w:p>
    <w:p w14:paraId="70F1E0D7" w14:textId="77777777" w:rsidR="000572A0" w:rsidRPr="00EA4AD2" w:rsidRDefault="000572A0" w:rsidP="000572A0">
      <w:pPr>
        <w:pStyle w:val="Nadpis3"/>
        <w:rPr>
          <w:rFonts w:cstheme="minorHAnsi"/>
        </w:rPr>
      </w:pPr>
      <w:bookmarkStart w:id="499" w:name="_Toc390759175"/>
      <w:bookmarkStart w:id="500" w:name="_Toc525650919"/>
      <w:r w:rsidRPr="00EA4AD2">
        <w:rPr>
          <w:rFonts w:cstheme="minorHAnsi"/>
          <w:caps w:val="0"/>
        </w:rPr>
        <w:t>ČLOVĚK JAKO JEDINEC</w:t>
      </w:r>
      <w:bookmarkEnd w:id="499"/>
      <w:bookmarkEnd w:id="500"/>
    </w:p>
    <w:p w14:paraId="0A4B9337"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105B693E" w14:textId="77777777" w:rsidR="000572A0" w:rsidRPr="00EA4AD2" w:rsidRDefault="000572A0" w:rsidP="000572A0">
      <w:pPr>
        <w:rPr>
          <w:rFonts w:cstheme="minorHAnsi"/>
          <w:sz w:val="22"/>
          <w:szCs w:val="22"/>
        </w:rPr>
      </w:pPr>
      <w:r w:rsidRPr="00EA4AD2">
        <w:rPr>
          <w:rFonts w:cstheme="minorHAnsi"/>
          <w:sz w:val="22"/>
          <w:szCs w:val="22"/>
        </w:rPr>
        <w:t>žák</w:t>
      </w:r>
    </w:p>
    <w:p w14:paraId="1DE13536"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objasní, jak může realističtější poznání a hodnocení vlastní osobnosti a potenciálu pozitivně ovlivnit jeho rozhodování, vztahy s druhými lidmi i kvalitu života</w:t>
      </w:r>
    </w:p>
    <w:p w14:paraId="63C3093E"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posoudí vliv osobních vlastností na dosahování individuálních i společných cílů, objasní význam vůle při dosahování cílů a překonávání překážek</w:t>
      </w:r>
    </w:p>
    <w:p w14:paraId="4C468B4E"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rozpoznává projevy záporných charakterových vlastností u sebe i u druhých lidí, kriticky hodnotí a vhodně koriguje své chování a jednání</w:t>
      </w:r>
    </w:p>
    <w:p w14:paraId="495B0BDF" w14:textId="101D9965" w:rsidR="000572A0" w:rsidRPr="00436B8B" w:rsidRDefault="000572A0" w:rsidP="00D07EEC">
      <w:pPr>
        <w:pStyle w:val="Odstavecseseznamem"/>
        <w:numPr>
          <w:ilvl w:val="0"/>
          <w:numId w:val="30"/>
        </w:numPr>
        <w:spacing w:before="0" w:after="0" w:line="240" w:lineRule="auto"/>
        <w:rPr>
          <w:rFonts w:cstheme="minorHAnsi"/>
          <w:caps/>
          <w:sz w:val="22"/>
          <w:szCs w:val="22"/>
        </w:rPr>
      </w:pPr>
      <w:r w:rsidRPr="00EA4AD2">
        <w:rPr>
          <w:rFonts w:cstheme="minorHAnsi"/>
          <w:sz w:val="22"/>
          <w:szCs w:val="22"/>
        </w:rPr>
        <w:t>popíše, jak lze usměrňovat a kultivovat charakterové a volní vlastnosti, rozvíjet osobní přednosti, překonávat osobní nedostatky a pěstovat zdravou sebedůvěru</w:t>
      </w:r>
    </w:p>
    <w:p w14:paraId="5A927189" w14:textId="77777777" w:rsidR="00436B8B" w:rsidRPr="00436B8B" w:rsidRDefault="00436B8B" w:rsidP="00436B8B">
      <w:pPr>
        <w:spacing w:before="0" w:after="0" w:line="240" w:lineRule="auto"/>
        <w:rPr>
          <w:rFonts w:cstheme="minorHAnsi"/>
          <w:caps/>
          <w:sz w:val="22"/>
          <w:szCs w:val="22"/>
        </w:rPr>
      </w:pPr>
    </w:p>
    <w:p w14:paraId="44E3505D" w14:textId="77777777" w:rsidR="000572A0" w:rsidRPr="00EA4AD2" w:rsidRDefault="000572A0" w:rsidP="000572A0">
      <w:pPr>
        <w:pStyle w:val="Nadpis3"/>
        <w:rPr>
          <w:rFonts w:cstheme="minorHAnsi"/>
        </w:rPr>
      </w:pPr>
      <w:bookmarkStart w:id="501" w:name="_Toc390759176"/>
      <w:bookmarkStart w:id="502" w:name="_Toc525650920"/>
      <w:r w:rsidRPr="00EA4AD2">
        <w:rPr>
          <w:rFonts w:cstheme="minorHAnsi"/>
          <w:caps w:val="0"/>
        </w:rPr>
        <w:t>ČLOVĚK, STÁT A HOSPODÁŘSTVÍ</w:t>
      </w:r>
      <w:bookmarkEnd w:id="501"/>
      <w:bookmarkEnd w:id="502"/>
    </w:p>
    <w:p w14:paraId="5F8EDE45"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06F1D8C8" w14:textId="77777777" w:rsidR="000572A0" w:rsidRPr="00EA4AD2" w:rsidRDefault="000572A0" w:rsidP="000572A0">
      <w:pPr>
        <w:rPr>
          <w:rFonts w:cstheme="minorHAnsi"/>
          <w:sz w:val="22"/>
          <w:szCs w:val="22"/>
        </w:rPr>
      </w:pPr>
      <w:r w:rsidRPr="00EA4AD2">
        <w:rPr>
          <w:rFonts w:cstheme="minorHAnsi"/>
          <w:sz w:val="22"/>
          <w:szCs w:val="22"/>
        </w:rPr>
        <w:t>žák</w:t>
      </w:r>
    </w:p>
    <w:p w14:paraId="071630B9"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rozlišuje a porovnává různé formy vlastnictví, včetně duševního vlastnictví, a způsoby jejich ochrany, uvede příklady</w:t>
      </w:r>
    </w:p>
    <w:p w14:paraId="7957E84B"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hospodaření  s penězi</w:t>
      </w:r>
    </w:p>
    <w:p w14:paraId="3C778333"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na příkladech ukáže vhodné využití různých nástrojů hotovostního a bezhotovostního placení, uvede příklady použití debetní a kreditní platební karty, vysvětlí jejich omezení</w:t>
      </w:r>
    </w:p>
    <w:p w14:paraId="4FF12267"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vysvětlí, jakou funkci plní banky a jaké služby občanům nabízejí, vysvětlí význam úroku placeného a přijatého, uvede nejčastější druhy pojištění a navrhne, kdy je využít</w:t>
      </w:r>
    </w:p>
    <w:p w14:paraId="70C1B251"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uvede a porovná nejobvyklejší způsoby nakládání s volnými prostředky a způsoby krytí deficitu</w:t>
      </w:r>
    </w:p>
    <w:p w14:paraId="51E2B2A7"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na příkladu chování kupujících a prodávajících vyloží podstatu fungování trhu, objasní vliv nabídky a poptávky na tvorbu ceny a její změny, na příkladu ukáže tvorbu ceny jako součet nákladů, zisku a DPH, popíše vliv inflace na hodnotu peněz</w:t>
      </w:r>
    </w:p>
    <w:p w14:paraId="00EC99CC"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rozlišuje, ze kterých zdrojů pocházejí příjmy státu a do kterých oblastí stát směruje své výdaje, uvede příklady dávek a příspěvků, které ze státního rozpočtu získávají občané</w:t>
      </w:r>
    </w:p>
    <w:p w14:paraId="0FD4D485"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rozlišuje a porovnává úlohu výroby, obchodu a služeb, uvede příklady jejich součinnosti</w:t>
      </w:r>
    </w:p>
    <w:p w14:paraId="72E9A8A3" w14:textId="77777777" w:rsidR="000572A0" w:rsidRPr="00EA4AD2" w:rsidRDefault="000572A0" w:rsidP="000572A0">
      <w:pPr>
        <w:pStyle w:val="Nadpis3"/>
        <w:rPr>
          <w:rFonts w:cstheme="minorHAnsi"/>
        </w:rPr>
      </w:pPr>
      <w:bookmarkStart w:id="503" w:name="_Toc390759177"/>
      <w:bookmarkStart w:id="504" w:name="_Toc525650921"/>
      <w:r w:rsidRPr="00EA4AD2">
        <w:rPr>
          <w:rFonts w:cstheme="minorHAnsi"/>
          <w:caps w:val="0"/>
        </w:rPr>
        <w:t>ČLOVĚK, STÁT A PRÁVO</w:t>
      </w:r>
      <w:bookmarkEnd w:id="503"/>
      <w:bookmarkEnd w:id="504"/>
    </w:p>
    <w:p w14:paraId="08F77502"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18508C4B" w14:textId="77777777" w:rsidR="000572A0" w:rsidRPr="00EA4AD2" w:rsidRDefault="000572A0" w:rsidP="000572A0">
      <w:pPr>
        <w:rPr>
          <w:rFonts w:cstheme="minorHAnsi"/>
          <w:sz w:val="22"/>
          <w:szCs w:val="22"/>
        </w:rPr>
      </w:pPr>
      <w:r w:rsidRPr="00EA4AD2">
        <w:rPr>
          <w:rFonts w:cstheme="minorHAnsi"/>
          <w:sz w:val="22"/>
          <w:szCs w:val="22"/>
        </w:rPr>
        <w:t>žák</w:t>
      </w:r>
    </w:p>
    <w:p w14:paraId="6522E66C"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rozlišuje nejčastější typy a formy států a na příkladech porovná jejich znaky</w:t>
      </w:r>
    </w:p>
    <w:p w14:paraId="06EE9A86"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rozlišuje a porovnává úkoly jednotlivých složek státní moci ČR i jejich orgánů a institucí, uvede příklady institucí a orgánů, které se podílejí na správě obcí, krajů a státu</w:t>
      </w:r>
    </w:p>
    <w:p w14:paraId="0AAABFA1"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objasní výhody demokratického způsobu řízení státu pro každodenní život občanů</w:t>
      </w:r>
    </w:p>
    <w:p w14:paraId="538638C3"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vyloží smysl voleb do zastupitelstev v demokratických státech a uvede příklady, jak mohou výsledky voleb ovlivňovat každodenní život občanů</w:t>
      </w:r>
    </w:p>
    <w:p w14:paraId="5F3C704C"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přiměřeně uplatňuje svá práva včetně práv spotřebitele a respektuje práva a oprávněné zájmy druhých lidí, posoudí význam ochrany lidských práv a svobod, rozumí povinnostem občana při zajišťováni obrany státu</w:t>
      </w:r>
    </w:p>
    <w:p w14:paraId="2CACFD2F"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objasní význam právní úpravy důležitých vztahů – vlastnictví, pracovní poměr, manželství</w:t>
      </w:r>
    </w:p>
    <w:p w14:paraId="0379CB4B"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provádí jednoduché právní úkony a chápe jejich důsledky, uvede příklady některých smluv upravujících občanskoprávní vztahy – osobní přeprava; koupě, oprava či pronájem věci</w:t>
      </w:r>
    </w:p>
    <w:p w14:paraId="7278C034"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 xml:space="preserve">dodržuje právní ustanovení, která se na něj, vztahují a uvědomuje si rizika jejich porušování </w:t>
      </w:r>
    </w:p>
    <w:p w14:paraId="1D72816E"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rozlišuje a porovnává úkoly orgánů právní ochrany občanů, uvede příklady jejich činnosti a spolupráce při postihování trestných činů</w:t>
      </w:r>
    </w:p>
    <w:p w14:paraId="4CDC1A39"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rozpozná protiprávní jednání, rozliší přestupek a trestný čin, uvede jejich příklady</w:t>
      </w:r>
    </w:p>
    <w:p w14:paraId="5DF51CB1" w14:textId="75E15545" w:rsidR="000572A0" w:rsidRPr="00EA4AD2" w:rsidRDefault="000572A0" w:rsidP="00D07EEC">
      <w:pPr>
        <w:pStyle w:val="Odstavecseseznamem"/>
        <w:numPr>
          <w:ilvl w:val="0"/>
          <w:numId w:val="30"/>
        </w:numPr>
        <w:spacing w:before="0" w:after="0" w:line="240" w:lineRule="auto"/>
        <w:rPr>
          <w:rFonts w:cstheme="minorHAnsi"/>
          <w:caps/>
          <w:sz w:val="22"/>
          <w:szCs w:val="22"/>
        </w:rPr>
      </w:pPr>
      <w:r w:rsidRPr="00EA4AD2">
        <w:rPr>
          <w:rFonts w:cstheme="minorHAnsi"/>
          <w:sz w:val="22"/>
          <w:szCs w:val="22"/>
        </w:rPr>
        <w:t>diskutuje o příčinách a důsledcích korupčního jednání</w:t>
      </w:r>
    </w:p>
    <w:p w14:paraId="72965207" w14:textId="77777777" w:rsidR="000572A0" w:rsidRPr="00EA4AD2" w:rsidRDefault="000572A0" w:rsidP="000572A0">
      <w:pPr>
        <w:pStyle w:val="Nadpis3"/>
        <w:rPr>
          <w:rFonts w:cstheme="minorHAnsi"/>
        </w:rPr>
      </w:pPr>
      <w:bookmarkStart w:id="505" w:name="_Toc390759178"/>
      <w:bookmarkStart w:id="506" w:name="_Toc525650922"/>
      <w:r w:rsidRPr="00EA4AD2">
        <w:rPr>
          <w:rFonts w:cstheme="minorHAnsi"/>
          <w:caps w:val="0"/>
        </w:rPr>
        <w:t>MEZINÁRODNÍ VZTAHY, GLOBÁLNÍ SVĚT</w:t>
      </w:r>
      <w:bookmarkEnd w:id="505"/>
      <w:bookmarkEnd w:id="506"/>
    </w:p>
    <w:p w14:paraId="0BD5CF7B"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24855BC1" w14:textId="77777777" w:rsidR="000572A0" w:rsidRPr="00EA4AD2" w:rsidRDefault="000572A0" w:rsidP="000572A0">
      <w:pPr>
        <w:rPr>
          <w:rFonts w:cstheme="minorHAnsi"/>
          <w:sz w:val="22"/>
          <w:szCs w:val="22"/>
        </w:rPr>
      </w:pPr>
      <w:r w:rsidRPr="00EA4AD2">
        <w:rPr>
          <w:rFonts w:cstheme="minorHAnsi"/>
          <w:sz w:val="22"/>
          <w:szCs w:val="22"/>
        </w:rPr>
        <w:t>žák</w:t>
      </w:r>
    </w:p>
    <w:p w14:paraId="2B1DCC30"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popíše vliv začlenění ČR do EU na každodenní život občanů, uvede příklady práv občanů ČR v rámci EU i možných způsobů jejich uplatňování</w:t>
      </w:r>
    </w:p>
    <w:p w14:paraId="312F1572"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uvede některé významné mezinárodní organizace a společenství, k nimž má vztah ČR, posoudí jejich význam ve světovém dění a popíše výhody spolupráce mezi státy, včetně</w:t>
      </w:r>
      <w:r w:rsidRPr="00EA4AD2">
        <w:rPr>
          <w:rFonts w:cstheme="minorHAnsi"/>
          <w:bCs/>
          <w:iCs/>
          <w:sz w:val="22"/>
          <w:szCs w:val="22"/>
        </w:rPr>
        <w:t xml:space="preserve"> zajišťování obrany státu a účasti v zahraničních misích </w:t>
      </w:r>
    </w:p>
    <w:p w14:paraId="76567F3E"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uvede příklady některých projevů globalizace, porovná jejich klady a zápory</w:t>
      </w:r>
    </w:p>
    <w:p w14:paraId="6F5C5CA4"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uvede některé globální problémy současnosti, vyjádří na ně svůj osobní názor a popíše jejich hlavní příčiny i možné důsledky pro život lidstva</w:t>
      </w:r>
    </w:p>
    <w:p w14:paraId="455AE7CE"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objasní souvislosti globálních a lokálních problémů, uvede příklady možných projevů a způsobů řešení globálních problémů na lokální úrovni – v obci, regionu</w:t>
      </w:r>
    </w:p>
    <w:p w14:paraId="4B7B96C9" w14:textId="77777777" w:rsidR="000572A0" w:rsidRPr="00EA4AD2" w:rsidRDefault="000572A0" w:rsidP="00D07EEC">
      <w:pPr>
        <w:pStyle w:val="Odstavecseseznamem"/>
        <w:numPr>
          <w:ilvl w:val="0"/>
          <w:numId w:val="30"/>
        </w:numPr>
        <w:spacing w:before="0" w:after="0" w:line="240" w:lineRule="auto"/>
        <w:rPr>
          <w:rFonts w:cstheme="minorHAnsi"/>
          <w:sz w:val="22"/>
          <w:szCs w:val="22"/>
        </w:rPr>
      </w:pPr>
      <w:r w:rsidRPr="00EA4AD2">
        <w:rPr>
          <w:rFonts w:cstheme="minorHAnsi"/>
          <w:sz w:val="22"/>
          <w:szCs w:val="22"/>
        </w:rPr>
        <w:t xml:space="preserve">uvede příklady mezinárodního terorismu a zaujme vlastní postoj ke způsobům jeho potírání, </w:t>
      </w:r>
      <w:r w:rsidRPr="00EA4AD2">
        <w:rPr>
          <w:rFonts w:cstheme="minorHAnsi"/>
          <w:bCs/>
          <w:iCs/>
          <w:sz w:val="22"/>
          <w:szCs w:val="22"/>
        </w:rPr>
        <w:t>objasní roli ozbrojených sil ČR při zajišťování obrany státu a při řešení krizí nevojenského charakteru</w:t>
      </w:r>
    </w:p>
    <w:p w14:paraId="5F548BC3" w14:textId="77777777" w:rsidR="000572A0" w:rsidRPr="00EA4AD2" w:rsidRDefault="000572A0" w:rsidP="000572A0">
      <w:pPr>
        <w:rPr>
          <w:rFonts w:cstheme="minorHAnsi"/>
          <w:sz w:val="22"/>
          <w:szCs w:val="22"/>
        </w:rPr>
      </w:pPr>
    </w:p>
    <w:p w14:paraId="33C7B31B" w14:textId="77777777" w:rsidR="000572A0" w:rsidRPr="00EA4AD2" w:rsidRDefault="000572A0" w:rsidP="000572A0">
      <w:pPr>
        <w:pStyle w:val="Nadpis2"/>
        <w:rPr>
          <w:rFonts w:cstheme="minorHAnsi"/>
        </w:rPr>
      </w:pPr>
      <w:bookmarkStart w:id="507" w:name="_Toc390759179"/>
      <w:bookmarkStart w:id="508" w:name="_Toc525650923"/>
      <w:r w:rsidRPr="00EA4AD2">
        <w:rPr>
          <w:rFonts w:cstheme="minorHAnsi"/>
        </w:rPr>
        <w:t>Vzdělávací obsah</w:t>
      </w:r>
      <w:bookmarkEnd w:id="507"/>
      <w:bookmarkEnd w:id="508"/>
    </w:p>
    <w:p w14:paraId="0F2ED679" w14:textId="77777777" w:rsidR="000572A0" w:rsidRPr="00EA4AD2" w:rsidRDefault="000572A0" w:rsidP="000572A0">
      <w:pPr>
        <w:pStyle w:val="Nadpis3"/>
        <w:rPr>
          <w:rFonts w:cstheme="minorHAnsi"/>
        </w:rPr>
      </w:pPr>
      <w:bookmarkStart w:id="509" w:name="_Toc390759180"/>
      <w:bookmarkStart w:id="510" w:name="_Toc525650924"/>
      <w:r w:rsidRPr="00EA4AD2">
        <w:rPr>
          <w:rFonts w:cstheme="minorHAnsi"/>
        </w:rPr>
        <w:t>6. ročník</w:t>
      </w:r>
      <w:bookmarkEnd w:id="509"/>
      <w:bookmarkEnd w:id="5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1"/>
        <w:gridCol w:w="3616"/>
        <w:gridCol w:w="1835"/>
      </w:tblGrid>
      <w:tr w:rsidR="000572A0" w:rsidRPr="00EA4AD2" w14:paraId="34A14700" w14:textId="77777777" w:rsidTr="00A461DA">
        <w:trPr>
          <w:jc w:val="center"/>
        </w:trPr>
        <w:tc>
          <w:tcPr>
            <w:tcW w:w="3684" w:type="dxa"/>
            <w:tcBorders>
              <w:right w:val="nil"/>
            </w:tcBorders>
            <w:shd w:val="clear" w:color="auto" w:fill="808080"/>
          </w:tcPr>
          <w:p w14:paraId="12E69443"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tcBorders>
              <w:left w:val="nil"/>
              <w:right w:val="nil"/>
            </w:tcBorders>
            <w:shd w:val="clear" w:color="auto" w:fill="808080"/>
          </w:tcPr>
          <w:p w14:paraId="32D27993"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tcBorders>
              <w:left w:val="nil"/>
            </w:tcBorders>
            <w:shd w:val="clear" w:color="auto" w:fill="808080"/>
          </w:tcPr>
          <w:p w14:paraId="4F8ECED3"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4685F4AA" w14:textId="77777777" w:rsidTr="00A461DA">
        <w:trPr>
          <w:jc w:val="center"/>
        </w:trPr>
        <w:tc>
          <w:tcPr>
            <w:tcW w:w="3684" w:type="dxa"/>
          </w:tcPr>
          <w:p w14:paraId="2A2D9661" w14:textId="77777777" w:rsidR="000572A0" w:rsidRPr="00EA4AD2" w:rsidRDefault="000572A0" w:rsidP="00A461DA">
            <w:pPr>
              <w:pStyle w:val="Bezmezer"/>
              <w:rPr>
                <w:rFonts w:cstheme="minorHAnsi"/>
                <w:sz w:val="22"/>
                <w:szCs w:val="22"/>
              </w:rPr>
            </w:pPr>
            <w:r w:rsidRPr="00EA4AD2">
              <w:rPr>
                <w:rFonts w:cstheme="minorHAnsi"/>
                <w:sz w:val="22"/>
                <w:szCs w:val="22"/>
              </w:rPr>
              <w:t>VÝCHOVA K OBČANSTVÍ</w:t>
            </w:r>
          </w:p>
        </w:tc>
        <w:tc>
          <w:tcPr>
            <w:tcW w:w="3685" w:type="dxa"/>
          </w:tcPr>
          <w:p w14:paraId="31EED6BD" w14:textId="77777777" w:rsidR="000572A0" w:rsidRPr="00EA4AD2" w:rsidRDefault="000572A0" w:rsidP="00A461DA">
            <w:pPr>
              <w:pStyle w:val="Bezmezer"/>
              <w:rPr>
                <w:rFonts w:cstheme="minorHAnsi"/>
                <w:sz w:val="22"/>
                <w:szCs w:val="22"/>
              </w:rPr>
            </w:pPr>
            <w:r w:rsidRPr="00EA4AD2">
              <w:rPr>
                <w:rFonts w:cstheme="minorHAnsi"/>
                <w:sz w:val="22"/>
                <w:szCs w:val="22"/>
              </w:rPr>
              <w:t>OBČANSKÁ VÝCHOVA</w:t>
            </w:r>
          </w:p>
        </w:tc>
        <w:tc>
          <w:tcPr>
            <w:tcW w:w="1843" w:type="dxa"/>
          </w:tcPr>
          <w:p w14:paraId="32B0DFC9" w14:textId="77777777" w:rsidR="000572A0" w:rsidRPr="00EA4AD2" w:rsidRDefault="000572A0" w:rsidP="00A461DA">
            <w:pPr>
              <w:pStyle w:val="Bezmezer"/>
              <w:rPr>
                <w:rFonts w:cstheme="minorHAnsi"/>
                <w:sz w:val="22"/>
                <w:szCs w:val="22"/>
              </w:rPr>
            </w:pPr>
            <w:r w:rsidRPr="00EA4AD2">
              <w:rPr>
                <w:rFonts w:cstheme="minorHAnsi"/>
                <w:sz w:val="22"/>
                <w:szCs w:val="22"/>
              </w:rPr>
              <w:t>6.</w:t>
            </w:r>
          </w:p>
        </w:tc>
      </w:tr>
      <w:tr w:rsidR="000572A0" w:rsidRPr="00EA4AD2" w14:paraId="293BADE3" w14:textId="77777777" w:rsidTr="00A461DA">
        <w:trPr>
          <w:jc w:val="center"/>
        </w:trPr>
        <w:tc>
          <w:tcPr>
            <w:tcW w:w="3684" w:type="dxa"/>
          </w:tcPr>
          <w:p w14:paraId="1C080503"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7AB5031A"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0D44F36F"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49388E4B" w14:textId="77777777" w:rsidTr="00A461DA">
        <w:trPr>
          <w:jc w:val="center"/>
        </w:trPr>
        <w:tc>
          <w:tcPr>
            <w:tcW w:w="3684" w:type="dxa"/>
          </w:tcPr>
          <w:p w14:paraId="718A98A8" w14:textId="77777777" w:rsidR="000572A0" w:rsidRPr="00EA4AD2" w:rsidRDefault="000572A0" w:rsidP="00A461DA">
            <w:pPr>
              <w:pStyle w:val="Bezmezer"/>
              <w:rPr>
                <w:rFonts w:cstheme="minorHAnsi"/>
                <w:sz w:val="22"/>
                <w:szCs w:val="22"/>
              </w:rPr>
            </w:pPr>
          </w:p>
          <w:p w14:paraId="6D0F51E6" w14:textId="77777777" w:rsidR="000572A0" w:rsidRPr="00EA4AD2" w:rsidRDefault="000572A0" w:rsidP="00A461DA">
            <w:pPr>
              <w:pStyle w:val="Bezmezer"/>
              <w:rPr>
                <w:rFonts w:cstheme="minorHAnsi"/>
                <w:sz w:val="22"/>
                <w:szCs w:val="22"/>
              </w:rPr>
            </w:pPr>
            <w:r w:rsidRPr="00EA4AD2">
              <w:rPr>
                <w:rFonts w:cstheme="minorHAnsi"/>
                <w:sz w:val="22"/>
                <w:szCs w:val="22"/>
              </w:rPr>
              <w:t>Uvědomí si důležitost vzdělání pro život.</w:t>
            </w:r>
          </w:p>
          <w:p w14:paraId="7FC5E1E8" w14:textId="77777777" w:rsidR="000572A0" w:rsidRPr="00EA4AD2" w:rsidRDefault="000572A0" w:rsidP="00A461DA">
            <w:pPr>
              <w:pStyle w:val="Bezmezer"/>
              <w:rPr>
                <w:rFonts w:cstheme="minorHAnsi"/>
                <w:sz w:val="22"/>
                <w:szCs w:val="22"/>
              </w:rPr>
            </w:pPr>
          </w:p>
          <w:p w14:paraId="65787D23" w14:textId="77777777" w:rsidR="000572A0" w:rsidRPr="00EA4AD2" w:rsidRDefault="000572A0" w:rsidP="00A461DA">
            <w:pPr>
              <w:pStyle w:val="Bezmezer"/>
              <w:rPr>
                <w:rFonts w:cstheme="minorHAnsi"/>
                <w:sz w:val="22"/>
                <w:szCs w:val="22"/>
              </w:rPr>
            </w:pPr>
            <w:r w:rsidRPr="00EA4AD2">
              <w:rPr>
                <w:rFonts w:cstheme="minorHAnsi"/>
                <w:sz w:val="22"/>
                <w:szCs w:val="22"/>
              </w:rPr>
              <w:t>Respektuje přijatá pravidla soužití ve škole.</w:t>
            </w:r>
          </w:p>
          <w:p w14:paraId="5A658B4B" w14:textId="77777777" w:rsidR="000572A0" w:rsidRPr="00EA4AD2" w:rsidRDefault="000572A0" w:rsidP="00A461DA">
            <w:pPr>
              <w:pStyle w:val="Bezmezer"/>
              <w:rPr>
                <w:rFonts w:cstheme="minorHAnsi"/>
                <w:sz w:val="22"/>
                <w:szCs w:val="22"/>
              </w:rPr>
            </w:pPr>
          </w:p>
          <w:p w14:paraId="049DA573" w14:textId="77777777" w:rsidR="000572A0" w:rsidRPr="00EA4AD2" w:rsidRDefault="000572A0" w:rsidP="00A461DA">
            <w:pPr>
              <w:pStyle w:val="Bezmezer"/>
              <w:rPr>
                <w:rFonts w:cstheme="minorHAnsi"/>
                <w:sz w:val="22"/>
                <w:szCs w:val="22"/>
              </w:rPr>
            </w:pPr>
            <w:r w:rsidRPr="00EA4AD2">
              <w:rPr>
                <w:rFonts w:cstheme="minorHAnsi"/>
                <w:sz w:val="22"/>
                <w:szCs w:val="22"/>
              </w:rPr>
              <w:t>Seznámí se se zásadami racionální přípravy na vyučování.</w:t>
            </w:r>
          </w:p>
          <w:p w14:paraId="2EE0E127" w14:textId="77777777" w:rsidR="000572A0" w:rsidRPr="00EA4AD2" w:rsidRDefault="000572A0" w:rsidP="00A461DA">
            <w:pPr>
              <w:pStyle w:val="Bezmezer"/>
              <w:rPr>
                <w:rFonts w:cstheme="minorHAnsi"/>
                <w:sz w:val="22"/>
                <w:szCs w:val="22"/>
              </w:rPr>
            </w:pPr>
          </w:p>
          <w:p w14:paraId="042A6DBD" w14:textId="77777777" w:rsidR="000572A0" w:rsidRPr="00EA4AD2" w:rsidRDefault="000572A0" w:rsidP="00A461DA">
            <w:pPr>
              <w:pStyle w:val="Bezmezer"/>
              <w:rPr>
                <w:rFonts w:cstheme="minorHAnsi"/>
                <w:sz w:val="22"/>
                <w:szCs w:val="22"/>
              </w:rPr>
            </w:pPr>
            <w:r w:rsidRPr="00EA4AD2">
              <w:rPr>
                <w:rFonts w:cstheme="minorHAnsi"/>
                <w:sz w:val="22"/>
                <w:szCs w:val="22"/>
              </w:rPr>
              <w:t>Zná práva a povinnosti žáka ve školním řádu.</w:t>
            </w:r>
          </w:p>
          <w:p w14:paraId="6AC09398" w14:textId="77777777" w:rsidR="000572A0" w:rsidRPr="00EA4AD2" w:rsidRDefault="000572A0" w:rsidP="00A461DA">
            <w:pPr>
              <w:pStyle w:val="Bezmezer"/>
              <w:rPr>
                <w:rFonts w:cstheme="minorHAnsi"/>
                <w:sz w:val="22"/>
                <w:szCs w:val="22"/>
              </w:rPr>
            </w:pPr>
          </w:p>
          <w:p w14:paraId="78EB274D" w14:textId="77777777" w:rsidR="000572A0" w:rsidRPr="00EA4AD2" w:rsidRDefault="000572A0" w:rsidP="00A461DA">
            <w:pPr>
              <w:pStyle w:val="Bezmezer"/>
              <w:rPr>
                <w:rFonts w:cstheme="minorHAnsi"/>
                <w:sz w:val="22"/>
                <w:szCs w:val="22"/>
              </w:rPr>
            </w:pPr>
            <w:r w:rsidRPr="00EA4AD2">
              <w:rPr>
                <w:rFonts w:cstheme="minorHAnsi"/>
                <w:sz w:val="22"/>
                <w:szCs w:val="22"/>
              </w:rPr>
              <w:t>Vysvětlí pojem domova z hlediska své přináležitosti k obci.</w:t>
            </w:r>
          </w:p>
          <w:p w14:paraId="704FA331" w14:textId="77777777" w:rsidR="000572A0" w:rsidRPr="00EA4AD2" w:rsidRDefault="000572A0" w:rsidP="00A461DA">
            <w:pPr>
              <w:pStyle w:val="Bezmezer"/>
              <w:rPr>
                <w:rFonts w:cstheme="minorHAnsi"/>
                <w:sz w:val="22"/>
                <w:szCs w:val="22"/>
              </w:rPr>
            </w:pPr>
          </w:p>
          <w:p w14:paraId="3A347022" w14:textId="77777777" w:rsidR="000572A0" w:rsidRPr="00EA4AD2" w:rsidRDefault="000572A0" w:rsidP="00A461DA">
            <w:pPr>
              <w:pStyle w:val="Bezmezer"/>
              <w:rPr>
                <w:rFonts w:cstheme="minorHAnsi"/>
                <w:sz w:val="22"/>
                <w:szCs w:val="22"/>
              </w:rPr>
            </w:pPr>
            <w:r w:rsidRPr="00EA4AD2">
              <w:rPr>
                <w:rFonts w:cstheme="minorHAnsi"/>
                <w:sz w:val="22"/>
                <w:szCs w:val="22"/>
              </w:rPr>
              <w:t>Zná památky v obci a jejím okolím, její historii, významné osobnosti.</w:t>
            </w:r>
          </w:p>
          <w:p w14:paraId="08BEA065" w14:textId="77777777" w:rsidR="000572A0" w:rsidRPr="00EA4AD2" w:rsidRDefault="000572A0" w:rsidP="00A461DA">
            <w:pPr>
              <w:pStyle w:val="Bezmezer"/>
              <w:rPr>
                <w:rFonts w:cstheme="minorHAnsi"/>
                <w:sz w:val="22"/>
                <w:szCs w:val="22"/>
              </w:rPr>
            </w:pPr>
          </w:p>
          <w:p w14:paraId="141C0694" w14:textId="77777777" w:rsidR="000572A0" w:rsidRPr="00EA4AD2" w:rsidRDefault="000572A0" w:rsidP="00A461DA">
            <w:pPr>
              <w:pStyle w:val="Bezmezer"/>
              <w:rPr>
                <w:rFonts w:cstheme="minorHAnsi"/>
                <w:sz w:val="22"/>
                <w:szCs w:val="22"/>
              </w:rPr>
            </w:pPr>
            <w:r w:rsidRPr="00EA4AD2">
              <w:rPr>
                <w:rFonts w:cstheme="minorHAnsi"/>
                <w:sz w:val="22"/>
                <w:szCs w:val="22"/>
              </w:rPr>
              <w:t>Zná strukturu obecního řízení.</w:t>
            </w:r>
          </w:p>
          <w:p w14:paraId="123524F9" w14:textId="77777777" w:rsidR="000572A0" w:rsidRPr="00EA4AD2" w:rsidRDefault="000572A0" w:rsidP="00A461DA">
            <w:pPr>
              <w:pStyle w:val="Bezmezer"/>
              <w:rPr>
                <w:rFonts w:cstheme="minorHAnsi"/>
                <w:sz w:val="22"/>
                <w:szCs w:val="22"/>
              </w:rPr>
            </w:pPr>
          </w:p>
          <w:p w14:paraId="1BD829B1" w14:textId="77777777" w:rsidR="000572A0" w:rsidRPr="00EA4AD2" w:rsidRDefault="000572A0" w:rsidP="00A461DA">
            <w:pPr>
              <w:pStyle w:val="Bezmezer"/>
              <w:rPr>
                <w:rFonts w:cstheme="minorHAnsi"/>
                <w:sz w:val="22"/>
                <w:szCs w:val="22"/>
              </w:rPr>
            </w:pPr>
            <w:r w:rsidRPr="00EA4AD2">
              <w:rPr>
                <w:rFonts w:cstheme="minorHAnsi"/>
                <w:sz w:val="22"/>
                <w:szCs w:val="22"/>
              </w:rPr>
              <w:t>Uvede způsoby ochrany životního prostředí v obci.</w:t>
            </w:r>
          </w:p>
          <w:p w14:paraId="4EC43ED8" w14:textId="77777777" w:rsidR="000572A0" w:rsidRPr="00EA4AD2" w:rsidRDefault="000572A0" w:rsidP="00A461DA">
            <w:pPr>
              <w:pStyle w:val="Bezmezer"/>
              <w:rPr>
                <w:rFonts w:cstheme="minorHAnsi"/>
                <w:sz w:val="22"/>
                <w:szCs w:val="22"/>
              </w:rPr>
            </w:pPr>
          </w:p>
          <w:p w14:paraId="59ABD29D" w14:textId="77777777" w:rsidR="000572A0" w:rsidRPr="00EA4AD2" w:rsidRDefault="000572A0" w:rsidP="00A461DA">
            <w:pPr>
              <w:pStyle w:val="Bezmezer"/>
              <w:rPr>
                <w:rFonts w:cstheme="minorHAnsi"/>
                <w:sz w:val="22"/>
                <w:szCs w:val="22"/>
              </w:rPr>
            </w:pPr>
            <w:r w:rsidRPr="00EA4AD2">
              <w:rPr>
                <w:rFonts w:cstheme="minorHAnsi"/>
                <w:sz w:val="22"/>
                <w:szCs w:val="22"/>
              </w:rPr>
              <w:t>Používá mateřský jazyk jako jeden z projevů vlastenectví.</w:t>
            </w:r>
          </w:p>
          <w:p w14:paraId="2FBBAB53" w14:textId="77777777" w:rsidR="000572A0" w:rsidRPr="00EA4AD2" w:rsidRDefault="000572A0" w:rsidP="00A461DA">
            <w:pPr>
              <w:pStyle w:val="Bezmezer"/>
              <w:rPr>
                <w:rFonts w:cstheme="minorHAnsi"/>
                <w:sz w:val="22"/>
                <w:szCs w:val="22"/>
              </w:rPr>
            </w:pPr>
            <w:r w:rsidRPr="00EA4AD2">
              <w:rPr>
                <w:rFonts w:cstheme="minorHAnsi"/>
                <w:sz w:val="22"/>
                <w:szCs w:val="22"/>
              </w:rPr>
              <w:t>Objasní účel státních symbolů a způsoby jejich používání.</w:t>
            </w:r>
          </w:p>
          <w:p w14:paraId="4DA86445" w14:textId="77777777" w:rsidR="000572A0" w:rsidRPr="00EA4AD2" w:rsidRDefault="000572A0" w:rsidP="00A461DA">
            <w:pPr>
              <w:pStyle w:val="Bezmezer"/>
              <w:rPr>
                <w:rFonts w:cstheme="minorHAnsi"/>
                <w:sz w:val="22"/>
                <w:szCs w:val="22"/>
              </w:rPr>
            </w:pPr>
          </w:p>
          <w:p w14:paraId="501B9218" w14:textId="77777777" w:rsidR="000572A0" w:rsidRPr="00EA4AD2" w:rsidRDefault="000572A0" w:rsidP="00A461DA">
            <w:pPr>
              <w:pStyle w:val="Bezmezer"/>
              <w:rPr>
                <w:rFonts w:cstheme="minorHAnsi"/>
                <w:sz w:val="22"/>
                <w:szCs w:val="22"/>
              </w:rPr>
            </w:pPr>
            <w:r w:rsidRPr="00EA4AD2">
              <w:rPr>
                <w:rFonts w:cstheme="minorHAnsi"/>
                <w:sz w:val="22"/>
                <w:szCs w:val="22"/>
              </w:rPr>
              <w:t>Zná významné státní svátky a výročí.</w:t>
            </w:r>
          </w:p>
          <w:p w14:paraId="4CC07331" w14:textId="77777777" w:rsidR="000572A0" w:rsidRPr="00EA4AD2" w:rsidRDefault="000572A0" w:rsidP="00A461DA">
            <w:pPr>
              <w:pStyle w:val="Bezmezer"/>
              <w:rPr>
                <w:rFonts w:cstheme="minorHAnsi"/>
                <w:sz w:val="22"/>
                <w:szCs w:val="22"/>
              </w:rPr>
            </w:pPr>
          </w:p>
          <w:p w14:paraId="0E0FFBCA" w14:textId="77777777" w:rsidR="000572A0" w:rsidRPr="00EA4AD2" w:rsidRDefault="000572A0" w:rsidP="00A461DA">
            <w:pPr>
              <w:pStyle w:val="Bezmezer"/>
              <w:rPr>
                <w:rFonts w:cstheme="minorHAnsi"/>
                <w:sz w:val="22"/>
                <w:szCs w:val="22"/>
              </w:rPr>
            </w:pPr>
            <w:r w:rsidRPr="00EA4AD2">
              <w:rPr>
                <w:rFonts w:cstheme="minorHAnsi"/>
                <w:sz w:val="22"/>
                <w:szCs w:val="22"/>
              </w:rPr>
              <w:t>Pozná významná památná místa, významné osobnosti.</w:t>
            </w:r>
          </w:p>
          <w:p w14:paraId="163B37D2" w14:textId="77777777" w:rsidR="000572A0" w:rsidRPr="00EA4AD2" w:rsidRDefault="000572A0" w:rsidP="00A461DA">
            <w:pPr>
              <w:pStyle w:val="Bezmezer"/>
              <w:rPr>
                <w:rFonts w:cstheme="minorHAnsi"/>
                <w:sz w:val="22"/>
                <w:szCs w:val="22"/>
              </w:rPr>
            </w:pPr>
          </w:p>
          <w:p w14:paraId="78D9390B" w14:textId="77777777" w:rsidR="000572A0" w:rsidRPr="00EA4AD2" w:rsidRDefault="000572A0" w:rsidP="00A461DA">
            <w:pPr>
              <w:pStyle w:val="Bezmezer"/>
              <w:rPr>
                <w:rFonts w:cstheme="minorHAnsi"/>
                <w:sz w:val="22"/>
                <w:szCs w:val="22"/>
              </w:rPr>
            </w:pPr>
            <w:r w:rsidRPr="00EA4AD2">
              <w:rPr>
                <w:rFonts w:cstheme="minorHAnsi"/>
                <w:sz w:val="22"/>
                <w:szCs w:val="22"/>
              </w:rPr>
              <w:t>Vysvětlí vnímání pojmu domov vzhledem ke svému věku.</w:t>
            </w:r>
          </w:p>
          <w:p w14:paraId="406E5F52" w14:textId="77777777" w:rsidR="000572A0" w:rsidRPr="00EA4AD2" w:rsidRDefault="000572A0" w:rsidP="00A461DA">
            <w:pPr>
              <w:pStyle w:val="Bezmezer"/>
              <w:rPr>
                <w:rFonts w:cstheme="minorHAnsi"/>
                <w:sz w:val="22"/>
                <w:szCs w:val="22"/>
              </w:rPr>
            </w:pPr>
          </w:p>
          <w:p w14:paraId="654B9E3C" w14:textId="77777777" w:rsidR="000572A0" w:rsidRPr="00EA4AD2" w:rsidRDefault="000572A0" w:rsidP="00A461DA">
            <w:pPr>
              <w:pStyle w:val="Bezmezer"/>
              <w:rPr>
                <w:rFonts w:cstheme="minorHAnsi"/>
                <w:sz w:val="22"/>
                <w:szCs w:val="22"/>
              </w:rPr>
            </w:pPr>
            <w:r w:rsidRPr="00EA4AD2">
              <w:rPr>
                <w:rFonts w:cstheme="minorHAnsi"/>
                <w:sz w:val="22"/>
                <w:szCs w:val="22"/>
              </w:rPr>
              <w:t>Vysvětlí důležitost rodiny, její funkce, role v rodině.</w:t>
            </w:r>
          </w:p>
          <w:p w14:paraId="21024EA6" w14:textId="77777777" w:rsidR="000572A0" w:rsidRPr="00EA4AD2" w:rsidRDefault="000572A0" w:rsidP="00A461DA">
            <w:pPr>
              <w:pStyle w:val="Bezmezer"/>
              <w:rPr>
                <w:rFonts w:cstheme="minorHAnsi"/>
                <w:sz w:val="22"/>
                <w:szCs w:val="22"/>
              </w:rPr>
            </w:pPr>
          </w:p>
          <w:p w14:paraId="708FEA8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Popíše způsoby náhradní rodinné </w:t>
            </w:r>
          </w:p>
          <w:p w14:paraId="5C252E09" w14:textId="77777777" w:rsidR="000572A0" w:rsidRPr="00EA4AD2" w:rsidRDefault="000572A0" w:rsidP="00A461DA">
            <w:pPr>
              <w:pStyle w:val="Bezmezer"/>
              <w:rPr>
                <w:rFonts w:cstheme="minorHAnsi"/>
                <w:sz w:val="22"/>
                <w:szCs w:val="22"/>
              </w:rPr>
            </w:pPr>
            <w:r w:rsidRPr="00EA4AD2">
              <w:rPr>
                <w:rFonts w:cstheme="minorHAnsi"/>
                <w:sz w:val="22"/>
                <w:szCs w:val="22"/>
              </w:rPr>
              <w:t>péče.</w:t>
            </w:r>
          </w:p>
          <w:p w14:paraId="1963E5D0" w14:textId="77777777" w:rsidR="000572A0" w:rsidRPr="00EA4AD2" w:rsidRDefault="000572A0" w:rsidP="00A461DA">
            <w:pPr>
              <w:pStyle w:val="Bezmezer"/>
              <w:rPr>
                <w:rFonts w:cstheme="minorHAnsi"/>
                <w:sz w:val="22"/>
                <w:szCs w:val="22"/>
              </w:rPr>
            </w:pPr>
          </w:p>
          <w:p w14:paraId="28742E89" w14:textId="77777777" w:rsidR="000572A0" w:rsidRPr="00EA4AD2" w:rsidRDefault="000572A0" w:rsidP="00A461DA">
            <w:pPr>
              <w:pStyle w:val="Bezmezer"/>
              <w:rPr>
                <w:rFonts w:cstheme="minorHAnsi"/>
                <w:sz w:val="22"/>
                <w:szCs w:val="22"/>
              </w:rPr>
            </w:pPr>
          </w:p>
        </w:tc>
        <w:tc>
          <w:tcPr>
            <w:tcW w:w="3685" w:type="dxa"/>
          </w:tcPr>
          <w:p w14:paraId="0C2A0CAC" w14:textId="77777777" w:rsidR="000572A0" w:rsidRPr="00EA4AD2" w:rsidRDefault="000572A0" w:rsidP="00A461DA">
            <w:pPr>
              <w:pStyle w:val="Bezmezer"/>
              <w:rPr>
                <w:rFonts w:cstheme="minorHAnsi"/>
                <w:sz w:val="22"/>
                <w:szCs w:val="22"/>
              </w:rPr>
            </w:pPr>
            <w:r w:rsidRPr="00EA4AD2">
              <w:rPr>
                <w:rFonts w:cstheme="minorHAnsi"/>
                <w:sz w:val="22"/>
                <w:szCs w:val="22"/>
              </w:rPr>
              <w:t>Člověk ve společnosti</w:t>
            </w:r>
          </w:p>
          <w:p w14:paraId="4434E03A"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naše škola – vklad vzdělání pro život, život ve škole, společná </w:t>
            </w:r>
          </w:p>
          <w:p w14:paraId="3B8ADE52" w14:textId="77777777" w:rsidR="000572A0" w:rsidRPr="00EA4AD2" w:rsidRDefault="000572A0" w:rsidP="00A461DA">
            <w:pPr>
              <w:pStyle w:val="Bezmezer"/>
              <w:rPr>
                <w:rFonts w:cstheme="minorHAnsi"/>
                <w:sz w:val="22"/>
                <w:szCs w:val="22"/>
              </w:rPr>
            </w:pPr>
          </w:p>
          <w:p w14:paraId="597FD40B" w14:textId="77777777" w:rsidR="000572A0" w:rsidRPr="00EA4AD2" w:rsidRDefault="000572A0" w:rsidP="00A461DA">
            <w:pPr>
              <w:pStyle w:val="Bezmezer"/>
              <w:rPr>
                <w:rFonts w:cstheme="minorHAnsi"/>
                <w:sz w:val="22"/>
                <w:szCs w:val="22"/>
              </w:rPr>
            </w:pPr>
            <w:r w:rsidRPr="00EA4AD2">
              <w:rPr>
                <w:rFonts w:cstheme="minorHAnsi"/>
                <w:sz w:val="22"/>
                <w:szCs w:val="22"/>
              </w:rPr>
              <w:t>pravidla a normy, práva a povinnosti žáků</w:t>
            </w:r>
          </w:p>
          <w:p w14:paraId="17F68530" w14:textId="77777777" w:rsidR="000572A0" w:rsidRPr="00EA4AD2" w:rsidRDefault="000572A0" w:rsidP="00A461DA">
            <w:pPr>
              <w:pStyle w:val="Bezmezer"/>
              <w:rPr>
                <w:rFonts w:cstheme="minorHAnsi"/>
                <w:sz w:val="22"/>
                <w:szCs w:val="22"/>
              </w:rPr>
            </w:pPr>
          </w:p>
          <w:p w14:paraId="67603816" w14:textId="77777777" w:rsidR="000572A0" w:rsidRPr="00EA4AD2" w:rsidRDefault="000572A0" w:rsidP="00A461DA">
            <w:pPr>
              <w:pStyle w:val="Bezmezer"/>
              <w:rPr>
                <w:rFonts w:cstheme="minorHAnsi"/>
                <w:sz w:val="22"/>
                <w:szCs w:val="22"/>
              </w:rPr>
            </w:pPr>
          </w:p>
          <w:p w14:paraId="71547FED" w14:textId="77777777" w:rsidR="000572A0" w:rsidRPr="00EA4AD2" w:rsidRDefault="000572A0" w:rsidP="00A461DA">
            <w:pPr>
              <w:pStyle w:val="Bezmezer"/>
              <w:rPr>
                <w:rFonts w:cstheme="minorHAnsi"/>
                <w:sz w:val="22"/>
                <w:szCs w:val="22"/>
              </w:rPr>
            </w:pPr>
          </w:p>
          <w:p w14:paraId="51BCA26E" w14:textId="77777777" w:rsidR="000572A0" w:rsidRPr="00EA4AD2" w:rsidRDefault="000572A0" w:rsidP="00A461DA">
            <w:pPr>
              <w:pStyle w:val="Bezmezer"/>
              <w:rPr>
                <w:rFonts w:cstheme="minorHAnsi"/>
                <w:sz w:val="22"/>
                <w:szCs w:val="22"/>
              </w:rPr>
            </w:pPr>
          </w:p>
          <w:p w14:paraId="4CB02F33" w14:textId="77777777" w:rsidR="000572A0" w:rsidRPr="00EA4AD2" w:rsidRDefault="000572A0" w:rsidP="00A461DA">
            <w:pPr>
              <w:pStyle w:val="Bezmezer"/>
              <w:rPr>
                <w:rFonts w:cstheme="minorHAnsi"/>
                <w:sz w:val="22"/>
                <w:szCs w:val="22"/>
              </w:rPr>
            </w:pPr>
          </w:p>
          <w:p w14:paraId="1E0F9E2E" w14:textId="77777777" w:rsidR="000572A0" w:rsidRPr="00EA4AD2" w:rsidRDefault="000572A0" w:rsidP="00A461DA">
            <w:pPr>
              <w:pStyle w:val="Bezmezer"/>
              <w:rPr>
                <w:rFonts w:cstheme="minorHAnsi"/>
                <w:sz w:val="22"/>
                <w:szCs w:val="22"/>
              </w:rPr>
            </w:pPr>
          </w:p>
          <w:p w14:paraId="58341EB4" w14:textId="77777777" w:rsidR="000572A0" w:rsidRPr="00EA4AD2" w:rsidRDefault="000572A0" w:rsidP="00A461DA">
            <w:pPr>
              <w:pStyle w:val="Bezmezer"/>
              <w:rPr>
                <w:rFonts w:cstheme="minorHAnsi"/>
                <w:sz w:val="22"/>
                <w:szCs w:val="22"/>
              </w:rPr>
            </w:pPr>
          </w:p>
          <w:p w14:paraId="628AD0FB" w14:textId="77777777" w:rsidR="000572A0" w:rsidRPr="00EA4AD2" w:rsidRDefault="000572A0" w:rsidP="00A461DA">
            <w:pPr>
              <w:pStyle w:val="Bezmezer"/>
              <w:rPr>
                <w:rFonts w:cstheme="minorHAnsi"/>
                <w:sz w:val="22"/>
                <w:szCs w:val="22"/>
              </w:rPr>
            </w:pPr>
            <w:r w:rsidRPr="00EA4AD2">
              <w:rPr>
                <w:rFonts w:cstheme="minorHAnsi"/>
                <w:sz w:val="22"/>
                <w:szCs w:val="22"/>
              </w:rPr>
              <w:t>naše obec – důležité instituce, ochrana přírodního prostředí</w:t>
            </w:r>
          </w:p>
          <w:p w14:paraId="0280151D" w14:textId="77777777" w:rsidR="000572A0" w:rsidRPr="00EA4AD2" w:rsidRDefault="000572A0" w:rsidP="00A461DA">
            <w:pPr>
              <w:pStyle w:val="Bezmezer"/>
              <w:rPr>
                <w:rFonts w:cstheme="minorHAnsi"/>
                <w:sz w:val="22"/>
                <w:szCs w:val="22"/>
              </w:rPr>
            </w:pPr>
          </w:p>
          <w:p w14:paraId="06B6AA8B" w14:textId="77777777" w:rsidR="000572A0" w:rsidRPr="00EA4AD2" w:rsidRDefault="000572A0" w:rsidP="00A461DA">
            <w:pPr>
              <w:pStyle w:val="Bezmezer"/>
              <w:rPr>
                <w:rFonts w:cstheme="minorHAnsi"/>
                <w:sz w:val="22"/>
                <w:szCs w:val="22"/>
              </w:rPr>
            </w:pPr>
          </w:p>
          <w:p w14:paraId="28B94209" w14:textId="77777777" w:rsidR="000572A0" w:rsidRPr="00EA4AD2" w:rsidRDefault="000572A0" w:rsidP="00A461DA">
            <w:pPr>
              <w:pStyle w:val="Bezmezer"/>
              <w:rPr>
                <w:rFonts w:cstheme="minorHAnsi"/>
                <w:sz w:val="22"/>
                <w:szCs w:val="22"/>
              </w:rPr>
            </w:pPr>
          </w:p>
          <w:p w14:paraId="66270BD4" w14:textId="77777777" w:rsidR="000572A0" w:rsidRPr="00EA4AD2" w:rsidRDefault="000572A0" w:rsidP="00A461DA">
            <w:pPr>
              <w:pStyle w:val="Bezmezer"/>
              <w:rPr>
                <w:rFonts w:cstheme="minorHAnsi"/>
                <w:sz w:val="22"/>
                <w:szCs w:val="22"/>
              </w:rPr>
            </w:pPr>
          </w:p>
          <w:p w14:paraId="02FDBA4B" w14:textId="77777777" w:rsidR="000572A0" w:rsidRPr="00EA4AD2" w:rsidRDefault="000572A0" w:rsidP="00A461DA">
            <w:pPr>
              <w:pStyle w:val="Bezmezer"/>
              <w:rPr>
                <w:rFonts w:cstheme="minorHAnsi"/>
                <w:sz w:val="22"/>
                <w:szCs w:val="22"/>
              </w:rPr>
            </w:pPr>
          </w:p>
          <w:p w14:paraId="5AE08B30" w14:textId="77777777" w:rsidR="000572A0" w:rsidRPr="00EA4AD2" w:rsidRDefault="000572A0" w:rsidP="00A461DA">
            <w:pPr>
              <w:pStyle w:val="Bezmezer"/>
              <w:rPr>
                <w:rFonts w:cstheme="minorHAnsi"/>
                <w:sz w:val="22"/>
                <w:szCs w:val="22"/>
              </w:rPr>
            </w:pPr>
          </w:p>
          <w:p w14:paraId="73489644" w14:textId="77777777" w:rsidR="000572A0" w:rsidRPr="00EA4AD2" w:rsidRDefault="000572A0" w:rsidP="00A461DA">
            <w:pPr>
              <w:pStyle w:val="Bezmezer"/>
              <w:rPr>
                <w:rFonts w:cstheme="minorHAnsi"/>
                <w:sz w:val="22"/>
                <w:szCs w:val="22"/>
              </w:rPr>
            </w:pPr>
          </w:p>
          <w:p w14:paraId="42B999C7" w14:textId="77777777" w:rsidR="000572A0" w:rsidRPr="00EA4AD2" w:rsidRDefault="000572A0" w:rsidP="00A461DA">
            <w:pPr>
              <w:pStyle w:val="Bezmezer"/>
              <w:rPr>
                <w:rFonts w:cstheme="minorHAnsi"/>
                <w:sz w:val="22"/>
                <w:szCs w:val="22"/>
              </w:rPr>
            </w:pPr>
          </w:p>
          <w:p w14:paraId="654D307F" w14:textId="77777777" w:rsidR="000572A0" w:rsidRPr="00EA4AD2" w:rsidRDefault="000572A0" w:rsidP="00A461DA">
            <w:pPr>
              <w:pStyle w:val="Bezmezer"/>
              <w:rPr>
                <w:rFonts w:cstheme="minorHAnsi"/>
                <w:sz w:val="22"/>
                <w:szCs w:val="22"/>
              </w:rPr>
            </w:pPr>
          </w:p>
          <w:p w14:paraId="5D4A63BB" w14:textId="77777777" w:rsidR="000572A0" w:rsidRPr="00EA4AD2" w:rsidRDefault="000572A0" w:rsidP="00A461DA">
            <w:pPr>
              <w:pStyle w:val="Bezmezer"/>
              <w:rPr>
                <w:rFonts w:cstheme="minorHAnsi"/>
                <w:sz w:val="22"/>
                <w:szCs w:val="22"/>
              </w:rPr>
            </w:pPr>
          </w:p>
          <w:p w14:paraId="09E0F6D8" w14:textId="77777777" w:rsidR="000572A0" w:rsidRPr="00EA4AD2" w:rsidRDefault="000572A0" w:rsidP="00A461DA">
            <w:pPr>
              <w:pStyle w:val="Bezmezer"/>
              <w:rPr>
                <w:rFonts w:cstheme="minorHAnsi"/>
                <w:sz w:val="22"/>
                <w:szCs w:val="22"/>
              </w:rPr>
            </w:pPr>
          </w:p>
          <w:p w14:paraId="166A8441" w14:textId="77777777" w:rsidR="000572A0" w:rsidRPr="00EA4AD2" w:rsidRDefault="000572A0" w:rsidP="00A461DA">
            <w:pPr>
              <w:pStyle w:val="Bezmezer"/>
              <w:rPr>
                <w:rFonts w:cstheme="minorHAnsi"/>
                <w:sz w:val="22"/>
                <w:szCs w:val="22"/>
              </w:rPr>
            </w:pPr>
          </w:p>
          <w:p w14:paraId="0F60658B" w14:textId="77777777" w:rsidR="000572A0" w:rsidRPr="00EA4AD2" w:rsidRDefault="000572A0" w:rsidP="00A461DA">
            <w:pPr>
              <w:pStyle w:val="Bezmezer"/>
              <w:rPr>
                <w:rFonts w:cstheme="minorHAnsi"/>
                <w:sz w:val="22"/>
                <w:szCs w:val="22"/>
              </w:rPr>
            </w:pPr>
          </w:p>
          <w:p w14:paraId="00243441" w14:textId="77777777" w:rsidR="000572A0" w:rsidRPr="00EA4AD2" w:rsidRDefault="000572A0" w:rsidP="00A461DA">
            <w:pPr>
              <w:pStyle w:val="Bezmezer"/>
              <w:rPr>
                <w:rFonts w:cstheme="minorHAnsi"/>
                <w:sz w:val="22"/>
                <w:szCs w:val="22"/>
              </w:rPr>
            </w:pPr>
          </w:p>
          <w:p w14:paraId="07F56248" w14:textId="77777777" w:rsidR="000572A0" w:rsidRPr="00EA4AD2" w:rsidRDefault="000572A0" w:rsidP="00A461DA">
            <w:pPr>
              <w:pStyle w:val="Bezmezer"/>
              <w:rPr>
                <w:rFonts w:cstheme="minorHAnsi"/>
                <w:sz w:val="22"/>
                <w:szCs w:val="22"/>
              </w:rPr>
            </w:pPr>
          </w:p>
          <w:p w14:paraId="6BC80E44" w14:textId="77777777" w:rsidR="000572A0" w:rsidRPr="00EA4AD2" w:rsidRDefault="000572A0" w:rsidP="00A461DA">
            <w:pPr>
              <w:pStyle w:val="Bezmezer"/>
              <w:rPr>
                <w:rFonts w:cstheme="minorHAnsi"/>
                <w:sz w:val="22"/>
                <w:szCs w:val="22"/>
              </w:rPr>
            </w:pPr>
            <w:r w:rsidRPr="00EA4AD2">
              <w:rPr>
                <w:rFonts w:cstheme="minorHAnsi"/>
                <w:sz w:val="22"/>
                <w:szCs w:val="22"/>
              </w:rPr>
              <w:t>naše vlast – státní symboly, zajímavá a památná místa, co nás proslavilo, významné osobnosti, státní svátky, významné dny</w:t>
            </w:r>
          </w:p>
          <w:p w14:paraId="74D83210" w14:textId="77777777" w:rsidR="000572A0" w:rsidRPr="00EA4AD2" w:rsidRDefault="000572A0" w:rsidP="00A461DA">
            <w:pPr>
              <w:pStyle w:val="Bezmezer"/>
              <w:rPr>
                <w:rFonts w:cstheme="minorHAnsi"/>
                <w:sz w:val="22"/>
                <w:szCs w:val="22"/>
              </w:rPr>
            </w:pPr>
          </w:p>
          <w:p w14:paraId="25058BF8" w14:textId="77777777" w:rsidR="000572A0" w:rsidRPr="00EA4AD2" w:rsidRDefault="000572A0" w:rsidP="00A461DA">
            <w:pPr>
              <w:pStyle w:val="Bezmezer"/>
              <w:rPr>
                <w:rFonts w:cstheme="minorHAnsi"/>
                <w:sz w:val="22"/>
                <w:szCs w:val="22"/>
              </w:rPr>
            </w:pPr>
          </w:p>
          <w:p w14:paraId="60D7822F" w14:textId="77777777" w:rsidR="000572A0" w:rsidRPr="00EA4AD2" w:rsidRDefault="000572A0" w:rsidP="00A461DA">
            <w:pPr>
              <w:pStyle w:val="Bezmezer"/>
              <w:rPr>
                <w:rFonts w:cstheme="minorHAnsi"/>
                <w:sz w:val="22"/>
                <w:szCs w:val="22"/>
              </w:rPr>
            </w:pPr>
            <w:r w:rsidRPr="00EA4AD2">
              <w:rPr>
                <w:rFonts w:cstheme="minorHAnsi"/>
                <w:sz w:val="22"/>
                <w:szCs w:val="22"/>
              </w:rPr>
              <w:t>domov</w:t>
            </w:r>
          </w:p>
          <w:p w14:paraId="46AA1DCA" w14:textId="77777777" w:rsidR="000572A0" w:rsidRPr="00EA4AD2" w:rsidRDefault="000572A0" w:rsidP="00A461DA">
            <w:pPr>
              <w:pStyle w:val="Bezmezer"/>
              <w:rPr>
                <w:rFonts w:cstheme="minorHAnsi"/>
                <w:sz w:val="22"/>
                <w:szCs w:val="22"/>
              </w:rPr>
            </w:pPr>
          </w:p>
          <w:p w14:paraId="0745AAA0" w14:textId="77777777" w:rsidR="000572A0" w:rsidRPr="00EA4AD2" w:rsidRDefault="000572A0" w:rsidP="00A461DA">
            <w:pPr>
              <w:pStyle w:val="Bezmezer"/>
              <w:rPr>
                <w:rFonts w:cstheme="minorHAnsi"/>
                <w:sz w:val="22"/>
                <w:szCs w:val="22"/>
              </w:rPr>
            </w:pPr>
          </w:p>
          <w:p w14:paraId="16AF603E" w14:textId="77777777" w:rsidR="000572A0" w:rsidRPr="00EA4AD2" w:rsidRDefault="000572A0" w:rsidP="00A461DA">
            <w:pPr>
              <w:pStyle w:val="Bezmezer"/>
              <w:rPr>
                <w:rFonts w:cstheme="minorHAnsi"/>
                <w:sz w:val="22"/>
                <w:szCs w:val="22"/>
              </w:rPr>
            </w:pPr>
            <w:r w:rsidRPr="00EA4AD2">
              <w:rPr>
                <w:rFonts w:cstheme="minorHAnsi"/>
                <w:sz w:val="22"/>
                <w:szCs w:val="22"/>
              </w:rPr>
              <w:t>rodina</w:t>
            </w:r>
          </w:p>
          <w:p w14:paraId="610BF321" w14:textId="77777777" w:rsidR="000572A0" w:rsidRPr="00EA4AD2" w:rsidRDefault="000572A0" w:rsidP="00A461DA">
            <w:pPr>
              <w:pStyle w:val="Bezmezer"/>
              <w:rPr>
                <w:rFonts w:cstheme="minorHAnsi"/>
                <w:sz w:val="22"/>
                <w:szCs w:val="22"/>
              </w:rPr>
            </w:pPr>
          </w:p>
          <w:p w14:paraId="227B1334" w14:textId="77777777" w:rsidR="000572A0" w:rsidRPr="00EA4AD2" w:rsidRDefault="000572A0" w:rsidP="00A461DA">
            <w:pPr>
              <w:pStyle w:val="Bezmezer"/>
              <w:rPr>
                <w:rFonts w:cstheme="minorHAnsi"/>
                <w:sz w:val="22"/>
                <w:szCs w:val="22"/>
              </w:rPr>
            </w:pPr>
          </w:p>
          <w:p w14:paraId="669C800A" w14:textId="77777777" w:rsidR="000572A0" w:rsidRPr="00EA4AD2" w:rsidRDefault="000572A0" w:rsidP="00A461DA">
            <w:pPr>
              <w:pStyle w:val="Bezmezer"/>
              <w:rPr>
                <w:rFonts w:cstheme="minorHAnsi"/>
                <w:sz w:val="22"/>
                <w:szCs w:val="22"/>
              </w:rPr>
            </w:pPr>
            <w:r w:rsidRPr="00EA4AD2">
              <w:rPr>
                <w:rFonts w:cstheme="minorHAnsi"/>
                <w:sz w:val="22"/>
                <w:szCs w:val="22"/>
              </w:rPr>
              <w:t>vztahy mezi lidmi – osobní vztahy</w:t>
            </w:r>
          </w:p>
          <w:p w14:paraId="1CE8EAC8" w14:textId="77777777" w:rsidR="000572A0" w:rsidRPr="00EA4AD2" w:rsidRDefault="000572A0" w:rsidP="00A461DA">
            <w:pPr>
              <w:pStyle w:val="Bezmezer"/>
              <w:rPr>
                <w:rFonts w:cstheme="minorHAnsi"/>
                <w:sz w:val="22"/>
                <w:szCs w:val="22"/>
              </w:rPr>
            </w:pPr>
          </w:p>
        </w:tc>
        <w:tc>
          <w:tcPr>
            <w:tcW w:w="1843" w:type="dxa"/>
          </w:tcPr>
          <w:p w14:paraId="2E83CAC2" w14:textId="77777777" w:rsidR="000572A0" w:rsidRPr="00EA4AD2" w:rsidRDefault="000572A0" w:rsidP="00A461DA">
            <w:pPr>
              <w:pStyle w:val="Bezmezer"/>
              <w:rPr>
                <w:rFonts w:cstheme="minorHAnsi"/>
                <w:sz w:val="22"/>
                <w:szCs w:val="22"/>
              </w:rPr>
            </w:pPr>
          </w:p>
          <w:p w14:paraId="11062EA0" w14:textId="77777777" w:rsidR="000572A0" w:rsidRPr="00EA4AD2" w:rsidRDefault="000572A0" w:rsidP="00A461DA">
            <w:pPr>
              <w:pStyle w:val="Bezmezer"/>
              <w:rPr>
                <w:rFonts w:cstheme="minorHAnsi"/>
                <w:sz w:val="22"/>
                <w:szCs w:val="22"/>
              </w:rPr>
            </w:pPr>
            <w:r w:rsidRPr="00EA4AD2">
              <w:rPr>
                <w:rFonts w:cstheme="minorHAnsi"/>
                <w:sz w:val="22"/>
                <w:szCs w:val="22"/>
              </w:rPr>
              <w:t>Rv – formy soužití</w:t>
            </w:r>
          </w:p>
          <w:p w14:paraId="353761CE" w14:textId="77777777" w:rsidR="000572A0" w:rsidRPr="00EA4AD2" w:rsidRDefault="000572A0" w:rsidP="00A461DA">
            <w:pPr>
              <w:pStyle w:val="Bezmezer"/>
              <w:rPr>
                <w:rFonts w:cstheme="minorHAnsi"/>
                <w:sz w:val="22"/>
                <w:szCs w:val="22"/>
              </w:rPr>
            </w:pPr>
          </w:p>
          <w:p w14:paraId="28AFDFB9" w14:textId="77777777" w:rsidR="000572A0" w:rsidRPr="00EA4AD2" w:rsidRDefault="000572A0" w:rsidP="00A461DA">
            <w:pPr>
              <w:pStyle w:val="Bezmezer"/>
              <w:rPr>
                <w:rFonts w:cstheme="minorHAnsi"/>
                <w:sz w:val="22"/>
                <w:szCs w:val="22"/>
              </w:rPr>
            </w:pPr>
          </w:p>
          <w:p w14:paraId="7E268569" w14:textId="77777777" w:rsidR="000572A0" w:rsidRPr="00EA4AD2" w:rsidRDefault="000572A0" w:rsidP="00A461DA">
            <w:pPr>
              <w:pStyle w:val="Bezmezer"/>
              <w:rPr>
                <w:rFonts w:cstheme="minorHAnsi"/>
                <w:sz w:val="22"/>
                <w:szCs w:val="22"/>
              </w:rPr>
            </w:pPr>
          </w:p>
          <w:p w14:paraId="26D8F8BE" w14:textId="77777777" w:rsidR="000572A0" w:rsidRPr="00EA4AD2" w:rsidRDefault="000572A0" w:rsidP="00A461DA">
            <w:pPr>
              <w:pStyle w:val="Bezmezer"/>
              <w:rPr>
                <w:rFonts w:cstheme="minorHAnsi"/>
                <w:sz w:val="22"/>
                <w:szCs w:val="22"/>
              </w:rPr>
            </w:pPr>
          </w:p>
          <w:p w14:paraId="6CCB6491" w14:textId="77777777" w:rsidR="000572A0" w:rsidRPr="00EA4AD2" w:rsidRDefault="000572A0" w:rsidP="00A461DA">
            <w:pPr>
              <w:pStyle w:val="Bezmezer"/>
              <w:rPr>
                <w:rFonts w:cstheme="minorHAnsi"/>
                <w:sz w:val="22"/>
                <w:szCs w:val="22"/>
              </w:rPr>
            </w:pPr>
          </w:p>
          <w:p w14:paraId="51DDFCD2" w14:textId="77777777" w:rsidR="000572A0" w:rsidRPr="00EA4AD2" w:rsidRDefault="000572A0" w:rsidP="00A461DA">
            <w:pPr>
              <w:pStyle w:val="Bezmezer"/>
              <w:rPr>
                <w:rFonts w:cstheme="minorHAnsi"/>
                <w:sz w:val="22"/>
                <w:szCs w:val="22"/>
              </w:rPr>
            </w:pPr>
          </w:p>
          <w:p w14:paraId="4C38DEBA" w14:textId="77777777" w:rsidR="000572A0" w:rsidRPr="00EA4AD2" w:rsidRDefault="000572A0" w:rsidP="00A461DA">
            <w:pPr>
              <w:pStyle w:val="Bezmezer"/>
              <w:rPr>
                <w:rFonts w:cstheme="minorHAnsi"/>
                <w:sz w:val="22"/>
                <w:szCs w:val="22"/>
              </w:rPr>
            </w:pPr>
          </w:p>
          <w:p w14:paraId="3CC568A0" w14:textId="77777777" w:rsidR="000572A0" w:rsidRPr="00EA4AD2" w:rsidRDefault="000572A0" w:rsidP="00A461DA">
            <w:pPr>
              <w:pStyle w:val="Bezmezer"/>
              <w:rPr>
                <w:rFonts w:cstheme="minorHAnsi"/>
                <w:sz w:val="22"/>
                <w:szCs w:val="22"/>
              </w:rPr>
            </w:pPr>
          </w:p>
          <w:p w14:paraId="7C4BA0E8" w14:textId="77777777" w:rsidR="000572A0" w:rsidRPr="00EA4AD2" w:rsidRDefault="000572A0" w:rsidP="00A461DA">
            <w:pPr>
              <w:pStyle w:val="Bezmezer"/>
              <w:rPr>
                <w:rFonts w:cstheme="minorHAnsi"/>
                <w:sz w:val="22"/>
                <w:szCs w:val="22"/>
              </w:rPr>
            </w:pPr>
          </w:p>
          <w:p w14:paraId="7C68DBDD" w14:textId="77777777" w:rsidR="000572A0" w:rsidRPr="00EA4AD2" w:rsidRDefault="000572A0" w:rsidP="00A461DA">
            <w:pPr>
              <w:pStyle w:val="Bezmezer"/>
              <w:rPr>
                <w:rFonts w:cstheme="minorHAnsi"/>
                <w:sz w:val="22"/>
                <w:szCs w:val="22"/>
              </w:rPr>
            </w:pPr>
          </w:p>
          <w:p w14:paraId="5DC7A997" w14:textId="77777777" w:rsidR="000572A0" w:rsidRPr="00EA4AD2" w:rsidRDefault="000572A0" w:rsidP="00A461DA">
            <w:pPr>
              <w:pStyle w:val="Bezmezer"/>
              <w:rPr>
                <w:rFonts w:cstheme="minorHAnsi"/>
                <w:sz w:val="22"/>
                <w:szCs w:val="22"/>
              </w:rPr>
            </w:pPr>
            <w:r w:rsidRPr="00EA4AD2">
              <w:rPr>
                <w:rFonts w:cstheme="minorHAnsi"/>
                <w:sz w:val="22"/>
                <w:szCs w:val="22"/>
              </w:rPr>
              <w:t>DO – formy participace</w:t>
            </w:r>
          </w:p>
          <w:p w14:paraId="4FC1ECE2" w14:textId="77777777" w:rsidR="000572A0" w:rsidRPr="00EA4AD2" w:rsidRDefault="000572A0" w:rsidP="00A461DA">
            <w:pPr>
              <w:pStyle w:val="Bezmezer"/>
              <w:rPr>
                <w:rFonts w:cstheme="minorHAnsi"/>
                <w:sz w:val="22"/>
                <w:szCs w:val="22"/>
              </w:rPr>
            </w:pPr>
            <w:r w:rsidRPr="00EA4AD2">
              <w:rPr>
                <w:rFonts w:cstheme="minorHAnsi"/>
                <w:sz w:val="22"/>
                <w:szCs w:val="22"/>
              </w:rPr>
              <w:t>občanů v životě – obec základ samosprávy státu</w:t>
            </w:r>
          </w:p>
          <w:p w14:paraId="5DA96A93" w14:textId="77777777" w:rsidR="000572A0" w:rsidRPr="00EA4AD2" w:rsidRDefault="000572A0" w:rsidP="00A461DA">
            <w:pPr>
              <w:pStyle w:val="Bezmezer"/>
              <w:rPr>
                <w:rFonts w:cstheme="minorHAnsi"/>
                <w:sz w:val="22"/>
                <w:szCs w:val="22"/>
              </w:rPr>
            </w:pPr>
            <w:r w:rsidRPr="00EA4AD2">
              <w:rPr>
                <w:rFonts w:cstheme="minorHAnsi"/>
                <w:sz w:val="22"/>
                <w:szCs w:val="22"/>
              </w:rPr>
              <w:t>EN – životní prostředí</w:t>
            </w:r>
          </w:p>
          <w:p w14:paraId="476A6663" w14:textId="77777777" w:rsidR="000572A0" w:rsidRPr="00EA4AD2" w:rsidRDefault="000572A0" w:rsidP="00A461DA">
            <w:pPr>
              <w:pStyle w:val="Bezmezer"/>
              <w:rPr>
                <w:rFonts w:cstheme="minorHAnsi"/>
                <w:sz w:val="22"/>
                <w:szCs w:val="22"/>
              </w:rPr>
            </w:pPr>
          </w:p>
          <w:p w14:paraId="57E6CDC3" w14:textId="77777777" w:rsidR="000572A0" w:rsidRPr="00EA4AD2" w:rsidRDefault="000572A0" w:rsidP="00A461DA">
            <w:pPr>
              <w:pStyle w:val="Bezmezer"/>
              <w:rPr>
                <w:rFonts w:cstheme="minorHAnsi"/>
                <w:sz w:val="22"/>
                <w:szCs w:val="22"/>
              </w:rPr>
            </w:pPr>
          </w:p>
          <w:p w14:paraId="4C709DF6" w14:textId="77777777" w:rsidR="000572A0" w:rsidRPr="00EA4AD2" w:rsidRDefault="000572A0" w:rsidP="00A461DA">
            <w:pPr>
              <w:pStyle w:val="Bezmezer"/>
              <w:rPr>
                <w:rFonts w:cstheme="minorHAnsi"/>
                <w:sz w:val="22"/>
                <w:szCs w:val="22"/>
              </w:rPr>
            </w:pPr>
          </w:p>
          <w:p w14:paraId="1768C454" w14:textId="77777777" w:rsidR="000572A0" w:rsidRPr="00EA4AD2" w:rsidRDefault="000572A0" w:rsidP="00A461DA">
            <w:pPr>
              <w:pStyle w:val="Bezmezer"/>
              <w:rPr>
                <w:rFonts w:cstheme="minorHAnsi"/>
                <w:sz w:val="22"/>
                <w:szCs w:val="22"/>
              </w:rPr>
            </w:pPr>
          </w:p>
          <w:p w14:paraId="29409BD1" w14:textId="77777777" w:rsidR="000572A0" w:rsidRPr="00EA4AD2" w:rsidRDefault="000572A0" w:rsidP="00A461DA">
            <w:pPr>
              <w:pStyle w:val="Bezmezer"/>
              <w:rPr>
                <w:rFonts w:cstheme="minorHAnsi"/>
                <w:sz w:val="22"/>
                <w:szCs w:val="22"/>
              </w:rPr>
            </w:pPr>
          </w:p>
          <w:p w14:paraId="2EA6577A" w14:textId="77777777" w:rsidR="000572A0" w:rsidRPr="00EA4AD2" w:rsidRDefault="000572A0" w:rsidP="00A461DA">
            <w:pPr>
              <w:pStyle w:val="Bezmezer"/>
              <w:rPr>
                <w:rFonts w:cstheme="minorHAnsi"/>
                <w:sz w:val="22"/>
                <w:szCs w:val="22"/>
              </w:rPr>
            </w:pPr>
          </w:p>
          <w:p w14:paraId="3E769FCA" w14:textId="77777777" w:rsidR="000572A0" w:rsidRPr="00EA4AD2" w:rsidRDefault="000572A0" w:rsidP="00A461DA">
            <w:pPr>
              <w:pStyle w:val="Bezmezer"/>
              <w:rPr>
                <w:rFonts w:cstheme="minorHAnsi"/>
                <w:sz w:val="22"/>
                <w:szCs w:val="22"/>
              </w:rPr>
            </w:pPr>
          </w:p>
          <w:p w14:paraId="67DCD243" w14:textId="77777777" w:rsidR="000572A0" w:rsidRPr="00EA4AD2" w:rsidRDefault="000572A0" w:rsidP="00A461DA">
            <w:pPr>
              <w:pStyle w:val="Bezmezer"/>
              <w:rPr>
                <w:rFonts w:cstheme="minorHAnsi"/>
                <w:sz w:val="22"/>
                <w:szCs w:val="22"/>
              </w:rPr>
            </w:pPr>
          </w:p>
          <w:p w14:paraId="1D7B31ED" w14:textId="77777777" w:rsidR="000572A0" w:rsidRPr="00EA4AD2" w:rsidRDefault="000572A0" w:rsidP="00A461DA">
            <w:pPr>
              <w:pStyle w:val="Bezmezer"/>
              <w:rPr>
                <w:rFonts w:cstheme="minorHAnsi"/>
                <w:sz w:val="22"/>
                <w:szCs w:val="22"/>
              </w:rPr>
            </w:pPr>
          </w:p>
          <w:p w14:paraId="1A3725EB" w14:textId="77777777" w:rsidR="000572A0" w:rsidRPr="00EA4AD2" w:rsidRDefault="000572A0" w:rsidP="00A461DA">
            <w:pPr>
              <w:pStyle w:val="Bezmezer"/>
              <w:rPr>
                <w:rFonts w:cstheme="minorHAnsi"/>
                <w:sz w:val="22"/>
                <w:szCs w:val="22"/>
              </w:rPr>
            </w:pPr>
          </w:p>
          <w:p w14:paraId="50B67386" w14:textId="77777777" w:rsidR="000572A0" w:rsidRPr="00EA4AD2" w:rsidRDefault="000572A0" w:rsidP="00A461DA">
            <w:pPr>
              <w:pStyle w:val="Bezmezer"/>
              <w:rPr>
                <w:rFonts w:cstheme="minorHAnsi"/>
                <w:sz w:val="22"/>
                <w:szCs w:val="22"/>
              </w:rPr>
            </w:pPr>
          </w:p>
          <w:p w14:paraId="027ABCA4" w14:textId="77777777" w:rsidR="000572A0" w:rsidRPr="00EA4AD2" w:rsidRDefault="000572A0" w:rsidP="00A461DA">
            <w:pPr>
              <w:pStyle w:val="Bezmezer"/>
              <w:rPr>
                <w:rFonts w:cstheme="minorHAnsi"/>
                <w:sz w:val="22"/>
                <w:szCs w:val="22"/>
              </w:rPr>
            </w:pPr>
          </w:p>
          <w:p w14:paraId="39A394B4" w14:textId="77777777" w:rsidR="000572A0" w:rsidRPr="00EA4AD2" w:rsidRDefault="000572A0" w:rsidP="00A461DA">
            <w:pPr>
              <w:pStyle w:val="Bezmezer"/>
              <w:rPr>
                <w:rFonts w:cstheme="minorHAnsi"/>
                <w:sz w:val="22"/>
                <w:szCs w:val="22"/>
              </w:rPr>
            </w:pPr>
            <w:r w:rsidRPr="00EA4AD2">
              <w:rPr>
                <w:rFonts w:cstheme="minorHAnsi"/>
                <w:sz w:val="22"/>
                <w:szCs w:val="22"/>
              </w:rPr>
              <w:t>Dě – významné osobnosti a události, historické památky</w:t>
            </w:r>
          </w:p>
          <w:p w14:paraId="538C8EEA" w14:textId="77777777" w:rsidR="000572A0" w:rsidRPr="00EA4AD2" w:rsidRDefault="000572A0" w:rsidP="00A461DA">
            <w:pPr>
              <w:pStyle w:val="Bezmezer"/>
              <w:rPr>
                <w:rFonts w:cstheme="minorHAnsi"/>
                <w:sz w:val="22"/>
                <w:szCs w:val="22"/>
              </w:rPr>
            </w:pPr>
          </w:p>
          <w:p w14:paraId="52538976" w14:textId="77777777" w:rsidR="000572A0" w:rsidRPr="00EA4AD2" w:rsidRDefault="000572A0" w:rsidP="00A461DA">
            <w:pPr>
              <w:pStyle w:val="Bezmezer"/>
              <w:rPr>
                <w:rFonts w:cstheme="minorHAnsi"/>
                <w:sz w:val="22"/>
                <w:szCs w:val="22"/>
              </w:rPr>
            </w:pPr>
          </w:p>
          <w:p w14:paraId="69CD67A1" w14:textId="77777777" w:rsidR="000572A0" w:rsidRPr="00EA4AD2" w:rsidRDefault="000572A0" w:rsidP="00A461DA">
            <w:pPr>
              <w:pStyle w:val="Bezmezer"/>
              <w:rPr>
                <w:rFonts w:cstheme="minorHAnsi"/>
                <w:sz w:val="22"/>
                <w:szCs w:val="22"/>
              </w:rPr>
            </w:pPr>
          </w:p>
          <w:p w14:paraId="080D7DAF" w14:textId="77777777" w:rsidR="000572A0" w:rsidRPr="00EA4AD2" w:rsidRDefault="000572A0" w:rsidP="00A461DA">
            <w:pPr>
              <w:pStyle w:val="Bezmezer"/>
              <w:rPr>
                <w:rFonts w:cstheme="minorHAnsi"/>
                <w:sz w:val="22"/>
                <w:szCs w:val="22"/>
              </w:rPr>
            </w:pPr>
            <w:r w:rsidRPr="00EA4AD2">
              <w:rPr>
                <w:rFonts w:cstheme="minorHAnsi"/>
                <w:sz w:val="22"/>
                <w:szCs w:val="22"/>
              </w:rPr>
              <w:t>OS – mezilidské vztahy</w:t>
            </w:r>
          </w:p>
          <w:p w14:paraId="089B4F29" w14:textId="77777777" w:rsidR="000572A0" w:rsidRPr="00EA4AD2" w:rsidRDefault="000572A0" w:rsidP="00A461DA">
            <w:pPr>
              <w:pStyle w:val="Bezmezer"/>
              <w:rPr>
                <w:rFonts w:cstheme="minorHAnsi"/>
                <w:sz w:val="22"/>
                <w:szCs w:val="22"/>
              </w:rPr>
            </w:pPr>
            <w:r w:rsidRPr="00EA4AD2">
              <w:rPr>
                <w:rFonts w:cstheme="minorHAnsi"/>
                <w:sz w:val="22"/>
                <w:szCs w:val="22"/>
              </w:rPr>
              <w:t>Rv – vztahy mezi lidmi, formy soužití</w:t>
            </w:r>
          </w:p>
        </w:tc>
      </w:tr>
      <w:tr w:rsidR="000572A0" w:rsidRPr="00EA4AD2" w14:paraId="36647F3A" w14:textId="77777777" w:rsidTr="00A461DA">
        <w:trPr>
          <w:jc w:val="center"/>
        </w:trPr>
        <w:tc>
          <w:tcPr>
            <w:tcW w:w="3684" w:type="dxa"/>
          </w:tcPr>
          <w:p w14:paraId="19B7A824" w14:textId="77777777" w:rsidR="000572A0" w:rsidRPr="00EA4AD2" w:rsidRDefault="000572A0" w:rsidP="00A461DA">
            <w:pPr>
              <w:pStyle w:val="Bezmezer"/>
              <w:rPr>
                <w:rFonts w:cstheme="minorHAnsi"/>
                <w:sz w:val="22"/>
                <w:szCs w:val="22"/>
              </w:rPr>
            </w:pPr>
            <w:r w:rsidRPr="00EA4AD2">
              <w:rPr>
                <w:rFonts w:cstheme="minorHAnsi"/>
                <w:sz w:val="22"/>
                <w:szCs w:val="22"/>
              </w:rPr>
              <w:t>Používá vhodné prostředky komunikace k vyjadřování svých myšlenek, postojů a pocitů.</w:t>
            </w:r>
          </w:p>
          <w:p w14:paraId="35BA3F33" w14:textId="77777777" w:rsidR="000572A0" w:rsidRPr="00EA4AD2" w:rsidRDefault="000572A0" w:rsidP="00A461DA">
            <w:pPr>
              <w:pStyle w:val="Bezmezer"/>
              <w:rPr>
                <w:rFonts w:cstheme="minorHAnsi"/>
                <w:sz w:val="22"/>
                <w:szCs w:val="22"/>
              </w:rPr>
            </w:pPr>
            <w:r w:rsidRPr="00EA4AD2">
              <w:rPr>
                <w:rFonts w:cstheme="minorHAnsi"/>
                <w:sz w:val="22"/>
                <w:szCs w:val="22"/>
              </w:rPr>
              <w:t>Vysvětlí vliv osobních vlastností na dosahování individuálních i společných cílů.</w:t>
            </w:r>
          </w:p>
          <w:p w14:paraId="4517645D" w14:textId="77777777" w:rsidR="000572A0" w:rsidRPr="00EA4AD2" w:rsidRDefault="000572A0" w:rsidP="00A461DA">
            <w:pPr>
              <w:pStyle w:val="Bezmezer"/>
              <w:rPr>
                <w:rFonts w:cstheme="minorHAnsi"/>
                <w:sz w:val="22"/>
                <w:szCs w:val="22"/>
              </w:rPr>
            </w:pPr>
          </w:p>
          <w:p w14:paraId="2D721FA6" w14:textId="77777777" w:rsidR="000572A0" w:rsidRPr="00EA4AD2" w:rsidRDefault="000572A0" w:rsidP="00A461DA">
            <w:pPr>
              <w:pStyle w:val="Bezmezer"/>
              <w:rPr>
                <w:rFonts w:cstheme="minorHAnsi"/>
                <w:sz w:val="22"/>
                <w:szCs w:val="22"/>
              </w:rPr>
            </w:pPr>
            <w:r w:rsidRPr="00EA4AD2">
              <w:rPr>
                <w:rFonts w:cstheme="minorHAnsi"/>
                <w:sz w:val="22"/>
                <w:szCs w:val="22"/>
              </w:rPr>
              <w:t>Respektuje odlišné názory, zájmy a myšlení lidí.</w:t>
            </w:r>
          </w:p>
          <w:p w14:paraId="0E34F14F" w14:textId="77777777" w:rsidR="000572A0" w:rsidRPr="00EA4AD2" w:rsidRDefault="000572A0" w:rsidP="00A461DA">
            <w:pPr>
              <w:pStyle w:val="Bezmezer"/>
              <w:rPr>
                <w:rFonts w:cstheme="minorHAnsi"/>
                <w:sz w:val="22"/>
                <w:szCs w:val="22"/>
              </w:rPr>
            </w:pPr>
          </w:p>
          <w:p w14:paraId="201A1A8D" w14:textId="77777777" w:rsidR="000572A0" w:rsidRPr="00EA4AD2" w:rsidRDefault="000572A0" w:rsidP="00A461DA">
            <w:pPr>
              <w:pStyle w:val="Bezmezer"/>
              <w:rPr>
                <w:rFonts w:cstheme="minorHAnsi"/>
                <w:sz w:val="22"/>
                <w:szCs w:val="22"/>
              </w:rPr>
            </w:pPr>
            <w:r w:rsidRPr="00EA4AD2">
              <w:rPr>
                <w:rFonts w:cstheme="minorHAnsi"/>
                <w:sz w:val="22"/>
                <w:szCs w:val="22"/>
              </w:rPr>
              <w:t>Objasní význam vůle při překonávání překážek.</w:t>
            </w:r>
          </w:p>
          <w:p w14:paraId="24794534" w14:textId="77777777" w:rsidR="000572A0" w:rsidRPr="00EA4AD2" w:rsidRDefault="000572A0" w:rsidP="00A461DA">
            <w:pPr>
              <w:pStyle w:val="Bezmezer"/>
              <w:rPr>
                <w:rFonts w:cstheme="minorHAnsi"/>
                <w:sz w:val="22"/>
                <w:szCs w:val="22"/>
              </w:rPr>
            </w:pPr>
          </w:p>
        </w:tc>
        <w:tc>
          <w:tcPr>
            <w:tcW w:w="3685" w:type="dxa"/>
          </w:tcPr>
          <w:p w14:paraId="5B609549" w14:textId="77777777" w:rsidR="000572A0" w:rsidRPr="00EA4AD2" w:rsidRDefault="000572A0" w:rsidP="00A461DA">
            <w:pPr>
              <w:pStyle w:val="Bezmezer"/>
              <w:rPr>
                <w:rFonts w:cstheme="minorHAnsi"/>
                <w:sz w:val="22"/>
                <w:szCs w:val="22"/>
              </w:rPr>
            </w:pPr>
            <w:r w:rsidRPr="00EA4AD2">
              <w:rPr>
                <w:rFonts w:cstheme="minorHAnsi"/>
                <w:sz w:val="22"/>
                <w:szCs w:val="22"/>
              </w:rPr>
              <w:t>Člověk jako jedinec</w:t>
            </w:r>
          </w:p>
          <w:p w14:paraId="234BF09B" w14:textId="77777777" w:rsidR="000572A0" w:rsidRPr="00EA4AD2" w:rsidRDefault="000572A0" w:rsidP="00A461DA">
            <w:pPr>
              <w:pStyle w:val="Bezmezer"/>
              <w:rPr>
                <w:rFonts w:cstheme="minorHAnsi"/>
                <w:sz w:val="22"/>
                <w:szCs w:val="22"/>
              </w:rPr>
            </w:pPr>
            <w:r w:rsidRPr="00EA4AD2">
              <w:rPr>
                <w:rFonts w:cstheme="minorHAnsi"/>
                <w:sz w:val="22"/>
                <w:szCs w:val="22"/>
              </w:rPr>
              <w:t>podobnost a odlišnost lidí – osobní vlastnosti, dovednosti a schopnosti</w:t>
            </w:r>
          </w:p>
          <w:p w14:paraId="335A310B" w14:textId="77777777" w:rsidR="000572A0" w:rsidRPr="00EA4AD2" w:rsidRDefault="000572A0" w:rsidP="00A461DA">
            <w:pPr>
              <w:pStyle w:val="Bezmezer"/>
              <w:rPr>
                <w:rFonts w:cstheme="minorHAnsi"/>
                <w:sz w:val="22"/>
                <w:szCs w:val="22"/>
              </w:rPr>
            </w:pPr>
          </w:p>
          <w:p w14:paraId="26183875" w14:textId="77777777" w:rsidR="000572A0" w:rsidRPr="00EA4AD2" w:rsidRDefault="000572A0" w:rsidP="00A461DA">
            <w:pPr>
              <w:pStyle w:val="Bezmezer"/>
              <w:rPr>
                <w:rFonts w:cstheme="minorHAnsi"/>
                <w:sz w:val="22"/>
                <w:szCs w:val="22"/>
              </w:rPr>
            </w:pPr>
            <w:r w:rsidRPr="00EA4AD2">
              <w:rPr>
                <w:rFonts w:cstheme="minorHAnsi"/>
                <w:sz w:val="22"/>
                <w:szCs w:val="22"/>
              </w:rPr>
              <w:tab/>
            </w:r>
          </w:p>
          <w:p w14:paraId="0A3AA298" w14:textId="77777777" w:rsidR="000572A0" w:rsidRPr="00EA4AD2" w:rsidRDefault="000572A0" w:rsidP="00A461DA">
            <w:pPr>
              <w:pStyle w:val="Bezmezer"/>
              <w:rPr>
                <w:rFonts w:cstheme="minorHAnsi"/>
                <w:sz w:val="22"/>
                <w:szCs w:val="22"/>
              </w:rPr>
            </w:pPr>
            <w:r w:rsidRPr="00EA4AD2">
              <w:rPr>
                <w:rFonts w:cstheme="minorHAnsi"/>
                <w:sz w:val="22"/>
                <w:szCs w:val="22"/>
              </w:rPr>
              <w:t>vnitřní svět člověka – poznávání a posuzování sebe i druhých</w:t>
            </w:r>
          </w:p>
          <w:p w14:paraId="067C5CA4" w14:textId="77777777" w:rsidR="000572A0" w:rsidRPr="00EA4AD2" w:rsidRDefault="000572A0" w:rsidP="00A461DA">
            <w:pPr>
              <w:pStyle w:val="Bezmezer"/>
              <w:rPr>
                <w:rFonts w:cstheme="minorHAnsi"/>
                <w:sz w:val="22"/>
                <w:szCs w:val="22"/>
              </w:rPr>
            </w:pPr>
          </w:p>
          <w:p w14:paraId="6BFAB4A0" w14:textId="77777777" w:rsidR="000572A0" w:rsidRPr="00EA4AD2" w:rsidRDefault="000572A0" w:rsidP="00A461DA">
            <w:pPr>
              <w:pStyle w:val="Bezmezer"/>
              <w:rPr>
                <w:rFonts w:cstheme="minorHAnsi"/>
                <w:sz w:val="22"/>
                <w:szCs w:val="22"/>
              </w:rPr>
            </w:pPr>
            <w:r w:rsidRPr="00EA4AD2">
              <w:rPr>
                <w:rFonts w:cstheme="minorHAnsi"/>
                <w:sz w:val="22"/>
                <w:szCs w:val="22"/>
              </w:rPr>
              <w:t>osobní rozvoj – význam vůle při seberozvoji</w:t>
            </w:r>
          </w:p>
          <w:p w14:paraId="0BF04F0C" w14:textId="77777777" w:rsidR="000572A0" w:rsidRPr="00EA4AD2" w:rsidRDefault="000572A0" w:rsidP="00A461DA">
            <w:pPr>
              <w:pStyle w:val="Bezmezer"/>
              <w:rPr>
                <w:rFonts w:cstheme="minorHAnsi"/>
                <w:sz w:val="22"/>
                <w:szCs w:val="22"/>
              </w:rPr>
            </w:pPr>
          </w:p>
          <w:p w14:paraId="1D1528A6" w14:textId="77777777" w:rsidR="000572A0" w:rsidRPr="00EA4AD2" w:rsidRDefault="000572A0" w:rsidP="00A461DA">
            <w:pPr>
              <w:pStyle w:val="Bezmezer"/>
              <w:rPr>
                <w:rFonts w:cstheme="minorHAnsi"/>
                <w:sz w:val="22"/>
                <w:szCs w:val="22"/>
              </w:rPr>
            </w:pPr>
          </w:p>
        </w:tc>
        <w:tc>
          <w:tcPr>
            <w:tcW w:w="1843" w:type="dxa"/>
          </w:tcPr>
          <w:p w14:paraId="4FC51F00" w14:textId="77777777" w:rsidR="000572A0" w:rsidRPr="00EA4AD2" w:rsidRDefault="000572A0" w:rsidP="00A461DA">
            <w:pPr>
              <w:pStyle w:val="Bezmezer"/>
              <w:rPr>
                <w:rFonts w:cstheme="minorHAnsi"/>
                <w:sz w:val="22"/>
                <w:szCs w:val="22"/>
              </w:rPr>
            </w:pPr>
          </w:p>
          <w:p w14:paraId="584333C4" w14:textId="77777777" w:rsidR="000572A0" w:rsidRPr="00EA4AD2" w:rsidRDefault="000572A0" w:rsidP="00A461DA">
            <w:pPr>
              <w:pStyle w:val="Bezmezer"/>
              <w:rPr>
                <w:rFonts w:cstheme="minorHAnsi"/>
                <w:sz w:val="22"/>
                <w:szCs w:val="22"/>
              </w:rPr>
            </w:pPr>
            <w:r w:rsidRPr="00EA4AD2">
              <w:rPr>
                <w:rFonts w:cstheme="minorHAnsi"/>
                <w:sz w:val="22"/>
                <w:szCs w:val="22"/>
              </w:rPr>
              <w:t>OS – sebepoznání a sebepojetí – já jako zdroj informací o sobě, druzí jako zdroj informací o mně</w:t>
            </w:r>
          </w:p>
          <w:p w14:paraId="2525CE35" w14:textId="77777777" w:rsidR="000572A0" w:rsidRPr="00EA4AD2" w:rsidRDefault="000572A0" w:rsidP="00A461DA">
            <w:pPr>
              <w:pStyle w:val="Bezmezer"/>
              <w:rPr>
                <w:rFonts w:cstheme="minorHAnsi"/>
                <w:sz w:val="22"/>
                <w:szCs w:val="22"/>
              </w:rPr>
            </w:pPr>
            <w:r w:rsidRPr="00EA4AD2">
              <w:rPr>
                <w:rFonts w:cstheme="minorHAnsi"/>
                <w:sz w:val="22"/>
                <w:szCs w:val="22"/>
              </w:rPr>
              <w:t>OS – seberegulace a sebeorganizace – regulace vlastního jednání a prožívání, vůle</w:t>
            </w:r>
          </w:p>
        </w:tc>
      </w:tr>
      <w:tr w:rsidR="000572A0" w:rsidRPr="00EA4AD2" w14:paraId="709297E6" w14:textId="77777777" w:rsidTr="00A461DA">
        <w:trPr>
          <w:jc w:val="center"/>
        </w:trPr>
        <w:tc>
          <w:tcPr>
            <w:tcW w:w="3684" w:type="dxa"/>
          </w:tcPr>
          <w:p w14:paraId="4871A1D8" w14:textId="77777777" w:rsidR="000572A0" w:rsidRPr="00EA4AD2" w:rsidRDefault="000572A0" w:rsidP="00A461DA">
            <w:pPr>
              <w:pStyle w:val="Bezmezer"/>
              <w:rPr>
                <w:rFonts w:cstheme="minorHAnsi"/>
                <w:sz w:val="22"/>
                <w:szCs w:val="22"/>
              </w:rPr>
            </w:pPr>
          </w:p>
          <w:p w14:paraId="4A5ACA23" w14:textId="77777777" w:rsidR="000572A0" w:rsidRPr="00EA4AD2" w:rsidRDefault="000572A0" w:rsidP="00A461DA">
            <w:pPr>
              <w:pStyle w:val="Bezmezer"/>
              <w:rPr>
                <w:rFonts w:cstheme="minorHAnsi"/>
                <w:sz w:val="22"/>
                <w:szCs w:val="22"/>
              </w:rPr>
            </w:pPr>
            <w:r w:rsidRPr="00EA4AD2">
              <w:rPr>
                <w:rFonts w:cstheme="minorHAnsi"/>
                <w:sz w:val="22"/>
                <w:szCs w:val="22"/>
              </w:rPr>
              <w:t>Uvede zásady hospodárnosti.</w:t>
            </w:r>
          </w:p>
          <w:p w14:paraId="1809856C" w14:textId="77777777" w:rsidR="000572A0" w:rsidRPr="00EA4AD2" w:rsidRDefault="000572A0" w:rsidP="00A461DA">
            <w:pPr>
              <w:pStyle w:val="Bezmezer"/>
              <w:rPr>
                <w:rFonts w:cstheme="minorHAnsi"/>
                <w:sz w:val="22"/>
                <w:szCs w:val="22"/>
              </w:rPr>
            </w:pPr>
          </w:p>
          <w:p w14:paraId="40503881" w14:textId="77777777" w:rsidR="000572A0" w:rsidRPr="00EA4AD2" w:rsidRDefault="000572A0" w:rsidP="00A461DA">
            <w:pPr>
              <w:pStyle w:val="Bezmezer"/>
              <w:rPr>
                <w:rFonts w:cstheme="minorHAnsi"/>
                <w:sz w:val="22"/>
                <w:szCs w:val="22"/>
              </w:rPr>
            </w:pPr>
            <w:r w:rsidRPr="00EA4AD2">
              <w:rPr>
                <w:rFonts w:cstheme="minorHAnsi"/>
                <w:sz w:val="22"/>
                <w:szCs w:val="22"/>
              </w:rPr>
              <w:t>Popíše způsoby zacházení s penězi v rodině.</w:t>
            </w:r>
          </w:p>
        </w:tc>
        <w:tc>
          <w:tcPr>
            <w:tcW w:w="3685" w:type="dxa"/>
          </w:tcPr>
          <w:p w14:paraId="60949683" w14:textId="77777777" w:rsidR="000572A0" w:rsidRPr="00EA4AD2" w:rsidRDefault="000572A0" w:rsidP="00A461DA">
            <w:pPr>
              <w:pStyle w:val="Bezmezer"/>
              <w:rPr>
                <w:rFonts w:cstheme="minorHAnsi"/>
                <w:sz w:val="22"/>
                <w:szCs w:val="22"/>
              </w:rPr>
            </w:pPr>
            <w:r w:rsidRPr="00EA4AD2">
              <w:rPr>
                <w:rFonts w:cstheme="minorHAnsi"/>
                <w:sz w:val="22"/>
                <w:szCs w:val="22"/>
              </w:rPr>
              <w:t>Člověk, stát a hospodářství</w:t>
            </w:r>
          </w:p>
          <w:p w14:paraId="3F5EFDC6" w14:textId="77777777" w:rsidR="000572A0" w:rsidRPr="00EA4AD2" w:rsidRDefault="000572A0" w:rsidP="00A461DA">
            <w:pPr>
              <w:pStyle w:val="Bezmezer"/>
              <w:rPr>
                <w:rFonts w:cstheme="minorHAnsi"/>
                <w:sz w:val="22"/>
                <w:szCs w:val="22"/>
              </w:rPr>
            </w:pPr>
            <w:r w:rsidRPr="00EA4AD2">
              <w:rPr>
                <w:rFonts w:cstheme="minorHAnsi"/>
                <w:sz w:val="22"/>
                <w:szCs w:val="22"/>
              </w:rPr>
              <w:t>majetek a vlastnictví – hospodaření s penězi</w:t>
            </w:r>
          </w:p>
        </w:tc>
        <w:tc>
          <w:tcPr>
            <w:tcW w:w="1843" w:type="dxa"/>
          </w:tcPr>
          <w:p w14:paraId="3A3A7B22"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r w:rsidR="000572A0" w:rsidRPr="00EA4AD2" w14:paraId="34AAFA94" w14:textId="77777777" w:rsidTr="00A461DA">
        <w:trPr>
          <w:trHeight w:val="4381"/>
          <w:jc w:val="center"/>
        </w:trPr>
        <w:tc>
          <w:tcPr>
            <w:tcW w:w="3684" w:type="dxa"/>
          </w:tcPr>
          <w:p w14:paraId="42DA3682" w14:textId="77777777" w:rsidR="000572A0" w:rsidRPr="00EA4AD2" w:rsidRDefault="000572A0" w:rsidP="00A461DA">
            <w:pPr>
              <w:pStyle w:val="Bezmezer"/>
              <w:rPr>
                <w:rFonts w:cstheme="minorHAnsi"/>
                <w:sz w:val="22"/>
                <w:szCs w:val="22"/>
              </w:rPr>
            </w:pPr>
          </w:p>
          <w:p w14:paraId="4869FF0E" w14:textId="77777777" w:rsidR="000572A0" w:rsidRPr="00EA4AD2" w:rsidRDefault="000572A0" w:rsidP="00A461DA">
            <w:pPr>
              <w:pStyle w:val="Bezmezer"/>
              <w:rPr>
                <w:rFonts w:cstheme="minorHAnsi"/>
                <w:sz w:val="22"/>
                <w:szCs w:val="22"/>
              </w:rPr>
            </w:pPr>
            <w:r w:rsidRPr="00EA4AD2">
              <w:rPr>
                <w:rFonts w:cstheme="minorHAnsi"/>
                <w:sz w:val="22"/>
                <w:szCs w:val="22"/>
              </w:rPr>
              <w:t>Vyjmenuje hlavní znaky státu.</w:t>
            </w:r>
          </w:p>
          <w:p w14:paraId="256A9028" w14:textId="77777777" w:rsidR="000572A0" w:rsidRPr="00EA4AD2" w:rsidRDefault="000572A0" w:rsidP="00A461DA">
            <w:pPr>
              <w:pStyle w:val="Bezmezer"/>
              <w:rPr>
                <w:rFonts w:cstheme="minorHAnsi"/>
                <w:sz w:val="22"/>
                <w:szCs w:val="22"/>
              </w:rPr>
            </w:pPr>
          </w:p>
          <w:p w14:paraId="042920BB" w14:textId="77777777" w:rsidR="000572A0" w:rsidRPr="00EA4AD2" w:rsidRDefault="000572A0" w:rsidP="00A461DA">
            <w:pPr>
              <w:pStyle w:val="Bezmezer"/>
              <w:rPr>
                <w:rFonts w:cstheme="minorHAnsi"/>
                <w:sz w:val="22"/>
                <w:szCs w:val="22"/>
              </w:rPr>
            </w:pPr>
            <w:r w:rsidRPr="00EA4AD2">
              <w:rPr>
                <w:rFonts w:cstheme="minorHAnsi"/>
                <w:sz w:val="22"/>
                <w:szCs w:val="22"/>
              </w:rPr>
              <w:t>Vysvětlí základní princip demokracie.</w:t>
            </w:r>
          </w:p>
          <w:p w14:paraId="38D96360" w14:textId="77777777" w:rsidR="000572A0" w:rsidRPr="00EA4AD2" w:rsidRDefault="000572A0" w:rsidP="00A461DA">
            <w:pPr>
              <w:pStyle w:val="Bezmezer"/>
              <w:rPr>
                <w:rFonts w:cstheme="minorHAnsi"/>
                <w:sz w:val="22"/>
                <w:szCs w:val="22"/>
              </w:rPr>
            </w:pPr>
          </w:p>
          <w:p w14:paraId="06C6319F" w14:textId="77777777" w:rsidR="000572A0" w:rsidRPr="00EA4AD2" w:rsidRDefault="000572A0" w:rsidP="00A461DA">
            <w:pPr>
              <w:pStyle w:val="Bezmezer"/>
              <w:rPr>
                <w:rFonts w:cstheme="minorHAnsi"/>
                <w:sz w:val="22"/>
                <w:szCs w:val="22"/>
              </w:rPr>
            </w:pPr>
          </w:p>
          <w:p w14:paraId="7C6A48C5" w14:textId="77777777" w:rsidR="000572A0" w:rsidRPr="00EA4AD2" w:rsidRDefault="000572A0" w:rsidP="00A461DA">
            <w:pPr>
              <w:pStyle w:val="Bezmezer"/>
              <w:rPr>
                <w:rFonts w:cstheme="minorHAnsi"/>
                <w:sz w:val="22"/>
                <w:szCs w:val="22"/>
              </w:rPr>
            </w:pPr>
            <w:r w:rsidRPr="00EA4AD2">
              <w:rPr>
                <w:rFonts w:cstheme="minorHAnsi"/>
                <w:sz w:val="22"/>
                <w:szCs w:val="22"/>
              </w:rPr>
              <w:t>Pojmenuje základní lidská práva.</w:t>
            </w:r>
          </w:p>
          <w:p w14:paraId="1476AD9F" w14:textId="77777777" w:rsidR="000572A0" w:rsidRPr="00EA4AD2" w:rsidRDefault="000572A0" w:rsidP="00A461DA">
            <w:pPr>
              <w:pStyle w:val="Bezmezer"/>
              <w:rPr>
                <w:rFonts w:cstheme="minorHAnsi"/>
                <w:sz w:val="22"/>
                <w:szCs w:val="22"/>
              </w:rPr>
            </w:pPr>
            <w:r w:rsidRPr="00EA4AD2">
              <w:rPr>
                <w:rFonts w:cstheme="minorHAnsi"/>
                <w:sz w:val="22"/>
                <w:szCs w:val="22"/>
              </w:rPr>
              <w:t>Vymezí práva a povinnosti dítěte – doma, ve společnosti.</w:t>
            </w:r>
          </w:p>
          <w:p w14:paraId="27EF7093" w14:textId="77777777" w:rsidR="000572A0" w:rsidRPr="00EA4AD2" w:rsidRDefault="000572A0" w:rsidP="00A461DA">
            <w:pPr>
              <w:pStyle w:val="Bezmezer"/>
              <w:rPr>
                <w:rFonts w:cstheme="minorHAnsi"/>
                <w:sz w:val="22"/>
                <w:szCs w:val="22"/>
              </w:rPr>
            </w:pPr>
          </w:p>
          <w:p w14:paraId="27BE79A4" w14:textId="77777777" w:rsidR="000572A0" w:rsidRPr="00EA4AD2" w:rsidRDefault="000572A0" w:rsidP="00A461DA">
            <w:pPr>
              <w:pStyle w:val="Bezmezer"/>
              <w:rPr>
                <w:rFonts w:cstheme="minorHAnsi"/>
                <w:sz w:val="22"/>
                <w:szCs w:val="22"/>
              </w:rPr>
            </w:pPr>
            <w:r w:rsidRPr="00EA4AD2">
              <w:rPr>
                <w:rFonts w:cstheme="minorHAnsi"/>
                <w:sz w:val="22"/>
                <w:szCs w:val="22"/>
              </w:rPr>
              <w:t>Rozpozná různé formy protiprávního jednání.</w:t>
            </w:r>
          </w:p>
          <w:p w14:paraId="514D51EF" w14:textId="77777777" w:rsidR="000572A0" w:rsidRPr="00EA4AD2" w:rsidRDefault="000572A0" w:rsidP="00A461DA">
            <w:pPr>
              <w:pStyle w:val="Bezmezer"/>
              <w:rPr>
                <w:rFonts w:cstheme="minorHAnsi"/>
                <w:sz w:val="22"/>
                <w:szCs w:val="22"/>
              </w:rPr>
            </w:pPr>
          </w:p>
          <w:p w14:paraId="1E4D10FF" w14:textId="77777777" w:rsidR="000572A0" w:rsidRPr="00EA4AD2" w:rsidRDefault="000572A0" w:rsidP="00A461DA">
            <w:pPr>
              <w:pStyle w:val="Bezmezer"/>
              <w:rPr>
                <w:rFonts w:cstheme="minorHAnsi"/>
                <w:sz w:val="22"/>
                <w:szCs w:val="22"/>
              </w:rPr>
            </w:pPr>
            <w:r w:rsidRPr="00EA4AD2">
              <w:rPr>
                <w:rFonts w:cstheme="minorHAnsi"/>
                <w:sz w:val="22"/>
                <w:szCs w:val="22"/>
              </w:rPr>
              <w:t>Diskutuje o příčinách a důsledcích korupčního jednání.</w:t>
            </w:r>
          </w:p>
          <w:p w14:paraId="0D91D1F1" w14:textId="77777777" w:rsidR="000572A0" w:rsidRPr="00EA4AD2" w:rsidRDefault="000572A0" w:rsidP="00A461DA">
            <w:pPr>
              <w:pStyle w:val="Bezmezer"/>
              <w:rPr>
                <w:rFonts w:cstheme="minorHAnsi"/>
                <w:sz w:val="22"/>
                <w:szCs w:val="22"/>
              </w:rPr>
            </w:pPr>
          </w:p>
        </w:tc>
        <w:tc>
          <w:tcPr>
            <w:tcW w:w="3685" w:type="dxa"/>
          </w:tcPr>
          <w:p w14:paraId="2E2FD315" w14:textId="77777777" w:rsidR="000572A0" w:rsidRPr="00EA4AD2" w:rsidRDefault="000572A0" w:rsidP="00A461DA">
            <w:pPr>
              <w:pStyle w:val="Bezmezer"/>
              <w:rPr>
                <w:rFonts w:cstheme="minorHAnsi"/>
                <w:sz w:val="22"/>
                <w:szCs w:val="22"/>
              </w:rPr>
            </w:pPr>
            <w:r w:rsidRPr="00EA4AD2">
              <w:rPr>
                <w:rFonts w:cstheme="minorHAnsi"/>
                <w:sz w:val="22"/>
                <w:szCs w:val="22"/>
              </w:rPr>
              <w:t>Člověk, stát a právo</w:t>
            </w:r>
          </w:p>
          <w:p w14:paraId="7BC19FDF" w14:textId="77777777" w:rsidR="000572A0" w:rsidRPr="00EA4AD2" w:rsidRDefault="000572A0" w:rsidP="00A461DA">
            <w:pPr>
              <w:pStyle w:val="Bezmezer"/>
              <w:rPr>
                <w:rFonts w:cstheme="minorHAnsi"/>
                <w:sz w:val="22"/>
                <w:szCs w:val="22"/>
              </w:rPr>
            </w:pPr>
            <w:r w:rsidRPr="00EA4AD2">
              <w:rPr>
                <w:rFonts w:cstheme="minorHAnsi"/>
                <w:sz w:val="22"/>
                <w:szCs w:val="22"/>
              </w:rPr>
              <w:t>právní základy státu – znaky státu</w:t>
            </w:r>
          </w:p>
          <w:p w14:paraId="4E1F26A5" w14:textId="77777777" w:rsidR="000572A0" w:rsidRPr="00EA4AD2" w:rsidRDefault="000572A0" w:rsidP="00A461DA">
            <w:pPr>
              <w:pStyle w:val="Bezmezer"/>
              <w:rPr>
                <w:rFonts w:cstheme="minorHAnsi"/>
                <w:sz w:val="22"/>
                <w:szCs w:val="22"/>
              </w:rPr>
            </w:pPr>
          </w:p>
          <w:p w14:paraId="1C1A72DE" w14:textId="77777777" w:rsidR="000572A0" w:rsidRPr="00EA4AD2" w:rsidRDefault="000572A0" w:rsidP="00A461DA">
            <w:pPr>
              <w:pStyle w:val="Bezmezer"/>
              <w:rPr>
                <w:rFonts w:cstheme="minorHAnsi"/>
                <w:sz w:val="22"/>
                <w:szCs w:val="22"/>
              </w:rPr>
            </w:pPr>
            <w:r w:rsidRPr="00EA4AD2">
              <w:rPr>
                <w:rFonts w:cstheme="minorHAnsi"/>
                <w:sz w:val="22"/>
                <w:szCs w:val="22"/>
              </w:rPr>
              <w:t>principy demokracie – znaky demokratického způsobu rozhodování a řízení států</w:t>
            </w:r>
          </w:p>
          <w:p w14:paraId="3DB569D8" w14:textId="77777777" w:rsidR="000572A0" w:rsidRPr="00EA4AD2" w:rsidRDefault="000572A0" w:rsidP="00A461DA">
            <w:pPr>
              <w:pStyle w:val="Bezmezer"/>
              <w:rPr>
                <w:rFonts w:cstheme="minorHAnsi"/>
                <w:sz w:val="22"/>
                <w:szCs w:val="22"/>
              </w:rPr>
            </w:pPr>
          </w:p>
          <w:p w14:paraId="73AA49F9" w14:textId="77777777" w:rsidR="000572A0" w:rsidRPr="00EA4AD2" w:rsidRDefault="000572A0" w:rsidP="00A461DA">
            <w:pPr>
              <w:pStyle w:val="Bezmezer"/>
              <w:rPr>
                <w:rFonts w:cstheme="minorHAnsi"/>
                <w:sz w:val="22"/>
                <w:szCs w:val="22"/>
              </w:rPr>
            </w:pPr>
            <w:r w:rsidRPr="00EA4AD2">
              <w:rPr>
                <w:rFonts w:cstheme="minorHAnsi"/>
                <w:sz w:val="22"/>
                <w:szCs w:val="22"/>
              </w:rPr>
              <w:t>lidská práva – základní lidská práva, práva dítěte</w:t>
            </w:r>
          </w:p>
          <w:p w14:paraId="66E4D2BC" w14:textId="77777777" w:rsidR="000572A0" w:rsidRPr="00EA4AD2" w:rsidRDefault="000572A0" w:rsidP="00A461DA">
            <w:pPr>
              <w:pStyle w:val="Bezmezer"/>
              <w:rPr>
                <w:rFonts w:cstheme="minorHAnsi"/>
                <w:sz w:val="22"/>
                <w:szCs w:val="22"/>
              </w:rPr>
            </w:pPr>
          </w:p>
          <w:p w14:paraId="73756B1B" w14:textId="77777777" w:rsidR="000572A0" w:rsidRPr="00EA4AD2" w:rsidRDefault="000572A0" w:rsidP="00A461DA">
            <w:pPr>
              <w:pStyle w:val="Bezmezer"/>
              <w:rPr>
                <w:rFonts w:cstheme="minorHAnsi"/>
                <w:sz w:val="22"/>
                <w:szCs w:val="22"/>
              </w:rPr>
            </w:pPr>
          </w:p>
          <w:p w14:paraId="7A9AF1D3" w14:textId="77777777" w:rsidR="000572A0" w:rsidRPr="00EA4AD2" w:rsidRDefault="000572A0" w:rsidP="00A461DA">
            <w:pPr>
              <w:pStyle w:val="Bezmezer"/>
              <w:rPr>
                <w:rFonts w:cstheme="minorHAnsi"/>
                <w:sz w:val="22"/>
                <w:szCs w:val="22"/>
              </w:rPr>
            </w:pPr>
            <w:r w:rsidRPr="00EA4AD2">
              <w:rPr>
                <w:rFonts w:cstheme="minorHAnsi"/>
                <w:sz w:val="22"/>
                <w:szCs w:val="22"/>
              </w:rPr>
              <w:t>protiprávní jednání – druhy a postihy protiprávního jednání včetně korupce (vydírání, šikanu, ohrožení bezpečnosti sebe i druhého člověka)</w:t>
            </w:r>
          </w:p>
        </w:tc>
        <w:tc>
          <w:tcPr>
            <w:tcW w:w="1843" w:type="dxa"/>
          </w:tcPr>
          <w:p w14:paraId="253C3825" w14:textId="77777777" w:rsidR="000572A0" w:rsidRPr="00EA4AD2" w:rsidRDefault="000572A0" w:rsidP="00A461DA">
            <w:pPr>
              <w:pStyle w:val="Bezmezer"/>
              <w:rPr>
                <w:rFonts w:cstheme="minorHAnsi"/>
                <w:sz w:val="22"/>
                <w:szCs w:val="22"/>
              </w:rPr>
            </w:pPr>
          </w:p>
          <w:p w14:paraId="1242AD19" w14:textId="77777777" w:rsidR="000572A0" w:rsidRPr="00EA4AD2" w:rsidRDefault="000572A0" w:rsidP="00A461DA">
            <w:pPr>
              <w:pStyle w:val="Bezmezer"/>
              <w:rPr>
                <w:rFonts w:cstheme="minorHAnsi"/>
                <w:sz w:val="22"/>
                <w:szCs w:val="22"/>
              </w:rPr>
            </w:pPr>
            <w:r w:rsidRPr="00EA4AD2">
              <w:rPr>
                <w:rFonts w:cstheme="minorHAnsi"/>
                <w:sz w:val="22"/>
                <w:szCs w:val="22"/>
              </w:rPr>
              <w:t>Vv – státní symboly</w:t>
            </w:r>
          </w:p>
          <w:p w14:paraId="22F760C4" w14:textId="77777777" w:rsidR="000572A0" w:rsidRPr="00EA4AD2" w:rsidRDefault="000572A0" w:rsidP="00A461DA">
            <w:pPr>
              <w:pStyle w:val="Bezmezer"/>
              <w:rPr>
                <w:rFonts w:cstheme="minorHAnsi"/>
                <w:sz w:val="22"/>
                <w:szCs w:val="22"/>
              </w:rPr>
            </w:pPr>
          </w:p>
          <w:p w14:paraId="0747FA07" w14:textId="77777777" w:rsidR="000572A0" w:rsidRPr="00EA4AD2" w:rsidRDefault="000572A0" w:rsidP="00A461DA">
            <w:pPr>
              <w:pStyle w:val="Bezmezer"/>
              <w:rPr>
                <w:rFonts w:cstheme="minorHAnsi"/>
                <w:sz w:val="22"/>
                <w:szCs w:val="22"/>
              </w:rPr>
            </w:pPr>
          </w:p>
          <w:p w14:paraId="6F4F8235" w14:textId="77777777" w:rsidR="000572A0" w:rsidRPr="00EA4AD2" w:rsidRDefault="000572A0" w:rsidP="00A461DA">
            <w:pPr>
              <w:pStyle w:val="Bezmezer"/>
              <w:rPr>
                <w:rFonts w:cstheme="minorHAnsi"/>
                <w:sz w:val="22"/>
                <w:szCs w:val="22"/>
              </w:rPr>
            </w:pPr>
          </w:p>
          <w:p w14:paraId="584316C6" w14:textId="77777777" w:rsidR="000572A0" w:rsidRPr="00EA4AD2" w:rsidRDefault="000572A0" w:rsidP="00A461DA">
            <w:pPr>
              <w:pStyle w:val="Bezmezer"/>
              <w:rPr>
                <w:rFonts w:cstheme="minorHAnsi"/>
                <w:sz w:val="22"/>
                <w:szCs w:val="22"/>
              </w:rPr>
            </w:pPr>
            <w:r w:rsidRPr="00EA4AD2">
              <w:rPr>
                <w:rFonts w:cstheme="minorHAnsi"/>
                <w:sz w:val="22"/>
                <w:szCs w:val="22"/>
              </w:rPr>
              <w:t>DO – principy demokracie</w:t>
            </w:r>
          </w:p>
          <w:p w14:paraId="20CD9CF2" w14:textId="77777777" w:rsidR="000572A0" w:rsidRPr="00EA4AD2" w:rsidRDefault="000572A0" w:rsidP="00A461DA">
            <w:pPr>
              <w:pStyle w:val="Bezmezer"/>
              <w:rPr>
                <w:rFonts w:cstheme="minorHAnsi"/>
                <w:sz w:val="22"/>
                <w:szCs w:val="22"/>
              </w:rPr>
            </w:pPr>
          </w:p>
          <w:p w14:paraId="0B0AC2CA" w14:textId="77777777" w:rsidR="000572A0" w:rsidRPr="00EA4AD2" w:rsidRDefault="000572A0" w:rsidP="00A461DA">
            <w:pPr>
              <w:pStyle w:val="Bezmezer"/>
              <w:rPr>
                <w:rFonts w:cstheme="minorHAnsi"/>
                <w:sz w:val="22"/>
                <w:szCs w:val="22"/>
              </w:rPr>
            </w:pPr>
          </w:p>
          <w:p w14:paraId="36DF6ED0" w14:textId="77777777" w:rsidR="000572A0" w:rsidRPr="00EA4AD2" w:rsidRDefault="000572A0" w:rsidP="00A461DA">
            <w:pPr>
              <w:pStyle w:val="Bezmezer"/>
              <w:rPr>
                <w:rFonts w:cstheme="minorHAnsi"/>
                <w:sz w:val="22"/>
                <w:szCs w:val="22"/>
              </w:rPr>
            </w:pPr>
            <w:r w:rsidRPr="00EA4AD2">
              <w:rPr>
                <w:rFonts w:cstheme="minorHAnsi"/>
                <w:sz w:val="22"/>
                <w:szCs w:val="22"/>
              </w:rPr>
              <w:t>DO - občan, občanská společnost a stát – Listina základních práv a svobod.</w:t>
            </w:r>
          </w:p>
        </w:tc>
      </w:tr>
    </w:tbl>
    <w:p w14:paraId="1E5BD184" w14:textId="77777777" w:rsidR="000572A0" w:rsidRPr="00EA4AD2" w:rsidRDefault="000572A0" w:rsidP="000572A0">
      <w:pPr>
        <w:rPr>
          <w:rFonts w:cstheme="minorHAnsi"/>
          <w:b/>
          <w:bCs/>
          <w:sz w:val="22"/>
          <w:szCs w:val="22"/>
        </w:rPr>
      </w:pPr>
    </w:p>
    <w:p w14:paraId="578A2A61" w14:textId="20FC61CC" w:rsidR="000572A0" w:rsidRPr="00EA4AD2" w:rsidRDefault="000572A0" w:rsidP="00344092">
      <w:pPr>
        <w:pStyle w:val="Nadpis3"/>
        <w:rPr>
          <w:rFonts w:cstheme="minorHAnsi"/>
        </w:rPr>
      </w:pPr>
      <w:bookmarkStart w:id="511" w:name="_Toc390759181"/>
      <w:bookmarkStart w:id="512" w:name="_Toc525650925"/>
      <w:r w:rsidRPr="00EA4AD2">
        <w:rPr>
          <w:rFonts w:cstheme="minorHAnsi"/>
        </w:rPr>
        <w:t>7. ročník</w:t>
      </w:r>
      <w:bookmarkEnd w:id="511"/>
      <w:bookmarkEnd w:id="5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3611"/>
        <w:gridCol w:w="1834"/>
      </w:tblGrid>
      <w:tr w:rsidR="000572A0" w:rsidRPr="00EA4AD2" w14:paraId="685F27B3" w14:textId="77777777" w:rsidTr="00A461DA">
        <w:trPr>
          <w:jc w:val="center"/>
        </w:trPr>
        <w:tc>
          <w:tcPr>
            <w:tcW w:w="3684" w:type="dxa"/>
            <w:shd w:val="clear" w:color="auto" w:fill="808080"/>
          </w:tcPr>
          <w:p w14:paraId="6A88BDBA"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1AE37764"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2368039B"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773C1FBF" w14:textId="77777777" w:rsidTr="00A461DA">
        <w:trPr>
          <w:jc w:val="center"/>
        </w:trPr>
        <w:tc>
          <w:tcPr>
            <w:tcW w:w="3684" w:type="dxa"/>
          </w:tcPr>
          <w:p w14:paraId="2582E86D" w14:textId="77777777" w:rsidR="000572A0" w:rsidRPr="00EA4AD2" w:rsidRDefault="000572A0" w:rsidP="00A461DA">
            <w:pPr>
              <w:pStyle w:val="Bezmezer"/>
              <w:rPr>
                <w:rFonts w:cstheme="minorHAnsi"/>
                <w:sz w:val="22"/>
                <w:szCs w:val="22"/>
              </w:rPr>
            </w:pPr>
            <w:r w:rsidRPr="00EA4AD2">
              <w:rPr>
                <w:rFonts w:cstheme="minorHAnsi"/>
                <w:sz w:val="22"/>
                <w:szCs w:val="22"/>
              </w:rPr>
              <w:t>VÝCHOVA K OBČANSTVÍ</w:t>
            </w:r>
          </w:p>
        </w:tc>
        <w:tc>
          <w:tcPr>
            <w:tcW w:w="3685" w:type="dxa"/>
          </w:tcPr>
          <w:p w14:paraId="2A1B74BE" w14:textId="77777777" w:rsidR="000572A0" w:rsidRPr="00EA4AD2" w:rsidRDefault="000572A0" w:rsidP="00A461DA">
            <w:pPr>
              <w:pStyle w:val="Bezmezer"/>
              <w:rPr>
                <w:rFonts w:cstheme="minorHAnsi"/>
                <w:sz w:val="22"/>
                <w:szCs w:val="22"/>
              </w:rPr>
            </w:pPr>
            <w:r w:rsidRPr="00EA4AD2">
              <w:rPr>
                <w:rFonts w:cstheme="minorHAnsi"/>
                <w:sz w:val="22"/>
                <w:szCs w:val="22"/>
              </w:rPr>
              <w:t>OBČANSKÁ VÝCHOVA</w:t>
            </w:r>
          </w:p>
        </w:tc>
        <w:tc>
          <w:tcPr>
            <w:tcW w:w="1843" w:type="dxa"/>
          </w:tcPr>
          <w:p w14:paraId="7A5A5A03" w14:textId="77777777" w:rsidR="000572A0" w:rsidRPr="00EA4AD2" w:rsidRDefault="000572A0" w:rsidP="00A461DA">
            <w:pPr>
              <w:pStyle w:val="Bezmezer"/>
              <w:rPr>
                <w:rFonts w:cstheme="minorHAnsi"/>
                <w:sz w:val="22"/>
                <w:szCs w:val="22"/>
              </w:rPr>
            </w:pPr>
            <w:r w:rsidRPr="00EA4AD2">
              <w:rPr>
                <w:rFonts w:cstheme="minorHAnsi"/>
                <w:sz w:val="22"/>
                <w:szCs w:val="22"/>
              </w:rPr>
              <w:t>7.</w:t>
            </w:r>
          </w:p>
        </w:tc>
      </w:tr>
      <w:tr w:rsidR="000572A0" w:rsidRPr="00EA4AD2" w14:paraId="096466B8" w14:textId="77777777" w:rsidTr="00A461DA">
        <w:trPr>
          <w:jc w:val="center"/>
        </w:trPr>
        <w:tc>
          <w:tcPr>
            <w:tcW w:w="3684" w:type="dxa"/>
          </w:tcPr>
          <w:p w14:paraId="589AC990"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453377CC"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6287A8D2"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1D5FC26C" w14:textId="77777777" w:rsidTr="00A461DA">
        <w:trPr>
          <w:jc w:val="center"/>
        </w:trPr>
        <w:tc>
          <w:tcPr>
            <w:tcW w:w="3684" w:type="dxa"/>
          </w:tcPr>
          <w:p w14:paraId="6BC55FEE" w14:textId="77777777" w:rsidR="000572A0" w:rsidRPr="00EA4AD2" w:rsidRDefault="000572A0" w:rsidP="00A461DA">
            <w:pPr>
              <w:pStyle w:val="Bezmezer"/>
              <w:rPr>
                <w:rFonts w:cstheme="minorHAnsi"/>
                <w:sz w:val="22"/>
                <w:szCs w:val="22"/>
              </w:rPr>
            </w:pPr>
          </w:p>
          <w:p w14:paraId="0DFE2B6B" w14:textId="77777777" w:rsidR="000572A0" w:rsidRPr="00EA4AD2" w:rsidRDefault="000572A0" w:rsidP="00A461DA">
            <w:pPr>
              <w:pStyle w:val="Bezmezer"/>
              <w:rPr>
                <w:rFonts w:cstheme="minorHAnsi"/>
                <w:sz w:val="22"/>
                <w:szCs w:val="22"/>
              </w:rPr>
            </w:pPr>
            <w:r w:rsidRPr="00EA4AD2">
              <w:rPr>
                <w:rFonts w:cstheme="minorHAnsi"/>
                <w:sz w:val="22"/>
                <w:szCs w:val="22"/>
              </w:rPr>
              <w:t>Souvisle promluví o zajímavých a památných místech (zejm. oblast, v níž žije, hlavní město)</w:t>
            </w:r>
          </w:p>
          <w:p w14:paraId="6AD46862" w14:textId="77777777" w:rsidR="000572A0" w:rsidRPr="00EA4AD2" w:rsidRDefault="000572A0" w:rsidP="00A461DA">
            <w:pPr>
              <w:pStyle w:val="Bezmezer"/>
              <w:rPr>
                <w:rFonts w:cstheme="minorHAnsi"/>
                <w:sz w:val="22"/>
                <w:szCs w:val="22"/>
              </w:rPr>
            </w:pPr>
            <w:r w:rsidRPr="00EA4AD2">
              <w:rPr>
                <w:rFonts w:cstheme="minorHAnsi"/>
                <w:sz w:val="22"/>
                <w:szCs w:val="22"/>
              </w:rPr>
              <w:t>Uvede přehled kulturních institucí v regionu.</w:t>
            </w:r>
          </w:p>
          <w:p w14:paraId="71B56080" w14:textId="77777777" w:rsidR="000572A0" w:rsidRPr="00EA4AD2" w:rsidRDefault="000572A0" w:rsidP="00A461DA">
            <w:pPr>
              <w:pStyle w:val="Bezmezer"/>
              <w:rPr>
                <w:rFonts w:cstheme="minorHAnsi"/>
                <w:sz w:val="22"/>
                <w:szCs w:val="22"/>
              </w:rPr>
            </w:pPr>
          </w:p>
          <w:p w14:paraId="5643F3BA" w14:textId="77777777" w:rsidR="000572A0" w:rsidRPr="00EA4AD2" w:rsidRDefault="000572A0" w:rsidP="00A461DA">
            <w:pPr>
              <w:pStyle w:val="Bezmezer"/>
              <w:rPr>
                <w:rFonts w:cstheme="minorHAnsi"/>
                <w:sz w:val="22"/>
                <w:szCs w:val="22"/>
              </w:rPr>
            </w:pPr>
          </w:p>
          <w:p w14:paraId="07EA0FB3" w14:textId="77777777" w:rsidR="000572A0" w:rsidRPr="00EA4AD2" w:rsidRDefault="000572A0" w:rsidP="00A461DA">
            <w:pPr>
              <w:pStyle w:val="Bezmezer"/>
              <w:rPr>
                <w:rFonts w:cstheme="minorHAnsi"/>
                <w:sz w:val="22"/>
                <w:szCs w:val="22"/>
              </w:rPr>
            </w:pPr>
            <w:r w:rsidRPr="00EA4AD2">
              <w:rPr>
                <w:rFonts w:cstheme="minorHAnsi"/>
                <w:sz w:val="22"/>
                <w:szCs w:val="22"/>
              </w:rPr>
              <w:t>Objasní význam kulturních institucí pro plnohodnotný život člověka.</w:t>
            </w:r>
          </w:p>
          <w:p w14:paraId="3968F36F" w14:textId="77777777" w:rsidR="000572A0" w:rsidRPr="00EA4AD2" w:rsidRDefault="000572A0" w:rsidP="00A461DA">
            <w:pPr>
              <w:pStyle w:val="Bezmezer"/>
              <w:rPr>
                <w:rFonts w:cstheme="minorHAnsi"/>
                <w:sz w:val="22"/>
                <w:szCs w:val="22"/>
              </w:rPr>
            </w:pPr>
          </w:p>
          <w:p w14:paraId="0A4FC604" w14:textId="77777777" w:rsidR="000572A0" w:rsidRPr="00EA4AD2" w:rsidRDefault="000572A0" w:rsidP="00A461DA">
            <w:pPr>
              <w:pStyle w:val="Bezmezer"/>
              <w:rPr>
                <w:rFonts w:cstheme="minorHAnsi"/>
                <w:sz w:val="22"/>
                <w:szCs w:val="22"/>
              </w:rPr>
            </w:pPr>
            <w:r w:rsidRPr="00EA4AD2">
              <w:rPr>
                <w:rFonts w:cstheme="minorHAnsi"/>
                <w:sz w:val="22"/>
                <w:szCs w:val="22"/>
              </w:rPr>
              <w:t>Vypráví o některých kulturních tradicích regionu.</w:t>
            </w:r>
          </w:p>
          <w:p w14:paraId="316C2F04" w14:textId="77777777" w:rsidR="000572A0" w:rsidRPr="00EA4AD2" w:rsidRDefault="000572A0" w:rsidP="00A461DA">
            <w:pPr>
              <w:pStyle w:val="Bezmezer"/>
              <w:rPr>
                <w:rFonts w:cstheme="minorHAnsi"/>
                <w:sz w:val="22"/>
                <w:szCs w:val="22"/>
              </w:rPr>
            </w:pPr>
          </w:p>
          <w:p w14:paraId="1E5482B3" w14:textId="77777777" w:rsidR="000572A0" w:rsidRPr="00EA4AD2" w:rsidRDefault="000572A0" w:rsidP="00A461DA">
            <w:pPr>
              <w:pStyle w:val="Bezmezer"/>
              <w:rPr>
                <w:rFonts w:cstheme="minorHAnsi"/>
                <w:sz w:val="22"/>
                <w:szCs w:val="22"/>
              </w:rPr>
            </w:pPr>
            <w:r w:rsidRPr="00EA4AD2">
              <w:rPr>
                <w:rFonts w:cstheme="minorHAnsi"/>
                <w:sz w:val="22"/>
                <w:szCs w:val="22"/>
              </w:rPr>
              <w:t>Zná základní rozdíly mezi světovými náboženstvími.</w:t>
            </w:r>
          </w:p>
          <w:p w14:paraId="2B26C321" w14:textId="77777777" w:rsidR="000572A0" w:rsidRPr="00EA4AD2" w:rsidRDefault="000572A0" w:rsidP="00A461DA">
            <w:pPr>
              <w:pStyle w:val="Bezmezer"/>
              <w:rPr>
                <w:rFonts w:cstheme="minorHAnsi"/>
                <w:sz w:val="22"/>
                <w:szCs w:val="22"/>
              </w:rPr>
            </w:pPr>
          </w:p>
          <w:p w14:paraId="09188203" w14:textId="77777777" w:rsidR="000572A0" w:rsidRPr="00EA4AD2" w:rsidRDefault="000572A0" w:rsidP="00A461DA">
            <w:pPr>
              <w:pStyle w:val="Bezmezer"/>
              <w:rPr>
                <w:rFonts w:cstheme="minorHAnsi"/>
                <w:sz w:val="22"/>
                <w:szCs w:val="22"/>
              </w:rPr>
            </w:pPr>
            <w:r w:rsidRPr="00EA4AD2">
              <w:rPr>
                <w:rFonts w:cstheme="minorHAnsi"/>
                <w:sz w:val="22"/>
                <w:szCs w:val="22"/>
              </w:rPr>
              <w:t>Vysvětlí přirozené a sociální rozdíly mezi lidmi.</w:t>
            </w:r>
          </w:p>
          <w:p w14:paraId="0C406956" w14:textId="77777777" w:rsidR="000572A0" w:rsidRPr="00EA4AD2" w:rsidRDefault="000572A0" w:rsidP="00A461DA">
            <w:pPr>
              <w:pStyle w:val="Bezmezer"/>
              <w:rPr>
                <w:rFonts w:cstheme="minorHAnsi"/>
                <w:sz w:val="22"/>
                <w:szCs w:val="22"/>
              </w:rPr>
            </w:pPr>
          </w:p>
          <w:p w14:paraId="1E15BD38" w14:textId="77777777" w:rsidR="000572A0" w:rsidRPr="00EA4AD2" w:rsidRDefault="000572A0" w:rsidP="00A461DA">
            <w:pPr>
              <w:pStyle w:val="Bezmezer"/>
              <w:rPr>
                <w:rFonts w:cstheme="minorHAnsi"/>
                <w:sz w:val="22"/>
                <w:szCs w:val="22"/>
              </w:rPr>
            </w:pPr>
            <w:r w:rsidRPr="00EA4AD2">
              <w:rPr>
                <w:rFonts w:cstheme="minorHAnsi"/>
                <w:sz w:val="22"/>
                <w:szCs w:val="22"/>
              </w:rPr>
              <w:t>Rozpozná netolerantní projevy v chování lidí.</w:t>
            </w:r>
          </w:p>
          <w:p w14:paraId="4308D0EE" w14:textId="77777777" w:rsidR="000572A0" w:rsidRPr="00EA4AD2" w:rsidRDefault="000572A0" w:rsidP="00A461DA">
            <w:pPr>
              <w:pStyle w:val="Bezmezer"/>
              <w:rPr>
                <w:rFonts w:cstheme="minorHAnsi"/>
                <w:sz w:val="22"/>
                <w:szCs w:val="22"/>
              </w:rPr>
            </w:pPr>
          </w:p>
          <w:p w14:paraId="44440E28" w14:textId="77777777" w:rsidR="000572A0" w:rsidRPr="00EA4AD2" w:rsidRDefault="000572A0" w:rsidP="00A461DA">
            <w:pPr>
              <w:pStyle w:val="Bezmezer"/>
              <w:rPr>
                <w:rFonts w:cstheme="minorHAnsi"/>
                <w:sz w:val="22"/>
                <w:szCs w:val="22"/>
              </w:rPr>
            </w:pPr>
            <w:r w:rsidRPr="00EA4AD2">
              <w:rPr>
                <w:rFonts w:cstheme="minorHAnsi"/>
                <w:sz w:val="22"/>
                <w:szCs w:val="22"/>
              </w:rPr>
              <w:t>Uvede možnosti pomoci lidem v nouzi a v situacích v ohrožení.</w:t>
            </w:r>
          </w:p>
          <w:p w14:paraId="01DFEA41" w14:textId="77777777" w:rsidR="000572A0" w:rsidRPr="00EA4AD2" w:rsidRDefault="000572A0" w:rsidP="00A461DA">
            <w:pPr>
              <w:pStyle w:val="Bezmezer"/>
              <w:rPr>
                <w:rFonts w:cstheme="minorHAnsi"/>
                <w:sz w:val="22"/>
                <w:szCs w:val="22"/>
              </w:rPr>
            </w:pPr>
          </w:p>
          <w:p w14:paraId="062A6B4D" w14:textId="77777777" w:rsidR="000572A0" w:rsidRPr="00EA4AD2" w:rsidRDefault="000572A0" w:rsidP="00A461DA">
            <w:pPr>
              <w:pStyle w:val="Bezmezer"/>
              <w:rPr>
                <w:rFonts w:cstheme="minorHAnsi"/>
                <w:sz w:val="22"/>
                <w:szCs w:val="22"/>
              </w:rPr>
            </w:pPr>
            <w:r w:rsidRPr="00EA4AD2">
              <w:rPr>
                <w:rFonts w:cstheme="minorHAnsi"/>
                <w:sz w:val="22"/>
                <w:szCs w:val="22"/>
              </w:rPr>
              <w:t>Zná zásady vhodného chování a komunikace při řešení různých konfliktních situací.</w:t>
            </w:r>
          </w:p>
        </w:tc>
        <w:tc>
          <w:tcPr>
            <w:tcW w:w="3685" w:type="dxa"/>
          </w:tcPr>
          <w:p w14:paraId="2463187B" w14:textId="77777777" w:rsidR="000572A0" w:rsidRPr="00EA4AD2" w:rsidRDefault="000572A0" w:rsidP="00A461DA">
            <w:pPr>
              <w:pStyle w:val="Bezmezer"/>
              <w:rPr>
                <w:rFonts w:cstheme="minorHAnsi"/>
                <w:sz w:val="22"/>
                <w:szCs w:val="22"/>
              </w:rPr>
            </w:pPr>
            <w:r w:rsidRPr="00EA4AD2">
              <w:rPr>
                <w:rFonts w:cstheme="minorHAnsi"/>
                <w:sz w:val="22"/>
                <w:szCs w:val="22"/>
              </w:rPr>
              <w:t>Člověk ve společnosti</w:t>
            </w:r>
          </w:p>
          <w:p w14:paraId="08AEF74D" w14:textId="77777777" w:rsidR="000572A0" w:rsidRPr="00EA4AD2" w:rsidRDefault="000572A0" w:rsidP="00A461DA">
            <w:pPr>
              <w:pStyle w:val="Bezmezer"/>
              <w:rPr>
                <w:rFonts w:cstheme="minorHAnsi"/>
                <w:sz w:val="22"/>
                <w:szCs w:val="22"/>
              </w:rPr>
            </w:pPr>
            <w:r w:rsidRPr="00EA4AD2">
              <w:rPr>
                <w:rFonts w:cstheme="minorHAnsi"/>
                <w:sz w:val="22"/>
                <w:szCs w:val="22"/>
              </w:rPr>
              <w:t>naše obec, region, kraj – zajímavá a památná místa, ochrana kulturních památek, přírodních objektů</w:t>
            </w:r>
          </w:p>
          <w:p w14:paraId="3B51FA49" w14:textId="77777777" w:rsidR="000572A0" w:rsidRPr="00EA4AD2" w:rsidRDefault="000572A0" w:rsidP="00A461DA">
            <w:pPr>
              <w:pStyle w:val="Bezmezer"/>
              <w:rPr>
                <w:rFonts w:cstheme="minorHAnsi"/>
                <w:sz w:val="22"/>
                <w:szCs w:val="22"/>
              </w:rPr>
            </w:pPr>
            <w:r w:rsidRPr="00EA4AD2">
              <w:rPr>
                <w:rFonts w:cstheme="minorHAnsi"/>
                <w:sz w:val="22"/>
                <w:szCs w:val="22"/>
              </w:rPr>
              <w:t>kulturní život – rozmanitost kulturních projevů, kulturní hodnoty, kulturní tradice, masmédia, víra a náboženství</w:t>
            </w:r>
          </w:p>
          <w:p w14:paraId="52FB9248" w14:textId="77777777" w:rsidR="000572A0" w:rsidRPr="00EA4AD2" w:rsidRDefault="000572A0" w:rsidP="00A461DA">
            <w:pPr>
              <w:pStyle w:val="Bezmezer"/>
              <w:rPr>
                <w:rFonts w:cstheme="minorHAnsi"/>
                <w:sz w:val="22"/>
                <w:szCs w:val="22"/>
              </w:rPr>
            </w:pPr>
          </w:p>
          <w:p w14:paraId="1827A887" w14:textId="77777777" w:rsidR="000572A0" w:rsidRPr="00EA4AD2" w:rsidRDefault="000572A0" w:rsidP="00A461DA">
            <w:pPr>
              <w:pStyle w:val="Bezmezer"/>
              <w:rPr>
                <w:rFonts w:cstheme="minorHAnsi"/>
                <w:sz w:val="22"/>
                <w:szCs w:val="22"/>
              </w:rPr>
            </w:pPr>
          </w:p>
          <w:p w14:paraId="44790AC0" w14:textId="77777777" w:rsidR="000572A0" w:rsidRPr="00EA4AD2" w:rsidRDefault="000572A0" w:rsidP="00A461DA">
            <w:pPr>
              <w:pStyle w:val="Bezmezer"/>
              <w:rPr>
                <w:rFonts w:cstheme="minorHAnsi"/>
                <w:sz w:val="22"/>
                <w:szCs w:val="22"/>
              </w:rPr>
            </w:pPr>
          </w:p>
          <w:p w14:paraId="729E3B11" w14:textId="77777777" w:rsidR="000572A0" w:rsidRPr="00EA4AD2" w:rsidRDefault="000572A0" w:rsidP="00A461DA">
            <w:pPr>
              <w:pStyle w:val="Bezmezer"/>
              <w:rPr>
                <w:rFonts w:cstheme="minorHAnsi"/>
                <w:sz w:val="22"/>
                <w:szCs w:val="22"/>
              </w:rPr>
            </w:pPr>
          </w:p>
          <w:p w14:paraId="3B4CFAC7" w14:textId="77777777" w:rsidR="000572A0" w:rsidRPr="00EA4AD2" w:rsidRDefault="000572A0" w:rsidP="00A461DA">
            <w:pPr>
              <w:pStyle w:val="Bezmezer"/>
              <w:rPr>
                <w:rFonts w:cstheme="minorHAnsi"/>
                <w:sz w:val="22"/>
                <w:szCs w:val="22"/>
              </w:rPr>
            </w:pPr>
          </w:p>
          <w:p w14:paraId="133D8B06" w14:textId="77777777" w:rsidR="000572A0" w:rsidRPr="00EA4AD2" w:rsidRDefault="000572A0" w:rsidP="00A461DA">
            <w:pPr>
              <w:pStyle w:val="Bezmezer"/>
              <w:rPr>
                <w:rFonts w:cstheme="minorHAnsi"/>
                <w:sz w:val="22"/>
                <w:szCs w:val="22"/>
              </w:rPr>
            </w:pPr>
          </w:p>
          <w:p w14:paraId="3B0B19C8" w14:textId="77777777" w:rsidR="000572A0" w:rsidRPr="00EA4AD2" w:rsidRDefault="000572A0" w:rsidP="00A461DA">
            <w:pPr>
              <w:pStyle w:val="Bezmezer"/>
              <w:rPr>
                <w:rFonts w:cstheme="minorHAnsi"/>
                <w:sz w:val="22"/>
                <w:szCs w:val="22"/>
              </w:rPr>
            </w:pPr>
          </w:p>
          <w:p w14:paraId="33E8D4C4" w14:textId="77777777" w:rsidR="000572A0" w:rsidRPr="00EA4AD2" w:rsidRDefault="000572A0" w:rsidP="00A461DA">
            <w:pPr>
              <w:pStyle w:val="Bezmezer"/>
              <w:rPr>
                <w:rFonts w:cstheme="minorHAnsi"/>
                <w:sz w:val="22"/>
                <w:szCs w:val="22"/>
              </w:rPr>
            </w:pPr>
          </w:p>
          <w:p w14:paraId="06372525" w14:textId="77777777" w:rsidR="000572A0" w:rsidRPr="00EA4AD2" w:rsidRDefault="000572A0" w:rsidP="00A461DA">
            <w:pPr>
              <w:pStyle w:val="Bezmezer"/>
              <w:rPr>
                <w:rFonts w:cstheme="minorHAnsi"/>
                <w:sz w:val="22"/>
                <w:szCs w:val="22"/>
              </w:rPr>
            </w:pPr>
          </w:p>
          <w:p w14:paraId="0C98A9ED" w14:textId="77777777" w:rsidR="000572A0" w:rsidRPr="00EA4AD2" w:rsidRDefault="000572A0" w:rsidP="00A461DA">
            <w:pPr>
              <w:pStyle w:val="Bezmezer"/>
              <w:rPr>
                <w:rFonts w:cstheme="minorHAnsi"/>
                <w:sz w:val="22"/>
                <w:szCs w:val="22"/>
              </w:rPr>
            </w:pPr>
            <w:r w:rsidRPr="00EA4AD2">
              <w:rPr>
                <w:rFonts w:cstheme="minorHAnsi"/>
                <w:sz w:val="22"/>
                <w:szCs w:val="22"/>
              </w:rPr>
              <w:t>lidská setkání – rovnost a nerovnost, pomoc lidem v nouzi</w:t>
            </w:r>
          </w:p>
          <w:p w14:paraId="57BBA663" w14:textId="77777777" w:rsidR="000572A0" w:rsidRPr="00EA4AD2" w:rsidRDefault="000572A0" w:rsidP="00A461DA">
            <w:pPr>
              <w:pStyle w:val="Bezmezer"/>
              <w:rPr>
                <w:rFonts w:cstheme="minorHAnsi"/>
                <w:sz w:val="22"/>
                <w:szCs w:val="22"/>
              </w:rPr>
            </w:pPr>
          </w:p>
          <w:p w14:paraId="54EB1422" w14:textId="77777777" w:rsidR="000572A0" w:rsidRPr="00EA4AD2" w:rsidRDefault="000572A0" w:rsidP="00A461DA">
            <w:pPr>
              <w:pStyle w:val="Bezmezer"/>
              <w:rPr>
                <w:rFonts w:cstheme="minorHAnsi"/>
                <w:sz w:val="22"/>
                <w:szCs w:val="22"/>
              </w:rPr>
            </w:pPr>
          </w:p>
          <w:p w14:paraId="597032F8" w14:textId="77777777" w:rsidR="000572A0" w:rsidRPr="00EA4AD2" w:rsidRDefault="000572A0" w:rsidP="00A461DA">
            <w:pPr>
              <w:pStyle w:val="Bezmezer"/>
              <w:rPr>
                <w:rFonts w:cstheme="minorHAnsi"/>
                <w:sz w:val="22"/>
                <w:szCs w:val="22"/>
              </w:rPr>
            </w:pPr>
          </w:p>
          <w:p w14:paraId="40602D09" w14:textId="77777777" w:rsidR="000572A0" w:rsidRPr="00EA4AD2" w:rsidRDefault="000572A0" w:rsidP="00A461DA">
            <w:pPr>
              <w:pStyle w:val="Bezmezer"/>
              <w:rPr>
                <w:rFonts w:cstheme="minorHAnsi"/>
                <w:sz w:val="22"/>
                <w:szCs w:val="22"/>
              </w:rPr>
            </w:pPr>
          </w:p>
          <w:p w14:paraId="44AC7D0C" w14:textId="77777777" w:rsidR="000572A0" w:rsidRPr="00EA4AD2" w:rsidRDefault="000572A0" w:rsidP="00A461DA">
            <w:pPr>
              <w:pStyle w:val="Bezmezer"/>
              <w:rPr>
                <w:rFonts w:cstheme="minorHAnsi"/>
                <w:sz w:val="22"/>
                <w:szCs w:val="22"/>
              </w:rPr>
            </w:pPr>
          </w:p>
          <w:p w14:paraId="284619D7" w14:textId="77777777" w:rsidR="000572A0" w:rsidRPr="00EA4AD2" w:rsidRDefault="000572A0" w:rsidP="00A461DA">
            <w:pPr>
              <w:pStyle w:val="Bezmezer"/>
              <w:rPr>
                <w:rFonts w:cstheme="minorHAnsi"/>
                <w:sz w:val="22"/>
                <w:szCs w:val="22"/>
              </w:rPr>
            </w:pPr>
          </w:p>
          <w:p w14:paraId="245A16D6" w14:textId="77777777" w:rsidR="000572A0" w:rsidRPr="00EA4AD2" w:rsidRDefault="000572A0" w:rsidP="00A461DA">
            <w:pPr>
              <w:pStyle w:val="Bezmezer"/>
              <w:rPr>
                <w:rFonts w:cstheme="minorHAnsi"/>
                <w:sz w:val="22"/>
                <w:szCs w:val="22"/>
              </w:rPr>
            </w:pPr>
          </w:p>
          <w:p w14:paraId="2F2ADF64" w14:textId="77777777" w:rsidR="000572A0" w:rsidRPr="00EA4AD2" w:rsidRDefault="000572A0" w:rsidP="00A461DA">
            <w:pPr>
              <w:pStyle w:val="Bezmezer"/>
              <w:rPr>
                <w:rFonts w:cstheme="minorHAnsi"/>
                <w:sz w:val="22"/>
                <w:szCs w:val="22"/>
              </w:rPr>
            </w:pPr>
            <w:r w:rsidRPr="00EA4AD2">
              <w:rPr>
                <w:rFonts w:cstheme="minorHAnsi"/>
                <w:sz w:val="22"/>
                <w:szCs w:val="22"/>
              </w:rPr>
              <w:t>vztahy mezi lidmi – osobní a neosobní vztahy, mezilidská komunikace</w:t>
            </w:r>
          </w:p>
        </w:tc>
        <w:tc>
          <w:tcPr>
            <w:tcW w:w="1843" w:type="dxa"/>
          </w:tcPr>
          <w:p w14:paraId="1AC8DC64" w14:textId="77777777" w:rsidR="000572A0" w:rsidRPr="00EA4AD2" w:rsidRDefault="000572A0" w:rsidP="00A461DA">
            <w:pPr>
              <w:pStyle w:val="Bezmezer"/>
              <w:rPr>
                <w:rFonts w:cstheme="minorHAnsi"/>
                <w:sz w:val="22"/>
                <w:szCs w:val="22"/>
              </w:rPr>
            </w:pPr>
          </w:p>
          <w:p w14:paraId="26BBB2BC" w14:textId="77777777" w:rsidR="000572A0" w:rsidRPr="00EA4AD2" w:rsidRDefault="000572A0" w:rsidP="00A461DA">
            <w:pPr>
              <w:pStyle w:val="Bezmezer"/>
              <w:rPr>
                <w:rFonts w:cstheme="minorHAnsi"/>
                <w:sz w:val="22"/>
                <w:szCs w:val="22"/>
              </w:rPr>
            </w:pPr>
            <w:r w:rsidRPr="00EA4AD2">
              <w:rPr>
                <w:rFonts w:cstheme="minorHAnsi"/>
                <w:sz w:val="22"/>
                <w:szCs w:val="22"/>
              </w:rPr>
              <w:t>Dě – historické památky</w:t>
            </w:r>
          </w:p>
          <w:p w14:paraId="09C497F0" w14:textId="77777777" w:rsidR="000572A0" w:rsidRPr="00EA4AD2" w:rsidRDefault="000572A0" w:rsidP="00A461DA">
            <w:pPr>
              <w:pStyle w:val="Bezmezer"/>
              <w:rPr>
                <w:rFonts w:cstheme="minorHAnsi"/>
                <w:sz w:val="22"/>
                <w:szCs w:val="22"/>
              </w:rPr>
            </w:pPr>
          </w:p>
          <w:p w14:paraId="56058A28" w14:textId="77777777" w:rsidR="000572A0" w:rsidRPr="00EA4AD2" w:rsidRDefault="000572A0" w:rsidP="00A461DA">
            <w:pPr>
              <w:pStyle w:val="Bezmezer"/>
              <w:rPr>
                <w:rFonts w:cstheme="minorHAnsi"/>
                <w:sz w:val="22"/>
                <w:szCs w:val="22"/>
              </w:rPr>
            </w:pPr>
            <w:r w:rsidRPr="00EA4AD2">
              <w:rPr>
                <w:rFonts w:cstheme="minorHAnsi"/>
                <w:sz w:val="22"/>
                <w:szCs w:val="22"/>
              </w:rPr>
              <w:t>MK – multikulturalita – vstřícný postoj k odlišnostem</w:t>
            </w:r>
          </w:p>
          <w:p w14:paraId="2D9214AC" w14:textId="77777777" w:rsidR="000572A0" w:rsidRPr="00EA4AD2" w:rsidRDefault="000572A0" w:rsidP="00A461DA">
            <w:pPr>
              <w:pStyle w:val="Bezmezer"/>
              <w:rPr>
                <w:rFonts w:cstheme="minorHAnsi"/>
                <w:sz w:val="22"/>
                <w:szCs w:val="22"/>
              </w:rPr>
            </w:pPr>
          </w:p>
          <w:p w14:paraId="582FD2CA" w14:textId="77777777" w:rsidR="000572A0" w:rsidRPr="00EA4AD2" w:rsidRDefault="000572A0" w:rsidP="00A461DA">
            <w:pPr>
              <w:pStyle w:val="Bezmezer"/>
              <w:rPr>
                <w:rFonts w:cstheme="minorHAnsi"/>
                <w:sz w:val="22"/>
                <w:szCs w:val="22"/>
              </w:rPr>
            </w:pPr>
          </w:p>
          <w:p w14:paraId="3DB67416" w14:textId="77777777" w:rsidR="000572A0" w:rsidRPr="00EA4AD2" w:rsidRDefault="000572A0" w:rsidP="00A461DA">
            <w:pPr>
              <w:pStyle w:val="Bezmezer"/>
              <w:rPr>
                <w:rFonts w:cstheme="minorHAnsi"/>
                <w:sz w:val="22"/>
                <w:szCs w:val="22"/>
              </w:rPr>
            </w:pPr>
          </w:p>
          <w:p w14:paraId="1B904EA1" w14:textId="77777777" w:rsidR="000572A0" w:rsidRPr="00EA4AD2" w:rsidRDefault="000572A0" w:rsidP="00A461DA">
            <w:pPr>
              <w:pStyle w:val="Bezmezer"/>
              <w:rPr>
                <w:rFonts w:cstheme="minorHAnsi"/>
                <w:sz w:val="22"/>
                <w:szCs w:val="22"/>
              </w:rPr>
            </w:pPr>
          </w:p>
          <w:p w14:paraId="0A2539C7" w14:textId="77777777" w:rsidR="000572A0" w:rsidRPr="00EA4AD2" w:rsidRDefault="000572A0" w:rsidP="00A461DA">
            <w:pPr>
              <w:pStyle w:val="Bezmezer"/>
              <w:rPr>
                <w:rFonts w:cstheme="minorHAnsi"/>
                <w:sz w:val="22"/>
                <w:szCs w:val="22"/>
              </w:rPr>
            </w:pPr>
          </w:p>
          <w:p w14:paraId="51263F1D" w14:textId="77777777" w:rsidR="000572A0" w:rsidRPr="00EA4AD2" w:rsidRDefault="000572A0" w:rsidP="00A461DA">
            <w:pPr>
              <w:pStyle w:val="Bezmezer"/>
              <w:rPr>
                <w:rFonts w:cstheme="minorHAnsi"/>
                <w:sz w:val="22"/>
                <w:szCs w:val="22"/>
              </w:rPr>
            </w:pPr>
          </w:p>
          <w:p w14:paraId="435021BD" w14:textId="77777777" w:rsidR="000572A0" w:rsidRPr="00EA4AD2" w:rsidRDefault="000572A0" w:rsidP="00A461DA">
            <w:pPr>
              <w:pStyle w:val="Bezmezer"/>
              <w:rPr>
                <w:rFonts w:cstheme="minorHAnsi"/>
                <w:sz w:val="22"/>
                <w:szCs w:val="22"/>
              </w:rPr>
            </w:pPr>
          </w:p>
          <w:p w14:paraId="742B2035" w14:textId="77777777" w:rsidR="000572A0" w:rsidRPr="00EA4AD2" w:rsidRDefault="000572A0" w:rsidP="00A461DA">
            <w:pPr>
              <w:pStyle w:val="Bezmezer"/>
              <w:rPr>
                <w:rFonts w:cstheme="minorHAnsi"/>
                <w:sz w:val="22"/>
                <w:szCs w:val="22"/>
              </w:rPr>
            </w:pPr>
            <w:r w:rsidRPr="00EA4AD2">
              <w:rPr>
                <w:rFonts w:cstheme="minorHAnsi"/>
                <w:sz w:val="22"/>
                <w:szCs w:val="22"/>
              </w:rPr>
              <w:t>OS – mezilidské vztahy – pomoc</w:t>
            </w:r>
          </w:p>
          <w:p w14:paraId="357F7536" w14:textId="77777777" w:rsidR="000572A0" w:rsidRPr="00EA4AD2" w:rsidRDefault="000572A0" w:rsidP="00A461DA">
            <w:pPr>
              <w:pStyle w:val="Bezmezer"/>
              <w:rPr>
                <w:rFonts w:cstheme="minorHAnsi"/>
                <w:sz w:val="22"/>
                <w:szCs w:val="22"/>
              </w:rPr>
            </w:pPr>
          </w:p>
          <w:p w14:paraId="75C05814" w14:textId="77777777" w:rsidR="000572A0" w:rsidRPr="00EA4AD2" w:rsidRDefault="000572A0" w:rsidP="00A461DA">
            <w:pPr>
              <w:pStyle w:val="Bezmezer"/>
              <w:rPr>
                <w:rFonts w:cstheme="minorHAnsi"/>
                <w:sz w:val="22"/>
                <w:szCs w:val="22"/>
              </w:rPr>
            </w:pPr>
            <w:r w:rsidRPr="00EA4AD2">
              <w:rPr>
                <w:rFonts w:cstheme="minorHAnsi"/>
                <w:sz w:val="22"/>
                <w:szCs w:val="22"/>
              </w:rPr>
              <w:t>MK – etnický původ – odlišnost lidí, ale i jejich rovnost</w:t>
            </w:r>
          </w:p>
          <w:p w14:paraId="6EFFF1B2" w14:textId="77777777" w:rsidR="000572A0" w:rsidRPr="00EA4AD2" w:rsidRDefault="000572A0" w:rsidP="00A461DA">
            <w:pPr>
              <w:pStyle w:val="Bezmezer"/>
              <w:rPr>
                <w:rFonts w:cstheme="minorHAnsi"/>
                <w:sz w:val="22"/>
                <w:szCs w:val="22"/>
              </w:rPr>
            </w:pPr>
          </w:p>
          <w:p w14:paraId="6BE8325F" w14:textId="77777777" w:rsidR="000572A0" w:rsidRPr="00EA4AD2" w:rsidRDefault="000572A0" w:rsidP="00A461DA">
            <w:pPr>
              <w:pStyle w:val="Bezmezer"/>
              <w:rPr>
                <w:rFonts w:cstheme="minorHAnsi"/>
                <w:sz w:val="22"/>
                <w:szCs w:val="22"/>
              </w:rPr>
            </w:pPr>
            <w:r w:rsidRPr="00EA4AD2">
              <w:rPr>
                <w:rFonts w:cstheme="minorHAnsi"/>
                <w:sz w:val="22"/>
                <w:szCs w:val="22"/>
              </w:rPr>
              <w:t>OS – mezilidské vztahy – chování podporující dobré vztahy</w:t>
            </w:r>
          </w:p>
          <w:p w14:paraId="45E15854" w14:textId="77777777" w:rsidR="000572A0" w:rsidRPr="00EA4AD2" w:rsidRDefault="000572A0" w:rsidP="00A461DA">
            <w:pPr>
              <w:pStyle w:val="Bezmezer"/>
              <w:rPr>
                <w:rFonts w:cstheme="minorHAnsi"/>
                <w:sz w:val="22"/>
                <w:szCs w:val="22"/>
              </w:rPr>
            </w:pPr>
          </w:p>
          <w:p w14:paraId="7106650E" w14:textId="77777777" w:rsidR="000572A0" w:rsidRPr="00EA4AD2" w:rsidRDefault="000572A0" w:rsidP="00A461DA">
            <w:pPr>
              <w:pStyle w:val="Bezmezer"/>
              <w:rPr>
                <w:rFonts w:cstheme="minorHAnsi"/>
                <w:sz w:val="22"/>
                <w:szCs w:val="22"/>
              </w:rPr>
            </w:pPr>
            <w:r w:rsidRPr="00EA4AD2">
              <w:rPr>
                <w:rFonts w:cstheme="minorHAnsi"/>
                <w:sz w:val="22"/>
                <w:szCs w:val="22"/>
              </w:rPr>
              <w:t>OS – komunikace – řeč lidských skutků</w:t>
            </w:r>
          </w:p>
        </w:tc>
      </w:tr>
      <w:tr w:rsidR="000572A0" w:rsidRPr="00EA4AD2" w14:paraId="183C3336" w14:textId="77777777" w:rsidTr="00A461DA">
        <w:trPr>
          <w:jc w:val="center"/>
        </w:trPr>
        <w:tc>
          <w:tcPr>
            <w:tcW w:w="3684" w:type="dxa"/>
          </w:tcPr>
          <w:p w14:paraId="7DB27848" w14:textId="77777777" w:rsidR="000572A0" w:rsidRPr="00EA4AD2" w:rsidRDefault="000572A0" w:rsidP="00A461DA">
            <w:pPr>
              <w:pStyle w:val="Bezmezer"/>
              <w:rPr>
                <w:rFonts w:cstheme="minorHAnsi"/>
                <w:sz w:val="22"/>
                <w:szCs w:val="22"/>
              </w:rPr>
            </w:pPr>
          </w:p>
          <w:p w14:paraId="42BD5433" w14:textId="77777777" w:rsidR="000572A0" w:rsidRPr="00EA4AD2" w:rsidRDefault="000572A0" w:rsidP="00A461DA">
            <w:pPr>
              <w:pStyle w:val="Bezmezer"/>
              <w:rPr>
                <w:rFonts w:cstheme="minorHAnsi"/>
                <w:sz w:val="22"/>
                <w:szCs w:val="22"/>
              </w:rPr>
            </w:pPr>
            <w:r w:rsidRPr="00EA4AD2">
              <w:rPr>
                <w:rFonts w:cstheme="minorHAnsi"/>
                <w:sz w:val="22"/>
                <w:szCs w:val="22"/>
              </w:rPr>
              <w:t>Rozpozná negativní projevy v chování a jednání druhých lidí.</w:t>
            </w:r>
          </w:p>
          <w:p w14:paraId="7453EDAF" w14:textId="77777777" w:rsidR="000572A0" w:rsidRPr="00EA4AD2" w:rsidRDefault="000572A0" w:rsidP="00A461DA">
            <w:pPr>
              <w:pStyle w:val="Bezmezer"/>
              <w:rPr>
                <w:rFonts w:cstheme="minorHAnsi"/>
                <w:sz w:val="22"/>
                <w:szCs w:val="22"/>
              </w:rPr>
            </w:pPr>
          </w:p>
          <w:p w14:paraId="52D24583" w14:textId="77777777" w:rsidR="000572A0" w:rsidRPr="00EA4AD2" w:rsidRDefault="000572A0" w:rsidP="00A461DA">
            <w:pPr>
              <w:pStyle w:val="Bezmezer"/>
              <w:rPr>
                <w:rFonts w:cstheme="minorHAnsi"/>
                <w:sz w:val="22"/>
                <w:szCs w:val="22"/>
              </w:rPr>
            </w:pPr>
          </w:p>
        </w:tc>
        <w:tc>
          <w:tcPr>
            <w:tcW w:w="3685" w:type="dxa"/>
          </w:tcPr>
          <w:p w14:paraId="67C1A501" w14:textId="77777777" w:rsidR="000572A0" w:rsidRPr="00EA4AD2" w:rsidRDefault="000572A0" w:rsidP="00A461DA">
            <w:pPr>
              <w:pStyle w:val="Bezmezer"/>
              <w:rPr>
                <w:rFonts w:cstheme="minorHAnsi"/>
                <w:sz w:val="22"/>
                <w:szCs w:val="22"/>
              </w:rPr>
            </w:pPr>
            <w:r w:rsidRPr="00EA4AD2">
              <w:rPr>
                <w:rFonts w:cstheme="minorHAnsi"/>
                <w:sz w:val="22"/>
                <w:szCs w:val="22"/>
              </w:rPr>
              <w:t>Člověk jako jedinec</w:t>
            </w:r>
          </w:p>
          <w:p w14:paraId="0AE3FF38" w14:textId="77777777" w:rsidR="000572A0" w:rsidRPr="00EA4AD2" w:rsidRDefault="000572A0" w:rsidP="00A461DA">
            <w:pPr>
              <w:pStyle w:val="Bezmezer"/>
              <w:rPr>
                <w:rFonts w:cstheme="minorHAnsi"/>
                <w:sz w:val="22"/>
                <w:szCs w:val="22"/>
              </w:rPr>
            </w:pPr>
            <w:r w:rsidRPr="00EA4AD2">
              <w:rPr>
                <w:rFonts w:cstheme="minorHAnsi"/>
                <w:sz w:val="22"/>
                <w:szCs w:val="22"/>
              </w:rPr>
              <w:t>podobnost a odlišnost lidí – projevy chování, morálka, mravnost, rozdíly v myšlení a jednání</w:t>
            </w:r>
          </w:p>
          <w:p w14:paraId="67C2B160" w14:textId="77777777" w:rsidR="000572A0" w:rsidRPr="00EA4AD2" w:rsidRDefault="000572A0" w:rsidP="00A461DA">
            <w:pPr>
              <w:pStyle w:val="Bezmezer"/>
              <w:rPr>
                <w:rFonts w:cstheme="minorHAnsi"/>
                <w:sz w:val="22"/>
                <w:szCs w:val="22"/>
              </w:rPr>
            </w:pPr>
          </w:p>
          <w:p w14:paraId="331BAC42" w14:textId="77777777" w:rsidR="000572A0" w:rsidRPr="00EA4AD2" w:rsidRDefault="000572A0" w:rsidP="00A461DA">
            <w:pPr>
              <w:pStyle w:val="Bezmezer"/>
              <w:rPr>
                <w:rFonts w:cstheme="minorHAnsi"/>
                <w:sz w:val="22"/>
                <w:szCs w:val="22"/>
              </w:rPr>
            </w:pPr>
          </w:p>
          <w:p w14:paraId="47AC2788" w14:textId="77777777" w:rsidR="000572A0" w:rsidRPr="00EA4AD2" w:rsidRDefault="000572A0" w:rsidP="00A461DA">
            <w:pPr>
              <w:pStyle w:val="Bezmezer"/>
              <w:rPr>
                <w:rFonts w:cstheme="minorHAnsi"/>
                <w:sz w:val="22"/>
                <w:szCs w:val="22"/>
              </w:rPr>
            </w:pPr>
          </w:p>
        </w:tc>
        <w:tc>
          <w:tcPr>
            <w:tcW w:w="1843" w:type="dxa"/>
          </w:tcPr>
          <w:p w14:paraId="32757827" w14:textId="77777777" w:rsidR="000572A0" w:rsidRPr="00EA4AD2" w:rsidRDefault="000572A0" w:rsidP="00A461DA">
            <w:pPr>
              <w:pStyle w:val="Bezmezer"/>
              <w:rPr>
                <w:rFonts w:cstheme="minorHAnsi"/>
                <w:sz w:val="22"/>
                <w:szCs w:val="22"/>
              </w:rPr>
            </w:pPr>
            <w:r w:rsidRPr="00EA4AD2">
              <w:rPr>
                <w:rFonts w:cstheme="minorHAnsi"/>
                <w:sz w:val="22"/>
                <w:szCs w:val="22"/>
              </w:rPr>
              <w:t> </w:t>
            </w:r>
          </w:p>
          <w:p w14:paraId="5F8F51A6" w14:textId="77777777" w:rsidR="000572A0" w:rsidRPr="00EA4AD2" w:rsidRDefault="000572A0" w:rsidP="00A461DA">
            <w:pPr>
              <w:pStyle w:val="Bezmezer"/>
              <w:rPr>
                <w:rFonts w:cstheme="minorHAnsi"/>
                <w:sz w:val="22"/>
                <w:szCs w:val="22"/>
              </w:rPr>
            </w:pPr>
            <w:r w:rsidRPr="00EA4AD2">
              <w:rPr>
                <w:rFonts w:cstheme="minorHAnsi"/>
                <w:sz w:val="22"/>
                <w:szCs w:val="22"/>
              </w:rPr>
              <w:t>OS – poznávání lidí – rozvoj pozornosti vůči odlišnostem</w:t>
            </w:r>
          </w:p>
        </w:tc>
      </w:tr>
      <w:tr w:rsidR="000572A0" w:rsidRPr="00EA4AD2" w14:paraId="3D8A6550" w14:textId="77777777" w:rsidTr="00A461DA">
        <w:trPr>
          <w:jc w:val="center"/>
        </w:trPr>
        <w:tc>
          <w:tcPr>
            <w:tcW w:w="3684" w:type="dxa"/>
          </w:tcPr>
          <w:p w14:paraId="5885534A" w14:textId="77777777" w:rsidR="000572A0" w:rsidRPr="00EA4AD2" w:rsidRDefault="000572A0" w:rsidP="00A461DA">
            <w:pPr>
              <w:pStyle w:val="Bezmezer"/>
              <w:rPr>
                <w:rFonts w:cstheme="minorHAnsi"/>
                <w:sz w:val="22"/>
                <w:szCs w:val="22"/>
              </w:rPr>
            </w:pPr>
          </w:p>
          <w:p w14:paraId="0DD93253" w14:textId="77777777" w:rsidR="000572A0" w:rsidRPr="00EA4AD2" w:rsidRDefault="000572A0" w:rsidP="00A461DA">
            <w:pPr>
              <w:pStyle w:val="Bezmezer"/>
              <w:rPr>
                <w:rFonts w:cstheme="minorHAnsi"/>
                <w:sz w:val="22"/>
                <w:szCs w:val="22"/>
              </w:rPr>
            </w:pPr>
            <w:r w:rsidRPr="00EA4AD2">
              <w:rPr>
                <w:rFonts w:cstheme="minorHAnsi"/>
                <w:sz w:val="22"/>
                <w:szCs w:val="22"/>
              </w:rPr>
              <w:t>Uvede příklady různých forem vlastnictví, včetně duševního vlastnictví, a způsoby jejich ochrany.</w:t>
            </w:r>
          </w:p>
          <w:p w14:paraId="606C57F7" w14:textId="77777777" w:rsidR="000572A0" w:rsidRPr="00EA4AD2" w:rsidRDefault="000572A0" w:rsidP="00A461DA">
            <w:pPr>
              <w:pStyle w:val="Bezmezer"/>
              <w:rPr>
                <w:rFonts w:cstheme="minorHAnsi"/>
                <w:sz w:val="22"/>
                <w:szCs w:val="22"/>
              </w:rPr>
            </w:pPr>
          </w:p>
          <w:p w14:paraId="37779950" w14:textId="77777777" w:rsidR="000572A0" w:rsidRPr="00EA4AD2" w:rsidRDefault="000572A0" w:rsidP="00A461DA">
            <w:pPr>
              <w:pStyle w:val="Bezmezer"/>
              <w:rPr>
                <w:rFonts w:cstheme="minorHAnsi"/>
                <w:sz w:val="22"/>
                <w:szCs w:val="22"/>
              </w:rPr>
            </w:pPr>
            <w:r w:rsidRPr="00EA4AD2">
              <w:rPr>
                <w:rFonts w:cstheme="minorHAnsi"/>
                <w:sz w:val="22"/>
                <w:szCs w:val="22"/>
              </w:rPr>
              <w:t>Zná funkci peněz.</w:t>
            </w:r>
          </w:p>
          <w:p w14:paraId="02417233" w14:textId="77777777" w:rsidR="000572A0" w:rsidRPr="00EA4AD2" w:rsidRDefault="000572A0" w:rsidP="00A461DA">
            <w:pPr>
              <w:pStyle w:val="Bezmezer"/>
              <w:rPr>
                <w:rFonts w:cstheme="minorHAnsi"/>
                <w:sz w:val="22"/>
                <w:szCs w:val="22"/>
              </w:rPr>
            </w:pPr>
          </w:p>
          <w:p w14:paraId="23C6C3BA" w14:textId="77777777" w:rsidR="000572A0" w:rsidRPr="00EA4AD2" w:rsidRDefault="000572A0" w:rsidP="00A461DA">
            <w:pPr>
              <w:pStyle w:val="Bezmezer"/>
              <w:rPr>
                <w:rFonts w:cstheme="minorHAnsi"/>
                <w:sz w:val="22"/>
                <w:szCs w:val="22"/>
              </w:rPr>
            </w:pPr>
            <w:r w:rsidRPr="00EA4AD2">
              <w:rPr>
                <w:rFonts w:cstheme="minorHAnsi"/>
                <w:sz w:val="22"/>
                <w:szCs w:val="22"/>
              </w:rPr>
              <w:t>Zná rizika spojená s hospodařením s penězi.</w:t>
            </w:r>
          </w:p>
          <w:p w14:paraId="1B4F8F11" w14:textId="77777777" w:rsidR="000572A0" w:rsidRPr="00EA4AD2" w:rsidRDefault="000572A0" w:rsidP="00A461DA">
            <w:pPr>
              <w:pStyle w:val="Bezmezer"/>
              <w:rPr>
                <w:rFonts w:cstheme="minorHAnsi"/>
                <w:sz w:val="22"/>
                <w:szCs w:val="22"/>
              </w:rPr>
            </w:pPr>
          </w:p>
          <w:p w14:paraId="56303725" w14:textId="77777777" w:rsidR="000572A0" w:rsidRPr="00EA4AD2" w:rsidRDefault="000572A0" w:rsidP="00A461DA">
            <w:pPr>
              <w:pStyle w:val="Bezmezer"/>
              <w:rPr>
                <w:rFonts w:cstheme="minorHAnsi"/>
                <w:sz w:val="22"/>
                <w:szCs w:val="22"/>
              </w:rPr>
            </w:pPr>
            <w:r w:rsidRPr="00EA4AD2">
              <w:rPr>
                <w:rFonts w:cstheme="minorHAnsi"/>
                <w:sz w:val="22"/>
                <w:szCs w:val="22"/>
              </w:rPr>
              <w:t>Uvede příklady vhodného využití různých nástrojů hotovostního a bezhotovostního placení.</w:t>
            </w:r>
          </w:p>
          <w:p w14:paraId="12C07A95" w14:textId="77777777" w:rsidR="000572A0" w:rsidRPr="00EA4AD2" w:rsidRDefault="000572A0" w:rsidP="00A461DA">
            <w:pPr>
              <w:pStyle w:val="Bezmezer"/>
              <w:rPr>
                <w:rFonts w:cstheme="minorHAnsi"/>
                <w:sz w:val="22"/>
                <w:szCs w:val="22"/>
              </w:rPr>
            </w:pPr>
          </w:p>
          <w:p w14:paraId="7D2B6E6E" w14:textId="77777777" w:rsidR="000572A0" w:rsidRPr="00EA4AD2" w:rsidRDefault="000572A0" w:rsidP="00A461DA">
            <w:pPr>
              <w:pStyle w:val="Bezmezer"/>
              <w:rPr>
                <w:rFonts w:cstheme="minorHAnsi"/>
                <w:sz w:val="22"/>
                <w:szCs w:val="22"/>
              </w:rPr>
            </w:pPr>
            <w:r w:rsidRPr="00EA4AD2">
              <w:rPr>
                <w:rFonts w:cstheme="minorHAnsi"/>
                <w:sz w:val="22"/>
                <w:szCs w:val="22"/>
              </w:rPr>
              <w:t>Sestaví jednoduchý rozpočet domácnosti, uvede hlavní příjmy a výdaje, rozliší pravidelné a jednorázové příjmy a výdaje.</w:t>
            </w:r>
          </w:p>
          <w:p w14:paraId="06387D08" w14:textId="77777777" w:rsidR="000572A0" w:rsidRPr="00EA4AD2" w:rsidRDefault="000572A0" w:rsidP="00A461DA">
            <w:pPr>
              <w:pStyle w:val="Bezmezer"/>
              <w:rPr>
                <w:rFonts w:cstheme="minorHAnsi"/>
                <w:sz w:val="22"/>
                <w:szCs w:val="22"/>
              </w:rPr>
            </w:pPr>
          </w:p>
        </w:tc>
        <w:tc>
          <w:tcPr>
            <w:tcW w:w="3685" w:type="dxa"/>
          </w:tcPr>
          <w:p w14:paraId="4021542D" w14:textId="77777777" w:rsidR="000572A0" w:rsidRPr="00EA4AD2" w:rsidRDefault="000572A0" w:rsidP="00A461DA">
            <w:pPr>
              <w:pStyle w:val="Bezmezer"/>
              <w:rPr>
                <w:rFonts w:cstheme="minorHAnsi"/>
                <w:sz w:val="22"/>
                <w:szCs w:val="22"/>
              </w:rPr>
            </w:pPr>
            <w:r w:rsidRPr="00EA4AD2">
              <w:rPr>
                <w:rFonts w:cstheme="minorHAnsi"/>
                <w:sz w:val="22"/>
                <w:szCs w:val="22"/>
              </w:rPr>
              <w:t>Člověk, stát a hospodářství</w:t>
            </w:r>
          </w:p>
          <w:p w14:paraId="59A72BFF" w14:textId="77777777" w:rsidR="000572A0" w:rsidRPr="00EA4AD2" w:rsidRDefault="000572A0" w:rsidP="00A461DA">
            <w:pPr>
              <w:pStyle w:val="Bezmezer"/>
              <w:rPr>
                <w:rFonts w:cstheme="minorHAnsi"/>
                <w:sz w:val="22"/>
                <w:szCs w:val="22"/>
              </w:rPr>
            </w:pPr>
            <w:r w:rsidRPr="00EA4AD2">
              <w:rPr>
                <w:rFonts w:cstheme="minorHAnsi"/>
                <w:sz w:val="22"/>
                <w:szCs w:val="22"/>
              </w:rPr>
              <w:t>majetek, vlastnictví – formy vlastnictví, hmotné a duševní vlastnictví</w:t>
            </w:r>
          </w:p>
          <w:p w14:paraId="7D4FB3D1" w14:textId="77777777" w:rsidR="000572A0" w:rsidRPr="00EA4AD2" w:rsidRDefault="000572A0" w:rsidP="00A461DA">
            <w:pPr>
              <w:pStyle w:val="Bezmezer"/>
              <w:rPr>
                <w:rFonts w:cstheme="minorHAnsi"/>
                <w:sz w:val="22"/>
                <w:szCs w:val="22"/>
              </w:rPr>
            </w:pPr>
          </w:p>
          <w:p w14:paraId="75B2657D" w14:textId="77777777" w:rsidR="000572A0" w:rsidRPr="00EA4AD2" w:rsidRDefault="000572A0" w:rsidP="00A461DA">
            <w:pPr>
              <w:pStyle w:val="Bezmezer"/>
              <w:rPr>
                <w:rFonts w:cstheme="minorHAnsi"/>
                <w:sz w:val="22"/>
                <w:szCs w:val="22"/>
              </w:rPr>
            </w:pPr>
          </w:p>
          <w:p w14:paraId="57EC6352" w14:textId="77777777" w:rsidR="000572A0" w:rsidRPr="00EA4AD2" w:rsidRDefault="000572A0" w:rsidP="00A461DA">
            <w:pPr>
              <w:pStyle w:val="Bezmezer"/>
              <w:rPr>
                <w:rFonts w:cstheme="minorHAnsi"/>
                <w:sz w:val="22"/>
                <w:szCs w:val="22"/>
              </w:rPr>
            </w:pPr>
          </w:p>
          <w:p w14:paraId="22AB24D2" w14:textId="77777777" w:rsidR="000572A0" w:rsidRPr="00EA4AD2" w:rsidRDefault="000572A0" w:rsidP="00A461DA">
            <w:pPr>
              <w:pStyle w:val="Bezmezer"/>
              <w:rPr>
                <w:rFonts w:cstheme="minorHAnsi"/>
                <w:sz w:val="22"/>
                <w:szCs w:val="22"/>
              </w:rPr>
            </w:pPr>
          </w:p>
          <w:p w14:paraId="1AB05293" w14:textId="77777777" w:rsidR="000572A0" w:rsidRPr="00EA4AD2" w:rsidRDefault="000572A0" w:rsidP="00A461DA">
            <w:pPr>
              <w:pStyle w:val="Bezmezer"/>
              <w:rPr>
                <w:rFonts w:cstheme="minorHAnsi"/>
                <w:sz w:val="22"/>
                <w:szCs w:val="22"/>
              </w:rPr>
            </w:pPr>
            <w:r w:rsidRPr="00EA4AD2">
              <w:rPr>
                <w:rFonts w:cstheme="minorHAnsi"/>
                <w:sz w:val="22"/>
                <w:szCs w:val="22"/>
              </w:rPr>
              <w:t>peníze – funkce a podoby peněz, formy placení</w:t>
            </w:r>
          </w:p>
          <w:p w14:paraId="795C9369" w14:textId="77777777" w:rsidR="000572A0" w:rsidRPr="00EA4AD2" w:rsidRDefault="000572A0" w:rsidP="00A461DA">
            <w:pPr>
              <w:pStyle w:val="Bezmezer"/>
              <w:rPr>
                <w:rFonts w:cstheme="minorHAnsi"/>
                <w:sz w:val="22"/>
                <w:szCs w:val="22"/>
              </w:rPr>
            </w:pPr>
          </w:p>
          <w:p w14:paraId="6F902451" w14:textId="77777777" w:rsidR="000572A0" w:rsidRPr="00EA4AD2" w:rsidRDefault="000572A0" w:rsidP="00A461DA">
            <w:pPr>
              <w:pStyle w:val="Bezmezer"/>
              <w:rPr>
                <w:rFonts w:cstheme="minorHAnsi"/>
                <w:sz w:val="22"/>
                <w:szCs w:val="22"/>
              </w:rPr>
            </w:pPr>
          </w:p>
          <w:p w14:paraId="07CE3D54" w14:textId="77777777" w:rsidR="000572A0" w:rsidRPr="00EA4AD2" w:rsidRDefault="000572A0" w:rsidP="00A461DA">
            <w:pPr>
              <w:pStyle w:val="Bezmezer"/>
              <w:rPr>
                <w:rFonts w:cstheme="minorHAnsi"/>
                <w:sz w:val="22"/>
                <w:szCs w:val="22"/>
              </w:rPr>
            </w:pPr>
          </w:p>
          <w:p w14:paraId="0E136369" w14:textId="77777777" w:rsidR="000572A0" w:rsidRPr="00EA4AD2" w:rsidRDefault="000572A0" w:rsidP="00A461DA">
            <w:pPr>
              <w:pStyle w:val="Bezmezer"/>
              <w:rPr>
                <w:rFonts w:cstheme="minorHAnsi"/>
                <w:sz w:val="22"/>
                <w:szCs w:val="22"/>
              </w:rPr>
            </w:pPr>
          </w:p>
          <w:p w14:paraId="18D966D9" w14:textId="77777777" w:rsidR="000572A0" w:rsidRPr="00EA4AD2" w:rsidRDefault="000572A0" w:rsidP="00A461DA">
            <w:pPr>
              <w:pStyle w:val="Bezmezer"/>
              <w:rPr>
                <w:rFonts w:cstheme="minorHAnsi"/>
                <w:sz w:val="22"/>
                <w:szCs w:val="22"/>
              </w:rPr>
            </w:pPr>
            <w:r w:rsidRPr="00EA4AD2">
              <w:rPr>
                <w:rFonts w:cstheme="minorHAnsi"/>
                <w:sz w:val="22"/>
                <w:szCs w:val="22"/>
              </w:rPr>
              <w:t>hospodaření – rozpočet domácnosti, úspory</w:t>
            </w:r>
          </w:p>
          <w:p w14:paraId="674B530B" w14:textId="77777777" w:rsidR="000572A0" w:rsidRPr="00EA4AD2" w:rsidRDefault="000572A0" w:rsidP="00A461DA">
            <w:pPr>
              <w:pStyle w:val="Bezmezer"/>
              <w:rPr>
                <w:rFonts w:cstheme="minorHAnsi"/>
                <w:sz w:val="22"/>
                <w:szCs w:val="22"/>
              </w:rPr>
            </w:pPr>
          </w:p>
        </w:tc>
        <w:tc>
          <w:tcPr>
            <w:tcW w:w="1843" w:type="dxa"/>
          </w:tcPr>
          <w:p w14:paraId="4FBDC063" w14:textId="77777777" w:rsidR="000572A0" w:rsidRPr="00EA4AD2" w:rsidRDefault="000572A0" w:rsidP="00A461DA">
            <w:pPr>
              <w:pStyle w:val="Bezmezer"/>
              <w:rPr>
                <w:rFonts w:cstheme="minorHAnsi"/>
                <w:sz w:val="22"/>
                <w:szCs w:val="22"/>
              </w:rPr>
            </w:pPr>
          </w:p>
        </w:tc>
      </w:tr>
      <w:tr w:rsidR="000572A0" w:rsidRPr="00EA4AD2" w14:paraId="19CD8B3A" w14:textId="77777777" w:rsidTr="00A461DA">
        <w:trPr>
          <w:jc w:val="center"/>
        </w:trPr>
        <w:tc>
          <w:tcPr>
            <w:tcW w:w="3684" w:type="dxa"/>
          </w:tcPr>
          <w:p w14:paraId="015D959E" w14:textId="77777777" w:rsidR="000572A0" w:rsidRPr="00EA4AD2" w:rsidRDefault="000572A0" w:rsidP="00A461DA">
            <w:pPr>
              <w:pStyle w:val="Bezmezer"/>
              <w:rPr>
                <w:rFonts w:cstheme="minorHAnsi"/>
                <w:sz w:val="22"/>
                <w:szCs w:val="22"/>
              </w:rPr>
            </w:pPr>
          </w:p>
          <w:p w14:paraId="7E4182EB" w14:textId="77777777" w:rsidR="000572A0" w:rsidRPr="00EA4AD2" w:rsidRDefault="000572A0" w:rsidP="00A461DA">
            <w:pPr>
              <w:pStyle w:val="Bezmezer"/>
              <w:rPr>
                <w:rFonts w:cstheme="minorHAnsi"/>
                <w:sz w:val="22"/>
                <w:szCs w:val="22"/>
              </w:rPr>
            </w:pPr>
            <w:r w:rsidRPr="00EA4AD2">
              <w:rPr>
                <w:rFonts w:cstheme="minorHAnsi"/>
                <w:sz w:val="22"/>
                <w:szCs w:val="22"/>
              </w:rPr>
              <w:t>Vyjmenuje nejčastější formy států, jejich charakteristické znaky.</w:t>
            </w:r>
          </w:p>
          <w:p w14:paraId="32487E3D" w14:textId="77777777" w:rsidR="000572A0" w:rsidRPr="00EA4AD2" w:rsidRDefault="000572A0" w:rsidP="00A461DA">
            <w:pPr>
              <w:pStyle w:val="Bezmezer"/>
              <w:rPr>
                <w:rFonts w:cstheme="minorHAnsi"/>
                <w:sz w:val="22"/>
                <w:szCs w:val="22"/>
              </w:rPr>
            </w:pPr>
          </w:p>
          <w:p w14:paraId="221FBBC2" w14:textId="77777777" w:rsidR="000572A0" w:rsidRPr="00EA4AD2" w:rsidRDefault="000572A0" w:rsidP="00A461DA">
            <w:pPr>
              <w:pStyle w:val="Bezmezer"/>
              <w:rPr>
                <w:rFonts w:cstheme="minorHAnsi"/>
                <w:sz w:val="22"/>
                <w:szCs w:val="22"/>
              </w:rPr>
            </w:pPr>
            <w:r w:rsidRPr="00EA4AD2">
              <w:rPr>
                <w:rFonts w:cstheme="minorHAnsi"/>
                <w:sz w:val="22"/>
                <w:szCs w:val="22"/>
              </w:rPr>
              <w:t>Vyloží smysl voleb do zastupitelstev v demokratických státech.</w:t>
            </w:r>
          </w:p>
          <w:p w14:paraId="3672D3E6" w14:textId="77777777" w:rsidR="000572A0" w:rsidRPr="00EA4AD2" w:rsidRDefault="000572A0" w:rsidP="00A461DA">
            <w:pPr>
              <w:pStyle w:val="Bezmezer"/>
              <w:rPr>
                <w:rFonts w:cstheme="minorHAnsi"/>
                <w:sz w:val="22"/>
                <w:szCs w:val="22"/>
              </w:rPr>
            </w:pPr>
          </w:p>
          <w:p w14:paraId="6E37F0E6" w14:textId="77777777" w:rsidR="000572A0" w:rsidRPr="00EA4AD2" w:rsidRDefault="000572A0" w:rsidP="00A461DA">
            <w:pPr>
              <w:pStyle w:val="Bezmezer"/>
              <w:rPr>
                <w:rFonts w:cstheme="minorHAnsi"/>
                <w:sz w:val="22"/>
                <w:szCs w:val="22"/>
              </w:rPr>
            </w:pPr>
            <w:r w:rsidRPr="00EA4AD2">
              <w:rPr>
                <w:rFonts w:cstheme="minorHAnsi"/>
                <w:sz w:val="22"/>
                <w:szCs w:val="22"/>
              </w:rPr>
              <w:t>Uvede příklady, jak mohou výsledky voleb ovlivňovat každodenní život občanů.</w:t>
            </w:r>
          </w:p>
          <w:p w14:paraId="7321994B" w14:textId="77777777" w:rsidR="000572A0" w:rsidRPr="00EA4AD2" w:rsidRDefault="000572A0" w:rsidP="00A461DA">
            <w:pPr>
              <w:pStyle w:val="Bezmezer"/>
              <w:rPr>
                <w:rFonts w:cstheme="minorHAnsi"/>
                <w:sz w:val="22"/>
                <w:szCs w:val="22"/>
              </w:rPr>
            </w:pPr>
          </w:p>
          <w:p w14:paraId="6B02C841" w14:textId="77777777" w:rsidR="000572A0" w:rsidRPr="00EA4AD2" w:rsidRDefault="000572A0" w:rsidP="00A461DA">
            <w:pPr>
              <w:pStyle w:val="Bezmezer"/>
              <w:rPr>
                <w:rFonts w:cstheme="minorHAnsi"/>
                <w:sz w:val="22"/>
                <w:szCs w:val="22"/>
              </w:rPr>
            </w:pPr>
            <w:r w:rsidRPr="00EA4AD2">
              <w:rPr>
                <w:rFonts w:cstheme="minorHAnsi"/>
                <w:sz w:val="22"/>
                <w:szCs w:val="22"/>
              </w:rPr>
              <w:t>Zná dokumenty týkající se lidských práv.</w:t>
            </w:r>
          </w:p>
          <w:p w14:paraId="64C9691C" w14:textId="77777777" w:rsidR="000572A0" w:rsidRPr="00EA4AD2" w:rsidRDefault="000572A0" w:rsidP="00A461DA">
            <w:pPr>
              <w:pStyle w:val="Bezmezer"/>
              <w:rPr>
                <w:rFonts w:cstheme="minorHAnsi"/>
                <w:sz w:val="22"/>
                <w:szCs w:val="22"/>
              </w:rPr>
            </w:pPr>
            <w:r w:rsidRPr="00EA4AD2">
              <w:rPr>
                <w:rFonts w:cstheme="minorHAnsi"/>
                <w:sz w:val="22"/>
                <w:szCs w:val="22"/>
              </w:rPr>
              <w:t>Objasní význam ochrany lidských práv a svobod.</w:t>
            </w:r>
          </w:p>
          <w:p w14:paraId="1DD24EFC" w14:textId="77777777" w:rsidR="000572A0" w:rsidRPr="00EA4AD2" w:rsidRDefault="000572A0" w:rsidP="00A461DA">
            <w:pPr>
              <w:pStyle w:val="Bezmezer"/>
              <w:rPr>
                <w:rFonts w:cstheme="minorHAnsi"/>
                <w:sz w:val="22"/>
                <w:szCs w:val="22"/>
              </w:rPr>
            </w:pPr>
          </w:p>
        </w:tc>
        <w:tc>
          <w:tcPr>
            <w:tcW w:w="3685" w:type="dxa"/>
          </w:tcPr>
          <w:p w14:paraId="282CDE08" w14:textId="77777777" w:rsidR="000572A0" w:rsidRPr="00EA4AD2" w:rsidRDefault="000572A0" w:rsidP="00A461DA">
            <w:pPr>
              <w:pStyle w:val="Bezmezer"/>
              <w:rPr>
                <w:rFonts w:cstheme="minorHAnsi"/>
                <w:sz w:val="22"/>
                <w:szCs w:val="22"/>
              </w:rPr>
            </w:pPr>
            <w:r w:rsidRPr="00EA4AD2">
              <w:rPr>
                <w:rFonts w:cstheme="minorHAnsi"/>
                <w:sz w:val="22"/>
                <w:szCs w:val="22"/>
              </w:rPr>
              <w:t>Člověk, stát a právo</w:t>
            </w:r>
          </w:p>
          <w:p w14:paraId="5C4EB37E" w14:textId="77777777" w:rsidR="000572A0" w:rsidRPr="00EA4AD2" w:rsidRDefault="000572A0" w:rsidP="00A461DA">
            <w:pPr>
              <w:pStyle w:val="Bezmezer"/>
              <w:rPr>
                <w:rFonts w:cstheme="minorHAnsi"/>
                <w:sz w:val="22"/>
                <w:szCs w:val="22"/>
              </w:rPr>
            </w:pPr>
            <w:r w:rsidRPr="00EA4AD2">
              <w:rPr>
                <w:rFonts w:cstheme="minorHAnsi"/>
                <w:sz w:val="22"/>
                <w:szCs w:val="22"/>
              </w:rPr>
              <w:t>právní základy státu – formy států</w:t>
            </w:r>
          </w:p>
          <w:p w14:paraId="5248D9C4" w14:textId="77777777" w:rsidR="000572A0" w:rsidRPr="00EA4AD2" w:rsidRDefault="000572A0" w:rsidP="00A461DA">
            <w:pPr>
              <w:pStyle w:val="Bezmezer"/>
              <w:rPr>
                <w:rFonts w:cstheme="minorHAnsi"/>
                <w:sz w:val="22"/>
                <w:szCs w:val="22"/>
              </w:rPr>
            </w:pPr>
          </w:p>
          <w:p w14:paraId="4FD70ABF" w14:textId="77777777" w:rsidR="000572A0" w:rsidRPr="00EA4AD2" w:rsidRDefault="000572A0" w:rsidP="00A461DA">
            <w:pPr>
              <w:pStyle w:val="Bezmezer"/>
              <w:rPr>
                <w:rFonts w:cstheme="minorHAnsi"/>
                <w:sz w:val="22"/>
                <w:szCs w:val="22"/>
              </w:rPr>
            </w:pPr>
          </w:p>
          <w:p w14:paraId="07C4135D" w14:textId="77777777" w:rsidR="000572A0" w:rsidRPr="00EA4AD2" w:rsidRDefault="000572A0" w:rsidP="00A461DA">
            <w:pPr>
              <w:pStyle w:val="Bezmezer"/>
              <w:rPr>
                <w:rFonts w:cstheme="minorHAnsi"/>
                <w:sz w:val="22"/>
                <w:szCs w:val="22"/>
              </w:rPr>
            </w:pPr>
            <w:r w:rsidRPr="00EA4AD2">
              <w:rPr>
                <w:rFonts w:cstheme="minorHAnsi"/>
                <w:sz w:val="22"/>
                <w:szCs w:val="22"/>
              </w:rPr>
              <w:t>principy demokracie – význam voleb</w:t>
            </w:r>
          </w:p>
          <w:p w14:paraId="08277F53" w14:textId="77777777" w:rsidR="000572A0" w:rsidRPr="00EA4AD2" w:rsidRDefault="000572A0" w:rsidP="00A461DA">
            <w:pPr>
              <w:pStyle w:val="Bezmezer"/>
              <w:rPr>
                <w:rFonts w:cstheme="minorHAnsi"/>
                <w:sz w:val="22"/>
                <w:szCs w:val="22"/>
              </w:rPr>
            </w:pPr>
          </w:p>
          <w:p w14:paraId="6E4C50E4" w14:textId="77777777" w:rsidR="000572A0" w:rsidRPr="00EA4AD2" w:rsidRDefault="000572A0" w:rsidP="00A461DA">
            <w:pPr>
              <w:pStyle w:val="Bezmezer"/>
              <w:rPr>
                <w:rFonts w:cstheme="minorHAnsi"/>
                <w:sz w:val="22"/>
                <w:szCs w:val="22"/>
              </w:rPr>
            </w:pPr>
          </w:p>
          <w:p w14:paraId="00C82E72" w14:textId="77777777" w:rsidR="000572A0" w:rsidRPr="00EA4AD2" w:rsidRDefault="000572A0" w:rsidP="00A461DA">
            <w:pPr>
              <w:pStyle w:val="Bezmezer"/>
              <w:rPr>
                <w:rFonts w:cstheme="minorHAnsi"/>
                <w:sz w:val="22"/>
                <w:szCs w:val="22"/>
              </w:rPr>
            </w:pPr>
          </w:p>
          <w:p w14:paraId="1AAA8962" w14:textId="77777777" w:rsidR="000572A0" w:rsidRPr="00EA4AD2" w:rsidRDefault="000572A0" w:rsidP="00A461DA">
            <w:pPr>
              <w:pStyle w:val="Bezmezer"/>
              <w:rPr>
                <w:rFonts w:cstheme="minorHAnsi"/>
                <w:sz w:val="22"/>
                <w:szCs w:val="22"/>
              </w:rPr>
            </w:pPr>
          </w:p>
          <w:p w14:paraId="1B653066" w14:textId="77777777" w:rsidR="000572A0" w:rsidRPr="00EA4AD2" w:rsidRDefault="000572A0" w:rsidP="00A461DA">
            <w:pPr>
              <w:pStyle w:val="Bezmezer"/>
              <w:rPr>
                <w:rFonts w:cstheme="minorHAnsi"/>
                <w:sz w:val="22"/>
                <w:szCs w:val="22"/>
              </w:rPr>
            </w:pPr>
          </w:p>
          <w:p w14:paraId="13FE7616" w14:textId="77777777" w:rsidR="000572A0" w:rsidRPr="00EA4AD2" w:rsidRDefault="000572A0" w:rsidP="00A461DA">
            <w:pPr>
              <w:pStyle w:val="Bezmezer"/>
              <w:rPr>
                <w:rFonts w:cstheme="minorHAnsi"/>
                <w:sz w:val="22"/>
                <w:szCs w:val="22"/>
              </w:rPr>
            </w:pPr>
          </w:p>
          <w:p w14:paraId="2404EE97" w14:textId="77777777" w:rsidR="000572A0" w:rsidRPr="00EA4AD2" w:rsidRDefault="000572A0" w:rsidP="00A461DA">
            <w:pPr>
              <w:pStyle w:val="Bezmezer"/>
              <w:rPr>
                <w:rFonts w:cstheme="minorHAnsi"/>
                <w:sz w:val="22"/>
                <w:szCs w:val="22"/>
              </w:rPr>
            </w:pPr>
            <w:r w:rsidRPr="00EA4AD2">
              <w:rPr>
                <w:rFonts w:cstheme="minorHAnsi"/>
                <w:sz w:val="22"/>
                <w:szCs w:val="22"/>
              </w:rPr>
              <w:t>lidská práva – úprava lidských práv v dokumentech</w:t>
            </w:r>
          </w:p>
          <w:p w14:paraId="6C41E8B6" w14:textId="77777777" w:rsidR="000572A0" w:rsidRPr="00EA4AD2" w:rsidRDefault="000572A0" w:rsidP="00A461DA">
            <w:pPr>
              <w:pStyle w:val="Bezmezer"/>
              <w:rPr>
                <w:rFonts w:cstheme="minorHAnsi"/>
                <w:sz w:val="22"/>
                <w:szCs w:val="22"/>
              </w:rPr>
            </w:pPr>
          </w:p>
        </w:tc>
        <w:tc>
          <w:tcPr>
            <w:tcW w:w="1843" w:type="dxa"/>
          </w:tcPr>
          <w:p w14:paraId="37898C1C" w14:textId="77777777" w:rsidR="000572A0" w:rsidRPr="00EA4AD2" w:rsidRDefault="000572A0" w:rsidP="00A461DA">
            <w:pPr>
              <w:pStyle w:val="Bezmezer"/>
              <w:rPr>
                <w:rFonts w:cstheme="minorHAnsi"/>
                <w:sz w:val="22"/>
                <w:szCs w:val="22"/>
              </w:rPr>
            </w:pPr>
          </w:p>
          <w:p w14:paraId="32D0E55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DO – formy participace občanů v politickém životě – volební systémy a demokratické volby </w:t>
            </w:r>
          </w:p>
          <w:p w14:paraId="12FA116C" w14:textId="77777777" w:rsidR="000572A0" w:rsidRPr="00EA4AD2" w:rsidRDefault="000572A0" w:rsidP="00A461DA">
            <w:pPr>
              <w:pStyle w:val="Bezmezer"/>
              <w:rPr>
                <w:rFonts w:cstheme="minorHAnsi"/>
                <w:sz w:val="22"/>
                <w:szCs w:val="22"/>
              </w:rPr>
            </w:pPr>
          </w:p>
          <w:p w14:paraId="1E7B0A2B" w14:textId="77777777" w:rsidR="000572A0" w:rsidRPr="00EA4AD2" w:rsidRDefault="000572A0" w:rsidP="00A461DA">
            <w:pPr>
              <w:pStyle w:val="Bezmezer"/>
              <w:rPr>
                <w:rFonts w:cstheme="minorHAnsi"/>
                <w:sz w:val="22"/>
                <w:szCs w:val="22"/>
              </w:rPr>
            </w:pPr>
          </w:p>
          <w:p w14:paraId="7141D45B" w14:textId="77777777" w:rsidR="000572A0" w:rsidRPr="00EA4AD2" w:rsidRDefault="000572A0" w:rsidP="00A461DA">
            <w:pPr>
              <w:pStyle w:val="Bezmezer"/>
              <w:rPr>
                <w:rFonts w:cstheme="minorHAnsi"/>
                <w:sz w:val="22"/>
                <w:szCs w:val="22"/>
              </w:rPr>
            </w:pPr>
          </w:p>
          <w:p w14:paraId="057CA4DE" w14:textId="77777777" w:rsidR="000572A0" w:rsidRPr="00EA4AD2" w:rsidRDefault="000572A0" w:rsidP="00A461DA">
            <w:pPr>
              <w:pStyle w:val="Bezmezer"/>
              <w:rPr>
                <w:rFonts w:cstheme="minorHAnsi"/>
                <w:sz w:val="22"/>
                <w:szCs w:val="22"/>
              </w:rPr>
            </w:pPr>
            <w:r w:rsidRPr="00EA4AD2">
              <w:rPr>
                <w:rFonts w:cstheme="minorHAnsi"/>
                <w:sz w:val="22"/>
                <w:szCs w:val="22"/>
              </w:rPr>
              <w:t>DO – občan, občanská společnost a stát – práva a povinnosti občana</w:t>
            </w:r>
          </w:p>
        </w:tc>
      </w:tr>
      <w:tr w:rsidR="000572A0" w:rsidRPr="00EA4AD2" w14:paraId="3CB4137D" w14:textId="77777777" w:rsidTr="00A461DA">
        <w:trPr>
          <w:jc w:val="center"/>
        </w:trPr>
        <w:tc>
          <w:tcPr>
            <w:tcW w:w="3684" w:type="dxa"/>
          </w:tcPr>
          <w:p w14:paraId="7D62FAD8" w14:textId="77777777" w:rsidR="000572A0" w:rsidRPr="00EA4AD2" w:rsidRDefault="000572A0" w:rsidP="00A461DA">
            <w:pPr>
              <w:pStyle w:val="Bezmezer"/>
              <w:rPr>
                <w:rFonts w:cstheme="minorHAnsi"/>
                <w:sz w:val="22"/>
                <w:szCs w:val="22"/>
              </w:rPr>
            </w:pPr>
          </w:p>
          <w:p w14:paraId="593E3B4F" w14:textId="77777777" w:rsidR="000572A0" w:rsidRPr="00EA4AD2" w:rsidRDefault="000572A0" w:rsidP="00A461DA">
            <w:pPr>
              <w:pStyle w:val="Bezmezer"/>
              <w:rPr>
                <w:rFonts w:cstheme="minorHAnsi"/>
                <w:sz w:val="22"/>
                <w:szCs w:val="22"/>
              </w:rPr>
            </w:pPr>
            <w:r w:rsidRPr="00EA4AD2">
              <w:rPr>
                <w:rFonts w:cstheme="minorHAnsi"/>
                <w:sz w:val="22"/>
                <w:szCs w:val="22"/>
              </w:rPr>
              <w:t>Stručně charakterizuje EU.</w:t>
            </w:r>
          </w:p>
          <w:p w14:paraId="437635DE" w14:textId="77777777" w:rsidR="000572A0" w:rsidRPr="00EA4AD2" w:rsidRDefault="000572A0" w:rsidP="00A461DA">
            <w:pPr>
              <w:pStyle w:val="Bezmezer"/>
              <w:rPr>
                <w:rFonts w:cstheme="minorHAnsi"/>
                <w:sz w:val="22"/>
                <w:szCs w:val="22"/>
              </w:rPr>
            </w:pPr>
            <w:r w:rsidRPr="00EA4AD2">
              <w:rPr>
                <w:rFonts w:cstheme="minorHAnsi"/>
                <w:sz w:val="22"/>
                <w:szCs w:val="22"/>
              </w:rPr>
              <w:t>Popíše vliv začlenění ČR do EU na každodenní život občanů.</w:t>
            </w:r>
          </w:p>
          <w:p w14:paraId="28FD5C44" w14:textId="77777777" w:rsidR="000572A0" w:rsidRPr="00EA4AD2" w:rsidRDefault="000572A0" w:rsidP="00A461DA">
            <w:pPr>
              <w:pStyle w:val="Bezmezer"/>
              <w:rPr>
                <w:rFonts w:cstheme="minorHAnsi"/>
                <w:sz w:val="22"/>
                <w:szCs w:val="22"/>
              </w:rPr>
            </w:pPr>
          </w:p>
          <w:p w14:paraId="1AC975A5" w14:textId="77777777" w:rsidR="000572A0" w:rsidRPr="00EA4AD2" w:rsidRDefault="000572A0" w:rsidP="00A461DA">
            <w:pPr>
              <w:pStyle w:val="Bezmezer"/>
              <w:rPr>
                <w:rFonts w:cstheme="minorHAnsi"/>
                <w:sz w:val="22"/>
                <w:szCs w:val="22"/>
              </w:rPr>
            </w:pPr>
            <w:r w:rsidRPr="00EA4AD2">
              <w:rPr>
                <w:rFonts w:cstheme="minorHAnsi"/>
                <w:sz w:val="22"/>
                <w:szCs w:val="22"/>
              </w:rPr>
              <w:t>Zná základní mezinárodní organizace.</w:t>
            </w:r>
          </w:p>
          <w:p w14:paraId="3DB305B8" w14:textId="77777777" w:rsidR="000572A0" w:rsidRPr="00EA4AD2" w:rsidRDefault="000572A0" w:rsidP="00A461DA">
            <w:pPr>
              <w:pStyle w:val="Bezmezer"/>
              <w:rPr>
                <w:rFonts w:cstheme="minorHAnsi"/>
                <w:sz w:val="22"/>
                <w:szCs w:val="22"/>
              </w:rPr>
            </w:pPr>
          </w:p>
        </w:tc>
        <w:tc>
          <w:tcPr>
            <w:tcW w:w="3685" w:type="dxa"/>
          </w:tcPr>
          <w:p w14:paraId="17EF4853" w14:textId="77777777" w:rsidR="000572A0" w:rsidRPr="00EA4AD2" w:rsidRDefault="000572A0" w:rsidP="00A461DA">
            <w:pPr>
              <w:pStyle w:val="Bezmezer"/>
              <w:rPr>
                <w:rFonts w:cstheme="minorHAnsi"/>
                <w:sz w:val="22"/>
                <w:szCs w:val="22"/>
              </w:rPr>
            </w:pPr>
            <w:r w:rsidRPr="00EA4AD2">
              <w:rPr>
                <w:rFonts w:cstheme="minorHAnsi"/>
                <w:sz w:val="22"/>
                <w:szCs w:val="22"/>
              </w:rPr>
              <w:t>Mezinárodní vztahy, globální svět</w:t>
            </w:r>
          </w:p>
          <w:p w14:paraId="51B661E2" w14:textId="77777777" w:rsidR="000572A0" w:rsidRPr="00EA4AD2" w:rsidRDefault="000572A0" w:rsidP="00A461DA">
            <w:pPr>
              <w:pStyle w:val="Bezmezer"/>
              <w:rPr>
                <w:rFonts w:cstheme="minorHAnsi"/>
                <w:sz w:val="22"/>
                <w:szCs w:val="22"/>
              </w:rPr>
            </w:pPr>
            <w:r w:rsidRPr="00EA4AD2">
              <w:rPr>
                <w:rFonts w:cstheme="minorHAnsi"/>
                <w:sz w:val="22"/>
                <w:szCs w:val="22"/>
              </w:rPr>
              <w:t>evropská integrace – Evropská unie</w:t>
            </w:r>
          </w:p>
          <w:p w14:paraId="5CD5EAC0" w14:textId="77777777" w:rsidR="000572A0" w:rsidRPr="00EA4AD2" w:rsidRDefault="000572A0" w:rsidP="00A461DA">
            <w:pPr>
              <w:pStyle w:val="Bezmezer"/>
              <w:rPr>
                <w:rFonts w:cstheme="minorHAnsi"/>
                <w:sz w:val="22"/>
                <w:szCs w:val="22"/>
              </w:rPr>
            </w:pPr>
          </w:p>
          <w:p w14:paraId="159BA4D0" w14:textId="77777777" w:rsidR="000572A0" w:rsidRPr="00EA4AD2" w:rsidRDefault="000572A0" w:rsidP="00A461DA">
            <w:pPr>
              <w:pStyle w:val="Bezmezer"/>
              <w:rPr>
                <w:rFonts w:cstheme="minorHAnsi"/>
                <w:sz w:val="22"/>
                <w:szCs w:val="22"/>
              </w:rPr>
            </w:pPr>
          </w:p>
          <w:p w14:paraId="0F0E89F8" w14:textId="77777777" w:rsidR="000572A0" w:rsidRPr="00EA4AD2" w:rsidRDefault="000572A0" w:rsidP="00A461DA">
            <w:pPr>
              <w:pStyle w:val="Bezmezer"/>
              <w:rPr>
                <w:rFonts w:cstheme="minorHAnsi"/>
                <w:sz w:val="22"/>
                <w:szCs w:val="22"/>
              </w:rPr>
            </w:pPr>
          </w:p>
          <w:p w14:paraId="3BCFB0BB" w14:textId="77777777" w:rsidR="000572A0" w:rsidRPr="00EA4AD2" w:rsidRDefault="000572A0" w:rsidP="00A461DA">
            <w:pPr>
              <w:pStyle w:val="Bezmezer"/>
              <w:rPr>
                <w:rFonts w:cstheme="minorHAnsi"/>
                <w:sz w:val="22"/>
                <w:szCs w:val="22"/>
              </w:rPr>
            </w:pPr>
            <w:r w:rsidRPr="00EA4AD2">
              <w:rPr>
                <w:rFonts w:cstheme="minorHAnsi"/>
                <w:sz w:val="22"/>
                <w:szCs w:val="22"/>
              </w:rPr>
              <w:t>mezinárodní spolupráce – významné mezinárodní organizace (Rada Evropy, NATO, OSN aj.)</w:t>
            </w:r>
          </w:p>
        </w:tc>
        <w:tc>
          <w:tcPr>
            <w:tcW w:w="1843" w:type="dxa"/>
          </w:tcPr>
          <w:p w14:paraId="29BBD445" w14:textId="77777777" w:rsidR="000572A0" w:rsidRPr="00EA4AD2" w:rsidRDefault="000572A0" w:rsidP="00A461DA">
            <w:pPr>
              <w:pStyle w:val="Bezmezer"/>
              <w:rPr>
                <w:rFonts w:cstheme="minorHAnsi"/>
                <w:sz w:val="22"/>
                <w:szCs w:val="22"/>
              </w:rPr>
            </w:pPr>
          </w:p>
          <w:p w14:paraId="25CB28D8" w14:textId="77777777" w:rsidR="000572A0" w:rsidRPr="00EA4AD2" w:rsidRDefault="000572A0" w:rsidP="00A461DA">
            <w:pPr>
              <w:pStyle w:val="Bezmezer"/>
              <w:rPr>
                <w:rFonts w:cstheme="minorHAnsi"/>
                <w:sz w:val="22"/>
                <w:szCs w:val="22"/>
              </w:rPr>
            </w:pPr>
          </w:p>
          <w:p w14:paraId="7DEAAEC5" w14:textId="77777777" w:rsidR="000572A0" w:rsidRPr="00EA4AD2" w:rsidRDefault="000572A0" w:rsidP="00A461DA">
            <w:pPr>
              <w:pStyle w:val="Bezmezer"/>
              <w:rPr>
                <w:rFonts w:cstheme="minorHAnsi"/>
                <w:sz w:val="22"/>
                <w:szCs w:val="22"/>
              </w:rPr>
            </w:pPr>
            <w:r w:rsidRPr="00EA4AD2">
              <w:rPr>
                <w:rFonts w:cstheme="minorHAnsi"/>
                <w:sz w:val="22"/>
                <w:szCs w:val="22"/>
              </w:rPr>
              <w:t>EG – Jsme Evropané – evropská integrace</w:t>
            </w:r>
          </w:p>
          <w:p w14:paraId="2F3FC6A2" w14:textId="77777777" w:rsidR="000572A0" w:rsidRPr="00EA4AD2" w:rsidRDefault="000572A0" w:rsidP="00A461DA">
            <w:pPr>
              <w:pStyle w:val="Bezmezer"/>
              <w:rPr>
                <w:rFonts w:cstheme="minorHAnsi"/>
                <w:sz w:val="22"/>
                <w:szCs w:val="22"/>
              </w:rPr>
            </w:pPr>
          </w:p>
        </w:tc>
      </w:tr>
    </w:tbl>
    <w:p w14:paraId="635C65B2" w14:textId="77777777" w:rsidR="000572A0" w:rsidRPr="00EA4AD2" w:rsidRDefault="000572A0" w:rsidP="000572A0">
      <w:pPr>
        <w:rPr>
          <w:rFonts w:cstheme="minorHAnsi"/>
          <w:b/>
          <w:bCs/>
          <w:sz w:val="22"/>
          <w:szCs w:val="22"/>
        </w:rPr>
      </w:pPr>
    </w:p>
    <w:p w14:paraId="6AB63BD9" w14:textId="77777777" w:rsidR="000572A0" w:rsidRPr="00EA4AD2" w:rsidRDefault="000572A0" w:rsidP="000572A0">
      <w:pPr>
        <w:pStyle w:val="Nadpis3"/>
        <w:rPr>
          <w:rFonts w:cstheme="minorHAnsi"/>
        </w:rPr>
      </w:pPr>
      <w:bookmarkStart w:id="513" w:name="_Toc390759182"/>
      <w:bookmarkStart w:id="514" w:name="_Toc525650926"/>
      <w:r w:rsidRPr="00EA4AD2">
        <w:rPr>
          <w:rFonts w:cstheme="minorHAnsi"/>
        </w:rPr>
        <w:t>8. ročník</w:t>
      </w:r>
      <w:bookmarkEnd w:id="513"/>
      <w:bookmarkEnd w:id="5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3"/>
        <w:gridCol w:w="3614"/>
        <w:gridCol w:w="1835"/>
      </w:tblGrid>
      <w:tr w:rsidR="000572A0" w:rsidRPr="00EA4AD2" w14:paraId="58803149" w14:textId="77777777" w:rsidTr="00A461DA">
        <w:trPr>
          <w:jc w:val="center"/>
        </w:trPr>
        <w:tc>
          <w:tcPr>
            <w:tcW w:w="3684" w:type="dxa"/>
            <w:shd w:val="clear" w:color="auto" w:fill="808080"/>
          </w:tcPr>
          <w:p w14:paraId="6C22DA08"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10135BD2"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51B644F4"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01C3D7BD" w14:textId="77777777" w:rsidTr="00A461DA">
        <w:trPr>
          <w:jc w:val="center"/>
        </w:trPr>
        <w:tc>
          <w:tcPr>
            <w:tcW w:w="3684" w:type="dxa"/>
          </w:tcPr>
          <w:p w14:paraId="48EFA5E5" w14:textId="77777777" w:rsidR="000572A0" w:rsidRPr="00EA4AD2" w:rsidRDefault="000572A0" w:rsidP="00A461DA">
            <w:pPr>
              <w:pStyle w:val="Bezmezer"/>
              <w:rPr>
                <w:rFonts w:cstheme="minorHAnsi"/>
                <w:sz w:val="22"/>
                <w:szCs w:val="22"/>
              </w:rPr>
            </w:pPr>
            <w:r w:rsidRPr="00EA4AD2">
              <w:rPr>
                <w:rFonts w:cstheme="minorHAnsi"/>
                <w:sz w:val="22"/>
                <w:szCs w:val="22"/>
              </w:rPr>
              <w:t>VÝCHOVA K OBČANSTVÍ</w:t>
            </w:r>
          </w:p>
        </w:tc>
        <w:tc>
          <w:tcPr>
            <w:tcW w:w="3685" w:type="dxa"/>
          </w:tcPr>
          <w:p w14:paraId="2CBC1D02" w14:textId="77777777" w:rsidR="000572A0" w:rsidRPr="00EA4AD2" w:rsidRDefault="000572A0" w:rsidP="00A461DA">
            <w:pPr>
              <w:pStyle w:val="Bezmezer"/>
              <w:rPr>
                <w:rFonts w:cstheme="minorHAnsi"/>
                <w:sz w:val="22"/>
                <w:szCs w:val="22"/>
              </w:rPr>
            </w:pPr>
            <w:r w:rsidRPr="00EA4AD2">
              <w:rPr>
                <w:rFonts w:cstheme="minorHAnsi"/>
                <w:sz w:val="22"/>
                <w:szCs w:val="22"/>
              </w:rPr>
              <w:t>OBČANSKÁ VÝCHOVA</w:t>
            </w:r>
          </w:p>
        </w:tc>
        <w:tc>
          <w:tcPr>
            <w:tcW w:w="1843" w:type="dxa"/>
          </w:tcPr>
          <w:p w14:paraId="47B18EE6" w14:textId="77777777" w:rsidR="000572A0" w:rsidRPr="00EA4AD2" w:rsidRDefault="000572A0" w:rsidP="00A461DA">
            <w:pPr>
              <w:pStyle w:val="Bezmezer"/>
              <w:rPr>
                <w:rFonts w:cstheme="minorHAnsi"/>
                <w:sz w:val="22"/>
                <w:szCs w:val="22"/>
              </w:rPr>
            </w:pPr>
            <w:r w:rsidRPr="00EA4AD2">
              <w:rPr>
                <w:rFonts w:cstheme="minorHAnsi"/>
                <w:sz w:val="22"/>
                <w:szCs w:val="22"/>
              </w:rPr>
              <w:t>8.</w:t>
            </w:r>
          </w:p>
        </w:tc>
      </w:tr>
      <w:tr w:rsidR="000572A0" w:rsidRPr="00EA4AD2" w14:paraId="14A07F7C" w14:textId="77777777" w:rsidTr="00A461DA">
        <w:trPr>
          <w:jc w:val="center"/>
        </w:trPr>
        <w:tc>
          <w:tcPr>
            <w:tcW w:w="3684" w:type="dxa"/>
          </w:tcPr>
          <w:p w14:paraId="51381A64"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70595907"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2EB94533"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4E15C2BC" w14:textId="77777777" w:rsidTr="00A461DA">
        <w:trPr>
          <w:jc w:val="center"/>
        </w:trPr>
        <w:tc>
          <w:tcPr>
            <w:tcW w:w="3684" w:type="dxa"/>
          </w:tcPr>
          <w:p w14:paraId="6C47763C" w14:textId="77777777" w:rsidR="000572A0" w:rsidRPr="00EA4AD2" w:rsidRDefault="000572A0" w:rsidP="00A461DA">
            <w:pPr>
              <w:pStyle w:val="Bezmezer"/>
              <w:rPr>
                <w:rFonts w:cstheme="minorHAnsi"/>
                <w:sz w:val="22"/>
                <w:szCs w:val="22"/>
              </w:rPr>
            </w:pPr>
          </w:p>
          <w:p w14:paraId="0C8FD2DD" w14:textId="77777777" w:rsidR="000572A0" w:rsidRPr="00EA4AD2" w:rsidRDefault="000572A0" w:rsidP="00A461DA">
            <w:pPr>
              <w:pStyle w:val="Bezmezer"/>
              <w:rPr>
                <w:rFonts w:cstheme="minorHAnsi"/>
                <w:sz w:val="22"/>
                <w:szCs w:val="22"/>
              </w:rPr>
            </w:pPr>
            <w:r w:rsidRPr="00EA4AD2">
              <w:rPr>
                <w:rFonts w:cstheme="minorHAnsi"/>
                <w:sz w:val="22"/>
                <w:szCs w:val="22"/>
              </w:rPr>
              <w:t>Zná způsoby řešení konfliktních situací mezi lidmi.</w:t>
            </w:r>
          </w:p>
          <w:p w14:paraId="04990D87" w14:textId="77777777" w:rsidR="000572A0" w:rsidRPr="00EA4AD2" w:rsidRDefault="000572A0" w:rsidP="00A461DA">
            <w:pPr>
              <w:pStyle w:val="Bezmezer"/>
              <w:rPr>
                <w:rFonts w:cstheme="minorHAnsi"/>
                <w:sz w:val="22"/>
                <w:szCs w:val="22"/>
              </w:rPr>
            </w:pPr>
          </w:p>
          <w:p w14:paraId="7EA8B215" w14:textId="77777777" w:rsidR="000572A0" w:rsidRPr="00EA4AD2" w:rsidRDefault="000572A0" w:rsidP="00A461DA">
            <w:pPr>
              <w:pStyle w:val="Bezmezer"/>
              <w:rPr>
                <w:rFonts w:cstheme="minorHAnsi"/>
                <w:sz w:val="22"/>
                <w:szCs w:val="22"/>
              </w:rPr>
            </w:pPr>
            <w:r w:rsidRPr="00EA4AD2">
              <w:rPr>
                <w:rFonts w:cstheme="minorHAnsi"/>
                <w:sz w:val="22"/>
                <w:szCs w:val="22"/>
              </w:rPr>
              <w:t>Na příkladech doloží přínos spolupráce lidí při řešení úkolů a dosahování některých cílů v rodině, ve škole, v obci.</w:t>
            </w:r>
          </w:p>
          <w:p w14:paraId="28C4B8C1" w14:textId="77777777" w:rsidR="000572A0" w:rsidRPr="00EA4AD2" w:rsidRDefault="000572A0" w:rsidP="00A461DA">
            <w:pPr>
              <w:pStyle w:val="Bezmezer"/>
              <w:rPr>
                <w:rFonts w:cstheme="minorHAnsi"/>
                <w:sz w:val="22"/>
                <w:szCs w:val="22"/>
              </w:rPr>
            </w:pPr>
          </w:p>
        </w:tc>
        <w:tc>
          <w:tcPr>
            <w:tcW w:w="3685" w:type="dxa"/>
          </w:tcPr>
          <w:p w14:paraId="1DF097F6" w14:textId="77777777" w:rsidR="000572A0" w:rsidRPr="00EA4AD2" w:rsidRDefault="000572A0" w:rsidP="00A461DA">
            <w:pPr>
              <w:pStyle w:val="Bezmezer"/>
              <w:rPr>
                <w:rFonts w:cstheme="minorHAnsi"/>
                <w:sz w:val="22"/>
                <w:szCs w:val="22"/>
              </w:rPr>
            </w:pPr>
            <w:r w:rsidRPr="00EA4AD2">
              <w:rPr>
                <w:rFonts w:cstheme="minorHAnsi"/>
                <w:sz w:val="22"/>
                <w:szCs w:val="22"/>
              </w:rPr>
              <w:t>Člověk ve společnosti</w:t>
            </w:r>
          </w:p>
          <w:p w14:paraId="320275A9" w14:textId="77777777" w:rsidR="000572A0" w:rsidRPr="00EA4AD2" w:rsidRDefault="000572A0" w:rsidP="00A461DA">
            <w:pPr>
              <w:pStyle w:val="Bezmezer"/>
              <w:rPr>
                <w:rFonts w:cstheme="minorHAnsi"/>
                <w:sz w:val="22"/>
                <w:szCs w:val="22"/>
              </w:rPr>
            </w:pPr>
            <w:r w:rsidRPr="00EA4AD2">
              <w:rPr>
                <w:rFonts w:cstheme="minorHAnsi"/>
                <w:sz w:val="22"/>
                <w:szCs w:val="22"/>
              </w:rPr>
              <w:t>vztahy mezi lidmi – konflikty v mezilidských vztazích</w:t>
            </w:r>
          </w:p>
          <w:p w14:paraId="23689E33" w14:textId="77777777" w:rsidR="000572A0" w:rsidRPr="00EA4AD2" w:rsidRDefault="000572A0" w:rsidP="00A461DA">
            <w:pPr>
              <w:pStyle w:val="Bezmezer"/>
              <w:rPr>
                <w:rFonts w:cstheme="minorHAnsi"/>
                <w:sz w:val="22"/>
                <w:szCs w:val="22"/>
              </w:rPr>
            </w:pPr>
          </w:p>
          <w:p w14:paraId="7F89E124" w14:textId="77777777" w:rsidR="000572A0" w:rsidRPr="00EA4AD2" w:rsidRDefault="000572A0" w:rsidP="00A461DA">
            <w:pPr>
              <w:pStyle w:val="Bezmezer"/>
              <w:rPr>
                <w:rFonts w:cstheme="minorHAnsi"/>
                <w:sz w:val="22"/>
                <w:szCs w:val="22"/>
              </w:rPr>
            </w:pPr>
            <w:r w:rsidRPr="00EA4AD2">
              <w:rPr>
                <w:rFonts w:cstheme="minorHAnsi"/>
                <w:sz w:val="22"/>
                <w:szCs w:val="22"/>
              </w:rPr>
              <w:t>zásady lidského soužití – dělba práce a činností, výhody spolupráce s lidmi</w:t>
            </w:r>
          </w:p>
          <w:p w14:paraId="678F2161" w14:textId="77777777" w:rsidR="000572A0" w:rsidRPr="00EA4AD2" w:rsidRDefault="000572A0" w:rsidP="00A461DA">
            <w:pPr>
              <w:pStyle w:val="Bezmezer"/>
              <w:rPr>
                <w:rFonts w:cstheme="minorHAnsi"/>
                <w:sz w:val="22"/>
                <w:szCs w:val="22"/>
              </w:rPr>
            </w:pPr>
          </w:p>
          <w:p w14:paraId="79007774" w14:textId="77777777" w:rsidR="000572A0" w:rsidRPr="00EA4AD2" w:rsidRDefault="000572A0" w:rsidP="00A461DA">
            <w:pPr>
              <w:pStyle w:val="Bezmezer"/>
              <w:rPr>
                <w:rFonts w:cstheme="minorHAnsi"/>
                <w:sz w:val="22"/>
                <w:szCs w:val="22"/>
              </w:rPr>
            </w:pPr>
          </w:p>
        </w:tc>
        <w:tc>
          <w:tcPr>
            <w:tcW w:w="1843" w:type="dxa"/>
          </w:tcPr>
          <w:p w14:paraId="21F38897" w14:textId="77777777" w:rsidR="000572A0" w:rsidRPr="00EA4AD2" w:rsidRDefault="000572A0" w:rsidP="00A461DA">
            <w:pPr>
              <w:pStyle w:val="Bezmezer"/>
              <w:rPr>
                <w:rFonts w:cstheme="minorHAnsi"/>
                <w:sz w:val="22"/>
                <w:szCs w:val="22"/>
              </w:rPr>
            </w:pPr>
          </w:p>
          <w:p w14:paraId="16CBCE9E" w14:textId="77777777" w:rsidR="000572A0" w:rsidRPr="00EA4AD2" w:rsidRDefault="000572A0" w:rsidP="00A461DA">
            <w:pPr>
              <w:pStyle w:val="Bezmezer"/>
              <w:rPr>
                <w:rFonts w:cstheme="minorHAnsi"/>
                <w:sz w:val="22"/>
                <w:szCs w:val="22"/>
              </w:rPr>
            </w:pPr>
            <w:r w:rsidRPr="00EA4AD2">
              <w:rPr>
                <w:rFonts w:cstheme="minorHAnsi"/>
                <w:sz w:val="22"/>
                <w:szCs w:val="22"/>
              </w:rPr>
              <w:t>OS – řešení problémů a rozhodovací dovednosti – dovednosti pro řešení problémů</w:t>
            </w:r>
          </w:p>
          <w:p w14:paraId="23C23AFF" w14:textId="77777777" w:rsidR="000572A0" w:rsidRPr="00EA4AD2" w:rsidRDefault="000572A0" w:rsidP="00A461DA">
            <w:pPr>
              <w:pStyle w:val="Bezmezer"/>
              <w:rPr>
                <w:rFonts w:cstheme="minorHAnsi"/>
                <w:sz w:val="22"/>
                <w:szCs w:val="22"/>
              </w:rPr>
            </w:pPr>
          </w:p>
          <w:p w14:paraId="6D5E19EE" w14:textId="77777777" w:rsidR="000572A0" w:rsidRPr="00EA4AD2" w:rsidRDefault="000572A0" w:rsidP="00A461DA">
            <w:pPr>
              <w:pStyle w:val="Bezmezer"/>
              <w:rPr>
                <w:rFonts w:cstheme="minorHAnsi"/>
                <w:sz w:val="22"/>
                <w:szCs w:val="22"/>
              </w:rPr>
            </w:pPr>
            <w:r w:rsidRPr="00EA4AD2">
              <w:rPr>
                <w:rFonts w:cstheme="minorHAnsi"/>
                <w:sz w:val="22"/>
                <w:szCs w:val="22"/>
              </w:rPr>
              <w:t>DO – občanská společnost a škola, stát – vzájemná spolupráce</w:t>
            </w:r>
          </w:p>
        </w:tc>
      </w:tr>
      <w:tr w:rsidR="000572A0" w:rsidRPr="00EA4AD2" w14:paraId="10D61346" w14:textId="77777777" w:rsidTr="00A461DA">
        <w:trPr>
          <w:jc w:val="center"/>
        </w:trPr>
        <w:tc>
          <w:tcPr>
            <w:tcW w:w="3684" w:type="dxa"/>
          </w:tcPr>
          <w:p w14:paraId="33DC8921" w14:textId="77777777" w:rsidR="000572A0" w:rsidRPr="00EA4AD2" w:rsidRDefault="000572A0" w:rsidP="00A461DA">
            <w:pPr>
              <w:pStyle w:val="Bezmezer"/>
              <w:rPr>
                <w:rFonts w:cstheme="minorHAnsi"/>
                <w:sz w:val="22"/>
                <w:szCs w:val="22"/>
              </w:rPr>
            </w:pPr>
          </w:p>
          <w:p w14:paraId="2E8580DE" w14:textId="77777777" w:rsidR="000572A0" w:rsidRPr="00EA4AD2" w:rsidRDefault="000572A0" w:rsidP="00A461DA">
            <w:pPr>
              <w:pStyle w:val="Bezmezer"/>
              <w:rPr>
                <w:rFonts w:cstheme="minorHAnsi"/>
                <w:sz w:val="22"/>
                <w:szCs w:val="22"/>
              </w:rPr>
            </w:pPr>
            <w:r w:rsidRPr="00EA4AD2">
              <w:rPr>
                <w:rFonts w:cstheme="minorHAnsi"/>
                <w:sz w:val="22"/>
                <w:szCs w:val="22"/>
              </w:rPr>
              <w:t>Objasní, jak může realističtější sebepoznání a sebehodnocení pozitivně ovlivnit jeho rozhodování, vztahy s druhými lidmi i kvalitu života.</w:t>
            </w:r>
          </w:p>
          <w:p w14:paraId="52ADA23C" w14:textId="77777777" w:rsidR="000572A0" w:rsidRPr="00EA4AD2" w:rsidRDefault="000572A0" w:rsidP="00A461DA">
            <w:pPr>
              <w:pStyle w:val="Bezmezer"/>
              <w:rPr>
                <w:rFonts w:cstheme="minorHAnsi"/>
                <w:sz w:val="22"/>
                <w:szCs w:val="22"/>
              </w:rPr>
            </w:pPr>
          </w:p>
          <w:p w14:paraId="6A35AC9D" w14:textId="77777777" w:rsidR="000572A0" w:rsidRPr="00EA4AD2" w:rsidRDefault="000572A0" w:rsidP="00A461DA">
            <w:pPr>
              <w:pStyle w:val="Bezmezer"/>
              <w:rPr>
                <w:rFonts w:cstheme="minorHAnsi"/>
                <w:sz w:val="22"/>
                <w:szCs w:val="22"/>
              </w:rPr>
            </w:pPr>
            <w:r w:rsidRPr="00EA4AD2">
              <w:rPr>
                <w:rFonts w:cstheme="minorHAnsi"/>
                <w:sz w:val="22"/>
                <w:szCs w:val="22"/>
              </w:rPr>
              <w:t>Popíše, jak lze usměrňovat a kultivovat charakterové a volní vlastnosti, rozvíjet osobní přednosti.</w:t>
            </w:r>
          </w:p>
          <w:p w14:paraId="282BF48E" w14:textId="77777777" w:rsidR="000572A0" w:rsidRPr="00EA4AD2" w:rsidRDefault="000572A0" w:rsidP="00A461DA">
            <w:pPr>
              <w:pStyle w:val="Bezmezer"/>
              <w:rPr>
                <w:rFonts w:cstheme="minorHAnsi"/>
                <w:sz w:val="22"/>
                <w:szCs w:val="22"/>
              </w:rPr>
            </w:pPr>
          </w:p>
          <w:p w14:paraId="3951A62E" w14:textId="77777777" w:rsidR="000572A0" w:rsidRPr="00EA4AD2" w:rsidRDefault="000572A0" w:rsidP="00A461DA">
            <w:pPr>
              <w:pStyle w:val="Bezmezer"/>
              <w:rPr>
                <w:rFonts w:cstheme="minorHAnsi"/>
                <w:sz w:val="22"/>
                <w:szCs w:val="22"/>
              </w:rPr>
            </w:pPr>
            <w:r w:rsidRPr="00EA4AD2">
              <w:rPr>
                <w:rFonts w:cstheme="minorHAnsi"/>
                <w:sz w:val="22"/>
                <w:szCs w:val="22"/>
              </w:rPr>
              <w:t>Objasní význam vůle při překonávání překážek.</w:t>
            </w:r>
          </w:p>
          <w:p w14:paraId="0C610E34" w14:textId="77777777" w:rsidR="000572A0" w:rsidRPr="00EA4AD2" w:rsidRDefault="000572A0" w:rsidP="00A461DA">
            <w:pPr>
              <w:pStyle w:val="Bezmezer"/>
              <w:rPr>
                <w:rFonts w:cstheme="minorHAnsi"/>
                <w:sz w:val="22"/>
                <w:szCs w:val="22"/>
              </w:rPr>
            </w:pPr>
          </w:p>
          <w:p w14:paraId="026A8C0E" w14:textId="77777777" w:rsidR="000572A0" w:rsidRPr="00EA4AD2" w:rsidRDefault="000572A0" w:rsidP="00A461DA">
            <w:pPr>
              <w:pStyle w:val="Bezmezer"/>
              <w:rPr>
                <w:rFonts w:cstheme="minorHAnsi"/>
                <w:sz w:val="22"/>
                <w:szCs w:val="22"/>
              </w:rPr>
            </w:pPr>
            <w:r w:rsidRPr="00EA4AD2">
              <w:rPr>
                <w:rFonts w:cstheme="minorHAnsi"/>
                <w:sz w:val="22"/>
                <w:szCs w:val="22"/>
              </w:rPr>
              <w:t>Analyzuje své chování a jednání.</w:t>
            </w:r>
          </w:p>
          <w:p w14:paraId="4C8B9A2D" w14:textId="77777777" w:rsidR="000572A0" w:rsidRPr="00EA4AD2" w:rsidRDefault="000572A0" w:rsidP="00A461DA">
            <w:pPr>
              <w:pStyle w:val="Bezmezer"/>
              <w:rPr>
                <w:rFonts w:cstheme="minorHAnsi"/>
                <w:sz w:val="22"/>
                <w:szCs w:val="22"/>
              </w:rPr>
            </w:pPr>
          </w:p>
          <w:p w14:paraId="22A686D2" w14:textId="77777777" w:rsidR="000572A0" w:rsidRPr="00EA4AD2" w:rsidRDefault="000572A0" w:rsidP="00A461DA">
            <w:pPr>
              <w:pStyle w:val="Bezmezer"/>
              <w:rPr>
                <w:rFonts w:cstheme="minorHAnsi"/>
                <w:sz w:val="22"/>
                <w:szCs w:val="22"/>
              </w:rPr>
            </w:pPr>
            <w:r w:rsidRPr="00EA4AD2">
              <w:rPr>
                <w:rFonts w:cstheme="minorHAnsi"/>
                <w:sz w:val="22"/>
                <w:szCs w:val="22"/>
              </w:rPr>
              <w:t>Posoudí vliv osobních vlastností na dosahování individuálních cílů.</w:t>
            </w:r>
          </w:p>
        </w:tc>
        <w:tc>
          <w:tcPr>
            <w:tcW w:w="3685" w:type="dxa"/>
          </w:tcPr>
          <w:p w14:paraId="698EE1EE" w14:textId="77777777" w:rsidR="000572A0" w:rsidRPr="00EA4AD2" w:rsidRDefault="000572A0" w:rsidP="00A461DA">
            <w:pPr>
              <w:pStyle w:val="Bezmezer"/>
              <w:rPr>
                <w:rFonts w:cstheme="minorHAnsi"/>
                <w:sz w:val="22"/>
                <w:szCs w:val="22"/>
              </w:rPr>
            </w:pPr>
            <w:r w:rsidRPr="00EA4AD2">
              <w:rPr>
                <w:rFonts w:cstheme="minorHAnsi"/>
                <w:sz w:val="22"/>
                <w:szCs w:val="22"/>
              </w:rPr>
              <w:t>Člověk jako jedinec</w:t>
            </w:r>
          </w:p>
          <w:p w14:paraId="297E57C8" w14:textId="77777777" w:rsidR="000572A0" w:rsidRPr="00EA4AD2" w:rsidRDefault="000572A0" w:rsidP="00A461DA">
            <w:pPr>
              <w:pStyle w:val="Bezmezer"/>
              <w:rPr>
                <w:rFonts w:cstheme="minorHAnsi"/>
                <w:sz w:val="22"/>
                <w:szCs w:val="22"/>
              </w:rPr>
            </w:pPr>
            <w:r w:rsidRPr="00EA4AD2">
              <w:rPr>
                <w:rFonts w:cstheme="minorHAnsi"/>
                <w:sz w:val="22"/>
                <w:szCs w:val="22"/>
              </w:rPr>
              <w:t>podobnost a odlišnost lidí – dovednosti, schopnosti, charakter, vrozené předpoklady, osobní potenciál</w:t>
            </w:r>
          </w:p>
          <w:p w14:paraId="6EFA51D8" w14:textId="77777777" w:rsidR="000572A0" w:rsidRPr="00EA4AD2" w:rsidRDefault="000572A0" w:rsidP="00A461DA">
            <w:pPr>
              <w:pStyle w:val="Bezmezer"/>
              <w:rPr>
                <w:rFonts w:cstheme="minorHAnsi"/>
                <w:sz w:val="22"/>
                <w:szCs w:val="22"/>
              </w:rPr>
            </w:pPr>
          </w:p>
          <w:p w14:paraId="1422C288" w14:textId="77777777" w:rsidR="000572A0" w:rsidRPr="00EA4AD2" w:rsidRDefault="000572A0" w:rsidP="00A461DA">
            <w:pPr>
              <w:pStyle w:val="Bezmezer"/>
              <w:rPr>
                <w:rFonts w:cstheme="minorHAnsi"/>
                <w:sz w:val="22"/>
                <w:szCs w:val="22"/>
              </w:rPr>
            </w:pPr>
          </w:p>
          <w:p w14:paraId="148DA703" w14:textId="77777777" w:rsidR="000572A0" w:rsidRPr="00EA4AD2" w:rsidRDefault="000572A0" w:rsidP="00A461DA">
            <w:pPr>
              <w:pStyle w:val="Bezmezer"/>
              <w:rPr>
                <w:rFonts w:cstheme="minorHAnsi"/>
                <w:sz w:val="22"/>
                <w:szCs w:val="22"/>
              </w:rPr>
            </w:pPr>
            <w:r w:rsidRPr="00EA4AD2">
              <w:rPr>
                <w:rFonts w:cstheme="minorHAnsi"/>
                <w:sz w:val="22"/>
                <w:szCs w:val="22"/>
              </w:rPr>
              <w:t>vnitřní svět člověka – vnímání, prožívání, poznávání, posuzování skutečnosti, sebe i druhých lidí, systém osobních hodnot, sebehodnocení</w:t>
            </w:r>
          </w:p>
          <w:p w14:paraId="194CDC22" w14:textId="77777777" w:rsidR="000572A0" w:rsidRPr="00EA4AD2" w:rsidRDefault="000572A0" w:rsidP="00A461DA">
            <w:pPr>
              <w:pStyle w:val="Bezmezer"/>
              <w:rPr>
                <w:rFonts w:cstheme="minorHAnsi"/>
                <w:sz w:val="22"/>
                <w:szCs w:val="22"/>
              </w:rPr>
            </w:pPr>
          </w:p>
          <w:p w14:paraId="34A5C71D" w14:textId="77777777" w:rsidR="000572A0" w:rsidRPr="00EA4AD2" w:rsidRDefault="000572A0" w:rsidP="00A461DA">
            <w:pPr>
              <w:pStyle w:val="Bezmezer"/>
              <w:rPr>
                <w:rFonts w:cstheme="minorHAnsi"/>
                <w:sz w:val="22"/>
                <w:szCs w:val="22"/>
              </w:rPr>
            </w:pPr>
          </w:p>
          <w:p w14:paraId="56D4774E" w14:textId="77777777" w:rsidR="000572A0" w:rsidRPr="00EA4AD2" w:rsidRDefault="000572A0" w:rsidP="00A461DA">
            <w:pPr>
              <w:pStyle w:val="Bezmezer"/>
              <w:rPr>
                <w:rFonts w:cstheme="minorHAnsi"/>
                <w:sz w:val="22"/>
                <w:szCs w:val="22"/>
              </w:rPr>
            </w:pPr>
          </w:p>
          <w:p w14:paraId="2FF1C806" w14:textId="77777777" w:rsidR="000572A0" w:rsidRPr="00EA4AD2" w:rsidRDefault="000572A0" w:rsidP="00A461DA">
            <w:pPr>
              <w:pStyle w:val="Bezmezer"/>
              <w:rPr>
                <w:rFonts w:cstheme="minorHAnsi"/>
                <w:sz w:val="22"/>
                <w:szCs w:val="22"/>
              </w:rPr>
            </w:pPr>
            <w:r w:rsidRPr="00EA4AD2">
              <w:rPr>
                <w:rFonts w:cstheme="minorHAnsi"/>
                <w:sz w:val="22"/>
                <w:szCs w:val="22"/>
              </w:rPr>
              <w:t>osobní rozvoj – životní cíle a plány</w:t>
            </w:r>
          </w:p>
          <w:p w14:paraId="69935C1A" w14:textId="77777777" w:rsidR="000572A0" w:rsidRPr="00EA4AD2" w:rsidRDefault="000572A0" w:rsidP="00A461DA">
            <w:pPr>
              <w:pStyle w:val="Bezmezer"/>
              <w:rPr>
                <w:rFonts w:cstheme="minorHAnsi"/>
                <w:sz w:val="22"/>
                <w:szCs w:val="22"/>
              </w:rPr>
            </w:pPr>
          </w:p>
        </w:tc>
        <w:tc>
          <w:tcPr>
            <w:tcW w:w="1843" w:type="dxa"/>
          </w:tcPr>
          <w:p w14:paraId="55414E0D" w14:textId="77777777" w:rsidR="000572A0" w:rsidRPr="00EA4AD2" w:rsidRDefault="000572A0" w:rsidP="00A461DA">
            <w:pPr>
              <w:pStyle w:val="Bezmezer"/>
              <w:rPr>
                <w:rFonts w:cstheme="minorHAnsi"/>
                <w:sz w:val="22"/>
                <w:szCs w:val="22"/>
              </w:rPr>
            </w:pPr>
          </w:p>
          <w:p w14:paraId="455C252F" w14:textId="77777777" w:rsidR="000572A0" w:rsidRPr="00EA4AD2" w:rsidRDefault="000572A0" w:rsidP="00A461DA">
            <w:pPr>
              <w:pStyle w:val="Bezmezer"/>
              <w:rPr>
                <w:rFonts w:cstheme="minorHAnsi"/>
                <w:sz w:val="22"/>
                <w:szCs w:val="22"/>
              </w:rPr>
            </w:pPr>
            <w:r w:rsidRPr="00EA4AD2">
              <w:rPr>
                <w:rFonts w:cstheme="minorHAnsi"/>
                <w:sz w:val="22"/>
                <w:szCs w:val="22"/>
              </w:rPr>
              <w:t>OS – sebepoznání a sebepojetí – moje psychika, jak se promítá mé já v mém chování</w:t>
            </w:r>
          </w:p>
          <w:p w14:paraId="7B0B5B74" w14:textId="77777777" w:rsidR="000572A0" w:rsidRPr="00EA4AD2" w:rsidRDefault="000572A0" w:rsidP="00A461DA">
            <w:pPr>
              <w:pStyle w:val="Bezmezer"/>
              <w:rPr>
                <w:rFonts w:cstheme="minorHAnsi"/>
                <w:sz w:val="22"/>
                <w:szCs w:val="22"/>
              </w:rPr>
            </w:pPr>
          </w:p>
          <w:p w14:paraId="7DC07A1B" w14:textId="77777777" w:rsidR="000572A0" w:rsidRPr="00EA4AD2" w:rsidRDefault="000572A0" w:rsidP="00A461DA">
            <w:pPr>
              <w:pStyle w:val="Bezmezer"/>
              <w:rPr>
                <w:rFonts w:cstheme="minorHAnsi"/>
                <w:sz w:val="22"/>
                <w:szCs w:val="22"/>
              </w:rPr>
            </w:pPr>
          </w:p>
          <w:p w14:paraId="5C195F82" w14:textId="77777777" w:rsidR="000572A0" w:rsidRPr="00EA4AD2" w:rsidRDefault="000572A0" w:rsidP="00A461DA">
            <w:pPr>
              <w:pStyle w:val="Bezmezer"/>
              <w:rPr>
                <w:rFonts w:cstheme="minorHAnsi"/>
                <w:sz w:val="22"/>
                <w:szCs w:val="22"/>
              </w:rPr>
            </w:pPr>
          </w:p>
          <w:p w14:paraId="5471E840" w14:textId="77777777" w:rsidR="000572A0" w:rsidRPr="00EA4AD2" w:rsidRDefault="000572A0" w:rsidP="00A461DA">
            <w:pPr>
              <w:pStyle w:val="Bezmezer"/>
              <w:rPr>
                <w:rFonts w:cstheme="minorHAnsi"/>
                <w:sz w:val="22"/>
                <w:szCs w:val="22"/>
              </w:rPr>
            </w:pPr>
          </w:p>
          <w:p w14:paraId="30E7B9EA" w14:textId="77777777" w:rsidR="000572A0" w:rsidRPr="00EA4AD2" w:rsidRDefault="000572A0" w:rsidP="00A461DA">
            <w:pPr>
              <w:pStyle w:val="Bezmezer"/>
              <w:rPr>
                <w:rFonts w:cstheme="minorHAnsi"/>
                <w:sz w:val="22"/>
                <w:szCs w:val="22"/>
              </w:rPr>
            </w:pPr>
          </w:p>
          <w:p w14:paraId="44D4179B" w14:textId="77777777" w:rsidR="000572A0" w:rsidRPr="00EA4AD2" w:rsidRDefault="000572A0" w:rsidP="00A461DA">
            <w:pPr>
              <w:pStyle w:val="Bezmezer"/>
              <w:rPr>
                <w:rFonts w:cstheme="minorHAnsi"/>
                <w:sz w:val="22"/>
                <w:szCs w:val="22"/>
              </w:rPr>
            </w:pPr>
          </w:p>
          <w:p w14:paraId="179A67BC" w14:textId="77777777" w:rsidR="000572A0" w:rsidRPr="00EA4AD2" w:rsidRDefault="000572A0" w:rsidP="00A461DA">
            <w:pPr>
              <w:pStyle w:val="Bezmezer"/>
              <w:rPr>
                <w:rFonts w:cstheme="minorHAnsi"/>
                <w:sz w:val="22"/>
                <w:szCs w:val="22"/>
              </w:rPr>
            </w:pPr>
          </w:p>
          <w:p w14:paraId="198A4348" w14:textId="77777777" w:rsidR="000572A0" w:rsidRPr="00EA4AD2" w:rsidRDefault="000572A0" w:rsidP="00A461DA">
            <w:pPr>
              <w:pStyle w:val="Bezmezer"/>
              <w:rPr>
                <w:rFonts w:cstheme="minorHAnsi"/>
                <w:sz w:val="22"/>
                <w:szCs w:val="22"/>
              </w:rPr>
            </w:pPr>
            <w:r w:rsidRPr="00EA4AD2">
              <w:rPr>
                <w:rFonts w:cstheme="minorHAnsi"/>
                <w:sz w:val="22"/>
                <w:szCs w:val="22"/>
              </w:rPr>
              <w:t>OS – hodnoty, postoje, praktická etika – analýza vlastních i cizích postojů a hodnot a jejich projevů v chování lidí</w:t>
            </w:r>
          </w:p>
          <w:p w14:paraId="6843EC88" w14:textId="77777777" w:rsidR="000572A0" w:rsidRPr="00EA4AD2" w:rsidRDefault="000572A0" w:rsidP="00A461DA">
            <w:pPr>
              <w:pStyle w:val="Bezmezer"/>
              <w:rPr>
                <w:rFonts w:cstheme="minorHAnsi"/>
                <w:sz w:val="22"/>
                <w:szCs w:val="22"/>
              </w:rPr>
            </w:pPr>
            <w:r w:rsidRPr="00EA4AD2">
              <w:rPr>
                <w:rFonts w:cstheme="minorHAnsi"/>
                <w:sz w:val="22"/>
                <w:szCs w:val="22"/>
              </w:rPr>
              <w:t>OS – seberegulace a sebeorganizace - stanovování osobních cílů a kroků k jejich dosažení</w:t>
            </w:r>
          </w:p>
        </w:tc>
      </w:tr>
      <w:tr w:rsidR="000572A0" w:rsidRPr="00EA4AD2" w14:paraId="5306AA9E" w14:textId="77777777" w:rsidTr="00A461DA">
        <w:trPr>
          <w:jc w:val="center"/>
        </w:trPr>
        <w:tc>
          <w:tcPr>
            <w:tcW w:w="3684" w:type="dxa"/>
          </w:tcPr>
          <w:p w14:paraId="7FAE0D30" w14:textId="77777777" w:rsidR="000572A0" w:rsidRPr="00EA4AD2" w:rsidRDefault="000572A0" w:rsidP="00A461DA">
            <w:pPr>
              <w:pStyle w:val="Bezmezer"/>
              <w:rPr>
                <w:rFonts w:cstheme="minorHAnsi"/>
                <w:sz w:val="22"/>
                <w:szCs w:val="22"/>
              </w:rPr>
            </w:pPr>
          </w:p>
          <w:p w14:paraId="533CE372" w14:textId="77777777" w:rsidR="000572A0" w:rsidRPr="00EA4AD2" w:rsidRDefault="000572A0" w:rsidP="00A461DA">
            <w:pPr>
              <w:pStyle w:val="Bezmezer"/>
              <w:rPr>
                <w:rFonts w:cstheme="minorHAnsi"/>
                <w:sz w:val="22"/>
                <w:szCs w:val="22"/>
              </w:rPr>
            </w:pPr>
            <w:r w:rsidRPr="00EA4AD2">
              <w:rPr>
                <w:rFonts w:cstheme="minorHAnsi"/>
                <w:sz w:val="22"/>
                <w:szCs w:val="22"/>
              </w:rPr>
              <w:t>Dokáže zvážit nezbytnost jednotlivých výdajů v hospodaření domácnosti.</w:t>
            </w:r>
          </w:p>
          <w:p w14:paraId="61EE73BD" w14:textId="77777777" w:rsidR="000572A0" w:rsidRPr="00EA4AD2" w:rsidRDefault="000572A0" w:rsidP="00A461DA">
            <w:pPr>
              <w:pStyle w:val="Bezmezer"/>
              <w:rPr>
                <w:rFonts w:cstheme="minorHAnsi"/>
                <w:sz w:val="22"/>
                <w:szCs w:val="22"/>
              </w:rPr>
            </w:pPr>
            <w:r w:rsidRPr="00EA4AD2">
              <w:rPr>
                <w:rFonts w:cstheme="minorHAnsi"/>
                <w:sz w:val="22"/>
                <w:szCs w:val="22"/>
              </w:rPr>
              <w:t>Objasní princip vyrovnaného, schodkového a přebytkového rozpočtu domácnosti.</w:t>
            </w:r>
          </w:p>
          <w:p w14:paraId="13DB0602" w14:textId="77777777" w:rsidR="000572A0" w:rsidRPr="00EA4AD2" w:rsidRDefault="000572A0" w:rsidP="00A461DA">
            <w:pPr>
              <w:pStyle w:val="Bezmezer"/>
              <w:rPr>
                <w:rFonts w:cstheme="minorHAnsi"/>
                <w:sz w:val="22"/>
                <w:szCs w:val="22"/>
              </w:rPr>
            </w:pPr>
          </w:p>
          <w:p w14:paraId="5482473A" w14:textId="77777777" w:rsidR="000572A0" w:rsidRPr="00EA4AD2" w:rsidRDefault="000572A0" w:rsidP="00A461DA">
            <w:pPr>
              <w:pStyle w:val="Bezmezer"/>
              <w:rPr>
                <w:rFonts w:cstheme="minorHAnsi"/>
                <w:sz w:val="22"/>
                <w:szCs w:val="22"/>
              </w:rPr>
            </w:pPr>
            <w:r w:rsidRPr="00EA4AD2">
              <w:rPr>
                <w:rFonts w:cstheme="minorHAnsi"/>
                <w:sz w:val="22"/>
                <w:szCs w:val="22"/>
              </w:rPr>
              <w:t>Vysvětlí funkci bank a jejich služeb pro občany.</w:t>
            </w:r>
          </w:p>
          <w:p w14:paraId="24F3675F" w14:textId="77777777" w:rsidR="000572A0" w:rsidRPr="00EA4AD2" w:rsidRDefault="000572A0" w:rsidP="00A461DA">
            <w:pPr>
              <w:pStyle w:val="Bezmezer"/>
              <w:rPr>
                <w:rFonts w:cstheme="minorHAnsi"/>
                <w:sz w:val="22"/>
                <w:szCs w:val="22"/>
              </w:rPr>
            </w:pPr>
            <w:r w:rsidRPr="00EA4AD2">
              <w:rPr>
                <w:rFonts w:cstheme="minorHAnsi"/>
                <w:sz w:val="22"/>
                <w:szCs w:val="22"/>
              </w:rPr>
              <w:t>Vysvětlí význam úroku placeného a přijatého, uvede nejčastější druhy pojištění a navrhne, kdy je využít.</w:t>
            </w:r>
          </w:p>
          <w:p w14:paraId="28D15F2F" w14:textId="77777777" w:rsidR="000572A0" w:rsidRPr="00EA4AD2" w:rsidRDefault="000572A0" w:rsidP="00A461DA">
            <w:pPr>
              <w:pStyle w:val="Bezmezer"/>
              <w:rPr>
                <w:rFonts w:cstheme="minorHAnsi"/>
                <w:sz w:val="22"/>
                <w:szCs w:val="22"/>
              </w:rPr>
            </w:pPr>
          </w:p>
          <w:p w14:paraId="033D6658" w14:textId="77777777" w:rsidR="000572A0" w:rsidRPr="00EA4AD2" w:rsidRDefault="000572A0" w:rsidP="00A461DA">
            <w:pPr>
              <w:pStyle w:val="Bezmezer"/>
              <w:rPr>
                <w:rFonts w:cstheme="minorHAnsi"/>
                <w:sz w:val="22"/>
                <w:szCs w:val="22"/>
              </w:rPr>
            </w:pPr>
            <w:r w:rsidRPr="00EA4AD2">
              <w:rPr>
                <w:rFonts w:cstheme="minorHAnsi"/>
                <w:sz w:val="22"/>
                <w:szCs w:val="22"/>
              </w:rPr>
              <w:t>Na příkladu chování kupujících a prodávajících vyloží podstatu fungování trhu, objasní vliv nabídky a poptávky na tvorbu ceny a její změny, na příkladu ukáže ceny jako součet nákladů, zisku a DPH.</w:t>
            </w:r>
          </w:p>
          <w:p w14:paraId="658BF065" w14:textId="77777777" w:rsidR="000572A0" w:rsidRPr="00EA4AD2" w:rsidRDefault="000572A0" w:rsidP="00A461DA">
            <w:pPr>
              <w:pStyle w:val="Bezmezer"/>
              <w:rPr>
                <w:rFonts w:cstheme="minorHAnsi"/>
                <w:sz w:val="22"/>
                <w:szCs w:val="22"/>
              </w:rPr>
            </w:pPr>
          </w:p>
          <w:p w14:paraId="449235E6" w14:textId="77777777" w:rsidR="000572A0" w:rsidRPr="00EA4AD2" w:rsidRDefault="000572A0" w:rsidP="00A461DA">
            <w:pPr>
              <w:pStyle w:val="Bezmezer"/>
              <w:rPr>
                <w:rFonts w:cstheme="minorHAnsi"/>
                <w:sz w:val="22"/>
                <w:szCs w:val="22"/>
              </w:rPr>
            </w:pPr>
            <w:r w:rsidRPr="00EA4AD2">
              <w:rPr>
                <w:rFonts w:cstheme="minorHAnsi"/>
                <w:sz w:val="22"/>
                <w:szCs w:val="22"/>
              </w:rPr>
              <w:t>Popíše vliv inflace na hodnotu peněz.</w:t>
            </w:r>
          </w:p>
          <w:p w14:paraId="382A95EB" w14:textId="77777777" w:rsidR="000572A0" w:rsidRPr="00EA4AD2" w:rsidRDefault="000572A0" w:rsidP="00A461DA">
            <w:pPr>
              <w:pStyle w:val="Bezmezer"/>
              <w:rPr>
                <w:rFonts w:cstheme="minorHAnsi"/>
                <w:sz w:val="22"/>
                <w:szCs w:val="22"/>
              </w:rPr>
            </w:pPr>
          </w:p>
          <w:p w14:paraId="54C61849" w14:textId="77777777" w:rsidR="000572A0" w:rsidRPr="00EA4AD2" w:rsidRDefault="000572A0" w:rsidP="00A461DA">
            <w:pPr>
              <w:pStyle w:val="Bezmezer"/>
              <w:rPr>
                <w:rFonts w:cstheme="minorHAnsi"/>
                <w:sz w:val="22"/>
                <w:szCs w:val="22"/>
              </w:rPr>
            </w:pPr>
            <w:r w:rsidRPr="00EA4AD2">
              <w:rPr>
                <w:rFonts w:cstheme="minorHAnsi"/>
                <w:sz w:val="22"/>
                <w:szCs w:val="22"/>
              </w:rPr>
              <w:t>Vysvětlí význam reklamy v tržním hospodářství.</w:t>
            </w:r>
          </w:p>
        </w:tc>
        <w:tc>
          <w:tcPr>
            <w:tcW w:w="3685" w:type="dxa"/>
          </w:tcPr>
          <w:p w14:paraId="4E9E8009" w14:textId="77777777" w:rsidR="000572A0" w:rsidRPr="00EA4AD2" w:rsidRDefault="000572A0" w:rsidP="00A461DA">
            <w:pPr>
              <w:pStyle w:val="Bezmezer"/>
              <w:rPr>
                <w:rFonts w:cstheme="minorHAnsi"/>
                <w:sz w:val="22"/>
                <w:szCs w:val="22"/>
              </w:rPr>
            </w:pPr>
            <w:r w:rsidRPr="00EA4AD2">
              <w:rPr>
                <w:rFonts w:cstheme="minorHAnsi"/>
                <w:sz w:val="22"/>
                <w:szCs w:val="22"/>
              </w:rPr>
              <w:t>Člověk, stát a hospodářství</w:t>
            </w:r>
          </w:p>
          <w:p w14:paraId="31A2B91B" w14:textId="77777777" w:rsidR="000572A0" w:rsidRPr="00EA4AD2" w:rsidRDefault="000572A0" w:rsidP="00A461DA">
            <w:pPr>
              <w:pStyle w:val="Bezmezer"/>
              <w:rPr>
                <w:rFonts w:cstheme="minorHAnsi"/>
                <w:sz w:val="22"/>
                <w:szCs w:val="22"/>
              </w:rPr>
            </w:pPr>
            <w:r w:rsidRPr="00EA4AD2">
              <w:rPr>
                <w:rFonts w:cstheme="minorHAnsi"/>
                <w:sz w:val="22"/>
                <w:szCs w:val="22"/>
              </w:rPr>
              <w:t>hospodaření – investice, úvěry, splátkový prodej, leasing</w:t>
            </w:r>
          </w:p>
          <w:p w14:paraId="4AA4007F" w14:textId="77777777" w:rsidR="000572A0" w:rsidRPr="00EA4AD2" w:rsidRDefault="000572A0" w:rsidP="00A461DA">
            <w:pPr>
              <w:pStyle w:val="Bezmezer"/>
              <w:rPr>
                <w:rFonts w:cstheme="minorHAnsi"/>
                <w:sz w:val="22"/>
                <w:szCs w:val="22"/>
              </w:rPr>
            </w:pPr>
          </w:p>
          <w:p w14:paraId="10B3F11D" w14:textId="77777777" w:rsidR="000572A0" w:rsidRPr="00EA4AD2" w:rsidRDefault="000572A0" w:rsidP="00A461DA">
            <w:pPr>
              <w:pStyle w:val="Bezmezer"/>
              <w:rPr>
                <w:rFonts w:cstheme="minorHAnsi"/>
                <w:sz w:val="22"/>
                <w:szCs w:val="22"/>
              </w:rPr>
            </w:pPr>
          </w:p>
          <w:p w14:paraId="6235AB5E" w14:textId="77777777" w:rsidR="000572A0" w:rsidRPr="00EA4AD2" w:rsidRDefault="000572A0" w:rsidP="00A461DA">
            <w:pPr>
              <w:pStyle w:val="Bezmezer"/>
              <w:rPr>
                <w:rFonts w:cstheme="minorHAnsi"/>
                <w:sz w:val="22"/>
                <w:szCs w:val="22"/>
              </w:rPr>
            </w:pPr>
          </w:p>
          <w:p w14:paraId="3FFC1A14" w14:textId="77777777" w:rsidR="000572A0" w:rsidRPr="00EA4AD2" w:rsidRDefault="000572A0" w:rsidP="00A461DA">
            <w:pPr>
              <w:pStyle w:val="Bezmezer"/>
              <w:rPr>
                <w:rFonts w:cstheme="minorHAnsi"/>
                <w:sz w:val="22"/>
                <w:szCs w:val="22"/>
              </w:rPr>
            </w:pPr>
          </w:p>
          <w:p w14:paraId="45813E71" w14:textId="77777777" w:rsidR="000572A0" w:rsidRPr="00EA4AD2" w:rsidRDefault="000572A0" w:rsidP="00A461DA">
            <w:pPr>
              <w:pStyle w:val="Bezmezer"/>
              <w:rPr>
                <w:rFonts w:cstheme="minorHAnsi"/>
                <w:sz w:val="22"/>
                <w:szCs w:val="22"/>
              </w:rPr>
            </w:pPr>
          </w:p>
          <w:p w14:paraId="0A455257" w14:textId="77777777" w:rsidR="000572A0" w:rsidRPr="00EA4AD2" w:rsidRDefault="000572A0" w:rsidP="00A461DA">
            <w:pPr>
              <w:pStyle w:val="Bezmezer"/>
              <w:rPr>
                <w:rFonts w:cstheme="minorHAnsi"/>
                <w:sz w:val="22"/>
                <w:szCs w:val="22"/>
              </w:rPr>
            </w:pPr>
            <w:r w:rsidRPr="00EA4AD2">
              <w:rPr>
                <w:rFonts w:cstheme="minorHAnsi"/>
                <w:sz w:val="22"/>
                <w:szCs w:val="22"/>
              </w:rPr>
              <w:t>banky a jejich služby – aktivní a pasivní operace, úročení, pojištění</w:t>
            </w:r>
          </w:p>
          <w:p w14:paraId="20748C8E" w14:textId="77777777" w:rsidR="000572A0" w:rsidRPr="00EA4AD2" w:rsidRDefault="000572A0" w:rsidP="00A461DA">
            <w:pPr>
              <w:pStyle w:val="Bezmezer"/>
              <w:rPr>
                <w:rFonts w:cstheme="minorHAnsi"/>
                <w:sz w:val="22"/>
                <w:szCs w:val="22"/>
              </w:rPr>
            </w:pPr>
          </w:p>
          <w:p w14:paraId="3240D8DC" w14:textId="77777777" w:rsidR="000572A0" w:rsidRPr="00EA4AD2" w:rsidRDefault="000572A0" w:rsidP="00A461DA">
            <w:pPr>
              <w:pStyle w:val="Bezmezer"/>
              <w:rPr>
                <w:rFonts w:cstheme="minorHAnsi"/>
                <w:sz w:val="22"/>
                <w:szCs w:val="22"/>
              </w:rPr>
            </w:pPr>
          </w:p>
          <w:p w14:paraId="7CCC4F61" w14:textId="77777777" w:rsidR="000572A0" w:rsidRPr="00EA4AD2" w:rsidRDefault="000572A0" w:rsidP="00A461DA">
            <w:pPr>
              <w:pStyle w:val="Bezmezer"/>
              <w:rPr>
                <w:rFonts w:cstheme="minorHAnsi"/>
                <w:sz w:val="22"/>
                <w:szCs w:val="22"/>
              </w:rPr>
            </w:pPr>
          </w:p>
          <w:p w14:paraId="450E25D0" w14:textId="77777777" w:rsidR="000572A0" w:rsidRPr="00EA4AD2" w:rsidRDefault="000572A0" w:rsidP="00A461DA">
            <w:pPr>
              <w:pStyle w:val="Bezmezer"/>
              <w:rPr>
                <w:rFonts w:cstheme="minorHAnsi"/>
                <w:sz w:val="22"/>
                <w:szCs w:val="22"/>
              </w:rPr>
            </w:pPr>
          </w:p>
          <w:p w14:paraId="4ACD73DB" w14:textId="77777777" w:rsidR="000572A0" w:rsidRPr="00EA4AD2" w:rsidRDefault="000572A0" w:rsidP="00A461DA">
            <w:pPr>
              <w:pStyle w:val="Bezmezer"/>
              <w:rPr>
                <w:rFonts w:cstheme="minorHAnsi"/>
                <w:sz w:val="22"/>
                <w:szCs w:val="22"/>
              </w:rPr>
            </w:pPr>
            <w:r w:rsidRPr="00EA4AD2">
              <w:rPr>
                <w:rFonts w:cstheme="minorHAnsi"/>
                <w:sz w:val="22"/>
                <w:szCs w:val="22"/>
              </w:rPr>
              <w:t>principy tržního hospodářství – nabídka, poptávka, trh,</w:t>
            </w:r>
          </w:p>
          <w:p w14:paraId="46E2637D" w14:textId="77777777" w:rsidR="000572A0" w:rsidRPr="00EA4AD2" w:rsidRDefault="000572A0" w:rsidP="00A461DA">
            <w:pPr>
              <w:pStyle w:val="Bezmezer"/>
              <w:rPr>
                <w:rFonts w:cstheme="minorHAnsi"/>
                <w:sz w:val="22"/>
                <w:szCs w:val="22"/>
              </w:rPr>
            </w:pPr>
            <w:r w:rsidRPr="00EA4AD2">
              <w:rPr>
                <w:rFonts w:cstheme="minorHAnsi"/>
                <w:sz w:val="22"/>
                <w:szCs w:val="22"/>
              </w:rPr>
              <w:t>tvorba ceny, inflace, podstata fungování trhu, význam reklamy</w:t>
            </w:r>
          </w:p>
          <w:p w14:paraId="760F7E76" w14:textId="77777777" w:rsidR="000572A0" w:rsidRPr="00EA4AD2" w:rsidRDefault="000572A0" w:rsidP="00A461DA">
            <w:pPr>
              <w:pStyle w:val="Bezmezer"/>
              <w:rPr>
                <w:rFonts w:cstheme="minorHAnsi"/>
                <w:sz w:val="22"/>
                <w:szCs w:val="22"/>
              </w:rPr>
            </w:pPr>
          </w:p>
        </w:tc>
        <w:tc>
          <w:tcPr>
            <w:tcW w:w="1843" w:type="dxa"/>
          </w:tcPr>
          <w:p w14:paraId="4B735CB8" w14:textId="77777777" w:rsidR="000572A0" w:rsidRPr="00EA4AD2" w:rsidRDefault="000572A0" w:rsidP="00A461DA">
            <w:pPr>
              <w:pStyle w:val="Bezmezer"/>
              <w:rPr>
                <w:rFonts w:cstheme="minorHAnsi"/>
                <w:sz w:val="22"/>
                <w:szCs w:val="22"/>
              </w:rPr>
            </w:pPr>
          </w:p>
          <w:p w14:paraId="23B8CF65" w14:textId="77777777" w:rsidR="000572A0" w:rsidRPr="00EA4AD2" w:rsidRDefault="000572A0" w:rsidP="00A461DA">
            <w:pPr>
              <w:pStyle w:val="Bezmezer"/>
              <w:rPr>
                <w:rFonts w:cstheme="minorHAnsi"/>
                <w:sz w:val="22"/>
                <w:szCs w:val="22"/>
              </w:rPr>
            </w:pPr>
            <w:r w:rsidRPr="00EA4AD2">
              <w:rPr>
                <w:rFonts w:cstheme="minorHAnsi"/>
                <w:sz w:val="22"/>
                <w:szCs w:val="22"/>
              </w:rPr>
              <w:t>Vv – reklama</w:t>
            </w:r>
          </w:p>
          <w:p w14:paraId="03F91349" w14:textId="77777777" w:rsidR="000572A0" w:rsidRPr="00EA4AD2" w:rsidRDefault="000572A0" w:rsidP="00A461DA">
            <w:pPr>
              <w:pStyle w:val="Bezmezer"/>
              <w:rPr>
                <w:rFonts w:cstheme="minorHAnsi"/>
                <w:sz w:val="22"/>
                <w:szCs w:val="22"/>
              </w:rPr>
            </w:pPr>
          </w:p>
          <w:p w14:paraId="056596D6" w14:textId="77777777" w:rsidR="000572A0" w:rsidRPr="00EA4AD2" w:rsidRDefault="000572A0" w:rsidP="00A461DA">
            <w:pPr>
              <w:pStyle w:val="Bezmezer"/>
              <w:rPr>
                <w:rFonts w:cstheme="minorHAnsi"/>
                <w:sz w:val="22"/>
                <w:szCs w:val="22"/>
              </w:rPr>
            </w:pPr>
          </w:p>
          <w:p w14:paraId="255855E1" w14:textId="77777777" w:rsidR="000572A0" w:rsidRPr="00EA4AD2" w:rsidRDefault="000572A0" w:rsidP="00A461DA">
            <w:pPr>
              <w:pStyle w:val="Bezmezer"/>
              <w:rPr>
                <w:rFonts w:cstheme="minorHAnsi"/>
                <w:sz w:val="22"/>
                <w:szCs w:val="22"/>
              </w:rPr>
            </w:pPr>
          </w:p>
          <w:p w14:paraId="48E34CD0" w14:textId="77777777" w:rsidR="000572A0" w:rsidRPr="00EA4AD2" w:rsidRDefault="000572A0" w:rsidP="00A461DA">
            <w:pPr>
              <w:pStyle w:val="Bezmezer"/>
              <w:rPr>
                <w:rFonts w:cstheme="minorHAnsi"/>
                <w:sz w:val="22"/>
                <w:szCs w:val="22"/>
              </w:rPr>
            </w:pPr>
          </w:p>
        </w:tc>
      </w:tr>
      <w:tr w:rsidR="000572A0" w:rsidRPr="00EA4AD2" w14:paraId="58F57B3D" w14:textId="77777777" w:rsidTr="00A461DA">
        <w:trPr>
          <w:jc w:val="center"/>
        </w:trPr>
        <w:tc>
          <w:tcPr>
            <w:tcW w:w="3684" w:type="dxa"/>
          </w:tcPr>
          <w:p w14:paraId="41CC4E2F" w14:textId="77777777" w:rsidR="000572A0" w:rsidRPr="00EA4AD2" w:rsidRDefault="000572A0" w:rsidP="00A461DA">
            <w:pPr>
              <w:pStyle w:val="Bezmezer"/>
              <w:rPr>
                <w:rFonts w:cstheme="minorHAnsi"/>
                <w:sz w:val="22"/>
                <w:szCs w:val="22"/>
              </w:rPr>
            </w:pPr>
          </w:p>
          <w:p w14:paraId="55E0324C" w14:textId="77777777" w:rsidR="000572A0" w:rsidRPr="00EA4AD2" w:rsidRDefault="000572A0" w:rsidP="00A461DA">
            <w:pPr>
              <w:pStyle w:val="Bezmezer"/>
              <w:rPr>
                <w:rFonts w:cstheme="minorHAnsi"/>
                <w:sz w:val="22"/>
                <w:szCs w:val="22"/>
              </w:rPr>
            </w:pPr>
            <w:r w:rsidRPr="00EA4AD2">
              <w:rPr>
                <w:rFonts w:cstheme="minorHAnsi"/>
                <w:sz w:val="22"/>
                <w:szCs w:val="22"/>
              </w:rPr>
              <w:t>Vysvětlí podstatu Ústavy ČR jako základu demokracie.</w:t>
            </w:r>
          </w:p>
          <w:p w14:paraId="14F6638E" w14:textId="77777777" w:rsidR="000572A0" w:rsidRPr="00EA4AD2" w:rsidRDefault="000572A0" w:rsidP="00A461DA">
            <w:pPr>
              <w:pStyle w:val="Bezmezer"/>
              <w:rPr>
                <w:rFonts w:cstheme="minorHAnsi"/>
                <w:sz w:val="22"/>
                <w:szCs w:val="22"/>
              </w:rPr>
            </w:pPr>
            <w:r w:rsidRPr="00EA4AD2">
              <w:rPr>
                <w:rFonts w:cstheme="minorHAnsi"/>
                <w:sz w:val="22"/>
                <w:szCs w:val="22"/>
              </w:rPr>
              <w:t>Rozumí povinnostem občana při zajišťování obrany státu.</w:t>
            </w:r>
          </w:p>
          <w:p w14:paraId="4B55FF2C" w14:textId="77777777" w:rsidR="000572A0" w:rsidRPr="00EA4AD2" w:rsidRDefault="000572A0" w:rsidP="00A461DA">
            <w:pPr>
              <w:pStyle w:val="Bezmezer"/>
              <w:rPr>
                <w:rFonts w:cstheme="minorHAnsi"/>
                <w:sz w:val="22"/>
                <w:szCs w:val="22"/>
              </w:rPr>
            </w:pPr>
          </w:p>
          <w:p w14:paraId="3D2B2ADA" w14:textId="77777777" w:rsidR="000572A0" w:rsidRPr="00EA4AD2" w:rsidRDefault="000572A0" w:rsidP="00A461DA">
            <w:pPr>
              <w:pStyle w:val="Bezmezer"/>
              <w:rPr>
                <w:rFonts w:cstheme="minorHAnsi"/>
                <w:sz w:val="22"/>
                <w:szCs w:val="22"/>
              </w:rPr>
            </w:pPr>
            <w:r w:rsidRPr="00EA4AD2">
              <w:rPr>
                <w:rFonts w:cstheme="minorHAnsi"/>
                <w:sz w:val="22"/>
                <w:szCs w:val="22"/>
              </w:rPr>
              <w:t>Porovnává úkoly jednotlivých složek státní moci ČR i jejich orgánů a institucí.</w:t>
            </w:r>
          </w:p>
          <w:p w14:paraId="3C17CE4E" w14:textId="77777777" w:rsidR="000572A0" w:rsidRPr="00EA4AD2" w:rsidRDefault="000572A0" w:rsidP="00A461DA">
            <w:pPr>
              <w:pStyle w:val="Bezmezer"/>
              <w:rPr>
                <w:rFonts w:cstheme="minorHAnsi"/>
                <w:sz w:val="22"/>
                <w:szCs w:val="22"/>
              </w:rPr>
            </w:pPr>
          </w:p>
          <w:p w14:paraId="78524965" w14:textId="77777777" w:rsidR="000572A0" w:rsidRPr="00EA4AD2" w:rsidRDefault="000572A0" w:rsidP="00A461DA">
            <w:pPr>
              <w:pStyle w:val="Bezmezer"/>
              <w:rPr>
                <w:rFonts w:cstheme="minorHAnsi"/>
                <w:sz w:val="22"/>
                <w:szCs w:val="22"/>
              </w:rPr>
            </w:pPr>
            <w:r w:rsidRPr="00EA4AD2">
              <w:rPr>
                <w:rFonts w:cstheme="minorHAnsi"/>
                <w:sz w:val="22"/>
                <w:szCs w:val="22"/>
              </w:rPr>
              <w:t>Vysvětlí základní lidská práva.</w:t>
            </w:r>
          </w:p>
          <w:p w14:paraId="07D69757" w14:textId="77777777" w:rsidR="000572A0" w:rsidRPr="00EA4AD2" w:rsidRDefault="000572A0" w:rsidP="00A461DA">
            <w:pPr>
              <w:pStyle w:val="Bezmezer"/>
              <w:rPr>
                <w:rFonts w:cstheme="minorHAnsi"/>
                <w:sz w:val="22"/>
                <w:szCs w:val="22"/>
              </w:rPr>
            </w:pPr>
          </w:p>
          <w:p w14:paraId="4E788A98" w14:textId="77777777" w:rsidR="000572A0" w:rsidRPr="00EA4AD2" w:rsidRDefault="000572A0" w:rsidP="00A461DA">
            <w:pPr>
              <w:pStyle w:val="Bezmezer"/>
              <w:rPr>
                <w:rFonts w:cstheme="minorHAnsi"/>
                <w:sz w:val="22"/>
                <w:szCs w:val="22"/>
              </w:rPr>
            </w:pPr>
            <w:r w:rsidRPr="00EA4AD2">
              <w:rPr>
                <w:rFonts w:cstheme="minorHAnsi"/>
                <w:sz w:val="22"/>
                <w:szCs w:val="22"/>
              </w:rPr>
              <w:t>Vysvětlí funkci a význam právního řádu v každodenním životě lidí včetně práv spotřebitele.</w:t>
            </w:r>
          </w:p>
          <w:p w14:paraId="0169C695" w14:textId="77777777" w:rsidR="000572A0" w:rsidRPr="00EA4AD2" w:rsidRDefault="000572A0" w:rsidP="00A461DA">
            <w:pPr>
              <w:pStyle w:val="Bezmezer"/>
              <w:rPr>
                <w:rFonts w:cstheme="minorHAnsi"/>
                <w:sz w:val="22"/>
                <w:szCs w:val="22"/>
              </w:rPr>
            </w:pPr>
          </w:p>
          <w:p w14:paraId="51F4020B" w14:textId="77777777" w:rsidR="000572A0" w:rsidRPr="00EA4AD2" w:rsidRDefault="000572A0" w:rsidP="00A461DA">
            <w:pPr>
              <w:pStyle w:val="Bezmezer"/>
              <w:rPr>
                <w:rFonts w:cstheme="minorHAnsi"/>
                <w:sz w:val="22"/>
                <w:szCs w:val="22"/>
              </w:rPr>
            </w:pPr>
            <w:r w:rsidRPr="00EA4AD2">
              <w:rPr>
                <w:rFonts w:cstheme="minorHAnsi"/>
                <w:sz w:val="22"/>
                <w:szCs w:val="22"/>
              </w:rPr>
              <w:t>Vysvětlí základní úkoly orgánů právní ochrany občanů.</w:t>
            </w:r>
          </w:p>
        </w:tc>
        <w:tc>
          <w:tcPr>
            <w:tcW w:w="3685" w:type="dxa"/>
          </w:tcPr>
          <w:p w14:paraId="18FF3784" w14:textId="77777777" w:rsidR="000572A0" w:rsidRPr="00EA4AD2" w:rsidRDefault="000572A0" w:rsidP="00A461DA">
            <w:pPr>
              <w:pStyle w:val="Bezmezer"/>
              <w:rPr>
                <w:rFonts w:cstheme="minorHAnsi"/>
                <w:sz w:val="22"/>
                <w:szCs w:val="22"/>
              </w:rPr>
            </w:pPr>
            <w:r w:rsidRPr="00EA4AD2">
              <w:rPr>
                <w:rFonts w:cstheme="minorHAnsi"/>
                <w:sz w:val="22"/>
                <w:szCs w:val="22"/>
              </w:rPr>
              <w:t>Člověk, stát a právo</w:t>
            </w:r>
          </w:p>
          <w:p w14:paraId="120187E4" w14:textId="77777777" w:rsidR="000572A0" w:rsidRPr="00EA4AD2" w:rsidRDefault="000572A0" w:rsidP="00A461DA">
            <w:pPr>
              <w:pStyle w:val="Bezmezer"/>
              <w:rPr>
                <w:rFonts w:cstheme="minorHAnsi"/>
                <w:sz w:val="22"/>
                <w:szCs w:val="22"/>
              </w:rPr>
            </w:pPr>
            <w:r w:rsidRPr="00EA4AD2">
              <w:rPr>
                <w:rFonts w:cstheme="minorHAnsi"/>
                <w:sz w:val="22"/>
                <w:szCs w:val="22"/>
              </w:rPr>
              <w:t>právní základ státu - Ústava ČR, složky státní moci, jejich orgány a instituce, obrana státu</w:t>
            </w:r>
          </w:p>
          <w:p w14:paraId="5FC6ED80" w14:textId="77777777" w:rsidR="000572A0" w:rsidRPr="00EA4AD2" w:rsidRDefault="000572A0" w:rsidP="00A461DA">
            <w:pPr>
              <w:pStyle w:val="Bezmezer"/>
              <w:rPr>
                <w:rFonts w:cstheme="minorHAnsi"/>
                <w:sz w:val="22"/>
                <w:szCs w:val="22"/>
              </w:rPr>
            </w:pPr>
          </w:p>
          <w:p w14:paraId="6D921FC3" w14:textId="77777777" w:rsidR="000572A0" w:rsidRPr="00EA4AD2" w:rsidRDefault="000572A0" w:rsidP="00A461DA">
            <w:pPr>
              <w:pStyle w:val="Bezmezer"/>
              <w:rPr>
                <w:rFonts w:cstheme="minorHAnsi"/>
                <w:sz w:val="22"/>
                <w:szCs w:val="22"/>
              </w:rPr>
            </w:pPr>
          </w:p>
          <w:p w14:paraId="19D97AFF" w14:textId="77777777" w:rsidR="000572A0" w:rsidRPr="00EA4AD2" w:rsidRDefault="000572A0" w:rsidP="00A461DA">
            <w:pPr>
              <w:pStyle w:val="Bezmezer"/>
              <w:rPr>
                <w:rFonts w:cstheme="minorHAnsi"/>
                <w:sz w:val="22"/>
                <w:szCs w:val="22"/>
              </w:rPr>
            </w:pPr>
          </w:p>
          <w:p w14:paraId="4750458E" w14:textId="77777777" w:rsidR="000572A0" w:rsidRPr="00EA4AD2" w:rsidRDefault="000572A0" w:rsidP="00A461DA">
            <w:pPr>
              <w:pStyle w:val="Bezmezer"/>
              <w:rPr>
                <w:rFonts w:cstheme="minorHAnsi"/>
                <w:sz w:val="22"/>
                <w:szCs w:val="22"/>
              </w:rPr>
            </w:pPr>
          </w:p>
          <w:p w14:paraId="6D8925E9" w14:textId="77777777" w:rsidR="000572A0" w:rsidRPr="00EA4AD2" w:rsidRDefault="000572A0" w:rsidP="00A461DA">
            <w:pPr>
              <w:pStyle w:val="Bezmezer"/>
              <w:rPr>
                <w:rFonts w:cstheme="minorHAnsi"/>
                <w:sz w:val="22"/>
                <w:szCs w:val="22"/>
              </w:rPr>
            </w:pPr>
            <w:r w:rsidRPr="00EA4AD2">
              <w:rPr>
                <w:rFonts w:cstheme="minorHAnsi"/>
                <w:sz w:val="22"/>
                <w:szCs w:val="22"/>
              </w:rPr>
              <w:t>lidská práva – základní lidská práva</w:t>
            </w:r>
          </w:p>
          <w:p w14:paraId="418046DE" w14:textId="77777777" w:rsidR="000572A0" w:rsidRPr="00EA4AD2" w:rsidRDefault="000572A0" w:rsidP="00A461DA">
            <w:pPr>
              <w:pStyle w:val="Bezmezer"/>
              <w:rPr>
                <w:rFonts w:cstheme="minorHAnsi"/>
                <w:sz w:val="22"/>
                <w:szCs w:val="22"/>
              </w:rPr>
            </w:pPr>
            <w:r w:rsidRPr="00EA4AD2">
              <w:rPr>
                <w:rFonts w:cstheme="minorHAnsi"/>
                <w:sz w:val="22"/>
                <w:szCs w:val="22"/>
              </w:rPr>
              <w:t>právní řád ČR – význam a funkce právního řádu, soustava soudů, právní norma, právní předpis, publikování právních předpisů</w:t>
            </w:r>
          </w:p>
        </w:tc>
        <w:tc>
          <w:tcPr>
            <w:tcW w:w="1843" w:type="dxa"/>
          </w:tcPr>
          <w:p w14:paraId="712B89CA" w14:textId="77777777" w:rsidR="000572A0" w:rsidRPr="00EA4AD2" w:rsidRDefault="000572A0" w:rsidP="00A461DA">
            <w:pPr>
              <w:pStyle w:val="Bezmezer"/>
              <w:rPr>
                <w:rFonts w:cstheme="minorHAnsi"/>
                <w:sz w:val="22"/>
                <w:szCs w:val="22"/>
              </w:rPr>
            </w:pPr>
          </w:p>
          <w:p w14:paraId="2E51EDBD" w14:textId="77777777" w:rsidR="000572A0" w:rsidRPr="00EA4AD2" w:rsidRDefault="000572A0" w:rsidP="00A461DA">
            <w:pPr>
              <w:pStyle w:val="Bezmezer"/>
              <w:rPr>
                <w:rFonts w:cstheme="minorHAnsi"/>
                <w:sz w:val="22"/>
                <w:szCs w:val="22"/>
              </w:rPr>
            </w:pPr>
            <w:r w:rsidRPr="00EA4AD2">
              <w:rPr>
                <w:rFonts w:cstheme="minorHAnsi"/>
                <w:sz w:val="22"/>
                <w:szCs w:val="22"/>
              </w:rPr>
              <w:t>DO – principy demokracie jako formy vlády a způsobu rozhodování – význam Ústavy jako základního zákona země</w:t>
            </w:r>
          </w:p>
          <w:p w14:paraId="181A401B" w14:textId="77777777" w:rsidR="000572A0" w:rsidRPr="00EA4AD2" w:rsidRDefault="000572A0" w:rsidP="00A461DA">
            <w:pPr>
              <w:pStyle w:val="Bezmezer"/>
              <w:rPr>
                <w:rFonts w:cstheme="minorHAnsi"/>
                <w:sz w:val="22"/>
                <w:szCs w:val="22"/>
              </w:rPr>
            </w:pPr>
          </w:p>
          <w:p w14:paraId="421A1A7C" w14:textId="77777777" w:rsidR="000572A0" w:rsidRPr="00EA4AD2" w:rsidRDefault="000572A0" w:rsidP="00A461DA">
            <w:pPr>
              <w:pStyle w:val="Bezmezer"/>
              <w:rPr>
                <w:rFonts w:cstheme="minorHAnsi"/>
                <w:sz w:val="22"/>
                <w:szCs w:val="22"/>
              </w:rPr>
            </w:pPr>
          </w:p>
          <w:p w14:paraId="7E76D63E" w14:textId="77777777" w:rsidR="000572A0" w:rsidRPr="00EA4AD2" w:rsidRDefault="000572A0" w:rsidP="00A461DA">
            <w:pPr>
              <w:pStyle w:val="Bezmezer"/>
              <w:rPr>
                <w:rFonts w:cstheme="minorHAnsi"/>
                <w:sz w:val="22"/>
                <w:szCs w:val="22"/>
              </w:rPr>
            </w:pPr>
          </w:p>
          <w:p w14:paraId="30060881" w14:textId="77777777" w:rsidR="000572A0" w:rsidRPr="00EA4AD2" w:rsidRDefault="000572A0" w:rsidP="00A461DA">
            <w:pPr>
              <w:pStyle w:val="Bezmezer"/>
              <w:rPr>
                <w:rFonts w:cstheme="minorHAnsi"/>
                <w:sz w:val="22"/>
                <w:szCs w:val="22"/>
              </w:rPr>
            </w:pPr>
          </w:p>
          <w:p w14:paraId="7280F9A1" w14:textId="77777777" w:rsidR="000572A0" w:rsidRPr="00EA4AD2" w:rsidRDefault="000572A0" w:rsidP="00A461DA">
            <w:pPr>
              <w:pStyle w:val="Bezmezer"/>
              <w:rPr>
                <w:rFonts w:cstheme="minorHAnsi"/>
                <w:sz w:val="22"/>
                <w:szCs w:val="22"/>
              </w:rPr>
            </w:pPr>
            <w:r w:rsidRPr="00EA4AD2">
              <w:rPr>
                <w:rFonts w:cstheme="minorHAnsi"/>
                <w:sz w:val="22"/>
                <w:szCs w:val="22"/>
              </w:rPr>
              <w:t>DO – principy demokracie jako formy vlády a způsobu rozhodování – základní kategorie fungování demokracie</w:t>
            </w:r>
          </w:p>
        </w:tc>
      </w:tr>
      <w:tr w:rsidR="000572A0" w:rsidRPr="00EA4AD2" w14:paraId="108985CC" w14:textId="77777777" w:rsidTr="00A461DA">
        <w:trPr>
          <w:jc w:val="center"/>
        </w:trPr>
        <w:tc>
          <w:tcPr>
            <w:tcW w:w="3684" w:type="dxa"/>
          </w:tcPr>
          <w:p w14:paraId="5C85C6C6" w14:textId="77777777" w:rsidR="000572A0" w:rsidRPr="00EA4AD2" w:rsidRDefault="000572A0" w:rsidP="00A461DA">
            <w:pPr>
              <w:pStyle w:val="Bezmezer"/>
              <w:rPr>
                <w:rFonts w:cstheme="minorHAnsi"/>
                <w:sz w:val="22"/>
                <w:szCs w:val="22"/>
              </w:rPr>
            </w:pPr>
          </w:p>
          <w:p w14:paraId="13277E30" w14:textId="77777777" w:rsidR="000572A0" w:rsidRPr="00EA4AD2" w:rsidRDefault="000572A0" w:rsidP="00A461DA">
            <w:pPr>
              <w:pStyle w:val="Bezmezer"/>
              <w:rPr>
                <w:rFonts w:cstheme="minorHAnsi"/>
                <w:sz w:val="22"/>
                <w:szCs w:val="22"/>
              </w:rPr>
            </w:pPr>
            <w:r w:rsidRPr="00EA4AD2">
              <w:rPr>
                <w:rFonts w:cstheme="minorHAnsi"/>
                <w:sz w:val="22"/>
                <w:szCs w:val="22"/>
              </w:rPr>
              <w:t>Popíše funkce základních orgánů EU.</w:t>
            </w:r>
          </w:p>
          <w:p w14:paraId="6D20AC42" w14:textId="77777777" w:rsidR="000572A0" w:rsidRPr="00EA4AD2" w:rsidRDefault="000572A0" w:rsidP="00A461DA">
            <w:pPr>
              <w:pStyle w:val="Bezmezer"/>
              <w:rPr>
                <w:rFonts w:cstheme="minorHAnsi"/>
                <w:sz w:val="22"/>
                <w:szCs w:val="22"/>
              </w:rPr>
            </w:pPr>
            <w:r w:rsidRPr="00EA4AD2">
              <w:rPr>
                <w:rFonts w:cstheme="minorHAnsi"/>
                <w:sz w:val="22"/>
                <w:szCs w:val="22"/>
              </w:rPr>
              <w:t>Zná výhody spolupráce mezi státy, včetně zajišťování obrany státu a účasti v zahraničních misích.</w:t>
            </w:r>
          </w:p>
          <w:p w14:paraId="197D625B" w14:textId="77777777" w:rsidR="000572A0" w:rsidRPr="00EA4AD2" w:rsidRDefault="000572A0" w:rsidP="00A461DA">
            <w:pPr>
              <w:pStyle w:val="Bezmezer"/>
              <w:rPr>
                <w:rFonts w:cstheme="minorHAnsi"/>
                <w:sz w:val="22"/>
                <w:szCs w:val="22"/>
              </w:rPr>
            </w:pPr>
          </w:p>
          <w:p w14:paraId="7A32F2A1" w14:textId="77777777" w:rsidR="000572A0" w:rsidRPr="00EA4AD2" w:rsidRDefault="000572A0" w:rsidP="00A461DA">
            <w:pPr>
              <w:pStyle w:val="Bezmezer"/>
              <w:rPr>
                <w:rFonts w:cstheme="minorHAnsi"/>
                <w:sz w:val="22"/>
                <w:szCs w:val="22"/>
              </w:rPr>
            </w:pPr>
          </w:p>
          <w:p w14:paraId="0F9305D3" w14:textId="77777777" w:rsidR="000572A0" w:rsidRPr="00EA4AD2" w:rsidRDefault="000572A0" w:rsidP="00A461DA">
            <w:pPr>
              <w:pStyle w:val="Bezmezer"/>
              <w:rPr>
                <w:rFonts w:cstheme="minorHAnsi"/>
                <w:sz w:val="22"/>
                <w:szCs w:val="22"/>
              </w:rPr>
            </w:pPr>
          </w:p>
        </w:tc>
        <w:tc>
          <w:tcPr>
            <w:tcW w:w="3685" w:type="dxa"/>
          </w:tcPr>
          <w:p w14:paraId="16532288" w14:textId="77777777" w:rsidR="000572A0" w:rsidRPr="00EA4AD2" w:rsidRDefault="000572A0" w:rsidP="00A461DA">
            <w:pPr>
              <w:pStyle w:val="Bezmezer"/>
              <w:rPr>
                <w:rFonts w:cstheme="minorHAnsi"/>
                <w:sz w:val="22"/>
                <w:szCs w:val="22"/>
              </w:rPr>
            </w:pPr>
            <w:r w:rsidRPr="00EA4AD2">
              <w:rPr>
                <w:rFonts w:cstheme="minorHAnsi"/>
                <w:sz w:val="22"/>
                <w:szCs w:val="22"/>
              </w:rPr>
              <w:t>Mezinárodní vztahy, globální svět</w:t>
            </w:r>
          </w:p>
          <w:p w14:paraId="0E607BB3" w14:textId="77777777" w:rsidR="000572A0" w:rsidRPr="00EA4AD2" w:rsidRDefault="000572A0" w:rsidP="00A461DA">
            <w:pPr>
              <w:pStyle w:val="Bezmezer"/>
              <w:rPr>
                <w:rFonts w:cstheme="minorHAnsi"/>
                <w:sz w:val="22"/>
                <w:szCs w:val="22"/>
              </w:rPr>
            </w:pPr>
            <w:r w:rsidRPr="00EA4AD2">
              <w:rPr>
                <w:rFonts w:cstheme="minorHAnsi"/>
                <w:sz w:val="22"/>
                <w:szCs w:val="22"/>
              </w:rPr>
              <w:t>evropská integrace – EU</w:t>
            </w:r>
          </w:p>
          <w:p w14:paraId="26762FA9" w14:textId="77777777" w:rsidR="000572A0" w:rsidRPr="00EA4AD2" w:rsidRDefault="000572A0" w:rsidP="00A461DA">
            <w:pPr>
              <w:pStyle w:val="Bezmezer"/>
              <w:rPr>
                <w:rFonts w:cstheme="minorHAnsi"/>
                <w:sz w:val="22"/>
                <w:szCs w:val="22"/>
              </w:rPr>
            </w:pPr>
          </w:p>
          <w:p w14:paraId="1F0F31A0" w14:textId="77777777" w:rsidR="000572A0" w:rsidRPr="00EA4AD2" w:rsidRDefault="000572A0" w:rsidP="00A461DA">
            <w:pPr>
              <w:pStyle w:val="Bezmezer"/>
              <w:rPr>
                <w:rFonts w:cstheme="minorHAnsi"/>
                <w:sz w:val="22"/>
                <w:szCs w:val="22"/>
              </w:rPr>
            </w:pPr>
          </w:p>
          <w:p w14:paraId="24EF88B0" w14:textId="77777777" w:rsidR="000572A0" w:rsidRPr="00EA4AD2" w:rsidRDefault="000572A0" w:rsidP="00A461DA">
            <w:pPr>
              <w:pStyle w:val="Bezmezer"/>
              <w:rPr>
                <w:rFonts w:cstheme="minorHAnsi"/>
                <w:sz w:val="22"/>
                <w:szCs w:val="22"/>
              </w:rPr>
            </w:pPr>
          </w:p>
          <w:p w14:paraId="145B9F4F" w14:textId="77777777" w:rsidR="000572A0" w:rsidRPr="00EA4AD2" w:rsidRDefault="000572A0" w:rsidP="00A461DA">
            <w:pPr>
              <w:pStyle w:val="Bezmezer"/>
              <w:rPr>
                <w:rFonts w:cstheme="minorHAnsi"/>
                <w:sz w:val="22"/>
                <w:szCs w:val="22"/>
              </w:rPr>
            </w:pPr>
          </w:p>
        </w:tc>
        <w:tc>
          <w:tcPr>
            <w:tcW w:w="1843" w:type="dxa"/>
          </w:tcPr>
          <w:p w14:paraId="19FB453C" w14:textId="77777777" w:rsidR="000572A0" w:rsidRPr="00EA4AD2" w:rsidRDefault="000572A0" w:rsidP="00A461DA">
            <w:pPr>
              <w:pStyle w:val="Bezmezer"/>
              <w:rPr>
                <w:rFonts w:cstheme="minorHAnsi"/>
                <w:sz w:val="22"/>
                <w:szCs w:val="22"/>
              </w:rPr>
            </w:pPr>
          </w:p>
          <w:p w14:paraId="579BD6BA" w14:textId="77777777" w:rsidR="000572A0" w:rsidRPr="00EA4AD2" w:rsidRDefault="000572A0" w:rsidP="00A461DA">
            <w:pPr>
              <w:pStyle w:val="Bezmezer"/>
              <w:rPr>
                <w:rFonts w:cstheme="minorHAnsi"/>
                <w:sz w:val="22"/>
                <w:szCs w:val="22"/>
              </w:rPr>
            </w:pPr>
            <w:r w:rsidRPr="00EA4AD2">
              <w:rPr>
                <w:rFonts w:cstheme="minorHAnsi"/>
                <w:sz w:val="22"/>
                <w:szCs w:val="22"/>
              </w:rPr>
              <w:t>EG – jsme Evropané -instituce Evropské unie a jejich fungování</w:t>
            </w:r>
          </w:p>
        </w:tc>
      </w:tr>
    </w:tbl>
    <w:p w14:paraId="06DEAFFD" w14:textId="77777777" w:rsidR="000572A0" w:rsidRPr="00EA4AD2" w:rsidRDefault="000572A0" w:rsidP="000572A0">
      <w:pPr>
        <w:rPr>
          <w:rFonts w:cstheme="minorHAnsi"/>
          <w:b/>
          <w:bCs/>
          <w:sz w:val="22"/>
          <w:szCs w:val="22"/>
        </w:rPr>
      </w:pPr>
    </w:p>
    <w:p w14:paraId="5EEDBF95" w14:textId="77777777" w:rsidR="000572A0" w:rsidRPr="00EA4AD2" w:rsidRDefault="000572A0" w:rsidP="000572A0">
      <w:pPr>
        <w:pStyle w:val="Nadpis3"/>
        <w:rPr>
          <w:rFonts w:cstheme="minorHAnsi"/>
        </w:rPr>
      </w:pPr>
      <w:bookmarkStart w:id="515" w:name="_Toc390759183"/>
      <w:bookmarkStart w:id="516" w:name="_Toc525650927"/>
      <w:r w:rsidRPr="00EA4AD2">
        <w:rPr>
          <w:rFonts w:cstheme="minorHAnsi"/>
        </w:rPr>
        <w:t>9. ročník</w:t>
      </w:r>
      <w:bookmarkEnd w:id="515"/>
      <w:bookmarkEnd w:id="5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3611"/>
        <w:gridCol w:w="1839"/>
      </w:tblGrid>
      <w:tr w:rsidR="000572A0" w:rsidRPr="00EA4AD2" w14:paraId="72521141" w14:textId="77777777" w:rsidTr="00A461DA">
        <w:trPr>
          <w:jc w:val="center"/>
        </w:trPr>
        <w:tc>
          <w:tcPr>
            <w:tcW w:w="3684" w:type="dxa"/>
            <w:shd w:val="clear" w:color="auto" w:fill="808080"/>
          </w:tcPr>
          <w:p w14:paraId="61DB9144"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3F60CB40"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7F621F27"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7134B754" w14:textId="77777777" w:rsidTr="00A461DA">
        <w:trPr>
          <w:jc w:val="center"/>
        </w:trPr>
        <w:tc>
          <w:tcPr>
            <w:tcW w:w="3684" w:type="dxa"/>
          </w:tcPr>
          <w:p w14:paraId="516CCEA4" w14:textId="77777777" w:rsidR="000572A0" w:rsidRPr="00EA4AD2" w:rsidRDefault="000572A0" w:rsidP="00A461DA">
            <w:pPr>
              <w:pStyle w:val="Bezmezer"/>
              <w:rPr>
                <w:rFonts w:cstheme="minorHAnsi"/>
                <w:sz w:val="22"/>
                <w:szCs w:val="22"/>
              </w:rPr>
            </w:pPr>
            <w:r w:rsidRPr="00EA4AD2">
              <w:rPr>
                <w:rFonts w:cstheme="minorHAnsi"/>
                <w:sz w:val="22"/>
                <w:szCs w:val="22"/>
              </w:rPr>
              <w:t>VÝCHOVA K OBČANSTVÍ</w:t>
            </w:r>
          </w:p>
        </w:tc>
        <w:tc>
          <w:tcPr>
            <w:tcW w:w="3685" w:type="dxa"/>
          </w:tcPr>
          <w:p w14:paraId="5640564C" w14:textId="77777777" w:rsidR="000572A0" w:rsidRPr="00EA4AD2" w:rsidRDefault="000572A0" w:rsidP="00A461DA">
            <w:pPr>
              <w:pStyle w:val="Bezmezer"/>
              <w:rPr>
                <w:rFonts w:cstheme="minorHAnsi"/>
                <w:sz w:val="22"/>
                <w:szCs w:val="22"/>
              </w:rPr>
            </w:pPr>
            <w:r w:rsidRPr="00EA4AD2">
              <w:rPr>
                <w:rFonts w:cstheme="minorHAnsi"/>
                <w:sz w:val="22"/>
                <w:szCs w:val="22"/>
              </w:rPr>
              <w:t>OBČANSKÁ VÝCHOVA</w:t>
            </w:r>
          </w:p>
        </w:tc>
        <w:tc>
          <w:tcPr>
            <w:tcW w:w="1843" w:type="dxa"/>
          </w:tcPr>
          <w:p w14:paraId="7D3B90F3" w14:textId="77777777" w:rsidR="000572A0" w:rsidRPr="00EA4AD2" w:rsidRDefault="000572A0" w:rsidP="00A461DA">
            <w:pPr>
              <w:pStyle w:val="Bezmezer"/>
              <w:rPr>
                <w:rFonts w:cstheme="minorHAnsi"/>
                <w:sz w:val="22"/>
                <w:szCs w:val="22"/>
              </w:rPr>
            </w:pPr>
            <w:r w:rsidRPr="00EA4AD2">
              <w:rPr>
                <w:rFonts w:cstheme="minorHAnsi"/>
                <w:sz w:val="22"/>
                <w:szCs w:val="22"/>
              </w:rPr>
              <w:t>9.</w:t>
            </w:r>
          </w:p>
        </w:tc>
      </w:tr>
      <w:tr w:rsidR="000572A0" w:rsidRPr="00EA4AD2" w14:paraId="33776EB6" w14:textId="77777777" w:rsidTr="00A461DA">
        <w:trPr>
          <w:jc w:val="center"/>
        </w:trPr>
        <w:tc>
          <w:tcPr>
            <w:tcW w:w="3684" w:type="dxa"/>
          </w:tcPr>
          <w:p w14:paraId="0E6A17DE"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172246FD"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190A1940"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06662392" w14:textId="77777777" w:rsidTr="00A461DA">
        <w:trPr>
          <w:jc w:val="center"/>
        </w:trPr>
        <w:tc>
          <w:tcPr>
            <w:tcW w:w="3684" w:type="dxa"/>
          </w:tcPr>
          <w:p w14:paraId="07DF1A61" w14:textId="77777777" w:rsidR="000572A0" w:rsidRPr="00EA4AD2" w:rsidRDefault="000572A0" w:rsidP="00A461DA">
            <w:pPr>
              <w:pStyle w:val="Bezmezer"/>
              <w:rPr>
                <w:rFonts w:cstheme="minorHAnsi"/>
                <w:sz w:val="22"/>
                <w:szCs w:val="22"/>
              </w:rPr>
            </w:pPr>
          </w:p>
          <w:p w14:paraId="1503C20C" w14:textId="77777777" w:rsidR="000572A0" w:rsidRPr="00EA4AD2" w:rsidRDefault="000572A0" w:rsidP="00A461DA">
            <w:pPr>
              <w:pStyle w:val="Bezmezer"/>
              <w:rPr>
                <w:rFonts w:cstheme="minorHAnsi"/>
                <w:sz w:val="22"/>
                <w:szCs w:val="22"/>
              </w:rPr>
            </w:pPr>
            <w:r w:rsidRPr="00EA4AD2">
              <w:rPr>
                <w:rFonts w:cstheme="minorHAnsi"/>
                <w:sz w:val="22"/>
                <w:szCs w:val="22"/>
              </w:rPr>
              <w:t>Objasní potřebu tolerance ve společnosti.</w:t>
            </w:r>
          </w:p>
          <w:p w14:paraId="4C3812C9" w14:textId="77777777" w:rsidR="000572A0" w:rsidRPr="00EA4AD2" w:rsidRDefault="000572A0" w:rsidP="00A461DA">
            <w:pPr>
              <w:pStyle w:val="Bezmezer"/>
              <w:rPr>
                <w:rFonts w:cstheme="minorHAnsi"/>
                <w:sz w:val="22"/>
                <w:szCs w:val="22"/>
              </w:rPr>
            </w:pPr>
          </w:p>
          <w:p w14:paraId="1E358D5A"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Zaujímá tolerantní postoje k národnostním menšinám. </w:t>
            </w:r>
          </w:p>
          <w:p w14:paraId="077C717E" w14:textId="77777777" w:rsidR="000572A0" w:rsidRPr="00EA4AD2" w:rsidRDefault="000572A0" w:rsidP="00A461DA">
            <w:pPr>
              <w:pStyle w:val="Bezmezer"/>
              <w:rPr>
                <w:rFonts w:cstheme="minorHAnsi"/>
                <w:sz w:val="22"/>
                <w:szCs w:val="22"/>
              </w:rPr>
            </w:pPr>
          </w:p>
          <w:p w14:paraId="4C1AA04D" w14:textId="77777777" w:rsidR="000572A0" w:rsidRPr="00EA4AD2" w:rsidRDefault="000572A0" w:rsidP="00A461DA">
            <w:pPr>
              <w:pStyle w:val="Bezmezer"/>
              <w:rPr>
                <w:rFonts w:cstheme="minorHAnsi"/>
                <w:sz w:val="22"/>
                <w:szCs w:val="22"/>
              </w:rPr>
            </w:pPr>
            <w:r w:rsidRPr="00EA4AD2">
              <w:rPr>
                <w:rFonts w:cstheme="minorHAnsi"/>
                <w:sz w:val="22"/>
                <w:szCs w:val="22"/>
              </w:rPr>
              <w:t>Rozpozná rasistické projevy v chování lidí.</w:t>
            </w:r>
          </w:p>
          <w:p w14:paraId="34848649" w14:textId="77777777" w:rsidR="000572A0" w:rsidRPr="00EA4AD2" w:rsidRDefault="000572A0" w:rsidP="00A461DA">
            <w:pPr>
              <w:pStyle w:val="Bezmezer"/>
              <w:rPr>
                <w:rFonts w:cstheme="minorHAnsi"/>
                <w:sz w:val="22"/>
                <w:szCs w:val="22"/>
              </w:rPr>
            </w:pPr>
          </w:p>
          <w:p w14:paraId="5B206FF7" w14:textId="77777777" w:rsidR="000572A0" w:rsidRPr="00EA4AD2" w:rsidRDefault="000572A0" w:rsidP="00A461DA">
            <w:pPr>
              <w:pStyle w:val="Bezmezer"/>
              <w:rPr>
                <w:rFonts w:cstheme="minorHAnsi"/>
                <w:sz w:val="22"/>
                <w:szCs w:val="22"/>
              </w:rPr>
            </w:pPr>
            <w:r w:rsidRPr="00EA4AD2">
              <w:rPr>
                <w:rFonts w:cstheme="minorHAnsi"/>
                <w:sz w:val="22"/>
                <w:szCs w:val="22"/>
              </w:rPr>
              <w:t>Zhodnotí a na příkladech doloží význam vzájemné solidarity mezi lidmi, vyjádří své možnosti, jak může v případě potřeby pomáhat lidem v nouzi a jak pomoci v situacích ohrožení a obrany státu.</w:t>
            </w:r>
          </w:p>
        </w:tc>
        <w:tc>
          <w:tcPr>
            <w:tcW w:w="3685" w:type="dxa"/>
          </w:tcPr>
          <w:p w14:paraId="06744195" w14:textId="77777777" w:rsidR="000572A0" w:rsidRPr="00EA4AD2" w:rsidRDefault="000572A0" w:rsidP="00A461DA">
            <w:pPr>
              <w:pStyle w:val="Bezmezer"/>
              <w:rPr>
                <w:rFonts w:cstheme="minorHAnsi"/>
                <w:sz w:val="22"/>
                <w:szCs w:val="22"/>
              </w:rPr>
            </w:pPr>
            <w:r w:rsidRPr="00EA4AD2">
              <w:rPr>
                <w:rFonts w:cstheme="minorHAnsi"/>
                <w:sz w:val="22"/>
                <w:szCs w:val="22"/>
              </w:rPr>
              <w:t>Člověk ve společnosti</w:t>
            </w:r>
          </w:p>
          <w:p w14:paraId="3504A55B" w14:textId="77777777" w:rsidR="000572A0" w:rsidRPr="00EA4AD2" w:rsidRDefault="000572A0" w:rsidP="00A461DA">
            <w:pPr>
              <w:pStyle w:val="Bezmezer"/>
              <w:rPr>
                <w:rFonts w:cstheme="minorHAnsi"/>
                <w:sz w:val="22"/>
                <w:szCs w:val="22"/>
              </w:rPr>
            </w:pPr>
            <w:r w:rsidRPr="00EA4AD2">
              <w:rPr>
                <w:rFonts w:cstheme="minorHAnsi"/>
                <w:sz w:val="22"/>
                <w:szCs w:val="22"/>
              </w:rPr>
              <w:t>vztahy mezi lidmi – problémy lidské nesnášenlivosti</w:t>
            </w:r>
          </w:p>
          <w:p w14:paraId="0E485EB1" w14:textId="77777777" w:rsidR="000572A0" w:rsidRPr="00EA4AD2" w:rsidRDefault="000572A0" w:rsidP="00A461DA">
            <w:pPr>
              <w:pStyle w:val="Bezmezer"/>
              <w:rPr>
                <w:rFonts w:cstheme="minorHAnsi"/>
                <w:sz w:val="22"/>
                <w:szCs w:val="22"/>
              </w:rPr>
            </w:pPr>
          </w:p>
          <w:p w14:paraId="09655C7C" w14:textId="77777777" w:rsidR="000572A0" w:rsidRPr="00EA4AD2" w:rsidRDefault="000572A0" w:rsidP="00A461DA">
            <w:pPr>
              <w:pStyle w:val="Bezmezer"/>
              <w:rPr>
                <w:rFonts w:cstheme="minorHAnsi"/>
                <w:sz w:val="22"/>
                <w:szCs w:val="22"/>
              </w:rPr>
            </w:pPr>
          </w:p>
          <w:p w14:paraId="1099ACA9" w14:textId="77777777" w:rsidR="000572A0" w:rsidRPr="00EA4AD2" w:rsidRDefault="000572A0" w:rsidP="00A461DA">
            <w:pPr>
              <w:pStyle w:val="Bezmezer"/>
              <w:rPr>
                <w:rFonts w:cstheme="minorHAnsi"/>
                <w:sz w:val="22"/>
                <w:szCs w:val="22"/>
              </w:rPr>
            </w:pPr>
          </w:p>
          <w:p w14:paraId="728177EE" w14:textId="77777777" w:rsidR="000572A0" w:rsidRPr="00EA4AD2" w:rsidRDefault="000572A0" w:rsidP="00A461DA">
            <w:pPr>
              <w:pStyle w:val="Bezmezer"/>
              <w:rPr>
                <w:rFonts w:cstheme="minorHAnsi"/>
                <w:sz w:val="22"/>
                <w:szCs w:val="22"/>
              </w:rPr>
            </w:pPr>
          </w:p>
          <w:p w14:paraId="6BE2C990" w14:textId="77777777" w:rsidR="000572A0" w:rsidRPr="00EA4AD2" w:rsidRDefault="000572A0" w:rsidP="00A461DA">
            <w:pPr>
              <w:pStyle w:val="Bezmezer"/>
              <w:rPr>
                <w:rFonts w:cstheme="minorHAnsi"/>
                <w:sz w:val="22"/>
                <w:szCs w:val="22"/>
              </w:rPr>
            </w:pPr>
            <w:r w:rsidRPr="00EA4AD2">
              <w:rPr>
                <w:rFonts w:cstheme="minorHAnsi"/>
                <w:sz w:val="22"/>
                <w:szCs w:val="22"/>
              </w:rPr>
              <w:t>zásady lidského soužití -  morálka a mravnost, svoboda a vzájemná závislost mezi lidmi</w:t>
            </w:r>
          </w:p>
          <w:p w14:paraId="765B8CED" w14:textId="77777777" w:rsidR="000572A0" w:rsidRPr="00EA4AD2" w:rsidRDefault="000572A0" w:rsidP="00A461DA">
            <w:pPr>
              <w:pStyle w:val="Bezmezer"/>
              <w:rPr>
                <w:rFonts w:cstheme="minorHAnsi"/>
                <w:sz w:val="22"/>
                <w:szCs w:val="22"/>
              </w:rPr>
            </w:pPr>
          </w:p>
        </w:tc>
        <w:tc>
          <w:tcPr>
            <w:tcW w:w="1843" w:type="dxa"/>
          </w:tcPr>
          <w:p w14:paraId="313A446E" w14:textId="77777777" w:rsidR="000572A0" w:rsidRPr="00EA4AD2" w:rsidRDefault="000572A0" w:rsidP="00A461DA">
            <w:pPr>
              <w:pStyle w:val="Bezmezer"/>
              <w:rPr>
                <w:rFonts w:cstheme="minorHAnsi"/>
                <w:sz w:val="22"/>
                <w:szCs w:val="22"/>
              </w:rPr>
            </w:pPr>
          </w:p>
          <w:p w14:paraId="235FEBD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MK – lidské vztahy – udržovat tolerantní vztahy MK – etnický původ – projevy rasové nesnášenlivosti, jejich rozpoznávání  </w:t>
            </w:r>
          </w:p>
          <w:p w14:paraId="31E702E0" w14:textId="77777777" w:rsidR="000572A0" w:rsidRPr="00EA4AD2" w:rsidRDefault="000572A0" w:rsidP="00A461DA">
            <w:pPr>
              <w:pStyle w:val="Bezmezer"/>
              <w:rPr>
                <w:rFonts w:cstheme="minorHAnsi"/>
                <w:sz w:val="22"/>
                <w:szCs w:val="22"/>
              </w:rPr>
            </w:pPr>
            <w:r w:rsidRPr="00EA4AD2">
              <w:rPr>
                <w:rFonts w:cstheme="minorHAnsi"/>
                <w:sz w:val="22"/>
                <w:szCs w:val="22"/>
              </w:rPr>
              <w:t>MK – lidské vztahy – lidská solidarita</w:t>
            </w:r>
          </w:p>
        </w:tc>
      </w:tr>
      <w:tr w:rsidR="000572A0" w:rsidRPr="00EA4AD2" w14:paraId="20D09613" w14:textId="77777777" w:rsidTr="00A461DA">
        <w:trPr>
          <w:jc w:val="center"/>
        </w:trPr>
        <w:tc>
          <w:tcPr>
            <w:tcW w:w="3684" w:type="dxa"/>
          </w:tcPr>
          <w:p w14:paraId="176F4380" w14:textId="77777777" w:rsidR="000572A0" w:rsidRPr="00EA4AD2" w:rsidRDefault="000572A0" w:rsidP="00A461DA">
            <w:pPr>
              <w:pStyle w:val="Bezmezer"/>
              <w:rPr>
                <w:rFonts w:cstheme="minorHAnsi"/>
                <w:sz w:val="22"/>
                <w:szCs w:val="22"/>
              </w:rPr>
            </w:pPr>
          </w:p>
          <w:p w14:paraId="227D4677" w14:textId="77777777" w:rsidR="000572A0" w:rsidRPr="00EA4AD2" w:rsidRDefault="000572A0" w:rsidP="00A461DA">
            <w:pPr>
              <w:pStyle w:val="Bezmezer"/>
              <w:rPr>
                <w:rFonts w:cstheme="minorHAnsi"/>
                <w:sz w:val="22"/>
                <w:szCs w:val="22"/>
              </w:rPr>
            </w:pPr>
            <w:r w:rsidRPr="00EA4AD2">
              <w:rPr>
                <w:rFonts w:cstheme="minorHAnsi"/>
                <w:sz w:val="22"/>
                <w:szCs w:val="22"/>
              </w:rPr>
              <w:t>Posoudí vliv osobních vlastností na dosahování individuálních cílů, životních plánů.</w:t>
            </w:r>
          </w:p>
          <w:p w14:paraId="3B050937" w14:textId="77777777" w:rsidR="000572A0" w:rsidRPr="00EA4AD2" w:rsidRDefault="000572A0" w:rsidP="00A461DA">
            <w:pPr>
              <w:pStyle w:val="Bezmezer"/>
              <w:rPr>
                <w:rFonts w:cstheme="minorHAnsi"/>
                <w:sz w:val="22"/>
                <w:szCs w:val="22"/>
              </w:rPr>
            </w:pPr>
          </w:p>
        </w:tc>
        <w:tc>
          <w:tcPr>
            <w:tcW w:w="3685" w:type="dxa"/>
          </w:tcPr>
          <w:p w14:paraId="4B3F4F7B" w14:textId="77777777" w:rsidR="000572A0" w:rsidRPr="00EA4AD2" w:rsidRDefault="000572A0" w:rsidP="00A461DA">
            <w:pPr>
              <w:pStyle w:val="Bezmezer"/>
              <w:rPr>
                <w:rFonts w:cstheme="minorHAnsi"/>
                <w:sz w:val="22"/>
                <w:szCs w:val="22"/>
              </w:rPr>
            </w:pPr>
            <w:r w:rsidRPr="00EA4AD2">
              <w:rPr>
                <w:rFonts w:cstheme="minorHAnsi"/>
                <w:sz w:val="22"/>
                <w:szCs w:val="22"/>
              </w:rPr>
              <w:t>Člověk jako jedinec</w:t>
            </w:r>
          </w:p>
          <w:p w14:paraId="56D90CFB" w14:textId="77777777" w:rsidR="000572A0" w:rsidRPr="00EA4AD2" w:rsidRDefault="000572A0" w:rsidP="00A461DA">
            <w:pPr>
              <w:pStyle w:val="Bezmezer"/>
              <w:rPr>
                <w:rFonts w:cstheme="minorHAnsi"/>
                <w:sz w:val="22"/>
                <w:szCs w:val="22"/>
              </w:rPr>
            </w:pPr>
            <w:r w:rsidRPr="00EA4AD2">
              <w:rPr>
                <w:rFonts w:cstheme="minorHAnsi"/>
                <w:sz w:val="22"/>
                <w:szCs w:val="22"/>
              </w:rPr>
              <w:t>osobní rozvoj – životní perspektiva, význam motivace, osobní kázně při rozvoji, životní plány a cíle</w:t>
            </w:r>
          </w:p>
        </w:tc>
        <w:tc>
          <w:tcPr>
            <w:tcW w:w="1843" w:type="dxa"/>
          </w:tcPr>
          <w:p w14:paraId="5FD3D738" w14:textId="77777777" w:rsidR="000572A0" w:rsidRPr="00EA4AD2" w:rsidRDefault="000572A0" w:rsidP="00A461DA">
            <w:pPr>
              <w:pStyle w:val="Bezmezer"/>
              <w:rPr>
                <w:rFonts w:cstheme="minorHAnsi"/>
                <w:sz w:val="22"/>
                <w:szCs w:val="22"/>
              </w:rPr>
            </w:pPr>
          </w:p>
          <w:p w14:paraId="5CF4579C" w14:textId="77777777" w:rsidR="000572A0" w:rsidRPr="00EA4AD2" w:rsidRDefault="000572A0" w:rsidP="00A461DA">
            <w:pPr>
              <w:pStyle w:val="Bezmezer"/>
              <w:rPr>
                <w:rFonts w:cstheme="minorHAnsi"/>
                <w:sz w:val="22"/>
                <w:szCs w:val="22"/>
              </w:rPr>
            </w:pPr>
          </w:p>
          <w:p w14:paraId="24D1D477" w14:textId="77777777" w:rsidR="000572A0" w:rsidRPr="00EA4AD2" w:rsidRDefault="000572A0" w:rsidP="00A461DA">
            <w:pPr>
              <w:pStyle w:val="Bezmezer"/>
              <w:rPr>
                <w:rFonts w:cstheme="minorHAnsi"/>
                <w:sz w:val="22"/>
                <w:szCs w:val="22"/>
              </w:rPr>
            </w:pPr>
          </w:p>
        </w:tc>
      </w:tr>
      <w:tr w:rsidR="000572A0" w:rsidRPr="00EA4AD2" w14:paraId="0F53C107" w14:textId="77777777" w:rsidTr="00A461DA">
        <w:trPr>
          <w:jc w:val="center"/>
        </w:trPr>
        <w:tc>
          <w:tcPr>
            <w:tcW w:w="3684" w:type="dxa"/>
          </w:tcPr>
          <w:p w14:paraId="7D1A1D42" w14:textId="77777777" w:rsidR="000572A0" w:rsidRPr="00EA4AD2" w:rsidRDefault="000572A0" w:rsidP="00A461DA">
            <w:pPr>
              <w:pStyle w:val="Bezmezer"/>
              <w:rPr>
                <w:rFonts w:cstheme="minorHAnsi"/>
                <w:sz w:val="22"/>
                <w:szCs w:val="22"/>
              </w:rPr>
            </w:pPr>
          </w:p>
          <w:p w14:paraId="6DE15C51" w14:textId="77777777" w:rsidR="000572A0" w:rsidRPr="00EA4AD2" w:rsidRDefault="000572A0" w:rsidP="00A461DA">
            <w:pPr>
              <w:pStyle w:val="Bezmezer"/>
              <w:rPr>
                <w:rFonts w:cstheme="minorHAnsi"/>
                <w:sz w:val="22"/>
                <w:szCs w:val="22"/>
              </w:rPr>
            </w:pPr>
            <w:r w:rsidRPr="00EA4AD2">
              <w:rPr>
                <w:rFonts w:cstheme="minorHAnsi"/>
                <w:sz w:val="22"/>
                <w:szCs w:val="22"/>
              </w:rPr>
              <w:t>Uvede příklady použití debetní a kreditní platební karty, vysvětlí jejich omezení.</w:t>
            </w:r>
          </w:p>
          <w:p w14:paraId="799F8CA1" w14:textId="77777777" w:rsidR="000572A0" w:rsidRPr="00EA4AD2" w:rsidRDefault="000572A0" w:rsidP="00A461DA">
            <w:pPr>
              <w:pStyle w:val="Bezmezer"/>
              <w:rPr>
                <w:rFonts w:cstheme="minorHAnsi"/>
                <w:sz w:val="22"/>
                <w:szCs w:val="22"/>
              </w:rPr>
            </w:pPr>
          </w:p>
          <w:p w14:paraId="78E2EA68" w14:textId="77777777" w:rsidR="000572A0" w:rsidRPr="00EA4AD2" w:rsidRDefault="000572A0" w:rsidP="00A461DA">
            <w:pPr>
              <w:pStyle w:val="Bezmezer"/>
              <w:rPr>
                <w:rFonts w:cstheme="minorHAnsi"/>
                <w:sz w:val="22"/>
                <w:szCs w:val="22"/>
              </w:rPr>
            </w:pPr>
            <w:r w:rsidRPr="00EA4AD2">
              <w:rPr>
                <w:rFonts w:cstheme="minorHAnsi"/>
                <w:sz w:val="22"/>
                <w:szCs w:val="22"/>
              </w:rPr>
              <w:t>Vysvětlí ekonomické termíny (ekonomika, statky, monopol, služby, kartel).</w:t>
            </w:r>
          </w:p>
          <w:p w14:paraId="3447839B" w14:textId="77777777" w:rsidR="000572A0" w:rsidRPr="00EA4AD2" w:rsidRDefault="000572A0" w:rsidP="00A461DA">
            <w:pPr>
              <w:pStyle w:val="Bezmezer"/>
              <w:rPr>
                <w:rFonts w:cstheme="minorHAnsi"/>
                <w:sz w:val="22"/>
                <w:szCs w:val="22"/>
              </w:rPr>
            </w:pPr>
          </w:p>
          <w:p w14:paraId="36909379" w14:textId="77777777" w:rsidR="000572A0" w:rsidRPr="00EA4AD2" w:rsidRDefault="000572A0" w:rsidP="00A461DA">
            <w:pPr>
              <w:pStyle w:val="Bezmezer"/>
              <w:rPr>
                <w:rFonts w:cstheme="minorHAnsi"/>
                <w:sz w:val="22"/>
                <w:szCs w:val="22"/>
              </w:rPr>
            </w:pPr>
            <w:r w:rsidRPr="00EA4AD2">
              <w:rPr>
                <w:rFonts w:cstheme="minorHAnsi"/>
                <w:sz w:val="22"/>
                <w:szCs w:val="22"/>
              </w:rPr>
              <w:t>Objasní principy tržního hospodářství.</w:t>
            </w:r>
          </w:p>
          <w:p w14:paraId="63764B57" w14:textId="77777777" w:rsidR="000572A0" w:rsidRPr="00EA4AD2" w:rsidRDefault="000572A0" w:rsidP="00A461DA">
            <w:pPr>
              <w:pStyle w:val="Bezmezer"/>
              <w:rPr>
                <w:rFonts w:cstheme="minorHAnsi"/>
                <w:sz w:val="22"/>
                <w:szCs w:val="22"/>
              </w:rPr>
            </w:pPr>
          </w:p>
          <w:p w14:paraId="4C354643" w14:textId="77777777" w:rsidR="000572A0" w:rsidRPr="00EA4AD2" w:rsidRDefault="000572A0" w:rsidP="00A461DA">
            <w:pPr>
              <w:pStyle w:val="Bezmezer"/>
              <w:rPr>
                <w:rFonts w:cstheme="minorHAnsi"/>
                <w:sz w:val="22"/>
                <w:szCs w:val="22"/>
              </w:rPr>
            </w:pPr>
            <w:r w:rsidRPr="00EA4AD2">
              <w:rPr>
                <w:rFonts w:cstheme="minorHAnsi"/>
                <w:sz w:val="22"/>
                <w:szCs w:val="22"/>
              </w:rPr>
              <w:t>Rozlišuje, ze kterých zdrojů pocházejí příjmy státu a do kterých oblastí stát směřuje své výdaje.</w:t>
            </w:r>
          </w:p>
          <w:p w14:paraId="32D54345" w14:textId="77777777" w:rsidR="000572A0" w:rsidRPr="00EA4AD2" w:rsidRDefault="000572A0" w:rsidP="00A461DA">
            <w:pPr>
              <w:pStyle w:val="Bezmezer"/>
              <w:rPr>
                <w:rFonts w:cstheme="minorHAnsi"/>
                <w:sz w:val="22"/>
                <w:szCs w:val="22"/>
              </w:rPr>
            </w:pPr>
          </w:p>
          <w:p w14:paraId="3A827A1F" w14:textId="77777777" w:rsidR="000572A0" w:rsidRPr="00EA4AD2" w:rsidRDefault="000572A0" w:rsidP="00A461DA">
            <w:pPr>
              <w:pStyle w:val="Bezmezer"/>
              <w:rPr>
                <w:rFonts w:cstheme="minorHAnsi"/>
                <w:sz w:val="22"/>
                <w:szCs w:val="22"/>
              </w:rPr>
            </w:pPr>
            <w:r w:rsidRPr="00EA4AD2">
              <w:rPr>
                <w:rFonts w:cstheme="minorHAnsi"/>
                <w:sz w:val="22"/>
                <w:szCs w:val="22"/>
              </w:rPr>
              <w:t>Uvede příklady dávek a příspěvků, které ze státního rozpočtu získávají občané.</w:t>
            </w:r>
          </w:p>
          <w:p w14:paraId="3A93B8C0" w14:textId="77777777" w:rsidR="000572A0" w:rsidRPr="00EA4AD2" w:rsidRDefault="000572A0" w:rsidP="00A461DA">
            <w:pPr>
              <w:pStyle w:val="Bezmezer"/>
              <w:rPr>
                <w:rFonts w:cstheme="minorHAnsi"/>
                <w:sz w:val="22"/>
                <w:szCs w:val="22"/>
              </w:rPr>
            </w:pPr>
          </w:p>
          <w:p w14:paraId="50236E26" w14:textId="77777777" w:rsidR="000572A0" w:rsidRPr="00EA4AD2" w:rsidRDefault="000572A0" w:rsidP="00A461DA">
            <w:pPr>
              <w:pStyle w:val="Bezmezer"/>
              <w:rPr>
                <w:rFonts w:cstheme="minorHAnsi"/>
                <w:sz w:val="22"/>
                <w:szCs w:val="22"/>
              </w:rPr>
            </w:pPr>
            <w:r w:rsidRPr="00EA4AD2">
              <w:rPr>
                <w:rFonts w:cstheme="minorHAnsi"/>
                <w:sz w:val="22"/>
                <w:szCs w:val="22"/>
              </w:rPr>
              <w:t>Uvede a porovná nejobvyklejší způsoby nakládání s volnými prostředky a způsoby krytí deficitu.</w:t>
            </w:r>
          </w:p>
          <w:p w14:paraId="7A457DD2" w14:textId="77777777" w:rsidR="000572A0" w:rsidRPr="00EA4AD2" w:rsidRDefault="000572A0" w:rsidP="00A461DA">
            <w:pPr>
              <w:pStyle w:val="Bezmezer"/>
              <w:rPr>
                <w:rFonts w:cstheme="minorHAnsi"/>
                <w:sz w:val="22"/>
                <w:szCs w:val="22"/>
              </w:rPr>
            </w:pPr>
          </w:p>
          <w:p w14:paraId="56F8CF35" w14:textId="77777777" w:rsidR="000572A0" w:rsidRPr="00EA4AD2" w:rsidRDefault="000572A0" w:rsidP="00A461DA">
            <w:pPr>
              <w:pStyle w:val="Bezmezer"/>
              <w:rPr>
                <w:rFonts w:cstheme="minorHAnsi"/>
                <w:sz w:val="22"/>
                <w:szCs w:val="22"/>
              </w:rPr>
            </w:pPr>
            <w:r w:rsidRPr="00EA4AD2">
              <w:rPr>
                <w:rFonts w:cstheme="minorHAnsi"/>
                <w:sz w:val="22"/>
                <w:szCs w:val="22"/>
              </w:rPr>
              <w:t>Vysvětlí úlohu výroby, obchodu a služeb, uvede příklady jejich součinnosti.</w:t>
            </w:r>
          </w:p>
          <w:p w14:paraId="22321014" w14:textId="77777777" w:rsidR="000572A0" w:rsidRPr="00EA4AD2" w:rsidRDefault="000572A0" w:rsidP="00A461DA">
            <w:pPr>
              <w:pStyle w:val="Bezmezer"/>
              <w:rPr>
                <w:rFonts w:cstheme="minorHAnsi"/>
                <w:sz w:val="22"/>
                <w:szCs w:val="22"/>
              </w:rPr>
            </w:pPr>
          </w:p>
          <w:p w14:paraId="759F9159" w14:textId="77777777" w:rsidR="000572A0" w:rsidRPr="00EA4AD2" w:rsidRDefault="000572A0" w:rsidP="00A461DA">
            <w:pPr>
              <w:pStyle w:val="Bezmezer"/>
              <w:rPr>
                <w:rFonts w:cstheme="minorHAnsi"/>
                <w:sz w:val="22"/>
                <w:szCs w:val="22"/>
              </w:rPr>
            </w:pPr>
            <w:r w:rsidRPr="00EA4AD2">
              <w:rPr>
                <w:rFonts w:cstheme="minorHAnsi"/>
                <w:sz w:val="22"/>
                <w:szCs w:val="22"/>
              </w:rPr>
              <w:t>Vyjmenuje základní formy podnikání.</w:t>
            </w:r>
          </w:p>
          <w:p w14:paraId="05980B7B" w14:textId="77777777" w:rsidR="000572A0" w:rsidRPr="00EA4AD2" w:rsidRDefault="000572A0" w:rsidP="00A461DA">
            <w:pPr>
              <w:pStyle w:val="Bezmezer"/>
              <w:rPr>
                <w:rFonts w:cstheme="minorHAnsi"/>
                <w:sz w:val="22"/>
                <w:szCs w:val="22"/>
              </w:rPr>
            </w:pPr>
          </w:p>
          <w:p w14:paraId="34FD22CF" w14:textId="77777777" w:rsidR="000572A0" w:rsidRPr="00EA4AD2" w:rsidRDefault="000572A0" w:rsidP="00A461DA">
            <w:pPr>
              <w:pStyle w:val="Bezmezer"/>
              <w:rPr>
                <w:rFonts w:cstheme="minorHAnsi"/>
                <w:sz w:val="22"/>
                <w:szCs w:val="22"/>
              </w:rPr>
            </w:pPr>
            <w:r w:rsidRPr="00EA4AD2">
              <w:rPr>
                <w:rFonts w:cstheme="minorHAnsi"/>
                <w:sz w:val="22"/>
                <w:szCs w:val="22"/>
              </w:rPr>
              <w:t>Vysvětlí princip podnikání.</w:t>
            </w:r>
          </w:p>
        </w:tc>
        <w:tc>
          <w:tcPr>
            <w:tcW w:w="3685" w:type="dxa"/>
          </w:tcPr>
          <w:p w14:paraId="6E2D30B8" w14:textId="77777777" w:rsidR="000572A0" w:rsidRPr="00EA4AD2" w:rsidRDefault="000572A0" w:rsidP="00A461DA">
            <w:pPr>
              <w:pStyle w:val="Bezmezer"/>
              <w:rPr>
                <w:rFonts w:cstheme="minorHAnsi"/>
                <w:sz w:val="22"/>
                <w:szCs w:val="22"/>
              </w:rPr>
            </w:pPr>
            <w:r w:rsidRPr="00EA4AD2">
              <w:rPr>
                <w:rFonts w:cstheme="minorHAnsi"/>
                <w:sz w:val="22"/>
                <w:szCs w:val="22"/>
              </w:rPr>
              <w:t>Člověk, stát a hospodářství</w:t>
            </w:r>
          </w:p>
          <w:p w14:paraId="56B2F4A9" w14:textId="77777777" w:rsidR="000572A0" w:rsidRPr="00EA4AD2" w:rsidRDefault="000572A0" w:rsidP="00A461DA">
            <w:pPr>
              <w:pStyle w:val="Bezmezer"/>
              <w:rPr>
                <w:rFonts w:cstheme="minorHAnsi"/>
                <w:sz w:val="22"/>
                <w:szCs w:val="22"/>
              </w:rPr>
            </w:pPr>
            <w:r w:rsidRPr="00EA4AD2">
              <w:rPr>
                <w:rFonts w:cstheme="minorHAnsi"/>
                <w:sz w:val="22"/>
                <w:szCs w:val="22"/>
              </w:rPr>
              <w:t>peníze – formy placení</w:t>
            </w:r>
          </w:p>
          <w:p w14:paraId="2A60CDF0" w14:textId="77777777" w:rsidR="000572A0" w:rsidRPr="00EA4AD2" w:rsidRDefault="000572A0" w:rsidP="00A461DA">
            <w:pPr>
              <w:pStyle w:val="Bezmezer"/>
              <w:rPr>
                <w:rFonts w:cstheme="minorHAnsi"/>
                <w:sz w:val="22"/>
                <w:szCs w:val="22"/>
              </w:rPr>
            </w:pPr>
          </w:p>
          <w:p w14:paraId="5EC94228" w14:textId="77777777" w:rsidR="000572A0" w:rsidRPr="00EA4AD2" w:rsidRDefault="000572A0" w:rsidP="00A461DA">
            <w:pPr>
              <w:pStyle w:val="Bezmezer"/>
              <w:rPr>
                <w:rFonts w:cstheme="minorHAnsi"/>
                <w:sz w:val="22"/>
                <w:szCs w:val="22"/>
              </w:rPr>
            </w:pPr>
            <w:r w:rsidRPr="00EA4AD2">
              <w:rPr>
                <w:rFonts w:cstheme="minorHAnsi"/>
                <w:sz w:val="22"/>
                <w:szCs w:val="22"/>
              </w:rPr>
              <w:t>hospodaření – rozpočet státu, typy rozpočtu a jejich odlišnosti; význam daní</w:t>
            </w:r>
          </w:p>
          <w:p w14:paraId="69FBEDCB" w14:textId="77777777" w:rsidR="000572A0" w:rsidRPr="00EA4AD2" w:rsidRDefault="000572A0" w:rsidP="00A461DA">
            <w:pPr>
              <w:pStyle w:val="Bezmezer"/>
              <w:rPr>
                <w:rFonts w:cstheme="minorHAnsi"/>
                <w:sz w:val="22"/>
                <w:szCs w:val="22"/>
              </w:rPr>
            </w:pPr>
          </w:p>
          <w:p w14:paraId="00DE68DB" w14:textId="77777777" w:rsidR="000572A0" w:rsidRPr="00EA4AD2" w:rsidRDefault="000572A0" w:rsidP="00A461DA">
            <w:pPr>
              <w:pStyle w:val="Bezmezer"/>
              <w:rPr>
                <w:rFonts w:cstheme="minorHAnsi"/>
                <w:sz w:val="22"/>
                <w:szCs w:val="22"/>
              </w:rPr>
            </w:pPr>
          </w:p>
          <w:p w14:paraId="6F694072" w14:textId="77777777" w:rsidR="000572A0" w:rsidRPr="00EA4AD2" w:rsidRDefault="000572A0" w:rsidP="00A461DA">
            <w:pPr>
              <w:pStyle w:val="Bezmezer"/>
              <w:rPr>
                <w:rFonts w:cstheme="minorHAnsi"/>
                <w:sz w:val="22"/>
                <w:szCs w:val="22"/>
              </w:rPr>
            </w:pPr>
          </w:p>
          <w:p w14:paraId="33DA39AC" w14:textId="77777777" w:rsidR="000572A0" w:rsidRPr="00EA4AD2" w:rsidRDefault="000572A0" w:rsidP="00A461DA">
            <w:pPr>
              <w:pStyle w:val="Bezmezer"/>
              <w:rPr>
                <w:rFonts w:cstheme="minorHAnsi"/>
                <w:sz w:val="22"/>
                <w:szCs w:val="22"/>
              </w:rPr>
            </w:pPr>
          </w:p>
          <w:p w14:paraId="55E33BD9" w14:textId="77777777" w:rsidR="000572A0" w:rsidRPr="00EA4AD2" w:rsidRDefault="000572A0" w:rsidP="00A461DA">
            <w:pPr>
              <w:pStyle w:val="Bezmezer"/>
              <w:rPr>
                <w:rFonts w:cstheme="minorHAnsi"/>
                <w:sz w:val="22"/>
                <w:szCs w:val="22"/>
              </w:rPr>
            </w:pPr>
          </w:p>
          <w:p w14:paraId="097BCECC" w14:textId="77777777" w:rsidR="000572A0" w:rsidRPr="00EA4AD2" w:rsidRDefault="000572A0" w:rsidP="00A461DA">
            <w:pPr>
              <w:pStyle w:val="Bezmezer"/>
              <w:rPr>
                <w:rFonts w:cstheme="minorHAnsi"/>
                <w:sz w:val="22"/>
                <w:szCs w:val="22"/>
              </w:rPr>
            </w:pPr>
          </w:p>
          <w:p w14:paraId="6DB92F37" w14:textId="77777777" w:rsidR="000572A0" w:rsidRPr="00EA4AD2" w:rsidRDefault="000572A0" w:rsidP="00A461DA">
            <w:pPr>
              <w:pStyle w:val="Bezmezer"/>
              <w:rPr>
                <w:rFonts w:cstheme="minorHAnsi"/>
                <w:sz w:val="22"/>
                <w:szCs w:val="22"/>
              </w:rPr>
            </w:pPr>
          </w:p>
          <w:p w14:paraId="74553947" w14:textId="77777777" w:rsidR="000572A0" w:rsidRPr="00EA4AD2" w:rsidRDefault="000572A0" w:rsidP="00A461DA">
            <w:pPr>
              <w:pStyle w:val="Bezmezer"/>
              <w:rPr>
                <w:rFonts w:cstheme="minorHAnsi"/>
                <w:sz w:val="22"/>
                <w:szCs w:val="22"/>
              </w:rPr>
            </w:pPr>
          </w:p>
          <w:p w14:paraId="04835301" w14:textId="77777777" w:rsidR="000572A0" w:rsidRPr="00EA4AD2" w:rsidRDefault="000572A0" w:rsidP="00A461DA">
            <w:pPr>
              <w:pStyle w:val="Bezmezer"/>
              <w:rPr>
                <w:rFonts w:cstheme="minorHAnsi"/>
                <w:sz w:val="22"/>
                <w:szCs w:val="22"/>
              </w:rPr>
            </w:pPr>
          </w:p>
          <w:p w14:paraId="3D140ABB" w14:textId="77777777" w:rsidR="000572A0" w:rsidRPr="00EA4AD2" w:rsidRDefault="000572A0" w:rsidP="00A461DA">
            <w:pPr>
              <w:pStyle w:val="Bezmezer"/>
              <w:rPr>
                <w:rFonts w:cstheme="minorHAnsi"/>
                <w:sz w:val="22"/>
                <w:szCs w:val="22"/>
              </w:rPr>
            </w:pPr>
          </w:p>
          <w:p w14:paraId="44EC78B5" w14:textId="77777777" w:rsidR="000572A0" w:rsidRPr="00EA4AD2" w:rsidRDefault="000572A0" w:rsidP="00A461DA">
            <w:pPr>
              <w:pStyle w:val="Bezmezer"/>
              <w:rPr>
                <w:rFonts w:cstheme="minorHAnsi"/>
                <w:sz w:val="22"/>
                <w:szCs w:val="22"/>
              </w:rPr>
            </w:pPr>
          </w:p>
          <w:p w14:paraId="3EDF8A40" w14:textId="77777777" w:rsidR="000572A0" w:rsidRPr="00EA4AD2" w:rsidRDefault="000572A0" w:rsidP="00A461DA">
            <w:pPr>
              <w:pStyle w:val="Bezmezer"/>
              <w:rPr>
                <w:rFonts w:cstheme="minorHAnsi"/>
                <w:sz w:val="22"/>
                <w:szCs w:val="22"/>
              </w:rPr>
            </w:pPr>
          </w:p>
          <w:p w14:paraId="20C79291" w14:textId="77777777" w:rsidR="000572A0" w:rsidRPr="00EA4AD2" w:rsidRDefault="000572A0" w:rsidP="00A461DA">
            <w:pPr>
              <w:pStyle w:val="Bezmezer"/>
              <w:rPr>
                <w:rFonts w:cstheme="minorHAnsi"/>
                <w:sz w:val="22"/>
                <w:szCs w:val="22"/>
              </w:rPr>
            </w:pPr>
          </w:p>
          <w:p w14:paraId="234E8BEF" w14:textId="77777777" w:rsidR="000572A0" w:rsidRPr="00EA4AD2" w:rsidRDefault="000572A0" w:rsidP="00A461DA">
            <w:pPr>
              <w:pStyle w:val="Bezmezer"/>
              <w:rPr>
                <w:rFonts w:cstheme="minorHAnsi"/>
                <w:sz w:val="22"/>
                <w:szCs w:val="22"/>
              </w:rPr>
            </w:pPr>
          </w:p>
          <w:p w14:paraId="175B1FB3" w14:textId="77777777" w:rsidR="000572A0" w:rsidRPr="00EA4AD2" w:rsidRDefault="000572A0" w:rsidP="00A461DA">
            <w:pPr>
              <w:pStyle w:val="Bezmezer"/>
              <w:rPr>
                <w:rFonts w:cstheme="minorHAnsi"/>
                <w:sz w:val="22"/>
                <w:szCs w:val="22"/>
              </w:rPr>
            </w:pPr>
            <w:r w:rsidRPr="00EA4AD2">
              <w:rPr>
                <w:rFonts w:cstheme="minorHAnsi"/>
                <w:sz w:val="22"/>
                <w:szCs w:val="22"/>
              </w:rPr>
              <w:t>banky a jejich služby – produkty finančního trhu pro investování a pro získávání prostředků</w:t>
            </w:r>
          </w:p>
          <w:p w14:paraId="1DDBE1A2" w14:textId="77777777" w:rsidR="000572A0" w:rsidRPr="00EA4AD2" w:rsidRDefault="000572A0" w:rsidP="00A461DA">
            <w:pPr>
              <w:pStyle w:val="Bezmezer"/>
              <w:rPr>
                <w:rFonts w:cstheme="minorHAnsi"/>
                <w:sz w:val="22"/>
                <w:szCs w:val="22"/>
              </w:rPr>
            </w:pPr>
          </w:p>
          <w:p w14:paraId="176BC1E5" w14:textId="77777777" w:rsidR="000572A0" w:rsidRPr="00EA4AD2" w:rsidRDefault="000572A0" w:rsidP="00A461DA">
            <w:pPr>
              <w:pStyle w:val="Bezmezer"/>
              <w:rPr>
                <w:rFonts w:cstheme="minorHAnsi"/>
                <w:sz w:val="22"/>
                <w:szCs w:val="22"/>
              </w:rPr>
            </w:pPr>
          </w:p>
          <w:p w14:paraId="1BFA30F4" w14:textId="77777777" w:rsidR="000572A0" w:rsidRPr="00EA4AD2" w:rsidRDefault="000572A0" w:rsidP="00A461DA">
            <w:pPr>
              <w:pStyle w:val="Bezmezer"/>
              <w:rPr>
                <w:rFonts w:cstheme="minorHAnsi"/>
                <w:sz w:val="22"/>
                <w:szCs w:val="22"/>
              </w:rPr>
            </w:pPr>
          </w:p>
          <w:p w14:paraId="6834D469" w14:textId="77777777" w:rsidR="000572A0" w:rsidRPr="00EA4AD2" w:rsidRDefault="000572A0" w:rsidP="00A461DA">
            <w:pPr>
              <w:pStyle w:val="Bezmezer"/>
              <w:rPr>
                <w:rFonts w:cstheme="minorHAnsi"/>
                <w:sz w:val="22"/>
                <w:szCs w:val="22"/>
              </w:rPr>
            </w:pPr>
            <w:r w:rsidRPr="00EA4AD2">
              <w:rPr>
                <w:rFonts w:cstheme="minorHAnsi"/>
                <w:sz w:val="22"/>
                <w:szCs w:val="22"/>
              </w:rPr>
              <w:t>výroba, obchod, služby – jejich funkce a návaznost</w:t>
            </w:r>
          </w:p>
          <w:p w14:paraId="4DC59CD5" w14:textId="77777777" w:rsidR="000572A0" w:rsidRPr="00EA4AD2" w:rsidRDefault="000572A0" w:rsidP="00A461DA">
            <w:pPr>
              <w:pStyle w:val="Bezmezer"/>
              <w:rPr>
                <w:rFonts w:cstheme="minorHAnsi"/>
                <w:sz w:val="22"/>
                <w:szCs w:val="22"/>
              </w:rPr>
            </w:pPr>
          </w:p>
          <w:p w14:paraId="311E654E" w14:textId="77777777" w:rsidR="000572A0" w:rsidRPr="00EA4AD2" w:rsidRDefault="000572A0" w:rsidP="00A461DA">
            <w:pPr>
              <w:pStyle w:val="Bezmezer"/>
              <w:rPr>
                <w:rFonts w:cstheme="minorHAnsi"/>
                <w:sz w:val="22"/>
                <w:szCs w:val="22"/>
              </w:rPr>
            </w:pPr>
          </w:p>
          <w:p w14:paraId="76213793" w14:textId="77777777" w:rsidR="000572A0" w:rsidRPr="00EA4AD2" w:rsidRDefault="000572A0" w:rsidP="00A461DA">
            <w:pPr>
              <w:pStyle w:val="Bezmezer"/>
              <w:rPr>
                <w:rFonts w:cstheme="minorHAnsi"/>
                <w:sz w:val="22"/>
                <w:szCs w:val="22"/>
              </w:rPr>
            </w:pPr>
            <w:r w:rsidRPr="00EA4AD2">
              <w:rPr>
                <w:rFonts w:cstheme="minorHAnsi"/>
                <w:sz w:val="22"/>
                <w:szCs w:val="22"/>
              </w:rPr>
              <w:t>principy tržního hospodářství – nejčastější právní formy podnikání</w:t>
            </w:r>
          </w:p>
        </w:tc>
        <w:tc>
          <w:tcPr>
            <w:tcW w:w="1843" w:type="dxa"/>
          </w:tcPr>
          <w:p w14:paraId="735E0539" w14:textId="77777777" w:rsidR="000572A0" w:rsidRPr="00EA4AD2" w:rsidRDefault="000572A0" w:rsidP="00A461DA">
            <w:pPr>
              <w:pStyle w:val="Bezmezer"/>
              <w:rPr>
                <w:rFonts w:cstheme="minorHAnsi"/>
                <w:sz w:val="22"/>
                <w:szCs w:val="22"/>
              </w:rPr>
            </w:pPr>
          </w:p>
          <w:p w14:paraId="78FB619A" w14:textId="77777777" w:rsidR="000572A0" w:rsidRPr="00EA4AD2" w:rsidRDefault="000572A0" w:rsidP="00A461DA">
            <w:pPr>
              <w:pStyle w:val="Bezmezer"/>
              <w:rPr>
                <w:rFonts w:cstheme="minorHAnsi"/>
                <w:sz w:val="22"/>
                <w:szCs w:val="22"/>
              </w:rPr>
            </w:pPr>
          </w:p>
          <w:p w14:paraId="5EDC4190" w14:textId="77777777" w:rsidR="000572A0" w:rsidRPr="00EA4AD2" w:rsidRDefault="000572A0" w:rsidP="00A461DA">
            <w:pPr>
              <w:pStyle w:val="Bezmezer"/>
              <w:rPr>
                <w:rFonts w:cstheme="minorHAnsi"/>
                <w:sz w:val="22"/>
                <w:szCs w:val="22"/>
              </w:rPr>
            </w:pPr>
          </w:p>
          <w:p w14:paraId="42CC0B74" w14:textId="77777777" w:rsidR="000572A0" w:rsidRPr="00EA4AD2" w:rsidRDefault="000572A0" w:rsidP="00A461DA">
            <w:pPr>
              <w:pStyle w:val="Bezmezer"/>
              <w:rPr>
                <w:rFonts w:cstheme="minorHAnsi"/>
                <w:sz w:val="22"/>
                <w:szCs w:val="22"/>
              </w:rPr>
            </w:pPr>
          </w:p>
          <w:p w14:paraId="28E02853" w14:textId="77777777" w:rsidR="000572A0" w:rsidRPr="00EA4AD2" w:rsidRDefault="000572A0" w:rsidP="00A461DA">
            <w:pPr>
              <w:pStyle w:val="Bezmezer"/>
              <w:rPr>
                <w:rFonts w:cstheme="minorHAnsi"/>
                <w:sz w:val="22"/>
                <w:szCs w:val="22"/>
              </w:rPr>
            </w:pPr>
          </w:p>
          <w:p w14:paraId="3A77C10F" w14:textId="77777777" w:rsidR="000572A0" w:rsidRPr="00EA4AD2" w:rsidRDefault="000572A0" w:rsidP="00A461DA">
            <w:pPr>
              <w:pStyle w:val="Bezmezer"/>
              <w:rPr>
                <w:rFonts w:cstheme="minorHAnsi"/>
                <w:sz w:val="22"/>
                <w:szCs w:val="22"/>
              </w:rPr>
            </w:pPr>
          </w:p>
          <w:p w14:paraId="1F362C2D" w14:textId="77777777" w:rsidR="000572A0" w:rsidRPr="00EA4AD2" w:rsidRDefault="000572A0" w:rsidP="00A461DA">
            <w:pPr>
              <w:pStyle w:val="Bezmezer"/>
              <w:rPr>
                <w:rFonts w:cstheme="minorHAnsi"/>
                <w:sz w:val="22"/>
                <w:szCs w:val="22"/>
              </w:rPr>
            </w:pPr>
          </w:p>
          <w:p w14:paraId="7C497803" w14:textId="77777777" w:rsidR="000572A0" w:rsidRPr="00EA4AD2" w:rsidRDefault="000572A0" w:rsidP="00A461DA">
            <w:pPr>
              <w:pStyle w:val="Bezmezer"/>
              <w:rPr>
                <w:rFonts w:cstheme="minorHAnsi"/>
                <w:sz w:val="22"/>
                <w:szCs w:val="22"/>
              </w:rPr>
            </w:pPr>
          </w:p>
          <w:p w14:paraId="298DF7BD" w14:textId="77777777" w:rsidR="000572A0" w:rsidRPr="00EA4AD2" w:rsidRDefault="000572A0" w:rsidP="00A461DA">
            <w:pPr>
              <w:pStyle w:val="Bezmezer"/>
              <w:rPr>
                <w:rFonts w:cstheme="minorHAnsi"/>
                <w:sz w:val="22"/>
                <w:szCs w:val="22"/>
              </w:rPr>
            </w:pPr>
          </w:p>
          <w:p w14:paraId="4665CFD2" w14:textId="77777777" w:rsidR="000572A0" w:rsidRPr="00EA4AD2" w:rsidRDefault="000572A0" w:rsidP="00A461DA">
            <w:pPr>
              <w:pStyle w:val="Bezmezer"/>
              <w:rPr>
                <w:rFonts w:cstheme="minorHAnsi"/>
                <w:sz w:val="22"/>
                <w:szCs w:val="22"/>
              </w:rPr>
            </w:pPr>
          </w:p>
          <w:p w14:paraId="4AE2940A" w14:textId="77777777" w:rsidR="000572A0" w:rsidRPr="00EA4AD2" w:rsidRDefault="000572A0" w:rsidP="00A461DA">
            <w:pPr>
              <w:pStyle w:val="Bezmezer"/>
              <w:rPr>
                <w:rFonts w:cstheme="minorHAnsi"/>
                <w:sz w:val="22"/>
                <w:szCs w:val="22"/>
              </w:rPr>
            </w:pPr>
          </w:p>
          <w:p w14:paraId="71561AEC" w14:textId="77777777" w:rsidR="000572A0" w:rsidRPr="00EA4AD2" w:rsidRDefault="000572A0" w:rsidP="00A461DA">
            <w:pPr>
              <w:pStyle w:val="Bezmezer"/>
              <w:rPr>
                <w:rFonts w:cstheme="minorHAnsi"/>
                <w:sz w:val="22"/>
                <w:szCs w:val="22"/>
              </w:rPr>
            </w:pPr>
          </w:p>
        </w:tc>
      </w:tr>
      <w:tr w:rsidR="000572A0" w:rsidRPr="00EA4AD2" w14:paraId="30E97ECA" w14:textId="77777777" w:rsidTr="00A461DA">
        <w:trPr>
          <w:jc w:val="center"/>
        </w:trPr>
        <w:tc>
          <w:tcPr>
            <w:tcW w:w="3684" w:type="dxa"/>
          </w:tcPr>
          <w:p w14:paraId="1B20F599" w14:textId="77777777" w:rsidR="000572A0" w:rsidRPr="00EA4AD2" w:rsidRDefault="000572A0" w:rsidP="00A461DA">
            <w:pPr>
              <w:pStyle w:val="Bezmezer"/>
              <w:rPr>
                <w:rFonts w:cstheme="minorHAnsi"/>
                <w:sz w:val="22"/>
                <w:szCs w:val="22"/>
              </w:rPr>
            </w:pPr>
          </w:p>
          <w:p w14:paraId="5A7AB011" w14:textId="77777777" w:rsidR="000572A0" w:rsidRPr="00EA4AD2" w:rsidRDefault="000572A0" w:rsidP="00A461DA">
            <w:pPr>
              <w:pStyle w:val="Bezmezer"/>
              <w:rPr>
                <w:rFonts w:cstheme="minorHAnsi"/>
                <w:sz w:val="22"/>
                <w:szCs w:val="22"/>
              </w:rPr>
            </w:pPr>
            <w:r w:rsidRPr="00EA4AD2">
              <w:rPr>
                <w:rFonts w:cstheme="minorHAnsi"/>
                <w:sz w:val="22"/>
                <w:szCs w:val="22"/>
              </w:rPr>
              <w:t>Vysvětlí pojem státní občanství a práva a povinnosti z něho vyplývající.</w:t>
            </w:r>
          </w:p>
          <w:p w14:paraId="2FC172F0" w14:textId="77777777" w:rsidR="000572A0" w:rsidRPr="00EA4AD2" w:rsidRDefault="000572A0" w:rsidP="00A461DA">
            <w:pPr>
              <w:pStyle w:val="Bezmezer"/>
              <w:rPr>
                <w:rFonts w:cstheme="minorHAnsi"/>
                <w:sz w:val="22"/>
                <w:szCs w:val="22"/>
              </w:rPr>
            </w:pPr>
          </w:p>
          <w:p w14:paraId="2B633735" w14:textId="77777777" w:rsidR="000572A0" w:rsidRPr="00EA4AD2" w:rsidRDefault="000572A0" w:rsidP="00A461DA">
            <w:pPr>
              <w:pStyle w:val="Bezmezer"/>
              <w:rPr>
                <w:rFonts w:cstheme="minorHAnsi"/>
                <w:sz w:val="22"/>
                <w:szCs w:val="22"/>
              </w:rPr>
            </w:pPr>
            <w:r w:rsidRPr="00EA4AD2">
              <w:rPr>
                <w:rFonts w:cstheme="minorHAnsi"/>
                <w:sz w:val="22"/>
                <w:szCs w:val="22"/>
              </w:rPr>
              <w:t>Zná význam ochrany lidských práv.</w:t>
            </w:r>
          </w:p>
          <w:p w14:paraId="1849B3D0" w14:textId="77777777" w:rsidR="000572A0" w:rsidRPr="00EA4AD2" w:rsidRDefault="000572A0" w:rsidP="00A461DA">
            <w:pPr>
              <w:pStyle w:val="Bezmezer"/>
              <w:rPr>
                <w:rFonts w:cstheme="minorHAnsi"/>
                <w:sz w:val="22"/>
                <w:szCs w:val="22"/>
              </w:rPr>
            </w:pPr>
          </w:p>
          <w:p w14:paraId="5E83F7F2" w14:textId="77777777" w:rsidR="000572A0" w:rsidRPr="00EA4AD2" w:rsidRDefault="000572A0" w:rsidP="00A461DA">
            <w:pPr>
              <w:pStyle w:val="Bezmezer"/>
              <w:rPr>
                <w:rFonts w:cstheme="minorHAnsi"/>
                <w:sz w:val="22"/>
                <w:szCs w:val="22"/>
              </w:rPr>
            </w:pPr>
          </w:p>
          <w:p w14:paraId="07CBE066" w14:textId="77777777" w:rsidR="000572A0" w:rsidRPr="00EA4AD2" w:rsidRDefault="000572A0" w:rsidP="00A461DA">
            <w:pPr>
              <w:pStyle w:val="Bezmezer"/>
              <w:rPr>
                <w:rFonts w:cstheme="minorHAnsi"/>
                <w:sz w:val="22"/>
                <w:szCs w:val="22"/>
              </w:rPr>
            </w:pPr>
            <w:r w:rsidRPr="00EA4AD2">
              <w:rPr>
                <w:rFonts w:cstheme="minorHAnsi"/>
                <w:sz w:val="22"/>
                <w:szCs w:val="22"/>
              </w:rPr>
              <w:t>Vysvětlí základní úkoly orgánů právní ochrany občanů.</w:t>
            </w:r>
          </w:p>
          <w:p w14:paraId="336C6898" w14:textId="77777777" w:rsidR="000572A0" w:rsidRPr="00EA4AD2" w:rsidRDefault="000572A0" w:rsidP="00A461DA">
            <w:pPr>
              <w:pStyle w:val="Bezmezer"/>
              <w:rPr>
                <w:rFonts w:cstheme="minorHAnsi"/>
                <w:sz w:val="22"/>
                <w:szCs w:val="22"/>
              </w:rPr>
            </w:pPr>
          </w:p>
          <w:p w14:paraId="60F56A41" w14:textId="77777777" w:rsidR="000572A0" w:rsidRPr="00EA4AD2" w:rsidRDefault="000572A0" w:rsidP="00A461DA">
            <w:pPr>
              <w:pStyle w:val="Bezmezer"/>
              <w:rPr>
                <w:rFonts w:cstheme="minorHAnsi"/>
                <w:sz w:val="22"/>
                <w:szCs w:val="22"/>
              </w:rPr>
            </w:pPr>
            <w:r w:rsidRPr="00EA4AD2">
              <w:rPr>
                <w:rFonts w:cstheme="minorHAnsi"/>
                <w:sz w:val="22"/>
                <w:szCs w:val="22"/>
              </w:rPr>
              <w:t>Uvede příklady jejich činnosti a spolupráce při postihování trestných činů.</w:t>
            </w:r>
          </w:p>
          <w:p w14:paraId="41FA340D" w14:textId="77777777" w:rsidR="000572A0" w:rsidRPr="00EA4AD2" w:rsidRDefault="000572A0" w:rsidP="00A461DA">
            <w:pPr>
              <w:pStyle w:val="Bezmezer"/>
              <w:rPr>
                <w:rFonts w:cstheme="minorHAnsi"/>
                <w:sz w:val="22"/>
                <w:szCs w:val="22"/>
              </w:rPr>
            </w:pPr>
          </w:p>
          <w:p w14:paraId="36ABBAE7" w14:textId="77777777" w:rsidR="000572A0" w:rsidRPr="00EA4AD2" w:rsidRDefault="000572A0" w:rsidP="00A461DA">
            <w:pPr>
              <w:pStyle w:val="Bezmezer"/>
              <w:rPr>
                <w:rFonts w:cstheme="minorHAnsi"/>
                <w:sz w:val="22"/>
                <w:szCs w:val="22"/>
              </w:rPr>
            </w:pPr>
            <w:r w:rsidRPr="00EA4AD2">
              <w:rPr>
                <w:rFonts w:cstheme="minorHAnsi"/>
                <w:sz w:val="22"/>
                <w:szCs w:val="22"/>
              </w:rPr>
              <w:t>Rozliší přestupek a trestný čin, uvede jejich příklady.</w:t>
            </w:r>
          </w:p>
          <w:p w14:paraId="752E0422" w14:textId="77777777" w:rsidR="000572A0" w:rsidRPr="00EA4AD2" w:rsidRDefault="000572A0" w:rsidP="00A461DA">
            <w:pPr>
              <w:pStyle w:val="Bezmezer"/>
              <w:rPr>
                <w:rFonts w:cstheme="minorHAnsi"/>
                <w:sz w:val="22"/>
                <w:szCs w:val="22"/>
              </w:rPr>
            </w:pPr>
          </w:p>
          <w:p w14:paraId="016192DA" w14:textId="77777777" w:rsidR="000572A0" w:rsidRPr="00EA4AD2" w:rsidRDefault="000572A0" w:rsidP="00A461DA">
            <w:pPr>
              <w:pStyle w:val="Bezmezer"/>
              <w:rPr>
                <w:rFonts w:cstheme="minorHAnsi"/>
                <w:sz w:val="22"/>
                <w:szCs w:val="22"/>
              </w:rPr>
            </w:pPr>
            <w:r w:rsidRPr="00EA4AD2">
              <w:rPr>
                <w:rFonts w:cstheme="minorHAnsi"/>
                <w:sz w:val="22"/>
                <w:szCs w:val="22"/>
              </w:rPr>
              <w:t>Objasní význam právní úpravy důležitých vztahů – vlastnictví, pracovní poměr.</w:t>
            </w:r>
          </w:p>
          <w:p w14:paraId="174B6A79" w14:textId="77777777" w:rsidR="000572A0" w:rsidRPr="00EA4AD2" w:rsidRDefault="000572A0" w:rsidP="00A461DA">
            <w:pPr>
              <w:pStyle w:val="Bezmezer"/>
              <w:rPr>
                <w:rFonts w:cstheme="minorHAnsi"/>
                <w:sz w:val="22"/>
                <w:szCs w:val="22"/>
              </w:rPr>
            </w:pPr>
          </w:p>
          <w:p w14:paraId="43405D0E" w14:textId="77777777" w:rsidR="000572A0" w:rsidRPr="00EA4AD2" w:rsidRDefault="000572A0" w:rsidP="00A461DA">
            <w:pPr>
              <w:pStyle w:val="Bezmezer"/>
              <w:rPr>
                <w:rFonts w:cstheme="minorHAnsi"/>
                <w:sz w:val="22"/>
                <w:szCs w:val="22"/>
              </w:rPr>
            </w:pPr>
            <w:r w:rsidRPr="00EA4AD2">
              <w:rPr>
                <w:rFonts w:cstheme="minorHAnsi"/>
                <w:sz w:val="22"/>
                <w:szCs w:val="22"/>
              </w:rPr>
              <w:t>Zná jednoduché právní úkony a chápe jejich důsledky.</w:t>
            </w:r>
          </w:p>
          <w:p w14:paraId="173EB0CD" w14:textId="77777777" w:rsidR="000572A0" w:rsidRPr="00EA4AD2" w:rsidRDefault="000572A0" w:rsidP="00A461DA">
            <w:pPr>
              <w:pStyle w:val="Bezmezer"/>
              <w:rPr>
                <w:rFonts w:cstheme="minorHAnsi"/>
                <w:sz w:val="22"/>
                <w:szCs w:val="22"/>
              </w:rPr>
            </w:pPr>
          </w:p>
          <w:p w14:paraId="5B116803" w14:textId="77777777" w:rsidR="000572A0" w:rsidRPr="00EA4AD2" w:rsidRDefault="000572A0" w:rsidP="00A461DA">
            <w:pPr>
              <w:pStyle w:val="Bezmezer"/>
              <w:rPr>
                <w:rFonts w:cstheme="minorHAnsi"/>
                <w:sz w:val="22"/>
                <w:szCs w:val="22"/>
              </w:rPr>
            </w:pPr>
            <w:r w:rsidRPr="00EA4AD2">
              <w:rPr>
                <w:rFonts w:cstheme="minorHAnsi"/>
                <w:sz w:val="22"/>
                <w:szCs w:val="22"/>
              </w:rPr>
              <w:t>Zná právní ustanovení, která se na něj vztahují.</w:t>
            </w:r>
          </w:p>
          <w:p w14:paraId="45D01621" w14:textId="77777777" w:rsidR="000572A0" w:rsidRPr="00EA4AD2" w:rsidRDefault="000572A0" w:rsidP="00A461DA">
            <w:pPr>
              <w:pStyle w:val="Bezmezer"/>
              <w:rPr>
                <w:rFonts w:cstheme="minorHAnsi"/>
                <w:sz w:val="22"/>
                <w:szCs w:val="22"/>
              </w:rPr>
            </w:pPr>
          </w:p>
          <w:p w14:paraId="5AEDBE10" w14:textId="77777777" w:rsidR="000572A0" w:rsidRPr="00EA4AD2" w:rsidRDefault="000572A0" w:rsidP="00A461DA">
            <w:pPr>
              <w:pStyle w:val="Bezmezer"/>
              <w:rPr>
                <w:rFonts w:cstheme="minorHAnsi"/>
                <w:sz w:val="22"/>
                <w:szCs w:val="22"/>
              </w:rPr>
            </w:pPr>
            <w:r w:rsidRPr="00EA4AD2">
              <w:rPr>
                <w:rFonts w:cstheme="minorHAnsi"/>
                <w:sz w:val="22"/>
                <w:szCs w:val="22"/>
              </w:rPr>
              <w:t>Zná rizika porušování právních ustanovení.</w:t>
            </w:r>
          </w:p>
        </w:tc>
        <w:tc>
          <w:tcPr>
            <w:tcW w:w="3685" w:type="dxa"/>
          </w:tcPr>
          <w:p w14:paraId="6DA14FF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Člověk, stát a právo </w:t>
            </w:r>
          </w:p>
          <w:p w14:paraId="6086977E" w14:textId="77777777" w:rsidR="000572A0" w:rsidRPr="00EA4AD2" w:rsidRDefault="000572A0" w:rsidP="00A461DA">
            <w:pPr>
              <w:pStyle w:val="Bezmezer"/>
              <w:rPr>
                <w:rFonts w:cstheme="minorHAnsi"/>
                <w:sz w:val="22"/>
                <w:szCs w:val="22"/>
              </w:rPr>
            </w:pPr>
            <w:r w:rsidRPr="00EA4AD2">
              <w:rPr>
                <w:rFonts w:cstheme="minorHAnsi"/>
                <w:sz w:val="22"/>
                <w:szCs w:val="22"/>
              </w:rPr>
              <w:t>právní základy státu – státní občanství ČR</w:t>
            </w:r>
          </w:p>
          <w:p w14:paraId="266E9CE9" w14:textId="77777777" w:rsidR="000572A0" w:rsidRPr="00EA4AD2" w:rsidRDefault="000572A0" w:rsidP="00A461DA">
            <w:pPr>
              <w:pStyle w:val="Bezmezer"/>
              <w:rPr>
                <w:rFonts w:cstheme="minorHAnsi"/>
                <w:sz w:val="22"/>
                <w:szCs w:val="22"/>
              </w:rPr>
            </w:pPr>
          </w:p>
          <w:p w14:paraId="7C864BD7" w14:textId="77777777" w:rsidR="000572A0" w:rsidRPr="00EA4AD2" w:rsidRDefault="000572A0" w:rsidP="00A461DA">
            <w:pPr>
              <w:pStyle w:val="Bezmezer"/>
              <w:rPr>
                <w:rFonts w:cstheme="minorHAnsi"/>
                <w:sz w:val="22"/>
                <w:szCs w:val="22"/>
              </w:rPr>
            </w:pPr>
          </w:p>
          <w:p w14:paraId="471875F5" w14:textId="77777777" w:rsidR="000572A0" w:rsidRPr="00EA4AD2" w:rsidRDefault="000572A0" w:rsidP="00A461DA">
            <w:pPr>
              <w:pStyle w:val="Bezmezer"/>
              <w:rPr>
                <w:rFonts w:cstheme="minorHAnsi"/>
                <w:sz w:val="22"/>
                <w:szCs w:val="22"/>
              </w:rPr>
            </w:pPr>
            <w:r w:rsidRPr="00EA4AD2">
              <w:rPr>
                <w:rFonts w:cstheme="minorHAnsi"/>
                <w:sz w:val="22"/>
                <w:szCs w:val="22"/>
              </w:rPr>
              <w:t>lidská práva – poškozování lidských práv a jejich ochrana</w:t>
            </w:r>
          </w:p>
          <w:p w14:paraId="107225C7" w14:textId="77777777" w:rsidR="000572A0" w:rsidRPr="00EA4AD2" w:rsidRDefault="000572A0" w:rsidP="00A461DA">
            <w:pPr>
              <w:pStyle w:val="Bezmezer"/>
              <w:rPr>
                <w:rFonts w:cstheme="minorHAnsi"/>
                <w:sz w:val="22"/>
                <w:szCs w:val="22"/>
              </w:rPr>
            </w:pPr>
          </w:p>
          <w:p w14:paraId="061FFABE" w14:textId="77777777" w:rsidR="000572A0" w:rsidRPr="00EA4AD2" w:rsidRDefault="000572A0" w:rsidP="00A461DA">
            <w:pPr>
              <w:pStyle w:val="Bezmezer"/>
              <w:rPr>
                <w:rFonts w:cstheme="minorHAnsi"/>
                <w:sz w:val="22"/>
                <w:szCs w:val="22"/>
              </w:rPr>
            </w:pPr>
            <w:r w:rsidRPr="00EA4AD2">
              <w:rPr>
                <w:rFonts w:cstheme="minorHAnsi"/>
                <w:sz w:val="22"/>
                <w:szCs w:val="22"/>
              </w:rPr>
              <w:t>právní řád ČR – orgány právní ochrany občanů</w:t>
            </w:r>
          </w:p>
          <w:p w14:paraId="13E30E63" w14:textId="77777777" w:rsidR="000572A0" w:rsidRPr="00EA4AD2" w:rsidRDefault="000572A0" w:rsidP="00A461DA">
            <w:pPr>
              <w:pStyle w:val="Bezmezer"/>
              <w:rPr>
                <w:rFonts w:cstheme="minorHAnsi"/>
                <w:sz w:val="22"/>
                <w:szCs w:val="22"/>
              </w:rPr>
            </w:pPr>
          </w:p>
          <w:p w14:paraId="08ABAAC2" w14:textId="77777777" w:rsidR="000572A0" w:rsidRPr="00EA4AD2" w:rsidRDefault="000572A0" w:rsidP="00A461DA">
            <w:pPr>
              <w:pStyle w:val="Bezmezer"/>
              <w:rPr>
                <w:rFonts w:cstheme="minorHAnsi"/>
                <w:sz w:val="22"/>
                <w:szCs w:val="22"/>
              </w:rPr>
            </w:pPr>
            <w:r w:rsidRPr="00EA4AD2">
              <w:rPr>
                <w:rFonts w:cstheme="minorHAnsi"/>
                <w:sz w:val="22"/>
                <w:szCs w:val="22"/>
              </w:rPr>
              <w:t>protiprávní jednání – trestní postižitelnost</w:t>
            </w:r>
          </w:p>
          <w:p w14:paraId="3CC29032" w14:textId="77777777" w:rsidR="000572A0" w:rsidRPr="00EA4AD2" w:rsidRDefault="000572A0" w:rsidP="00A461DA">
            <w:pPr>
              <w:pStyle w:val="Bezmezer"/>
              <w:rPr>
                <w:rFonts w:cstheme="minorHAnsi"/>
                <w:sz w:val="22"/>
                <w:szCs w:val="22"/>
              </w:rPr>
            </w:pPr>
          </w:p>
          <w:p w14:paraId="0F229F17" w14:textId="77777777" w:rsidR="000572A0" w:rsidRPr="00EA4AD2" w:rsidRDefault="000572A0" w:rsidP="00A461DA">
            <w:pPr>
              <w:pStyle w:val="Bezmezer"/>
              <w:rPr>
                <w:rFonts w:cstheme="minorHAnsi"/>
                <w:sz w:val="22"/>
                <w:szCs w:val="22"/>
              </w:rPr>
            </w:pPr>
          </w:p>
          <w:p w14:paraId="3E3DEF6D" w14:textId="77777777" w:rsidR="000572A0" w:rsidRPr="00EA4AD2" w:rsidRDefault="000572A0" w:rsidP="00A461DA">
            <w:pPr>
              <w:pStyle w:val="Bezmezer"/>
              <w:rPr>
                <w:rFonts w:cstheme="minorHAnsi"/>
                <w:sz w:val="22"/>
                <w:szCs w:val="22"/>
              </w:rPr>
            </w:pPr>
          </w:p>
          <w:p w14:paraId="6916F9AB" w14:textId="77777777" w:rsidR="000572A0" w:rsidRPr="00EA4AD2" w:rsidRDefault="000572A0" w:rsidP="00A461DA">
            <w:pPr>
              <w:pStyle w:val="Bezmezer"/>
              <w:rPr>
                <w:rFonts w:cstheme="minorHAnsi"/>
                <w:sz w:val="22"/>
                <w:szCs w:val="22"/>
              </w:rPr>
            </w:pPr>
          </w:p>
          <w:p w14:paraId="3175037E" w14:textId="77777777" w:rsidR="000572A0" w:rsidRPr="00EA4AD2" w:rsidRDefault="000572A0" w:rsidP="00A461DA">
            <w:pPr>
              <w:pStyle w:val="Bezmezer"/>
              <w:rPr>
                <w:rFonts w:cstheme="minorHAnsi"/>
                <w:sz w:val="22"/>
                <w:szCs w:val="22"/>
              </w:rPr>
            </w:pPr>
          </w:p>
          <w:p w14:paraId="7113C19A" w14:textId="77777777" w:rsidR="000572A0" w:rsidRPr="00EA4AD2" w:rsidRDefault="000572A0" w:rsidP="00A461DA">
            <w:pPr>
              <w:pStyle w:val="Bezmezer"/>
              <w:rPr>
                <w:rFonts w:cstheme="minorHAnsi"/>
                <w:sz w:val="22"/>
                <w:szCs w:val="22"/>
              </w:rPr>
            </w:pPr>
          </w:p>
          <w:p w14:paraId="1DF72011" w14:textId="77777777" w:rsidR="000572A0" w:rsidRPr="00EA4AD2" w:rsidRDefault="000572A0" w:rsidP="00A461DA">
            <w:pPr>
              <w:pStyle w:val="Bezmezer"/>
              <w:rPr>
                <w:rFonts w:cstheme="minorHAnsi"/>
                <w:sz w:val="22"/>
                <w:szCs w:val="22"/>
              </w:rPr>
            </w:pPr>
          </w:p>
          <w:p w14:paraId="2C95EE0A" w14:textId="77777777" w:rsidR="000572A0" w:rsidRPr="00EA4AD2" w:rsidRDefault="000572A0" w:rsidP="00A461DA">
            <w:pPr>
              <w:pStyle w:val="Bezmezer"/>
              <w:rPr>
                <w:rFonts w:cstheme="minorHAnsi"/>
                <w:sz w:val="22"/>
                <w:szCs w:val="22"/>
              </w:rPr>
            </w:pPr>
          </w:p>
          <w:p w14:paraId="0ED9C283" w14:textId="77777777" w:rsidR="000572A0" w:rsidRPr="00EA4AD2" w:rsidRDefault="000572A0" w:rsidP="00A461DA">
            <w:pPr>
              <w:pStyle w:val="Bezmezer"/>
              <w:rPr>
                <w:rFonts w:cstheme="minorHAnsi"/>
                <w:sz w:val="22"/>
                <w:szCs w:val="22"/>
              </w:rPr>
            </w:pPr>
          </w:p>
          <w:p w14:paraId="5307DD00" w14:textId="77777777" w:rsidR="000572A0" w:rsidRPr="00EA4AD2" w:rsidRDefault="000572A0" w:rsidP="00A461DA">
            <w:pPr>
              <w:pStyle w:val="Bezmezer"/>
              <w:rPr>
                <w:rFonts w:cstheme="minorHAnsi"/>
                <w:sz w:val="22"/>
                <w:szCs w:val="22"/>
              </w:rPr>
            </w:pPr>
            <w:r w:rsidRPr="00EA4AD2">
              <w:rPr>
                <w:rFonts w:cstheme="minorHAnsi"/>
                <w:sz w:val="22"/>
                <w:szCs w:val="22"/>
              </w:rPr>
              <w:t>právo v každodenním životě – důležité právní vztahy a závazky z nich vyplývající, základní práva spotřebitele, styk s úřady</w:t>
            </w:r>
          </w:p>
        </w:tc>
        <w:tc>
          <w:tcPr>
            <w:tcW w:w="1843" w:type="dxa"/>
          </w:tcPr>
          <w:p w14:paraId="6FB638CA" w14:textId="77777777" w:rsidR="000572A0" w:rsidRPr="00EA4AD2" w:rsidRDefault="000572A0" w:rsidP="00A461DA">
            <w:pPr>
              <w:pStyle w:val="Bezmezer"/>
              <w:rPr>
                <w:rFonts w:cstheme="minorHAnsi"/>
                <w:sz w:val="22"/>
                <w:szCs w:val="22"/>
              </w:rPr>
            </w:pPr>
          </w:p>
          <w:p w14:paraId="3CAD9DE3" w14:textId="77777777" w:rsidR="000572A0" w:rsidRPr="00EA4AD2" w:rsidRDefault="000572A0" w:rsidP="00A461DA">
            <w:pPr>
              <w:pStyle w:val="Bezmezer"/>
              <w:rPr>
                <w:rFonts w:cstheme="minorHAnsi"/>
                <w:sz w:val="22"/>
                <w:szCs w:val="22"/>
              </w:rPr>
            </w:pPr>
            <w:r w:rsidRPr="00EA4AD2">
              <w:rPr>
                <w:rFonts w:cstheme="minorHAnsi"/>
                <w:sz w:val="22"/>
                <w:szCs w:val="22"/>
              </w:rPr>
              <w:t>DO – občan, občanská společnost a stát – občan jako odpovědný člen společnosti</w:t>
            </w:r>
          </w:p>
          <w:p w14:paraId="6B8ED4B8" w14:textId="77777777" w:rsidR="000572A0" w:rsidRPr="00EA4AD2" w:rsidRDefault="000572A0" w:rsidP="00A461DA">
            <w:pPr>
              <w:pStyle w:val="Bezmezer"/>
              <w:rPr>
                <w:rFonts w:cstheme="minorHAnsi"/>
                <w:sz w:val="22"/>
                <w:szCs w:val="22"/>
              </w:rPr>
            </w:pPr>
          </w:p>
          <w:p w14:paraId="61838D14" w14:textId="77777777" w:rsidR="000572A0" w:rsidRPr="00EA4AD2" w:rsidRDefault="000572A0" w:rsidP="00A461DA">
            <w:pPr>
              <w:pStyle w:val="Bezmezer"/>
              <w:rPr>
                <w:rFonts w:cstheme="minorHAnsi"/>
                <w:sz w:val="22"/>
                <w:szCs w:val="22"/>
              </w:rPr>
            </w:pPr>
          </w:p>
          <w:p w14:paraId="0EC82A62" w14:textId="77777777" w:rsidR="000572A0" w:rsidRPr="00EA4AD2" w:rsidRDefault="000572A0" w:rsidP="00A461DA">
            <w:pPr>
              <w:pStyle w:val="Bezmezer"/>
              <w:rPr>
                <w:rFonts w:cstheme="minorHAnsi"/>
                <w:sz w:val="22"/>
                <w:szCs w:val="22"/>
              </w:rPr>
            </w:pPr>
          </w:p>
          <w:p w14:paraId="300EBD95" w14:textId="77777777" w:rsidR="000572A0" w:rsidRPr="00EA4AD2" w:rsidRDefault="000572A0" w:rsidP="00A461DA">
            <w:pPr>
              <w:pStyle w:val="Bezmezer"/>
              <w:rPr>
                <w:rFonts w:cstheme="minorHAnsi"/>
                <w:sz w:val="22"/>
                <w:szCs w:val="22"/>
              </w:rPr>
            </w:pPr>
            <w:r w:rsidRPr="00EA4AD2">
              <w:rPr>
                <w:rFonts w:cstheme="minorHAnsi"/>
                <w:sz w:val="22"/>
                <w:szCs w:val="22"/>
              </w:rPr>
              <w:t>DO – principy demokracie jako formy vlády a způsobu rozhodování – demokratické způsoby řešení konfliktů</w:t>
            </w:r>
          </w:p>
          <w:p w14:paraId="408BB7A6" w14:textId="77777777" w:rsidR="000572A0" w:rsidRPr="00EA4AD2" w:rsidRDefault="000572A0" w:rsidP="00A461DA">
            <w:pPr>
              <w:pStyle w:val="Bezmezer"/>
              <w:rPr>
                <w:rFonts w:cstheme="minorHAnsi"/>
                <w:sz w:val="22"/>
                <w:szCs w:val="22"/>
              </w:rPr>
            </w:pPr>
          </w:p>
          <w:p w14:paraId="4B112FD3" w14:textId="77777777" w:rsidR="000572A0" w:rsidRPr="00EA4AD2" w:rsidRDefault="000572A0" w:rsidP="00A461DA">
            <w:pPr>
              <w:pStyle w:val="Bezmezer"/>
              <w:rPr>
                <w:rFonts w:cstheme="minorHAnsi"/>
                <w:sz w:val="22"/>
                <w:szCs w:val="22"/>
              </w:rPr>
            </w:pPr>
          </w:p>
          <w:p w14:paraId="6D64874B" w14:textId="77777777" w:rsidR="000572A0" w:rsidRPr="00EA4AD2" w:rsidRDefault="000572A0" w:rsidP="00A461DA">
            <w:pPr>
              <w:pStyle w:val="Bezmezer"/>
              <w:rPr>
                <w:rFonts w:cstheme="minorHAnsi"/>
                <w:sz w:val="22"/>
                <w:szCs w:val="22"/>
              </w:rPr>
            </w:pPr>
          </w:p>
          <w:p w14:paraId="44A739B0" w14:textId="77777777" w:rsidR="000572A0" w:rsidRPr="00EA4AD2" w:rsidRDefault="000572A0" w:rsidP="00A461DA">
            <w:pPr>
              <w:pStyle w:val="Bezmezer"/>
              <w:rPr>
                <w:rFonts w:cstheme="minorHAnsi"/>
                <w:sz w:val="22"/>
                <w:szCs w:val="22"/>
              </w:rPr>
            </w:pPr>
          </w:p>
          <w:p w14:paraId="5E5CEF13" w14:textId="77777777" w:rsidR="000572A0" w:rsidRPr="00EA4AD2" w:rsidRDefault="000572A0" w:rsidP="00A461DA">
            <w:pPr>
              <w:pStyle w:val="Bezmezer"/>
              <w:rPr>
                <w:rFonts w:cstheme="minorHAnsi"/>
                <w:sz w:val="22"/>
                <w:szCs w:val="22"/>
              </w:rPr>
            </w:pPr>
          </w:p>
          <w:p w14:paraId="2E4C9973" w14:textId="77777777" w:rsidR="000572A0" w:rsidRPr="00EA4AD2" w:rsidRDefault="000572A0" w:rsidP="00A461DA">
            <w:pPr>
              <w:pStyle w:val="Bezmezer"/>
              <w:rPr>
                <w:rFonts w:cstheme="minorHAnsi"/>
                <w:sz w:val="22"/>
                <w:szCs w:val="22"/>
              </w:rPr>
            </w:pPr>
          </w:p>
          <w:p w14:paraId="4BA799AF" w14:textId="77777777" w:rsidR="000572A0" w:rsidRPr="00EA4AD2" w:rsidRDefault="000572A0" w:rsidP="00A461DA">
            <w:pPr>
              <w:pStyle w:val="Bezmezer"/>
              <w:rPr>
                <w:rFonts w:cstheme="minorHAnsi"/>
                <w:sz w:val="22"/>
                <w:szCs w:val="22"/>
              </w:rPr>
            </w:pPr>
          </w:p>
          <w:p w14:paraId="77BF9E4B" w14:textId="77777777" w:rsidR="000572A0" w:rsidRPr="00EA4AD2" w:rsidRDefault="000572A0" w:rsidP="00A461DA">
            <w:pPr>
              <w:pStyle w:val="Bezmezer"/>
              <w:rPr>
                <w:rFonts w:cstheme="minorHAnsi"/>
                <w:sz w:val="22"/>
                <w:szCs w:val="22"/>
              </w:rPr>
            </w:pPr>
          </w:p>
          <w:p w14:paraId="0D28ADA4" w14:textId="77777777" w:rsidR="000572A0" w:rsidRPr="00EA4AD2" w:rsidRDefault="000572A0" w:rsidP="00A461DA">
            <w:pPr>
              <w:pStyle w:val="Bezmezer"/>
              <w:rPr>
                <w:rFonts w:cstheme="minorHAnsi"/>
                <w:sz w:val="22"/>
                <w:szCs w:val="22"/>
              </w:rPr>
            </w:pPr>
          </w:p>
          <w:p w14:paraId="6C9A32EF" w14:textId="77777777" w:rsidR="000572A0" w:rsidRPr="00EA4AD2" w:rsidRDefault="000572A0" w:rsidP="00A461DA">
            <w:pPr>
              <w:pStyle w:val="Bezmezer"/>
              <w:rPr>
                <w:rFonts w:cstheme="minorHAnsi"/>
                <w:sz w:val="22"/>
                <w:szCs w:val="22"/>
              </w:rPr>
            </w:pPr>
          </w:p>
          <w:p w14:paraId="72A0EA2A" w14:textId="77777777" w:rsidR="000572A0" w:rsidRPr="00EA4AD2" w:rsidRDefault="000572A0" w:rsidP="00A461DA">
            <w:pPr>
              <w:pStyle w:val="Bezmezer"/>
              <w:rPr>
                <w:rFonts w:cstheme="minorHAnsi"/>
                <w:sz w:val="22"/>
                <w:szCs w:val="22"/>
              </w:rPr>
            </w:pPr>
          </w:p>
          <w:p w14:paraId="22444A77" w14:textId="77777777" w:rsidR="000572A0" w:rsidRPr="00EA4AD2" w:rsidRDefault="000572A0" w:rsidP="00A461DA">
            <w:pPr>
              <w:pStyle w:val="Bezmezer"/>
              <w:rPr>
                <w:rFonts w:cstheme="minorHAnsi"/>
                <w:sz w:val="22"/>
                <w:szCs w:val="22"/>
              </w:rPr>
            </w:pPr>
          </w:p>
        </w:tc>
      </w:tr>
      <w:tr w:rsidR="000572A0" w:rsidRPr="00EA4AD2" w14:paraId="2F2DDB28" w14:textId="77777777" w:rsidTr="00A461DA">
        <w:trPr>
          <w:jc w:val="center"/>
        </w:trPr>
        <w:tc>
          <w:tcPr>
            <w:tcW w:w="3684" w:type="dxa"/>
          </w:tcPr>
          <w:p w14:paraId="08B1D0C5" w14:textId="77777777" w:rsidR="000572A0" w:rsidRPr="00EA4AD2" w:rsidRDefault="000572A0" w:rsidP="00A461DA">
            <w:pPr>
              <w:pStyle w:val="Bezmezer"/>
              <w:rPr>
                <w:rFonts w:cstheme="minorHAnsi"/>
                <w:sz w:val="22"/>
                <w:szCs w:val="22"/>
              </w:rPr>
            </w:pPr>
          </w:p>
          <w:p w14:paraId="28A2D0B0" w14:textId="77777777" w:rsidR="000572A0" w:rsidRPr="00EA4AD2" w:rsidRDefault="000572A0" w:rsidP="00A461DA">
            <w:pPr>
              <w:pStyle w:val="Bezmezer"/>
              <w:rPr>
                <w:rFonts w:cstheme="minorHAnsi"/>
                <w:sz w:val="22"/>
                <w:szCs w:val="22"/>
              </w:rPr>
            </w:pPr>
          </w:p>
          <w:p w14:paraId="092CAF7B" w14:textId="77777777" w:rsidR="000572A0" w:rsidRPr="00EA4AD2" w:rsidRDefault="000572A0" w:rsidP="00A461DA">
            <w:pPr>
              <w:pStyle w:val="Bezmezer"/>
              <w:rPr>
                <w:rFonts w:cstheme="minorHAnsi"/>
                <w:sz w:val="22"/>
                <w:szCs w:val="22"/>
              </w:rPr>
            </w:pPr>
            <w:r w:rsidRPr="00EA4AD2">
              <w:rPr>
                <w:rFonts w:cstheme="minorHAnsi"/>
                <w:sz w:val="22"/>
                <w:szCs w:val="22"/>
              </w:rPr>
              <w:t>Uvede příklady práv občanů ČR v rámci EU i možných způsobů jejich uplatňování.</w:t>
            </w:r>
          </w:p>
          <w:p w14:paraId="1254B65C" w14:textId="77777777" w:rsidR="000572A0" w:rsidRPr="00EA4AD2" w:rsidRDefault="000572A0" w:rsidP="00A461DA">
            <w:pPr>
              <w:pStyle w:val="Bezmezer"/>
              <w:rPr>
                <w:rFonts w:cstheme="minorHAnsi"/>
                <w:sz w:val="22"/>
                <w:szCs w:val="22"/>
              </w:rPr>
            </w:pPr>
          </w:p>
          <w:p w14:paraId="56E4B57F" w14:textId="77777777" w:rsidR="000572A0" w:rsidRPr="00EA4AD2" w:rsidRDefault="000572A0" w:rsidP="00A461DA">
            <w:pPr>
              <w:pStyle w:val="Bezmezer"/>
              <w:rPr>
                <w:rFonts w:cstheme="minorHAnsi"/>
                <w:sz w:val="22"/>
                <w:szCs w:val="22"/>
              </w:rPr>
            </w:pPr>
            <w:r w:rsidRPr="00EA4AD2">
              <w:rPr>
                <w:rFonts w:cstheme="minorHAnsi"/>
                <w:sz w:val="22"/>
                <w:szCs w:val="22"/>
              </w:rPr>
              <w:t>Uvede příklady některých projevů globalizace.</w:t>
            </w:r>
          </w:p>
          <w:p w14:paraId="1F13AD51" w14:textId="77777777" w:rsidR="000572A0" w:rsidRPr="00EA4AD2" w:rsidRDefault="000572A0" w:rsidP="00A461DA">
            <w:pPr>
              <w:pStyle w:val="Bezmezer"/>
              <w:rPr>
                <w:rFonts w:cstheme="minorHAnsi"/>
                <w:sz w:val="22"/>
                <w:szCs w:val="22"/>
              </w:rPr>
            </w:pPr>
          </w:p>
          <w:p w14:paraId="50ECD0A5" w14:textId="77777777" w:rsidR="000572A0" w:rsidRPr="00EA4AD2" w:rsidRDefault="000572A0" w:rsidP="00A461DA">
            <w:pPr>
              <w:pStyle w:val="Bezmezer"/>
              <w:rPr>
                <w:rFonts w:cstheme="minorHAnsi"/>
                <w:sz w:val="22"/>
                <w:szCs w:val="22"/>
              </w:rPr>
            </w:pPr>
            <w:r w:rsidRPr="00EA4AD2">
              <w:rPr>
                <w:rFonts w:cstheme="minorHAnsi"/>
                <w:sz w:val="22"/>
                <w:szCs w:val="22"/>
              </w:rPr>
              <w:t>Porovná klady a zápory projevů globalizace.</w:t>
            </w:r>
          </w:p>
          <w:p w14:paraId="280D2A14" w14:textId="77777777" w:rsidR="000572A0" w:rsidRPr="00EA4AD2" w:rsidRDefault="000572A0" w:rsidP="00A461DA">
            <w:pPr>
              <w:pStyle w:val="Bezmezer"/>
              <w:rPr>
                <w:rFonts w:cstheme="minorHAnsi"/>
                <w:sz w:val="22"/>
                <w:szCs w:val="22"/>
              </w:rPr>
            </w:pPr>
          </w:p>
          <w:p w14:paraId="1C13F678" w14:textId="77777777" w:rsidR="000572A0" w:rsidRPr="00EA4AD2" w:rsidRDefault="000572A0" w:rsidP="00A461DA">
            <w:pPr>
              <w:pStyle w:val="Bezmezer"/>
              <w:rPr>
                <w:rFonts w:cstheme="minorHAnsi"/>
                <w:sz w:val="22"/>
                <w:szCs w:val="22"/>
              </w:rPr>
            </w:pPr>
            <w:r w:rsidRPr="00EA4AD2">
              <w:rPr>
                <w:rFonts w:cstheme="minorHAnsi"/>
                <w:sz w:val="22"/>
                <w:szCs w:val="22"/>
              </w:rPr>
              <w:t>Diskutuje o aktuálních globálních problémech současnosti.</w:t>
            </w:r>
          </w:p>
          <w:p w14:paraId="44E30BB9" w14:textId="77777777" w:rsidR="000572A0" w:rsidRPr="00EA4AD2" w:rsidRDefault="000572A0" w:rsidP="00A461DA">
            <w:pPr>
              <w:pStyle w:val="Bezmezer"/>
              <w:rPr>
                <w:rFonts w:cstheme="minorHAnsi"/>
                <w:sz w:val="22"/>
                <w:szCs w:val="22"/>
              </w:rPr>
            </w:pPr>
          </w:p>
          <w:p w14:paraId="55457F8A" w14:textId="77777777" w:rsidR="000572A0" w:rsidRPr="00EA4AD2" w:rsidRDefault="000572A0" w:rsidP="00A461DA">
            <w:pPr>
              <w:pStyle w:val="Bezmezer"/>
              <w:rPr>
                <w:rFonts w:cstheme="minorHAnsi"/>
                <w:sz w:val="22"/>
                <w:szCs w:val="22"/>
              </w:rPr>
            </w:pPr>
            <w:r w:rsidRPr="00EA4AD2">
              <w:rPr>
                <w:rFonts w:cstheme="minorHAnsi"/>
                <w:sz w:val="22"/>
                <w:szCs w:val="22"/>
              </w:rPr>
              <w:t>Popíše hlavní příčiny globálních problémů a jejich možné důsledky pro život lidstva.</w:t>
            </w:r>
          </w:p>
          <w:p w14:paraId="663AA7F9" w14:textId="77777777" w:rsidR="000572A0" w:rsidRPr="00EA4AD2" w:rsidRDefault="000572A0" w:rsidP="00A461DA">
            <w:pPr>
              <w:pStyle w:val="Bezmezer"/>
              <w:rPr>
                <w:rFonts w:cstheme="minorHAnsi"/>
                <w:sz w:val="22"/>
                <w:szCs w:val="22"/>
              </w:rPr>
            </w:pPr>
          </w:p>
          <w:p w14:paraId="734AE94D" w14:textId="77777777" w:rsidR="000572A0" w:rsidRPr="00EA4AD2" w:rsidRDefault="000572A0" w:rsidP="00A461DA">
            <w:pPr>
              <w:pStyle w:val="Bezmezer"/>
              <w:rPr>
                <w:rFonts w:cstheme="minorHAnsi"/>
                <w:sz w:val="22"/>
                <w:szCs w:val="22"/>
              </w:rPr>
            </w:pPr>
            <w:r w:rsidRPr="00EA4AD2">
              <w:rPr>
                <w:rFonts w:cstheme="minorHAnsi"/>
                <w:sz w:val="22"/>
                <w:szCs w:val="22"/>
              </w:rPr>
              <w:t>Objasní souvislosti globálních a lokálních problémů, uvede způsoby jejich řešení.</w:t>
            </w:r>
          </w:p>
          <w:p w14:paraId="1BE513C1" w14:textId="77777777" w:rsidR="000572A0" w:rsidRPr="00EA4AD2" w:rsidRDefault="000572A0" w:rsidP="00A461DA">
            <w:pPr>
              <w:pStyle w:val="Bezmezer"/>
              <w:rPr>
                <w:rFonts w:cstheme="minorHAnsi"/>
                <w:sz w:val="22"/>
                <w:szCs w:val="22"/>
              </w:rPr>
            </w:pPr>
          </w:p>
          <w:p w14:paraId="3E33926E" w14:textId="77777777" w:rsidR="000572A0" w:rsidRPr="00EA4AD2" w:rsidRDefault="000572A0" w:rsidP="00A461DA">
            <w:pPr>
              <w:pStyle w:val="Bezmezer"/>
              <w:rPr>
                <w:rFonts w:cstheme="minorHAnsi"/>
                <w:sz w:val="22"/>
                <w:szCs w:val="22"/>
              </w:rPr>
            </w:pPr>
            <w:r w:rsidRPr="00EA4AD2">
              <w:rPr>
                <w:rFonts w:cstheme="minorHAnsi"/>
                <w:sz w:val="22"/>
                <w:szCs w:val="22"/>
              </w:rPr>
              <w:t>Uvede příklady mezinárodního terorismu.</w:t>
            </w:r>
          </w:p>
          <w:p w14:paraId="5B854C18" w14:textId="77777777" w:rsidR="000572A0" w:rsidRPr="00EA4AD2" w:rsidRDefault="000572A0" w:rsidP="00A461DA">
            <w:pPr>
              <w:pStyle w:val="Bezmezer"/>
              <w:rPr>
                <w:rFonts w:cstheme="minorHAnsi"/>
                <w:sz w:val="22"/>
                <w:szCs w:val="22"/>
              </w:rPr>
            </w:pPr>
          </w:p>
          <w:p w14:paraId="23C50F29" w14:textId="77777777" w:rsidR="000572A0" w:rsidRPr="00EA4AD2" w:rsidRDefault="000572A0" w:rsidP="00A461DA">
            <w:pPr>
              <w:pStyle w:val="Bezmezer"/>
              <w:rPr>
                <w:rFonts w:cstheme="minorHAnsi"/>
                <w:sz w:val="22"/>
                <w:szCs w:val="22"/>
              </w:rPr>
            </w:pPr>
            <w:r w:rsidRPr="00EA4AD2">
              <w:rPr>
                <w:rFonts w:cstheme="minorHAnsi"/>
                <w:sz w:val="22"/>
                <w:szCs w:val="22"/>
              </w:rPr>
              <w:t>Objasní roli ozbrojených sil ČR při zajišťování obrany státu a při řešení krizí nevojenského charakteru.</w:t>
            </w:r>
          </w:p>
        </w:tc>
        <w:tc>
          <w:tcPr>
            <w:tcW w:w="3685" w:type="dxa"/>
          </w:tcPr>
          <w:p w14:paraId="59E35496" w14:textId="77777777" w:rsidR="000572A0" w:rsidRPr="00EA4AD2" w:rsidRDefault="000572A0" w:rsidP="00A461DA">
            <w:pPr>
              <w:pStyle w:val="Bezmezer"/>
              <w:rPr>
                <w:rFonts w:cstheme="minorHAnsi"/>
                <w:sz w:val="22"/>
                <w:szCs w:val="22"/>
              </w:rPr>
            </w:pPr>
            <w:r w:rsidRPr="00EA4AD2">
              <w:rPr>
                <w:rFonts w:cstheme="minorHAnsi"/>
                <w:sz w:val="22"/>
                <w:szCs w:val="22"/>
              </w:rPr>
              <w:t>Mezinárodní vztahy a globální svět</w:t>
            </w:r>
          </w:p>
          <w:p w14:paraId="0130DD48" w14:textId="77777777" w:rsidR="000572A0" w:rsidRPr="00EA4AD2" w:rsidRDefault="000572A0" w:rsidP="00A461DA">
            <w:pPr>
              <w:pStyle w:val="Bezmezer"/>
              <w:rPr>
                <w:rFonts w:cstheme="minorHAnsi"/>
                <w:sz w:val="22"/>
                <w:szCs w:val="22"/>
              </w:rPr>
            </w:pPr>
            <w:r w:rsidRPr="00EA4AD2">
              <w:rPr>
                <w:rFonts w:cstheme="minorHAnsi"/>
                <w:sz w:val="22"/>
                <w:szCs w:val="22"/>
              </w:rPr>
              <w:t>evropská integrace – EU a ČR</w:t>
            </w:r>
          </w:p>
          <w:p w14:paraId="4AA5BE04" w14:textId="77777777" w:rsidR="000572A0" w:rsidRPr="00EA4AD2" w:rsidRDefault="000572A0" w:rsidP="00A461DA">
            <w:pPr>
              <w:pStyle w:val="Bezmezer"/>
              <w:rPr>
                <w:rFonts w:cstheme="minorHAnsi"/>
                <w:sz w:val="22"/>
                <w:szCs w:val="22"/>
              </w:rPr>
            </w:pPr>
          </w:p>
          <w:p w14:paraId="53777565" w14:textId="77777777" w:rsidR="000572A0" w:rsidRPr="00EA4AD2" w:rsidRDefault="000572A0" w:rsidP="00A461DA">
            <w:pPr>
              <w:pStyle w:val="Bezmezer"/>
              <w:rPr>
                <w:rFonts w:cstheme="minorHAnsi"/>
                <w:sz w:val="22"/>
                <w:szCs w:val="22"/>
              </w:rPr>
            </w:pPr>
          </w:p>
          <w:p w14:paraId="28DF961C" w14:textId="77777777" w:rsidR="000572A0" w:rsidRPr="00EA4AD2" w:rsidRDefault="000572A0" w:rsidP="00A461DA">
            <w:pPr>
              <w:pStyle w:val="Bezmezer"/>
              <w:rPr>
                <w:rFonts w:cstheme="minorHAnsi"/>
                <w:sz w:val="22"/>
                <w:szCs w:val="22"/>
              </w:rPr>
            </w:pPr>
          </w:p>
          <w:p w14:paraId="248E71A9" w14:textId="77777777" w:rsidR="000572A0" w:rsidRPr="00EA4AD2" w:rsidRDefault="000572A0" w:rsidP="00A461DA">
            <w:pPr>
              <w:pStyle w:val="Bezmezer"/>
              <w:rPr>
                <w:rFonts w:cstheme="minorHAnsi"/>
                <w:sz w:val="22"/>
                <w:szCs w:val="22"/>
              </w:rPr>
            </w:pPr>
            <w:r w:rsidRPr="00EA4AD2">
              <w:rPr>
                <w:rFonts w:cstheme="minorHAnsi"/>
                <w:sz w:val="22"/>
                <w:szCs w:val="22"/>
              </w:rPr>
              <w:t>globalizace – projevy, klady a zápory, významné globální problémy, včetně válek a terorismu, možnosti jejich řešení</w:t>
            </w:r>
          </w:p>
          <w:p w14:paraId="07AB30CC" w14:textId="77777777" w:rsidR="000572A0" w:rsidRPr="00EA4AD2" w:rsidRDefault="000572A0" w:rsidP="00A461DA">
            <w:pPr>
              <w:pStyle w:val="Bezmezer"/>
              <w:rPr>
                <w:rFonts w:cstheme="minorHAnsi"/>
                <w:sz w:val="22"/>
                <w:szCs w:val="22"/>
              </w:rPr>
            </w:pPr>
          </w:p>
          <w:p w14:paraId="4D7BB1C3" w14:textId="77777777" w:rsidR="000572A0" w:rsidRPr="00EA4AD2" w:rsidRDefault="000572A0" w:rsidP="00A461DA">
            <w:pPr>
              <w:pStyle w:val="Bezmezer"/>
              <w:rPr>
                <w:rFonts w:cstheme="minorHAnsi"/>
                <w:sz w:val="22"/>
                <w:szCs w:val="22"/>
              </w:rPr>
            </w:pPr>
          </w:p>
          <w:p w14:paraId="1D5F73C3" w14:textId="77777777" w:rsidR="000572A0" w:rsidRPr="00EA4AD2" w:rsidRDefault="000572A0" w:rsidP="00A461DA">
            <w:pPr>
              <w:pStyle w:val="Bezmezer"/>
              <w:rPr>
                <w:rFonts w:cstheme="minorHAnsi"/>
                <w:sz w:val="22"/>
                <w:szCs w:val="22"/>
              </w:rPr>
            </w:pPr>
          </w:p>
          <w:p w14:paraId="71E8C539" w14:textId="77777777" w:rsidR="000572A0" w:rsidRPr="00EA4AD2" w:rsidRDefault="000572A0" w:rsidP="00A461DA">
            <w:pPr>
              <w:pStyle w:val="Bezmezer"/>
              <w:rPr>
                <w:rFonts w:cstheme="minorHAnsi"/>
                <w:sz w:val="22"/>
                <w:szCs w:val="22"/>
              </w:rPr>
            </w:pPr>
          </w:p>
          <w:p w14:paraId="09E2FD31" w14:textId="77777777" w:rsidR="000572A0" w:rsidRPr="00EA4AD2" w:rsidRDefault="000572A0" w:rsidP="00A461DA">
            <w:pPr>
              <w:pStyle w:val="Bezmezer"/>
              <w:rPr>
                <w:rFonts w:cstheme="minorHAnsi"/>
                <w:sz w:val="22"/>
                <w:szCs w:val="22"/>
              </w:rPr>
            </w:pPr>
          </w:p>
          <w:p w14:paraId="6418006A" w14:textId="77777777" w:rsidR="000572A0" w:rsidRPr="00EA4AD2" w:rsidRDefault="000572A0" w:rsidP="00A461DA">
            <w:pPr>
              <w:pStyle w:val="Bezmezer"/>
              <w:rPr>
                <w:rFonts w:cstheme="minorHAnsi"/>
                <w:sz w:val="22"/>
                <w:szCs w:val="22"/>
              </w:rPr>
            </w:pPr>
          </w:p>
          <w:p w14:paraId="07D4C485" w14:textId="77777777" w:rsidR="000572A0" w:rsidRPr="00EA4AD2" w:rsidRDefault="000572A0" w:rsidP="00A461DA">
            <w:pPr>
              <w:pStyle w:val="Bezmezer"/>
              <w:rPr>
                <w:rFonts w:cstheme="minorHAnsi"/>
                <w:sz w:val="22"/>
                <w:szCs w:val="22"/>
              </w:rPr>
            </w:pPr>
          </w:p>
          <w:p w14:paraId="0883C5E9" w14:textId="77777777" w:rsidR="000572A0" w:rsidRPr="00EA4AD2" w:rsidRDefault="000572A0" w:rsidP="00A461DA">
            <w:pPr>
              <w:pStyle w:val="Bezmezer"/>
              <w:rPr>
                <w:rFonts w:cstheme="minorHAnsi"/>
                <w:sz w:val="22"/>
                <w:szCs w:val="22"/>
              </w:rPr>
            </w:pPr>
          </w:p>
          <w:p w14:paraId="424C39D6" w14:textId="77777777" w:rsidR="000572A0" w:rsidRPr="00EA4AD2" w:rsidRDefault="000572A0" w:rsidP="00A461DA">
            <w:pPr>
              <w:pStyle w:val="Bezmezer"/>
              <w:rPr>
                <w:rFonts w:cstheme="minorHAnsi"/>
                <w:sz w:val="22"/>
                <w:szCs w:val="22"/>
              </w:rPr>
            </w:pPr>
          </w:p>
          <w:p w14:paraId="01539772" w14:textId="77777777" w:rsidR="000572A0" w:rsidRPr="00EA4AD2" w:rsidRDefault="000572A0" w:rsidP="00A461DA">
            <w:pPr>
              <w:pStyle w:val="Bezmezer"/>
              <w:rPr>
                <w:rFonts w:cstheme="minorHAnsi"/>
                <w:sz w:val="22"/>
                <w:szCs w:val="22"/>
              </w:rPr>
            </w:pPr>
          </w:p>
          <w:p w14:paraId="7EE59593" w14:textId="77777777" w:rsidR="000572A0" w:rsidRPr="00EA4AD2" w:rsidRDefault="000572A0" w:rsidP="00A461DA">
            <w:pPr>
              <w:pStyle w:val="Bezmezer"/>
              <w:rPr>
                <w:rFonts w:cstheme="minorHAnsi"/>
                <w:sz w:val="22"/>
                <w:szCs w:val="22"/>
              </w:rPr>
            </w:pPr>
          </w:p>
          <w:p w14:paraId="48A82C34" w14:textId="77777777" w:rsidR="000572A0" w:rsidRPr="00EA4AD2" w:rsidRDefault="000572A0" w:rsidP="00A461DA">
            <w:pPr>
              <w:pStyle w:val="Bezmezer"/>
              <w:rPr>
                <w:rFonts w:cstheme="minorHAnsi"/>
                <w:sz w:val="22"/>
                <w:szCs w:val="22"/>
              </w:rPr>
            </w:pPr>
          </w:p>
          <w:p w14:paraId="76B49962" w14:textId="77777777" w:rsidR="000572A0" w:rsidRPr="00EA4AD2" w:rsidRDefault="000572A0" w:rsidP="00A461DA">
            <w:pPr>
              <w:pStyle w:val="Bezmezer"/>
              <w:rPr>
                <w:rFonts w:cstheme="minorHAnsi"/>
                <w:sz w:val="22"/>
                <w:szCs w:val="22"/>
              </w:rPr>
            </w:pPr>
          </w:p>
        </w:tc>
        <w:tc>
          <w:tcPr>
            <w:tcW w:w="1843" w:type="dxa"/>
          </w:tcPr>
          <w:p w14:paraId="096D4448" w14:textId="77777777" w:rsidR="000572A0" w:rsidRPr="00EA4AD2" w:rsidRDefault="000572A0" w:rsidP="00A461DA">
            <w:pPr>
              <w:pStyle w:val="Bezmezer"/>
              <w:rPr>
                <w:rFonts w:cstheme="minorHAnsi"/>
                <w:sz w:val="22"/>
                <w:szCs w:val="22"/>
              </w:rPr>
            </w:pPr>
          </w:p>
          <w:p w14:paraId="3FE1456A" w14:textId="77777777" w:rsidR="000572A0" w:rsidRPr="00EA4AD2" w:rsidRDefault="000572A0" w:rsidP="00A461DA">
            <w:pPr>
              <w:pStyle w:val="Bezmezer"/>
              <w:rPr>
                <w:rFonts w:cstheme="minorHAnsi"/>
                <w:sz w:val="22"/>
                <w:szCs w:val="22"/>
              </w:rPr>
            </w:pPr>
          </w:p>
          <w:p w14:paraId="4030C362" w14:textId="77777777" w:rsidR="000572A0" w:rsidRPr="00EA4AD2" w:rsidRDefault="000572A0" w:rsidP="00A461DA">
            <w:pPr>
              <w:pStyle w:val="Bezmezer"/>
              <w:rPr>
                <w:rFonts w:cstheme="minorHAnsi"/>
                <w:sz w:val="22"/>
                <w:szCs w:val="22"/>
              </w:rPr>
            </w:pPr>
            <w:r w:rsidRPr="00EA4AD2">
              <w:rPr>
                <w:rFonts w:cstheme="minorHAnsi"/>
                <w:sz w:val="22"/>
                <w:szCs w:val="22"/>
              </w:rPr>
              <w:t>MK – princip sociálního smíru a solidarity – nekonfliktní život v multikulturní společnosti</w:t>
            </w:r>
          </w:p>
          <w:p w14:paraId="29C45235" w14:textId="77777777" w:rsidR="000572A0" w:rsidRPr="00EA4AD2" w:rsidRDefault="000572A0" w:rsidP="00A461DA">
            <w:pPr>
              <w:pStyle w:val="Bezmezer"/>
              <w:rPr>
                <w:rFonts w:cstheme="minorHAnsi"/>
                <w:sz w:val="22"/>
                <w:szCs w:val="22"/>
              </w:rPr>
            </w:pPr>
            <w:r w:rsidRPr="00EA4AD2">
              <w:rPr>
                <w:rFonts w:cstheme="minorHAnsi"/>
                <w:sz w:val="22"/>
                <w:szCs w:val="22"/>
              </w:rPr>
              <w:t>EN- lidské aktivity a problémy životního prostředí</w:t>
            </w:r>
          </w:p>
          <w:p w14:paraId="6B92794B" w14:textId="77777777" w:rsidR="000572A0" w:rsidRPr="00EA4AD2" w:rsidRDefault="000572A0" w:rsidP="00A461DA">
            <w:pPr>
              <w:pStyle w:val="Bezmezer"/>
              <w:rPr>
                <w:rFonts w:cstheme="minorHAnsi"/>
                <w:sz w:val="22"/>
                <w:szCs w:val="22"/>
              </w:rPr>
            </w:pPr>
            <w:r w:rsidRPr="00EA4AD2">
              <w:rPr>
                <w:rFonts w:cstheme="minorHAnsi"/>
                <w:sz w:val="22"/>
                <w:szCs w:val="22"/>
              </w:rPr>
              <w:t>EN – vztah člověka k prostředí – nerovnoměrnost života na Zemi</w:t>
            </w:r>
          </w:p>
          <w:p w14:paraId="6D441B5E" w14:textId="77777777" w:rsidR="000572A0" w:rsidRPr="00EA4AD2" w:rsidRDefault="000572A0" w:rsidP="00A461DA">
            <w:pPr>
              <w:pStyle w:val="Bezmezer"/>
              <w:rPr>
                <w:rFonts w:cstheme="minorHAnsi"/>
                <w:sz w:val="22"/>
                <w:szCs w:val="22"/>
              </w:rPr>
            </w:pPr>
            <w:r w:rsidRPr="00EA4AD2">
              <w:rPr>
                <w:rFonts w:cstheme="minorHAnsi"/>
                <w:sz w:val="22"/>
                <w:szCs w:val="22"/>
              </w:rPr>
              <w:t>Ze – životní prostředí</w:t>
            </w:r>
          </w:p>
          <w:p w14:paraId="68DADF5B" w14:textId="77777777" w:rsidR="000572A0" w:rsidRPr="00EA4AD2" w:rsidRDefault="000572A0" w:rsidP="00A461DA">
            <w:pPr>
              <w:pStyle w:val="Bezmezer"/>
              <w:rPr>
                <w:rFonts w:cstheme="minorHAnsi"/>
                <w:sz w:val="22"/>
                <w:szCs w:val="22"/>
              </w:rPr>
            </w:pPr>
            <w:r w:rsidRPr="00EA4AD2">
              <w:rPr>
                <w:rFonts w:cstheme="minorHAnsi"/>
                <w:sz w:val="22"/>
                <w:szCs w:val="22"/>
              </w:rPr>
              <w:t>Ep – základy ekologie</w:t>
            </w:r>
          </w:p>
          <w:p w14:paraId="2FB789CA" w14:textId="77777777" w:rsidR="000572A0" w:rsidRPr="00EA4AD2" w:rsidRDefault="000572A0" w:rsidP="00A461DA">
            <w:pPr>
              <w:pStyle w:val="Bezmezer"/>
              <w:rPr>
                <w:rFonts w:cstheme="minorHAnsi"/>
                <w:sz w:val="22"/>
                <w:szCs w:val="22"/>
              </w:rPr>
            </w:pPr>
            <w:r w:rsidRPr="00EA4AD2">
              <w:rPr>
                <w:rFonts w:cstheme="minorHAnsi"/>
                <w:sz w:val="22"/>
                <w:szCs w:val="22"/>
              </w:rPr>
              <w:t>Rv – ochrana člověka za mimořádných situací</w:t>
            </w:r>
          </w:p>
        </w:tc>
      </w:tr>
    </w:tbl>
    <w:p w14:paraId="0699C5DC" w14:textId="0BBFDCFB" w:rsidR="000572A0" w:rsidRPr="00EA4AD2" w:rsidRDefault="000572A0" w:rsidP="000572A0">
      <w:pPr>
        <w:rPr>
          <w:rFonts w:cstheme="minorHAnsi"/>
          <w:sz w:val="22"/>
          <w:szCs w:val="22"/>
        </w:rPr>
      </w:pPr>
    </w:p>
    <w:p w14:paraId="5448502E" w14:textId="77777777" w:rsidR="000572A0" w:rsidRPr="00EA4AD2" w:rsidRDefault="000572A0" w:rsidP="000572A0">
      <w:pPr>
        <w:pStyle w:val="Nadpis1"/>
        <w:rPr>
          <w:rFonts w:cstheme="minorHAnsi"/>
          <w:sz w:val="22"/>
        </w:rPr>
      </w:pPr>
      <w:bookmarkStart w:id="517" w:name="_Toc390759184"/>
      <w:bookmarkStart w:id="518" w:name="_Toc525650928"/>
      <w:r w:rsidRPr="00EA4AD2">
        <w:rPr>
          <w:rFonts w:cstheme="minorHAnsi"/>
          <w:sz w:val="22"/>
        </w:rPr>
        <w:t>Fyzika</w:t>
      </w:r>
      <w:bookmarkEnd w:id="517"/>
      <w:bookmarkEnd w:id="518"/>
    </w:p>
    <w:p w14:paraId="7538C495" w14:textId="77777777" w:rsidR="000572A0" w:rsidRPr="00EA4AD2" w:rsidRDefault="000572A0" w:rsidP="000572A0">
      <w:pPr>
        <w:pStyle w:val="Nadpis2"/>
        <w:rPr>
          <w:rFonts w:cstheme="minorHAnsi"/>
        </w:rPr>
      </w:pPr>
      <w:bookmarkStart w:id="519" w:name="_Toc390759185"/>
      <w:bookmarkStart w:id="520" w:name="_Toc525650929"/>
      <w:r w:rsidRPr="00EA4AD2">
        <w:rPr>
          <w:rFonts w:cstheme="minorHAnsi"/>
        </w:rPr>
        <w:t>Obsahové, časové a organizační vymezení</w:t>
      </w:r>
      <w:bookmarkEnd w:id="519"/>
      <w:bookmarkEnd w:id="520"/>
    </w:p>
    <w:p w14:paraId="1DDA7A19" w14:textId="77777777" w:rsidR="000572A0" w:rsidRPr="00EA4AD2" w:rsidRDefault="000572A0" w:rsidP="000572A0">
      <w:pPr>
        <w:rPr>
          <w:rFonts w:cstheme="minorHAnsi"/>
          <w:sz w:val="22"/>
          <w:szCs w:val="22"/>
        </w:rPr>
      </w:pPr>
      <w:r w:rsidRPr="00EA4AD2">
        <w:rPr>
          <w:rFonts w:cstheme="minorHAnsi"/>
          <w:sz w:val="22"/>
          <w:szCs w:val="22"/>
        </w:rPr>
        <w:t>Vyučovací předmět fyzika na 2. stupni navazuje svým vzdělávacím obsahem na předmět přírodověda na 1. stupni.</w:t>
      </w:r>
    </w:p>
    <w:p w14:paraId="618ACF32" w14:textId="6B5A428E" w:rsidR="000572A0" w:rsidRPr="00EA4AD2" w:rsidRDefault="009E5739" w:rsidP="000572A0">
      <w:pPr>
        <w:rPr>
          <w:rFonts w:cstheme="minorHAnsi"/>
          <w:sz w:val="22"/>
          <w:szCs w:val="22"/>
        </w:rPr>
      </w:pPr>
      <w:r>
        <w:rPr>
          <w:rFonts w:cstheme="minorHAnsi"/>
          <w:sz w:val="22"/>
          <w:szCs w:val="22"/>
        </w:rPr>
        <w:t>Fyzika má v 6. ročníku 1 hodinu</w:t>
      </w:r>
      <w:r w:rsidR="000572A0" w:rsidRPr="00EA4AD2">
        <w:rPr>
          <w:rFonts w:cstheme="minorHAnsi"/>
          <w:sz w:val="22"/>
          <w:szCs w:val="22"/>
        </w:rPr>
        <w:t xml:space="preserve"> týdně, v 7. ročníku časovou dotaci 2 hodiny týdně, v 8. ročník</w:t>
      </w:r>
      <w:r w:rsidR="00436B8B">
        <w:rPr>
          <w:rFonts w:cstheme="minorHAnsi"/>
          <w:sz w:val="22"/>
          <w:szCs w:val="22"/>
        </w:rPr>
        <w:t>u 2 hodiny týdně, v 9. ročníku 2 hodiny</w:t>
      </w:r>
      <w:r w:rsidR="000572A0" w:rsidRPr="00EA4AD2">
        <w:rPr>
          <w:rFonts w:cstheme="minorHAnsi"/>
          <w:sz w:val="22"/>
          <w:szCs w:val="22"/>
        </w:rPr>
        <w:t xml:space="preserve"> týdně. Celková hodino</w:t>
      </w:r>
      <w:r w:rsidR="00436B8B">
        <w:rPr>
          <w:rFonts w:cstheme="minorHAnsi"/>
          <w:sz w:val="22"/>
          <w:szCs w:val="22"/>
        </w:rPr>
        <w:t>vá dotace na 2. stupni je tedy 7</w:t>
      </w:r>
      <w:r w:rsidR="000572A0" w:rsidRPr="00EA4AD2">
        <w:rPr>
          <w:rFonts w:cstheme="minorHAnsi"/>
          <w:sz w:val="22"/>
          <w:szCs w:val="22"/>
        </w:rPr>
        <w:t xml:space="preserve"> hodin.</w:t>
      </w:r>
    </w:p>
    <w:p w14:paraId="253BA142" w14:textId="77777777" w:rsidR="000572A0" w:rsidRPr="00EA4AD2" w:rsidRDefault="000572A0" w:rsidP="000572A0">
      <w:pPr>
        <w:rPr>
          <w:rFonts w:cstheme="minorHAnsi"/>
          <w:sz w:val="22"/>
          <w:szCs w:val="22"/>
        </w:rPr>
      </w:pPr>
      <w:r w:rsidRPr="00EA4AD2">
        <w:rPr>
          <w:rFonts w:cstheme="minorHAnsi"/>
          <w:sz w:val="22"/>
          <w:szCs w:val="22"/>
        </w:rPr>
        <w:t>Převládající formou realizace výuky fyziky je vyučovací hodina (včetně laboratorních prací), s občasným začleněním projektů a exkurzí.</w:t>
      </w:r>
    </w:p>
    <w:p w14:paraId="7BA6309F" w14:textId="77777777" w:rsidR="000572A0" w:rsidRPr="00EA4AD2" w:rsidRDefault="000572A0" w:rsidP="000572A0">
      <w:pPr>
        <w:rPr>
          <w:rFonts w:cstheme="minorHAnsi"/>
          <w:sz w:val="22"/>
          <w:szCs w:val="22"/>
        </w:rPr>
      </w:pPr>
      <w:r w:rsidRPr="00EA4AD2">
        <w:rPr>
          <w:rFonts w:cstheme="minorHAnsi"/>
          <w:sz w:val="22"/>
          <w:szCs w:val="22"/>
        </w:rPr>
        <w:t>Jednotlivé okruhy učiva jsou do ročníků rozděleny následovně: V 6. ročníku látky a tělesa, v 7. ročníku pohyb těles a mechanické vlastnosti tekutin, v 8. ročníku světelné děje, energie a teplo a elektromagnetické děje, v 9. ročníku zvukové děje, jaderná energie a vesmír.</w:t>
      </w:r>
    </w:p>
    <w:p w14:paraId="31A44730" w14:textId="77777777" w:rsidR="000572A0" w:rsidRPr="00EA4AD2" w:rsidRDefault="000572A0" w:rsidP="000572A0">
      <w:pPr>
        <w:rPr>
          <w:rFonts w:cstheme="minorHAnsi"/>
          <w:sz w:val="22"/>
          <w:szCs w:val="22"/>
        </w:rPr>
      </w:pPr>
      <w:r w:rsidRPr="00EA4AD2">
        <w:rPr>
          <w:rFonts w:cstheme="minorHAnsi"/>
          <w:sz w:val="22"/>
          <w:szCs w:val="22"/>
        </w:rPr>
        <w:t>Do vzdělávacího obsahu vyučovacího předmětu fyzika je začleněno průřezové téma environmentální výchova.</w:t>
      </w:r>
    </w:p>
    <w:p w14:paraId="064BC6FF" w14:textId="77777777" w:rsidR="000572A0" w:rsidRPr="00EA4AD2" w:rsidRDefault="000572A0" w:rsidP="000572A0">
      <w:pPr>
        <w:pStyle w:val="Nadpis2"/>
        <w:rPr>
          <w:rFonts w:cstheme="minorHAnsi"/>
        </w:rPr>
      </w:pPr>
      <w:bookmarkStart w:id="521" w:name="_Toc390759186"/>
      <w:bookmarkStart w:id="522" w:name="_Toc525650930"/>
      <w:r w:rsidRPr="00EA4AD2">
        <w:rPr>
          <w:rFonts w:cstheme="minorHAnsi"/>
        </w:rPr>
        <w:t>Výchovné a vzdělávací strategie</w:t>
      </w:r>
      <w:bookmarkEnd w:id="521"/>
      <w:bookmarkEnd w:id="5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7"/>
        <w:gridCol w:w="6446"/>
      </w:tblGrid>
      <w:tr w:rsidR="000572A0" w:rsidRPr="00EA4AD2" w14:paraId="13A93064" w14:textId="77777777" w:rsidTr="00A461DA">
        <w:trPr>
          <w:cantSplit/>
          <w:trHeight w:val="344"/>
          <w:jc w:val="center"/>
        </w:trPr>
        <w:tc>
          <w:tcPr>
            <w:tcW w:w="2007" w:type="dxa"/>
            <w:vMerge w:val="restart"/>
          </w:tcPr>
          <w:p w14:paraId="241DCDD9"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Učitel </w:t>
            </w:r>
          </w:p>
          <w:p w14:paraId="266ED3ED" w14:textId="77777777" w:rsidR="000572A0" w:rsidRPr="00EA4AD2" w:rsidRDefault="000572A0" w:rsidP="00A461DA">
            <w:pPr>
              <w:pStyle w:val="Bezmezer"/>
              <w:rPr>
                <w:rFonts w:cstheme="minorHAnsi"/>
                <w:sz w:val="22"/>
                <w:szCs w:val="22"/>
              </w:rPr>
            </w:pPr>
            <w:r w:rsidRPr="00EA4AD2">
              <w:rPr>
                <w:rFonts w:cstheme="minorHAnsi"/>
                <w:sz w:val="22"/>
                <w:szCs w:val="22"/>
              </w:rPr>
              <w:t>především</w:t>
            </w:r>
          </w:p>
        </w:tc>
        <w:tc>
          <w:tcPr>
            <w:tcW w:w="6446" w:type="dxa"/>
          </w:tcPr>
          <w:p w14:paraId="04C4F9A0" w14:textId="77777777" w:rsidR="000572A0" w:rsidRPr="00EA4AD2" w:rsidRDefault="000572A0" w:rsidP="00A461DA">
            <w:pPr>
              <w:pStyle w:val="Bezmezer"/>
              <w:rPr>
                <w:rFonts w:cstheme="minorHAnsi"/>
                <w:sz w:val="22"/>
                <w:szCs w:val="22"/>
              </w:rPr>
            </w:pPr>
            <w:r w:rsidRPr="00EA4AD2">
              <w:rPr>
                <w:rFonts w:cstheme="minorHAnsi"/>
                <w:sz w:val="22"/>
                <w:szCs w:val="22"/>
              </w:rPr>
              <w:t>Člověk a příroda</w:t>
            </w:r>
          </w:p>
        </w:tc>
      </w:tr>
      <w:tr w:rsidR="000572A0" w:rsidRPr="00EA4AD2" w14:paraId="774ADDEA" w14:textId="77777777" w:rsidTr="00A461DA">
        <w:trPr>
          <w:cantSplit/>
          <w:trHeight w:val="343"/>
          <w:jc w:val="center"/>
        </w:trPr>
        <w:tc>
          <w:tcPr>
            <w:tcW w:w="2007" w:type="dxa"/>
            <w:vMerge/>
          </w:tcPr>
          <w:p w14:paraId="5CB227D2" w14:textId="77777777" w:rsidR="000572A0" w:rsidRPr="00EA4AD2" w:rsidRDefault="000572A0" w:rsidP="00A461DA">
            <w:pPr>
              <w:pStyle w:val="Bezmezer"/>
              <w:rPr>
                <w:rFonts w:cstheme="minorHAnsi"/>
                <w:sz w:val="22"/>
                <w:szCs w:val="22"/>
              </w:rPr>
            </w:pPr>
          </w:p>
        </w:tc>
        <w:tc>
          <w:tcPr>
            <w:tcW w:w="6446" w:type="dxa"/>
          </w:tcPr>
          <w:p w14:paraId="39AE85AC" w14:textId="77777777" w:rsidR="000572A0" w:rsidRPr="00EA4AD2" w:rsidRDefault="000572A0" w:rsidP="00A461DA">
            <w:pPr>
              <w:pStyle w:val="Bezmezer"/>
              <w:rPr>
                <w:rFonts w:cstheme="minorHAnsi"/>
                <w:sz w:val="22"/>
                <w:szCs w:val="22"/>
              </w:rPr>
            </w:pPr>
            <w:r w:rsidRPr="00EA4AD2">
              <w:rPr>
                <w:rFonts w:cstheme="minorHAnsi"/>
                <w:sz w:val="22"/>
                <w:szCs w:val="22"/>
              </w:rPr>
              <w:t>Fyzika</w:t>
            </w:r>
          </w:p>
        </w:tc>
      </w:tr>
      <w:tr w:rsidR="000572A0" w:rsidRPr="00EA4AD2" w14:paraId="01083DEF" w14:textId="77777777" w:rsidTr="00A461DA">
        <w:trPr>
          <w:cantSplit/>
          <w:jc w:val="center"/>
        </w:trPr>
        <w:tc>
          <w:tcPr>
            <w:tcW w:w="2007" w:type="dxa"/>
          </w:tcPr>
          <w:p w14:paraId="0E305053" w14:textId="77777777" w:rsidR="000572A0" w:rsidRPr="00EA4AD2" w:rsidRDefault="000572A0" w:rsidP="00A461DA">
            <w:pPr>
              <w:pStyle w:val="Bezmezer"/>
              <w:rPr>
                <w:rFonts w:cstheme="minorHAnsi"/>
                <w:sz w:val="22"/>
                <w:szCs w:val="22"/>
              </w:rPr>
            </w:pPr>
            <w:r w:rsidRPr="00EA4AD2">
              <w:rPr>
                <w:rFonts w:cstheme="minorHAnsi"/>
                <w:sz w:val="22"/>
                <w:szCs w:val="22"/>
              </w:rPr>
              <w:t>Kompetence k učení</w:t>
            </w:r>
          </w:p>
        </w:tc>
        <w:tc>
          <w:tcPr>
            <w:tcW w:w="6446" w:type="dxa"/>
          </w:tcPr>
          <w:p w14:paraId="6E862C6F" w14:textId="77777777" w:rsidR="000572A0" w:rsidRPr="00EA4AD2" w:rsidRDefault="000572A0" w:rsidP="00A461DA">
            <w:pPr>
              <w:pStyle w:val="Bezmezer"/>
              <w:rPr>
                <w:rFonts w:cstheme="minorHAnsi"/>
                <w:sz w:val="22"/>
                <w:szCs w:val="22"/>
              </w:rPr>
            </w:pPr>
            <w:r w:rsidRPr="00EA4AD2">
              <w:rPr>
                <w:rFonts w:cstheme="minorHAnsi"/>
                <w:sz w:val="22"/>
                <w:szCs w:val="22"/>
              </w:rPr>
              <w:t>Umožňuje žákovi pozorovat a experimentovat, porovnávat výsledky a vyvozovat závěry.</w:t>
            </w:r>
          </w:p>
          <w:p w14:paraId="2C638594" w14:textId="77777777" w:rsidR="000572A0" w:rsidRPr="00EA4AD2" w:rsidRDefault="000572A0" w:rsidP="00A461DA">
            <w:pPr>
              <w:pStyle w:val="Bezmezer"/>
              <w:rPr>
                <w:rFonts w:cstheme="minorHAnsi"/>
                <w:sz w:val="22"/>
                <w:szCs w:val="22"/>
              </w:rPr>
            </w:pPr>
            <w:r w:rsidRPr="00EA4AD2">
              <w:rPr>
                <w:rFonts w:cstheme="minorHAnsi"/>
                <w:sz w:val="22"/>
                <w:szCs w:val="22"/>
              </w:rPr>
              <w:t>Učí žáky vyhledávat, zpracovávat a používat potřebné informace v literatuře a na internetu.</w:t>
            </w:r>
          </w:p>
        </w:tc>
      </w:tr>
      <w:tr w:rsidR="000572A0" w:rsidRPr="00EA4AD2" w14:paraId="78854406" w14:textId="77777777" w:rsidTr="00A461DA">
        <w:trPr>
          <w:cantSplit/>
          <w:jc w:val="center"/>
        </w:trPr>
        <w:tc>
          <w:tcPr>
            <w:tcW w:w="2007" w:type="dxa"/>
            <w:tcBorders>
              <w:right w:val="nil"/>
            </w:tcBorders>
            <w:shd w:val="clear" w:color="auto" w:fill="BFBFBF"/>
          </w:tcPr>
          <w:p w14:paraId="343CB206" w14:textId="77777777" w:rsidR="000572A0" w:rsidRPr="00EA4AD2" w:rsidRDefault="000572A0" w:rsidP="00A461DA">
            <w:pPr>
              <w:pStyle w:val="Bezmezer"/>
              <w:rPr>
                <w:rFonts w:cstheme="minorHAnsi"/>
                <w:sz w:val="22"/>
                <w:szCs w:val="22"/>
              </w:rPr>
            </w:pPr>
            <w:r w:rsidRPr="00EA4AD2">
              <w:rPr>
                <w:rFonts w:cstheme="minorHAnsi"/>
                <w:sz w:val="22"/>
                <w:szCs w:val="22"/>
              </w:rPr>
              <w:t>Kompetence k řešení problémů</w:t>
            </w:r>
          </w:p>
        </w:tc>
        <w:tc>
          <w:tcPr>
            <w:tcW w:w="6446" w:type="dxa"/>
            <w:tcBorders>
              <w:left w:val="nil"/>
            </w:tcBorders>
            <w:shd w:val="clear" w:color="auto" w:fill="BFBFBF"/>
          </w:tcPr>
          <w:p w14:paraId="17864C80" w14:textId="77777777" w:rsidR="000572A0" w:rsidRPr="00EA4AD2" w:rsidRDefault="000572A0" w:rsidP="00A461DA">
            <w:pPr>
              <w:pStyle w:val="Bezmezer"/>
              <w:rPr>
                <w:rFonts w:cstheme="minorHAnsi"/>
                <w:sz w:val="22"/>
                <w:szCs w:val="22"/>
              </w:rPr>
            </w:pPr>
            <w:r w:rsidRPr="00EA4AD2">
              <w:rPr>
                <w:rFonts w:cstheme="minorHAnsi"/>
                <w:sz w:val="22"/>
                <w:szCs w:val="22"/>
              </w:rPr>
              <w:t>Na modelových situacích učí žáky algoritmu řešení.</w:t>
            </w:r>
          </w:p>
          <w:p w14:paraId="163191F2" w14:textId="77777777" w:rsidR="000572A0" w:rsidRPr="00EA4AD2" w:rsidRDefault="000572A0" w:rsidP="00A461DA">
            <w:pPr>
              <w:pStyle w:val="Bezmezer"/>
              <w:rPr>
                <w:rFonts w:cstheme="minorHAnsi"/>
                <w:sz w:val="22"/>
                <w:szCs w:val="22"/>
              </w:rPr>
            </w:pPr>
            <w:r w:rsidRPr="00EA4AD2">
              <w:rPr>
                <w:rFonts w:cstheme="minorHAnsi"/>
                <w:sz w:val="22"/>
                <w:szCs w:val="22"/>
              </w:rPr>
              <w:t>Vytvářením praktických problémových úloh a situací učí žáky prakticky problémy řešit.</w:t>
            </w:r>
          </w:p>
          <w:p w14:paraId="06B8BF08" w14:textId="5298B3C9" w:rsidR="000572A0" w:rsidRPr="00EA4AD2" w:rsidRDefault="000572A0" w:rsidP="000A140D">
            <w:pPr>
              <w:pStyle w:val="Bezmezer"/>
              <w:tabs>
                <w:tab w:val="left" w:pos="5595"/>
              </w:tabs>
              <w:rPr>
                <w:rFonts w:cstheme="minorHAnsi"/>
                <w:sz w:val="22"/>
                <w:szCs w:val="22"/>
              </w:rPr>
            </w:pPr>
            <w:r w:rsidRPr="00EA4AD2">
              <w:rPr>
                <w:rFonts w:cstheme="minorHAnsi"/>
                <w:sz w:val="22"/>
                <w:szCs w:val="22"/>
              </w:rPr>
              <w:t>Podporuje týmovou spolupráci při řešení problémů.</w:t>
            </w:r>
            <w:r w:rsidR="000A140D" w:rsidRPr="00EA4AD2">
              <w:rPr>
                <w:rFonts w:cstheme="minorHAnsi"/>
                <w:sz w:val="22"/>
                <w:szCs w:val="22"/>
              </w:rPr>
              <w:tab/>
            </w:r>
          </w:p>
        </w:tc>
      </w:tr>
      <w:tr w:rsidR="000572A0" w:rsidRPr="00EA4AD2" w14:paraId="7E691DA8" w14:textId="77777777" w:rsidTr="00A461DA">
        <w:trPr>
          <w:cantSplit/>
          <w:jc w:val="center"/>
        </w:trPr>
        <w:tc>
          <w:tcPr>
            <w:tcW w:w="2007" w:type="dxa"/>
          </w:tcPr>
          <w:p w14:paraId="2B8F7F86" w14:textId="77777777" w:rsidR="000572A0" w:rsidRPr="00EA4AD2" w:rsidRDefault="000572A0" w:rsidP="00A461DA">
            <w:pPr>
              <w:pStyle w:val="Bezmezer"/>
              <w:rPr>
                <w:rFonts w:cstheme="minorHAnsi"/>
                <w:sz w:val="22"/>
                <w:szCs w:val="22"/>
              </w:rPr>
            </w:pPr>
            <w:r w:rsidRPr="00EA4AD2">
              <w:rPr>
                <w:rFonts w:cstheme="minorHAnsi"/>
                <w:sz w:val="22"/>
                <w:szCs w:val="22"/>
              </w:rPr>
              <w:t>Kompetence komunikativní</w:t>
            </w:r>
          </w:p>
        </w:tc>
        <w:tc>
          <w:tcPr>
            <w:tcW w:w="6446" w:type="dxa"/>
          </w:tcPr>
          <w:p w14:paraId="3B1BF1C0" w14:textId="77777777" w:rsidR="000572A0" w:rsidRPr="00EA4AD2" w:rsidRDefault="000572A0" w:rsidP="00A461DA">
            <w:pPr>
              <w:pStyle w:val="Bezmezer"/>
              <w:rPr>
                <w:rFonts w:cstheme="minorHAnsi"/>
                <w:sz w:val="22"/>
                <w:szCs w:val="22"/>
              </w:rPr>
            </w:pPr>
            <w:r w:rsidRPr="00EA4AD2">
              <w:rPr>
                <w:rFonts w:cstheme="minorHAnsi"/>
                <w:sz w:val="22"/>
                <w:szCs w:val="22"/>
              </w:rPr>
              <w:t>Důsledně vyžaduje dodržování pravidel stanovených v řádu učebny chemie a umožňuje žákům podílet se na sestavování těchto pravidel.</w:t>
            </w:r>
          </w:p>
          <w:p w14:paraId="3A1623D3" w14:textId="77777777" w:rsidR="000572A0" w:rsidRPr="00EA4AD2" w:rsidRDefault="000572A0" w:rsidP="00A461DA">
            <w:pPr>
              <w:pStyle w:val="Bezmezer"/>
              <w:rPr>
                <w:rFonts w:cstheme="minorHAnsi"/>
                <w:sz w:val="22"/>
                <w:szCs w:val="22"/>
              </w:rPr>
            </w:pPr>
            <w:r w:rsidRPr="00EA4AD2">
              <w:rPr>
                <w:rFonts w:cstheme="minorHAnsi"/>
                <w:sz w:val="22"/>
                <w:szCs w:val="22"/>
              </w:rPr>
              <w:t>Vede žáky k pravidelnému užívání informačních technologií.</w:t>
            </w:r>
          </w:p>
        </w:tc>
      </w:tr>
      <w:tr w:rsidR="000572A0" w:rsidRPr="00EA4AD2" w14:paraId="1A2F40FF" w14:textId="77777777" w:rsidTr="00A461DA">
        <w:trPr>
          <w:cantSplit/>
          <w:jc w:val="center"/>
        </w:trPr>
        <w:tc>
          <w:tcPr>
            <w:tcW w:w="2007" w:type="dxa"/>
            <w:shd w:val="clear" w:color="auto" w:fill="BFBFBF"/>
          </w:tcPr>
          <w:p w14:paraId="21A3A53A"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Kompetence sociální  </w:t>
            </w:r>
          </w:p>
          <w:p w14:paraId="1E066AD4" w14:textId="77777777" w:rsidR="000572A0" w:rsidRPr="00EA4AD2" w:rsidRDefault="000572A0" w:rsidP="00A461DA">
            <w:pPr>
              <w:pStyle w:val="Bezmezer"/>
              <w:rPr>
                <w:rFonts w:cstheme="minorHAnsi"/>
                <w:sz w:val="22"/>
                <w:szCs w:val="22"/>
              </w:rPr>
            </w:pPr>
            <w:r w:rsidRPr="00EA4AD2">
              <w:rPr>
                <w:rFonts w:cstheme="minorHAnsi"/>
                <w:sz w:val="22"/>
                <w:szCs w:val="22"/>
              </w:rPr>
              <w:t>a personální</w:t>
            </w:r>
          </w:p>
        </w:tc>
        <w:tc>
          <w:tcPr>
            <w:tcW w:w="6446" w:type="dxa"/>
            <w:shd w:val="clear" w:color="auto" w:fill="BFBFBF"/>
          </w:tcPr>
          <w:p w14:paraId="773D08CD" w14:textId="77777777" w:rsidR="000572A0" w:rsidRPr="00EA4AD2" w:rsidRDefault="000572A0" w:rsidP="00A461DA">
            <w:pPr>
              <w:pStyle w:val="Bezmezer"/>
              <w:rPr>
                <w:rFonts w:cstheme="minorHAnsi"/>
                <w:sz w:val="22"/>
                <w:szCs w:val="22"/>
              </w:rPr>
            </w:pPr>
            <w:r w:rsidRPr="00EA4AD2">
              <w:rPr>
                <w:rFonts w:cstheme="minorHAnsi"/>
                <w:sz w:val="22"/>
                <w:szCs w:val="22"/>
              </w:rPr>
              <w:t>Minimalizuje používání frontální metody výuky, podporuje skupinovou výuku a kooperativní vyučování.</w:t>
            </w:r>
          </w:p>
          <w:p w14:paraId="7B878CBE" w14:textId="77777777" w:rsidR="000572A0" w:rsidRPr="00EA4AD2" w:rsidRDefault="000572A0" w:rsidP="00A461DA">
            <w:pPr>
              <w:pStyle w:val="Bezmezer"/>
              <w:rPr>
                <w:rFonts w:cstheme="minorHAnsi"/>
                <w:sz w:val="22"/>
                <w:szCs w:val="22"/>
              </w:rPr>
            </w:pPr>
            <w:r w:rsidRPr="00EA4AD2">
              <w:rPr>
                <w:rFonts w:cstheme="minorHAnsi"/>
                <w:sz w:val="22"/>
                <w:szCs w:val="22"/>
              </w:rPr>
              <w:t>Podporuje vzájemnou spolupráci žáků, vytváří situace, kdy se žáci vzájemně potřebují.</w:t>
            </w:r>
          </w:p>
        </w:tc>
      </w:tr>
      <w:tr w:rsidR="000572A0" w:rsidRPr="00EA4AD2" w14:paraId="462C63A0" w14:textId="77777777" w:rsidTr="00A461DA">
        <w:trPr>
          <w:cantSplit/>
          <w:jc w:val="center"/>
        </w:trPr>
        <w:tc>
          <w:tcPr>
            <w:tcW w:w="2007" w:type="dxa"/>
          </w:tcPr>
          <w:p w14:paraId="21DD46BD" w14:textId="77777777" w:rsidR="000572A0" w:rsidRPr="00EA4AD2" w:rsidRDefault="000572A0" w:rsidP="00A461DA">
            <w:pPr>
              <w:pStyle w:val="Bezmezer"/>
              <w:rPr>
                <w:rFonts w:cstheme="minorHAnsi"/>
                <w:sz w:val="22"/>
                <w:szCs w:val="22"/>
              </w:rPr>
            </w:pPr>
            <w:r w:rsidRPr="00EA4AD2">
              <w:rPr>
                <w:rFonts w:cstheme="minorHAnsi"/>
                <w:sz w:val="22"/>
                <w:szCs w:val="22"/>
              </w:rPr>
              <w:t>Kompetence občanské</w:t>
            </w:r>
          </w:p>
        </w:tc>
        <w:tc>
          <w:tcPr>
            <w:tcW w:w="6446" w:type="dxa"/>
          </w:tcPr>
          <w:p w14:paraId="40EF7ACE" w14:textId="77777777" w:rsidR="000572A0" w:rsidRPr="00EA4AD2" w:rsidRDefault="000572A0" w:rsidP="00A461DA">
            <w:pPr>
              <w:pStyle w:val="Bezmezer"/>
              <w:rPr>
                <w:rFonts w:cstheme="minorHAnsi"/>
                <w:sz w:val="22"/>
                <w:szCs w:val="22"/>
              </w:rPr>
            </w:pPr>
            <w:r w:rsidRPr="00EA4AD2">
              <w:rPr>
                <w:rFonts w:cstheme="minorHAnsi"/>
                <w:sz w:val="22"/>
                <w:szCs w:val="22"/>
              </w:rPr>
              <w:t>Rozvíjí v žácích tvořivost a originalitu.</w:t>
            </w:r>
          </w:p>
          <w:p w14:paraId="3E4708E1" w14:textId="77777777" w:rsidR="000572A0" w:rsidRPr="00EA4AD2" w:rsidRDefault="000572A0" w:rsidP="00A461DA">
            <w:pPr>
              <w:pStyle w:val="Bezmezer"/>
              <w:rPr>
                <w:rFonts w:cstheme="minorHAnsi"/>
                <w:sz w:val="22"/>
                <w:szCs w:val="22"/>
              </w:rPr>
            </w:pPr>
            <w:r w:rsidRPr="00EA4AD2">
              <w:rPr>
                <w:rFonts w:cstheme="minorHAnsi"/>
                <w:sz w:val="22"/>
                <w:szCs w:val="22"/>
              </w:rPr>
              <w:t>Vede žáky k zodpovědnosti za životní prostředí, ve kterém vyrůstají.</w:t>
            </w:r>
          </w:p>
        </w:tc>
      </w:tr>
      <w:tr w:rsidR="000572A0" w:rsidRPr="00EA4AD2" w14:paraId="15F79D6A" w14:textId="77777777" w:rsidTr="00A461DA">
        <w:trPr>
          <w:cantSplit/>
          <w:jc w:val="center"/>
        </w:trPr>
        <w:tc>
          <w:tcPr>
            <w:tcW w:w="2007" w:type="dxa"/>
            <w:shd w:val="clear" w:color="auto" w:fill="BFBFBF"/>
          </w:tcPr>
          <w:p w14:paraId="2FF6BA55" w14:textId="77777777" w:rsidR="000572A0" w:rsidRPr="00EA4AD2" w:rsidRDefault="000572A0" w:rsidP="00A461DA">
            <w:pPr>
              <w:pStyle w:val="Bezmezer"/>
              <w:rPr>
                <w:rFonts w:cstheme="minorHAnsi"/>
                <w:sz w:val="22"/>
                <w:szCs w:val="22"/>
              </w:rPr>
            </w:pPr>
            <w:r w:rsidRPr="00EA4AD2">
              <w:rPr>
                <w:rFonts w:cstheme="minorHAnsi"/>
                <w:sz w:val="22"/>
                <w:szCs w:val="22"/>
              </w:rPr>
              <w:t>Kompetence pracovní</w:t>
            </w:r>
          </w:p>
        </w:tc>
        <w:tc>
          <w:tcPr>
            <w:tcW w:w="6446" w:type="dxa"/>
            <w:shd w:val="clear" w:color="auto" w:fill="BFBFBF"/>
          </w:tcPr>
          <w:p w14:paraId="2757141D" w14:textId="77777777" w:rsidR="000572A0" w:rsidRPr="00EA4AD2" w:rsidRDefault="000572A0" w:rsidP="00A461DA">
            <w:pPr>
              <w:pStyle w:val="Bezmezer"/>
              <w:rPr>
                <w:rFonts w:cstheme="minorHAnsi"/>
                <w:sz w:val="22"/>
                <w:szCs w:val="22"/>
              </w:rPr>
            </w:pPr>
            <w:r w:rsidRPr="00EA4AD2">
              <w:rPr>
                <w:rFonts w:cstheme="minorHAnsi"/>
                <w:sz w:val="22"/>
                <w:szCs w:val="22"/>
              </w:rPr>
              <w:t>Seznámí žáky se základními vztahy hospodářské činnosti člověka a životního prostředí.</w:t>
            </w:r>
          </w:p>
          <w:p w14:paraId="52AB7014" w14:textId="77777777" w:rsidR="000572A0" w:rsidRPr="00EA4AD2" w:rsidRDefault="000572A0" w:rsidP="00A461DA">
            <w:pPr>
              <w:pStyle w:val="Bezmezer"/>
              <w:rPr>
                <w:rFonts w:cstheme="minorHAnsi"/>
                <w:sz w:val="22"/>
                <w:szCs w:val="22"/>
              </w:rPr>
            </w:pPr>
            <w:r w:rsidRPr="00EA4AD2">
              <w:rPr>
                <w:rFonts w:cstheme="minorHAnsi"/>
                <w:sz w:val="22"/>
                <w:szCs w:val="22"/>
              </w:rPr>
              <w:t>Vytváří při výuce podnětné a tvořivé pracovní prostředí.</w:t>
            </w:r>
          </w:p>
        </w:tc>
      </w:tr>
    </w:tbl>
    <w:p w14:paraId="4265FE41" w14:textId="77777777" w:rsidR="007326E6" w:rsidRPr="00EA4AD2" w:rsidRDefault="007326E6" w:rsidP="007326E6">
      <w:pPr>
        <w:pStyle w:val="Citt"/>
        <w:rPr>
          <w:rFonts w:cstheme="minorHAnsi"/>
          <w:sz w:val="22"/>
          <w:szCs w:val="22"/>
        </w:rPr>
      </w:pPr>
      <w:bookmarkStart w:id="523" w:name="_Toc390759187"/>
    </w:p>
    <w:p w14:paraId="575E9F6F" w14:textId="17D78715" w:rsidR="000572A0" w:rsidRPr="00EA4AD2" w:rsidRDefault="000572A0" w:rsidP="000572A0">
      <w:pPr>
        <w:pStyle w:val="Nadpis2"/>
        <w:rPr>
          <w:rFonts w:cstheme="minorHAnsi"/>
        </w:rPr>
      </w:pPr>
      <w:bookmarkStart w:id="524" w:name="_Toc525650931"/>
      <w:r w:rsidRPr="00EA4AD2">
        <w:rPr>
          <w:rFonts w:cstheme="minorHAnsi"/>
        </w:rPr>
        <w:t>Vzdělávací obsah a očekávané výstupy</w:t>
      </w:r>
      <w:bookmarkEnd w:id="523"/>
      <w:bookmarkEnd w:id="524"/>
    </w:p>
    <w:p w14:paraId="64173A71" w14:textId="77777777" w:rsidR="000572A0" w:rsidRPr="00EA4AD2" w:rsidRDefault="000572A0" w:rsidP="000572A0">
      <w:pPr>
        <w:pStyle w:val="Nadpis3"/>
        <w:rPr>
          <w:rFonts w:cstheme="minorHAnsi"/>
        </w:rPr>
      </w:pPr>
      <w:bookmarkStart w:id="525" w:name="_Toc390759188"/>
      <w:bookmarkStart w:id="526" w:name="_Toc525650932"/>
      <w:r w:rsidRPr="00EA4AD2">
        <w:rPr>
          <w:rFonts w:cstheme="minorHAnsi"/>
        </w:rPr>
        <w:t>LÁTKY A TĚLESA</w:t>
      </w:r>
      <w:bookmarkEnd w:id="525"/>
      <w:bookmarkEnd w:id="526"/>
    </w:p>
    <w:p w14:paraId="6A29E813"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64B917BD" w14:textId="77777777" w:rsidR="000572A0" w:rsidRPr="00EA4AD2" w:rsidRDefault="000572A0" w:rsidP="000572A0">
      <w:pPr>
        <w:rPr>
          <w:rFonts w:cstheme="minorHAnsi"/>
          <w:sz w:val="22"/>
          <w:szCs w:val="22"/>
        </w:rPr>
      </w:pPr>
      <w:r w:rsidRPr="00EA4AD2">
        <w:rPr>
          <w:rFonts w:cstheme="minorHAnsi"/>
          <w:sz w:val="22"/>
          <w:szCs w:val="22"/>
        </w:rPr>
        <w:t>žák</w:t>
      </w:r>
    </w:p>
    <w:p w14:paraId="2BD08AA6" w14:textId="77777777" w:rsidR="000572A0" w:rsidRPr="00EA4AD2" w:rsidRDefault="000572A0" w:rsidP="00D07EEC">
      <w:pPr>
        <w:pStyle w:val="Odstavecseseznamem"/>
        <w:numPr>
          <w:ilvl w:val="0"/>
          <w:numId w:val="31"/>
        </w:numPr>
        <w:spacing w:before="0" w:after="0" w:line="240" w:lineRule="auto"/>
        <w:rPr>
          <w:rFonts w:cstheme="minorHAnsi"/>
          <w:sz w:val="22"/>
          <w:szCs w:val="22"/>
        </w:rPr>
      </w:pPr>
      <w:r w:rsidRPr="00EA4AD2">
        <w:rPr>
          <w:rFonts w:cstheme="minorHAnsi"/>
          <w:sz w:val="22"/>
          <w:szCs w:val="22"/>
        </w:rPr>
        <w:t>změří vhodně zvolenými měřidly některé důležité fyzikální veličiny charakterizující látky a tělesa</w:t>
      </w:r>
    </w:p>
    <w:p w14:paraId="7A63C5BD" w14:textId="77777777" w:rsidR="000572A0" w:rsidRPr="00EA4AD2" w:rsidRDefault="000572A0" w:rsidP="00D07EEC">
      <w:pPr>
        <w:pStyle w:val="Odstavecseseznamem"/>
        <w:numPr>
          <w:ilvl w:val="0"/>
          <w:numId w:val="31"/>
        </w:numPr>
        <w:spacing w:before="0" w:after="0" w:line="240" w:lineRule="auto"/>
        <w:rPr>
          <w:rFonts w:cstheme="minorHAnsi"/>
          <w:sz w:val="22"/>
          <w:szCs w:val="22"/>
        </w:rPr>
      </w:pPr>
      <w:r w:rsidRPr="00EA4AD2">
        <w:rPr>
          <w:rFonts w:cstheme="minorHAnsi"/>
          <w:sz w:val="22"/>
          <w:szCs w:val="22"/>
        </w:rPr>
        <w:t xml:space="preserve">uvede konkrétní příklady jevů dokazujících, že se částice látek neustále pohybují a vzájemně na sebe působí </w:t>
      </w:r>
    </w:p>
    <w:p w14:paraId="60A5CFC8" w14:textId="77777777" w:rsidR="000572A0" w:rsidRPr="00EA4AD2" w:rsidRDefault="000572A0" w:rsidP="00D07EEC">
      <w:pPr>
        <w:pStyle w:val="Odstavecseseznamem"/>
        <w:numPr>
          <w:ilvl w:val="0"/>
          <w:numId w:val="31"/>
        </w:numPr>
        <w:spacing w:before="0" w:after="0" w:line="240" w:lineRule="auto"/>
        <w:rPr>
          <w:rFonts w:cstheme="minorHAnsi"/>
          <w:sz w:val="22"/>
          <w:szCs w:val="22"/>
        </w:rPr>
      </w:pPr>
      <w:r w:rsidRPr="00EA4AD2">
        <w:rPr>
          <w:rFonts w:cstheme="minorHAnsi"/>
          <w:sz w:val="22"/>
          <w:szCs w:val="22"/>
        </w:rPr>
        <w:t>předpoví, jak se změní délka či objem tělesa při dané změně jeho teploty</w:t>
      </w:r>
    </w:p>
    <w:p w14:paraId="542109B1" w14:textId="77777777" w:rsidR="000572A0" w:rsidRPr="00EA4AD2" w:rsidRDefault="000572A0" w:rsidP="00D07EEC">
      <w:pPr>
        <w:pStyle w:val="Odstavecseseznamem"/>
        <w:numPr>
          <w:ilvl w:val="0"/>
          <w:numId w:val="31"/>
        </w:numPr>
        <w:spacing w:before="0" w:after="0" w:line="240" w:lineRule="auto"/>
        <w:rPr>
          <w:rFonts w:cstheme="minorHAnsi"/>
          <w:caps/>
          <w:sz w:val="22"/>
          <w:szCs w:val="22"/>
        </w:rPr>
      </w:pPr>
      <w:r w:rsidRPr="00EA4AD2">
        <w:rPr>
          <w:rFonts w:cstheme="minorHAnsi"/>
          <w:sz w:val="22"/>
          <w:szCs w:val="22"/>
        </w:rPr>
        <w:t>využívá s porozuměním vztah mezi hustotou, hmotností a objemem při řešení praktických problémů</w:t>
      </w:r>
    </w:p>
    <w:p w14:paraId="127DA392" w14:textId="77777777" w:rsidR="000572A0" w:rsidRPr="00EA4AD2" w:rsidRDefault="000572A0" w:rsidP="000572A0">
      <w:pPr>
        <w:pStyle w:val="Nadpis3"/>
        <w:rPr>
          <w:rFonts w:cstheme="minorHAnsi"/>
        </w:rPr>
      </w:pPr>
      <w:bookmarkStart w:id="527" w:name="_Toc390759189"/>
      <w:bookmarkStart w:id="528" w:name="_Toc525650933"/>
      <w:r w:rsidRPr="00EA4AD2">
        <w:rPr>
          <w:rFonts w:cstheme="minorHAnsi"/>
        </w:rPr>
        <w:t>POHYB TĚLES, SÍLY</w:t>
      </w:r>
      <w:bookmarkEnd w:id="527"/>
      <w:bookmarkEnd w:id="528"/>
    </w:p>
    <w:p w14:paraId="78F8CA76" w14:textId="77777777" w:rsidR="000572A0" w:rsidRPr="00EA4AD2" w:rsidRDefault="000572A0" w:rsidP="000572A0">
      <w:pPr>
        <w:rPr>
          <w:rFonts w:cstheme="minorHAnsi"/>
          <w:sz w:val="22"/>
          <w:szCs w:val="22"/>
        </w:rPr>
      </w:pPr>
      <w:r w:rsidRPr="00EA4AD2">
        <w:rPr>
          <w:rFonts w:cstheme="minorHAnsi"/>
          <w:sz w:val="22"/>
          <w:szCs w:val="22"/>
        </w:rPr>
        <w:t xml:space="preserve">Očekávané výstupy </w:t>
      </w:r>
    </w:p>
    <w:p w14:paraId="7B7C1A6F" w14:textId="77777777" w:rsidR="000572A0" w:rsidRPr="00EA4AD2" w:rsidRDefault="000572A0" w:rsidP="000572A0">
      <w:pPr>
        <w:rPr>
          <w:rFonts w:cstheme="minorHAnsi"/>
          <w:sz w:val="22"/>
          <w:szCs w:val="22"/>
        </w:rPr>
      </w:pPr>
      <w:r w:rsidRPr="00EA4AD2">
        <w:rPr>
          <w:rFonts w:cstheme="minorHAnsi"/>
          <w:sz w:val="22"/>
          <w:szCs w:val="22"/>
        </w:rPr>
        <w:t>žák</w:t>
      </w:r>
    </w:p>
    <w:p w14:paraId="630F010B" w14:textId="77777777" w:rsidR="000572A0" w:rsidRPr="00EA4AD2" w:rsidRDefault="000572A0" w:rsidP="00D07EEC">
      <w:pPr>
        <w:pStyle w:val="Odstavecseseznamem"/>
        <w:numPr>
          <w:ilvl w:val="0"/>
          <w:numId w:val="31"/>
        </w:numPr>
        <w:spacing w:before="0" w:after="0" w:line="240" w:lineRule="auto"/>
        <w:rPr>
          <w:rFonts w:cstheme="minorHAnsi"/>
          <w:sz w:val="22"/>
          <w:szCs w:val="22"/>
        </w:rPr>
      </w:pPr>
      <w:r w:rsidRPr="00EA4AD2">
        <w:rPr>
          <w:rFonts w:cstheme="minorHAnsi"/>
          <w:sz w:val="22"/>
          <w:szCs w:val="22"/>
        </w:rPr>
        <w:t>rozhodne, jaký druh pohybu těleso koná vzhledem k jinému tělesu</w:t>
      </w:r>
    </w:p>
    <w:p w14:paraId="51A7F26A" w14:textId="77777777" w:rsidR="000572A0" w:rsidRPr="00EA4AD2" w:rsidRDefault="000572A0" w:rsidP="00D07EEC">
      <w:pPr>
        <w:pStyle w:val="Odstavecseseznamem"/>
        <w:numPr>
          <w:ilvl w:val="0"/>
          <w:numId w:val="31"/>
        </w:numPr>
        <w:spacing w:before="0" w:after="0" w:line="240" w:lineRule="auto"/>
        <w:rPr>
          <w:rFonts w:cstheme="minorHAnsi"/>
          <w:sz w:val="22"/>
          <w:szCs w:val="22"/>
        </w:rPr>
      </w:pPr>
      <w:r w:rsidRPr="00EA4AD2">
        <w:rPr>
          <w:rFonts w:cstheme="minorHAnsi"/>
          <w:sz w:val="22"/>
          <w:szCs w:val="22"/>
        </w:rPr>
        <w:t>využívá s porozuměním při řešení problémů a úloh vztah mezi rychlostí, dráhou a časem u rovnoměrného pohybu těles</w:t>
      </w:r>
    </w:p>
    <w:p w14:paraId="330BAA2B" w14:textId="77777777" w:rsidR="000572A0" w:rsidRPr="00EA4AD2" w:rsidRDefault="000572A0" w:rsidP="00D07EEC">
      <w:pPr>
        <w:pStyle w:val="Odstavecseseznamem"/>
        <w:numPr>
          <w:ilvl w:val="0"/>
          <w:numId w:val="31"/>
        </w:numPr>
        <w:spacing w:before="0" w:after="0" w:line="240" w:lineRule="auto"/>
        <w:rPr>
          <w:rFonts w:cstheme="minorHAnsi"/>
          <w:sz w:val="22"/>
          <w:szCs w:val="22"/>
        </w:rPr>
      </w:pPr>
      <w:r w:rsidRPr="00EA4AD2">
        <w:rPr>
          <w:rFonts w:cstheme="minorHAnsi"/>
          <w:sz w:val="22"/>
          <w:szCs w:val="22"/>
        </w:rPr>
        <w:t xml:space="preserve">změří velikost působící síly </w:t>
      </w:r>
    </w:p>
    <w:p w14:paraId="618C0F68" w14:textId="77777777" w:rsidR="000572A0" w:rsidRPr="00EA4AD2" w:rsidRDefault="000572A0" w:rsidP="00D07EEC">
      <w:pPr>
        <w:pStyle w:val="Odstavecseseznamem"/>
        <w:numPr>
          <w:ilvl w:val="0"/>
          <w:numId w:val="31"/>
        </w:numPr>
        <w:spacing w:before="0" w:after="0" w:line="240" w:lineRule="auto"/>
        <w:rPr>
          <w:rFonts w:cstheme="minorHAnsi"/>
          <w:sz w:val="22"/>
          <w:szCs w:val="22"/>
        </w:rPr>
      </w:pPr>
      <w:r w:rsidRPr="00EA4AD2">
        <w:rPr>
          <w:rFonts w:cstheme="minorHAnsi"/>
          <w:sz w:val="22"/>
          <w:szCs w:val="22"/>
        </w:rPr>
        <w:t>určí v konkrétní jednoduché situaci druhy sil působících na těleso, jejich velikosti, směry a výslednici</w:t>
      </w:r>
    </w:p>
    <w:p w14:paraId="5537F62D" w14:textId="77777777" w:rsidR="000572A0" w:rsidRPr="00EA4AD2" w:rsidRDefault="000572A0" w:rsidP="00D07EEC">
      <w:pPr>
        <w:pStyle w:val="Odstavecseseznamem"/>
        <w:numPr>
          <w:ilvl w:val="0"/>
          <w:numId w:val="31"/>
        </w:numPr>
        <w:spacing w:before="0" w:after="0" w:line="240" w:lineRule="auto"/>
        <w:rPr>
          <w:rFonts w:cstheme="minorHAnsi"/>
          <w:sz w:val="22"/>
          <w:szCs w:val="22"/>
        </w:rPr>
      </w:pPr>
      <w:r w:rsidRPr="00EA4AD2">
        <w:rPr>
          <w:rFonts w:cstheme="minorHAnsi"/>
          <w:sz w:val="22"/>
          <w:szCs w:val="22"/>
        </w:rPr>
        <w:t>využívá Newtonovy zákony pro objasňování či předvídání změn pohybu těles při působení stálé výsledné síly v jednoduchých situacích</w:t>
      </w:r>
    </w:p>
    <w:p w14:paraId="5EEBFDAE" w14:textId="77777777" w:rsidR="000572A0" w:rsidRPr="00EA4AD2" w:rsidRDefault="000572A0" w:rsidP="00D07EEC">
      <w:pPr>
        <w:pStyle w:val="Odstavecseseznamem"/>
        <w:numPr>
          <w:ilvl w:val="0"/>
          <w:numId w:val="31"/>
        </w:numPr>
        <w:spacing w:before="0" w:after="0" w:line="240" w:lineRule="auto"/>
        <w:rPr>
          <w:rFonts w:cstheme="minorHAnsi"/>
          <w:caps/>
          <w:sz w:val="22"/>
          <w:szCs w:val="22"/>
        </w:rPr>
      </w:pPr>
      <w:r w:rsidRPr="00EA4AD2">
        <w:rPr>
          <w:rFonts w:cstheme="minorHAnsi"/>
          <w:sz w:val="22"/>
          <w:szCs w:val="22"/>
        </w:rPr>
        <w:t>aplikuje poznatky o otáčivých účincích síly při řešení praktických problémů</w:t>
      </w:r>
    </w:p>
    <w:p w14:paraId="1E6FD42E" w14:textId="77777777" w:rsidR="000572A0" w:rsidRPr="00EA4AD2" w:rsidRDefault="000572A0" w:rsidP="000572A0">
      <w:pPr>
        <w:pStyle w:val="Nadpis3"/>
        <w:rPr>
          <w:rFonts w:cstheme="minorHAnsi"/>
        </w:rPr>
      </w:pPr>
      <w:bookmarkStart w:id="529" w:name="_Toc390759190"/>
      <w:bookmarkStart w:id="530" w:name="_Toc525650934"/>
      <w:r w:rsidRPr="00EA4AD2">
        <w:rPr>
          <w:rFonts w:cstheme="minorHAnsi"/>
        </w:rPr>
        <w:t>MECHANICKÉ VLASTNOSTI TEKUTIN</w:t>
      </w:r>
      <w:bookmarkEnd w:id="529"/>
      <w:bookmarkEnd w:id="530"/>
    </w:p>
    <w:p w14:paraId="432BA5A1"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7C7DDED0" w14:textId="77777777" w:rsidR="000572A0" w:rsidRPr="00EA4AD2" w:rsidRDefault="000572A0" w:rsidP="000572A0">
      <w:pPr>
        <w:rPr>
          <w:rFonts w:cstheme="minorHAnsi"/>
          <w:sz w:val="22"/>
          <w:szCs w:val="22"/>
        </w:rPr>
      </w:pPr>
      <w:r w:rsidRPr="00EA4AD2">
        <w:rPr>
          <w:rFonts w:cstheme="minorHAnsi"/>
          <w:sz w:val="22"/>
          <w:szCs w:val="22"/>
        </w:rPr>
        <w:t>žák</w:t>
      </w:r>
    </w:p>
    <w:p w14:paraId="03D9BCCA" w14:textId="77777777" w:rsidR="000572A0" w:rsidRPr="00EA4AD2" w:rsidRDefault="000572A0" w:rsidP="00D07EEC">
      <w:pPr>
        <w:pStyle w:val="Odstavecseseznamem"/>
        <w:numPr>
          <w:ilvl w:val="0"/>
          <w:numId w:val="31"/>
        </w:numPr>
        <w:spacing w:before="0" w:after="0" w:line="240" w:lineRule="auto"/>
        <w:rPr>
          <w:rFonts w:cstheme="minorHAnsi"/>
          <w:sz w:val="22"/>
          <w:szCs w:val="22"/>
        </w:rPr>
      </w:pPr>
      <w:r w:rsidRPr="00EA4AD2">
        <w:rPr>
          <w:rFonts w:cstheme="minorHAnsi"/>
          <w:sz w:val="22"/>
          <w:szCs w:val="22"/>
        </w:rPr>
        <w:t>využívá poznatky o zákonitostech tlaku v klidných tekutinách pro řešení konkrétních praktických problémů</w:t>
      </w:r>
    </w:p>
    <w:p w14:paraId="532C4229" w14:textId="30003F81" w:rsidR="000572A0" w:rsidRPr="00EA4AD2" w:rsidRDefault="000572A0" w:rsidP="00D07EEC">
      <w:pPr>
        <w:pStyle w:val="Odstavecseseznamem"/>
        <w:numPr>
          <w:ilvl w:val="0"/>
          <w:numId w:val="31"/>
        </w:numPr>
        <w:spacing w:before="0" w:after="0" w:line="240" w:lineRule="auto"/>
        <w:rPr>
          <w:rFonts w:cstheme="minorHAnsi"/>
          <w:caps/>
          <w:sz w:val="22"/>
          <w:szCs w:val="22"/>
        </w:rPr>
      </w:pPr>
      <w:r w:rsidRPr="00EA4AD2">
        <w:rPr>
          <w:rFonts w:cstheme="minorHAnsi"/>
          <w:sz w:val="22"/>
          <w:szCs w:val="22"/>
        </w:rPr>
        <w:t>předpoví z analýzy sil působících na těleso v klidné tekutině chování tělesa v</w:t>
      </w:r>
      <w:r w:rsidR="007326E6" w:rsidRPr="00EA4AD2">
        <w:rPr>
          <w:rFonts w:cstheme="minorHAnsi"/>
          <w:sz w:val="22"/>
          <w:szCs w:val="22"/>
        </w:rPr>
        <w:t> </w:t>
      </w:r>
      <w:r w:rsidRPr="00EA4AD2">
        <w:rPr>
          <w:rFonts w:cstheme="minorHAnsi"/>
          <w:sz w:val="22"/>
          <w:szCs w:val="22"/>
        </w:rPr>
        <w:t>ní</w:t>
      </w:r>
    </w:p>
    <w:p w14:paraId="5F8C6032" w14:textId="77777777" w:rsidR="007326E6" w:rsidRPr="00EA4AD2" w:rsidRDefault="007326E6" w:rsidP="007326E6">
      <w:pPr>
        <w:spacing w:before="0" w:after="0" w:line="240" w:lineRule="auto"/>
        <w:rPr>
          <w:rFonts w:cstheme="minorHAnsi"/>
          <w:caps/>
          <w:sz w:val="22"/>
          <w:szCs w:val="22"/>
        </w:rPr>
      </w:pPr>
    </w:p>
    <w:p w14:paraId="63F3023F" w14:textId="77777777" w:rsidR="000572A0" w:rsidRPr="00EA4AD2" w:rsidRDefault="000572A0" w:rsidP="000572A0">
      <w:pPr>
        <w:pStyle w:val="Nadpis3"/>
        <w:rPr>
          <w:rFonts w:cstheme="minorHAnsi"/>
        </w:rPr>
      </w:pPr>
      <w:bookmarkStart w:id="531" w:name="_Toc390759191"/>
      <w:bookmarkStart w:id="532" w:name="_Toc525650935"/>
      <w:r w:rsidRPr="00EA4AD2">
        <w:rPr>
          <w:rFonts w:cstheme="minorHAnsi"/>
        </w:rPr>
        <w:t>ENERGIE</w:t>
      </w:r>
      <w:bookmarkEnd w:id="531"/>
      <w:bookmarkEnd w:id="532"/>
    </w:p>
    <w:p w14:paraId="7CAA258A"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266F2C99" w14:textId="77777777" w:rsidR="000572A0" w:rsidRPr="00EA4AD2" w:rsidRDefault="000572A0" w:rsidP="000572A0">
      <w:pPr>
        <w:rPr>
          <w:rFonts w:cstheme="minorHAnsi"/>
          <w:sz w:val="22"/>
          <w:szCs w:val="22"/>
        </w:rPr>
      </w:pPr>
      <w:r w:rsidRPr="00EA4AD2">
        <w:rPr>
          <w:rFonts w:cstheme="minorHAnsi"/>
          <w:sz w:val="22"/>
          <w:szCs w:val="22"/>
        </w:rPr>
        <w:t>žák</w:t>
      </w:r>
    </w:p>
    <w:p w14:paraId="120EC107" w14:textId="77777777" w:rsidR="000572A0" w:rsidRPr="00EA4AD2" w:rsidRDefault="000572A0" w:rsidP="00D07EEC">
      <w:pPr>
        <w:pStyle w:val="Odstavecseseznamem"/>
        <w:numPr>
          <w:ilvl w:val="0"/>
          <w:numId w:val="31"/>
        </w:numPr>
        <w:spacing w:before="0" w:after="0" w:line="240" w:lineRule="auto"/>
        <w:rPr>
          <w:rFonts w:cstheme="minorHAnsi"/>
          <w:sz w:val="22"/>
          <w:szCs w:val="22"/>
        </w:rPr>
      </w:pPr>
      <w:r w:rsidRPr="00EA4AD2">
        <w:rPr>
          <w:rFonts w:cstheme="minorHAnsi"/>
          <w:sz w:val="22"/>
          <w:szCs w:val="22"/>
        </w:rPr>
        <w:t>určí v jednoduchých případech práci vykonanou silou a z ní určí změnu energie tělesa</w:t>
      </w:r>
    </w:p>
    <w:p w14:paraId="5B0FDC0B" w14:textId="77777777" w:rsidR="000572A0" w:rsidRPr="00EA4AD2" w:rsidRDefault="000572A0" w:rsidP="00D07EEC">
      <w:pPr>
        <w:pStyle w:val="Odstavecseseznamem"/>
        <w:numPr>
          <w:ilvl w:val="0"/>
          <w:numId w:val="31"/>
        </w:numPr>
        <w:spacing w:before="0" w:after="0" w:line="240" w:lineRule="auto"/>
        <w:rPr>
          <w:rFonts w:cstheme="minorHAnsi"/>
          <w:sz w:val="22"/>
          <w:szCs w:val="22"/>
        </w:rPr>
      </w:pPr>
      <w:r w:rsidRPr="00EA4AD2">
        <w:rPr>
          <w:rFonts w:cstheme="minorHAnsi"/>
          <w:sz w:val="22"/>
          <w:szCs w:val="22"/>
        </w:rPr>
        <w:t>využívá s porozuměním vztah mezi výkonem, vykonanou prací a časem</w:t>
      </w:r>
    </w:p>
    <w:p w14:paraId="0A797C2C" w14:textId="77777777" w:rsidR="000572A0" w:rsidRPr="00EA4AD2" w:rsidRDefault="000572A0" w:rsidP="00D07EEC">
      <w:pPr>
        <w:pStyle w:val="Odstavecseseznamem"/>
        <w:numPr>
          <w:ilvl w:val="0"/>
          <w:numId w:val="31"/>
        </w:numPr>
        <w:spacing w:before="0" w:after="0" w:line="240" w:lineRule="auto"/>
        <w:rPr>
          <w:rFonts w:cstheme="minorHAnsi"/>
          <w:sz w:val="22"/>
          <w:szCs w:val="22"/>
        </w:rPr>
      </w:pPr>
      <w:r w:rsidRPr="00EA4AD2">
        <w:rPr>
          <w:rFonts w:cstheme="minorHAnsi"/>
          <w:sz w:val="22"/>
          <w:szCs w:val="22"/>
        </w:rPr>
        <w:t>využívá poznatky o vzájemných přeměnách různých forem energie a jejich přenosu při řešení konkrétních problémů a úloh</w:t>
      </w:r>
    </w:p>
    <w:p w14:paraId="719D6638" w14:textId="77777777" w:rsidR="000572A0" w:rsidRPr="00EA4AD2" w:rsidRDefault="000572A0" w:rsidP="00D07EEC">
      <w:pPr>
        <w:pStyle w:val="Odstavecseseznamem"/>
        <w:numPr>
          <w:ilvl w:val="0"/>
          <w:numId w:val="31"/>
        </w:numPr>
        <w:spacing w:before="0" w:after="0" w:line="240" w:lineRule="auto"/>
        <w:rPr>
          <w:rFonts w:cstheme="minorHAnsi"/>
          <w:sz w:val="22"/>
          <w:szCs w:val="22"/>
        </w:rPr>
      </w:pPr>
      <w:r w:rsidRPr="00EA4AD2">
        <w:rPr>
          <w:rFonts w:cstheme="minorHAnsi"/>
          <w:sz w:val="22"/>
          <w:szCs w:val="22"/>
        </w:rPr>
        <w:t>určí v jednoduchých případech teplo přijaté či odevzdané tělesem</w:t>
      </w:r>
    </w:p>
    <w:p w14:paraId="3E676210" w14:textId="77777777" w:rsidR="000572A0" w:rsidRPr="00EA4AD2" w:rsidRDefault="000572A0" w:rsidP="00D07EEC">
      <w:pPr>
        <w:pStyle w:val="Odstavecseseznamem"/>
        <w:numPr>
          <w:ilvl w:val="0"/>
          <w:numId w:val="31"/>
        </w:numPr>
        <w:spacing w:before="0" w:after="0" w:line="240" w:lineRule="auto"/>
        <w:rPr>
          <w:rFonts w:cstheme="minorHAnsi"/>
          <w:caps/>
          <w:sz w:val="22"/>
          <w:szCs w:val="22"/>
        </w:rPr>
      </w:pPr>
      <w:r w:rsidRPr="00EA4AD2">
        <w:rPr>
          <w:rFonts w:cstheme="minorHAnsi"/>
          <w:sz w:val="22"/>
          <w:szCs w:val="22"/>
        </w:rPr>
        <w:t>zhodnotí výhody a nevýhody využívání různých energetických zdrojů z hlediska vlivu na životní prostředí</w:t>
      </w:r>
    </w:p>
    <w:p w14:paraId="1F29D30F" w14:textId="77777777" w:rsidR="000572A0" w:rsidRPr="00EA4AD2" w:rsidRDefault="000572A0" w:rsidP="000572A0">
      <w:pPr>
        <w:pStyle w:val="Nadpis3"/>
        <w:rPr>
          <w:rFonts w:cstheme="minorHAnsi"/>
        </w:rPr>
      </w:pPr>
      <w:bookmarkStart w:id="533" w:name="_Toc390759192"/>
      <w:bookmarkStart w:id="534" w:name="_Toc525650936"/>
      <w:r w:rsidRPr="00EA4AD2">
        <w:rPr>
          <w:rFonts w:cstheme="minorHAnsi"/>
        </w:rPr>
        <w:t>ZVUKOVÉ DĚJE</w:t>
      </w:r>
      <w:bookmarkEnd w:id="533"/>
      <w:bookmarkEnd w:id="534"/>
    </w:p>
    <w:p w14:paraId="2292B8B9"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71C5559D" w14:textId="77777777" w:rsidR="000572A0" w:rsidRPr="00EA4AD2" w:rsidRDefault="000572A0" w:rsidP="000572A0">
      <w:pPr>
        <w:rPr>
          <w:rFonts w:cstheme="minorHAnsi"/>
          <w:sz w:val="22"/>
          <w:szCs w:val="22"/>
        </w:rPr>
      </w:pPr>
      <w:r w:rsidRPr="00EA4AD2">
        <w:rPr>
          <w:rFonts w:cstheme="minorHAnsi"/>
          <w:sz w:val="22"/>
          <w:szCs w:val="22"/>
        </w:rPr>
        <w:t>žák</w:t>
      </w:r>
    </w:p>
    <w:p w14:paraId="3A726205" w14:textId="77777777" w:rsidR="000572A0" w:rsidRPr="00EA4AD2" w:rsidRDefault="000572A0" w:rsidP="00D07EEC">
      <w:pPr>
        <w:pStyle w:val="Odstavecseseznamem"/>
        <w:numPr>
          <w:ilvl w:val="0"/>
          <w:numId w:val="31"/>
        </w:numPr>
        <w:spacing w:before="0" w:after="0" w:line="240" w:lineRule="auto"/>
        <w:rPr>
          <w:rFonts w:cstheme="minorHAnsi"/>
          <w:sz w:val="22"/>
          <w:szCs w:val="22"/>
        </w:rPr>
      </w:pPr>
      <w:r w:rsidRPr="00EA4AD2">
        <w:rPr>
          <w:rFonts w:cstheme="minorHAnsi"/>
          <w:sz w:val="22"/>
          <w:szCs w:val="22"/>
        </w:rPr>
        <w:t>rozpozná ve svém okolí zdroje zvuku a kvalitativně analyzuje příhodnost daného prostředí pro šíření zvuku</w:t>
      </w:r>
    </w:p>
    <w:p w14:paraId="51272891" w14:textId="77777777" w:rsidR="000572A0" w:rsidRPr="00EA4AD2" w:rsidRDefault="000572A0" w:rsidP="00D07EEC">
      <w:pPr>
        <w:pStyle w:val="Odstavecseseznamem"/>
        <w:numPr>
          <w:ilvl w:val="0"/>
          <w:numId w:val="31"/>
        </w:numPr>
        <w:spacing w:before="0" w:after="0" w:line="240" w:lineRule="auto"/>
        <w:rPr>
          <w:rFonts w:cstheme="minorHAnsi"/>
          <w:caps/>
          <w:sz w:val="22"/>
          <w:szCs w:val="22"/>
        </w:rPr>
      </w:pPr>
      <w:r w:rsidRPr="00EA4AD2">
        <w:rPr>
          <w:rFonts w:cstheme="minorHAnsi"/>
          <w:sz w:val="22"/>
          <w:szCs w:val="22"/>
        </w:rPr>
        <w:t>posoudí možnosti zmenšování vlivu nadměrného hluku na životní prostředí</w:t>
      </w:r>
    </w:p>
    <w:p w14:paraId="664C18D7" w14:textId="77777777" w:rsidR="000572A0" w:rsidRPr="00EA4AD2" w:rsidRDefault="000572A0" w:rsidP="000572A0">
      <w:pPr>
        <w:pStyle w:val="Nadpis3"/>
        <w:rPr>
          <w:rFonts w:cstheme="minorHAnsi"/>
        </w:rPr>
      </w:pPr>
      <w:bookmarkStart w:id="535" w:name="_Toc390759193"/>
      <w:bookmarkStart w:id="536" w:name="_Toc525650937"/>
      <w:r w:rsidRPr="00EA4AD2">
        <w:rPr>
          <w:rFonts w:cstheme="minorHAnsi"/>
        </w:rPr>
        <w:t>ELEKTROMAGNETICKÉ A SVĚTELNÉ DĚJE</w:t>
      </w:r>
      <w:bookmarkEnd w:id="535"/>
      <w:bookmarkEnd w:id="536"/>
    </w:p>
    <w:p w14:paraId="1061EBF7"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17A61FE0" w14:textId="77777777" w:rsidR="000572A0" w:rsidRPr="00EA4AD2" w:rsidRDefault="000572A0" w:rsidP="000572A0">
      <w:pPr>
        <w:rPr>
          <w:rFonts w:cstheme="minorHAnsi"/>
          <w:sz w:val="22"/>
          <w:szCs w:val="22"/>
        </w:rPr>
      </w:pPr>
      <w:r w:rsidRPr="00EA4AD2">
        <w:rPr>
          <w:rFonts w:cstheme="minorHAnsi"/>
          <w:sz w:val="22"/>
          <w:szCs w:val="22"/>
        </w:rPr>
        <w:t>žák</w:t>
      </w:r>
    </w:p>
    <w:p w14:paraId="5B21903E" w14:textId="77777777" w:rsidR="000572A0" w:rsidRPr="00EA4AD2" w:rsidRDefault="000572A0" w:rsidP="00D07EEC">
      <w:pPr>
        <w:pStyle w:val="Odstavecseseznamem"/>
        <w:numPr>
          <w:ilvl w:val="0"/>
          <w:numId w:val="31"/>
        </w:numPr>
        <w:spacing w:before="0" w:after="0" w:line="240" w:lineRule="auto"/>
        <w:rPr>
          <w:rFonts w:cstheme="minorHAnsi"/>
          <w:sz w:val="22"/>
          <w:szCs w:val="22"/>
        </w:rPr>
      </w:pPr>
      <w:r w:rsidRPr="00EA4AD2">
        <w:rPr>
          <w:rFonts w:cstheme="minorHAnsi"/>
          <w:sz w:val="22"/>
          <w:szCs w:val="22"/>
        </w:rPr>
        <w:t>sestaví správně podle schématu elektrický obvod a analyzuje správně schéma reálného obvodu</w:t>
      </w:r>
    </w:p>
    <w:p w14:paraId="31A77962" w14:textId="77777777" w:rsidR="000572A0" w:rsidRPr="00EA4AD2" w:rsidRDefault="000572A0" w:rsidP="00D07EEC">
      <w:pPr>
        <w:pStyle w:val="Odstavecseseznamem"/>
        <w:numPr>
          <w:ilvl w:val="0"/>
          <w:numId w:val="31"/>
        </w:numPr>
        <w:spacing w:before="0" w:after="0" w:line="240" w:lineRule="auto"/>
        <w:rPr>
          <w:rFonts w:cstheme="minorHAnsi"/>
          <w:sz w:val="22"/>
          <w:szCs w:val="22"/>
        </w:rPr>
      </w:pPr>
      <w:r w:rsidRPr="00EA4AD2">
        <w:rPr>
          <w:rFonts w:cstheme="minorHAnsi"/>
          <w:sz w:val="22"/>
          <w:szCs w:val="22"/>
        </w:rPr>
        <w:t>rozliší stejnosměrný proud od střídavého a změří elektrický proud a napětí</w:t>
      </w:r>
    </w:p>
    <w:p w14:paraId="00E87CCC" w14:textId="77777777" w:rsidR="000572A0" w:rsidRPr="00EA4AD2" w:rsidRDefault="000572A0" w:rsidP="00D07EEC">
      <w:pPr>
        <w:pStyle w:val="Odstavecseseznamem"/>
        <w:numPr>
          <w:ilvl w:val="0"/>
          <w:numId w:val="31"/>
        </w:numPr>
        <w:spacing w:before="0" w:after="0" w:line="240" w:lineRule="auto"/>
        <w:rPr>
          <w:rFonts w:cstheme="minorHAnsi"/>
          <w:sz w:val="22"/>
          <w:szCs w:val="22"/>
        </w:rPr>
      </w:pPr>
      <w:r w:rsidRPr="00EA4AD2">
        <w:rPr>
          <w:rFonts w:cstheme="minorHAnsi"/>
          <w:sz w:val="22"/>
          <w:szCs w:val="22"/>
        </w:rPr>
        <w:t>rozliší vodič, izolant a polovodič na základě analýzy jejich vlastností</w:t>
      </w:r>
    </w:p>
    <w:p w14:paraId="72084991" w14:textId="77777777" w:rsidR="000572A0" w:rsidRPr="00EA4AD2" w:rsidRDefault="000572A0" w:rsidP="00D07EEC">
      <w:pPr>
        <w:pStyle w:val="Odstavecseseznamem"/>
        <w:numPr>
          <w:ilvl w:val="0"/>
          <w:numId w:val="31"/>
        </w:numPr>
        <w:spacing w:before="0" w:after="0" w:line="240" w:lineRule="auto"/>
        <w:rPr>
          <w:rFonts w:cstheme="minorHAnsi"/>
          <w:sz w:val="22"/>
          <w:szCs w:val="22"/>
        </w:rPr>
      </w:pPr>
      <w:r w:rsidRPr="00EA4AD2">
        <w:rPr>
          <w:rFonts w:cstheme="minorHAnsi"/>
          <w:sz w:val="22"/>
          <w:szCs w:val="22"/>
        </w:rPr>
        <w:t>využívá Ohmův zákon pro část obvodu při řešení praktických problémů</w:t>
      </w:r>
    </w:p>
    <w:p w14:paraId="42FB2701" w14:textId="77777777" w:rsidR="000572A0" w:rsidRPr="00EA4AD2" w:rsidRDefault="000572A0" w:rsidP="00D07EEC">
      <w:pPr>
        <w:pStyle w:val="Odstavecseseznamem"/>
        <w:numPr>
          <w:ilvl w:val="0"/>
          <w:numId w:val="31"/>
        </w:numPr>
        <w:spacing w:before="0" w:after="0" w:line="240" w:lineRule="auto"/>
        <w:rPr>
          <w:rFonts w:cstheme="minorHAnsi"/>
          <w:sz w:val="22"/>
          <w:szCs w:val="22"/>
        </w:rPr>
      </w:pPr>
      <w:r w:rsidRPr="00EA4AD2">
        <w:rPr>
          <w:rFonts w:cstheme="minorHAnsi"/>
          <w:sz w:val="22"/>
          <w:szCs w:val="22"/>
        </w:rPr>
        <w:t>využívá prakticky poznatky o působení magnetického pole na magnet a cívku s proudem a o vlivu změny magnetického pole v okolí cívky na vznik indukovaného napětí v ní</w:t>
      </w:r>
    </w:p>
    <w:p w14:paraId="381422F6" w14:textId="77777777" w:rsidR="000572A0" w:rsidRPr="00EA4AD2" w:rsidRDefault="000572A0" w:rsidP="00D07EEC">
      <w:pPr>
        <w:pStyle w:val="Odstavecseseznamem"/>
        <w:numPr>
          <w:ilvl w:val="0"/>
          <w:numId w:val="31"/>
        </w:numPr>
        <w:spacing w:before="0" w:after="0" w:line="240" w:lineRule="auto"/>
        <w:rPr>
          <w:rFonts w:cstheme="minorHAnsi"/>
          <w:sz w:val="22"/>
          <w:szCs w:val="22"/>
        </w:rPr>
      </w:pPr>
      <w:r w:rsidRPr="00EA4AD2">
        <w:rPr>
          <w:rFonts w:cstheme="minorHAnsi"/>
          <w:sz w:val="22"/>
          <w:szCs w:val="22"/>
        </w:rPr>
        <w:t>zapojí správně polovodičovou diodu</w:t>
      </w:r>
    </w:p>
    <w:p w14:paraId="778E09C9" w14:textId="77777777" w:rsidR="000572A0" w:rsidRPr="00EA4AD2" w:rsidRDefault="000572A0" w:rsidP="00D07EEC">
      <w:pPr>
        <w:pStyle w:val="Odstavecseseznamem"/>
        <w:numPr>
          <w:ilvl w:val="0"/>
          <w:numId w:val="31"/>
        </w:numPr>
        <w:spacing w:before="0" w:after="0" w:line="240" w:lineRule="auto"/>
        <w:rPr>
          <w:rFonts w:cstheme="minorHAnsi"/>
          <w:sz w:val="22"/>
          <w:szCs w:val="22"/>
        </w:rPr>
      </w:pPr>
      <w:r w:rsidRPr="00EA4AD2">
        <w:rPr>
          <w:rFonts w:cstheme="minorHAnsi"/>
          <w:sz w:val="22"/>
          <w:szCs w:val="22"/>
        </w:rPr>
        <w:t>využívá zákona o přímočarém šíření světla ve stejnorodém optickém prostředí a zákona odrazu světla při řešení problémů a úloh</w:t>
      </w:r>
    </w:p>
    <w:p w14:paraId="1F1A5CBB" w14:textId="41B4ED0A" w:rsidR="000572A0" w:rsidRPr="00EA4AD2" w:rsidRDefault="000572A0" w:rsidP="00D07EEC">
      <w:pPr>
        <w:pStyle w:val="Odstavecseseznamem"/>
        <w:numPr>
          <w:ilvl w:val="0"/>
          <w:numId w:val="31"/>
        </w:numPr>
        <w:spacing w:before="0" w:after="0" w:line="240" w:lineRule="auto"/>
        <w:rPr>
          <w:rFonts w:cstheme="minorHAnsi"/>
          <w:caps/>
          <w:sz w:val="22"/>
          <w:szCs w:val="22"/>
        </w:rPr>
      </w:pPr>
      <w:r w:rsidRPr="00EA4AD2">
        <w:rPr>
          <w:rFonts w:cstheme="minorHAnsi"/>
          <w:sz w:val="22"/>
          <w:szCs w:val="22"/>
        </w:rPr>
        <w:t>rozhodne ze znalosti rychlostí světla ve dvou různých prostředích, zda se světlo bude lámat ke kolmici či od kolmice, a využívá této skutečnosti při analýze průchodu světla čočkami</w:t>
      </w:r>
    </w:p>
    <w:p w14:paraId="54F66416" w14:textId="2E397060" w:rsidR="007326E6" w:rsidRPr="00EA4AD2" w:rsidRDefault="007326E6" w:rsidP="007326E6">
      <w:pPr>
        <w:spacing w:before="0" w:after="0" w:line="240" w:lineRule="auto"/>
        <w:rPr>
          <w:rFonts w:cstheme="minorHAnsi"/>
          <w:caps/>
          <w:sz w:val="22"/>
          <w:szCs w:val="22"/>
        </w:rPr>
      </w:pPr>
    </w:p>
    <w:p w14:paraId="6C98EF7C" w14:textId="3FE3F359" w:rsidR="007326E6" w:rsidRPr="00EA4AD2" w:rsidRDefault="007326E6" w:rsidP="007326E6">
      <w:pPr>
        <w:spacing w:before="0" w:after="0" w:line="240" w:lineRule="auto"/>
        <w:rPr>
          <w:rFonts w:cstheme="minorHAnsi"/>
          <w:caps/>
          <w:sz w:val="22"/>
          <w:szCs w:val="22"/>
        </w:rPr>
      </w:pPr>
    </w:p>
    <w:p w14:paraId="26FB65DD" w14:textId="4565FFC1" w:rsidR="007326E6" w:rsidRPr="00EA4AD2" w:rsidRDefault="007326E6" w:rsidP="007326E6">
      <w:pPr>
        <w:spacing w:before="0" w:after="0" w:line="240" w:lineRule="auto"/>
        <w:rPr>
          <w:rFonts w:cstheme="minorHAnsi"/>
          <w:caps/>
          <w:sz w:val="22"/>
          <w:szCs w:val="22"/>
        </w:rPr>
      </w:pPr>
    </w:p>
    <w:p w14:paraId="75116DF8" w14:textId="6C707BB1" w:rsidR="007326E6" w:rsidRPr="00EA4AD2" w:rsidRDefault="007326E6" w:rsidP="007326E6">
      <w:pPr>
        <w:spacing w:before="0" w:after="0" w:line="240" w:lineRule="auto"/>
        <w:rPr>
          <w:rFonts w:cstheme="minorHAnsi"/>
          <w:caps/>
          <w:sz w:val="22"/>
          <w:szCs w:val="22"/>
        </w:rPr>
      </w:pPr>
    </w:p>
    <w:p w14:paraId="32462758" w14:textId="722C0B20" w:rsidR="007326E6" w:rsidRPr="00EA4AD2" w:rsidRDefault="007326E6" w:rsidP="007326E6">
      <w:pPr>
        <w:spacing w:before="0" w:after="0" w:line="240" w:lineRule="auto"/>
        <w:rPr>
          <w:rFonts w:cstheme="minorHAnsi"/>
          <w:caps/>
          <w:sz w:val="22"/>
          <w:szCs w:val="22"/>
        </w:rPr>
      </w:pPr>
    </w:p>
    <w:p w14:paraId="1EB3C98E" w14:textId="3FA7F027" w:rsidR="007326E6" w:rsidRPr="00EA4AD2" w:rsidRDefault="007326E6" w:rsidP="007326E6">
      <w:pPr>
        <w:spacing w:before="0" w:after="0" w:line="240" w:lineRule="auto"/>
        <w:rPr>
          <w:rFonts w:cstheme="minorHAnsi"/>
          <w:caps/>
          <w:sz w:val="22"/>
          <w:szCs w:val="22"/>
        </w:rPr>
      </w:pPr>
    </w:p>
    <w:p w14:paraId="28B4D0ED" w14:textId="77777777" w:rsidR="007326E6" w:rsidRPr="00EA4AD2" w:rsidRDefault="007326E6" w:rsidP="007326E6">
      <w:pPr>
        <w:spacing w:before="0" w:after="0" w:line="240" w:lineRule="auto"/>
        <w:rPr>
          <w:rFonts w:cstheme="minorHAnsi"/>
          <w:caps/>
          <w:sz w:val="22"/>
          <w:szCs w:val="22"/>
        </w:rPr>
      </w:pPr>
    </w:p>
    <w:p w14:paraId="51643D63" w14:textId="77777777" w:rsidR="000572A0" w:rsidRPr="00EA4AD2" w:rsidRDefault="000572A0" w:rsidP="000572A0">
      <w:pPr>
        <w:pStyle w:val="Nadpis3"/>
        <w:rPr>
          <w:rFonts w:cstheme="minorHAnsi"/>
        </w:rPr>
      </w:pPr>
      <w:bookmarkStart w:id="537" w:name="_Toc390759194"/>
      <w:bookmarkStart w:id="538" w:name="_Toc525650938"/>
      <w:r w:rsidRPr="00EA4AD2">
        <w:rPr>
          <w:rFonts w:cstheme="minorHAnsi"/>
        </w:rPr>
        <w:t>VESMÍR</w:t>
      </w:r>
      <w:bookmarkEnd w:id="537"/>
      <w:bookmarkEnd w:id="538"/>
    </w:p>
    <w:p w14:paraId="0D93D56F"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7B6FCE53" w14:textId="77777777" w:rsidR="000572A0" w:rsidRPr="00EA4AD2" w:rsidRDefault="000572A0" w:rsidP="000572A0">
      <w:pPr>
        <w:rPr>
          <w:rFonts w:cstheme="minorHAnsi"/>
          <w:sz w:val="22"/>
          <w:szCs w:val="22"/>
        </w:rPr>
      </w:pPr>
      <w:r w:rsidRPr="00EA4AD2">
        <w:rPr>
          <w:rFonts w:cstheme="minorHAnsi"/>
          <w:sz w:val="22"/>
          <w:szCs w:val="22"/>
        </w:rPr>
        <w:t>žák</w:t>
      </w:r>
    </w:p>
    <w:p w14:paraId="0B4B3F8A" w14:textId="77777777" w:rsidR="000572A0" w:rsidRPr="00EA4AD2" w:rsidRDefault="000572A0" w:rsidP="00D07EEC">
      <w:pPr>
        <w:pStyle w:val="Odstavecseseznamem"/>
        <w:numPr>
          <w:ilvl w:val="0"/>
          <w:numId w:val="31"/>
        </w:numPr>
        <w:spacing w:before="0" w:after="0" w:line="240" w:lineRule="auto"/>
        <w:rPr>
          <w:rFonts w:cstheme="minorHAnsi"/>
          <w:sz w:val="22"/>
          <w:szCs w:val="22"/>
        </w:rPr>
      </w:pPr>
      <w:r w:rsidRPr="00EA4AD2">
        <w:rPr>
          <w:rFonts w:cstheme="minorHAnsi"/>
          <w:sz w:val="22"/>
          <w:szCs w:val="22"/>
        </w:rPr>
        <w:t>objasní (kvalitativně) pomocí poznatků o gravitačních silách pohyb planet kolem Slunce a měsíců planet kolem planet</w:t>
      </w:r>
    </w:p>
    <w:p w14:paraId="60D14E7F" w14:textId="77777777" w:rsidR="000572A0" w:rsidRPr="00EA4AD2" w:rsidRDefault="000572A0" w:rsidP="00D07EEC">
      <w:pPr>
        <w:pStyle w:val="Odstavecseseznamem"/>
        <w:numPr>
          <w:ilvl w:val="0"/>
          <w:numId w:val="31"/>
        </w:numPr>
        <w:spacing w:before="0" w:after="0" w:line="240" w:lineRule="auto"/>
        <w:rPr>
          <w:rFonts w:cstheme="minorHAnsi"/>
          <w:sz w:val="22"/>
          <w:szCs w:val="22"/>
        </w:rPr>
      </w:pPr>
      <w:r w:rsidRPr="00EA4AD2">
        <w:rPr>
          <w:rFonts w:cstheme="minorHAnsi"/>
          <w:sz w:val="22"/>
          <w:szCs w:val="22"/>
        </w:rPr>
        <w:t>odliší hvězdu od planety na základě jejich vlastností</w:t>
      </w:r>
    </w:p>
    <w:p w14:paraId="0A668218" w14:textId="77777777" w:rsidR="00344092" w:rsidRPr="00EA4AD2" w:rsidRDefault="00344092" w:rsidP="00344092">
      <w:pPr>
        <w:spacing w:before="0" w:after="0" w:line="240" w:lineRule="auto"/>
        <w:ind w:left="360"/>
        <w:rPr>
          <w:rFonts w:cstheme="minorHAnsi"/>
          <w:sz w:val="22"/>
          <w:szCs w:val="22"/>
        </w:rPr>
      </w:pPr>
    </w:p>
    <w:p w14:paraId="58BD5546" w14:textId="77777777" w:rsidR="000572A0" w:rsidRPr="00EA4AD2" w:rsidRDefault="000572A0" w:rsidP="000572A0">
      <w:pPr>
        <w:pStyle w:val="Nadpis2"/>
        <w:rPr>
          <w:rFonts w:cstheme="minorHAnsi"/>
        </w:rPr>
      </w:pPr>
      <w:bookmarkStart w:id="539" w:name="_Toc390759195"/>
      <w:bookmarkStart w:id="540" w:name="_Toc525650939"/>
      <w:r w:rsidRPr="00EA4AD2">
        <w:rPr>
          <w:rFonts w:cstheme="minorHAnsi"/>
        </w:rPr>
        <w:t>Vzdělávací obsah</w:t>
      </w:r>
      <w:bookmarkEnd w:id="539"/>
      <w:bookmarkEnd w:id="540"/>
    </w:p>
    <w:p w14:paraId="727D30EC" w14:textId="77777777" w:rsidR="000572A0" w:rsidRPr="00EA4AD2" w:rsidRDefault="000572A0" w:rsidP="000572A0">
      <w:pPr>
        <w:pStyle w:val="Nadpis3"/>
        <w:rPr>
          <w:rFonts w:cstheme="minorHAnsi"/>
        </w:rPr>
      </w:pPr>
      <w:bookmarkStart w:id="541" w:name="_Toc390759196"/>
      <w:bookmarkStart w:id="542" w:name="_Toc525650940"/>
      <w:r w:rsidRPr="00EA4AD2">
        <w:rPr>
          <w:rFonts w:cstheme="minorHAnsi"/>
        </w:rPr>
        <w:t>6. ročník</w:t>
      </w:r>
      <w:bookmarkEnd w:id="541"/>
      <w:bookmarkEnd w:id="5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4"/>
        <w:gridCol w:w="3616"/>
        <w:gridCol w:w="1822"/>
      </w:tblGrid>
      <w:tr w:rsidR="000572A0" w:rsidRPr="00EA4AD2" w14:paraId="13C08FDF" w14:textId="77777777" w:rsidTr="00A461DA">
        <w:trPr>
          <w:jc w:val="center"/>
        </w:trPr>
        <w:tc>
          <w:tcPr>
            <w:tcW w:w="3684" w:type="dxa"/>
            <w:tcBorders>
              <w:right w:val="nil"/>
            </w:tcBorders>
            <w:shd w:val="clear" w:color="auto" w:fill="808080"/>
          </w:tcPr>
          <w:p w14:paraId="47CACD69"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tcBorders>
              <w:left w:val="nil"/>
              <w:right w:val="nil"/>
            </w:tcBorders>
            <w:shd w:val="clear" w:color="auto" w:fill="808080"/>
          </w:tcPr>
          <w:p w14:paraId="4A3722C4"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tcBorders>
              <w:left w:val="nil"/>
            </w:tcBorders>
            <w:shd w:val="clear" w:color="auto" w:fill="808080"/>
          </w:tcPr>
          <w:p w14:paraId="403D8914"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2DB267A2" w14:textId="77777777" w:rsidTr="00A461DA">
        <w:trPr>
          <w:jc w:val="center"/>
        </w:trPr>
        <w:tc>
          <w:tcPr>
            <w:tcW w:w="3684" w:type="dxa"/>
          </w:tcPr>
          <w:p w14:paraId="5D5C1C0D" w14:textId="77777777" w:rsidR="000572A0" w:rsidRPr="00EA4AD2" w:rsidRDefault="000572A0" w:rsidP="00A461DA">
            <w:pPr>
              <w:pStyle w:val="Bezmezer"/>
              <w:rPr>
                <w:rFonts w:cstheme="minorHAnsi"/>
                <w:sz w:val="22"/>
                <w:szCs w:val="22"/>
              </w:rPr>
            </w:pPr>
            <w:r w:rsidRPr="00EA4AD2">
              <w:rPr>
                <w:rFonts w:cstheme="minorHAnsi"/>
                <w:sz w:val="22"/>
                <w:szCs w:val="22"/>
              </w:rPr>
              <w:t>ČLOVĚK A PŘÍRODA</w:t>
            </w:r>
          </w:p>
        </w:tc>
        <w:tc>
          <w:tcPr>
            <w:tcW w:w="3685" w:type="dxa"/>
          </w:tcPr>
          <w:p w14:paraId="31AD07D9" w14:textId="77777777" w:rsidR="000572A0" w:rsidRPr="00EA4AD2" w:rsidRDefault="000572A0" w:rsidP="00A461DA">
            <w:pPr>
              <w:pStyle w:val="Bezmezer"/>
              <w:rPr>
                <w:rFonts w:cstheme="minorHAnsi"/>
                <w:sz w:val="22"/>
                <w:szCs w:val="22"/>
              </w:rPr>
            </w:pPr>
            <w:r w:rsidRPr="00EA4AD2">
              <w:rPr>
                <w:rFonts w:cstheme="minorHAnsi"/>
                <w:sz w:val="22"/>
                <w:szCs w:val="22"/>
              </w:rPr>
              <w:t>FYZIKA</w:t>
            </w:r>
          </w:p>
        </w:tc>
        <w:tc>
          <w:tcPr>
            <w:tcW w:w="1843" w:type="dxa"/>
          </w:tcPr>
          <w:p w14:paraId="5612E39A" w14:textId="77777777" w:rsidR="000572A0" w:rsidRPr="00EA4AD2" w:rsidRDefault="000572A0" w:rsidP="00A461DA">
            <w:pPr>
              <w:pStyle w:val="Bezmezer"/>
              <w:rPr>
                <w:rFonts w:cstheme="minorHAnsi"/>
                <w:sz w:val="22"/>
                <w:szCs w:val="22"/>
              </w:rPr>
            </w:pPr>
            <w:r w:rsidRPr="00EA4AD2">
              <w:rPr>
                <w:rFonts w:cstheme="minorHAnsi"/>
                <w:sz w:val="22"/>
                <w:szCs w:val="22"/>
              </w:rPr>
              <w:t>6.</w:t>
            </w:r>
          </w:p>
        </w:tc>
      </w:tr>
      <w:tr w:rsidR="000572A0" w:rsidRPr="00EA4AD2" w14:paraId="07056DD2" w14:textId="77777777" w:rsidTr="00A461DA">
        <w:trPr>
          <w:jc w:val="center"/>
        </w:trPr>
        <w:tc>
          <w:tcPr>
            <w:tcW w:w="3684" w:type="dxa"/>
          </w:tcPr>
          <w:p w14:paraId="303E7FC7"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68B8CB89"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1465233C"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27B5DF47" w14:textId="77777777" w:rsidTr="00A461DA">
        <w:trPr>
          <w:jc w:val="center"/>
        </w:trPr>
        <w:tc>
          <w:tcPr>
            <w:tcW w:w="3684" w:type="dxa"/>
          </w:tcPr>
          <w:p w14:paraId="7652CD87" w14:textId="77777777" w:rsidR="000572A0" w:rsidRPr="00EA4AD2" w:rsidRDefault="000572A0" w:rsidP="00A461DA">
            <w:pPr>
              <w:pStyle w:val="Bezmezer"/>
              <w:rPr>
                <w:rFonts w:cstheme="minorHAnsi"/>
                <w:sz w:val="22"/>
                <w:szCs w:val="22"/>
              </w:rPr>
            </w:pPr>
          </w:p>
          <w:p w14:paraId="61A3B5BE" w14:textId="77777777" w:rsidR="000572A0" w:rsidRPr="00EA4AD2" w:rsidRDefault="000572A0" w:rsidP="00A461DA">
            <w:pPr>
              <w:pStyle w:val="Bezmezer"/>
              <w:rPr>
                <w:rFonts w:cstheme="minorHAnsi"/>
                <w:sz w:val="22"/>
                <w:szCs w:val="22"/>
              </w:rPr>
            </w:pPr>
            <w:r w:rsidRPr="00EA4AD2">
              <w:rPr>
                <w:rFonts w:cstheme="minorHAnsi"/>
                <w:sz w:val="22"/>
                <w:szCs w:val="22"/>
              </w:rPr>
              <w:t>Změří vhodně zvolenými měřidly některé důležité fyzikální veličiny charakterizující látky a tělesa, změří velikost působící síly.</w:t>
            </w:r>
          </w:p>
          <w:p w14:paraId="6080240C" w14:textId="77777777" w:rsidR="000572A0" w:rsidRPr="00EA4AD2" w:rsidRDefault="000572A0" w:rsidP="00A461DA">
            <w:pPr>
              <w:pStyle w:val="Bezmezer"/>
              <w:rPr>
                <w:rFonts w:cstheme="minorHAnsi"/>
                <w:sz w:val="22"/>
                <w:szCs w:val="22"/>
              </w:rPr>
            </w:pPr>
          </w:p>
          <w:p w14:paraId="2EF3BB06" w14:textId="77777777" w:rsidR="000572A0" w:rsidRPr="00EA4AD2" w:rsidRDefault="000572A0" w:rsidP="00A461DA">
            <w:pPr>
              <w:pStyle w:val="Bezmezer"/>
              <w:rPr>
                <w:rFonts w:cstheme="minorHAnsi"/>
                <w:sz w:val="22"/>
                <w:szCs w:val="22"/>
              </w:rPr>
            </w:pPr>
            <w:r w:rsidRPr="00EA4AD2">
              <w:rPr>
                <w:rFonts w:cstheme="minorHAnsi"/>
                <w:sz w:val="22"/>
                <w:szCs w:val="22"/>
              </w:rPr>
              <w:t>Předpoví, jak se změní délka či objem tělesa při dané změně jeho teploty.</w:t>
            </w:r>
          </w:p>
          <w:p w14:paraId="575AA6C7" w14:textId="77777777" w:rsidR="000572A0" w:rsidRPr="00EA4AD2" w:rsidRDefault="000572A0" w:rsidP="00A461DA">
            <w:pPr>
              <w:pStyle w:val="Bezmezer"/>
              <w:rPr>
                <w:rFonts w:cstheme="minorHAnsi"/>
                <w:sz w:val="22"/>
                <w:szCs w:val="22"/>
              </w:rPr>
            </w:pPr>
          </w:p>
          <w:p w14:paraId="4BBCF2B7" w14:textId="77777777" w:rsidR="000572A0" w:rsidRPr="00EA4AD2" w:rsidRDefault="000572A0" w:rsidP="00A461DA">
            <w:pPr>
              <w:pStyle w:val="Bezmezer"/>
              <w:rPr>
                <w:rFonts w:cstheme="minorHAnsi"/>
                <w:sz w:val="22"/>
                <w:szCs w:val="22"/>
              </w:rPr>
            </w:pPr>
            <w:r w:rsidRPr="00EA4AD2">
              <w:rPr>
                <w:rFonts w:cstheme="minorHAnsi"/>
                <w:sz w:val="22"/>
                <w:szCs w:val="22"/>
              </w:rPr>
              <w:t>Využívá s porozuměním vztah mezi hustotou, hmotností a objemem při řešení praktických problémů.</w:t>
            </w:r>
          </w:p>
        </w:tc>
        <w:tc>
          <w:tcPr>
            <w:tcW w:w="3685" w:type="dxa"/>
          </w:tcPr>
          <w:p w14:paraId="2AB828D4" w14:textId="77777777" w:rsidR="000572A0" w:rsidRPr="00EA4AD2" w:rsidRDefault="000572A0" w:rsidP="00A461DA">
            <w:pPr>
              <w:pStyle w:val="Bezmezer"/>
              <w:rPr>
                <w:rFonts w:cstheme="minorHAnsi"/>
                <w:sz w:val="22"/>
                <w:szCs w:val="22"/>
              </w:rPr>
            </w:pPr>
            <w:r w:rsidRPr="00EA4AD2">
              <w:rPr>
                <w:rFonts w:cstheme="minorHAnsi"/>
                <w:sz w:val="22"/>
                <w:szCs w:val="22"/>
              </w:rPr>
              <w:t>Látky a tělesa</w:t>
            </w:r>
          </w:p>
          <w:p w14:paraId="76031864" w14:textId="77777777" w:rsidR="000572A0" w:rsidRPr="00EA4AD2" w:rsidRDefault="000572A0" w:rsidP="00A461DA">
            <w:pPr>
              <w:pStyle w:val="Bezmezer"/>
              <w:rPr>
                <w:rFonts w:cstheme="minorHAnsi"/>
                <w:sz w:val="22"/>
                <w:szCs w:val="22"/>
              </w:rPr>
            </w:pPr>
            <w:r w:rsidRPr="00EA4AD2">
              <w:rPr>
                <w:rFonts w:cstheme="minorHAnsi"/>
                <w:sz w:val="22"/>
                <w:szCs w:val="22"/>
              </w:rPr>
              <w:t>tělesa a látky</w:t>
            </w:r>
          </w:p>
          <w:p w14:paraId="6FCBAA30" w14:textId="77777777" w:rsidR="000572A0" w:rsidRPr="00EA4AD2" w:rsidRDefault="000572A0" w:rsidP="00A461DA">
            <w:pPr>
              <w:pStyle w:val="Bezmezer"/>
              <w:rPr>
                <w:rFonts w:cstheme="minorHAnsi"/>
                <w:sz w:val="22"/>
                <w:szCs w:val="22"/>
              </w:rPr>
            </w:pPr>
          </w:p>
          <w:p w14:paraId="734CE8FF" w14:textId="77777777" w:rsidR="000572A0" w:rsidRPr="00EA4AD2" w:rsidRDefault="000572A0" w:rsidP="00A461DA">
            <w:pPr>
              <w:pStyle w:val="Bezmezer"/>
              <w:rPr>
                <w:rFonts w:cstheme="minorHAnsi"/>
                <w:sz w:val="22"/>
                <w:szCs w:val="22"/>
              </w:rPr>
            </w:pPr>
          </w:p>
          <w:p w14:paraId="68937EB0" w14:textId="77777777" w:rsidR="000572A0" w:rsidRPr="00EA4AD2" w:rsidRDefault="000572A0" w:rsidP="00A461DA">
            <w:pPr>
              <w:pStyle w:val="Bezmezer"/>
              <w:rPr>
                <w:rFonts w:cstheme="minorHAnsi"/>
                <w:sz w:val="22"/>
                <w:szCs w:val="22"/>
              </w:rPr>
            </w:pPr>
          </w:p>
          <w:p w14:paraId="7D70101C" w14:textId="77777777" w:rsidR="000572A0" w:rsidRPr="00EA4AD2" w:rsidRDefault="000572A0" w:rsidP="00A461DA">
            <w:pPr>
              <w:pStyle w:val="Bezmezer"/>
              <w:rPr>
                <w:rFonts w:cstheme="minorHAnsi"/>
                <w:sz w:val="22"/>
                <w:szCs w:val="22"/>
              </w:rPr>
            </w:pPr>
            <w:r w:rsidRPr="00EA4AD2">
              <w:rPr>
                <w:rFonts w:cstheme="minorHAnsi"/>
                <w:sz w:val="22"/>
                <w:szCs w:val="22"/>
              </w:rPr>
              <w:t>měřené veličiny – délka, obsah, objem, hmotnost, teplota a její změna,  čas</w:t>
            </w:r>
          </w:p>
          <w:p w14:paraId="4F26EAC5" w14:textId="77777777" w:rsidR="000572A0" w:rsidRPr="00EA4AD2" w:rsidRDefault="000572A0" w:rsidP="00A461DA">
            <w:pPr>
              <w:pStyle w:val="Bezmezer"/>
              <w:rPr>
                <w:rFonts w:cstheme="minorHAnsi"/>
                <w:sz w:val="22"/>
                <w:szCs w:val="22"/>
              </w:rPr>
            </w:pPr>
          </w:p>
          <w:p w14:paraId="23097749" w14:textId="77777777" w:rsidR="000572A0" w:rsidRPr="00EA4AD2" w:rsidRDefault="000572A0" w:rsidP="00A461DA">
            <w:pPr>
              <w:pStyle w:val="Bezmezer"/>
              <w:rPr>
                <w:rFonts w:cstheme="minorHAnsi"/>
                <w:sz w:val="22"/>
                <w:szCs w:val="22"/>
              </w:rPr>
            </w:pPr>
          </w:p>
          <w:p w14:paraId="3D31FEB1" w14:textId="77777777" w:rsidR="000572A0" w:rsidRPr="00EA4AD2" w:rsidRDefault="000572A0" w:rsidP="00A461DA">
            <w:pPr>
              <w:pStyle w:val="Bezmezer"/>
              <w:rPr>
                <w:rFonts w:cstheme="minorHAnsi"/>
                <w:sz w:val="22"/>
                <w:szCs w:val="22"/>
              </w:rPr>
            </w:pPr>
            <w:r w:rsidRPr="00EA4AD2">
              <w:rPr>
                <w:rFonts w:cstheme="minorHAnsi"/>
                <w:sz w:val="22"/>
                <w:szCs w:val="22"/>
              </w:rPr>
              <w:t>roztažnost těles a látek</w:t>
            </w:r>
          </w:p>
          <w:p w14:paraId="4204979B" w14:textId="77777777" w:rsidR="000572A0" w:rsidRPr="00EA4AD2" w:rsidRDefault="000572A0" w:rsidP="00A461DA">
            <w:pPr>
              <w:pStyle w:val="Bezmezer"/>
              <w:rPr>
                <w:rFonts w:cstheme="minorHAnsi"/>
                <w:sz w:val="22"/>
                <w:szCs w:val="22"/>
              </w:rPr>
            </w:pPr>
          </w:p>
          <w:p w14:paraId="4538DDD7" w14:textId="77777777" w:rsidR="000572A0" w:rsidRPr="00EA4AD2" w:rsidRDefault="000572A0" w:rsidP="00A461DA">
            <w:pPr>
              <w:pStyle w:val="Bezmezer"/>
              <w:rPr>
                <w:rFonts w:cstheme="minorHAnsi"/>
                <w:sz w:val="22"/>
                <w:szCs w:val="22"/>
              </w:rPr>
            </w:pPr>
          </w:p>
          <w:p w14:paraId="31A3545A" w14:textId="77777777" w:rsidR="000572A0" w:rsidRPr="00EA4AD2" w:rsidRDefault="000572A0" w:rsidP="00A461DA">
            <w:pPr>
              <w:pStyle w:val="Bezmezer"/>
              <w:rPr>
                <w:rFonts w:cstheme="minorHAnsi"/>
                <w:sz w:val="22"/>
                <w:szCs w:val="22"/>
              </w:rPr>
            </w:pPr>
          </w:p>
          <w:p w14:paraId="61E7D2F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hustota a její měření, jednoduché slovní úlohy </w:t>
            </w:r>
          </w:p>
        </w:tc>
        <w:tc>
          <w:tcPr>
            <w:tcW w:w="1843" w:type="dxa"/>
            <w:vAlign w:val="bottom"/>
          </w:tcPr>
          <w:p w14:paraId="15953882" w14:textId="77777777" w:rsidR="000572A0" w:rsidRPr="00EA4AD2" w:rsidRDefault="000572A0" w:rsidP="00A461DA">
            <w:pPr>
              <w:pStyle w:val="Bezmezer"/>
              <w:rPr>
                <w:rFonts w:cstheme="minorHAnsi"/>
                <w:sz w:val="22"/>
                <w:szCs w:val="22"/>
              </w:rPr>
            </w:pPr>
          </w:p>
          <w:p w14:paraId="18A5807C" w14:textId="77777777" w:rsidR="000572A0" w:rsidRPr="00EA4AD2" w:rsidRDefault="000572A0" w:rsidP="00A461DA">
            <w:pPr>
              <w:pStyle w:val="Bezmezer"/>
              <w:rPr>
                <w:rFonts w:cstheme="minorHAnsi"/>
                <w:sz w:val="22"/>
                <w:szCs w:val="22"/>
              </w:rPr>
            </w:pPr>
          </w:p>
          <w:p w14:paraId="203EE3CC"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bl>
    <w:p w14:paraId="07437C4A" w14:textId="77777777" w:rsidR="000572A0" w:rsidRPr="00EA4AD2" w:rsidRDefault="000572A0" w:rsidP="000572A0">
      <w:pPr>
        <w:rPr>
          <w:rFonts w:cstheme="minorHAnsi"/>
          <w:b/>
          <w:bCs/>
          <w:sz w:val="22"/>
          <w:szCs w:val="22"/>
        </w:rPr>
      </w:pPr>
    </w:p>
    <w:p w14:paraId="4B4B2507" w14:textId="77777777" w:rsidR="000572A0" w:rsidRPr="00EA4AD2" w:rsidRDefault="000572A0" w:rsidP="000572A0">
      <w:pPr>
        <w:pStyle w:val="Nadpis3"/>
        <w:rPr>
          <w:rFonts w:cstheme="minorHAnsi"/>
        </w:rPr>
      </w:pPr>
      <w:bookmarkStart w:id="543" w:name="_Toc390759197"/>
      <w:bookmarkStart w:id="544" w:name="_Toc525650941"/>
      <w:r w:rsidRPr="00EA4AD2">
        <w:rPr>
          <w:rFonts w:cstheme="minorHAnsi"/>
        </w:rPr>
        <w:t>7. ročník</w:t>
      </w:r>
      <w:bookmarkEnd w:id="543"/>
      <w:bookmarkEnd w:id="5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0"/>
        <w:gridCol w:w="3621"/>
        <w:gridCol w:w="1821"/>
      </w:tblGrid>
      <w:tr w:rsidR="000572A0" w:rsidRPr="00EA4AD2" w14:paraId="3E4BBAE9" w14:textId="77777777" w:rsidTr="00A461DA">
        <w:trPr>
          <w:jc w:val="center"/>
        </w:trPr>
        <w:tc>
          <w:tcPr>
            <w:tcW w:w="3684" w:type="dxa"/>
            <w:shd w:val="clear" w:color="auto" w:fill="808080"/>
          </w:tcPr>
          <w:p w14:paraId="1CD86CF7"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35D8F707"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5F89A354"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4F4EE00A" w14:textId="77777777" w:rsidTr="00A461DA">
        <w:trPr>
          <w:jc w:val="center"/>
        </w:trPr>
        <w:tc>
          <w:tcPr>
            <w:tcW w:w="3684" w:type="dxa"/>
          </w:tcPr>
          <w:p w14:paraId="7A4E5DF9" w14:textId="77777777" w:rsidR="000572A0" w:rsidRPr="00EA4AD2" w:rsidRDefault="000572A0" w:rsidP="00A461DA">
            <w:pPr>
              <w:pStyle w:val="Bezmezer"/>
              <w:rPr>
                <w:rFonts w:cstheme="minorHAnsi"/>
                <w:sz w:val="22"/>
                <w:szCs w:val="22"/>
              </w:rPr>
            </w:pPr>
            <w:r w:rsidRPr="00EA4AD2">
              <w:rPr>
                <w:rFonts w:cstheme="minorHAnsi"/>
                <w:sz w:val="22"/>
                <w:szCs w:val="22"/>
              </w:rPr>
              <w:t>ČLOVĚK A PŘÍRODA</w:t>
            </w:r>
          </w:p>
        </w:tc>
        <w:tc>
          <w:tcPr>
            <w:tcW w:w="3685" w:type="dxa"/>
          </w:tcPr>
          <w:p w14:paraId="2B7817CA" w14:textId="77777777" w:rsidR="000572A0" w:rsidRPr="00EA4AD2" w:rsidRDefault="000572A0" w:rsidP="00A461DA">
            <w:pPr>
              <w:pStyle w:val="Bezmezer"/>
              <w:rPr>
                <w:rFonts w:cstheme="minorHAnsi"/>
                <w:sz w:val="22"/>
                <w:szCs w:val="22"/>
              </w:rPr>
            </w:pPr>
            <w:r w:rsidRPr="00EA4AD2">
              <w:rPr>
                <w:rFonts w:cstheme="minorHAnsi"/>
                <w:sz w:val="22"/>
                <w:szCs w:val="22"/>
              </w:rPr>
              <w:t>FYZIKA</w:t>
            </w:r>
          </w:p>
        </w:tc>
        <w:tc>
          <w:tcPr>
            <w:tcW w:w="1843" w:type="dxa"/>
          </w:tcPr>
          <w:p w14:paraId="39355D73" w14:textId="77777777" w:rsidR="000572A0" w:rsidRPr="00EA4AD2" w:rsidRDefault="000572A0" w:rsidP="00A461DA">
            <w:pPr>
              <w:pStyle w:val="Bezmezer"/>
              <w:rPr>
                <w:rFonts w:cstheme="minorHAnsi"/>
                <w:sz w:val="22"/>
                <w:szCs w:val="22"/>
              </w:rPr>
            </w:pPr>
            <w:r w:rsidRPr="00EA4AD2">
              <w:rPr>
                <w:rFonts w:cstheme="minorHAnsi"/>
                <w:sz w:val="22"/>
                <w:szCs w:val="22"/>
              </w:rPr>
              <w:t>7.</w:t>
            </w:r>
          </w:p>
        </w:tc>
      </w:tr>
      <w:tr w:rsidR="000572A0" w:rsidRPr="00EA4AD2" w14:paraId="0BF99BB4" w14:textId="77777777" w:rsidTr="00A461DA">
        <w:trPr>
          <w:jc w:val="center"/>
        </w:trPr>
        <w:tc>
          <w:tcPr>
            <w:tcW w:w="3684" w:type="dxa"/>
          </w:tcPr>
          <w:p w14:paraId="1FF5C29E"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3237D8DA"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2386F88A"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6ECDD68E" w14:textId="77777777" w:rsidTr="00A461DA">
        <w:trPr>
          <w:jc w:val="center"/>
        </w:trPr>
        <w:tc>
          <w:tcPr>
            <w:tcW w:w="3684" w:type="dxa"/>
          </w:tcPr>
          <w:p w14:paraId="01D70C81" w14:textId="77777777" w:rsidR="000572A0" w:rsidRPr="00EA4AD2" w:rsidRDefault="000572A0" w:rsidP="00A461DA">
            <w:pPr>
              <w:pStyle w:val="Bezmezer"/>
              <w:rPr>
                <w:rFonts w:cstheme="minorHAnsi"/>
                <w:sz w:val="22"/>
                <w:szCs w:val="22"/>
              </w:rPr>
            </w:pPr>
          </w:p>
          <w:p w14:paraId="3207689C" w14:textId="77777777" w:rsidR="000572A0" w:rsidRPr="00EA4AD2" w:rsidRDefault="000572A0" w:rsidP="00A461DA">
            <w:pPr>
              <w:pStyle w:val="Bezmezer"/>
              <w:rPr>
                <w:rFonts w:cstheme="minorHAnsi"/>
                <w:sz w:val="22"/>
                <w:szCs w:val="22"/>
              </w:rPr>
            </w:pPr>
            <w:r w:rsidRPr="00EA4AD2">
              <w:rPr>
                <w:rFonts w:cstheme="minorHAnsi"/>
                <w:sz w:val="22"/>
                <w:szCs w:val="22"/>
              </w:rPr>
              <w:t>Rozhodne, jaký druh pohybu těleso koná vzhledem k jinému tělesu.</w:t>
            </w:r>
          </w:p>
          <w:p w14:paraId="614507E8" w14:textId="77777777" w:rsidR="000572A0" w:rsidRPr="00EA4AD2" w:rsidRDefault="000572A0" w:rsidP="00A461DA">
            <w:pPr>
              <w:pStyle w:val="Bezmezer"/>
              <w:rPr>
                <w:rFonts w:cstheme="minorHAnsi"/>
                <w:sz w:val="22"/>
                <w:szCs w:val="22"/>
              </w:rPr>
            </w:pPr>
          </w:p>
          <w:p w14:paraId="304D3AF4" w14:textId="77777777" w:rsidR="000572A0" w:rsidRPr="00EA4AD2" w:rsidRDefault="000572A0" w:rsidP="00A461DA">
            <w:pPr>
              <w:pStyle w:val="Bezmezer"/>
              <w:rPr>
                <w:rFonts w:cstheme="minorHAnsi"/>
                <w:sz w:val="22"/>
                <w:szCs w:val="22"/>
              </w:rPr>
            </w:pPr>
            <w:r w:rsidRPr="00EA4AD2">
              <w:rPr>
                <w:rFonts w:cstheme="minorHAnsi"/>
                <w:sz w:val="22"/>
                <w:szCs w:val="22"/>
              </w:rPr>
              <w:t>Využívá s porozuměním při řešení problémů a úloh vztah mezi rychlostí, dráhou a časem u rovnoměrného pohybu těles.</w:t>
            </w:r>
          </w:p>
          <w:p w14:paraId="1DDB7D28" w14:textId="77777777" w:rsidR="000572A0" w:rsidRPr="00EA4AD2" w:rsidRDefault="000572A0" w:rsidP="00A461DA">
            <w:pPr>
              <w:pStyle w:val="Bezmezer"/>
              <w:rPr>
                <w:rFonts w:cstheme="minorHAnsi"/>
                <w:sz w:val="22"/>
                <w:szCs w:val="22"/>
              </w:rPr>
            </w:pPr>
          </w:p>
          <w:p w14:paraId="085D2B32" w14:textId="77777777" w:rsidR="000572A0" w:rsidRPr="00EA4AD2" w:rsidRDefault="000572A0" w:rsidP="00A461DA">
            <w:pPr>
              <w:pStyle w:val="Bezmezer"/>
              <w:rPr>
                <w:rFonts w:cstheme="minorHAnsi"/>
                <w:sz w:val="22"/>
                <w:szCs w:val="22"/>
              </w:rPr>
            </w:pPr>
            <w:r w:rsidRPr="00EA4AD2">
              <w:rPr>
                <w:rFonts w:cstheme="minorHAnsi"/>
                <w:sz w:val="22"/>
                <w:szCs w:val="22"/>
              </w:rPr>
              <w:t>Určí v konkrétní jednoduché situaci druhy sil působících na těleso, jejich velikosti, směry a výslednici.</w:t>
            </w:r>
          </w:p>
          <w:p w14:paraId="794ED176" w14:textId="77777777" w:rsidR="000572A0" w:rsidRPr="00EA4AD2" w:rsidRDefault="000572A0" w:rsidP="00A461DA">
            <w:pPr>
              <w:pStyle w:val="Bezmezer"/>
              <w:rPr>
                <w:rFonts w:cstheme="minorHAnsi"/>
                <w:sz w:val="22"/>
                <w:szCs w:val="22"/>
              </w:rPr>
            </w:pPr>
          </w:p>
          <w:p w14:paraId="5FC693D3" w14:textId="77777777" w:rsidR="000572A0" w:rsidRPr="00EA4AD2" w:rsidRDefault="000572A0" w:rsidP="00A461DA">
            <w:pPr>
              <w:pStyle w:val="Bezmezer"/>
              <w:rPr>
                <w:rFonts w:cstheme="minorHAnsi"/>
                <w:sz w:val="22"/>
                <w:szCs w:val="22"/>
              </w:rPr>
            </w:pPr>
            <w:r w:rsidRPr="00EA4AD2">
              <w:rPr>
                <w:rFonts w:cstheme="minorHAnsi"/>
                <w:sz w:val="22"/>
                <w:szCs w:val="22"/>
              </w:rPr>
              <w:t>Využívá Newtonovy zákony pro objasňování či předvídání změn pohybu těles při působení stálé výsledné síly v jednoduchých situacích.</w:t>
            </w:r>
          </w:p>
          <w:p w14:paraId="6021FE83" w14:textId="77777777" w:rsidR="000572A0" w:rsidRPr="00EA4AD2" w:rsidRDefault="000572A0" w:rsidP="00A461DA">
            <w:pPr>
              <w:pStyle w:val="Bezmezer"/>
              <w:rPr>
                <w:rFonts w:cstheme="minorHAnsi"/>
                <w:sz w:val="22"/>
                <w:szCs w:val="22"/>
              </w:rPr>
            </w:pPr>
          </w:p>
          <w:p w14:paraId="132DC0E8" w14:textId="77777777" w:rsidR="000572A0" w:rsidRPr="00EA4AD2" w:rsidRDefault="000572A0" w:rsidP="00A461DA">
            <w:pPr>
              <w:pStyle w:val="Bezmezer"/>
              <w:rPr>
                <w:rFonts w:cstheme="minorHAnsi"/>
                <w:sz w:val="22"/>
                <w:szCs w:val="22"/>
              </w:rPr>
            </w:pPr>
            <w:r w:rsidRPr="00EA4AD2">
              <w:rPr>
                <w:rFonts w:cstheme="minorHAnsi"/>
                <w:sz w:val="22"/>
                <w:szCs w:val="22"/>
              </w:rPr>
              <w:t>Využívá poznatky o otáčivých účincích síly při řešení praktických problémů.</w:t>
            </w:r>
          </w:p>
        </w:tc>
        <w:tc>
          <w:tcPr>
            <w:tcW w:w="3685" w:type="dxa"/>
          </w:tcPr>
          <w:p w14:paraId="5D4E4B89"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Pohyby těles </w:t>
            </w:r>
          </w:p>
          <w:p w14:paraId="1FB4BD02" w14:textId="77777777" w:rsidR="000572A0" w:rsidRPr="00EA4AD2" w:rsidRDefault="000572A0" w:rsidP="00A461DA">
            <w:pPr>
              <w:pStyle w:val="Bezmezer"/>
              <w:rPr>
                <w:rFonts w:cstheme="minorHAnsi"/>
                <w:sz w:val="22"/>
                <w:szCs w:val="22"/>
              </w:rPr>
            </w:pPr>
            <w:r w:rsidRPr="00EA4AD2">
              <w:rPr>
                <w:rFonts w:cstheme="minorHAnsi"/>
                <w:sz w:val="22"/>
                <w:szCs w:val="22"/>
              </w:rPr>
              <w:t>pohyb rovnoměrný, nerovnoměrný, pohyb přímočarý a křivočarý</w:t>
            </w:r>
          </w:p>
          <w:p w14:paraId="73C3C154" w14:textId="77777777" w:rsidR="000572A0" w:rsidRPr="00EA4AD2" w:rsidRDefault="000572A0" w:rsidP="00A461DA">
            <w:pPr>
              <w:pStyle w:val="Bezmezer"/>
              <w:rPr>
                <w:rFonts w:cstheme="minorHAnsi"/>
                <w:sz w:val="22"/>
                <w:szCs w:val="22"/>
              </w:rPr>
            </w:pPr>
          </w:p>
          <w:p w14:paraId="37DC97E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dráha a doba rovnoměrného pohybu, grafy ve fyzice </w:t>
            </w:r>
          </w:p>
          <w:p w14:paraId="24BCFB7F" w14:textId="77777777" w:rsidR="000572A0" w:rsidRPr="00EA4AD2" w:rsidRDefault="000572A0" w:rsidP="00A461DA">
            <w:pPr>
              <w:pStyle w:val="Bezmezer"/>
              <w:rPr>
                <w:rFonts w:cstheme="minorHAnsi"/>
                <w:sz w:val="22"/>
                <w:szCs w:val="22"/>
              </w:rPr>
            </w:pPr>
          </w:p>
          <w:p w14:paraId="01090AE9" w14:textId="77777777" w:rsidR="000572A0" w:rsidRPr="00EA4AD2" w:rsidRDefault="000572A0" w:rsidP="00A461DA">
            <w:pPr>
              <w:pStyle w:val="Bezmezer"/>
              <w:rPr>
                <w:rFonts w:cstheme="minorHAnsi"/>
                <w:sz w:val="22"/>
                <w:szCs w:val="22"/>
              </w:rPr>
            </w:pPr>
          </w:p>
          <w:p w14:paraId="52F442F7" w14:textId="77777777" w:rsidR="000572A0" w:rsidRPr="00EA4AD2" w:rsidRDefault="000572A0" w:rsidP="00A461DA">
            <w:pPr>
              <w:pStyle w:val="Bezmezer"/>
              <w:rPr>
                <w:rFonts w:cstheme="minorHAnsi"/>
                <w:sz w:val="22"/>
                <w:szCs w:val="22"/>
              </w:rPr>
            </w:pPr>
          </w:p>
          <w:p w14:paraId="7FB9F204" w14:textId="77777777" w:rsidR="000572A0" w:rsidRPr="00EA4AD2" w:rsidRDefault="000572A0" w:rsidP="00A461DA">
            <w:pPr>
              <w:pStyle w:val="Bezmezer"/>
              <w:rPr>
                <w:rFonts w:cstheme="minorHAnsi"/>
                <w:sz w:val="22"/>
                <w:szCs w:val="22"/>
              </w:rPr>
            </w:pPr>
            <w:r w:rsidRPr="00EA4AD2">
              <w:rPr>
                <w:rFonts w:cstheme="minorHAnsi"/>
                <w:sz w:val="22"/>
                <w:szCs w:val="22"/>
              </w:rPr>
              <w:t>výslednice dvou sil stejných a opačných směrů</w:t>
            </w:r>
          </w:p>
          <w:p w14:paraId="1B868B87" w14:textId="77777777" w:rsidR="000572A0" w:rsidRPr="00EA4AD2" w:rsidRDefault="000572A0" w:rsidP="00A461DA">
            <w:pPr>
              <w:pStyle w:val="Bezmezer"/>
              <w:rPr>
                <w:rFonts w:cstheme="minorHAnsi"/>
                <w:sz w:val="22"/>
                <w:szCs w:val="22"/>
              </w:rPr>
            </w:pPr>
          </w:p>
          <w:p w14:paraId="13A36820" w14:textId="77777777" w:rsidR="000572A0" w:rsidRPr="00EA4AD2" w:rsidRDefault="000572A0" w:rsidP="00A461DA">
            <w:pPr>
              <w:pStyle w:val="Bezmezer"/>
              <w:rPr>
                <w:rFonts w:cstheme="minorHAnsi"/>
                <w:sz w:val="22"/>
                <w:szCs w:val="22"/>
              </w:rPr>
            </w:pPr>
          </w:p>
          <w:p w14:paraId="7EDE624C" w14:textId="77777777" w:rsidR="000572A0" w:rsidRPr="00EA4AD2" w:rsidRDefault="000572A0" w:rsidP="00A461DA">
            <w:pPr>
              <w:pStyle w:val="Bezmezer"/>
              <w:rPr>
                <w:rFonts w:cstheme="minorHAnsi"/>
                <w:sz w:val="22"/>
                <w:szCs w:val="22"/>
              </w:rPr>
            </w:pPr>
            <w:r w:rsidRPr="00EA4AD2">
              <w:rPr>
                <w:rFonts w:cstheme="minorHAnsi"/>
                <w:sz w:val="22"/>
                <w:szCs w:val="22"/>
              </w:rPr>
              <w:t>Newtonovy pohybové zákony, gravitační pole a gravitační síla, tlaková síla a tlak, třecí síla – smykové tření</w:t>
            </w:r>
          </w:p>
          <w:p w14:paraId="346DF32C" w14:textId="77777777" w:rsidR="000572A0" w:rsidRPr="00EA4AD2" w:rsidRDefault="000572A0" w:rsidP="00A461DA">
            <w:pPr>
              <w:pStyle w:val="Bezmezer"/>
              <w:rPr>
                <w:rFonts w:cstheme="minorHAnsi"/>
                <w:sz w:val="22"/>
                <w:szCs w:val="22"/>
              </w:rPr>
            </w:pPr>
          </w:p>
          <w:p w14:paraId="7916B8AC" w14:textId="77777777" w:rsidR="000572A0" w:rsidRPr="00EA4AD2" w:rsidRDefault="000572A0" w:rsidP="00A461DA">
            <w:pPr>
              <w:pStyle w:val="Bezmezer"/>
              <w:rPr>
                <w:rFonts w:cstheme="minorHAnsi"/>
                <w:sz w:val="22"/>
                <w:szCs w:val="22"/>
              </w:rPr>
            </w:pPr>
          </w:p>
          <w:p w14:paraId="77B78894" w14:textId="77777777" w:rsidR="000572A0" w:rsidRPr="00EA4AD2" w:rsidRDefault="000572A0" w:rsidP="00A461DA">
            <w:pPr>
              <w:pStyle w:val="Bezmezer"/>
              <w:rPr>
                <w:rFonts w:cstheme="minorHAnsi"/>
                <w:sz w:val="22"/>
                <w:szCs w:val="22"/>
              </w:rPr>
            </w:pPr>
            <w:r w:rsidRPr="00EA4AD2">
              <w:rPr>
                <w:rFonts w:cstheme="minorHAnsi"/>
                <w:sz w:val="22"/>
                <w:szCs w:val="22"/>
              </w:rPr>
              <w:t>otáčivý účinek síly</w:t>
            </w:r>
          </w:p>
          <w:p w14:paraId="56FF9DC2" w14:textId="77777777" w:rsidR="000572A0" w:rsidRPr="00EA4AD2" w:rsidRDefault="000572A0" w:rsidP="00A461DA">
            <w:pPr>
              <w:pStyle w:val="Bezmezer"/>
              <w:rPr>
                <w:rFonts w:cstheme="minorHAnsi"/>
                <w:sz w:val="22"/>
                <w:szCs w:val="22"/>
              </w:rPr>
            </w:pPr>
            <w:r w:rsidRPr="00EA4AD2">
              <w:rPr>
                <w:rFonts w:cstheme="minorHAnsi"/>
                <w:sz w:val="22"/>
                <w:szCs w:val="22"/>
              </w:rPr>
              <w:t>rovnováha na páce a pevné kladce</w:t>
            </w:r>
          </w:p>
        </w:tc>
        <w:tc>
          <w:tcPr>
            <w:tcW w:w="1843" w:type="dxa"/>
            <w:vAlign w:val="bottom"/>
          </w:tcPr>
          <w:p w14:paraId="27540F64" w14:textId="77777777" w:rsidR="000572A0" w:rsidRPr="00EA4AD2" w:rsidRDefault="000572A0" w:rsidP="00A461DA">
            <w:pPr>
              <w:pStyle w:val="Bezmezer"/>
              <w:rPr>
                <w:rFonts w:cstheme="minorHAnsi"/>
                <w:sz w:val="22"/>
                <w:szCs w:val="22"/>
              </w:rPr>
            </w:pPr>
          </w:p>
          <w:p w14:paraId="5EDF4917" w14:textId="77777777" w:rsidR="000572A0" w:rsidRPr="00EA4AD2" w:rsidRDefault="000572A0" w:rsidP="00A461DA">
            <w:pPr>
              <w:pStyle w:val="Bezmezer"/>
              <w:rPr>
                <w:rFonts w:cstheme="minorHAnsi"/>
                <w:sz w:val="22"/>
                <w:szCs w:val="22"/>
              </w:rPr>
            </w:pPr>
          </w:p>
          <w:p w14:paraId="3703E86C" w14:textId="77777777" w:rsidR="000572A0" w:rsidRPr="00EA4AD2" w:rsidRDefault="000572A0" w:rsidP="00A461DA">
            <w:pPr>
              <w:pStyle w:val="Bezmezer"/>
              <w:rPr>
                <w:rFonts w:cstheme="minorHAnsi"/>
                <w:sz w:val="22"/>
                <w:szCs w:val="22"/>
              </w:rPr>
            </w:pPr>
          </w:p>
          <w:p w14:paraId="2BF854BF" w14:textId="77777777" w:rsidR="000572A0" w:rsidRPr="00EA4AD2" w:rsidRDefault="000572A0" w:rsidP="00A461DA">
            <w:pPr>
              <w:pStyle w:val="Bezmezer"/>
              <w:rPr>
                <w:rFonts w:cstheme="minorHAnsi"/>
                <w:sz w:val="22"/>
                <w:szCs w:val="22"/>
              </w:rPr>
            </w:pPr>
          </w:p>
          <w:p w14:paraId="70D7F13C" w14:textId="77777777" w:rsidR="000572A0" w:rsidRPr="00EA4AD2" w:rsidRDefault="000572A0" w:rsidP="00A461DA">
            <w:pPr>
              <w:pStyle w:val="Bezmezer"/>
              <w:rPr>
                <w:rFonts w:cstheme="minorHAnsi"/>
                <w:sz w:val="22"/>
                <w:szCs w:val="22"/>
              </w:rPr>
            </w:pPr>
          </w:p>
          <w:p w14:paraId="274E8070" w14:textId="77777777" w:rsidR="000572A0" w:rsidRPr="00EA4AD2" w:rsidRDefault="000572A0" w:rsidP="00A461DA">
            <w:pPr>
              <w:pStyle w:val="Bezmezer"/>
              <w:rPr>
                <w:rFonts w:cstheme="minorHAnsi"/>
                <w:sz w:val="22"/>
                <w:szCs w:val="22"/>
              </w:rPr>
            </w:pPr>
            <w:r w:rsidRPr="00EA4AD2">
              <w:rPr>
                <w:rFonts w:cstheme="minorHAnsi"/>
                <w:sz w:val="22"/>
                <w:szCs w:val="22"/>
              </w:rPr>
              <w:t> </w:t>
            </w:r>
          </w:p>
          <w:p w14:paraId="09A2030F" w14:textId="77777777" w:rsidR="000572A0" w:rsidRPr="00EA4AD2" w:rsidRDefault="000572A0" w:rsidP="00A461DA">
            <w:pPr>
              <w:pStyle w:val="Bezmezer"/>
              <w:rPr>
                <w:rFonts w:cstheme="minorHAnsi"/>
                <w:sz w:val="22"/>
                <w:szCs w:val="22"/>
              </w:rPr>
            </w:pPr>
          </w:p>
          <w:p w14:paraId="275C1D09" w14:textId="77777777" w:rsidR="000572A0" w:rsidRPr="00EA4AD2" w:rsidRDefault="000572A0" w:rsidP="00A461DA">
            <w:pPr>
              <w:pStyle w:val="Bezmezer"/>
              <w:rPr>
                <w:rFonts w:cstheme="minorHAnsi"/>
                <w:sz w:val="22"/>
                <w:szCs w:val="22"/>
              </w:rPr>
            </w:pPr>
          </w:p>
          <w:p w14:paraId="13D299CB" w14:textId="77777777" w:rsidR="000572A0" w:rsidRPr="00EA4AD2" w:rsidRDefault="000572A0" w:rsidP="00A461DA">
            <w:pPr>
              <w:pStyle w:val="Bezmezer"/>
              <w:rPr>
                <w:rFonts w:cstheme="minorHAnsi"/>
                <w:sz w:val="22"/>
                <w:szCs w:val="22"/>
              </w:rPr>
            </w:pPr>
          </w:p>
          <w:p w14:paraId="1162CB14" w14:textId="77777777" w:rsidR="000572A0" w:rsidRPr="00EA4AD2" w:rsidRDefault="000572A0" w:rsidP="00A461DA">
            <w:pPr>
              <w:pStyle w:val="Bezmezer"/>
              <w:rPr>
                <w:rFonts w:cstheme="minorHAnsi"/>
                <w:sz w:val="22"/>
                <w:szCs w:val="22"/>
              </w:rPr>
            </w:pPr>
          </w:p>
          <w:p w14:paraId="161578F0" w14:textId="77777777" w:rsidR="000572A0" w:rsidRPr="00EA4AD2" w:rsidRDefault="000572A0" w:rsidP="00A461DA">
            <w:pPr>
              <w:pStyle w:val="Bezmezer"/>
              <w:rPr>
                <w:rFonts w:cstheme="minorHAnsi"/>
                <w:sz w:val="22"/>
                <w:szCs w:val="22"/>
              </w:rPr>
            </w:pPr>
          </w:p>
          <w:p w14:paraId="50CD4B47"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r w:rsidR="000572A0" w:rsidRPr="00EA4AD2" w14:paraId="6EAA4843" w14:textId="77777777" w:rsidTr="00A461DA">
        <w:trPr>
          <w:jc w:val="center"/>
        </w:trPr>
        <w:tc>
          <w:tcPr>
            <w:tcW w:w="3684" w:type="dxa"/>
          </w:tcPr>
          <w:p w14:paraId="69ACF7C6" w14:textId="77777777" w:rsidR="000572A0" w:rsidRPr="00EA4AD2" w:rsidRDefault="000572A0" w:rsidP="00A461DA">
            <w:pPr>
              <w:pStyle w:val="Bezmezer"/>
              <w:rPr>
                <w:rFonts w:cstheme="minorHAnsi"/>
                <w:sz w:val="22"/>
                <w:szCs w:val="22"/>
              </w:rPr>
            </w:pPr>
          </w:p>
          <w:p w14:paraId="2BAA603D" w14:textId="77777777" w:rsidR="000572A0" w:rsidRPr="00EA4AD2" w:rsidRDefault="000572A0" w:rsidP="00A461DA">
            <w:pPr>
              <w:pStyle w:val="Bezmezer"/>
              <w:rPr>
                <w:rFonts w:cstheme="minorHAnsi"/>
                <w:sz w:val="22"/>
                <w:szCs w:val="22"/>
              </w:rPr>
            </w:pPr>
            <w:r w:rsidRPr="00EA4AD2">
              <w:rPr>
                <w:rFonts w:cstheme="minorHAnsi"/>
                <w:sz w:val="22"/>
                <w:szCs w:val="22"/>
              </w:rPr>
              <w:t>Využívá poznatky o zákonitostech tlaku v klidných kapalinách a plynech pro řešení konkrétních praktických problémů.</w:t>
            </w:r>
          </w:p>
          <w:p w14:paraId="423AE0EC" w14:textId="77777777" w:rsidR="000572A0" w:rsidRPr="00EA4AD2" w:rsidRDefault="000572A0" w:rsidP="00A461DA">
            <w:pPr>
              <w:pStyle w:val="Bezmezer"/>
              <w:rPr>
                <w:rFonts w:cstheme="minorHAnsi"/>
                <w:sz w:val="22"/>
                <w:szCs w:val="22"/>
              </w:rPr>
            </w:pPr>
          </w:p>
          <w:p w14:paraId="67D392A0" w14:textId="77777777" w:rsidR="000572A0" w:rsidRPr="00EA4AD2" w:rsidRDefault="000572A0" w:rsidP="00A461DA">
            <w:pPr>
              <w:pStyle w:val="Bezmezer"/>
              <w:rPr>
                <w:rFonts w:cstheme="minorHAnsi"/>
                <w:sz w:val="22"/>
                <w:szCs w:val="22"/>
              </w:rPr>
            </w:pPr>
            <w:r w:rsidRPr="00EA4AD2">
              <w:rPr>
                <w:rFonts w:cstheme="minorHAnsi"/>
                <w:sz w:val="22"/>
                <w:szCs w:val="22"/>
              </w:rPr>
              <w:t>Předpoví z analýzy sil působících na těleso v klidné tekutině chování tělesa v ní.</w:t>
            </w:r>
          </w:p>
          <w:p w14:paraId="3AACFC9C" w14:textId="77777777" w:rsidR="000572A0" w:rsidRPr="00EA4AD2" w:rsidRDefault="000572A0" w:rsidP="00A461DA">
            <w:pPr>
              <w:pStyle w:val="Bezmezer"/>
              <w:rPr>
                <w:rFonts w:cstheme="minorHAnsi"/>
                <w:sz w:val="22"/>
                <w:szCs w:val="22"/>
              </w:rPr>
            </w:pPr>
          </w:p>
          <w:p w14:paraId="1963C983" w14:textId="77777777" w:rsidR="000572A0" w:rsidRPr="00EA4AD2" w:rsidRDefault="000572A0" w:rsidP="00A461DA">
            <w:pPr>
              <w:pStyle w:val="Bezmezer"/>
              <w:rPr>
                <w:rFonts w:cstheme="minorHAnsi"/>
                <w:sz w:val="22"/>
                <w:szCs w:val="22"/>
              </w:rPr>
            </w:pPr>
            <w:r w:rsidRPr="00EA4AD2">
              <w:rPr>
                <w:rFonts w:cstheme="minorHAnsi"/>
                <w:sz w:val="22"/>
                <w:szCs w:val="22"/>
              </w:rPr>
              <w:t>Objasní podstatu Archimédova zákona a použije ho při řešení úloh.</w:t>
            </w:r>
          </w:p>
          <w:p w14:paraId="24365C17" w14:textId="77777777" w:rsidR="000572A0" w:rsidRPr="00EA4AD2" w:rsidRDefault="000572A0" w:rsidP="00A461DA">
            <w:pPr>
              <w:pStyle w:val="Bezmezer"/>
              <w:rPr>
                <w:rFonts w:cstheme="minorHAnsi"/>
                <w:sz w:val="22"/>
                <w:szCs w:val="22"/>
              </w:rPr>
            </w:pPr>
          </w:p>
          <w:p w14:paraId="5477AC5B" w14:textId="77777777" w:rsidR="000572A0" w:rsidRPr="00EA4AD2" w:rsidRDefault="000572A0" w:rsidP="00A461DA">
            <w:pPr>
              <w:pStyle w:val="Bezmezer"/>
              <w:rPr>
                <w:rFonts w:cstheme="minorHAnsi"/>
                <w:sz w:val="22"/>
                <w:szCs w:val="22"/>
              </w:rPr>
            </w:pPr>
            <w:r w:rsidRPr="00EA4AD2">
              <w:rPr>
                <w:rFonts w:cstheme="minorHAnsi"/>
                <w:sz w:val="22"/>
                <w:szCs w:val="22"/>
              </w:rPr>
              <w:t>Uvede na základě pozorování význam vlivu podnebí a počasí na rozvoj a udržení života na Zemi.</w:t>
            </w:r>
          </w:p>
        </w:tc>
        <w:tc>
          <w:tcPr>
            <w:tcW w:w="3685" w:type="dxa"/>
          </w:tcPr>
          <w:p w14:paraId="0E1BFC46" w14:textId="77777777" w:rsidR="000572A0" w:rsidRPr="00EA4AD2" w:rsidRDefault="000572A0" w:rsidP="00A461DA">
            <w:pPr>
              <w:pStyle w:val="Bezmezer"/>
              <w:rPr>
                <w:rFonts w:cstheme="minorHAnsi"/>
                <w:sz w:val="22"/>
                <w:szCs w:val="22"/>
              </w:rPr>
            </w:pPr>
            <w:r w:rsidRPr="00EA4AD2">
              <w:rPr>
                <w:rFonts w:cstheme="minorHAnsi"/>
                <w:sz w:val="22"/>
                <w:szCs w:val="22"/>
              </w:rPr>
              <w:t>Mechanické vlastnosti tekutin</w:t>
            </w:r>
          </w:p>
          <w:p w14:paraId="62A9BB68" w14:textId="77777777" w:rsidR="000572A0" w:rsidRPr="00EA4AD2" w:rsidRDefault="000572A0" w:rsidP="00A461DA">
            <w:pPr>
              <w:pStyle w:val="Bezmezer"/>
              <w:rPr>
                <w:rFonts w:cstheme="minorHAnsi"/>
                <w:sz w:val="22"/>
                <w:szCs w:val="22"/>
              </w:rPr>
            </w:pPr>
            <w:r w:rsidRPr="00EA4AD2">
              <w:rPr>
                <w:rFonts w:cstheme="minorHAnsi"/>
                <w:sz w:val="22"/>
                <w:szCs w:val="22"/>
              </w:rPr>
              <w:t>Pascalův zákon – hydraulická zařízení, Hydrostatický a atmosférický tlak – souvislost mezi hydrostatickým tlakem, hloubkou a hustotou kapaliny</w:t>
            </w:r>
          </w:p>
          <w:p w14:paraId="2487648B" w14:textId="77777777" w:rsidR="000572A0" w:rsidRPr="00EA4AD2" w:rsidRDefault="000572A0" w:rsidP="00A461DA">
            <w:pPr>
              <w:pStyle w:val="Bezmezer"/>
              <w:rPr>
                <w:rFonts w:cstheme="minorHAnsi"/>
                <w:sz w:val="22"/>
                <w:szCs w:val="22"/>
              </w:rPr>
            </w:pPr>
            <w:r w:rsidRPr="00EA4AD2">
              <w:rPr>
                <w:rFonts w:cstheme="minorHAnsi"/>
                <w:sz w:val="22"/>
                <w:szCs w:val="22"/>
              </w:rPr>
              <w:t>- souvislost atmosférického tlaku s některými procesy v atmosféře</w:t>
            </w:r>
          </w:p>
          <w:p w14:paraId="7928E137" w14:textId="77777777" w:rsidR="000572A0" w:rsidRPr="00EA4AD2" w:rsidRDefault="000572A0" w:rsidP="00A461DA">
            <w:pPr>
              <w:pStyle w:val="Bezmezer"/>
              <w:rPr>
                <w:rFonts w:cstheme="minorHAnsi"/>
                <w:sz w:val="22"/>
                <w:szCs w:val="22"/>
              </w:rPr>
            </w:pPr>
          </w:p>
          <w:p w14:paraId="3054E814" w14:textId="77777777" w:rsidR="000572A0" w:rsidRPr="00EA4AD2" w:rsidRDefault="000572A0" w:rsidP="00A461DA">
            <w:pPr>
              <w:pStyle w:val="Bezmezer"/>
              <w:rPr>
                <w:rFonts w:cstheme="minorHAnsi"/>
                <w:sz w:val="22"/>
                <w:szCs w:val="22"/>
              </w:rPr>
            </w:pPr>
            <w:r w:rsidRPr="00EA4AD2">
              <w:rPr>
                <w:rFonts w:cstheme="minorHAnsi"/>
                <w:sz w:val="22"/>
                <w:szCs w:val="22"/>
              </w:rPr>
              <w:t>Archimédův zákon – vztlaková síla</w:t>
            </w:r>
          </w:p>
          <w:p w14:paraId="44580CB9" w14:textId="77777777" w:rsidR="000572A0" w:rsidRPr="00EA4AD2" w:rsidRDefault="000572A0" w:rsidP="00A461DA">
            <w:pPr>
              <w:pStyle w:val="Bezmezer"/>
              <w:rPr>
                <w:rFonts w:cstheme="minorHAnsi"/>
                <w:sz w:val="22"/>
                <w:szCs w:val="22"/>
              </w:rPr>
            </w:pPr>
            <w:r w:rsidRPr="00EA4AD2">
              <w:rPr>
                <w:rFonts w:cstheme="minorHAnsi"/>
                <w:sz w:val="22"/>
                <w:szCs w:val="22"/>
              </w:rPr>
              <w:t>potápění, vznášení se a plování těles v klidných kapalinách a plynech</w:t>
            </w:r>
          </w:p>
          <w:p w14:paraId="00ECFDA9" w14:textId="77777777" w:rsidR="000572A0" w:rsidRPr="00EA4AD2" w:rsidRDefault="000572A0" w:rsidP="00A461DA">
            <w:pPr>
              <w:pStyle w:val="Bezmezer"/>
              <w:rPr>
                <w:rFonts w:cstheme="minorHAnsi"/>
                <w:sz w:val="22"/>
                <w:szCs w:val="22"/>
              </w:rPr>
            </w:pPr>
          </w:p>
          <w:p w14:paraId="1ECBF7D1" w14:textId="77777777" w:rsidR="000572A0" w:rsidRPr="00EA4AD2" w:rsidRDefault="000572A0" w:rsidP="00A461DA">
            <w:pPr>
              <w:pStyle w:val="Bezmezer"/>
              <w:rPr>
                <w:rFonts w:cstheme="minorHAnsi"/>
                <w:sz w:val="22"/>
                <w:szCs w:val="22"/>
              </w:rPr>
            </w:pPr>
            <w:r w:rsidRPr="00EA4AD2">
              <w:rPr>
                <w:rFonts w:cstheme="minorHAnsi"/>
                <w:sz w:val="22"/>
                <w:szCs w:val="22"/>
              </w:rPr>
              <w:t>atmosféra</w:t>
            </w:r>
          </w:p>
          <w:p w14:paraId="11EEC1FB" w14:textId="77777777" w:rsidR="000572A0" w:rsidRPr="00EA4AD2" w:rsidRDefault="000572A0" w:rsidP="00A461DA">
            <w:pPr>
              <w:pStyle w:val="Bezmezer"/>
              <w:rPr>
                <w:rFonts w:cstheme="minorHAnsi"/>
                <w:sz w:val="22"/>
                <w:szCs w:val="22"/>
              </w:rPr>
            </w:pPr>
            <w:r w:rsidRPr="00EA4AD2">
              <w:rPr>
                <w:rFonts w:cstheme="minorHAnsi"/>
                <w:sz w:val="22"/>
                <w:szCs w:val="22"/>
              </w:rPr>
              <w:t>atmosférický tlak, přetlak, podtlak</w:t>
            </w:r>
          </w:p>
          <w:p w14:paraId="0F9469E1" w14:textId="77777777" w:rsidR="000572A0" w:rsidRPr="00EA4AD2" w:rsidRDefault="000572A0" w:rsidP="00A461DA">
            <w:pPr>
              <w:pStyle w:val="Bezmezer"/>
              <w:rPr>
                <w:rFonts w:cstheme="minorHAnsi"/>
                <w:sz w:val="22"/>
                <w:szCs w:val="22"/>
              </w:rPr>
            </w:pPr>
          </w:p>
        </w:tc>
        <w:tc>
          <w:tcPr>
            <w:tcW w:w="1843" w:type="dxa"/>
            <w:vAlign w:val="bottom"/>
          </w:tcPr>
          <w:p w14:paraId="4BAE9499" w14:textId="77777777" w:rsidR="000572A0" w:rsidRPr="00EA4AD2" w:rsidRDefault="000572A0" w:rsidP="00A461DA">
            <w:pPr>
              <w:pStyle w:val="Bezmezer"/>
              <w:rPr>
                <w:rFonts w:cstheme="minorHAnsi"/>
                <w:sz w:val="22"/>
                <w:szCs w:val="22"/>
              </w:rPr>
            </w:pPr>
            <w:r w:rsidRPr="00EA4AD2">
              <w:rPr>
                <w:rFonts w:cstheme="minorHAnsi"/>
                <w:sz w:val="22"/>
                <w:szCs w:val="22"/>
              </w:rPr>
              <w:t> </w:t>
            </w:r>
          </w:p>
          <w:p w14:paraId="03878817" w14:textId="77777777" w:rsidR="000572A0" w:rsidRPr="00EA4AD2" w:rsidRDefault="000572A0" w:rsidP="00A461DA">
            <w:pPr>
              <w:pStyle w:val="Bezmezer"/>
              <w:rPr>
                <w:rFonts w:cstheme="minorHAnsi"/>
                <w:sz w:val="22"/>
                <w:szCs w:val="22"/>
              </w:rPr>
            </w:pPr>
          </w:p>
          <w:p w14:paraId="017C95B4" w14:textId="77777777" w:rsidR="000572A0" w:rsidRPr="00EA4AD2" w:rsidRDefault="000572A0" w:rsidP="00A461DA">
            <w:pPr>
              <w:pStyle w:val="Bezmezer"/>
              <w:rPr>
                <w:rFonts w:cstheme="minorHAnsi"/>
                <w:sz w:val="22"/>
                <w:szCs w:val="22"/>
              </w:rPr>
            </w:pPr>
          </w:p>
          <w:p w14:paraId="2387C879" w14:textId="77777777" w:rsidR="000572A0" w:rsidRPr="00EA4AD2" w:rsidRDefault="000572A0" w:rsidP="00A461DA">
            <w:pPr>
              <w:pStyle w:val="Bezmezer"/>
              <w:rPr>
                <w:rFonts w:cstheme="minorHAnsi"/>
                <w:sz w:val="22"/>
                <w:szCs w:val="22"/>
              </w:rPr>
            </w:pPr>
          </w:p>
          <w:p w14:paraId="2B2298A2" w14:textId="77777777" w:rsidR="000572A0" w:rsidRPr="00EA4AD2" w:rsidRDefault="000572A0" w:rsidP="00A461DA">
            <w:pPr>
              <w:pStyle w:val="Bezmezer"/>
              <w:rPr>
                <w:rFonts w:cstheme="minorHAnsi"/>
                <w:sz w:val="22"/>
                <w:szCs w:val="22"/>
              </w:rPr>
            </w:pPr>
          </w:p>
          <w:p w14:paraId="6946598D" w14:textId="77777777" w:rsidR="000572A0" w:rsidRPr="00EA4AD2" w:rsidRDefault="000572A0" w:rsidP="00A461DA">
            <w:pPr>
              <w:pStyle w:val="Bezmezer"/>
              <w:rPr>
                <w:rFonts w:cstheme="minorHAnsi"/>
                <w:sz w:val="22"/>
                <w:szCs w:val="22"/>
              </w:rPr>
            </w:pPr>
          </w:p>
          <w:p w14:paraId="4AE65E7C" w14:textId="77777777" w:rsidR="000572A0" w:rsidRPr="00EA4AD2" w:rsidRDefault="000572A0" w:rsidP="00A461DA">
            <w:pPr>
              <w:pStyle w:val="Bezmezer"/>
              <w:rPr>
                <w:rFonts w:cstheme="minorHAnsi"/>
                <w:sz w:val="22"/>
                <w:szCs w:val="22"/>
              </w:rPr>
            </w:pPr>
          </w:p>
          <w:p w14:paraId="02C39E8E" w14:textId="77777777" w:rsidR="000572A0" w:rsidRPr="00EA4AD2" w:rsidRDefault="000572A0" w:rsidP="00A461DA">
            <w:pPr>
              <w:pStyle w:val="Bezmezer"/>
              <w:rPr>
                <w:rFonts w:cstheme="minorHAnsi"/>
                <w:sz w:val="22"/>
                <w:szCs w:val="22"/>
              </w:rPr>
            </w:pPr>
          </w:p>
          <w:p w14:paraId="25A66975" w14:textId="77777777" w:rsidR="000572A0" w:rsidRPr="00EA4AD2" w:rsidRDefault="000572A0" w:rsidP="00A461DA">
            <w:pPr>
              <w:pStyle w:val="Bezmezer"/>
              <w:rPr>
                <w:rFonts w:cstheme="minorHAnsi"/>
                <w:sz w:val="22"/>
                <w:szCs w:val="22"/>
              </w:rPr>
            </w:pPr>
            <w:r w:rsidRPr="00EA4AD2">
              <w:rPr>
                <w:rFonts w:cstheme="minorHAnsi"/>
                <w:sz w:val="22"/>
                <w:szCs w:val="22"/>
              </w:rPr>
              <w:t> </w:t>
            </w:r>
          </w:p>
          <w:p w14:paraId="7C286600" w14:textId="77777777" w:rsidR="000572A0" w:rsidRPr="00EA4AD2" w:rsidRDefault="000572A0" w:rsidP="00A461DA">
            <w:pPr>
              <w:pStyle w:val="Bezmezer"/>
              <w:rPr>
                <w:rFonts w:cstheme="minorHAnsi"/>
                <w:sz w:val="22"/>
                <w:szCs w:val="22"/>
              </w:rPr>
            </w:pPr>
          </w:p>
          <w:p w14:paraId="34DDFD32" w14:textId="77777777" w:rsidR="000572A0" w:rsidRPr="00EA4AD2" w:rsidRDefault="000572A0" w:rsidP="00A461DA">
            <w:pPr>
              <w:pStyle w:val="Bezmezer"/>
              <w:rPr>
                <w:rFonts w:cstheme="minorHAnsi"/>
                <w:sz w:val="22"/>
                <w:szCs w:val="22"/>
              </w:rPr>
            </w:pPr>
          </w:p>
          <w:p w14:paraId="43472FEB" w14:textId="77777777" w:rsidR="000572A0" w:rsidRPr="00EA4AD2" w:rsidRDefault="000572A0" w:rsidP="00A461DA">
            <w:pPr>
              <w:pStyle w:val="Bezmezer"/>
              <w:rPr>
                <w:rFonts w:cstheme="minorHAnsi"/>
                <w:sz w:val="22"/>
                <w:szCs w:val="22"/>
              </w:rPr>
            </w:pPr>
          </w:p>
          <w:p w14:paraId="1D063286" w14:textId="77777777" w:rsidR="000572A0" w:rsidRPr="00EA4AD2" w:rsidRDefault="000572A0" w:rsidP="00A461DA">
            <w:pPr>
              <w:pStyle w:val="Bezmezer"/>
              <w:rPr>
                <w:rFonts w:cstheme="minorHAnsi"/>
                <w:sz w:val="22"/>
                <w:szCs w:val="22"/>
              </w:rPr>
            </w:pPr>
          </w:p>
          <w:p w14:paraId="11CD0497" w14:textId="77777777" w:rsidR="000572A0" w:rsidRPr="00EA4AD2" w:rsidRDefault="000572A0" w:rsidP="00A461DA">
            <w:pPr>
              <w:pStyle w:val="Bezmezer"/>
              <w:rPr>
                <w:rFonts w:cstheme="minorHAnsi"/>
                <w:sz w:val="22"/>
                <w:szCs w:val="22"/>
              </w:rPr>
            </w:pPr>
          </w:p>
          <w:p w14:paraId="0135DA65" w14:textId="77777777" w:rsidR="000572A0" w:rsidRPr="00EA4AD2" w:rsidRDefault="000572A0" w:rsidP="00A461DA">
            <w:pPr>
              <w:pStyle w:val="Bezmezer"/>
              <w:rPr>
                <w:rFonts w:cstheme="minorHAnsi"/>
                <w:sz w:val="22"/>
                <w:szCs w:val="22"/>
              </w:rPr>
            </w:pPr>
          </w:p>
          <w:p w14:paraId="0A07F763" w14:textId="77777777" w:rsidR="000572A0" w:rsidRPr="00EA4AD2" w:rsidRDefault="000572A0" w:rsidP="00A461DA">
            <w:pPr>
              <w:pStyle w:val="Bezmezer"/>
              <w:rPr>
                <w:rFonts w:cstheme="minorHAnsi"/>
                <w:sz w:val="22"/>
                <w:szCs w:val="22"/>
              </w:rPr>
            </w:pPr>
          </w:p>
        </w:tc>
      </w:tr>
    </w:tbl>
    <w:p w14:paraId="15A319A2" w14:textId="77777777" w:rsidR="000572A0" w:rsidRPr="00EA4AD2" w:rsidRDefault="000572A0" w:rsidP="000572A0">
      <w:pPr>
        <w:rPr>
          <w:rFonts w:cstheme="minorHAnsi"/>
          <w:b/>
          <w:bCs/>
          <w:sz w:val="22"/>
          <w:szCs w:val="22"/>
        </w:rPr>
      </w:pPr>
    </w:p>
    <w:p w14:paraId="2D1B0B48" w14:textId="77777777" w:rsidR="000572A0" w:rsidRPr="00EA4AD2" w:rsidRDefault="000572A0" w:rsidP="000572A0">
      <w:pPr>
        <w:pStyle w:val="Nadpis3"/>
        <w:rPr>
          <w:rFonts w:cstheme="minorHAnsi"/>
        </w:rPr>
      </w:pPr>
      <w:bookmarkStart w:id="545" w:name="_Toc390759198"/>
      <w:bookmarkStart w:id="546" w:name="_Toc525650942"/>
      <w:r w:rsidRPr="00EA4AD2">
        <w:rPr>
          <w:rFonts w:cstheme="minorHAnsi"/>
        </w:rPr>
        <w:t>8. ročník</w:t>
      </w:r>
      <w:bookmarkEnd w:id="545"/>
      <w:bookmarkEnd w:id="54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3624"/>
        <w:gridCol w:w="1824"/>
      </w:tblGrid>
      <w:tr w:rsidR="000572A0" w:rsidRPr="00EA4AD2" w14:paraId="65293BDA" w14:textId="77777777" w:rsidTr="00A461DA">
        <w:trPr>
          <w:jc w:val="center"/>
        </w:trPr>
        <w:tc>
          <w:tcPr>
            <w:tcW w:w="3684" w:type="dxa"/>
            <w:shd w:val="clear" w:color="auto" w:fill="808080"/>
          </w:tcPr>
          <w:p w14:paraId="018CA22D"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0B3643BC"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3BD13D4B"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38B3FA49" w14:textId="77777777" w:rsidTr="00A461DA">
        <w:trPr>
          <w:jc w:val="center"/>
        </w:trPr>
        <w:tc>
          <w:tcPr>
            <w:tcW w:w="3684" w:type="dxa"/>
          </w:tcPr>
          <w:p w14:paraId="79E9F501" w14:textId="77777777" w:rsidR="000572A0" w:rsidRPr="00EA4AD2" w:rsidRDefault="000572A0" w:rsidP="00A461DA">
            <w:pPr>
              <w:pStyle w:val="Bezmezer"/>
              <w:rPr>
                <w:rFonts w:cstheme="minorHAnsi"/>
                <w:sz w:val="22"/>
                <w:szCs w:val="22"/>
              </w:rPr>
            </w:pPr>
            <w:r w:rsidRPr="00EA4AD2">
              <w:rPr>
                <w:rFonts w:cstheme="minorHAnsi"/>
                <w:sz w:val="22"/>
                <w:szCs w:val="22"/>
              </w:rPr>
              <w:t>ČLOVĚK A PŘÍRODA</w:t>
            </w:r>
          </w:p>
        </w:tc>
        <w:tc>
          <w:tcPr>
            <w:tcW w:w="3685" w:type="dxa"/>
          </w:tcPr>
          <w:p w14:paraId="1F692D43" w14:textId="77777777" w:rsidR="000572A0" w:rsidRPr="00EA4AD2" w:rsidRDefault="000572A0" w:rsidP="00A461DA">
            <w:pPr>
              <w:pStyle w:val="Bezmezer"/>
              <w:rPr>
                <w:rFonts w:cstheme="minorHAnsi"/>
                <w:sz w:val="22"/>
                <w:szCs w:val="22"/>
              </w:rPr>
            </w:pPr>
            <w:r w:rsidRPr="00EA4AD2">
              <w:rPr>
                <w:rFonts w:cstheme="minorHAnsi"/>
                <w:sz w:val="22"/>
                <w:szCs w:val="22"/>
              </w:rPr>
              <w:t>FYZIKA</w:t>
            </w:r>
          </w:p>
        </w:tc>
        <w:tc>
          <w:tcPr>
            <w:tcW w:w="1843" w:type="dxa"/>
          </w:tcPr>
          <w:p w14:paraId="20FA2D99" w14:textId="77777777" w:rsidR="000572A0" w:rsidRPr="00EA4AD2" w:rsidRDefault="000572A0" w:rsidP="00A461DA">
            <w:pPr>
              <w:pStyle w:val="Bezmezer"/>
              <w:rPr>
                <w:rFonts w:cstheme="minorHAnsi"/>
                <w:sz w:val="22"/>
                <w:szCs w:val="22"/>
              </w:rPr>
            </w:pPr>
            <w:r w:rsidRPr="00EA4AD2">
              <w:rPr>
                <w:rFonts w:cstheme="minorHAnsi"/>
                <w:sz w:val="22"/>
                <w:szCs w:val="22"/>
              </w:rPr>
              <w:t>8.</w:t>
            </w:r>
          </w:p>
        </w:tc>
      </w:tr>
      <w:tr w:rsidR="000572A0" w:rsidRPr="00EA4AD2" w14:paraId="1A22040E" w14:textId="77777777" w:rsidTr="00A461DA">
        <w:trPr>
          <w:jc w:val="center"/>
        </w:trPr>
        <w:tc>
          <w:tcPr>
            <w:tcW w:w="3684" w:type="dxa"/>
          </w:tcPr>
          <w:p w14:paraId="6B9582BB"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61C53352"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654EC680"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765FC05B" w14:textId="77777777" w:rsidTr="00A461DA">
        <w:trPr>
          <w:jc w:val="center"/>
        </w:trPr>
        <w:tc>
          <w:tcPr>
            <w:tcW w:w="3684" w:type="dxa"/>
          </w:tcPr>
          <w:p w14:paraId="2602419D" w14:textId="77777777" w:rsidR="000572A0" w:rsidRPr="00EA4AD2" w:rsidRDefault="000572A0" w:rsidP="00A461DA">
            <w:pPr>
              <w:pStyle w:val="Bezmezer"/>
              <w:rPr>
                <w:rFonts w:cstheme="minorHAnsi"/>
                <w:sz w:val="22"/>
                <w:szCs w:val="22"/>
              </w:rPr>
            </w:pPr>
          </w:p>
          <w:p w14:paraId="3F9BE42D" w14:textId="77777777" w:rsidR="000572A0" w:rsidRPr="00EA4AD2" w:rsidRDefault="000572A0" w:rsidP="00A461DA">
            <w:pPr>
              <w:pStyle w:val="Bezmezer"/>
              <w:rPr>
                <w:rFonts w:cstheme="minorHAnsi"/>
                <w:sz w:val="22"/>
                <w:szCs w:val="22"/>
              </w:rPr>
            </w:pPr>
            <w:r w:rsidRPr="00EA4AD2">
              <w:rPr>
                <w:rFonts w:cstheme="minorHAnsi"/>
                <w:sz w:val="22"/>
                <w:szCs w:val="22"/>
              </w:rPr>
              <w:t>Využívá zákona o přímočarém šíření světla ve stejnorodém optickém prostředí a zákona odrazu světla při řešení problémů a úloh.</w:t>
            </w:r>
          </w:p>
          <w:p w14:paraId="5A8D5868" w14:textId="77777777" w:rsidR="000572A0" w:rsidRPr="00EA4AD2" w:rsidRDefault="000572A0" w:rsidP="00A461DA">
            <w:pPr>
              <w:pStyle w:val="Bezmezer"/>
              <w:rPr>
                <w:rFonts w:cstheme="minorHAnsi"/>
                <w:sz w:val="22"/>
                <w:szCs w:val="22"/>
              </w:rPr>
            </w:pPr>
            <w:r w:rsidRPr="00EA4AD2">
              <w:rPr>
                <w:rFonts w:cstheme="minorHAnsi"/>
                <w:sz w:val="22"/>
                <w:szCs w:val="22"/>
              </w:rPr>
              <w:t>Rozhodne ze znalosti rychlostí světla ve dvou různých prostředích, zda se světlo bude lámat ke kolmici či od kolmice, a využívá této skutečnosti při analýze průchodu světla čočkami</w:t>
            </w:r>
          </w:p>
        </w:tc>
        <w:tc>
          <w:tcPr>
            <w:tcW w:w="3685" w:type="dxa"/>
          </w:tcPr>
          <w:p w14:paraId="7B856140" w14:textId="77777777" w:rsidR="000572A0" w:rsidRPr="00EA4AD2" w:rsidRDefault="000572A0" w:rsidP="00A461DA">
            <w:pPr>
              <w:pStyle w:val="Bezmezer"/>
              <w:rPr>
                <w:rFonts w:cstheme="minorHAnsi"/>
                <w:sz w:val="22"/>
                <w:szCs w:val="22"/>
              </w:rPr>
            </w:pPr>
            <w:r w:rsidRPr="00EA4AD2">
              <w:rPr>
                <w:rFonts w:cstheme="minorHAnsi"/>
                <w:sz w:val="22"/>
                <w:szCs w:val="22"/>
              </w:rPr>
              <w:t>Světelné jevy</w:t>
            </w:r>
          </w:p>
          <w:p w14:paraId="46F0BB6D" w14:textId="77777777" w:rsidR="000572A0" w:rsidRPr="00EA4AD2" w:rsidRDefault="000572A0" w:rsidP="00A461DA">
            <w:pPr>
              <w:pStyle w:val="Bezmezer"/>
              <w:rPr>
                <w:rFonts w:cstheme="minorHAnsi"/>
                <w:sz w:val="22"/>
                <w:szCs w:val="22"/>
              </w:rPr>
            </w:pPr>
            <w:r w:rsidRPr="00EA4AD2">
              <w:rPr>
                <w:rFonts w:cstheme="minorHAnsi"/>
                <w:sz w:val="22"/>
                <w:szCs w:val="22"/>
              </w:rPr>
              <w:t>zdroje světla, rychlost světla ve vakuu a v různých prostředích.</w:t>
            </w:r>
          </w:p>
          <w:p w14:paraId="1C532316" w14:textId="77777777" w:rsidR="000572A0" w:rsidRPr="00EA4AD2" w:rsidRDefault="000572A0" w:rsidP="00A461DA">
            <w:pPr>
              <w:pStyle w:val="Bezmezer"/>
              <w:rPr>
                <w:rFonts w:cstheme="minorHAnsi"/>
                <w:sz w:val="22"/>
                <w:szCs w:val="22"/>
              </w:rPr>
            </w:pPr>
            <w:r w:rsidRPr="00EA4AD2">
              <w:rPr>
                <w:rFonts w:cstheme="minorHAnsi"/>
                <w:sz w:val="22"/>
                <w:szCs w:val="22"/>
              </w:rPr>
              <w:t>zobrazení odrazem světla na rovinném, dutém a vypuklém zrcadle, zobrazení lomem tenkou spojkou a rozptylkou,</w:t>
            </w:r>
          </w:p>
          <w:p w14:paraId="3C75B857" w14:textId="77777777" w:rsidR="000572A0" w:rsidRPr="00EA4AD2" w:rsidRDefault="000572A0" w:rsidP="00A461DA">
            <w:pPr>
              <w:pStyle w:val="Bezmezer"/>
              <w:rPr>
                <w:rFonts w:cstheme="minorHAnsi"/>
                <w:sz w:val="22"/>
                <w:szCs w:val="22"/>
              </w:rPr>
            </w:pPr>
            <w:r w:rsidRPr="00EA4AD2">
              <w:rPr>
                <w:rFonts w:cstheme="minorHAnsi"/>
                <w:sz w:val="22"/>
                <w:szCs w:val="22"/>
              </w:rPr>
              <w:t>rozklad bílého světla hranolem</w:t>
            </w:r>
          </w:p>
        </w:tc>
        <w:tc>
          <w:tcPr>
            <w:tcW w:w="1843" w:type="dxa"/>
            <w:vAlign w:val="bottom"/>
          </w:tcPr>
          <w:p w14:paraId="0B2DC809" w14:textId="77777777" w:rsidR="000572A0" w:rsidRPr="00EA4AD2" w:rsidRDefault="000572A0" w:rsidP="00A461DA">
            <w:pPr>
              <w:pStyle w:val="Bezmezer"/>
              <w:rPr>
                <w:rFonts w:cstheme="minorHAnsi"/>
                <w:sz w:val="22"/>
                <w:szCs w:val="22"/>
              </w:rPr>
            </w:pPr>
          </w:p>
        </w:tc>
      </w:tr>
      <w:tr w:rsidR="000572A0" w:rsidRPr="00EA4AD2" w14:paraId="5CAC7E38" w14:textId="77777777" w:rsidTr="00A461DA">
        <w:trPr>
          <w:jc w:val="center"/>
        </w:trPr>
        <w:tc>
          <w:tcPr>
            <w:tcW w:w="3684" w:type="dxa"/>
          </w:tcPr>
          <w:p w14:paraId="52636103" w14:textId="77777777" w:rsidR="000572A0" w:rsidRPr="00EA4AD2" w:rsidRDefault="000572A0" w:rsidP="00A461DA">
            <w:pPr>
              <w:pStyle w:val="Bezmezer"/>
              <w:rPr>
                <w:rFonts w:cstheme="minorHAnsi"/>
                <w:sz w:val="22"/>
                <w:szCs w:val="22"/>
              </w:rPr>
            </w:pPr>
          </w:p>
          <w:p w14:paraId="498D96F7" w14:textId="77777777" w:rsidR="000572A0" w:rsidRPr="00EA4AD2" w:rsidRDefault="000572A0" w:rsidP="00A461DA">
            <w:pPr>
              <w:pStyle w:val="Bezmezer"/>
              <w:rPr>
                <w:rFonts w:cstheme="minorHAnsi"/>
                <w:sz w:val="22"/>
                <w:szCs w:val="22"/>
              </w:rPr>
            </w:pPr>
            <w:r w:rsidRPr="00EA4AD2">
              <w:rPr>
                <w:rFonts w:cstheme="minorHAnsi"/>
                <w:sz w:val="22"/>
                <w:szCs w:val="22"/>
              </w:rPr>
              <w:t>Rozliší vodič a izolant na základě jejich vlastností.</w:t>
            </w:r>
          </w:p>
          <w:p w14:paraId="57E56AA1" w14:textId="77777777" w:rsidR="000572A0" w:rsidRPr="00EA4AD2" w:rsidRDefault="000572A0" w:rsidP="00A461DA">
            <w:pPr>
              <w:pStyle w:val="Bezmezer"/>
              <w:rPr>
                <w:rFonts w:cstheme="minorHAnsi"/>
                <w:sz w:val="22"/>
                <w:szCs w:val="22"/>
              </w:rPr>
            </w:pPr>
          </w:p>
          <w:p w14:paraId="173887B8" w14:textId="77777777" w:rsidR="000572A0" w:rsidRPr="00EA4AD2" w:rsidRDefault="000572A0" w:rsidP="00A461DA">
            <w:pPr>
              <w:pStyle w:val="Bezmezer"/>
              <w:rPr>
                <w:rFonts w:cstheme="minorHAnsi"/>
                <w:sz w:val="22"/>
                <w:szCs w:val="22"/>
              </w:rPr>
            </w:pPr>
            <w:r w:rsidRPr="00EA4AD2">
              <w:rPr>
                <w:rFonts w:cstheme="minorHAnsi"/>
                <w:sz w:val="22"/>
                <w:szCs w:val="22"/>
              </w:rPr>
              <w:t>Zná pravidla ochrany před bleskem.</w:t>
            </w:r>
          </w:p>
          <w:p w14:paraId="6EBB6087" w14:textId="77777777" w:rsidR="000572A0" w:rsidRPr="00EA4AD2" w:rsidRDefault="000572A0" w:rsidP="00A461DA">
            <w:pPr>
              <w:pStyle w:val="Bezmezer"/>
              <w:rPr>
                <w:rFonts w:cstheme="minorHAnsi"/>
                <w:sz w:val="22"/>
                <w:szCs w:val="22"/>
              </w:rPr>
            </w:pPr>
          </w:p>
          <w:p w14:paraId="25730E36" w14:textId="77777777" w:rsidR="000572A0" w:rsidRPr="00EA4AD2" w:rsidRDefault="000572A0" w:rsidP="00A461DA">
            <w:pPr>
              <w:pStyle w:val="Bezmezer"/>
              <w:rPr>
                <w:rFonts w:cstheme="minorHAnsi"/>
                <w:sz w:val="22"/>
                <w:szCs w:val="22"/>
              </w:rPr>
            </w:pPr>
          </w:p>
          <w:p w14:paraId="49F4E823" w14:textId="77777777" w:rsidR="000572A0" w:rsidRPr="00EA4AD2" w:rsidRDefault="000572A0" w:rsidP="00A461DA">
            <w:pPr>
              <w:pStyle w:val="Bezmezer"/>
              <w:rPr>
                <w:rFonts w:cstheme="minorHAnsi"/>
                <w:sz w:val="22"/>
                <w:szCs w:val="22"/>
              </w:rPr>
            </w:pPr>
            <w:r w:rsidRPr="00EA4AD2">
              <w:rPr>
                <w:rFonts w:cstheme="minorHAnsi"/>
                <w:sz w:val="22"/>
                <w:szCs w:val="22"/>
              </w:rPr>
              <w:t>Sestaví správně podle schématu elektrický obvod.</w:t>
            </w:r>
          </w:p>
          <w:p w14:paraId="537A5B3C" w14:textId="77777777" w:rsidR="000572A0" w:rsidRPr="00EA4AD2" w:rsidRDefault="000572A0" w:rsidP="00A461DA">
            <w:pPr>
              <w:pStyle w:val="Bezmezer"/>
              <w:rPr>
                <w:rFonts w:cstheme="minorHAnsi"/>
                <w:sz w:val="22"/>
                <w:szCs w:val="22"/>
              </w:rPr>
            </w:pPr>
          </w:p>
          <w:p w14:paraId="180AE271" w14:textId="77777777" w:rsidR="000572A0" w:rsidRPr="00EA4AD2" w:rsidRDefault="000572A0" w:rsidP="00A461DA">
            <w:pPr>
              <w:pStyle w:val="Bezmezer"/>
              <w:rPr>
                <w:rFonts w:cstheme="minorHAnsi"/>
                <w:sz w:val="22"/>
                <w:szCs w:val="22"/>
              </w:rPr>
            </w:pPr>
            <w:r w:rsidRPr="00EA4AD2">
              <w:rPr>
                <w:rFonts w:cstheme="minorHAnsi"/>
                <w:sz w:val="22"/>
                <w:szCs w:val="22"/>
              </w:rPr>
              <w:t>Prakticky ovládá zásady bezpečnosti při práci s elektrickým zařízením.</w:t>
            </w:r>
          </w:p>
          <w:p w14:paraId="749DD420" w14:textId="77777777" w:rsidR="000572A0" w:rsidRPr="00EA4AD2" w:rsidRDefault="000572A0" w:rsidP="00A461DA">
            <w:pPr>
              <w:pStyle w:val="Bezmezer"/>
              <w:rPr>
                <w:rFonts w:cstheme="minorHAnsi"/>
                <w:sz w:val="22"/>
                <w:szCs w:val="22"/>
              </w:rPr>
            </w:pPr>
          </w:p>
          <w:p w14:paraId="65DFCFFA" w14:textId="77777777" w:rsidR="000572A0" w:rsidRPr="00EA4AD2" w:rsidRDefault="000572A0" w:rsidP="00A461DA">
            <w:pPr>
              <w:pStyle w:val="Bezmezer"/>
              <w:rPr>
                <w:rFonts w:cstheme="minorHAnsi"/>
                <w:sz w:val="22"/>
                <w:szCs w:val="22"/>
              </w:rPr>
            </w:pPr>
            <w:r w:rsidRPr="00EA4AD2">
              <w:rPr>
                <w:rFonts w:cstheme="minorHAnsi"/>
                <w:sz w:val="22"/>
                <w:szCs w:val="22"/>
              </w:rPr>
              <w:t>Využívá prakticky poznatky o působení magnetického pole na magnet.</w:t>
            </w:r>
          </w:p>
          <w:p w14:paraId="563A8981" w14:textId="77777777" w:rsidR="000572A0" w:rsidRPr="00EA4AD2" w:rsidRDefault="000572A0" w:rsidP="00A461DA">
            <w:pPr>
              <w:pStyle w:val="Bezmezer"/>
              <w:rPr>
                <w:rFonts w:cstheme="minorHAnsi"/>
                <w:sz w:val="22"/>
                <w:szCs w:val="22"/>
              </w:rPr>
            </w:pPr>
          </w:p>
        </w:tc>
        <w:tc>
          <w:tcPr>
            <w:tcW w:w="3685" w:type="dxa"/>
          </w:tcPr>
          <w:p w14:paraId="1EB9F1FB" w14:textId="77777777" w:rsidR="000572A0" w:rsidRPr="00EA4AD2" w:rsidRDefault="000572A0" w:rsidP="00A461DA">
            <w:pPr>
              <w:pStyle w:val="Bezmezer"/>
              <w:rPr>
                <w:rFonts w:cstheme="minorHAnsi"/>
                <w:sz w:val="22"/>
                <w:szCs w:val="22"/>
              </w:rPr>
            </w:pPr>
            <w:r w:rsidRPr="00EA4AD2">
              <w:rPr>
                <w:rFonts w:cstheme="minorHAnsi"/>
                <w:sz w:val="22"/>
                <w:szCs w:val="22"/>
              </w:rPr>
              <w:t>Elektromagnetické jevy</w:t>
            </w:r>
          </w:p>
          <w:p w14:paraId="5E84F509" w14:textId="77777777" w:rsidR="000572A0" w:rsidRPr="00EA4AD2" w:rsidRDefault="000572A0" w:rsidP="00A461DA">
            <w:pPr>
              <w:pStyle w:val="Bezmezer"/>
              <w:rPr>
                <w:rFonts w:cstheme="minorHAnsi"/>
                <w:sz w:val="22"/>
                <w:szCs w:val="22"/>
              </w:rPr>
            </w:pPr>
            <w:r w:rsidRPr="00EA4AD2">
              <w:rPr>
                <w:rFonts w:cstheme="minorHAnsi"/>
                <w:sz w:val="22"/>
                <w:szCs w:val="22"/>
              </w:rPr>
              <w:t>elektrické vlastnosti látek, vodiče a nevodiče</w:t>
            </w:r>
          </w:p>
          <w:p w14:paraId="2DB945B8" w14:textId="77777777" w:rsidR="000572A0" w:rsidRPr="00EA4AD2" w:rsidRDefault="000572A0" w:rsidP="00A461DA">
            <w:pPr>
              <w:pStyle w:val="Bezmezer"/>
              <w:rPr>
                <w:rFonts w:cstheme="minorHAnsi"/>
                <w:sz w:val="22"/>
                <w:szCs w:val="22"/>
              </w:rPr>
            </w:pPr>
          </w:p>
          <w:p w14:paraId="37B46974" w14:textId="77777777" w:rsidR="000572A0" w:rsidRPr="00EA4AD2" w:rsidRDefault="000572A0" w:rsidP="00A461DA">
            <w:pPr>
              <w:pStyle w:val="Bezmezer"/>
              <w:rPr>
                <w:rFonts w:cstheme="minorHAnsi"/>
                <w:sz w:val="22"/>
                <w:szCs w:val="22"/>
              </w:rPr>
            </w:pPr>
            <w:r w:rsidRPr="00EA4AD2">
              <w:rPr>
                <w:rFonts w:cstheme="minorHAnsi"/>
                <w:sz w:val="22"/>
                <w:szCs w:val="22"/>
              </w:rPr>
              <w:t>elektrický výboj, blesk a ochrana proti němu</w:t>
            </w:r>
          </w:p>
          <w:p w14:paraId="1F3E572B" w14:textId="77777777" w:rsidR="000572A0" w:rsidRPr="00EA4AD2" w:rsidRDefault="000572A0" w:rsidP="00A461DA">
            <w:pPr>
              <w:pStyle w:val="Bezmezer"/>
              <w:rPr>
                <w:rFonts w:cstheme="minorHAnsi"/>
                <w:sz w:val="22"/>
                <w:szCs w:val="22"/>
              </w:rPr>
            </w:pPr>
          </w:p>
          <w:p w14:paraId="35A2BFCC" w14:textId="77777777" w:rsidR="000572A0" w:rsidRPr="00EA4AD2" w:rsidRDefault="000572A0" w:rsidP="00A461DA">
            <w:pPr>
              <w:pStyle w:val="Bezmezer"/>
              <w:rPr>
                <w:rFonts w:cstheme="minorHAnsi"/>
                <w:sz w:val="22"/>
                <w:szCs w:val="22"/>
              </w:rPr>
            </w:pPr>
            <w:r w:rsidRPr="00EA4AD2">
              <w:rPr>
                <w:rFonts w:cstheme="minorHAnsi"/>
                <w:sz w:val="22"/>
                <w:szCs w:val="22"/>
              </w:rPr>
              <w:t>elektrický proud, elektrické napětí, elektrické obvody</w:t>
            </w:r>
          </w:p>
          <w:p w14:paraId="3FA4D146" w14:textId="77777777" w:rsidR="000572A0" w:rsidRPr="00EA4AD2" w:rsidRDefault="000572A0" w:rsidP="00A461DA">
            <w:pPr>
              <w:pStyle w:val="Bezmezer"/>
              <w:rPr>
                <w:rFonts w:cstheme="minorHAnsi"/>
                <w:sz w:val="22"/>
                <w:szCs w:val="22"/>
              </w:rPr>
            </w:pPr>
          </w:p>
          <w:p w14:paraId="30FD2DF1" w14:textId="77777777" w:rsidR="000572A0" w:rsidRPr="00EA4AD2" w:rsidRDefault="000572A0" w:rsidP="00A461DA">
            <w:pPr>
              <w:pStyle w:val="Bezmezer"/>
              <w:rPr>
                <w:rFonts w:cstheme="minorHAnsi"/>
                <w:sz w:val="22"/>
                <w:szCs w:val="22"/>
              </w:rPr>
            </w:pPr>
            <w:r w:rsidRPr="00EA4AD2">
              <w:rPr>
                <w:rFonts w:cstheme="minorHAnsi"/>
                <w:sz w:val="22"/>
                <w:szCs w:val="22"/>
              </w:rPr>
              <w:t>bezpečnost při práci s elektřinou</w:t>
            </w:r>
          </w:p>
          <w:p w14:paraId="7BD84346" w14:textId="77777777" w:rsidR="000572A0" w:rsidRPr="00EA4AD2" w:rsidRDefault="000572A0" w:rsidP="00A461DA">
            <w:pPr>
              <w:pStyle w:val="Bezmezer"/>
              <w:rPr>
                <w:rFonts w:cstheme="minorHAnsi"/>
                <w:sz w:val="22"/>
                <w:szCs w:val="22"/>
              </w:rPr>
            </w:pPr>
          </w:p>
          <w:p w14:paraId="3299D4A2" w14:textId="77777777" w:rsidR="000572A0" w:rsidRPr="00EA4AD2" w:rsidRDefault="000572A0" w:rsidP="00A461DA">
            <w:pPr>
              <w:pStyle w:val="Bezmezer"/>
              <w:rPr>
                <w:rFonts w:cstheme="minorHAnsi"/>
                <w:sz w:val="22"/>
                <w:szCs w:val="22"/>
              </w:rPr>
            </w:pPr>
          </w:p>
          <w:p w14:paraId="527F1C99" w14:textId="77777777" w:rsidR="000572A0" w:rsidRPr="00EA4AD2" w:rsidRDefault="000572A0" w:rsidP="00A461DA">
            <w:pPr>
              <w:pStyle w:val="Bezmezer"/>
              <w:rPr>
                <w:rFonts w:cstheme="minorHAnsi"/>
                <w:sz w:val="22"/>
                <w:szCs w:val="22"/>
              </w:rPr>
            </w:pPr>
          </w:p>
          <w:p w14:paraId="7178F9F0" w14:textId="77777777" w:rsidR="000572A0" w:rsidRPr="00EA4AD2" w:rsidRDefault="000572A0" w:rsidP="00A461DA">
            <w:pPr>
              <w:pStyle w:val="Bezmezer"/>
              <w:rPr>
                <w:rFonts w:cstheme="minorHAnsi"/>
                <w:sz w:val="22"/>
                <w:szCs w:val="22"/>
              </w:rPr>
            </w:pPr>
            <w:r w:rsidRPr="00EA4AD2">
              <w:rPr>
                <w:rFonts w:cstheme="minorHAnsi"/>
                <w:sz w:val="22"/>
                <w:szCs w:val="22"/>
              </w:rPr>
              <w:t>magnetické vlastnosti elektrického proudu</w:t>
            </w:r>
          </w:p>
          <w:p w14:paraId="49195CA8" w14:textId="77777777" w:rsidR="000572A0" w:rsidRPr="00EA4AD2" w:rsidRDefault="000572A0" w:rsidP="00A461DA">
            <w:pPr>
              <w:pStyle w:val="Bezmezer"/>
              <w:rPr>
                <w:rFonts w:cstheme="minorHAnsi"/>
                <w:sz w:val="22"/>
                <w:szCs w:val="22"/>
              </w:rPr>
            </w:pPr>
          </w:p>
        </w:tc>
        <w:tc>
          <w:tcPr>
            <w:tcW w:w="1843" w:type="dxa"/>
            <w:vAlign w:val="bottom"/>
          </w:tcPr>
          <w:p w14:paraId="6D04653B" w14:textId="77777777" w:rsidR="000572A0" w:rsidRPr="00EA4AD2" w:rsidRDefault="000572A0" w:rsidP="00A461DA">
            <w:pPr>
              <w:pStyle w:val="Bezmezer"/>
              <w:rPr>
                <w:rFonts w:cstheme="minorHAnsi"/>
                <w:sz w:val="22"/>
                <w:szCs w:val="22"/>
              </w:rPr>
            </w:pPr>
          </w:p>
        </w:tc>
      </w:tr>
      <w:tr w:rsidR="000572A0" w:rsidRPr="00EA4AD2" w14:paraId="01A81976" w14:textId="77777777" w:rsidTr="00A461DA">
        <w:trPr>
          <w:jc w:val="center"/>
        </w:trPr>
        <w:tc>
          <w:tcPr>
            <w:tcW w:w="3684" w:type="dxa"/>
          </w:tcPr>
          <w:p w14:paraId="607318DC" w14:textId="77777777" w:rsidR="000572A0" w:rsidRPr="00EA4AD2" w:rsidRDefault="000572A0" w:rsidP="00A461DA">
            <w:pPr>
              <w:pStyle w:val="Bezmezer"/>
              <w:rPr>
                <w:rFonts w:cstheme="minorHAnsi"/>
                <w:sz w:val="22"/>
                <w:szCs w:val="22"/>
              </w:rPr>
            </w:pPr>
          </w:p>
          <w:p w14:paraId="3A8DAD0E" w14:textId="77777777" w:rsidR="000572A0" w:rsidRPr="00EA4AD2" w:rsidRDefault="000572A0" w:rsidP="00A461DA">
            <w:pPr>
              <w:pStyle w:val="Bezmezer"/>
              <w:rPr>
                <w:rFonts w:cstheme="minorHAnsi"/>
                <w:sz w:val="22"/>
                <w:szCs w:val="22"/>
              </w:rPr>
            </w:pPr>
            <w:r w:rsidRPr="00EA4AD2">
              <w:rPr>
                <w:rFonts w:cstheme="minorHAnsi"/>
                <w:sz w:val="22"/>
                <w:szCs w:val="22"/>
              </w:rPr>
              <w:t>Změří elektrický proud a napětí, zná hlavní jednotky elektrického proudu a napětí.</w:t>
            </w:r>
          </w:p>
          <w:p w14:paraId="6834B299" w14:textId="77777777" w:rsidR="000572A0" w:rsidRPr="00EA4AD2" w:rsidRDefault="000572A0" w:rsidP="00A461DA">
            <w:pPr>
              <w:pStyle w:val="Bezmezer"/>
              <w:rPr>
                <w:rFonts w:cstheme="minorHAnsi"/>
                <w:sz w:val="22"/>
                <w:szCs w:val="22"/>
              </w:rPr>
            </w:pPr>
          </w:p>
          <w:p w14:paraId="48B4807B" w14:textId="77777777" w:rsidR="000572A0" w:rsidRPr="00EA4AD2" w:rsidRDefault="000572A0" w:rsidP="00A461DA">
            <w:pPr>
              <w:pStyle w:val="Bezmezer"/>
              <w:rPr>
                <w:rFonts w:cstheme="minorHAnsi"/>
                <w:sz w:val="22"/>
                <w:szCs w:val="22"/>
              </w:rPr>
            </w:pPr>
            <w:r w:rsidRPr="00EA4AD2">
              <w:rPr>
                <w:rFonts w:cstheme="minorHAnsi"/>
                <w:sz w:val="22"/>
                <w:szCs w:val="22"/>
              </w:rPr>
              <w:t>Využívá Ohmův zákon pro část obvodu při řešení praktických problémů.</w:t>
            </w:r>
          </w:p>
          <w:p w14:paraId="4FB1D3E9" w14:textId="77777777" w:rsidR="000572A0" w:rsidRPr="00EA4AD2" w:rsidRDefault="000572A0" w:rsidP="00A461DA">
            <w:pPr>
              <w:pStyle w:val="Bezmezer"/>
              <w:rPr>
                <w:rFonts w:cstheme="minorHAnsi"/>
                <w:sz w:val="22"/>
                <w:szCs w:val="22"/>
              </w:rPr>
            </w:pPr>
          </w:p>
          <w:p w14:paraId="741B7AB1" w14:textId="77777777" w:rsidR="000572A0" w:rsidRPr="00EA4AD2" w:rsidRDefault="000572A0" w:rsidP="00A461DA">
            <w:pPr>
              <w:pStyle w:val="Bezmezer"/>
              <w:rPr>
                <w:rFonts w:cstheme="minorHAnsi"/>
                <w:sz w:val="22"/>
                <w:szCs w:val="22"/>
              </w:rPr>
            </w:pPr>
            <w:r w:rsidRPr="00EA4AD2">
              <w:rPr>
                <w:rFonts w:cstheme="minorHAnsi"/>
                <w:sz w:val="22"/>
                <w:szCs w:val="22"/>
              </w:rPr>
              <w:t>Sestaví správně podle schématu elektrický obvod a analyzuje správně schéma reálného obvodu</w:t>
            </w:r>
          </w:p>
        </w:tc>
        <w:tc>
          <w:tcPr>
            <w:tcW w:w="3685" w:type="dxa"/>
          </w:tcPr>
          <w:p w14:paraId="5D3ECB77" w14:textId="77777777" w:rsidR="000572A0" w:rsidRPr="00EA4AD2" w:rsidRDefault="000572A0" w:rsidP="00A461DA">
            <w:pPr>
              <w:pStyle w:val="Bezmezer"/>
              <w:rPr>
                <w:rFonts w:cstheme="minorHAnsi"/>
                <w:sz w:val="22"/>
                <w:szCs w:val="22"/>
              </w:rPr>
            </w:pPr>
          </w:p>
          <w:p w14:paraId="4D10751D" w14:textId="77777777" w:rsidR="000572A0" w:rsidRPr="00EA4AD2" w:rsidRDefault="000572A0" w:rsidP="00A461DA">
            <w:pPr>
              <w:pStyle w:val="Bezmezer"/>
              <w:rPr>
                <w:rFonts w:cstheme="minorHAnsi"/>
                <w:sz w:val="22"/>
                <w:szCs w:val="22"/>
              </w:rPr>
            </w:pPr>
            <w:r w:rsidRPr="00EA4AD2">
              <w:rPr>
                <w:rFonts w:cstheme="minorHAnsi"/>
                <w:sz w:val="22"/>
                <w:szCs w:val="22"/>
              </w:rPr>
              <w:t>elektrický náboj, elektrický proud a napětí, měření elektrického proudu a napětí</w:t>
            </w:r>
          </w:p>
          <w:p w14:paraId="0B69AE0F" w14:textId="77777777" w:rsidR="000572A0" w:rsidRPr="00EA4AD2" w:rsidRDefault="000572A0" w:rsidP="00A461DA">
            <w:pPr>
              <w:pStyle w:val="Bezmezer"/>
              <w:rPr>
                <w:rFonts w:cstheme="minorHAnsi"/>
                <w:sz w:val="22"/>
                <w:szCs w:val="22"/>
              </w:rPr>
            </w:pPr>
          </w:p>
          <w:p w14:paraId="704724BA" w14:textId="77777777" w:rsidR="000572A0" w:rsidRPr="00EA4AD2" w:rsidRDefault="000572A0" w:rsidP="00A461DA">
            <w:pPr>
              <w:pStyle w:val="Bezmezer"/>
              <w:rPr>
                <w:rFonts w:cstheme="minorHAnsi"/>
                <w:sz w:val="22"/>
                <w:szCs w:val="22"/>
              </w:rPr>
            </w:pPr>
            <w:r w:rsidRPr="00EA4AD2">
              <w:rPr>
                <w:rFonts w:cstheme="minorHAnsi"/>
                <w:sz w:val="22"/>
                <w:szCs w:val="22"/>
              </w:rPr>
              <w:t>Ohmův zákon, elektrický odpor</w:t>
            </w:r>
          </w:p>
          <w:p w14:paraId="7458E502" w14:textId="77777777" w:rsidR="000572A0" w:rsidRPr="00EA4AD2" w:rsidRDefault="000572A0" w:rsidP="00A461DA">
            <w:pPr>
              <w:pStyle w:val="Bezmezer"/>
              <w:rPr>
                <w:rFonts w:cstheme="minorHAnsi"/>
                <w:sz w:val="22"/>
                <w:szCs w:val="22"/>
              </w:rPr>
            </w:pPr>
          </w:p>
          <w:p w14:paraId="11567E3B" w14:textId="77777777" w:rsidR="000572A0" w:rsidRPr="00EA4AD2" w:rsidRDefault="000572A0" w:rsidP="00A461DA">
            <w:pPr>
              <w:pStyle w:val="Bezmezer"/>
              <w:rPr>
                <w:rFonts w:cstheme="minorHAnsi"/>
                <w:sz w:val="22"/>
                <w:szCs w:val="22"/>
              </w:rPr>
            </w:pPr>
          </w:p>
          <w:p w14:paraId="3E3564B1" w14:textId="77777777" w:rsidR="000572A0" w:rsidRPr="00EA4AD2" w:rsidRDefault="000572A0" w:rsidP="00A461DA">
            <w:pPr>
              <w:pStyle w:val="Bezmezer"/>
              <w:rPr>
                <w:rFonts w:cstheme="minorHAnsi"/>
                <w:sz w:val="22"/>
                <w:szCs w:val="22"/>
              </w:rPr>
            </w:pPr>
            <w:r w:rsidRPr="00EA4AD2">
              <w:rPr>
                <w:rFonts w:cstheme="minorHAnsi"/>
                <w:sz w:val="22"/>
                <w:szCs w:val="22"/>
              </w:rPr>
              <w:t>zapojování zdrojů elektrického proudu, skládání elektrických obvodů podle schématu</w:t>
            </w:r>
          </w:p>
          <w:p w14:paraId="2164AA2D" w14:textId="77777777" w:rsidR="000572A0" w:rsidRPr="00EA4AD2" w:rsidRDefault="000572A0" w:rsidP="00A461DA">
            <w:pPr>
              <w:pStyle w:val="Bezmezer"/>
              <w:rPr>
                <w:rFonts w:cstheme="minorHAnsi"/>
                <w:sz w:val="22"/>
                <w:szCs w:val="22"/>
              </w:rPr>
            </w:pPr>
          </w:p>
        </w:tc>
        <w:tc>
          <w:tcPr>
            <w:tcW w:w="1843" w:type="dxa"/>
            <w:vAlign w:val="bottom"/>
          </w:tcPr>
          <w:p w14:paraId="2DE14BF4" w14:textId="77777777" w:rsidR="000572A0" w:rsidRPr="00EA4AD2" w:rsidRDefault="000572A0" w:rsidP="00A461DA">
            <w:pPr>
              <w:pStyle w:val="Bezmezer"/>
              <w:rPr>
                <w:rFonts w:cstheme="minorHAnsi"/>
                <w:sz w:val="22"/>
                <w:szCs w:val="22"/>
              </w:rPr>
            </w:pPr>
          </w:p>
          <w:p w14:paraId="372B8DAF" w14:textId="77777777" w:rsidR="000572A0" w:rsidRPr="00EA4AD2" w:rsidRDefault="000572A0" w:rsidP="00A461DA">
            <w:pPr>
              <w:pStyle w:val="Bezmezer"/>
              <w:rPr>
                <w:rFonts w:cstheme="minorHAnsi"/>
                <w:sz w:val="22"/>
                <w:szCs w:val="22"/>
              </w:rPr>
            </w:pPr>
          </w:p>
          <w:p w14:paraId="1CE73556" w14:textId="77777777" w:rsidR="000572A0" w:rsidRPr="00EA4AD2" w:rsidRDefault="000572A0" w:rsidP="00A461DA">
            <w:pPr>
              <w:pStyle w:val="Bezmezer"/>
              <w:rPr>
                <w:rFonts w:cstheme="minorHAnsi"/>
                <w:sz w:val="22"/>
                <w:szCs w:val="22"/>
              </w:rPr>
            </w:pPr>
          </w:p>
          <w:p w14:paraId="6CF5F802" w14:textId="77777777" w:rsidR="000572A0" w:rsidRPr="00EA4AD2" w:rsidRDefault="000572A0" w:rsidP="00A461DA">
            <w:pPr>
              <w:pStyle w:val="Bezmezer"/>
              <w:rPr>
                <w:rFonts w:cstheme="minorHAnsi"/>
                <w:sz w:val="22"/>
                <w:szCs w:val="22"/>
              </w:rPr>
            </w:pPr>
          </w:p>
          <w:p w14:paraId="333867C7" w14:textId="77777777" w:rsidR="000572A0" w:rsidRPr="00EA4AD2" w:rsidRDefault="000572A0" w:rsidP="00A461DA">
            <w:pPr>
              <w:pStyle w:val="Bezmezer"/>
              <w:rPr>
                <w:rFonts w:cstheme="minorHAnsi"/>
                <w:sz w:val="22"/>
                <w:szCs w:val="22"/>
              </w:rPr>
            </w:pPr>
          </w:p>
          <w:p w14:paraId="15F20B4C" w14:textId="77777777" w:rsidR="000572A0" w:rsidRPr="00EA4AD2" w:rsidRDefault="000572A0" w:rsidP="00A461DA">
            <w:pPr>
              <w:pStyle w:val="Bezmezer"/>
              <w:rPr>
                <w:rFonts w:cstheme="minorHAnsi"/>
                <w:sz w:val="22"/>
                <w:szCs w:val="22"/>
              </w:rPr>
            </w:pPr>
          </w:p>
        </w:tc>
      </w:tr>
      <w:tr w:rsidR="000572A0" w:rsidRPr="00EA4AD2" w14:paraId="7CF63F82" w14:textId="77777777" w:rsidTr="00A461DA">
        <w:trPr>
          <w:jc w:val="center"/>
        </w:trPr>
        <w:tc>
          <w:tcPr>
            <w:tcW w:w="3684" w:type="dxa"/>
          </w:tcPr>
          <w:p w14:paraId="28E575D9" w14:textId="77777777" w:rsidR="000572A0" w:rsidRPr="00EA4AD2" w:rsidRDefault="000572A0" w:rsidP="00A461DA">
            <w:pPr>
              <w:pStyle w:val="Bezmezer"/>
              <w:rPr>
                <w:rFonts w:cstheme="minorHAnsi"/>
                <w:sz w:val="22"/>
                <w:szCs w:val="22"/>
              </w:rPr>
            </w:pPr>
          </w:p>
          <w:p w14:paraId="05E6BF3B" w14:textId="77777777" w:rsidR="000572A0" w:rsidRPr="00EA4AD2" w:rsidRDefault="000572A0" w:rsidP="00A461DA">
            <w:pPr>
              <w:pStyle w:val="Bezmezer"/>
              <w:rPr>
                <w:rFonts w:cstheme="minorHAnsi"/>
                <w:sz w:val="22"/>
                <w:szCs w:val="22"/>
              </w:rPr>
            </w:pPr>
            <w:r w:rsidRPr="00EA4AD2">
              <w:rPr>
                <w:rFonts w:cstheme="minorHAnsi"/>
                <w:sz w:val="22"/>
                <w:szCs w:val="22"/>
              </w:rPr>
              <w:t>Určí v jednoduchých případech práci vykonanou silou a z ní určí změnu energie tělesa.</w:t>
            </w:r>
          </w:p>
          <w:p w14:paraId="0042FEA9" w14:textId="77777777" w:rsidR="000572A0" w:rsidRPr="00EA4AD2" w:rsidRDefault="000572A0" w:rsidP="00A461DA">
            <w:pPr>
              <w:pStyle w:val="Bezmezer"/>
              <w:rPr>
                <w:rFonts w:cstheme="minorHAnsi"/>
                <w:sz w:val="22"/>
                <w:szCs w:val="22"/>
              </w:rPr>
            </w:pPr>
          </w:p>
          <w:p w14:paraId="2530486A" w14:textId="77777777" w:rsidR="000572A0" w:rsidRPr="00EA4AD2" w:rsidRDefault="000572A0" w:rsidP="00A461DA">
            <w:pPr>
              <w:pStyle w:val="Bezmezer"/>
              <w:rPr>
                <w:rFonts w:cstheme="minorHAnsi"/>
                <w:sz w:val="22"/>
                <w:szCs w:val="22"/>
              </w:rPr>
            </w:pPr>
            <w:r w:rsidRPr="00EA4AD2">
              <w:rPr>
                <w:rFonts w:cstheme="minorHAnsi"/>
                <w:sz w:val="22"/>
                <w:szCs w:val="22"/>
              </w:rPr>
              <w:t>Využívá s porozuměním vztah mezi výkonem, vykonanou prací a časem.</w:t>
            </w:r>
          </w:p>
          <w:p w14:paraId="4856D061" w14:textId="77777777" w:rsidR="000572A0" w:rsidRPr="00EA4AD2" w:rsidRDefault="000572A0" w:rsidP="00A461DA">
            <w:pPr>
              <w:pStyle w:val="Bezmezer"/>
              <w:rPr>
                <w:rFonts w:cstheme="minorHAnsi"/>
                <w:sz w:val="22"/>
                <w:szCs w:val="22"/>
              </w:rPr>
            </w:pPr>
          </w:p>
          <w:p w14:paraId="4584FCDB" w14:textId="77777777" w:rsidR="000572A0" w:rsidRPr="00EA4AD2" w:rsidRDefault="000572A0" w:rsidP="00A461DA">
            <w:pPr>
              <w:pStyle w:val="Bezmezer"/>
              <w:rPr>
                <w:rFonts w:cstheme="minorHAnsi"/>
                <w:sz w:val="22"/>
                <w:szCs w:val="22"/>
              </w:rPr>
            </w:pPr>
            <w:r w:rsidRPr="00EA4AD2">
              <w:rPr>
                <w:rFonts w:cstheme="minorHAnsi"/>
                <w:sz w:val="22"/>
                <w:szCs w:val="22"/>
              </w:rPr>
              <w:t>Využívá poznatky o vzájemných přeměnách různých forem energie a jejich přenosu při řešení konkrétních úloh a problémů.</w:t>
            </w:r>
          </w:p>
          <w:p w14:paraId="19E53707" w14:textId="77777777" w:rsidR="000572A0" w:rsidRPr="00EA4AD2" w:rsidRDefault="000572A0" w:rsidP="00A461DA">
            <w:pPr>
              <w:pStyle w:val="Bezmezer"/>
              <w:rPr>
                <w:rFonts w:cstheme="minorHAnsi"/>
                <w:sz w:val="22"/>
                <w:szCs w:val="22"/>
              </w:rPr>
            </w:pPr>
          </w:p>
          <w:p w14:paraId="097CB660" w14:textId="77777777" w:rsidR="000572A0" w:rsidRPr="00EA4AD2" w:rsidRDefault="000572A0" w:rsidP="00A461DA">
            <w:pPr>
              <w:pStyle w:val="Bezmezer"/>
              <w:rPr>
                <w:rFonts w:cstheme="minorHAnsi"/>
                <w:sz w:val="22"/>
                <w:szCs w:val="22"/>
              </w:rPr>
            </w:pPr>
            <w:r w:rsidRPr="00EA4AD2">
              <w:rPr>
                <w:rFonts w:cstheme="minorHAnsi"/>
                <w:sz w:val="22"/>
                <w:szCs w:val="22"/>
              </w:rPr>
              <w:t>Určí v jednoduchých případech teplo přijaté či odevzdané tělesem.</w:t>
            </w:r>
          </w:p>
        </w:tc>
        <w:tc>
          <w:tcPr>
            <w:tcW w:w="3685" w:type="dxa"/>
          </w:tcPr>
          <w:p w14:paraId="106D4882" w14:textId="77777777" w:rsidR="000572A0" w:rsidRPr="00EA4AD2" w:rsidRDefault="000572A0" w:rsidP="00A461DA">
            <w:pPr>
              <w:pStyle w:val="Bezmezer"/>
              <w:rPr>
                <w:rFonts w:cstheme="minorHAnsi"/>
                <w:sz w:val="22"/>
                <w:szCs w:val="22"/>
              </w:rPr>
            </w:pPr>
            <w:r w:rsidRPr="00EA4AD2">
              <w:rPr>
                <w:rFonts w:cstheme="minorHAnsi"/>
                <w:sz w:val="22"/>
                <w:szCs w:val="22"/>
              </w:rPr>
              <w:t>Energie</w:t>
            </w:r>
          </w:p>
          <w:p w14:paraId="4B836F94" w14:textId="77777777" w:rsidR="000572A0" w:rsidRPr="00EA4AD2" w:rsidRDefault="000572A0" w:rsidP="00A461DA">
            <w:pPr>
              <w:pStyle w:val="Bezmezer"/>
              <w:rPr>
                <w:rFonts w:cstheme="minorHAnsi"/>
                <w:sz w:val="22"/>
                <w:szCs w:val="22"/>
              </w:rPr>
            </w:pPr>
            <w:r w:rsidRPr="00EA4AD2">
              <w:rPr>
                <w:rFonts w:cstheme="minorHAnsi"/>
                <w:sz w:val="22"/>
                <w:szCs w:val="22"/>
              </w:rPr>
              <w:t>práce, výkon, polohová a pohybová energie</w:t>
            </w:r>
          </w:p>
          <w:p w14:paraId="0C5C5E21" w14:textId="77777777" w:rsidR="000572A0" w:rsidRPr="00EA4AD2" w:rsidRDefault="000572A0" w:rsidP="00A461DA">
            <w:pPr>
              <w:pStyle w:val="Bezmezer"/>
              <w:rPr>
                <w:rFonts w:cstheme="minorHAnsi"/>
                <w:sz w:val="22"/>
                <w:szCs w:val="22"/>
              </w:rPr>
            </w:pPr>
          </w:p>
          <w:p w14:paraId="4E93D7E7" w14:textId="77777777" w:rsidR="000572A0" w:rsidRPr="00EA4AD2" w:rsidRDefault="000572A0" w:rsidP="00A461DA">
            <w:pPr>
              <w:pStyle w:val="Bezmezer"/>
              <w:rPr>
                <w:rFonts w:cstheme="minorHAnsi"/>
                <w:sz w:val="22"/>
                <w:szCs w:val="22"/>
              </w:rPr>
            </w:pPr>
          </w:p>
          <w:p w14:paraId="18CE9070" w14:textId="77777777" w:rsidR="000572A0" w:rsidRPr="00EA4AD2" w:rsidRDefault="000572A0" w:rsidP="00A461DA">
            <w:pPr>
              <w:pStyle w:val="Bezmezer"/>
              <w:rPr>
                <w:rFonts w:cstheme="minorHAnsi"/>
                <w:sz w:val="22"/>
                <w:szCs w:val="22"/>
              </w:rPr>
            </w:pPr>
            <w:r w:rsidRPr="00EA4AD2">
              <w:rPr>
                <w:rFonts w:cstheme="minorHAnsi"/>
                <w:sz w:val="22"/>
                <w:szCs w:val="22"/>
              </w:rPr>
              <w:t>vztah mezi výkonem, vykonanou prací a časem</w:t>
            </w:r>
          </w:p>
          <w:p w14:paraId="4787D228" w14:textId="77777777" w:rsidR="000572A0" w:rsidRPr="00EA4AD2" w:rsidRDefault="000572A0" w:rsidP="00A461DA">
            <w:pPr>
              <w:pStyle w:val="Bezmezer"/>
              <w:rPr>
                <w:rFonts w:cstheme="minorHAnsi"/>
                <w:sz w:val="22"/>
                <w:szCs w:val="22"/>
              </w:rPr>
            </w:pPr>
          </w:p>
          <w:p w14:paraId="40962E95" w14:textId="77777777" w:rsidR="000572A0" w:rsidRPr="00EA4AD2" w:rsidRDefault="000572A0" w:rsidP="00A461DA">
            <w:pPr>
              <w:pStyle w:val="Bezmezer"/>
              <w:rPr>
                <w:rFonts w:cstheme="minorHAnsi"/>
                <w:sz w:val="22"/>
                <w:szCs w:val="22"/>
              </w:rPr>
            </w:pPr>
            <w:r w:rsidRPr="00EA4AD2">
              <w:rPr>
                <w:rFonts w:cstheme="minorHAnsi"/>
                <w:sz w:val="22"/>
                <w:szCs w:val="22"/>
              </w:rPr>
              <w:t>přeměny energie, zákon zachování energie, účinnost, páka</w:t>
            </w:r>
          </w:p>
          <w:p w14:paraId="5C85F31A" w14:textId="77777777" w:rsidR="000572A0" w:rsidRPr="00EA4AD2" w:rsidRDefault="000572A0" w:rsidP="00A461DA">
            <w:pPr>
              <w:pStyle w:val="Bezmezer"/>
              <w:rPr>
                <w:rFonts w:cstheme="minorHAnsi"/>
                <w:sz w:val="22"/>
                <w:szCs w:val="22"/>
              </w:rPr>
            </w:pPr>
          </w:p>
          <w:p w14:paraId="19CC18A5" w14:textId="77777777" w:rsidR="000572A0" w:rsidRPr="00EA4AD2" w:rsidRDefault="000572A0" w:rsidP="00A461DA">
            <w:pPr>
              <w:pStyle w:val="Bezmezer"/>
              <w:rPr>
                <w:rFonts w:cstheme="minorHAnsi"/>
                <w:sz w:val="22"/>
                <w:szCs w:val="22"/>
              </w:rPr>
            </w:pPr>
          </w:p>
          <w:p w14:paraId="45DA3082" w14:textId="77777777" w:rsidR="000572A0" w:rsidRPr="00EA4AD2" w:rsidRDefault="000572A0" w:rsidP="00A461DA">
            <w:pPr>
              <w:pStyle w:val="Bezmezer"/>
              <w:rPr>
                <w:rFonts w:cstheme="minorHAnsi"/>
                <w:sz w:val="22"/>
                <w:szCs w:val="22"/>
              </w:rPr>
            </w:pPr>
            <w:r w:rsidRPr="00EA4AD2">
              <w:rPr>
                <w:rFonts w:cstheme="minorHAnsi"/>
                <w:sz w:val="22"/>
                <w:szCs w:val="22"/>
              </w:rPr>
              <w:t>Tepelné jevy</w:t>
            </w:r>
          </w:p>
          <w:p w14:paraId="5E83B867" w14:textId="77777777" w:rsidR="000572A0" w:rsidRPr="00EA4AD2" w:rsidRDefault="000572A0" w:rsidP="00A461DA">
            <w:pPr>
              <w:pStyle w:val="Bezmezer"/>
              <w:rPr>
                <w:rFonts w:cstheme="minorHAnsi"/>
                <w:sz w:val="22"/>
                <w:szCs w:val="22"/>
              </w:rPr>
            </w:pPr>
            <w:r w:rsidRPr="00EA4AD2">
              <w:rPr>
                <w:rFonts w:cstheme="minorHAnsi"/>
                <w:sz w:val="22"/>
                <w:szCs w:val="22"/>
              </w:rPr>
              <w:t>teplo, přeměny skupenství – tání a tuhnutí, skupenské teplo tání, vypařování a kapalnění, hlavní faktory ovlivňující vypařování a teplotu varu kapaliny</w:t>
            </w:r>
          </w:p>
        </w:tc>
        <w:tc>
          <w:tcPr>
            <w:tcW w:w="1843" w:type="dxa"/>
            <w:vAlign w:val="bottom"/>
          </w:tcPr>
          <w:p w14:paraId="7E4624B3"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63FAECB3" w14:textId="77777777" w:rsidR="000572A0" w:rsidRPr="00EA4AD2" w:rsidRDefault="000572A0" w:rsidP="00A461DA">
            <w:pPr>
              <w:pStyle w:val="Bezmezer"/>
              <w:rPr>
                <w:rFonts w:cstheme="minorHAnsi"/>
                <w:sz w:val="22"/>
                <w:szCs w:val="22"/>
              </w:rPr>
            </w:pPr>
            <w:r w:rsidRPr="00EA4AD2">
              <w:rPr>
                <w:rFonts w:cstheme="minorHAnsi"/>
                <w:sz w:val="22"/>
                <w:szCs w:val="22"/>
              </w:rPr>
              <w:t> </w:t>
            </w:r>
          </w:p>
          <w:p w14:paraId="2C576AAB" w14:textId="77777777" w:rsidR="000572A0" w:rsidRPr="00EA4AD2" w:rsidRDefault="000572A0" w:rsidP="00A461DA">
            <w:pPr>
              <w:pStyle w:val="Bezmezer"/>
              <w:rPr>
                <w:rFonts w:cstheme="minorHAnsi"/>
                <w:sz w:val="22"/>
                <w:szCs w:val="22"/>
              </w:rPr>
            </w:pPr>
            <w:r w:rsidRPr="00EA4AD2">
              <w:rPr>
                <w:rFonts w:cstheme="minorHAnsi"/>
                <w:sz w:val="22"/>
                <w:szCs w:val="22"/>
              </w:rPr>
              <w:t> EN – základní podmínky života - energie a život, energetické zdroje</w:t>
            </w:r>
          </w:p>
          <w:p w14:paraId="30A3DB38" w14:textId="77777777" w:rsidR="000572A0" w:rsidRPr="00EA4AD2" w:rsidRDefault="000572A0" w:rsidP="00A461DA">
            <w:pPr>
              <w:pStyle w:val="Bezmezer"/>
              <w:rPr>
                <w:rFonts w:cstheme="minorHAnsi"/>
                <w:sz w:val="22"/>
                <w:szCs w:val="22"/>
              </w:rPr>
            </w:pPr>
          </w:p>
          <w:p w14:paraId="191DB68F" w14:textId="77777777" w:rsidR="000572A0" w:rsidRPr="00EA4AD2" w:rsidRDefault="000572A0" w:rsidP="00A461DA">
            <w:pPr>
              <w:pStyle w:val="Bezmezer"/>
              <w:rPr>
                <w:rFonts w:cstheme="minorHAnsi"/>
                <w:sz w:val="22"/>
                <w:szCs w:val="22"/>
              </w:rPr>
            </w:pPr>
          </w:p>
          <w:p w14:paraId="23F13CCE" w14:textId="77777777" w:rsidR="000572A0" w:rsidRPr="00EA4AD2" w:rsidRDefault="000572A0" w:rsidP="00A461DA">
            <w:pPr>
              <w:pStyle w:val="Bezmezer"/>
              <w:rPr>
                <w:rFonts w:cstheme="minorHAnsi"/>
                <w:sz w:val="22"/>
                <w:szCs w:val="22"/>
              </w:rPr>
            </w:pPr>
          </w:p>
          <w:p w14:paraId="78B66ECB" w14:textId="77777777" w:rsidR="000572A0" w:rsidRPr="00EA4AD2" w:rsidRDefault="000572A0" w:rsidP="00A461DA">
            <w:pPr>
              <w:pStyle w:val="Bezmezer"/>
              <w:rPr>
                <w:rFonts w:cstheme="minorHAnsi"/>
                <w:sz w:val="22"/>
                <w:szCs w:val="22"/>
              </w:rPr>
            </w:pPr>
          </w:p>
          <w:p w14:paraId="09C55849" w14:textId="77777777" w:rsidR="000572A0" w:rsidRPr="00EA4AD2" w:rsidRDefault="000572A0" w:rsidP="00A461DA">
            <w:pPr>
              <w:pStyle w:val="Bezmezer"/>
              <w:rPr>
                <w:rFonts w:cstheme="minorHAnsi"/>
                <w:sz w:val="22"/>
                <w:szCs w:val="22"/>
              </w:rPr>
            </w:pPr>
            <w:r w:rsidRPr="00EA4AD2">
              <w:rPr>
                <w:rFonts w:cstheme="minorHAnsi"/>
                <w:sz w:val="22"/>
                <w:szCs w:val="22"/>
              </w:rPr>
              <w:t> EN – základní podmínky života - tepelné zdroje, výhřevnost paliv, sluneční energie, solární panely</w:t>
            </w:r>
          </w:p>
          <w:p w14:paraId="72D8A9C8" w14:textId="77777777" w:rsidR="000572A0" w:rsidRPr="00EA4AD2" w:rsidRDefault="000572A0" w:rsidP="00A461DA">
            <w:pPr>
              <w:pStyle w:val="Bezmezer"/>
              <w:rPr>
                <w:rFonts w:cstheme="minorHAnsi"/>
                <w:sz w:val="22"/>
                <w:szCs w:val="22"/>
              </w:rPr>
            </w:pPr>
          </w:p>
        </w:tc>
      </w:tr>
      <w:tr w:rsidR="000572A0" w:rsidRPr="00EA4AD2" w14:paraId="25C1EF34" w14:textId="77777777" w:rsidTr="00A461DA">
        <w:trPr>
          <w:jc w:val="center"/>
        </w:trPr>
        <w:tc>
          <w:tcPr>
            <w:tcW w:w="3684" w:type="dxa"/>
          </w:tcPr>
          <w:p w14:paraId="0DEF6720" w14:textId="77777777" w:rsidR="000572A0" w:rsidRPr="00EA4AD2" w:rsidRDefault="000572A0" w:rsidP="00A461DA">
            <w:pPr>
              <w:pStyle w:val="Bezmezer"/>
              <w:rPr>
                <w:rFonts w:cstheme="minorHAnsi"/>
                <w:sz w:val="22"/>
                <w:szCs w:val="22"/>
              </w:rPr>
            </w:pPr>
          </w:p>
          <w:p w14:paraId="3453E4B5" w14:textId="77777777" w:rsidR="000572A0" w:rsidRPr="00EA4AD2" w:rsidRDefault="000572A0" w:rsidP="00A461DA">
            <w:pPr>
              <w:pStyle w:val="Bezmezer"/>
              <w:rPr>
                <w:rFonts w:cstheme="minorHAnsi"/>
                <w:sz w:val="22"/>
                <w:szCs w:val="22"/>
              </w:rPr>
            </w:pPr>
            <w:r w:rsidRPr="00EA4AD2">
              <w:rPr>
                <w:rFonts w:cstheme="minorHAnsi"/>
                <w:sz w:val="22"/>
                <w:szCs w:val="22"/>
              </w:rPr>
              <w:t>Využívá prakticky poznatky o působení magnetického pole na magnet a cívku s proudem a o vlivu změny magnetického pole v okolí cívky na vznik indukovaného napětí v ní.</w:t>
            </w:r>
          </w:p>
          <w:p w14:paraId="1179C26F" w14:textId="77777777" w:rsidR="000572A0" w:rsidRPr="00EA4AD2" w:rsidRDefault="000572A0" w:rsidP="00A461DA">
            <w:pPr>
              <w:pStyle w:val="Bezmezer"/>
              <w:rPr>
                <w:rFonts w:cstheme="minorHAnsi"/>
                <w:sz w:val="22"/>
                <w:szCs w:val="22"/>
              </w:rPr>
            </w:pPr>
          </w:p>
          <w:p w14:paraId="0724C52A" w14:textId="77777777" w:rsidR="000572A0" w:rsidRPr="00EA4AD2" w:rsidRDefault="000572A0" w:rsidP="00A461DA">
            <w:pPr>
              <w:pStyle w:val="Bezmezer"/>
              <w:rPr>
                <w:rFonts w:cstheme="minorHAnsi"/>
                <w:sz w:val="22"/>
                <w:szCs w:val="22"/>
              </w:rPr>
            </w:pPr>
            <w:r w:rsidRPr="00EA4AD2">
              <w:rPr>
                <w:rFonts w:cstheme="minorHAnsi"/>
                <w:sz w:val="22"/>
                <w:szCs w:val="22"/>
              </w:rPr>
              <w:t>Rozliší stejnosměrný proud od střídavého</w:t>
            </w:r>
          </w:p>
          <w:p w14:paraId="28AC8F83" w14:textId="77777777" w:rsidR="000572A0" w:rsidRPr="00EA4AD2" w:rsidRDefault="000572A0" w:rsidP="00A461DA">
            <w:pPr>
              <w:pStyle w:val="Bezmezer"/>
              <w:rPr>
                <w:rFonts w:cstheme="minorHAnsi"/>
                <w:sz w:val="22"/>
                <w:szCs w:val="22"/>
              </w:rPr>
            </w:pPr>
          </w:p>
          <w:p w14:paraId="7F0A515A" w14:textId="77777777" w:rsidR="000572A0" w:rsidRPr="00EA4AD2" w:rsidRDefault="000572A0" w:rsidP="00A461DA">
            <w:pPr>
              <w:pStyle w:val="Bezmezer"/>
              <w:rPr>
                <w:rFonts w:cstheme="minorHAnsi"/>
                <w:sz w:val="22"/>
                <w:szCs w:val="22"/>
              </w:rPr>
            </w:pPr>
            <w:r w:rsidRPr="00EA4AD2">
              <w:rPr>
                <w:rFonts w:cstheme="minorHAnsi"/>
                <w:sz w:val="22"/>
                <w:szCs w:val="22"/>
              </w:rPr>
              <w:t>Rozliší vodič, izolant a polovodič na základě jejich vlastností.</w:t>
            </w:r>
          </w:p>
          <w:p w14:paraId="49DFF5D0" w14:textId="77777777" w:rsidR="000572A0" w:rsidRPr="00EA4AD2" w:rsidRDefault="000572A0" w:rsidP="00A461DA">
            <w:pPr>
              <w:pStyle w:val="Bezmezer"/>
              <w:rPr>
                <w:rFonts w:cstheme="minorHAnsi"/>
                <w:sz w:val="22"/>
                <w:szCs w:val="22"/>
              </w:rPr>
            </w:pPr>
          </w:p>
          <w:p w14:paraId="2FE5F9D1" w14:textId="77777777" w:rsidR="000572A0" w:rsidRPr="00EA4AD2" w:rsidRDefault="000572A0" w:rsidP="00A461DA">
            <w:pPr>
              <w:pStyle w:val="Bezmezer"/>
              <w:rPr>
                <w:rFonts w:cstheme="minorHAnsi"/>
                <w:sz w:val="22"/>
                <w:szCs w:val="22"/>
              </w:rPr>
            </w:pPr>
            <w:r w:rsidRPr="00EA4AD2">
              <w:rPr>
                <w:rFonts w:cstheme="minorHAnsi"/>
                <w:sz w:val="22"/>
                <w:szCs w:val="22"/>
              </w:rPr>
              <w:t>Zapojí správně polovodičovou diodu.</w:t>
            </w:r>
          </w:p>
        </w:tc>
        <w:tc>
          <w:tcPr>
            <w:tcW w:w="3685" w:type="dxa"/>
          </w:tcPr>
          <w:p w14:paraId="24AD84D2" w14:textId="77777777" w:rsidR="000572A0" w:rsidRPr="00EA4AD2" w:rsidRDefault="000572A0" w:rsidP="00A461DA">
            <w:pPr>
              <w:pStyle w:val="Bezmezer"/>
              <w:rPr>
                <w:rFonts w:cstheme="minorHAnsi"/>
                <w:sz w:val="22"/>
                <w:szCs w:val="22"/>
              </w:rPr>
            </w:pPr>
            <w:r w:rsidRPr="00EA4AD2">
              <w:rPr>
                <w:rFonts w:cstheme="minorHAnsi"/>
                <w:sz w:val="22"/>
                <w:szCs w:val="22"/>
              </w:rPr>
              <w:t>Elektromagnetické děje</w:t>
            </w:r>
          </w:p>
          <w:p w14:paraId="2FCD211D" w14:textId="77777777" w:rsidR="000572A0" w:rsidRPr="00EA4AD2" w:rsidRDefault="000572A0" w:rsidP="00A461DA">
            <w:pPr>
              <w:pStyle w:val="Bezmezer"/>
              <w:rPr>
                <w:rFonts w:cstheme="minorHAnsi"/>
                <w:sz w:val="22"/>
                <w:szCs w:val="22"/>
              </w:rPr>
            </w:pPr>
            <w:r w:rsidRPr="00EA4AD2">
              <w:rPr>
                <w:rFonts w:cstheme="minorHAnsi"/>
                <w:sz w:val="22"/>
                <w:szCs w:val="22"/>
              </w:rPr>
              <w:t>působení magnetického pole na cívku s proudem</w:t>
            </w:r>
          </w:p>
          <w:p w14:paraId="6B7C318B" w14:textId="77777777" w:rsidR="000572A0" w:rsidRPr="00EA4AD2" w:rsidRDefault="000572A0" w:rsidP="00A461DA">
            <w:pPr>
              <w:pStyle w:val="Bezmezer"/>
              <w:rPr>
                <w:rFonts w:cstheme="minorHAnsi"/>
                <w:sz w:val="22"/>
                <w:szCs w:val="22"/>
              </w:rPr>
            </w:pPr>
            <w:r w:rsidRPr="00EA4AD2">
              <w:rPr>
                <w:rFonts w:cstheme="minorHAnsi"/>
                <w:sz w:val="22"/>
                <w:szCs w:val="22"/>
              </w:rPr>
              <w:t>elektromagnetická indukce</w:t>
            </w:r>
          </w:p>
          <w:p w14:paraId="1685A3CD" w14:textId="77777777" w:rsidR="000572A0" w:rsidRPr="00EA4AD2" w:rsidRDefault="000572A0" w:rsidP="00A461DA">
            <w:pPr>
              <w:pStyle w:val="Bezmezer"/>
              <w:rPr>
                <w:rFonts w:cstheme="minorHAnsi"/>
                <w:sz w:val="22"/>
                <w:szCs w:val="22"/>
              </w:rPr>
            </w:pPr>
          </w:p>
          <w:p w14:paraId="1FE99E28" w14:textId="77777777" w:rsidR="000572A0" w:rsidRPr="00EA4AD2" w:rsidRDefault="000572A0" w:rsidP="00A461DA">
            <w:pPr>
              <w:pStyle w:val="Bezmezer"/>
              <w:rPr>
                <w:rFonts w:cstheme="minorHAnsi"/>
                <w:sz w:val="22"/>
                <w:szCs w:val="22"/>
              </w:rPr>
            </w:pPr>
          </w:p>
          <w:p w14:paraId="60651E39" w14:textId="77777777" w:rsidR="000572A0" w:rsidRPr="00EA4AD2" w:rsidRDefault="000572A0" w:rsidP="00A461DA">
            <w:pPr>
              <w:pStyle w:val="Bezmezer"/>
              <w:rPr>
                <w:rFonts w:cstheme="minorHAnsi"/>
                <w:sz w:val="22"/>
                <w:szCs w:val="22"/>
              </w:rPr>
            </w:pPr>
          </w:p>
          <w:p w14:paraId="22456BAB" w14:textId="77777777" w:rsidR="000572A0" w:rsidRPr="00EA4AD2" w:rsidRDefault="000572A0" w:rsidP="00A461DA">
            <w:pPr>
              <w:pStyle w:val="Bezmezer"/>
              <w:rPr>
                <w:rFonts w:cstheme="minorHAnsi"/>
                <w:sz w:val="22"/>
                <w:szCs w:val="22"/>
              </w:rPr>
            </w:pPr>
            <w:r w:rsidRPr="00EA4AD2">
              <w:rPr>
                <w:rFonts w:cstheme="minorHAnsi"/>
                <w:sz w:val="22"/>
                <w:szCs w:val="22"/>
              </w:rPr>
              <w:t>vlastnosti střídavého proudu</w:t>
            </w:r>
          </w:p>
          <w:p w14:paraId="5C40355E" w14:textId="77777777" w:rsidR="000572A0" w:rsidRPr="00EA4AD2" w:rsidRDefault="000572A0" w:rsidP="00A461DA">
            <w:pPr>
              <w:pStyle w:val="Bezmezer"/>
              <w:rPr>
                <w:rFonts w:cstheme="minorHAnsi"/>
                <w:sz w:val="22"/>
                <w:szCs w:val="22"/>
              </w:rPr>
            </w:pPr>
          </w:p>
          <w:p w14:paraId="264C4479"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polovodiče, vlastnosti a jejich využití </w:t>
            </w:r>
          </w:p>
          <w:p w14:paraId="56EB89F5" w14:textId="77777777" w:rsidR="000572A0" w:rsidRPr="00EA4AD2" w:rsidRDefault="000572A0" w:rsidP="00A461DA">
            <w:pPr>
              <w:pStyle w:val="Bezmezer"/>
              <w:rPr>
                <w:rFonts w:cstheme="minorHAnsi"/>
                <w:sz w:val="22"/>
                <w:szCs w:val="22"/>
              </w:rPr>
            </w:pPr>
          </w:p>
          <w:p w14:paraId="25185818" w14:textId="77777777" w:rsidR="000572A0" w:rsidRPr="00EA4AD2" w:rsidRDefault="000572A0" w:rsidP="00A461DA">
            <w:pPr>
              <w:pStyle w:val="Bezmezer"/>
              <w:rPr>
                <w:rFonts w:cstheme="minorHAnsi"/>
                <w:sz w:val="22"/>
                <w:szCs w:val="22"/>
              </w:rPr>
            </w:pPr>
          </w:p>
          <w:p w14:paraId="31F84D43" w14:textId="77777777" w:rsidR="000572A0" w:rsidRPr="00EA4AD2" w:rsidRDefault="000572A0" w:rsidP="00A461DA">
            <w:pPr>
              <w:pStyle w:val="Bezmezer"/>
              <w:rPr>
                <w:rFonts w:cstheme="minorHAnsi"/>
                <w:sz w:val="22"/>
                <w:szCs w:val="22"/>
              </w:rPr>
            </w:pPr>
            <w:r w:rsidRPr="00EA4AD2">
              <w:rPr>
                <w:rFonts w:cstheme="minorHAnsi"/>
                <w:sz w:val="22"/>
                <w:szCs w:val="22"/>
              </w:rPr>
              <w:t>diody a světlo</w:t>
            </w:r>
          </w:p>
          <w:p w14:paraId="1DB8D431" w14:textId="77777777" w:rsidR="000572A0" w:rsidRPr="00EA4AD2" w:rsidRDefault="000572A0" w:rsidP="00A461DA">
            <w:pPr>
              <w:pStyle w:val="Bezmezer"/>
              <w:rPr>
                <w:rFonts w:cstheme="minorHAnsi"/>
                <w:sz w:val="22"/>
                <w:szCs w:val="22"/>
              </w:rPr>
            </w:pPr>
          </w:p>
        </w:tc>
        <w:tc>
          <w:tcPr>
            <w:tcW w:w="1843" w:type="dxa"/>
            <w:vAlign w:val="bottom"/>
          </w:tcPr>
          <w:p w14:paraId="56B10EE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6195891C" w14:textId="77777777" w:rsidR="000572A0" w:rsidRPr="00EA4AD2" w:rsidRDefault="000572A0" w:rsidP="00A461DA">
            <w:pPr>
              <w:pStyle w:val="Bezmezer"/>
              <w:rPr>
                <w:rFonts w:cstheme="minorHAnsi"/>
                <w:sz w:val="22"/>
                <w:szCs w:val="22"/>
              </w:rPr>
            </w:pPr>
          </w:p>
          <w:p w14:paraId="40B9E52B" w14:textId="77777777" w:rsidR="000572A0" w:rsidRPr="00EA4AD2" w:rsidRDefault="000572A0" w:rsidP="00A461DA">
            <w:pPr>
              <w:pStyle w:val="Bezmezer"/>
              <w:rPr>
                <w:rFonts w:cstheme="minorHAnsi"/>
                <w:sz w:val="22"/>
                <w:szCs w:val="22"/>
              </w:rPr>
            </w:pPr>
            <w:r w:rsidRPr="00EA4AD2">
              <w:rPr>
                <w:rFonts w:cstheme="minorHAnsi"/>
                <w:sz w:val="22"/>
                <w:szCs w:val="22"/>
              </w:rPr>
              <w:t>EN – základní podmínky života -  výroba a přenos elektrické energie</w:t>
            </w:r>
          </w:p>
          <w:p w14:paraId="36996EF9" w14:textId="77777777" w:rsidR="000572A0" w:rsidRPr="00EA4AD2" w:rsidRDefault="000572A0" w:rsidP="00A461DA">
            <w:pPr>
              <w:pStyle w:val="Bezmezer"/>
              <w:rPr>
                <w:rFonts w:cstheme="minorHAnsi"/>
                <w:sz w:val="22"/>
                <w:szCs w:val="22"/>
              </w:rPr>
            </w:pPr>
          </w:p>
          <w:p w14:paraId="374323D2" w14:textId="77777777" w:rsidR="000572A0" w:rsidRPr="00EA4AD2" w:rsidRDefault="000572A0" w:rsidP="00A461DA">
            <w:pPr>
              <w:pStyle w:val="Bezmezer"/>
              <w:rPr>
                <w:rFonts w:cstheme="minorHAnsi"/>
                <w:sz w:val="22"/>
                <w:szCs w:val="22"/>
              </w:rPr>
            </w:pPr>
            <w:r w:rsidRPr="00EA4AD2">
              <w:rPr>
                <w:rFonts w:cstheme="minorHAnsi"/>
                <w:sz w:val="22"/>
                <w:szCs w:val="22"/>
              </w:rPr>
              <w:t>EN – základní podmínky života -  fotodiody jako sluneční články, sluneční kolektory</w:t>
            </w:r>
          </w:p>
        </w:tc>
      </w:tr>
    </w:tbl>
    <w:p w14:paraId="1C027569" w14:textId="77777777" w:rsidR="000572A0" w:rsidRPr="00EA4AD2" w:rsidRDefault="000572A0" w:rsidP="000572A0">
      <w:pPr>
        <w:pStyle w:val="Nadpis3"/>
        <w:rPr>
          <w:rFonts w:cstheme="minorHAnsi"/>
        </w:rPr>
      </w:pPr>
      <w:bookmarkStart w:id="547" w:name="_Toc390759199"/>
      <w:bookmarkStart w:id="548" w:name="_Toc525650943"/>
      <w:r w:rsidRPr="00EA4AD2">
        <w:rPr>
          <w:rFonts w:cstheme="minorHAnsi"/>
        </w:rPr>
        <w:t>9. ročník</w:t>
      </w:r>
      <w:bookmarkEnd w:id="547"/>
      <w:bookmarkEnd w:id="54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15"/>
        <w:gridCol w:w="1829"/>
      </w:tblGrid>
      <w:tr w:rsidR="000572A0" w:rsidRPr="00EA4AD2" w14:paraId="0BEA36EE" w14:textId="77777777" w:rsidTr="00A461DA">
        <w:trPr>
          <w:jc w:val="center"/>
        </w:trPr>
        <w:tc>
          <w:tcPr>
            <w:tcW w:w="3684" w:type="dxa"/>
            <w:shd w:val="clear" w:color="auto" w:fill="808080"/>
          </w:tcPr>
          <w:p w14:paraId="255EF69E"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4727CB16"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5CA6F3F7"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7261054B" w14:textId="77777777" w:rsidTr="00A461DA">
        <w:trPr>
          <w:jc w:val="center"/>
        </w:trPr>
        <w:tc>
          <w:tcPr>
            <w:tcW w:w="3684" w:type="dxa"/>
          </w:tcPr>
          <w:p w14:paraId="334A0707" w14:textId="77777777" w:rsidR="000572A0" w:rsidRPr="00EA4AD2" w:rsidRDefault="000572A0" w:rsidP="00A461DA">
            <w:pPr>
              <w:pStyle w:val="Bezmezer"/>
              <w:rPr>
                <w:rFonts w:cstheme="minorHAnsi"/>
                <w:sz w:val="22"/>
                <w:szCs w:val="22"/>
              </w:rPr>
            </w:pPr>
            <w:r w:rsidRPr="00EA4AD2">
              <w:rPr>
                <w:rFonts w:cstheme="minorHAnsi"/>
                <w:sz w:val="22"/>
                <w:szCs w:val="22"/>
              </w:rPr>
              <w:t>ČLOVĚK A PŘÍRODA</w:t>
            </w:r>
          </w:p>
        </w:tc>
        <w:tc>
          <w:tcPr>
            <w:tcW w:w="3685" w:type="dxa"/>
          </w:tcPr>
          <w:p w14:paraId="39FC64B8" w14:textId="77777777" w:rsidR="000572A0" w:rsidRPr="00EA4AD2" w:rsidRDefault="000572A0" w:rsidP="00A461DA">
            <w:pPr>
              <w:pStyle w:val="Bezmezer"/>
              <w:rPr>
                <w:rFonts w:cstheme="minorHAnsi"/>
                <w:sz w:val="22"/>
                <w:szCs w:val="22"/>
              </w:rPr>
            </w:pPr>
            <w:r w:rsidRPr="00EA4AD2">
              <w:rPr>
                <w:rFonts w:cstheme="minorHAnsi"/>
                <w:sz w:val="22"/>
                <w:szCs w:val="22"/>
              </w:rPr>
              <w:t>FYZIKA</w:t>
            </w:r>
          </w:p>
        </w:tc>
        <w:tc>
          <w:tcPr>
            <w:tcW w:w="1843" w:type="dxa"/>
          </w:tcPr>
          <w:p w14:paraId="22B0C422" w14:textId="77777777" w:rsidR="000572A0" w:rsidRPr="00EA4AD2" w:rsidRDefault="000572A0" w:rsidP="00A461DA">
            <w:pPr>
              <w:pStyle w:val="Bezmezer"/>
              <w:rPr>
                <w:rFonts w:cstheme="minorHAnsi"/>
                <w:sz w:val="22"/>
                <w:szCs w:val="22"/>
              </w:rPr>
            </w:pPr>
            <w:r w:rsidRPr="00EA4AD2">
              <w:rPr>
                <w:rFonts w:cstheme="minorHAnsi"/>
                <w:sz w:val="22"/>
                <w:szCs w:val="22"/>
              </w:rPr>
              <w:t>9.</w:t>
            </w:r>
          </w:p>
        </w:tc>
      </w:tr>
      <w:tr w:rsidR="000572A0" w:rsidRPr="00EA4AD2" w14:paraId="1F174A9B" w14:textId="77777777" w:rsidTr="00A461DA">
        <w:trPr>
          <w:jc w:val="center"/>
        </w:trPr>
        <w:tc>
          <w:tcPr>
            <w:tcW w:w="3684" w:type="dxa"/>
          </w:tcPr>
          <w:p w14:paraId="0F151040"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361D206C"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1671996B"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2C12CEA9" w14:textId="77777777" w:rsidTr="00A461DA">
        <w:trPr>
          <w:jc w:val="center"/>
        </w:trPr>
        <w:tc>
          <w:tcPr>
            <w:tcW w:w="3684" w:type="dxa"/>
          </w:tcPr>
          <w:p w14:paraId="5B95E0A4" w14:textId="77777777" w:rsidR="000572A0" w:rsidRPr="00EA4AD2" w:rsidRDefault="000572A0" w:rsidP="00A461DA">
            <w:pPr>
              <w:pStyle w:val="Bezmezer"/>
              <w:rPr>
                <w:rFonts w:cstheme="minorHAnsi"/>
                <w:sz w:val="22"/>
                <w:szCs w:val="22"/>
              </w:rPr>
            </w:pPr>
          </w:p>
          <w:p w14:paraId="1FD7E698" w14:textId="77777777" w:rsidR="000572A0" w:rsidRPr="00EA4AD2" w:rsidRDefault="000572A0" w:rsidP="00A461DA">
            <w:pPr>
              <w:pStyle w:val="Bezmezer"/>
              <w:rPr>
                <w:rFonts w:cstheme="minorHAnsi"/>
                <w:sz w:val="22"/>
                <w:szCs w:val="22"/>
              </w:rPr>
            </w:pPr>
            <w:r w:rsidRPr="00EA4AD2">
              <w:rPr>
                <w:rFonts w:cstheme="minorHAnsi"/>
                <w:sz w:val="22"/>
                <w:szCs w:val="22"/>
              </w:rPr>
              <w:t>Rozpozná ve svém okolí zdroje zvuku a kvalitativně analyzuje příhodnost daného prostředí pro šíření zvuku.</w:t>
            </w:r>
          </w:p>
          <w:p w14:paraId="38B62817" w14:textId="77777777" w:rsidR="000572A0" w:rsidRPr="00EA4AD2" w:rsidRDefault="000572A0" w:rsidP="00A461DA">
            <w:pPr>
              <w:pStyle w:val="Bezmezer"/>
              <w:rPr>
                <w:rFonts w:cstheme="minorHAnsi"/>
                <w:sz w:val="22"/>
                <w:szCs w:val="22"/>
              </w:rPr>
            </w:pPr>
          </w:p>
          <w:p w14:paraId="3F2CD026" w14:textId="77777777" w:rsidR="000572A0" w:rsidRPr="00EA4AD2" w:rsidRDefault="000572A0" w:rsidP="00A461DA">
            <w:pPr>
              <w:pStyle w:val="Bezmezer"/>
              <w:rPr>
                <w:rFonts w:cstheme="minorHAnsi"/>
                <w:sz w:val="22"/>
                <w:szCs w:val="22"/>
              </w:rPr>
            </w:pPr>
          </w:p>
          <w:p w14:paraId="353A1AD2" w14:textId="77777777" w:rsidR="000572A0" w:rsidRPr="00EA4AD2" w:rsidRDefault="000572A0" w:rsidP="00A461DA">
            <w:pPr>
              <w:pStyle w:val="Bezmezer"/>
              <w:rPr>
                <w:rFonts w:cstheme="minorHAnsi"/>
                <w:sz w:val="22"/>
                <w:szCs w:val="22"/>
              </w:rPr>
            </w:pPr>
            <w:r w:rsidRPr="00EA4AD2">
              <w:rPr>
                <w:rFonts w:cstheme="minorHAnsi"/>
                <w:sz w:val="22"/>
                <w:szCs w:val="22"/>
              </w:rPr>
              <w:t>Posoudí možnosti zmenšování vlivu nadměrného hluku na životní prostředí</w:t>
            </w:r>
          </w:p>
        </w:tc>
        <w:tc>
          <w:tcPr>
            <w:tcW w:w="3685" w:type="dxa"/>
          </w:tcPr>
          <w:p w14:paraId="1123BC0A" w14:textId="77777777" w:rsidR="000572A0" w:rsidRPr="00EA4AD2" w:rsidRDefault="000572A0" w:rsidP="00A461DA">
            <w:pPr>
              <w:pStyle w:val="Bezmezer"/>
              <w:rPr>
                <w:rFonts w:cstheme="minorHAnsi"/>
                <w:sz w:val="22"/>
                <w:szCs w:val="22"/>
              </w:rPr>
            </w:pPr>
            <w:r w:rsidRPr="00EA4AD2">
              <w:rPr>
                <w:rFonts w:cstheme="minorHAnsi"/>
                <w:sz w:val="22"/>
                <w:szCs w:val="22"/>
              </w:rPr>
              <w:t>Zvukové děje</w:t>
            </w:r>
          </w:p>
          <w:p w14:paraId="22F185A1" w14:textId="77777777" w:rsidR="000572A0" w:rsidRPr="00EA4AD2" w:rsidRDefault="000572A0" w:rsidP="00A461DA">
            <w:pPr>
              <w:pStyle w:val="Bezmezer"/>
              <w:rPr>
                <w:rFonts w:cstheme="minorHAnsi"/>
                <w:sz w:val="22"/>
                <w:szCs w:val="22"/>
              </w:rPr>
            </w:pPr>
            <w:r w:rsidRPr="00EA4AD2">
              <w:rPr>
                <w:rFonts w:cstheme="minorHAnsi"/>
                <w:sz w:val="22"/>
                <w:szCs w:val="22"/>
              </w:rPr>
              <w:t>vlastnosti pružných těles, kmitavý pohyb, vlnění, zvuk, šíření zvuku v různých prostředích, odraz zvuku na překážce, ozvěna, ultrazvuk, infrazvuk</w:t>
            </w:r>
          </w:p>
          <w:p w14:paraId="26A03B98" w14:textId="77777777" w:rsidR="000572A0" w:rsidRPr="00EA4AD2" w:rsidRDefault="000572A0" w:rsidP="00A461DA">
            <w:pPr>
              <w:pStyle w:val="Bezmezer"/>
              <w:rPr>
                <w:rFonts w:cstheme="minorHAnsi"/>
                <w:sz w:val="22"/>
                <w:szCs w:val="22"/>
              </w:rPr>
            </w:pPr>
          </w:p>
          <w:p w14:paraId="6C1B0258" w14:textId="77777777" w:rsidR="000572A0" w:rsidRPr="00EA4AD2" w:rsidRDefault="000572A0" w:rsidP="00A461DA">
            <w:pPr>
              <w:pStyle w:val="Bezmezer"/>
              <w:rPr>
                <w:rFonts w:cstheme="minorHAnsi"/>
                <w:sz w:val="22"/>
                <w:szCs w:val="22"/>
              </w:rPr>
            </w:pPr>
            <w:r w:rsidRPr="00EA4AD2">
              <w:rPr>
                <w:rFonts w:cstheme="minorHAnsi"/>
                <w:sz w:val="22"/>
                <w:szCs w:val="22"/>
              </w:rPr>
              <w:t>vnímání zvuku, hlasitost</w:t>
            </w:r>
          </w:p>
        </w:tc>
        <w:tc>
          <w:tcPr>
            <w:tcW w:w="1843" w:type="dxa"/>
            <w:vAlign w:val="bottom"/>
          </w:tcPr>
          <w:p w14:paraId="6335D8C9" w14:textId="77777777" w:rsidR="000572A0" w:rsidRPr="00EA4AD2" w:rsidRDefault="000572A0" w:rsidP="00A461DA">
            <w:pPr>
              <w:pStyle w:val="Bezmezer"/>
              <w:rPr>
                <w:rFonts w:cstheme="minorHAnsi"/>
                <w:sz w:val="22"/>
                <w:szCs w:val="22"/>
              </w:rPr>
            </w:pPr>
            <w:r w:rsidRPr="00EA4AD2">
              <w:rPr>
                <w:rFonts w:cstheme="minorHAnsi"/>
                <w:sz w:val="22"/>
                <w:szCs w:val="22"/>
              </w:rPr>
              <w:t>EN – lidské aktivity a problémy životního prostředí -  škodlivost nadměrného hluku a jeho vliv na organismus</w:t>
            </w:r>
          </w:p>
          <w:p w14:paraId="23CA89BD" w14:textId="77777777" w:rsidR="000572A0" w:rsidRPr="00EA4AD2" w:rsidRDefault="000572A0" w:rsidP="00A461DA">
            <w:pPr>
              <w:pStyle w:val="Bezmezer"/>
              <w:rPr>
                <w:rFonts w:cstheme="minorHAnsi"/>
                <w:sz w:val="22"/>
                <w:szCs w:val="22"/>
              </w:rPr>
            </w:pPr>
          </w:p>
        </w:tc>
      </w:tr>
      <w:tr w:rsidR="000572A0" w:rsidRPr="00EA4AD2" w14:paraId="388B63AA" w14:textId="77777777" w:rsidTr="00A461DA">
        <w:trPr>
          <w:jc w:val="center"/>
        </w:trPr>
        <w:tc>
          <w:tcPr>
            <w:tcW w:w="3684" w:type="dxa"/>
          </w:tcPr>
          <w:p w14:paraId="688EE94E" w14:textId="77777777" w:rsidR="000572A0" w:rsidRPr="00EA4AD2" w:rsidRDefault="000572A0" w:rsidP="00A461DA">
            <w:pPr>
              <w:pStyle w:val="Bezmezer"/>
              <w:rPr>
                <w:rFonts w:cstheme="minorHAnsi"/>
                <w:sz w:val="22"/>
                <w:szCs w:val="22"/>
              </w:rPr>
            </w:pPr>
          </w:p>
          <w:p w14:paraId="4D995337" w14:textId="77777777" w:rsidR="000572A0" w:rsidRPr="00EA4AD2" w:rsidRDefault="000572A0" w:rsidP="00A461DA">
            <w:pPr>
              <w:pStyle w:val="Bezmezer"/>
              <w:rPr>
                <w:rFonts w:cstheme="minorHAnsi"/>
                <w:sz w:val="22"/>
                <w:szCs w:val="22"/>
              </w:rPr>
            </w:pPr>
            <w:r w:rsidRPr="00EA4AD2">
              <w:rPr>
                <w:rFonts w:cstheme="minorHAnsi"/>
                <w:sz w:val="22"/>
                <w:szCs w:val="22"/>
              </w:rPr>
              <w:t>Zhodnotí výhody a nevýhody využívání různých energetických zdrojů z hlediska vlivu na životní prostředí.</w:t>
            </w:r>
          </w:p>
        </w:tc>
        <w:tc>
          <w:tcPr>
            <w:tcW w:w="3685" w:type="dxa"/>
          </w:tcPr>
          <w:p w14:paraId="0E1A44D1" w14:textId="77777777" w:rsidR="000572A0" w:rsidRPr="00EA4AD2" w:rsidRDefault="000572A0" w:rsidP="00A461DA">
            <w:pPr>
              <w:pStyle w:val="Bezmezer"/>
              <w:rPr>
                <w:rFonts w:cstheme="minorHAnsi"/>
                <w:sz w:val="22"/>
                <w:szCs w:val="22"/>
              </w:rPr>
            </w:pPr>
            <w:r w:rsidRPr="00EA4AD2">
              <w:rPr>
                <w:rFonts w:cstheme="minorHAnsi"/>
                <w:sz w:val="22"/>
                <w:szCs w:val="22"/>
              </w:rPr>
              <w:t>Energie</w:t>
            </w:r>
          </w:p>
          <w:p w14:paraId="20CEC59E" w14:textId="77777777" w:rsidR="000572A0" w:rsidRPr="00EA4AD2" w:rsidRDefault="000572A0" w:rsidP="00A461DA">
            <w:pPr>
              <w:pStyle w:val="Bezmezer"/>
              <w:rPr>
                <w:rFonts w:cstheme="minorHAnsi"/>
                <w:sz w:val="22"/>
                <w:szCs w:val="22"/>
              </w:rPr>
            </w:pPr>
            <w:r w:rsidRPr="00EA4AD2">
              <w:rPr>
                <w:rFonts w:cstheme="minorHAnsi"/>
                <w:sz w:val="22"/>
                <w:szCs w:val="22"/>
              </w:rPr>
              <w:t>struktura atomu, jaderné síly, jaderná energie, radioaktivita a její využití, jaderná elektrárna</w:t>
            </w:r>
          </w:p>
        </w:tc>
        <w:tc>
          <w:tcPr>
            <w:tcW w:w="1843" w:type="dxa"/>
            <w:vAlign w:val="bottom"/>
          </w:tcPr>
          <w:p w14:paraId="37800103" w14:textId="77777777" w:rsidR="000572A0" w:rsidRPr="00EA4AD2" w:rsidRDefault="000572A0" w:rsidP="00A461DA">
            <w:pPr>
              <w:pStyle w:val="Bezmezer"/>
              <w:rPr>
                <w:rFonts w:cstheme="minorHAnsi"/>
                <w:sz w:val="22"/>
                <w:szCs w:val="22"/>
              </w:rPr>
            </w:pPr>
          </w:p>
          <w:p w14:paraId="44B395EC" w14:textId="77777777" w:rsidR="000572A0" w:rsidRPr="00EA4AD2" w:rsidRDefault="000572A0" w:rsidP="00A461DA">
            <w:pPr>
              <w:pStyle w:val="Bezmezer"/>
              <w:rPr>
                <w:rFonts w:cstheme="minorHAnsi"/>
                <w:sz w:val="22"/>
                <w:szCs w:val="22"/>
              </w:rPr>
            </w:pPr>
            <w:r w:rsidRPr="00EA4AD2">
              <w:rPr>
                <w:rFonts w:cstheme="minorHAnsi"/>
                <w:sz w:val="22"/>
                <w:szCs w:val="22"/>
              </w:rPr>
              <w:t> EN – lidské aktivity a problémy životního prostředí -  vliv jaderné energie na Zemi, jaderný odpad, jaderné záření a ochrana před zářením, užití radionuklidů v lékařství</w:t>
            </w:r>
          </w:p>
        </w:tc>
      </w:tr>
      <w:tr w:rsidR="000572A0" w:rsidRPr="00EA4AD2" w14:paraId="539C45AB" w14:textId="77777777" w:rsidTr="00A461DA">
        <w:trPr>
          <w:jc w:val="center"/>
        </w:trPr>
        <w:tc>
          <w:tcPr>
            <w:tcW w:w="3684" w:type="dxa"/>
          </w:tcPr>
          <w:p w14:paraId="567B3DEF" w14:textId="77777777" w:rsidR="000572A0" w:rsidRPr="00EA4AD2" w:rsidRDefault="000572A0" w:rsidP="00A461DA">
            <w:pPr>
              <w:pStyle w:val="Bezmezer"/>
              <w:rPr>
                <w:rFonts w:cstheme="minorHAnsi"/>
                <w:sz w:val="22"/>
                <w:szCs w:val="22"/>
              </w:rPr>
            </w:pPr>
          </w:p>
          <w:p w14:paraId="5103D71C" w14:textId="77777777" w:rsidR="000572A0" w:rsidRPr="00EA4AD2" w:rsidRDefault="000572A0" w:rsidP="00A461DA">
            <w:pPr>
              <w:pStyle w:val="Bezmezer"/>
              <w:rPr>
                <w:rFonts w:cstheme="minorHAnsi"/>
                <w:sz w:val="22"/>
                <w:szCs w:val="22"/>
              </w:rPr>
            </w:pPr>
            <w:r w:rsidRPr="00EA4AD2">
              <w:rPr>
                <w:rFonts w:cstheme="minorHAnsi"/>
                <w:sz w:val="22"/>
                <w:szCs w:val="22"/>
              </w:rPr>
              <w:t>Objasní (kvalitativně) pomocí poznatků o gravitačních silách pohyb planet kolem Slunce a měsíců planet kolem planet.</w:t>
            </w:r>
          </w:p>
          <w:p w14:paraId="1B602C7C" w14:textId="77777777" w:rsidR="000572A0" w:rsidRPr="00EA4AD2" w:rsidRDefault="000572A0" w:rsidP="00A461DA">
            <w:pPr>
              <w:pStyle w:val="Bezmezer"/>
              <w:rPr>
                <w:rFonts w:cstheme="minorHAnsi"/>
                <w:sz w:val="22"/>
                <w:szCs w:val="22"/>
              </w:rPr>
            </w:pPr>
          </w:p>
          <w:p w14:paraId="5397465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Odliší hvězdu od planety na základě jejich vlastností. </w:t>
            </w:r>
          </w:p>
          <w:p w14:paraId="6D71973F" w14:textId="77777777" w:rsidR="000572A0" w:rsidRPr="00EA4AD2" w:rsidRDefault="000572A0" w:rsidP="00A461DA">
            <w:pPr>
              <w:pStyle w:val="Bezmezer"/>
              <w:rPr>
                <w:rFonts w:cstheme="minorHAnsi"/>
                <w:sz w:val="22"/>
                <w:szCs w:val="22"/>
              </w:rPr>
            </w:pPr>
          </w:p>
        </w:tc>
        <w:tc>
          <w:tcPr>
            <w:tcW w:w="3685" w:type="dxa"/>
          </w:tcPr>
          <w:p w14:paraId="39C43576" w14:textId="77777777" w:rsidR="000572A0" w:rsidRPr="00EA4AD2" w:rsidRDefault="000572A0" w:rsidP="00A461DA">
            <w:pPr>
              <w:pStyle w:val="Bezmezer"/>
              <w:rPr>
                <w:rFonts w:cstheme="minorHAnsi"/>
                <w:sz w:val="22"/>
                <w:szCs w:val="22"/>
              </w:rPr>
            </w:pPr>
            <w:r w:rsidRPr="00EA4AD2">
              <w:rPr>
                <w:rFonts w:cstheme="minorHAnsi"/>
                <w:sz w:val="22"/>
                <w:szCs w:val="22"/>
              </w:rPr>
              <w:t>Vesmír</w:t>
            </w:r>
          </w:p>
          <w:p w14:paraId="3743C729" w14:textId="77777777" w:rsidR="000572A0" w:rsidRPr="00EA4AD2" w:rsidRDefault="000572A0" w:rsidP="00A461DA">
            <w:pPr>
              <w:pStyle w:val="Bezmezer"/>
              <w:rPr>
                <w:rFonts w:cstheme="minorHAnsi"/>
                <w:sz w:val="22"/>
                <w:szCs w:val="22"/>
              </w:rPr>
            </w:pPr>
            <w:r w:rsidRPr="00EA4AD2">
              <w:rPr>
                <w:rFonts w:cstheme="minorHAnsi"/>
                <w:sz w:val="22"/>
                <w:szCs w:val="22"/>
              </w:rPr>
              <w:t>Sluneční soustava – její hlavní složky, měsíční fáze</w:t>
            </w:r>
          </w:p>
          <w:p w14:paraId="3E3C3AD3" w14:textId="77777777" w:rsidR="000572A0" w:rsidRPr="00EA4AD2" w:rsidRDefault="000572A0" w:rsidP="00A461DA">
            <w:pPr>
              <w:pStyle w:val="Bezmezer"/>
              <w:rPr>
                <w:rFonts w:cstheme="minorHAnsi"/>
                <w:sz w:val="22"/>
                <w:szCs w:val="22"/>
              </w:rPr>
            </w:pPr>
          </w:p>
          <w:p w14:paraId="27A97CB5" w14:textId="77777777" w:rsidR="000572A0" w:rsidRPr="00EA4AD2" w:rsidRDefault="000572A0" w:rsidP="00A461DA">
            <w:pPr>
              <w:pStyle w:val="Bezmezer"/>
              <w:rPr>
                <w:rFonts w:cstheme="minorHAnsi"/>
                <w:sz w:val="22"/>
                <w:szCs w:val="22"/>
              </w:rPr>
            </w:pPr>
          </w:p>
          <w:p w14:paraId="2C21ED3E" w14:textId="77777777" w:rsidR="000572A0" w:rsidRPr="00EA4AD2" w:rsidRDefault="000572A0" w:rsidP="00A461DA">
            <w:pPr>
              <w:pStyle w:val="Bezmezer"/>
              <w:rPr>
                <w:rFonts w:cstheme="minorHAnsi"/>
                <w:sz w:val="22"/>
                <w:szCs w:val="22"/>
              </w:rPr>
            </w:pPr>
            <w:r w:rsidRPr="00EA4AD2">
              <w:rPr>
                <w:rFonts w:cstheme="minorHAnsi"/>
                <w:sz w:val="22"/>
                <w:szCs w:val="22"/>
              </w:rPr>
              <w:t>plynné a kamenné planety, hvězdy – jejich složení, vznik, vývoj a zánik</w:t>
            </w:r>
          </w:p>
        </w:tc>
        <w:tc>
          <w:tcPr>
            <w:tcW w:w="1843" w:type="dxa"/>
            <w:vAlign w:val="bottom"/>
          </w:tcPr>
          <w:p w14:paraId="2C9733EC" w14:textId="77777777" w:rsidR="000572A0" w:rsidRPr="00EA4AD2" w:rsidRDefault="000572A0" w:rsidP="00A461DA">
            <w:pPr>
              <w:pStyle w:val="Bezmezer"/>
              <w:rPr>
                <w:rFonts w:cstheme="minorHAnsi"/>
                <w:sz w:val="22"/>
                <w:szCs w:val="22"/>
              </w:rPr>
            </w:pPr>
            <w:r w:rsidRPr="00EA4AD2">
              <w:rPr>
                <w:rFonts w:cstheme="minorHAnsi"/>
                <w:sz w:val="22"/>
                <w:szCs w:val="22"/>
              </w:rPr>
              <w:t>EN – lidské aktivity a problémy životního prostředí -  škodlivost nadměrného hluku a jeho vliv na organismus</w:t>
            </w:r>
          </w:p>
          <w:p w14:paraId="3FAFBAC1" w14:textId="77777777" w:rsidR="000572A0" w:rsidRPr="00EA4AD2" w:rsidRDefault="000572A0" w:rsidP="00A461DA">
            <w:pPr>
              <w:pStyle w:val="Bezmezer"/>
              <w:rPr>
                <w:rFonts w:cstheme="minorHAnsi"/>
                <w:sz w:val="22"/>
                <w:szCs w:val="22"/>
              </w:rPr>
            </w:pPr>
          </w:p>
        </w:tc>
      </w:tr>
    </w:tbl>
    <w:p w14:paraId="3AAB42E4" w14:textId="02D1C00D" w:rsidR="000572A0" w:rsidRPr="00EA4AD2" w:rsidRDefault="000572A0" w:rsidP="000572A0">
      <w:pPr>
        <w:rPr>
          <w:rFonts w:cstheme="minorHAnsi"/>
          <w:sz w:val="22"/>
          <w:szCs w:val="22"/>
          <w:lang w:eastAsia="cs-CZ"/>
        </w:rPr>
      </w:pPr>
    </w:p>
    <w:p w14:paraId="57320449" w14:textId="77777777" w:rsidR="000572A0" w:rsidRPr="00EA4AD2" w:rsidRDefault="000572A0" w:rsidP="000572A0">
      <w:pPr>
        <w:pStyle w:val="Nadpis1"/>
        <w:rPr>
          <w:rFonts w:cstheme="minorHAnsi"/>
          <w:sz w:val="22"/>
        </w:rPr>
      </w:pPr>
      <w:bookmarkStart w:id="549" w:name="_Toc390759200"/>
      <w:bookmarkStart w:id="550" w:name="_Toc525650944"/>
      <w:r w:rsidRPr="00EA4AD2">
        <w:rPr>
          <w:rFonts w:cstheme="minorHAnsi"/>
          <w:sz w:val="22"/>
        </w:rPr>
        <w:t>Přírodopis</w:t>
      </w:r>
      <w:bookmarkEnd w:id="549"/>
      <w:bookmarkEnd w:id="550"/>
    </w:p>
    <w:p w14:paraId="34DB4E18" w14:textId="77777777" w:rsidR="000572A0" w:rsidRPr="00EA4AD2" w:rsidRDefault="000572A0" w:rsidP="000572A0">
      <w:pPr>
        <w:pStyle w:val="Nadpis2"/>
        <w:rPr>
          <w:rFonts w:cstheme="minorHAnsi"/>
        </w:rPr>
      </w:pPr>
      <w:bookmarkStart w:id="551" w:name="_Toc390759201"/>
      <w:bookmarkStart w:id="552" w:name="_Toc525650945"/>
      <w:r w:rsidRPr="00EA4AD2">
        <w:rPr>
          <w:rFonts w:cstheme="minorHAnsi"/>
        </w:rPr>
        <w:t>Obsahové časové a organizační vymezení</w:t>
      </w:r>
      <w:bookmarkEnd w:id="551"/>
      <w:bookmarkEnd w:id="552"/>
    </w:p>
    <w:p w14:paraId="5C4FC5EF" w14:textId="77777777" w:rsidR="000572A0" w:rsidRPr="00EA4AD2" w:rsidRDefault="000572A0" w:rsidP="000572A0">
      <w:pPr>
        <w:rPr>
          <w:rFonts w:cstheme="minorHAnsi"/>
          <w:sz w:val="22"/>
          <w:szCs w:val="22"/>
          <w:lang w:eastAsia="cs-CZ"/>
        </w:rPr>
      </w:pPr>
      <w:r w:rsidRPr="00EA4AD2">
        <w:rPr>
          <w:rFonts w:cstheme="minorHAnsi"/>
          <w:sz w:val="22"/>
          <w:szCs w:val="22"/>
        </w:rPr>
        <w:t xml:space="preserve">Vyučovací předmět přírodopis na 2. stupni navazuje svým vzdělávacím obsahem na předmět přírodověda na 1. stupni. Přírodopis  umožňuje poznat přírodu jako systém, jehož součásti jsou vzájemně propojeny, působí na sebe a ovlivňují se. </w:t>
      </w:r>
      <w:r w:rsidRPr="00EA4AD2">
        <w:rPr>
          <w:rFonts w:cstheme="minorHAnsi"/>
          <w:sz w:val="22"/>
          <w:szCs w:val="22"/>
          <w:lang w:eastAsia="cs-CZ"/>
        </w:rPr>
        <w:t xml:space="preserve">Formy a metody práce se užívají podle charakteru učiva a cílů vzdělávání. Používá se frontální výuka  s demonstračními pomůckami, skupinová práce  (s využitím přírodnin, pracovních listů, odborné literatury), přírodovědné vycházky s pozorováním, krátkodobé projekty, využití počítačových programů a videonahrávek. </w:t>
      </w:r>
    </w:p>
    <w:p w14:paraId="7B694C25" w14:textId="38F535F2" w:rsidR="000572A0" w:rsidRPr="00EA4AD2" w:rsidRDefault="000572A0" w:rsidP="000572A0">
      <w:pPr>
        <w:rPr>
          <w:rFonts w:cstheme="minorHAnsi"/>
          <w:sz w:val="22"/>
          <w:szCs w:val="22"/>
        </w:rPr>
      </w:pPr>
      <w:r w:rsidRPr="00EA4AD2">
        <w:rPr>
          <w:rFonts w:cstheme="minorHAnsi"/>
          <w:sz w:val="22"/>
          <w:szCs w:val="22"/>
        </w:rPr>
        <w:t xml:space="preserve">V 6. </w:t>
      </w:r>
      <w:r w:rsidR="00F57284" w:rsidRPr="00EA4AD2">
        <w:rPr>
          <w:rFonts w:cstheme="minorHAnsi"/>
          <w:sz w:val="22"/>
          <w:szCs w:val="22"/>
        </w:rPr>
        <w:t>-</w:t>
      </w:r>
      <w:r w:rsidRPr="00EA4AD2">
        <w:rPr>
          <w:rFonts w:cstheme="minorHAnsi"/>
          <w:sz w:val="22"/>
          <w:szCs w:val="22"/>
        </w:rPr>
        <w:t xml:space="preserve"> </w:t>
      </w:r>
      <w:r w:rsidR="00F57284" w:rsidRPr="00EA4AD2">
        <w:rPr>
          <w:rFonts w:cstheme="minorHAnsi"/>
          <w:sz w:val="22"/>
          <w:szCs w:val="22"/>
        </w:rPr>
        <w:t>9</w:t>
      </w:r>
      <w:r w:rsidRPr="00EA4AD2">
        <w:rPr>
          <w:rFonts w:cstheme="minorHAnsi"/>
          <w:sz w:val="22"/>
          <w:szCs w:val="22"/>
        </w:rPr>
        <w:t xml:space="preserve">. ročníku je časová dotace 2 hodiny týdně. Celková hodinová dotace na 2. stupni je tedy </w:t>
      </w:r>
      <w:r w:rsidR="00F57284" w:rsidRPr="00EA4AD2">
        <w:rPr>
          <w:rFonts w:cstheme="minorHAnsi"/>
          <w:sz w:val="22"/>
          <w:szCs w:val="22"/>
        </w:rPr>
        <w:t>8</w:t>
      </w:r>
      <w:r w:rsidRPr="00EA4AD2">
        <w:rPr>
          <w:rFonts w:cstheme="minorHAnsi"/>
          <w:sz w:val="22"/>
          <w:szCs w:val="22"/>
        </w:rPr>
        <w:t xml:space="preserve"> hodin. </w:t>
      </w:r>
    </w:p>
    <w:p w14:paraId="119B1DFB" w14:textId="77777777" w:rsidR="000572A0" w:rsidRPr="00EA4AD2" w:rsidRDefault="000572A0" w:rsidP="000572A0">
      <w:pPr>
        <w:rPr>
          <w:rFonts w:cstheme="minorHAnsi"/>
          <w:sz w:val="22"/>
          <w:szCs w:val="22"/>
        </w:rPr>
      </w:pPr>
      <w:r w:rsidRPr="00EA4AD2">
        <w:rPr>
          <w:rFonts w:cstheme="minorHAnsi"/>
          <w:sz w:val="22"/>
          <w:szCs w:val="22"/>
        </w:rPr>
        <w:t xml:space="preserve">Jednotlivé okruhy učiva přírodopisu jsou do ročníků rozděleny následovně:  6. ročník začíná obecnou biologií, vznikem života, pokračuje od buňky přes houby k nižším rostlinám a žáci se seznámí s bezobratlými živočichy. Na toto učivo navazuje v 7. ročníku poznávání vyšších rostlin a živočichů – strunatců a obratlovců. V 8. ročníku se žáci seznámí s anatomií a fyziologií člověka a získají základy první pomoci. V 9. ročníku se věnují neživé přírodě, geologii a vývoji organismů na Zemi, genetice a ekologii. Ve všech ročnících je část hodin věnována projektům, a to i mezipředmětovým. </w:t>
      </w:r>
    </w:p>
    <w:p w14:paraId="06D9E773" w14:textId="77777777" w:rsidR="000572A0" w:rsidRPr="00EA4AD2" w:rsidRDefault="000572A0" w:rsidP="000572A0">
      <w:pPr>
        <w:rPr>
          <w:rFonts w:cstheme="minorHAnsi"/>
          <w:sz w:val="22"/>
          <w:szCs w:val="22"/>
        </w:rPr>
      </w:pPr>
      <w:r w:rsidRPr="00EA4AD2">
        <w:rPr>
          <w:rFonts w:cstheme="minorHAnsi"/>
          <w:sz w:val="22"/>
          <w:szCs w:val="22"/>
        </w:rPr>
        <w:t>Do vzdělávacího obsahu vyučovacího předmětu přírodopis je začleněno průřezové téma environmentální výchova.</w:t>
      </w:r>
    </w:p>
    <w:p w14:paraId="7090E245" w14:textId="77777777" w:rsidR="000572A0" w:rsidRPr="00EA4AD2" w:rsidRDefault="000572A0" w:rsidP="000572A0">
      <w:pPr>
        <w:pStyle w:val="Nadpis2"/>
        <w:rPr>
          <w:rFonts w:cstheme="minorHAnsi"/>
        </w:rPr>
      </w:pPr>
      <w:bookmarkStart w:id="553" w:name="_Toc390759202"/>
      <w:bookmarkStart w:id="554" w:name="_Toc525650946"/>
      <w:r w:rsidRPr="00EA4AD2">
        <w:rPr>
          <w:rFonts w:cstheme="minorHAnsi"/>
        </w:rPr>
        <w:t>Výchovné a vzdělávací strategie</w:t>
      </w:r>
      <w:bookmarkEnd w:id="553"/>
      <w:bookmarkEnd w:id="5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7"/>
        <w:gridCol w:w="6446"/>
      </w:tblGrid>
      <w:tr w:rsidR="000572A0" w:rsidRPr="00EA4AD2" w14:paraId="03FFAC71" w14:textId="77777777" w:rsidTr="00A461DA">
        <w:trPr>
          <w:cantSplit/>
          <w:trHeight w:val="492"/>
        </w:trPr>
        <w:tc>
          <w:tcPr>
            <w:tcW w:w="2007" w:type="dxa"/>
            <w:vMerge w:val="restart"/>
          </w:tcPr>
          <w:p w14:paraId="01455374" w14:textId="77777777" w:rsidR="000572A0" w:rsidRPr="00EA4AD2" w:rsidRDefault="000572A0" w:rsidP="00A461DA">
            <w:pPr>
              <w:spacing w:after="0" w:line="240" w:lineRule="auto"/>
              <w:rPr>
                <w:rFonts w:cstheme="minorHAnsi"/>
                <w:bCs/>
                <w:sz w:val="22"/>
                <w:szCs w:val="22"/>
              </w:rPr>
            </w:pPr>
            <w:r w:rsidRPr="00EA4AD2">
              <w:rPr>
                <w:rFonts w:cstheme="minorHAnsi"/>
                <w:bCs/>
                <w:sz w:val="22"/>
                <w:szCs w:val="22"/>
              </w:rPr>
              <w:t xml:space="preserve">Učitel </w:t>
            </w:r>
            <w:r w:rsidRPr="00EA4AD2">
              <w:rPr>
                <w:rFonts w:cstheme="minorHAnsi"/>
                <w:sz w:val="22"/>
                <w:szCs w:val="22"/>
              </w:rPr>
              <w:t>především</w:t>
            </w:r>
          </w:p>
        </w:tc>
        <w:tc>
          <w:tcPr>
            <w:tcW w:w="6446" w:type="dxa"/>
          </w:tcPr>
          <w:p w14:paraId="5B9F2949" w14:textId="77777777" w:rsidR="000572A0" w:rsidRPr="00EA4AD2" w:rsidRDefault="000572A0" w:rsidP="00A461DA">
            <w:pPr>
              <w:spacing w:after="0" w:line="240" w:lineRule="auto"/>
              <w:rPr>
                <w:rFonts w:cstheme="minorHAnsi"/>
                <w:bCs/>
                <w:sz w:val="22"/>
                <w:szCs w:val="22"/>
              </w:rPr>
            </w:pPr>
            <w:r w:rsidRPr="00EA4AD2">
              <w:rPr>
                <w:rFonts w:cstheme="minorHAnsi"/>
                <w:bCs/>
                <w:sz w:val="22"/>
                <w:szCs w:val="22"/>
              </w:rPr>
              <w:t>Člověk a příroda</w:t>
            </w:r>
          </w:p>
        </w:tc>
      </w:tr>
      <w:tr w:rsidR="000572A0" w:rsidRPr="00EA4AD2" w14:paraId="6B7499C3" w14:textId="77777777" w:rsidTr="00A461DA">
        <w:trPr>
          <w:cantSplit/>
          <w:trHeight w:val="501"/>
        </w:trPr>
        <w:tc>
          <w:tcPr>
            <w:tcW w:w="2007" w:type="dxa"/>
            <w:vMerge/>
          </w:tcPr>
          <w:p w14:paraId="02871E9B" w14:textId="77777777" w:rsidR="000572A0" w:rsidRPr="00EA4AD2" w:rsidRDefault="000572A0" w:rsidP="00A461DA">
            <w:pPr>
              <w:spacing w:after="0" w:line="240" w:lineRule="auto"/>
              <w:rPr>
                <w:rFonts w:cstheme="minorHAnsi"/>
                <w:sz w:val="22"/>
                <w:szCs w:val="22"/>
              </w:rPr>
            </w:pPr>
          </w:p>
        </w:tc>
        <w:tc>
          <w:tcPr>
            <w:tcW w:w="6446" w:type="dxa"/>
          </w:tcPr>
          <w:p w14:paraId="14ADD297" w14:textId="77777777" w:rsidR="000572A0" w:rsidRPr="00EA4AD2" w:rsidRDefault="000572A0" w:rsidP="00A461DA">
            <w:pPr>
              <w:spacing w:after="0" w:line="240" w:lineRule="auto"/>
              <w:rPr>
                <w:rFonts w:cstheme="minorHAnsi"/>
                <w:bCs/>
                <w:sz w:val="22"/>
                <w:szCs w:val="22"/>
              </w:rPr>
            </w:pPr>
            <w:r w:rsidRPr="00EA4AD2">
              <w:rPr>
                <w:rFonts w:cstheme="minorHAnsi"/>
                <w:bCs/>
                <w:sz w:val="22"/>
                <w:szCs w:val="22"/>
              </w:rPr>
              <w:t>Přírodopis</w:t>
            </w:r>
          </w:p>
        </w:tc>
      </w:tr>
      <w:tr w:rsidR="000572A0" w:rsidRPr="00EA4AD2" w14:paraId="7C779B66" w14:textId="77777777" w:rsidTr="00A461DA">
        <w:trPr>
          <w:cantSplit/>
        </w:trPr>
        <w:tc>
          <w:tcPr>
            <w:tcW w:w="2007" w:type="dxa"/>
          </w:tcPr>
          <w:p w14:paraId="733BB371" w14:textId="77777777" w:rsidR="000572A0" w:rsidRPr="00EA4AD2" w:rsidRDefault="000572A0" w:rsidP="00A461DA">
            <w:pPr>
              <w:spacing w:after="0" w:line="240" w:lineRule="auto"/>
              <w:rPr>
                <w:rFonts w:cstheme="minorHAnsi"/>
                <w:bCs/>
                <w:sz w:val="22"/>
                <w:szCs w:val="22"/>
              </w:rPr>
            </w:pPr>
            <w:r w:rsidRPr="00EA4AD2">
              <w:rPr>
                <w:rFonts w:cstheme="minorHAnsi"/>
                <w:bCs/>
                <w:sz w:val="22"/>
                <w:szCs w:val="22"/>
              </w:rPr>
              <w:t>Kompetence k učení</w:t>
            </w:r>
          </w:p>
        </w:tc>
        <w:tc>
          <w:tcPr>
            <w:tcW w:w="6446" w:type="dxa"/>
          </w:tcPr>
          <w:p w14:paraId="545FDB94" w14:textId="77777777" w:rsidR="000572A0" w:rsidRPr="00EA4AD2" w:rsidRDefault="000572A0" w:rsidP="00A461DA">
            <w:pPr>
              <w:spacing w:after="0" w:line="240" w:lineRule="auto"/>
              <w:rPr>
                <w:rFonts w:cstheme="minorHAnsi"/>
                <w:sz w:val="22"/>
                <w:szCs w:val="22"/>
              </w:rPr>
            </w:pPr>
            <w:r w:rsidRPr="00EA4AD2">
              <w:rPr>
                <w:rFonts w:cstheme="minorHAnsi"/>
                <w:sz w:val="22"/>
                <w:szCs w:val="22"/>
              </w:rPr>
              <w:t>Vede žáky k samostatnému pozorování a porovnávání získaných informací. Učí žáky vyhledávat, třídit informace a nalézat souvislosti. Vede žáky ke správnému používání odborné terminologie.</w:t>
            </w:r>
          </w:p>
        </w:tc>
      </w:tr>
      <w:tr w:rsidR="000572A0" w:rsidRPr="00EA4AD2" w14:paraId="6B071158" w14:textId="77777777" w:rsidTr="00A461DA">
        <w:trPr>
          <w:cantSplit/>
        </w:trPr>
        <w:tc>
          <w:tcPr>
            <w:tcW w:w="2007" w:type="dxa"/>
            <w:shd w:val="clear" w:color="auto" w:fill="A6A6A6"/>
          </w:tcPr>
          <w:p w14:paraId="139181B5" w14:textId="77777777" w:rsidR="000572A0" w:rsidRPr="00EA4AD2" w:rsidRDefault="000572A0" w:rsidP="00A461DA">
            <w:pPr>
              <w:spacing w:after="0" w:line="240" w:lineRule="auto"/>
              <w:rPr>
                <w:rFonts w:cstheme="minorHAnsi"/>
                <w:bCs/>
                <w:sz w:val="22"/>
                <w:szCs w:val="22"/>
              </w:rPr>
            </w:pPr>
            <w:r w:rsidRPr="00EA4AD2">
              <w:rPr>
                <w:rFonts w:cstheme="minorHAnsi"/>
                <w:bCs/>
                <w:sz w:val="22"/>
                <w:szCs w:val="22"/>
              </w:rPr>
              <w:t>Kompetence k řešení problémů</w:t>
            </w:r>
          </w:p>
        </w:tc>
        <w:tc>
          <w:tcPr>
            <w:tcW w:w="6446" w:type="dxa"/>
            <w:shd w:val="clear" w:color="auto" w:fill="A6A6A6"/>
          </w:tcPr>
          <w:p w14:paraId="5029B4BA" w14:textId="77777777" w:rsidR="000572A0" w:rsidRPr="00EA4AD2" w:rsidRDefault="000572A0" w:rsidP="00A461DA">
            <w:pPr>
              <w:spacing w:after="0" w:line="240" w:lineRule="auto"/>
              <w:rPr>
                <w:rFonts w:cstheme="minorHAnsi"/>
                <w:sz w:val="22"/>
                <w:szCs w:val="22"/>
              </w:rPr>
            </w:pPr>
            <w:r w:rsidRPr="00EA4AD2">
              <w:rPr>
                <w:rFonts w:cstheme="minorHAnsi"/>
                <w:sz w:val="22"/>
                <w:szCs w:val="22"/>
              </w:rPr>
              <w:t>Zařazuje metody, při kterých žáci sami navrhují řešení, docházejí k závěrům a vyhodnocují získaná fakta. Podporuje týmovou spolupráci.</w:t>
            </w:r>
          </w:p>
        </w:tc>
      </w:tr>
      <w:tr w:rsidR="000572A0" w:rsidRPr="00EA4AD2" w14:paraId="12DA45E1" w14:textId="77777777" w:rsidTr="00A461DA">
        <w:trPr>
          <w:cantSplit/>
        </w:trPr>
        <w:tc>
          <w:tcPr>
            <w:tcW w:w="2007" w:type="dxa"/>
          </w:tcPr>
          <w:p w14:paraId="09314BA4" w14:textId="77777777" w:rsidR="000572A0" w:rsidRPr="00EA4AD2" w:rsidRDefault="000572A0" w:rsidP="00A461DA">
            <w:pPr>
              <w:spacing w:after="0" w:line="240" w:lineRule="auto"/>
              <w:rPr>
                <w:rFonts w:cstheme="minorHAnsi"/>
                <w:bCs/>
                <w:sz w:val="22"/>
                <w:szCs w:val="22"/>
              </w:rPr>
            </w:pPr>
            <w:r w:rsidRPr="00EA4AD2">
              <w:rPr>
                <w:rFonts w:cstheme="minorHAnsi"/>
                <w:bCs/>
                <w:sz w:val="22"/>
                <w:szCs w:val="22"/>
              </w:rPr>
              <w:t>Kompetence komunikativní</w:t>
            </w:r>
          </w:p>
        </w:tc>
        <w:tc>
          <w:tcPr>
            <w:tcW w:w="6446" w:type="dxa"/>
          </w:tcPr>
          <w:p w14:paraId="432F90FE" w14:textId="78A3E2D2" w:rsidR="000572A0" w:rsidRPr="00EA4AD2" w:rsidRDefault="000572A0" w:rsidP="00A461DA">
            <w:pPr>
              <w:spacing w:after="0" w:line="240" w:lineRule="auto"/>
              <w:rPr>
                <w:rFonts w:cstheme="minorHAnsi"/>
                <w:sz w:val="22"/>
                <w:szCs w:val="22"/>
              </w:rPr>
            </w:pPr>
            <w:r w:rsidRPr="00EA4AD2">
              <w:rPr>
                <w:rFonts w:cstheme="minorHAnsi"/>
                <w:sz w:val="22"/>
                <w:szCs w:val="22"/>
              </w:rPr>
              <w:t>Vede žáky k formulování svých myšlenek v písemné i mluvené formě. Naučí žáky používat informační technologie pro získávání informací.  Vede žáky k respektování názorů druhých a k vzájemné diskusi.</w:t>
            </w:r>
          </w:p>
        </w:tc>
      </w:tr>
      <w:tr w:rsidR="000572A0" w:rsidRPr="00EA4AD2" w14:paraId="798B35FF" w14:textId="77777777" w:rsidTr="00A461DA">
        <w:trPr>
          <w:cantSplit/>
        </w:trPr>
        <w:tc>
          <w:tcPr>
            <w:tcW w:w="2007" w:type="dxa"/>
            <w:shd w:val="clear" w:color="auto" w:fill="A6A6A6"/>
          </w:tcPr>
          <w:p w14:paraId="5AB787E7" w14:textId="77777777" w:rsidR="000572A0" w:rsidRPr="00EA4AD2" w:rsidRDefault="000572A0" w:rsidP="00A461DA">
            <w:pPr>
              <w:spacing w:after="0" w:line="240" w:lineRule="auto"/>
              <w:jc w:val="left"/>
              <w:rPr>
                <w:rFonts w:cstheme="minorHAnsi"/>
                <w:bCs/>
                <w:sz w:val="22"/>
                <w:szCs w:val="22"/>
              </w:rPr>
            </w:pPr>
            <w:r w:rsidRPr="00EA4AD2">
              <w:rPr>
                <w:rFonts w:cstheme="minorHAnsi"/>
                <w:bCs/>
                <w:sz w:val="22"/>
                <w:szCs w:val="22"/>
              </w:rPr>
              <w:t>Kompetence sociální a personální</w:t>
            </w:r>
          </w:p>
        </w:tc>
        <w:tc>
          <w:tcPr>
            <w:tcW w:w="6446" w:type="dxa"/>
            <w:shd w:val="clear" w:color="auto" w:fill="A6A6A6"/>
          </w:tcPr>
          <w:p w14:paraId="4DE5877A" w14:textId="77777777" w:rsidR="000572A0" w:rsidRPr="00EA4AD2" w:rsidRDefault="000572A0" w:rsidP="00A461DA">
            <w:pPr>
              <w:spacing w:before="0" w:after="0" w:line="240" w:lineRule="auto"/>
              <w:ind w:left="-22"/>
              <w:rPr>
                <w:rFonts w:cstheme="minorHAnsi"/>
                <w:sz w:val="22"/>
                <w:szCs w:val="22"/>
              </w:rPr>
            </w:pPr>
            <w:r w:rsidRPr="00EA4AD2">
              <w:rPr>
                <w:rFonts w:cstheme="minorHAnsi"/>
                <w:sz w:val="22"/>
                <w:szCs w:val="22"/>
              </w:rPr>
              <w:t>Podporuje skupinovou výuku a kooperativní vyučování. Vede žáky ke spolupráci při řešení problémů. Navozuje situace vedoucí k posílení sebedůvěry žáků a pocitu zodpovědnosti.</w:t>
            </w:r>
          </w:p>
        </w:tc>
      </w:tr>
      <w:tr w:rsidR="000572A0" w:rsidRPr="00EA4AD2" w14:paraId="1B251D68" w14:textId="77777777" w:rsidTr="00A461DA">
        <w:trPr>
          <w:cantSplit/>
        </w:trPr>
        <w:tc>
          <w:tcPr>
            <w:tcW w:w="2007" w:type="dxa"/>
          </w:tcPr>
          <w:p w14:paraId="6CA3804E" w14:textId="77777777" w:rsidR="000572A0" w:rsidRPr="00EA4AD2" w:rsidRDefault="000572A0" w:rsidP="00A461DA">
            <w:pPr>
              <w:spacing w:after="0" w:line="240" w:lineRule="auto"/>
              <w:rPr>
                <w:rFonts w:cstheme="minorHAnsi"/>
                <w:bCs/>
                <w:sz w:val="22"/>
                <w:szCs w:val="22"/>
              </w:rPr>
            </w:pPr>
            <w:r w:rsidRPr="00EA4AD2">
              <w:rPr>
                <w:rFonts w:cstheme="minorHAnsi"/>
                <w:bCs/>
                <w:sz w:val="22"/>
                <w:szCs w:val="22"/>
              </w:rPr>
              <w:t>Kompetence občanské</w:t>
            </w:r>
          </w:p>
        </w:tc>
        <w:tc>
          <w:tcPr>
            <w:tcW w:w="6446" w:type="dxa"/>
          </w:tcPr>
          <w:p w14:paraId="577E162A" w14:textId="77777777" w:rsidR="000572A0" w:rsidRPr="00EA4AD2" w:rsidRDefault="000572A0" w:rsidP="00A461DA">
            <w:pPr>
              <w:spacing w:after="0" w:line="240" w:lineRule="auto"/>
              <w:rPr>
                <w:rFonts w:cstheme="minorHAnsi"/>
                <w:sz w:val="22"/>
                <w:szCs w:val="22"/>
              </w:rPr>
            </w:pPr>
            <w:r w:rsidRPr="00EA4AD2">
              <w:rPr>
                <w:rFonts w:cstheme="minorHAnsi"/>
                <w:sz w:val="22"/>
                <w:szCs w:val="22"/>
              </w:rPr>
              <w:t>Vyžaduje dodržování pravidel slušného chování. Vede žáky k pochopení práv a povinností v souvislosti s ochranou životního prostředí, ochranou vlastního zdraví i svých blízkých. Učí žáky pochopit ekologické souvislosti.</w:t>
            </w:r>
          </w:p>
        </w:tc>
      </w:tr>
      <w:tr w:rsidR="000572A0" w:rsidRPr="00EA4AD2" w14:paraId="0045A3C2" w14:textId="77777777" w:rsidTr="00A461DA">
        <w:trPr>
          <w:cantSplit/>
          <w:trHeight w:val="992"/>
        </w:trPr>
        <w:tc>
          <w:tcPr>
            <w:tcW w:w="2007" w:type="dxa"/>
            <w:shd w:val="clear" w:color="auto" w:fill="A6A6A6"/>
          </w:tcPr>
          <w:p w14:paraId="79E5D194" w14:textId="77777777" w:rsidR="000572A0" w:rsidRPr="00EA4AD2" w:rsidRDefault="000572A0" w:rsidP="00A461DA">
            <w:pPr>
              <w:rPr>
                <w:rFonts w:cstheme="minorHAnsi"/>
                <w:bCs/>
                <w:sz w:val="22"/>
                <w:szCs w:val="22"/>
              </w:rPr>
            </w:pPr>
            <w:r w:rsidRPr="00EA4AD2">
              <w:rPr>
                <w:rFonts w:cstheme="minorHAnsi"/>
                <w:bCs/>
                <w:sz w:val="22"/>
                <w:szCs w:val="22"/>
              </w:rPr>
              <w:t>Kompetence pracovní</w:t>
            </w:r>
          </w:p>
        </w:tc>
        <w:tc>
          <w:tcPr>
            <w:tcW w:w="6446" w:type="dxa"/>
            <w:shd w:val="clear" w:color="auto" w:fill="A6A6A6"/>
          </w:tcPr>
          <w:p w14:paraId="00A620D1" w14:textId="77777777" w:rsidR="000572A0" w:rsidRPr="00EA4AD2" w:rsidRDefault="000572A0" w:rsidP="00A461DA">
            <w:pPr>
              <w:rPr>
                <w:rFonts w:cstheme="minorHAnsi"/>
                <w:sz w:val="22"/>
                <w:szCs w:val="22"/>
              </w:rPr>
            </w:pPr>
            <w:r w:rsidRPr="00EA4AD2">
              <w:rPr>
                <w:rFonts w:cstheme="minorHAnsi"/>
                <w:sz w:val="22"/>
                <w:szCs w:val="22"/>
              </w:rPr>
              <w:t>Vede žáky k dodržování bezpečnostních a hygienických pravidel při praktických cvičeních, terénních cvičeních a při exkurzích. Seznámí žáky se základními vztahy hospodářské činnosti člověka a životního prostředí. Zadává úkoly tak, aby žáci měli možnost si práci sami organizovat.</w:t>
            </w:r>
          </w:p>
        </w:tc>
      </w:tr>
    </w:tbl>
    <w:p w14:paraId="0AA7F4F1" w14:textId="77777777" w:rsidR="000572A0" w:rsidRPr="00EA4AD2" w:rsidRDefault="000572A0" w:rsidP="000572A0">
      <w:pPr>
        <w:rPr>
          <w:rFonts w:cstheme="minorHAnsi"/>
          <w:spacing w:val="15"/>
          <w:sz w:val="22"/>
          <w:szCs w:val="22"/>
        </w:rPr>
      </w:pPr>
    </w:p>
    <w:p w14:paraId="686C67A6" w14:textId="77777777" w:rsidR="000572A0" w:rsidRPr="00EA4AD2" w:rsidRDefault="000572A0" w:rsidP="000572A0">
      <w:pPr>
        <w:pStyle w:val="Nadpis2"/>
        <w:rPr>
          <w:rFonts w:cstheme="minorHAnsi"/>
        </w:rPr>
      </w:pPr>
      <w:bookmarkStart w:id="555" w:name="_Toc390759203"/>
      <w:bookmarkStart w:id="556" w:name="_Toc525650947"/>
      <w:r w:rsidRPr="00EA4AD2">
        <w:rPr>
          <w:rFonts w:cstheme="minorHAnsi"/>
        </w:rPr>
        <w:t>Vzdělávací obsah a očekávané výstupy</w:t>
      </w:r>
      <w:bookmarkEnd w:id="555"/>
      <w:bookmarkEnd w:id="556"/>
    </w:p>
    <w:p w14:paraId="21D1322F" w14:textId="77777777" w:rsidR="000572A0" w:rsidRPr="00EA4AD2" w:rsidRDefault="000572A0" w:rsidP="000572A0">
      <w:pPr>
        <w:pStyle w:val="Nadpis3"/>
        <w:rPr>
          <w:rFonts w:cstheme="minorHAnsi"/>
        </w:rPr>
      </w:pPr>
      <w:bookmarkStart w:id="557" w:name="_Toc390759204"/>
      <w:bookmarkStart w:id="558" w:name="_Toc525650948"/>
      <w:r w:rsidRPr="00EA4AD2">
        <w:rPr>
          <w:rFonts w:cstheme="minorHAnsi"/>
        </w:rPr>
        <w:t>OBECNÁ BIOLOGIE A GENETIKA</w:t>
      </w:r>
      <w:bookmarkEnd w:id="557"/>
      <w:bookmarkEnd w:id="558"/>
    </w:p>
    <w:p w14:paraId="717EF79C" w14:textId="77777777" w:rsidR="000572A0" w:rsidRPr="00EA4AD2" w:rsidRDefault="000572A0" w:rsidP="000572A0">
      <w:pPr>
        <w:pStyle w:val="tabov"/>
        <w:rPr>
          <w:rFonts w:asciiTheme="minorHAnsi" w:hAnsiTheme="minorHAnsi" w:cstheme="minorHAnsi"/>
          <w:b w:val="0"/>
        </w:rPr>
      </w:pPr>
      <w:r w:rsidRPr="00EA4AD2">
        <w:rPr>
          <w:rFonts w:asciiTheme="minorHAnsi" w:hAnsiTheme="minorHAnsi" w:cstheme="minorHAnsi"/>
          <w:b w:val="0"/>
        </w:rPr>
        <w:t>Očekávané výstupy</w:t>
      </w:r>
    </w:p>
    <w:p w14:paraId="2EEE00E7" w14:textId="77777777" w:rsidR="000572A0" w:rsidRPr="00EA4AD2" w:rsidRDefault="000572A0" w:rsidP="000572A0">
      <w:pPr>
        <w:rPr>
          <w:rFonts w:cstheme="minorHAnsi"/>
          <w:sz w:val="22"/>
          <w:szCs w:val="22"/>
        </w:rPr>
      </w:pPr>
      <w:r w:rsidRPr="00EA4AD2">
        <w:rPr>
          <w:rFonts w:cstheme="minorHAnsi"/>
          <w:sz w:val="22"/>
          <w:szCs w:val="22"/>
        </w:rPr>
        <w:t>žák</w:t>
      </w:r>
    </w:p>
    <w:p w14:paraId="7BA560AD" w14:textId="77777777" w:rsidR="000572A0" w:rsidRPr="00EA4AD2" w:rsidRDefault="000572A0" w:rsidP="00D07EEC">
      <w:pPr>
        <w:pStyle w:val="Odstavecseseznamem"/>
        <w:numPr>
          <w:ilvl w:val="0"/>
          <w:numId w:val="32"/>
        </w:numPr>
        <w:spacing w:line="240" w:lineRule="auto"/>
        <w:rPr>
          <w:rFonts w:cstheme="minorHAnsi"/>
          <w:sz w:val="22"/>
          <w:szCs w:val="22"/>
        </w:rPr>
      </w:pPr>
      <w:r w:rsidRPr="00EA4AD2">
        <w:rPr>
          <w:rFonts w:cstheme="minorHAnsi"/>
          <w:sz w:val="22"/>
          <w:szCs w:val="22"/>
        </w:rPr>
        <w:t>rozliší základní projevy a podmínky života, orientuje se v daném přehledu vývoje organismů</w:t>
      </w:r>
    </w:p>
    <w:p w14:paraId="127AC6FC" w14:textId="77777777" w:rsidR="000572A0" w:rsidRPr="00EA4AD2" w:rsidRDefault="000572A0" w:rsidP="00D07EEC">
      <w:pPr>
        <w:pStyle w:val="Odstavecseseznamem"/>
        <w:numPr>
          <w:ilvl w:val="0"/>
          <w:numId w:val="32"/>
        </w:numPr>
        <w:spacing w:line="240" w:lineRule="auto"/>
        <w:rPr>
          <w:rFonts w:cstheme="minorHAnsi"/>
          <w:sz w:val="22"/>
          <w:szCs w:val="22"/>
        </w:rPr>
      </w:pPr>
      <w:r w:rsidRPr="00EA4AD2">
        <w:rPr>
          <w:rFonts w:cstheme="minorHAnsi"/>
          <w:sz w:val="22"/>
          <w:szCs w:val="22"/>
        </w:rPr>
        <w:t>popíše základní rozdíly mezi buňkou rostlin, živočichů a bakterií a objasní funkci základních organel</w:t>
      </w:r>
    </w:p>
    <w:p w14:paraId="0B306806" w14:textId="77777777" w:rsidR="000572A0" w:rsidRPr="00EA4AD2" w:rsidRDefault="000572A0" w:rsidP="00D07EEC">
      <w:pPr>
        <w:pStyle w:val="Odstavecseseznamem"/>
        <w:numPr>
          <w:ilvl w:val="0"/>
          <w:numId w:val="32"/>
        </w:numPr>
        <w:spacing w:line="240" w:lineRule="auto"/>
        <w:rPr>
          <w:rFonts w:cstheme="minorHAnsi"/>
          <w:sz w:val="22"/>
          <w:szCs w:val="22"/>
        </w:rPr>
      </w:pPr>
      <w:r w:rsidRPr="00EA4AD2">
        <w:rPr>
          <w:rFonts w:cstheme="minorHAnsi"/>
          <w:sz w:val="22"/>
          <w:szCs w:val="22"/>
        </w:rPr>
        <w:t>rozpozná, porovná a objasní funkci základních orgánů (orgánových soustav) rostlin i živočichů</w:t>
      </w:r>
    </w:p>
    <w:p w14:paraId="5B1363AD" w14:textId="77777777" w:rsidR="000572A0" w:rsidRPr="00EA4AD2" w:rsidRDefault="000572A0" w:rsidP="00D07EEC">
      <w:pPr>
        <w:pStyle w:val="Odstavecseseznamem"/>
        <w:numPr>
          <w:ilvl w:val="0"/>
          <w:numId w:val="32"/>
        </w:numPr>
        <w:spacing w:line="240" w:lineRule="auto"/>
        <w:rPr>
          <w:rFonts w:cstheme="minorHAnsi"/>
          <w:sz w:val="22"/>
          <w:szCs w:val="22"/>
        </w:rPr>
      </w:pPr>
      <w:r w:rsidRPr="00EA4AD2">
        <w:rPr>
          <w:rFonts w:cstheme="minorHAnsi"/>
          <w:sz w:val="22"/>
          <w:szCs w:val="22"/>
        </w:rPr>
        <w:t>třídí organismy a zařadí vybrané organismy do říší a nižších taxonomických jednotek</w:t>
      </w:r>
    </w:p>
    <w:p w14:paraId="11E3D837" w14:textId="77777777" w:rsidR="000572A0" w:rsidRPr="00EA4AD2" w:rsidRDefault="000572A0" w:rsidP="00D07EEC">
      <w:pPr>
        <w:pStyle w:val="Odstavecseseznamem"/>
        <w:numPr>
          <w:ilvl w:val="0"/>
          <w:numId w:val="32"/>
        </w:numPr>
        <w:spacing w:line="240" w:lineRule="auto"/>
        <w:rPr>
          <w:rFonts w:cstheme="minorHAnsi"/>
          <w:sz w:val="22"/>
          <w:szCs w:val="22"/>
        </w:rPr>
      </w:pPr>
      <w:r w:rsidRPr="00EA4AD2">
        <w:rPr>
          <w:rFonts w:cstheme="minorHAnsi"/>
          <w:sz w:val="22"/>
          <w:szCs w:val="22"/>
        </w:rPr>
        <w:t>vysvětlí podstatu pohlavního a nepohlavního rozmnožování a jeho význam z hlediska dědičnosti</w:t>
      </w:r>
    </w:p>
    <w:p w14:paraId="6CEA6CD3" w14:textId="77777777" w:rsidR="000572A0" w:rsidRPr="00EA4AD2" w:rsidRDefault="000572A0" w:rsidP="00D07EEC">
      <w:pPr>
        <w:pStyle w:val="Odstavecseseznamem"/>
        <w:numPr>
          <w:ilvl w:val="0"/>
          <w:numId w:val="32"/>
        </w:numPr>
        <w:spacing w:line="240" w:lineRule="auto"/>
        <w:rPr>
          <w:rFonts w:cstheme="minorHAnsi"/>
          <w:sz w:val="22"/>
          <w:szCs w:val="22"/>
        </w:rPr>
      </w:pPr>
      <w:r w:rsidRPr="00EA4AD2">
        <w:rPr>
          <w:rFonts w:cstheme="minorHAnsi"/>
          <w:sz w:val="22"/>
          <w:szCs w:val="22"/>
        </w:rPr>
        <w:t>uvede příklady dědičnosti v praktickém životě a příklady vlivu prostředí na utváření organismů</w:t>
      </w:r>
    </w:p>
    <w:p w14:paraId="785DD95A" w14:textId="77777777" w:rsidR="000572A0" w:rsidRPr="00EA4AD2" w:rsidRDefault="000572A0" w:rsidP="00D07EEC">
      <w:pPr>
        <w:pStyle w:val="Odstavecseseznamem"/>
        <w:numPr>
          <w:ilvl w:val="0"/>
          <w:numId w:val="32"/>
        </w:numPr>
        <w:spacing w:line="240" w:lineRule="auto"/>
        <w:rPr>
          <w:rFonts w:cstheme="minorHAnsi"/>
          <w:caps/>
          <w:sz w:val="22"/>
          <w:szCs w:val="22"/>
        </w:rPr>
      </w:pPr>
      <w:r w:rsidRPr="00EA4AD2">
        <w:rPr>
          <w:rFonts w:cstheme="minorHAnsi"/>
          <w:sz w:val="22"/>
          <w:szCs w:val="22"/>
        </w:rPr>
        <w:t>uvede na příkladech z běžného života, význam virů a bakterií v přírodě i pro člověka</w:t>
      </w:r>
    </w:p>
    <w:p w14:paraId="436857E4" w14:textId="77777777" w:rsidR="000572A0" w:rsidRPr="00EA4AD2" w:rsidRDefault="000572A0" w:rsidP="000572A0">
      <w:pPr>
        <w:pStyle w:val="Nadpis3"/>
        <w:rPr>
          <w:rFonts w:cstheme="minorHAnsi"/>
        </w:rPr>
      </w:pPr>
      <w:bookmarkStart w:id="559" w:name="_Toc390759205"/>
      <w:bookmarkStart w:id="560" w:name="_Toc525650949"/>
      <w:r w:rsidRPr="00EA4AD2">
        <w:rPr>
          <w:rFonts w:cstheme="minorHAnsi"/>
        </w:rPr>
        <w:t>BIOLOGIE HUB</w:t>
      </w:r>
      <w:bookmarkEnd w:id="559"/>
      <w:bookmarkEnd w:id="560"/>
    </w:p>
    <w:p w14:paraId="1500ABF5"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55D19F95" w14:textId="77777777" w:rsidR="000572A0" w:rsidRPr="00EA4AD2" w:rsidRDefault="000572A0" w:rsidP="000572A0">
      <w:pPr>
        <w:rPr>
          <w:rFonts w:cstheme="minorHAnsi"/>
          <w:sz w:val="22"/>
          <w:szCs w:val="22"/>
        </w:rPr>
      </w:pPr>
      <w:r w:rsidRPr="00EA4AD2">
        <w:rPr>
          <w:rFonts w:cstheme="minorHAnsi"/>
          <w:sz w:val="22"/>
          <w:szCs w:val="22"/>
        </w:rPr>
        <w:t>žák</w:t>
      </w:r>
    </w:p>
    <w:p w14:paraId="65E3FF34" w14:textId="77777777" w:rsidR="000572A0" w:rsidRPr="00EA4AD2" w:rsidRDefault="000572A0" w:rsidP="00D07EEC">
      <w:pPr>
        <w:pStyle w:val="Odstavecseseznamem"/>
        <w:numPr>
          <w:ilvl w:val="0"/>
          <w:numId w:val="33"/>
        </w:numPr>
        <w:spacing w:line="240" w:lineRule="auto"/>
        <w:rPr>
          <w:rFonts w:cstheme="minorHAnsi"/>
          <w:sz w:val="22"/>
          <w:szCs w:val="22"/>
        </w:rPr>
      </w:pPr>
      <w:r w:rsidRPr="00EA4AD2">
        <w:rPr>
          <w:rFonts w:cstheme="minorHAnsi"/>
          <w:sz w:val="22"/>
          <w:szCs w:val="22"/>
        </w:rPr>
        <w:t>rozpozná naše nejznámější jedlé a jedovaté houby s plodnicemi a porovná je podle charakteristických znaků</w:t>
      </w:r>
    </w:p>
    <w:p w14:paraId="76C25331" w14:textId="77777777" w:rsidR="000572A0" w:rsidRPr="00EA4AD2" w:rsidRDefault="000572A0" w:rsidP="00D07EEC">
      <w:pPr>
        <w:pStyle w:val="Odstavecseseznamem"/>
        <w:numPr>
          <w:ilvl w:val="0"/>
          <w:numId w:val="33"/>
        </w:numPr>
        <w:spacing w:line="240" w:lineRule="auto"/>
        <w:rPr>
          <w:rFonts w:cstheme="minorHAnsi"/>
          <w:sz w:val="22"/>
          <w:szCs w:val="22"/>
        </w:rPr>
      </w:pPr>
      <w:r w:rsidRPr="00EA4AD2">
        <w:rPr>
          <w:rFonts w:cstheme="minorHAnsi"/>
          <w:sz w:val="22"/>
          <w:szCs w:val="22"/>
        </w:rPr>
        <w:t>vysvětlí různé způsoby výživy hub a jejich význam v ekosystémech a místo v potravních řetězcích</w:t>
      </w:r>
    </w:p>
    <w:p w14:paraId="17FE6ED2" w14:textId="77777777" w:rsidR="000572A0" w:rsidRPr="00EA4AD2" w:rsidRDefault="000572A0" w:rsidP="00D07EEC">
      <w:pPr>
        <w:pStyle w:val="Odstavecseseznamem"/>
        <w:numPr>
          <w:ilvl w:val="0"/>
          <w:numId w:val="33"/>
        </w:numPr>
        <w:spacing w:line="240" w:lineRule="auto"/>
        <w:rPr>
          <w:rFonts w:cstheme="minorHAnsi"/>
          <w:caps/>
          <w:sz w:val="22"/>
          <w:szCs w:val="22"/>
        </w:rPr>
      </w:pPr>
      <w:r w:rsidRPr="00EA4AD2">
        <w:rPr>
          <w:rFonts w:cstheme="minorHAnsi"/>
          <w:sz w:val="22"/>
          <w:szCs w:val="22"/>
        </w:rPr>
        <w:t>objasní funkci dvou organismů ve stélce lišejníků</w:t>
      </w:r>
    </w:p>
    <w:p w14:paraId="16EE370C" w14:textId="77777777" w:rsidR="000572A0" w:rsidRPr="00EA4AD2" w:rsidRDefault="000572A0" w:rsidP="000572A0">
      <w:pPr>
        <w:pStyle w:val="Nadpis3"/>
        <w:rPr>
          <w:rFonts w:cstheme="minorHAnsi"/>
        </w:rPr>
      </w:pPr>
      <w:bookmarkStart w:id="561" w:name="_Toc390759206"/>
      <w:bookmarkStart w:id="562" w:name="_Toc525650950"/>
      <w:r w:rsidRPr="00EA4AD2">
        <w:rPr>
          <w:rFonts w:cstheme="minorHAnsi"/>
        </w:rPr>
        <w:t>BIOLOGIE ROSTLIN</w:t>
      </w:r>
      <w:bookmarkEnd w:id="561"/>
      <w:bookmarkEnd w:id="562"/>
    </w:p>
    <w:p w14:paraId="4BC28925"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01143CB8" w14:textId="77777777" w:rsidR="000572A0" w:rsidRPr="00EA4AD2" w:rsidRDefault="000572A0" w:rsidP="000572A0">
      <w:pPr>
        <w:rPr>
          <w:rFonts w:cstheme="minorHAnsi"/>
          <w:sz w:val="22"/>
          <w:szCs w:val="22"/>
        </w:rPr>
      </w:pPr>
      <w:r w:rsidRPr="00EA4AD2">
        <w:rPr>
          <w:rFonts w:cstheme="minorHAnsi"/>
          <w:sz w:val="22"/>
          <w:szCs w:val="22"/>
        </w:rPr>
        <w:t>žák</w:t>
      </w:r>
    </w:p>
    <w:p w14:paraId="0069FE05" w14:textId="77777777" w:rsidR="000572A0" w:rsidRPr="00EA4AD2" w:rsidRDefault="000572A0" w:rsidP="00D07EEC">
      <w:pPr>
        <w:pStyle w:val="Odstavecseseznamem"/>
        <w:numPr>
          <w:ilvl w:val="0"/>
          <w:numId w:val="34"/>
        </w:numPr>
        <w:spacing w:line="240" w:lineRule="auto"/>
        <w:rPr>
          <w:rFonts w:cstheme="minorHAnsi"/>
          <w:sz w:val="22"/>
          <w:szCs w:val="22"/>
        </w:rPr>
      </w:pPr>
      <w:r w:rsidRPr="00EA4AD2">
        <w:rPr>
          <w:rFonts w:cstheme="minorHAnsi"/>
          <w:sz w:val="22"/>
          <w:szCs w:val="22"/>
        </w:rPr>
        <w:t>odvodí na základě pozorování uspořádání rostlinného těla od buňky přes pletiva až k jednotlivým orgánům</w:t>
      </w:r>
    </w:p>
    <w:p w14:paraId="7D42A882" w14:textId="77777777" w:rsidR="000572A0" w:rsidRPr="00EA4AD2" w:rsidRDefault="000572A0" w:rsidP="00D07EEC">
      <w:pPr>
        <w:pStyle w:val="Odstavecseseznamem"/>
        <w:numPr>
          <w:ilvl w:val="0"/>
          <w:numId w:val="34"/>
        </w:numPr>
        <w:spacing w:line="240" w:lineRule="auto"/>
        <w:rPr>
          <w:rFonts w:cstheme="minorHAnsi"/>
          <w:sz w:val="22"/>
          <w:szCs w:val="22"/>
        </w:rPr>
      </w:pPr>
      <w:r w:rsidRPr="00EA4AD2">
        <w:rPr>
          <w:rFonts w:cstheme="minorHAnsi"/>
          <w:sz w:val="22"/>
          <w:szCs w:val="22"/>
        </w:rPr>
        <w:t>porovná vnější a vnitřní stavbu jednotlivých orgánů a uvede praktické příklady jejich funkcí a vztahů v rostlině jako celku</w:t>
      </w:r>
    </w:p>
    <w:p w14:paraId="01476C64" w14:textId="77777777" w:rsidR="000572A0" w:rsidRPr="00EA4AD2" w:rsidRDefault="000572A0" w:rsidP="00D07EEC">
      <w:pPr>
        <w:pStyle w:val="Odstavecseseznamem"/>
        <w:numPr>
          <w:ilvl w:val="0"/>
          <w:numId w:val="34"/>
        </w:numPr>
        <w:spacing w:line="240" w:lineRule="auto"/>
        <w:rPr>
          <w:rFonts w:cstheme="minorHAnsi"/>
          <w:sz w:val="22"/>
          <w:szCs w:val="22"/>
        </w:rPr>
      </w:pPr>
      <w:r w:rsidRPr="00EA4AD2">
        <w:rPr>
          <w:rFonts w:cstheme="minorHAnsi"/>
          <w:sz w:val="22"/>
          <w:szCs w:val="22"/>
        </w:rPr>
        <w:t>vysvětlí princip základních rostlinných fyziologických procesů a jejich využití při pěstování rostlin</w:t>
      </w:r>
    </w:p>
    <w:p w14:paraId="2C15E85C" w14:textId="77777777" w:rsidR="000572A0" w:rsidRPr="00EA4AD2" w:rsidRDefault="000572A0" w:rsidP="00D07EEC">
      <w:pPr>
        <w:pStyle w:val="Odstavecseseznamem"/>
        <w:numPr>
          <w:ilvl w:val="0"/>
          <w:numId w:val="34"/>
        </w:numPr>
        <w:spacing w:line="240" w:lineRule="auto"/>
        <w:rPr>
          <w:rFonts w:cstheme="minorHAnsi"/>
          <w:sz w:val="22"/>
          <w:szCs w:val="22"/>
        </w:rPr>
      </w:pPr>
      <w:r w:rsidRPr="00EA4AD2">
        <w:rPr>
          <w:rFonts w:cstheme="minorHAnsi"/>
          <w:sz w:val="22"/>
          <w:szCs w:val="22"/>
        </w:rPr>
        <w:t>rozlišuje základní systematické skupiny rostlin a určuje jejich význačné zástupce pomocí klíčů a atlasů</w:t>
      </w:r>
    </w:p>
    <w:p w14:paraId="5F7FD575" w14:textId="77777777" w:rsidR="000572A0" w:rsidRPr="00EA4AD2" w:rsidRDefault="000572A0" w:rsidP="00D07EEC">
      <w:pPr>
        <w:pStyle w:val="Odstavecseseznamem"/>
        <w:numPr>
          <w:ilvl w:val="0"/>
          <w:numId w:val="34"/>
        </w:numPr>
        <w:spacing w:line="240" w:lineRule="auto"/>
        <w:rPr>
          <w:rFonts w:cstheme="minorHAnsi"/>
          <w:caps/>
          <w:sz w:val="22"/>
          <w:szCs w:val="22"/>
        </w:rPr>
      </w:pPr>
      <w:r w:rsidRPr="00EA4AD2">
        <w:rPr>
          <w:rFonts w:cstheme="minorHAnsi"/>
          <w:sz w:val="22"/>
          <w:szCs w:val="22"/>
        </w:rPr>
        <w:t>odvodí na základě pozorování přírody závislost a přizpůsobení některých rostlin podmínkám prostředí</w:t>
      </w:r>
    </w:p>
    <w:p w14:paraId="462CCC26" w14:textId="77777777" w:rsidR="000572A0" w:rsidRPr="00EA4AD2" w:rsidRDefault="000572A0" w:rsidP="000572A0">
      <w:pPr>
        <w:pStyle w:val="Nadpis3"/>
        <w:rPr>
          <w:rFonts w:cstheme="minorHAnsi"/>
        </w:rPr>
      </w:pPr>
      <w:bookmarkStart w:id="563" w:name="_Toc390759207"/>
      <w:bookmarkStart w:id="564" w:name="_Toc525650951"/>
      <w:r w:rsidRPr="00EA4AD2">
        <w:rPr>
          <w:rFonts w:cstheme="minorHAnsi"/>
        </w:rPr>
        <w:t>BIOLOGIE ŽIVOČICHŮ</w:t>
      </w:r>
      <w:bookmarkEnd w:id="563"/>
      <w:bookmarkEnd w:id="564"/>
    </w:p>
    <w:p w14:paraId="3FA0997C"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0F2CEF0F" w14:textId="77777777" w:rsidR="000572A0" w:rsidRPr="00EA4AD2" w:rsidRDefault="000572A0" w:rsidP="000572A0">
      <w:pPr>
        <w:rPr>
          <w:rFonts w:cstheme="minorHAnsi"/>
          <w:sz w:val="22"/>
          <w:szCs w:val="22"/>
        </w:rPr>
      </w:pPr>
      <w:r w:rsidRPr="00EA4AD2">
        <w:rPr>
          <w:rFonts w:cstheme="minorHAnsi"/>
          <w:sz w:val="22"/>
          <w:szCs w:val="22"/>
        </w:rPr>
        <w:t>žák</w:t>
      </w:r>
    </w:p>
    <w:p w14:paraId="49DBD117" w14:textId="77777777" w:rsidR="000572A0" w:rsidRPr="00EA4AD2" w:rsidRDefault="000572A0" w:rsidP="00D07EEC">
      <w:pPr>
        <w:pStyle w:val="Odstavecseseznamem"/>
        <w:numPr>
          <w:ilvl w:val="0"/>
          <w:numId w:val="35"/>
        </w:numPr>
        <w:spacing w:line="240" w:lineRule="auto"/>
        <w:rPr>
          <w:rFonts w:cstheme="minorHAnsi"/>
          <w:sz w:val="22"/>
          <w:szCs w:val="22"/>
        </w:rPr>
      </w:pPr>
      <w:r w:rsidRPr="00EA4AD2">
        <w:rPr>
          <w:rFonts w:cstheme="minorHAnsi"/>
          <w:sz w:val="22"/>
          <w:szCs w:val="22"/>
        </w:rPr>
        <w:t>porovná základní vnější a vnitřní stavbu vybraných živočichů a vysvětlí funkci jednotlivých orgánů</w:t>
      </w:r>
    </w:p>
    <w:p w14:paraId="10F13381" w14:textId="77777777" w:rsidR="000572A0" w:rsidRPr="00EA4AD2" w:rsidRDefault="000572A0" w:rsidP="00D07EEC">
      <w:pPr>
        <w:pStyle w:val="Odstavecseseznamem"/>
        <w:numPr>
          <w:ilvl w:val="0"/>
          <w:numId w:val="35"/>
        </w:numPr>
        <w:spacing w:line="240" w:lineRule="auto"/>
        <w:rPr>
          <w:rFonts w:cstheme="minorHAnsi"/>
          <w:sz w:val="22"/>
          <w:szCs w:val="22"/>
        </w:rPr>
      </w:pPr>
      <w:r w:rsidRPr="00EA4AD2">
        <w:rPr>
          <w:rFonts w:cstheme="minorHAnsi"/>
          <w:sz w:val="22"/>
          <w:szCs w:val="22"/>
        </w:rPr>
        <w:t>rozlišuje a porovná jednotlivé skupiny živočichů, určuje vybrané živočichy, zařazuje je do hlavních taxonomických skupin</w:t>
      </w:r>
    </w:p>
    <w:p w14:paraId="10518EAB" w14:textId="77777777" w:rsidR="000572A0" w:rsidRPr="00EA4AD2" w:rsidRDefault="000572A0" w:rsidP="00D07EEC">
      <w:pPr>
        <w:pStyle w:val="Odstavecseseznamem"/>
        <w:numPr>
          <w:ilvl w:val="0"/>
          <w:numId w:val="35"/>
        </w:numPr>
        <w:spacing w:line="240" w:lineRule="auto"/>
        <w:rPr>
          <w:rFonts w:cstheme="minorHAnsi"/>
          <w:sz w:val="22"/>
          <w:szCs w:val="22"/>
        </w:rPr>
      </w:pPr>
      <w:r w:rsidRPr="00EA4AD2">
        <w:rPr>
          <w:rFonts w:cstheme="minorHAnsi"/>
          <w:sz w:val="22"/>
          <w:szCs w:val="22"/>
        </w:rPr>
        <w:t>odvodí na základě pozorování základní projevy chování živočichů v přírodě, na příkladech objasní jejich způsob života a přizpůsobení danému prostředí</w:t>
      </w:r>
    </w:p>
    <w:p w14:paraId="23DAEF71" w14:textId="77777777" w:rsidR="000572A0" w:rsidRPr="00EA4AD2" w:rsidRDefault="000572A0" w:rsidP="00D07EEC">
      <w:pPr>
        <w:pStyle w:val="Odstavecseseznamem"/>
        <w:numPr>
          <w:ilvl w:val="0"/>
          <w:numId w:val="35"/>
        </w:numPr>
        <w:spacing w:line="240" w:lineRule="auto"/>
        <w:rPr>
          <w:rFonts w:cstheme="minorHAnsi"/>
          <w:caps/>
          <w:sz w:val="22"/>
          <w:szCs w:val="22"/>
        </w:rPr>
      </w:pPr>
      <w:r w:rsidRPr="00EA4AD2">
        <w:rPr>
          <w:rFonts w:cstheme="minorHAnsi"/>
          <w:sz w:val="22"/>
          <w:szCs w:val="22"/>
        </w:rPr>
        <w:t>zhodnotí význam živočichů v přírodě i pro člověka uplatňuje zásady bezpečného chování ve styku se živočichy</w:t>
      </w:r>
    </w:p>
    <w:p w14:paraId="21209A2B" w14:textId="77777777" w:rsidR="000572A0" w:rsidRPr="00EA4AD2" w:rsidRDefault="000572A0" w:rsidP="000572A0">
      <w:pPr>
        <w:pStyle w:val="Nadpis3"/>
        <w:rPr>
          <w:rFonts w:cstheme="minorHAnsi"/>
        </w:rPr>
      </w:pPr>
      <w:bookmarkStart w:id="565" w:name="_Toc390759208"/>
      <w:bookmarkStart w:id="566" w:name="_Toc525650952"/>
      <w:r w:rsidRPr="00EA4AD2">
        <w:rPr>
          <w:rFonts w:cstheme="minorHAnsi"/>
        </w:rPr>
        <w:t>BIOLOGIE ČLOVĚKA</w:t>
      </w:r>
      <w:bookmarkEnd w:id="565"/>
      <w:bookmarkEnd w:id="566"/>
    </w:p>
    <w:p w14:paraId="7AC72E79"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464EC367" w14:textId="77777777" w:rsidR="000572A0" w:rsidRPr="00EA4AD2" w:rsidRDefault="000572A0" w:rsidP="000572A0">
      <w:pPr>
        <w:rPr>
          <w:rFonts w:cstheme="minorHAnsi"/>
          <w:sz w:val="22"/>
          <w:szCs w:val="22"/>
        </w:rPr>
      </w:pPr>
      <w:r w:rsidRPr="00EA4AD2">
        <w:rPr>
          <w:rFonts w:cstheme="minorHAnsi"/>
          <w:sz w:val="22"/>
          <w:szCs w:val="22"/>
        </w:rPr>
        <w:t>žák</w:t>
      </w:r>
    </w:p>
    <w:p w14:paraId="56AB328A" w14:textId="77777777" w:rsidR="000572A0" w:rsidRPr="00EA4AD2" w:rsidRDefault="000572A0" w:rsidP="00D07EEC">
      <w:pPr>
        <w:pStyle w:val="Odstavecseseznamem"/>
        <w:numPr>
          <w:ilvl w:val="0"/>
          <w:numId w:val="36"/>
        </w:numPr>
        <w:spacing w:line="240" w:lineRule="auto"/>
        <w:rPr>
          <w:rFonts w:cstheme="minorHAnsi"/>
          <w:sz w:val="22"/>
          <w:szCs w:val="22"/>
        </w:rPr>
      </w:pPr>
      <w:r w:rsidRPr="00EA4AD2">
        <w:rPr>
          <w:rFonts w:cstheme="minorHAnsi"/>
          <w:sz w:val="22"/>
          <w:szCs w:val="22"/>
        </w:rPr>
        <w:t>určí polohu a objasní stavbu a funkci orgánů a orgánových soustav lidského těla, vysvětlí jejich vztahy</w:t>
      </w:r>
    </w:p>
    <w:p w14:paraId="00BEB619" w14:textId="77777777" w:rsidR="000572A0" w:rsidRPr="00EA4AD2" w:rsidRDefault="000572A0" w:rsidP="00D07EEC">
      <w:pPr>
        <w:pStyle w:val="Odstavecseseznamem"/>
        <w:numPr>
          <w:ilvl w:val="0"/>
          <w:numId w:val="36"/>
        </w:numPr>
        <w:spacing w:line="240" w:lineRule="auto"/>
        <w:rPr>
          <w:rFonts w:cstheme="minorHAnsi"/>
          <w:sz w:val="22"/>
          <w:szCs w:val="22"/>
        </w:rPr>
      </w:pPr>
      <w:r w:rsidRPr="00EA4AD2">
        <w:rPr>
          <w:rFonts w:cstheme="minorHAnsi"/>
          <w:sz w:val="22"/>
          <w:szCs w:val="22"/>
        </w:rPr>
        <w:t>orientuje se v základních vývojových stupních fylogeneze člověka</w:t>
      </w:r>
    </w:p>
    <w:p w14:paraId="2F5C8804" w14:textId="77777777" w:rsidR="000572A0" w:rsidRPr="00EA4AD2" w:rsidRDefault="000572A0" w:rsidP="00D07EEC">
      <w:pPr>
        <w:pStyle w:val="Odstavecseseznamem"/>
        <w:numPr>
          <w:ilvl w:val="0"/>
          <w:numId w:val="36"/>
        </w:numPr>
        <w:spacing w:line="240" w:lineRule="auto"/>
        <w:rPr>
          <w:rFonts w:cstheme="minorHAnsi"/>
          <w:sz w:val="22"/>
          <w:szCs w:val="22"/>
        </w:rPr>
      </w:pPr>
      <w:r w:rsidRPr="00EA4AD2">
        <w:rPr>
          <w:rFonts w:cstheme="minorHAnsi"/>
          <w:sz w:val="22"/>
          <w:szCs w:val="22"/>
        </w:rPr>
        <w:t>objasní vznik a vývin nového jedince od početí až do stáří</w:t>
      </w:r>
    </w:p>
    <w:p w14:paraId="0BDADE5E" w14:textId="77777777" w:rsidR="000572A0" w:rsidRPr="00EA4AD2" w:rsidRDefault="000572A0" w:rsidP="00D07EEC">
      <w:pPr>
        <w:pStyle w:val="Odstavecseseznamem"/>
        <w:numPr>
          <w:ilvl w:val="0"/>
          <w:numId w:val="36"/>
        </w:numPr>
        <w:spacing w:line="240" w:lineRule="auto"/>
        <w:rPr>
          <w:rFonts w:cstheme="minorHAnsi"/>
          <w:sz w:val="22"/>
          <w:szCs w:val="22"/>
        </w:rPr>
      </w:pPr>
      <w:r w:rsidRPr="00EA4AD2">
        <w:rPr>
          <w:rFonts w:cstheme="minorHAnsi"/>
          <w:sz w:val="22"/>
          <w:szCs w:val="22"/>
        </w:rPr>
        <w:t xml:space="preserve">rozlišuje příčiny, případně příznaky běžných nemocí a uplatňuje zásady jejich prevence a léčby, objasní význam zdravého způsobu života </w:t>
      </w:r>
    </w:p>
    <w:p w14:paraId="6691841D" w14:textId="77777777" w:rsidR="000572A0" w:rsidRPr="00EA4AD2" w:rsidRDefault="000572A0" w:rsidP="00D07EEC">
      <w:pPr>
        <w:pStyle w:val="Odstavecseseznamem"/>
        <w:numPr>
          <w:ilvl w:val="0"/>
          <w:numId w:val="36"/>
        </w:numPr>
        <w:spacing w:line="240" w:lineRule="auto"/>
        <w:rPr>
          <w:rFonts w:cstheme="minorHAnsi"/>
          <w:caps/>
          <w:sz w:val="22"/>
          <w:szCs w:val="22"/>
        </w:rPr>
      </w:pPr>
      <w:r w:rsidRPr="00EA4AD2">
        <w:rPr>
          <w:rFonts w:cstheme="minorHAnsi"/>
          <w:sz w:val="22"/>
          <w:szCs w:val="22"/>
        </w:rPr>
        <w:t>aplikuje první pomoc při poranění a jiném poškození těla</w:t>
      </w:r>
    </w:p>
    <w:p w14:paraId="77864B6C" w14:textId="77777777" w:rsidR="000572A0" w:rsidRPr="00EA4AD2" w:rsidRDefault="000572A0" w:rsidP="000572A0">
      <w:pPr>
        <w:pStyle w:val="Nadpis3"/>
        <w:rPr>
          <w:rFonts w:cstheme="minorHAnsi"/>
        </w:rPr>
      </w:pPr>
      <w:bookmarkStart w:id="567" w:name="_Toc390759209"/>
      <w:bookmarkStart w:id="568" w:name="_Toc525650953"/>
      <w:r w:rsidRPr="00EA4AD2">
        <w:rPr>
          <w:rFonts w:cstheme="minorHAnsi"/>
        </w:rPr>
        <w:t>NEŽIVÁ PŘÍRODA</w:t>
      </w:r>
      <w:bookmarkEnd w:id="567"/>
      <w:bookmarkEnd w:id="568"/>
    </w:p>
    <w:p w14:paraId="7608728E"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3D1FA966" w14:textId="77777777" w:rsidR="000572A0" w:rsidRPr="00EA4AD2" w:rsidRDefault="000572A0" w:rsidP="000572A0">
      <w:pPr>
        <w:rPr>
          <w:rFonts w:cstheme="minorHAnsi"/>
          <w:sz w:val="22"/>
          <w:szCs w:val="22"/>
        </w:rPr>
      </w:pPr>
      <w:r w:rsidRPr="00EA4AD2">
        <w:rPr>
          <w:rFonts w:cstheme="minorHAnsi"/>
          <w:sz w:val="22"/>
          <w:szCs w:val="22"/>
        </w:rPr>
        <w:t>žák</w:t>
      </w:r>
    </w:p>
    <w:p w14:paraId="02B2729E" w14:textId="77777777" w:rsidR="000572A0" w:rsidRPr="00EA4AD2" w:rsidRDefault="000572A0" w:rsidP="00D07EEC">
      <w:pPr>
        <w:pStyle w:val="Odstavecseseznamem"/>
        <w:numPr>
          <w:ilvl w:val="0"/>
          <w:numId w:val="37"/>
        </w:numPr>
        <w:spacing w:line="240" w:lineRule="auto"/>
        <w:rPr>
          <w:rFonts w:cstheme="minorHAnsi"/>
          <w:sz w:val="22"/>
          <w:szCs w:val="22"/>
        </w:rPr>
      </w:pPr>
      <w:r w:rsidRPr="00EA4AD2">
        <w:rPr>
          <w:rFonts w:cstheme="minorHAnsi"/>
          <w:sz w:val="22"/>
          <w:szCs w:val="22"/>
        </w:rPr>
        <w:t>objasní vliv jednotlivých sfér Země na vznik a trvání života</w:t>
      </w:r>
    </w:p>
    <w:p w14:paraId="12E3D298" w14:textId="77777777" w:rsidR="000572A0" w:rsidRPr="00EA4AD2" w:rsidRDefault="000572A0" w:rsidP="00D07EEC">
      <w:pPr>
        <w:pStyle w:val="Odstavecseseznamem"/>
        <w:numPr>
          <w:ilvl w:val="0"/>
          <w:numId w:val="37"/>
        </w:numPr>
        <w:spacing w:line="240" w:lineRule="auto"/>
        <w:rPr>
          <w:rFonts w:cstheme="minorHAnsi"/>
          <w:sz w:val="22"/>
          <w:szCs w:val="22"/>
        </w:rPr>
      </w:pPr>
      <w:r w:rsidRPr="00EA4AD2">
        <w:rPr>
          <w:rFonts w:cstheme="minorHAnsi"/>
          <w:sz w:val="22"/>
          <w:szCs w:val="22"/>
        </w:rPr>
        <w:t>rozpozná podle charakteristických vlastností vybrané nerosty a horniny s použitím určovacích pomůcek</w:t>
      </w:r>
    </w:p>
    <w:p w14:paraId="4912D7BA" w14:textId="77777777" w:rsidR="000572A0" w:rsidRPr="00EA4AD2" w:rsidRDefault="000572A0" w:rsidP="00D07EEC">
      <w:pPr>
        <w:pStyle w:val="Odstavecseseznamem"/>
        <w:numPr>
          <w:ilvl w:val="0"/>
          <w:numId w:val="37"/>
        </w:numPr>
        <w:spacing w:line="240" w:lineRule="auto"/>
        <w:rPr>
          <w:rFonts w:cstheme="minorHAnsi"/>
          <w:sz w:val="22"/>
          <w:szCs w:val="22"/>
        </w:rPr>
      </w:pPr>
      <w:r w:rsidRPr="00EA4AD2">
        <w:rPr>
          <w:rFonts w:cstheme="minorHAnsi"/>
          <w:sz w:val="22"/>
          <w:szCs w:val="22"/>
        </w:rPr>
        <w:t>rozlišuje důsledky vnitřních a vnějších geologických dějů, včetně geologického oběhu hornin i oběhu vody</w:t>
      </w:r>
    </w:p>
    <w:p w14:paraId="72EAE87D" w14:textId="77777777" w:rsidR="000572A0" w:rsidRPr="00EA4AD2" w:rsidRDefault="000572A0" w:rsidP="00D07EEC">
      <w:pPr>
        <w:pStyle w:val="Odstavecseseznamem"/>
        <w:numPr>
          <w:ilvl w:val="0"/>
          <w:numId w:val="37"/>
        </w:numPr>
        <w:spacing w:line="240" w:lineRule="auto"/>
        <w:rPr>
          <w:rFonts w:cstheme="minorHAnsi"/>
          <w:sz w:val="22"/>
          <w:szCs w:val="22"/>
        </w:rPr>
      </w:pPr>
      <w:r w:rsidRPr="00EA4AD2">
        <w:rPr>
          <w:rFonts w:cstheme="minorHAnsi"/>
          <w:sz w:val="22"/>
          <w:szCs w:val="22"/>
        </w:rPr>
        <w:t>porovná význam půdotvorných činitelů pro vznik půdy, rozlišuje hlavní půdní typy a půdní druhy v naší přírodě</w:t>
      </w:r>
    </w:p>
    <w:p w14:paraId="38E5EF28" w14:textId="77777777" w:rsidR="000572A0" w:rsidRPr="00EA4AD2" w:rsidRDefault="000572A0" w:rsidP="00D07EEC">
      <w:pPr>
        <w:pStyle w:val="Odstavecseseznamem"/>
        <w:numPr>
          <w:ilvl w:val="0"/>
          <w:numId w:val="37"/>
        </w:numPr>
        <w:spacing w:line="240" w:lineRule="auto"/>
        <w:rPr>
          <w:rFonts w:cstheme="minorHAnsi"/>
          <w:sz w:val="22"/>
          <w:szCs w:val="22"/>
        </w:rPr>
      </w:pPr>
      <w:r w:rsidRPr="00EA4AD2">
        <w:rPr>
          <w:rFonts w:cstheme="minorHAnsi"/>
          <w:sz w:val="22"/>
          <w:szCs w:val="22"/>
        </w:rPr>
        <w:t>rozlišuje jednotlivá geologická období podle charakteristických znaků</w:t>
      </w:r>
    </w:p>
    <w:p w14:paraId="6814B329" w14:textId="77777777" w:rsidR="000572A0" w:rsidRPr="00EA4AD2" w:rsidRDefault="000572A0" w:rsidP="00D07EEC">
      <w:pPr>
        <w:pStyle w:val="Odstavecseseznamem"/>
        <w:numPr>
          <w:ilvl w:val="0"/>
          <w:numId w:val="37"/>
        </w:numPr>
        <w:spacing w:line="240" w:lineRule="auto"/>
        <w:rPr>
          <w:rFonts w:cstheme="minorHAnsi"/>
          <w:caps/>
          <w:sz w:val="22"/>
          <w:szCs w:val="22"/>
        </w:rPr>
      </w:pPr>
      <w:r w:rsidRPr="00EA4AD2">
        <w:rPr>
          <w:rFonts w:cstheme="minorHAnsi"/>
          <w:sz w:val="22"/>
          <w:szCs w:val="22"/>
        </w:rPr>
        <w:t>Uvede význam vlivu podnebí a počasí na rozvoj různých ekosystémů a charakterizuje mimořádné události způsobené výkyvy počasí a dalšími přírodními jevy, jejich doprovodné jevy a možné dopady i ochranu před nimi</w:t>
      </w:r>
    </w:p>
    <w:p w14:paraId="7D2A1FBB" w14:textId="77777777" w:rsidR="000572A0" w:rsidRPr="00EA4AD2" w:rsidRDefault="000572A0" w:rsidP="000572A0">
      <w:pPr>
        <w:pStyle w:val="Nadpis3"/>
        <w:rPr>
          <w:rFonts w:cstheme="minorHAnsi"/>
        </w:rPr>
      </w:pPr>
      <w:bookmarkStart w:id="569" w:name="_Toc390759210"/>
      <w:bookmarkStart w:id="570" w:name="_Toc525650954"/>
      <w:r w:rsidRPr="00EA4AD2">
        <w:rPr>
          <w:rFonts w:cstheme="minorHAnsi"/>
        </w:rPr>
        <w:t>ZÁKLADY EKOLOGIE</w:t>
      </w:r>
      <w:bookmarkEnd w:id="569"/>
      <w:bookmarkEnd w:id="570"/>
    </w:p>
    <w:p w14:paraId="54104217"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0EC4619F" w14:textId="77777777" w:rsidR="000572A0" w:rsidRPr="00EA4AD2" w:rsidRDefault="000572A0" w:rsidP="000572A0">
      <w:pPr>
        <w:rPr>
          <w:rFonts w:cstheme="minorHAnsi"/>
          <w:sz w:val="22"/>
          <w:szCs w:val="22"/>
        </w:rPr>
      </w:pPr>
      <w:r w:rsidRPr="00EA4AD2">
        <w:rPr>
          <w:rFonts w:cstheme="minorHAnsi"/>
          <w:sz w:val="22"/>
          <w:szCs w:val="22"/>
        </w:rPr>
        <w:t>žák</w:t>
      </w:r>
    </w:p>
    <w:p w14:paraId="1EE1CE81" w14:textId="77777777" w:rsidR="000572A0" w:rsidRPr="00EA4AD2" w:rsidRDefault="000572A0" w:rsidP="00D07EEC">
      <w:pPr>
        <w:pStyle w:val="Odstavecseseznamem"/>
        <w:numPr>
          <w:ilvl w:val="0"/>
          <w:numId w:val="38"/>
        </w:numPr>
        <w:spacing w:line="240" w:lineRule="auto"/>
        <w:rPr>
          <w:rFonts w:cstheme="minorHAnsi"/>
          <w:sz w:val="22"/>
          <w:szCs w:val="22"/>
        </w:rPr>
      </w:pPr>
      <w:r w:rsidRPr="00EA4AD2">
        <w:rPr>
          <w:rFonts w:cstheme="minorHAnsi"/>
          <w:sz w:val="22"/>
          <w:szCs w:val="22"/>
        </w:rPr>
        <w:t>uvede příklady výskytu organismů v určitém prostředí a vztahy mezi nimi</w:t>
      </w:r>
    </w:p>
    <w:p w14:paraId="57BBF81D" w14:textId="77777777" w:rsidR="000572A0" w:rsidRPr="00EA4AD2" w:rsidRDefault="000572A0" w:rsidP="00D07EEC">
      <w:pPr>
        <w:pStyle w:val="Odstavecseseznamem"/>
        <w:numPr>
          <w:ilvl w:val="0"/>
          <w:numId w:val="38"/>
        </w:numPr>
        <w:spacing w:line="240" w:lineRule="auto"/>
        <w:rPr>
          <w:rFonts w:cstheme="minorHAnsi"/>
          <w:sz w:val="22"/>
          <w:szCs w:val="22"/>
        </w:rPr>
      </w:pPr>
      <w:r w:rsidRPr="00EA4AD2">
        <w:rPr>
          <w:rFonts w:cstheme="minorHAnsi"/>
          <w:sz w:val="22"/>
          <w:szCs w:val="22"/>
        </w:rPr>
        <w:t>rozlišuje a uvede příklady systémů organismů – populace, společenstva, ekosystémy a objasní na základě příkladu základní princip existence živých a neživých složek ekosystému</w:t>
      </w:r>
    </w:p>
    <w:p w14:paraId="612A54CA" w14:textId="77777777" w:rsidR="000572A0" w:rsidRPr="00EA4AD2" w:rsidRDefault="000572A0" w:rsidP="00D07EEC">
      <w:pPr>
        <w:pStyle w:val="Odstavecseseznamem"/>
        <w:numPr>
          <w:ilvl w:val="0"/>
          <w:numId w:val="38"/>
        </w:numPr>
        <w:spacing w:line="240" w:lineRule="auto"/>
        <w:rPr>
          <w:rFonts w:cstheme="minorHAnsi"/>
          <w:sz w:val="22"/>
          <w:szCs w:val="22"/>
        </w:rPr>
      </w:pPr>
      <w:r w:rsidRPr="00EA4AD2">
        <w:rPr>
          <w:rFonts w:cstheme="minorHAnsi"/>
          <w:sz w:val="22"/>
          <w:szCs w:val="22"/>
        </w:rPr>
        <w:t>vysvětlí podstatu jednoduchých potravních řetězců v různých ekosystémech a zhodnotí jejich význam</w:t>
      </w:r>
    </w:p>
    <w:p w14:paraId="3003A492" w14:textId="77777777" w:rsidR="000572A0" w:rsidRPr="00EA4AD2" w:rsidRDefault="000572A0" w:rsidP="00D07EEC">
      <w:pPr>
        <w:pStyle w:val="Odstavecseseznamem"/>
        <w:numPr>
          <w:ilvl w:val="0"/>
          <w:numId w:val="38"/>
        </w:numPr>
        <w:spacing w:line="240" w:lineRule="auto"/>
        <w:rPr>
          <w:rFonts w:cstheme="minorHAnsi"/>
          <w:caps/>
          <w:sz w:val="22"/>
          <w:szCs w:val="22"/>
        </w:rPr>
      </w:pPr>
      <w:r w:rsidRPr="00EA4AD2">
        <w:rPr>
          <w:rFonts w:cstheme="minorHAnsi"/>
          <w:sz w:val="22"/>
          <w:szCs w:val="22"/>
        </w:rPr>
        <w:t>uvede příklady kladných i záporných vlivů člověka na životní prostředí a příklady narušení rovnováhy ekosystému</w:t>
      </w:r>
    </w:p>
    <w:p w14:paraId="16CD510E" w14:textId="77777777" w:rsidR="000572A0" w:rsidRPr="00EA4AD2" w:rsidRDefault="000572A0" w:rsidP="000572A0">
      <w:pPr>
        <w:pStyle w:val="Nadpis3"/>
        <w:rPr>
          <w:rFonts w:cstheme="minorHAnsi"/>
        </w:rPr>
      </w:pPr>
      <w:bookmarkStart w:id="571" w:name="_Toc390759211"/>
      <w:bookmarkStart w:id="572" w:name="_Toc525650955"/>
      <w:r w:rsidRPr="00EA4AD2">
        <w:rPr>
          <w:rFonts w:cstheme="minorHAnsi"/>
        </w:rPr>
        <w:t>PRAKTICKÉ POZNÁVÁNÍ PŘÍRODY</w:t>
      </w:r>
      <w:bookmarkEnd w:id="571"/>
      <w:bookmarkEnd w:id="572"/>
    </w:p>
    <w:p w14:paraId="5DAB3BA8"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0D1C975E" w14:textId="77777777" w:rsidR="000572A0" w:rsidRPr="00EA4AD2" w:rsidRDefault="000572A0" w:rsidP="000572A0">
      <w:pPr>
        <w:rPr>
          <w:rFonts w:cstheme="minorHAnsi"/>
          <w:sz w:val="22"/>
          <w:szCs w:val="22"/>
        </w:rPr>
      </w:pPr>
      <w:r w:rsidRPr="00EA4AD2">
        <w:rPr>
          <w:rFonts w:cstheme="minorHAnsi"/>
          <w:sz w:val="22"/>
          <w:szCs w:val="22"/>
        </w:rPr>
        <w:t>žák</w:t>
      </w:r>
    </w:p>
    <w:p w14:paraId="1CE7A3E1" w14:textId="77777777" w:rsidR="000572A0" w:rsidRPr="00EA4AD2" w:rsidRDefault="000572A0" w:rsidP="00D07EEC">
      <w:pPr>
        <w:pStyle w:val="Odstavecseseznamem"/>
        <w:numPr>
          <w:ilvl w:val="0"/>
          <w:numId w:val="39"/>
        </w:numPr>
        <w:spacing w:line="240" w:lineRule="auto"/>
        <w:rPr>
          <w:rFonts w:cstheme="minorHAnsi"/>
          <w:sz w:val="22"/>
          <w:szCs w:val="22"/>
        </w:rPr>
      </w:pPr>
      <w:r w:rsidRPr="00EA4AD2">
        <w:rPr>
          <w:rFonts w:cstheme="minorHAnsi"/>
          <w:sz w:val="22"/>
          <w:szCs w:val="22"/>
        </w:rPr>
        <w:t>aplikuje praktické metody poznávání přírody</w:t>
      </w:r>
    </w:p>
    <w:p w14:paraId="7D86A116" w14:textId="77777777" w:rsidR="000572A0" w:rsidRPr="00EA4AD2" w:rsidRDefault="000572A0" w:rsidP="00D07EEC">
      <w:pPr>
        <w:pStyle w:val="Odstavecseseznamem"/>
        <w:numPr>
          <w:ilvl w:val="0"/>
          <w:numId w:val="39"/>
        </w:numPr>
        <w:spacing w:line="240" w:lineRule="auto"/>
        <w:rPr>
          <w:rFonts w:cstheme="minorHAnsi"/>
          <w:sz w:val="22"/>
          <w:szCs w:val="22"/>
        </w:rPr>
      </w:pPr>
      <w:r w:rsidRPr="00EA4AD2">
        <w:rPr>
          <w:rFonts w:cstheme="minorHAnsi"/>
          <w:sz w:val="22"/>
          <w:szCs w:val="22"/>
        </w:rPr>
        <w:t>dodržuje základní pravidla bezpečnosti práce a chování při poznávání živé a neživé přírody</w:t>
      </w:r>
    </w:p>
    <w:p w14:paraId="5EE6B537" w14:textId="77777777" w:rsidR="00344092" w:rsidRPr="00EA4AD2" w:rsidRDefault="00344092" w:rsidP="000572A0">
      <w:pPr>
        <w:ind w:left="360"/>
        <w:rPr>
          <w:rFonts w:cstheme="minorHAnsi"/>
          <w:sz w:val="22"/>
          <w:szCs w:val="22"/>
        </w:rPr>
      </w:pPr>
    </w:p>
    <w:p w14:paraId="6E3550C5" w14:textId="77777777" w:rsidR="000572A0" w:rsidRPr="00EA4AD2" w:rsidRDefault="000572A0" w:rsidP="000572A0">
      <w:pPr>
        <w:pStyle w:val="Nadpis3"/>
        <w:rPr>
          <w:rFonts w:cstheme="minorHAnsi"/>
        </w:rPr>
      </w:pPr>
      <w:bookmarkStart w:id="573" w:name="_Toc390759212"/>
      <w:bookmarkStart w:id="574" w:name="_Toc525650956"/>
      <w:r w:rsidRPr="00EA4AD2">
        <w:rPr>
          <w:rFonts w:cstheme="minorHAnsi"/>
        </w:rPr>
        <w:t>6. ročník</w:t>
      </w:r>
      <w:bookmarkEnd w:id="573"/>
      <w:bookmarkEnd w:id="57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1"/>
        <w:gridCol w:w="3615"/>
        <w:gridCol w:w="1826"/>
      </w:tblGrid>
      <w:tr w:rsidR="000572A0" w:rsidRPr="00EA4AD2" w14:paraId="194EF874" w14:textId="77777777" w:rsidTr="00A461DA">
        <w:trPr>
          <w:jc w:val="center"/>
        </w:trPr>
        <w:tc>
          <w:tcPr>
            <w:tcW w:w="3684" w:type="dxa"/>
            <w:shd w:val="clear" w:color="auto" w:fill="BFBFBF"/>
          </w:tcPr>
          <w:p w14:paraId="0E688B82"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BFBFBF"/>
          </w:tcPr>
          <w:p w14:paraId="5BBCAA1B"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BFBFBF"/>
          </w:tcPr>
          <w:p w14:paraId="6FD6AA44"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0C4E879E" w14:textId="77777777" w:rsidTr="00A461DA">
        <w:trPr>
          <w:jc w:val="center"/>
        </w:trPr>
        <w:tc>
          <w:tcPr>
            <w:tcW w:w="3684" w:type="dxa"/>
          </w:tcPr>
          <w:p w14:paraId="059E3676" w14:textId="77777777" w:rsidR="000572A0" w:rsidRPr="00EA4AD2" w:rsidRDefault="000572A0" w:rsidP="00A461DA">
            <w:pPr>
              <w:pStyle w:val="Bezmezer"/>
              <w:rPr>
                <w:rFonts w:cstheme="minorHAnsi"/>
                <w:sz w:val="22"/>
                <w:szCs w:val="22"/>
              </w:rPr>
            </w:pPr>
            <w:r w:rsidRPr="00EA4AD2">
              <w:rPr>
                <w:rFonts w:cstheme="minorHAnsi"/>
                <w:sz w:val="22"/>
                <w:szCs w:val="22"/>
              </w:rPr>
              <w:t>ČLOVĚK A PŘÍRODA</w:t>
            </w:r>
          </w:p>
        </w:tc>
        <w:tc>
          <w:tcPr>
            <w:tcW w:w="3685" w:type="dxa"/>
          </w:tcPr>
          <w:p w14:paraId="219C08D0" w14:textId="77777777" w:rsidR="000572A0" w:rsidRPr="00EA4AD2" w:rsidRDefault="000572A0" w:rsidP="00A461DA">
            <w:pPr>
              <w:pStyle w:val="Bezmezer"/>
              <w:rPr>
                <w:rFonts w:cstheme="minorHAnsi"/>
                <w:sz w:val="22"/>
                <w:szCs w:val="22"/>
              </w:rPr>
            </w:pPr>
            <w:r w:rsidRPr="00EA4AD2">
              <w:rPr>
                <w:rFonts w:cstheme="minorHAnsi"/>
                <w:sz w:val="22"/>
                <w:szCs w:val="22"/>
              </w:rPr>
              <w:t>Přírodopis</w:t>
            </w:r>
          </w:p>
        </w:tc>
        <w:tc>
          <w:tcPr>
            <w:tcW w:w="1843" w:type="dxa"/>
          </w:tcPr>
          <w:p w14:paraId="7A0AD306" w14:textId="77777777" w:rsidR="000572A0" w:rsidRPr="00EA4AD2" w:rsidRDefault="000572A0" w:rsidP="00A461DA">
            <w:pPr>
              <w:pStyle w:val="Bezmezer"/>
              <w:rPr>
                <w:rFonts w:cstheme="minorHAnsi"/>
                <w:sz w:val="22"/>
                <w:szCs w:val="22"/>
              </w:rPr>
            </w:pPr>
            <w:r w:rsidRPr="00EA4AD2">
              <w:rPr>
                <w:rFonts w:cstheme="minorHAnsi"/>
                <w:sz w:val="22"/>
                <w:szCs w:val="22"/>
              </w:rPr>
              <w:t>6.</w:t>
            </w:r>
          </w:p>
        </w:tc>
      </w:tr>
      <w:tr w:rsidR="000572A0" w:rsidRPr="00EA4AD2" w14:paraId="5CD002B2" w14:textId="77777777" w:rsidTr="00A461DA">
        <w:trPr>
          <w:jc w:val="center"/>
        </w:trPr>
        <w:tc>
          <w:tcPr>
            <w:tcW w:w="3684" w:type="dxa"/>
          </w:tcPr>
          <w:p w14:paraId="3BB56462"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38D8CEFB"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708942AE"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29133D39" w14:textId="77777777" w:rsidTr="00A461DA">
        <w:trPr>
          <w:jc w:val="center"/>
        </w:trPr>
        <w:tc>
          <w:tcPr>
            <w:tcW w:w="3684" w:type="dxa"/>
          </w:tcPr>
          <w:p w14:paraId="33045FAD" w14:textId="77777777" w:rsidR="000572A0" w:rsidRPr="00EA4AD2" w:rsidRDefault="000572A0" w:rsidP="00A461DA">
            <w:pPr>
              <w:spacing w:before="0" w:after="0" w:line="240" w:lineRule="auto"/>
              <w:rPr>
                <w:rFonts w:cstheme="minorHAnsi"/>
                <w:sz w:val="22"/>
                <w:szCs w:val="22"/>
                <w:lang w:eastAsia="cs-CZ"/>
              </w:rPr>
            </w:pPr>
          </w:p>
          <w:p w14:paraId="49D730BC" w14:textId="77777777" w:rsidR="000572A0" w:rsidRPr="00EA4AD2" w:rsidRDefault="000572A0" w:rsidP="00A461DA">
            <w:pPr>
              <w:spacing w:before="0" w:after="0" w:line="240" w:lineRule="auto"/>
              <w:rPr>
                <w:rFonts w:cstheme="minorHAnsi"/>
                <w:sz w:val="22"/>
                <w:szCs w:val="22"/>
                <w:lang w:eastAsia="cs-CZ"/>
              </w:rPr>
            </w:pPr>
          </w:p>
          <w:p w14:paraId="5F7581AC"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Rozliší základní projevy a podmínky života na Zemi.</w:t>
            </w:r>
          </w:p>
          <w:p w14:paraId="39FC9A79"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Chápe ekosystém jako přírodní společenstvo v závislosti na neživé přírodě.</w:t>
            </w:r>
          </w:p>
          <w:p w14:paraId="2ABED885" w14:textId="77777777" w:rsidR="000572A0" w:rsidRPr="00EA4AD2" w:rsidRDefault="000572A0" w:rsidP="00A461DA">
            <w:pPr>
              <w:spacing w:before="0" w:after="0" w:line="240" w:lineRule="auto"/>
              <w:rPr>
                <w:rFonts w:cstheme="minorHAnsi"/>
                <w:sz w:val="22"/>
                <w:szCs w:val="22"/>
                <w:lang w:eastAsia="cs-CZ"/>
              </w:rPr>
            </w:pPr>
          </w:p>
          <w:p w14:paraId="76852182"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Rozliší základní projevy existence živých soustav.</w:t>
            </w:r>
          </w:p>
          <w:p w14:paraId="6C636518" w14:textId="77777777" w:rsidR="000572A0" w:rsidRPr="00EA4AD2" w:rsidRDefault="000572A0" w:rsidP="00A461DA">
            <w:pPr>
              <w:spacing w:before="0" w:after="0" w:line="240" w:lineRule="auto"/>
              <w:rPr>
                <w:rFonts w:cstheme="minorHAnsi"/>
                <w:sz w:val="22"/>
                <w:szCs w:val="22"/>
                <w:lang w:eastAsia="cs-CZ"/>
              </w:rPr>
            </w:pPr>
          </w:p>
          <w:p w14:paraId="3C2A4713"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Porovnává významné hypotézy o vzniku a vývoji živých soustav na zemi</w:t>
            </w:r>
          </w:p>
          <w:p w14:paraId="3CF57965" w14:textId="77777777" w:rsidR="000572A0" w:rsidRPr="00EA4AD2" w:rsidRDefault="000572A0" w:rsidP="00A461DA">
            <w:pPr>
              <w:spacing w:before="0" w:after="0" w:line="240" w:lineRule="auto"/>
              <w:rPr>
                <w:rFonts w:cstheme="minorHAnsi"/>
                <w:sz w:val="22"/>
                <w:szCs w:val="22"/>
                <w:lang w:eastAsia="cs-CZ"/>
              </w:rPr>
            </w:pPr>
          </w:p>
        </w:tc>
        <w:tc>
          <w:tcPr>
            <w:tcW w:w="3685" w:type="dxa"/>
          </w:tcPr>
          <w:p w14:paraId="303EFB33" w14:textId="77777777" w:rsidR="000572A0" w:rsidRPr="00EA4AD2" w:rsidRDefault="000572A0" w:rsidP="00A461DA">
            <w:pPr>
              <w:pStyle w:val="Bezmezer"/>
              <w:rPr>
                <w:rFonts w:cstheme="minorHAnsi"/>
                <w:sz w:val="22"/>
                <w:szCs w:val="22"/>
              </w:rPr>
            </w:pPr>
            <w:r w:rsidRPr="00EA4AD2">
              <w:rPr>
                <w:rFonts w:cstheme="minorHAnsi"/>
                <w:sz w:val="22"/>
                <w:szCs w:val="22"/>
              </w:rPr>
              <w:t>Obecná biologie</w:t>
            </w:r>
          </w:p>
          <w:p w14:paraId="7B378F64" w14:textId="77777777" w:rsidR="000572A0" w:rsidRPr="00EA4AD2" w:rsidRDefault="000572A0" w:rsidP="00A461DA">
            <w:pPr>
              <w:pStyle w:val="Bezmezer"/>
              <w:rPr>
                <w:rFonts w:cstheme="minorHAnsi"/>
                <w:sz w:val="22"/>
                <w:szCs w:val="22"/>
              </w:rPr>
            </w:pPr>
            <w:r w:rsidRPr="00EA4AD2">
              <w:rPr>
                <w:rFonts w:cstheme="minorHAnsi"/>
                <w:sz w:val="22"/>
                <w:szCs w:val="22"/>
              </w:rPr>
              <w:t>Země a život.</w:t>
            </w:r>
          </w:p>
          <w:p w14:paraId="1D84F48E" w14:textId="77777777" w:rsidR="000572A0" w:rsidRPr="00EA4AD2" w:rsidRDefault="000572A0" w:rsidP="00A461DA">
            <w:pPr>
              <w:pStyle w:val="Bezmezer"/>
              <w:rPr>
                <w:rFonts w:cstheme="minorHAnsi"/>
                <w:sz w:val="22"/>
                <w:szCs w:val="22"/>
              </w:rPr>
            </w:pPr>
            <w:r w:rsidRPr="00EA4AD2">
              <w:rPr>
                <w:rFonts w:cstheme="minorHAnsi"/>
                <w:sz w:val="22"/>
                <w:szCs w:val="22"/>
              </w:rPr>
              <w:t>Vznik, vývoj a rozmanitost života</w:t>
            </w:r>
          </w:p>
          <w:p w14:paraId="10A69D91" w14:textId="77777777" w:rsidR="000572A0" w:rsidRPr="00EA4AD2" w:rsidRDefault="000572A0" w:rsidP="00A461DA">
            <w:pPr>
              <w:pStyle w:val="Bezmezer"/>
              <w:rPr>
                <w:rFonts w:cstheme="minorHAnsi"/>
                <w:sz w:val="22"/>
                <w:szCs w:val="22"/>
              </w:rPr>
            </w:pPr>
          </w:p>
          <w:p w14:paraId="62F77D12" w14:textId="77777777" w:rsidR="000572A0" w:rsidRPr="00EA4AD2" w:rsidRDefault="000572A0" w:rsidP="00A461DA">
            <w:pPr>
              <w:pStyle w:val="Bezmezer"/>
              <w:rPr>
                <w:rFonts w:cstheme="minorHAnsi"/>
                <w:sz w:val="22"/>
                <w:szCs w:val="22"/>
              </w:rPr>
            </w:pPr>
            <w:r w:rsidRPr="00EA4AD2">
              <w:rPr>
                <w:rFonts w:cstheme="minorHAnsi"/>
                <w:sz w:val="22"/>
                <w:szCs w:val="22"/>
              </w:rPr>
              <w:t>složky živé a neživé přírody, společenstvo, ekosystém</w:t>
            </w:r>
          </w:p>
          <w:p w14:paraId="4B85FA9F" w14:textId="77777777" w:rsidR="000572A0" w:rsidRPr="00EA4AD2" w:rsidRDefault="000572A0" w:rsidP="00A461DA">
            <w:pPr>
              <w:pStyle w:val="Bezmezer"/>
              <w:rPr>
                <w:rFonts w:cstheme="minorHAnsi"/>
                <w:sz w:val="22"/>
                <w:szCs w:val="22"/>
              </w:rPr>
            </w:pPr>
          </w:p>
          <w:p w14:paraId="6DEC92DB" w14:textId="77777777" w:rsidR="000572A0" w:rsidRPr="00EA4AD2" w:rsidRDefault="000572A0" w:rsidP="00A461DA">
            <w:pPr>
              <w:pStyle w:val="Bezmezer"/>
              <w:rPr>
                <w:rFonts w:cstheme="minorHAnsi"/>
                <w:sz w:val="22"/>
                <w:szCs w:val="22"/>
              </w:rPr>
            </w:pPr>
          </w:p>
          <w:p w14:paraId="27CAC762" w14:textId="77777777" w:rsidR="000572A0" w:rsidRPr="00EA4AD2" w:rsidRDefault="000572A0" w:rsidP="00A461DA">
            <w:pPr>
              <w:pStyle w:val="Bezmezer"/>
              <w:rPr>
                <w:rFonts w:cstheme="minorHAnsi"/>
                <w:sz w:val="22"/>
                <w:szCs w:val="22"/>
              </w:rPr>
            </w:pPr>
            <w:r w:rsidRPr="00EA4AD2">
              <w:rPr>
                <w:rFonts w:cstheme="minorHAnsi"/>
                <w:sz w:val="22"/>
                <w:szCs w:val="22"/>
              </w:rPr>
              <w:t>Projevy života: výživa, dýchání, růst, rozmnožování, dráždivost</w:t>
            </w:r>
          </w:p>
          <w:p w14:paraId="294FBCC4" w14:textId="77777777" w:rsidR="000572A0" w:rsidRPr="00EA4AD2" w:rsidRDefault="000572A0" w:rsidP="00A461DA">
            <w:pPr>
              <w:pStyle w:val="Bezmezer"/>
              <w:rPr>
                <w:rFonts w:cstheme="minorHAnsi"/>
                <w:sz w:val="22"/>
                <w:szCs w:val="22"/>
              </w:rPr>
            </w:pPr>
          </w:p>
          <w:p w14:paraId="73096D96" w14:textId="77777777" w:rsidR="000572A0" w:rsidRPr="00EA4AD2" w:rsidRDefault="000572A0" w:rsidP="00A461DA">
            <w:pPr>
              <w:pStyle w:val="Bezmezer"/>
              <w:rPr>
                <w:rFonts w:cstheme="minorHAnsi"/>
                <w:sz w:val="22"/>
                <w:szCs w:val="22"/>
              </w:rPr>
            </w:pPr>
            <w:r w:rsidRPr="00EA4AD2">
              <w:rPr>
                <w:rFonts w:cstheme="minorHAnsi"/>
                <w:sz w:val="22"/>
                <w:szCs w:val="22"/>
              </w:rPr>
              <w:t>názory na vznik života, vývoj života</w:t>
            </w:r>
          </w:p>
          <w:p w14:paraId="4BBE1126" w14:textId="77777777" w:rsidR="000572A0" w:rsidRPr="00EA4AD2" w:rsidRDefault="000572A0" w:rsidP="00A461DA">
            <w:pPr>
              <w:pStyle w:val="Bezmezer"/>
              <w:rPr>
                <w:rFonts w:cstheme="minorHAnsi"/>
                <w:sz w:val="22"/>
                <w:szCs w:val="22"/>
              </w:rPr>
            </w:pPr>
          </w:p>
        </w:tc>
        <w:tc>
          <w:tcPr>
            <w:tcW w:w="1843" w:type="dxa"/>
          </w:tcPr>
          <w:p w14:paraId="55A4A9CF" w14:textId="77777777" w:rsidR="000572A0" w:rsidRPr="00EA4AD2" w:rsidRDefault="000572A0" w:rsidP="00A461DA">
            <w:pPr>
              <w:pStyle w:val="Bezmezer"/>
              <w:rPr>
                <w:rFonts w:cstheme="minorHAnsi"/>
                <w:sz w:val="22"/>
                <w:szCs w:val="22"/>
              </w:rPr>
            </w:pPr>
            <w:r w:rsidRPr="00EA4AD2">
              <w:rPr>
                <w:rFonts w:cstheme="minorHAnsi"/>
                <w:sz w:val="22"/>
                <w:szCs w:val="22"/>
              </w:rPr>
              <w:t>EN – základní podmínky života, ekosystémy</w:t>
            </w:r>
          </w:p>
        </w:tc>
      </w:tr>
      <w:tr w:rsidR="000572A0" w:rsidRPr="00EA4AD2" w14:paraId="7007920A" w14:textId="77777777" w:rsidTr="00A461DA">
        <w:trPr>
          <w:jc w:val="center"/>
        </w:trPr>
        <w:tc>
          <w:tcPr>
            <w:tcW w:w="3684" w:type="dxa"/>
          </w:tcPr>
          <w:p w14:paraId="62207112" w14:textId="77777777" w:rsidR="000572A0" w:rsidRPr="00EA4AD2" w:rsidRDefault="000572A0" w:rsidP="00A461DA">
            <w:pPr>
              <w:spacing w:before="0" w:after="0" w:line="240" w:lineRule="auto"/>
              <w:rPr>
                <w:rFonts w:cstheme="minorHAnsi"/>
                <w:sz w:val="22"/>
                <w:szCs w:val="22"/>
                <w:lang w:eastAsia="cs-CZ"/>
              </w:rPr>
            </w:pPr>
          </w:p>
          <w:p w14:paraId="119EB6AE"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Popíše základní rozdíly mezi buňkou rostlin, živočichů a bakterií a objasní funkci základních organel.</w:t>
            </w:r>
          </w:p>
          <w:p w14:paraId="10D2DD59" w14:textId="77777777" w:rsidR="000572A0" w:rsidRPr="00EA4AD2" w:rsidRDefault="000572A0" w:rsidP="00A461DA">
            <w:pPr>
              <w:spacing w:before="0" w:after="0" w:line="240" w:lineRule="auto"/>
              <w:rPr>
                <w:rFonts w:cstheme="minorHAnsi"/>
                <w:sz w:val="22"/>
                <w:szCs w:val="22"/>
                <w:lang w:eastAsia="cs-CZ"/>
              </w:rPr>
            </w:pPr>
          </w:p>
          <w:p w14:paraId="0482524A"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Objasní pojmy buňka, pletivo, tkáň, orgán, orgánová soustava, organismus.</w:t>
            </w:r>
          </w:p>
          <w:p w14:paraId="169B81C7" w14:textId="77777777" w:rsidR="000572A0" w:rsidRPr="00EA4AD2" w:rsidRDefault="000572A0" w:rsidP="00A461DA">
            <w:pPr>
              <w:pStyle w:val="Bezmezer"/>
              <w:rPr>
                <w:rFonts w:cstheme="minorHAnsi"/>
                <w:sz w:val="22"/>
                <w:szCs w:val="22"/>
              </w:rPr>
            </w:pPr>
            <w:r w:rsidRPr="00EA4AD2">
              <w:rPr>
                <w:rFonts w:cstheme="minorHAnsi"/>
                <w:sz w:val="22"/>
                <w:szCs w:val="22"/>
              </w:rPr>
              <w:t>Rozpozná, porovná a objasní funkci základních orgánů (orgánových soustav) rostlin i živočichů</w:t>
            </w:r>
          </w:p>
          <w:p w14:paraId="66CE7F2A" w14:textId="77777777" w:rsidR="000572A0" w:rsidRPr="00EA4AD2" w:rsidRDefault="000572A0" w:rsidP="00A461DA">
            <w:pPr>
              <w:spacing w:before="0" w:after="0" w:line="240" w:lineRule="auto"/>
              <w:rPr>
                <w:rFonts w:cstheme="minorHAnsi"/>
                <w:sz w:val="22"/>
                <w:szCs w:val="22"/>
                <w:lang w:eastAsia="cs-CZ"/>
              </w:rPr>
            </w:pPr>
          </w:p>
        </w:tc>
        <w:tc>
          <w:tcPr>
            <w:tcW w:w="3685" w:type="dxa"/>
          </w:tcPr>
          <w:p w14:paraId="1AF1603A" w14:textId="77777777" w:rsidR="000572A0" w:rsidRPr="00EA4AD2" w:rsidRDefault="000572A0" w:rsidP="00A461DA">
            <w:pPr>
              <w:pStyle w:val="Bezmezer"/>
              <w:rPr>
                <w:rFonts w:cstheme="minorHAnsi"/>
                <w:sz w:val="22"/>
                <w:szCs w:val="22"/>
              </w:rPr>
            </w:pPr>
            <w:r w:rsidRPr="00EA4AD2">
              <w:rPr>
                <w:rFonts w:cstheme="minorHAnsi"/>
                <w:sz w:val="22"/>
                <w:szCs w:val="22"/>
              </w:rPr>
              <w:t>Buňka</w:t>
            </w:r>
          </w:p>
          <w:p w14:paraId="39054F1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rostlinná a živočišná buňka, </w:t>
            </w:r>
          </w:p>
          <w:p w14:paraId="1BB8CE4C" w14:textId="77777777" w:rsidR="000572A0" w:rsidRPr="00EA4AD2" w:rsidRDefault="000572A0" w:rsidP="00A461DA">
            <w:pPr>
              <w:pStyle w:val="Bezmezer"/>
              <w:rPr>
                <w:rFonts w:cstheme="minorHAnsi"/>
                <w:sz w:val="22"/>
                <w:szCs w:val="22"/>
              </w:rPr>
            </w:pPr>
          </w:p>
          <w:p w14:paraId="1BCF0D62" w14:textId="77777777" w:rsidR="000572A0" w:rsidRPr="00EA4AD2" w:rsidRDefault="000572A0" w:rsidP="00A461DA">
            <w:pPr>
              <w:pStyle w:val="Bezmezer"/>
              <w:rPr>
                <w:rFonts w:cstheme="minorHAnsi"/>
                <w:sz w:val="22"/>
                <w:szCs w:val="22"/>
              </w:rPr>
            </w:pPr>
          </w:p>
          <w:p w14:paraId="71411EEC" w14:textId="77777777" w:rsidR="000572A0" w:rsidRPr="00EA4AD2" w:rsidRDefault="000572A0" w:rsidP="00A461DA">
            <w:pPr>
              <w:pStyle w:val="Bezmezer"/>
              <w:rPr>
                <w:rFonts w:cstheme="minorHAnsi"/>
                <w:sz w:val="22"/>
                <w:szCs w:val="22"/>
              </w:rPr>
            </w:pPr>
          </w:p>
          <w:p w14:paraId="6A4C3805" w14:textId="77777777" w:rsidR="000572A0" w:rsidRPr="00EA4AD2" w:rsidRDefault="000572A0" w:rsidP="00A461DA">
            <w:pPr>
              <w:pStyle w:val="Bezmezer"/>
              <w:rPr>
                <w:rFonts w:cstheme="minorHAnsi"/>
                <w:sz w:val="22"/>
                <w:szCs w:val="22"/>
              </w:rPr>
            </w:pPr>
            <w:r w:rsidRPr="00EA4AD2">
              <w:rPr>
                <w:rFonts w:cstheme="minorHAnsi"/>
                <w:sz w:val="22"/>
                <w:szCs w:val="22"/>
              </w:rPr>
              <w:t>buňka, pletivo, tkáně, orgány, orgánové soustavy, organismy</w:t>
            </w:r>
          </w:p>
          <w:p w14:paraId="090E146D" w14:textId="77777777" w:rsidR="000572A0" w:rsidRPr="00EA4AD2" w:rsidRDefault="000572A0" w:rsidP="00A461DA">
            <w:pPr>
              <w:pStyle w:val="Bezmezer"/>
              <w:rPr>
                <w:rFonts w:cstheme="minorHAnsi"/>
                <w:sz w:val="22"/>
                <w:szCs w:val="22"/>
              </w:rPr>
            </w:pPr>
          </w:p>
          <w:p w14:paraId="7C324FB1" w14:textId="77777777" w:rsidR="000572A0" w:rsidRPr="00EA4AD2" w:rsidRDefault="000572A0" w:rsidP="00A461DA">
            <w:pPr>
              <w:pStyle w:val="Bezmezer"/>
              <w:rPr>
                <w:rFonts w:cstheme="minorHAnsi"/>
                <w:sz w:val="22"/>
                <w:szCs w:val="22"/>
              </w:rPr>
            </w:pPr>
          </w:p>
        </w:tc>
        <w:tc>
          <w:tcPr>
            <w:tcW w:w="1843" w:type="dxa"/>
          </w:tcPr>
          <w:p w14:paraId="31283F0D" w14:textId="77777777" w:rsidR="000572A0" w:rsidRPr="00EA4AD2" w:rsidRDefault="000572A0" w:rsidP="00A461DA">
            <w:pPr>
              <w:pStyle w:val="Bezmezer"/>
              <w:rPr>
                <w:rFonts w:cstheme="minorHAnsi"/>
                <w:sz w:val="22"/>
                <w:szCs w:val="22"/>
              </w:rPr>
            </w:pPr>
            <w:r w:rsidRPr="00EA4AD2">
              <w:rPr>
                <w:rFonts w:cstheme="minorHAnsi"/>
                <w:sz w:val="22"/>
                <w:szCs w:val="22"/>
              </w:rPr>
              <w:t>EN – ekosystémy: příklady organismů a ekosystémů</w:t>
            </w:r>
          </w:p>
        </w:tc>
      </w:tr>
      <w:tr w:rsidR="000572A0" w:rsidRPr="00EA4AD2" w14:paraId="423FB7E3" w14:textId="77777777" w:rsidTr="00A461DA">
        <w:trPr>
          <w:jc w:val="center"/>
        </w:trPr>
        <w:tc>
          <w:tcPr>
            <w:tcW w:w="3684" w:type="dxa"/>
          </w:tcPr>
          <w:p w14:paraId="6D7A6BF0" w14:textId="77777777" w:rsidR="000572A0" w:rsidRPr="00EA4AD2" w:rsidRDefault="000572A0" w:rsidP="00A461DA">
            <w:pPr>
              <w:pStyle w:val="Bezmezer"/>
              <w:rPr>
                <w:rFonts w:cstheme="minorHAnsi"/>
                <w:sz w:val="22"/>
                <w:szCs w:val="22"/>
              </w:rPr>
            </w:pPr>
            <w:r w:rsidRPr="00EA4AD2">
              <w:rPr>
                <w:rFonts w:cstheme="minorHAnsi"/>
                <w:sz w:val="22"/>
                <w:szCs w:val="22"/>
              </w:rPr>
              <w:t>Třídí a zařadí vybrané organismy do říší a nižších taxonomických jednotek.</w:t>
            </w:r>
          </w:p>
        </w:tc>
        <w:tc>
          <w:tcPr>
            <w:tcW w:w="3685" w:type="dxa"/>
          </w:tcPr>
          <w:p w14:paraId="0C8BBC05" w14:textId="77777777" w:rsidR="000572A0" w:rsidRPr="00EA4AD2" w:rsidRDefault="000572A0" w:rsidP="00A461DA">
            <w:pPr>
              <w:pStyle w:val="Bezmezer"/>
              <w:rPr>
                <w:rFonts w:cstheme="minorHAnsi"/>
                <w:sz w:val="22"/>
                <w:szCs w:val="22"/>
              </w:rPr>
            </w:pPr>
            <w:r w:rsidRPr="00EA4AD2">
              <w:rPr>
                <w:rFonts w:cstheme="minorHAnsi"/>
                <w:sz w:val="22"/>
                <w:szCs w:val="22"/>
              </w:rPr>
              <w:t>Zásady třídění organismů ve vztahu k buňce</w:t>
            </w:r>
          </w:p>
          <w:p w14:paraId="67B8B998" w14:textId="77777777" w:rsidR="000572A0" w:rsidRPr="00EA4AD2" w:rsidRDefault="000572A0" w:rsidP="00A461DA">
            <w:pPr>
              <w:pStyle w:val="Bezmezer"/>
              <w:rPr>
                <w:rFonts w:cstheme="minorHAnsi"/>
                <w:sz w:val="22"/>
                <w:szCs w:val="22"/>
              </w:rPr>
            </w:pPr>
            <w:r w:rsidRPr="00EA4AD2">
              <w:rPr>
                <w:rFonts w:cstheme="minorHAnsi"/>
                <w:sz w:val="22"/>
                <w:szCs w:val="22"/>
              </w:rPr>
              <w:t>nebuněčné, jednobuněčné a mnohobuněčné organismy</w:t>
            </w:r>
          </w:p>
          <w:p w14:paraId="34B4FBBF" w14:textId="77777777" w:rsidR="000572A0" w:rsidRPr="00EA4AD2" w:rsidRDefault="000572A0" w:rsidP="00A461DA">
            <w:pPr>
              <w:pStyle w:val="Bezmezer"/>
              <w:rPr>
                <w:rFonts w:cstheme="minorHAnsi"/>
                <w:sz w:val="22"/>
                <w:szCs w:val="22"/>
              </w:rPr>
            </w:pPr>
            <w:r w:rsidRPr="00EA4AD2">
              <w:rPr>
                <w:rFonts w:cstheme="minorHAnsi"/>
                <w:sz w:val="22"/>
                <w:szCs w:val="22"/>
              </w:rPr>
              <w:t>říše: houby, živočichové, rostliny</w:t>
            </w:r>
          </w:p>
          <w:p w14:paraId="1E2AAE13" w14:textId="77777777" w:rsidR="000572A0" w:rsidRPr="00EA4AD2" w:rsidRDefault="000572A0" w:rsidP="00A461DA">
            <w:pPr>
              <w:pStyle w:val="Bezmezer"/>
              <w:rPr>
                <w:rFonts w:cstheme="minorHAnsi"/>
                <w:sz w:val="22"/>
                <w:szCs w:val="22"/>
              </w:rPr>
            </w:pPr>
          </w:p>
        </w:tc>
        <w:tc>
          <w:tcPr>
            <w:tcW w:w="1843" w:type="dxa"/>
          </w:tcPr>
          <w:p w14:paraId="6664C0A7" w14:textId="77777777" w:rsidR="000572A0" w:rsidRPr="00EA4AD2" w:rsidRDefault="000572A0" w:rsidP="00A461DA">
            <w:pPr>
              <w:pStyle w:val="Bezmezer"/>
              <w:rPr>
                <w:rFonts w:cstheme="minorHAnsi"/>
                <w:sz w:val="22"/>
                <w:szCs w:val="22"/>
              </w:rPr>
            </w:pPr>
          </w:p>
        </w:tc>
      </w:tr>
      <w:tr w:rsidR="000572A0" w:rsidRPr="00EA4AD2" w14:paraId="03E6771C" w14:textId="77777777" w:rsidTr="00A461DA">
        <w:trPr>
          <w:jc w:val="center"/>
        </w:trPr>
        <w:tc>
          <w:tcPr>
            <w:tcW w:w="3684" w:type="dxa"/>
          </w:tcPr>
          <w:p w14:paraId="217E448D" w14:textId="77777777" w:rsidR="000572A0" w:rsidRPr="00EA4AD2" w:rsidRDefault="000572A0" w:rsidP="00A461DA">
            <w:pPr>
              <w:spacing w:before="0" w:after="0" w:line="240" w:lineRule="auto"/>
              <w:rPr>
                <w:rFonts w:cstheme="minorHAnsi"/>
                <w:sz w:val="22"/>
                <w:szCs w:val="22"/>
                <w:lang w:eastAsia="cs-CZ"/>
              </w:rPr>
            </w:pPr>
          </w:p>
          <w:p w14:paraId="04189AD6"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Uvede na příkladech z běžného života význam virů a bakterií v přírodě i pro člověka.</w:t>
            </w:r>
          </w:p>
          <w:p w14:paraId="3EF8AD67" w14:textId="77777777" w:rsidR="000572A0" w:rsidRPr="00EA4AD2" w:rsidRDefault="000572A0" w:rsidP="00A461DA">
            <w:pPr>
              <w:pStyle w:val="Bezmezer"/>
              <w:rPr>
                <w:rFonts w:cstheme="minorHAnsi"/>
                <w:sz w:val="22"/>
                <w:szCs w:val="22"/>
              </w:rPr>
            </w:pPr>
          </w:p>
        </w:tc>
        <w:tc>
          <w:tcPr>
            <w:tcW w:w="3685" w:type="dxa"/>
          </w:tcPr>
          <w:p w14:paraId="652121F5" w14:textId="77777777" w:rsidR="000572A0" w:rsidRPr="00EA4AD2" w:rsidRDefault="000572A0" w:rsidP="00A461DA">
            <w:pPr>
              <w:pStyle w:val="Bezmezer"/>
              <w:rPr>
                <w:rFonts w:cstheme="minorHAnsi"/>
                <w:sz w:val="22"/>
                <w:szCs w:val="22"/>
              </w:rPr>
            </w:pPr>
            <w:r w:rsidRPr="00EA4AD2">
              <w:rPr>
                <w:rFonts w:cstheme="minorHAnsi"/>
                <w:sz w:val="22"/>
                <w:szCs w:val="22"/>
              </w:rPr>
              <w:t>Viry a bakterie:</w:t>
            </w:r>
          </w:p>
          <w:p w14:paraId="4320902A" w14:textId="77777777" w:rsidR="000572A0" w:rsidRPr="00EA4AD2" w:rsidRDefault="000572A0" w:rsidP="00A461DA">
            <w:pPr>
              <w:pStyle w:val="Bezmezer"/>
              <w:rPr>
                <w:rFonts w:cstheme="minorHAnsi"/>
                <w:sz w:val="22"/>
                <w:szCs w:val="22"/>
              </w:rPr>
            </w:pPr>
            <w:r w:rsidRPr="00EA4AD2">
              <w:rPr>
                <w:rFonts w:cstheme="minorHAnsi"/>
                <w:sz w:val="22"/>
                <w:szCs w:val="22"/>
              </w:rPr>
              <w:t>Výskyt, význam a praktické využití.</w:t>
            </w:r>
          </w:p>
          <w:p w14:paraId="53478521" w14:textId="77777777" w:rsidR="000572A0" w:rsidRPr="00EA4AD2" w:rsidRDefault="000572A0" w:rsidP="00A461DA">
            <w:pPr>
              <w:pStyle w:val="Bezmezer"/>
              <w:rPr>
                <w:rFonts w:cstheme="minorHAnsi"/>
                <w:sz w:val="22"/>
                <w:szCs w:val="22"/>
              </w:rPr>
            </w:pPr>
          </w:p>
        </w:tc>
        <w:tc>
          <w:tcPr>
            <w:tcW w:w="1843" w:type="dxa"/>
          </w:tcPr>
          <w:p w14:paraId="79CB3613" w14:textId="77777777" w:rsidR="000572A0" w:rsidRPr="00EA4AD2" w:rsidRDefault="000572A0" w:rsidP="00A461DA">
            <w:pPr>
              <w:pStyle w:val="Bezmezer"/>
              <w:rPr>
                <w:rFonts w:cstheme="minorHAnsi"/>
                <w:sz w:val="22"/>
                <w:szCs w:val="22"/>
              </w:rPr>
            </w:pPr>
          </w:p>
        </w:tc>
      </w:tr>
      <w:tr w:rsidR="000572A0" w:rsidRPr="00EA4AD2" w14:paraId="1B14906E" w14:textId="77777777" w:rsidTr="00A461DA">
        <w:trPr>
          <w:jc w:val="center"/>
        </w:trPr>
        <w:tc>
          <w:tcPr>
            <w:tcW w:w="3684" w:type="dxa"/>
          </w:tcPr>
          <w:p w14:paraId="3B74188E" w14:textId="77777777" w:rsidR="000572A0" w:rsidRPr="00EA4AD2" w:rsidRDefault="000572A0" w:rsidP="00A461DA">
            <w:pPr>
              <w:spacing w:before="0" w:after="0" w:line="240" w:lineRule="auto"/>
              <w:rPr>
                <w:rFonts w:cstheme="minorHAnsi"/>
                <w:sz w:val="22"/>
                <w:szCs w:val="22"/>
                <w:lang w:eastAsia="cs-CZ"/>
              </w:rPr>
            </w:pPr>
          </w:p>
          <w:p w14:paraId="6FDEDFF1"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Uvede příklady kulturních kvasinek a jejich význam.</w:t>
            </w:r>
          </w:p>
          <w:p w14:paraId="54421104" w14:textId="77777777" w:rsidR="000572A0" w:rsidRPr="00EA4AD2" w:rsidRDefault="000572A0" w:rsidP="00A461DA">
            <w:pPr>
              <w:spacing w:before="0" w:after="0" w:line="240" w:lineRule="auto"/>
              <w:rPr>
                <w:rFonts w:cstheme="minorHAnsi"/>
                <w:sz w:val="22"/>
                <w:szCs w:val="22"/>
                <w:lang w:eastAsia="cs-CZ"/>
              </w:rPr>
            </w:pPr>
          </w:p>
          <w:p w14:paraId="0593B906" w14:textId="77777777" w:rsidR="000572A0" w:rsidRPr="00EA4AD2" w:rsidRDefault="000572A0" w:rsidP="00A461DA">
            <w:pPr>
              <w:spacing w:before="0" w:after="0" w:line="240" w:lineRule="auto"/>
              <w:rPr>
                <w:rFonts w:cstheme="minorHAnsi"/>
                <w:sz w:val="22"/>
                <w:szCs w:val="22"/>
                <w:lang w:eastAsia="cs-CZ"/>
              </w:rPr>
            </w:pPr>
          </w:p>
          <w:p w14:paraId="0F2DC43E" w14:textId="77777777" w:rsidR="000572A0" w:rsidRPr="00EA4AD2" w:rsidRDefault="000572A0" w:rsidP="00A461DA">
            <w:pPr>
              <w:spacing w:before="0" w:after="0" w:line="240" w:lineRule="auto"/>
              <w:rPr>
                <w:rFonts w:cstheme="minorHAnsi"/>
                <w:sz w:val="22"/>
                <w:szCs w:val="22"/>
                <w:lang w:eastAsia="cs-CZ"/>
              </w:rPr>
            </w:pPr>
          </w:p>
          <w:p w14:paraId="69CE46AD"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Popíše stavbu mnohobuněčných hub. </w:t>
            </w:r>
          </w:p>
          <w:p w14:paraId="297A57FB" w14:textId="77777777" w:rsidR="000572A0" w:rsidRPr="00EA4AD2" w:rsidRDefault="000572A0" w:rsidP="00A461DA">
            <w:pPr>
              <w:spacing w:before="0" w:after="0" w:line="240" w:lineRule="auto"/>
              <w:rPr>
                <w:rFonts w:cstheme="minorHAnsi"/>
                <w:sz w:val="22"/>
                <w:szCs w:val="22"/>
                <w:lang w:eastAsia="cs-CZ"/>
              </w:rPr>
            </w:pPr>
          </w:p>
          <w:p w14:paraId="558DF8B2" w14:textId="77777777" w:rsidR="000572A0" w:rsidRPr="00EA4AD2" w:rsidRDefault="000572A0" w:rsidP="00A461DA">
            <w:pPr>
              <w:spacing w:before="0" w:after="0" w:line="240" w:lineRule="auto"/>
              <w:rPr>
                <w:rFonts w:cstheme="minorHAnsi"/>
                <w:sz w:val="22"/>
                <w:szCs w:val="22"/>
                <w:lang w:eastAsia="cs-CZ"/>
              </w:rPr>
            </w:pPr>
          </w:p>
          <w:p w14:paraId="428AAD90" w14:textId="77777777" w:rsidR="000572A0" w:rsidRPr="00EA4AD2" w:rsidRDefault="000572A0" w:rsidP="00A461DA">
            <w:pPr>
              <w:spacing w:before="0" w:after="0" w:line="240" w:lineRule="auto"/>
              <w:rPr>
                <w:rFonts w:cstheme="minorHAnsi"/>
                <w:sz w:val="22"/>
                <w:szCs w:val="22"/>
                <w:lang w:eastAsia="cs-CZ"/>
              </w:rPr>
            </w:pPr>
          </w:p>
          <w:p w14:paraId="5D31528A"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Rozpozná naše nejznámější jedlé a jedovaté houby s plodnicemi a porovná je podle charakteristických znaků.</w:t>
            </w:r>
          </w:p>
          <w:p w14:paraId="4838612F" w14:textId="77777777" w:rsidR="000572A0" w:rsidRPr="00EA4AD2" w:rsidRDefault="000572A0" w:rsidP="00A461DA">
            <w:pPr>
              <w:spacing w:before="0" w:after="0" w:line="240" w:lineRule="auto"/>
              <w:rPr>
                <w:rFonts w:cstheme="minorHAnsi"/>
                <w:sz w:val="22"/>
                <w:szCs w:val="22"/>
              </w:rPr>
            </w:pPr>
          </w:p>
          <w:p w14:paraId="35F514E0"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Vysvětlí různé způsoby výživy hub a jejich význam v ekosystémech a místo v potravních řetězcích.</w:t>
            </w:r>
          </w:p>
          <w:p w14:paraId="162EB62F" w14:textId="77777777" w:rsidR="000572A0" w:rsidRPr="00EA4AD2" w:rsidRDefault="000572A0" w:rsidP="00A461DA">
            <w:pPr>
              <w:spacing w:before="0" w:after="0" w:line="240" w:lineRule="auto"/>
              <w:rPr>
                <w:rFonts w:cstheme="minorHAnsi"/>
                <w:sz w:val="22"/>
                <w:szCs w:val="22"/>
                <w:lang w:eastAsia="cs-CZ"/>
              </w:rPr>
            </w:pPr>
          </w:p>
          <w:p w14:paraId="190FF6A1"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Objasní funkci dvou organismů ve stélce lišejníků.</w:t>
            </w:r>
          </w:p>
          <w:p w14:paraId="147531E4" w14:textId="77777777" w:rsidR="000572A0" w:rsidRPr="00EA4AD2" w:rsidRDefault="000572A0" w:rsidP="00A461DA">
            <w:pPr>
              <w:spacing w:before="0" w:after="0" w:line="240" w:lineRule="auto"/>
              <w:rPr>
                <w:rFonts w:cstheme="minorHAnsi"/>
                <w:sz w:val="22"/>
                <w:szCs w:val="22"/>
              </w:rPr>
            </w:pPr>
          </w:p>
        </w:tc>
        <w:tc>
          <w:tcPr>
            <w:tcW w:w="3685" w:type="dxa"/>
          </w:tcPr>
          <w:p w14:paraId="6F07C287" w14:textId="77777777" w:rsidR="000572A0" w:rsidRPr="00EA4AD2" w:rsidRDefault="000572A0" w:rsidP="00A461DA">
            <w:pPr>
              <w:pStyle w:val="Bezmezer"/>
              <w:rPr>
                <w:rFonts w:cstheme="minorHAnsi"/>
                <w:sz w:val="22"/>
                <w:szCs w:val="22"/>
              </w:rPr>
            </w:pPr>
            <w:r w:rsidRPr="00EA4AD2">
              <w:rPr>
                <w:rFonts w:cstheme="minorHAnsi"/>
                <w:sz w:val="22"/>
                <w:szCs w:val="22"/>
              </w:rPr>
              <w:t>Houby</w:t>
            </w:r>
          </w:p>
          <w:p w14:paraId="17BEB8EB" w14:textId="77777777" w:rsidR="000572A0" w:rsidRPr="00EA4AD2" w:rsidRDefault="000572A0" w:rsidP="00A461DA">
            <w:pPr>
              <w:pStyle w:val="Bezmezer"/>
              <w:rPr>
                <w:rFonts w:cstheme="minorHAnsi"/>
                <w:sz w:val="22"/>
                <w:szCs w:val="22"/>
              </w:rPr>
            </w:pPr>
            <w:r w:rsidRPr="00EA4AD2">
              <w:rPr>
                <w:rFonts w:cstheme="minorHAnsi"/>
                <w:sz w:val="22"/>
                <w:szCs w:val="22"/>
              </w:rPr>
              <w:t>Jednobuněčné houby bez plodnic,</w:t>
            </w:r>
          </w:p>
          <w:p w14:paraId="0AC8DD3A" w14:textId="77777777" w:rsidR="000572A0" w:rsidRPr="00EA4AD2" w:rsidRDefault="000572A0" w:rsidP="00A461DA">
            <w:pPr>
              <w:pStyle w:val="Bezmezer"/>
              <w:rPr>
                <w:rFonts w:cstheme="minorHAnsi"/>
                <w:sz w:val="22"/>
                <w:szCs w:val="22"/>
              </w:rPr>
            </w:pPr>
            <w:r w:rsidRPr="00EA4AD2">
              <w:rPr>
                <w:rFonts w:cstheme="minorHAnsi"/>
                <w:sz w:val="22"/>
                <w:szCs w:val="22"/>
              </w:rPr>
              <w:t>základní charakteristika kvasinek, kulturní a cizopasné kvasinky, jejich význam</w:t>
            </w:r>
          </w:p>
          <w:p w14:paraId="56DBA2FB" w14:textId="77777777" w:rsidR="000572A0" w:rsidRPr="00EA4AD2" w:rsidRDefault="000572A0" w:rsidP="00A461DA">
            <w:pPr>
              <w:pStyle w:val="Bezmezer"/>
              <w:rPr>
                <w:rFonts w:cstheme="minorHAnsi"/>
                <w:sz w:val="22"/>
                <w:szCs w:val="22"/>
              </w:rPr>
            </w:pPr>
          </w:p>
          <w:p w14:paraId="430857C4"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Mnohobuněčné houby s plodnicemi: stavba, výskyt, rozmnožování a význam </w:t>
            </w:r>
          </w:p>
          <w:p w14:paraId="321BD937" w14:textId="77777777" w:rsidR="000572A0" w:rsidRPr="00EA4AD2" w:rsidRDefault="000572A0" w:rsidP="00A461DA">
            <w:pPr>
              <w:pStyle w:val="Bezmezer"/>
              <w:rPr>
                <w:rFonts w:cstheme="minorHAnsi"/>
                <w:sz w:val="22"/>
                <w:szCs w:val="22"/>
              </w:rPr>
            </w:pPr>
          </w:p>
          <w:p w14:paraId="7168D2BE" w14:textId="77777777" w:rsidR="000572A0" w:rsidRPr="00EA4AD2" w:rsidRDefault="000572A0" w:rsidP="00A461DA">
            <w:pPr>
              <w:pStyle w:val="Bezmezer"/>
              <w:rPr>
                <w:rFonts w:cstheme="minorHAnsi"/>
                <w:sz w:val="22"/>
                <w:szCs w:val="22"/>
              </w:rPr>
            </w:pPr>
            <w:r w:rsidRPr="00EA4AD2">
              <w:rPr>
                <w:rFonts w:cstheme="minorHAnsi"/>
                <w:sz w:val="22"/>
                <w:szCs w:val="22"/>
              </w:rPr>
              <w:t>nižší houby – plísně a rzi</w:t>
            </w:r>
          </w:p>
          <w:p w14:paraId="5D69B2F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vyšší kloboukaté houby – jedlé, nejedlé, jedovaté druhy, zásady sběru a první pomoc při otravě, </w:t>
            </w:r>
          </w:p>
          <w:p w14:paraId="3B0395F5" w14:textId="77777777" w:rsidR="000572A0" w:rsidRPr="00EA4AD2" w:rsidRDefault="000572A0" w:rsidP="00A461DA">
            <w:pPr>
              <w:pStyle w:val="Bezmezer"/>
              <w:rPr>
                <w:rFonts w:cstheme="minorHAnsi"/>
                <w:sz w:val="22"/>
                <w:szCs w:val="22"/>
              </w:rPr>
            </w:pPr>
          </w:p>
          <w:p w14:paraId="139CA4E2" w14:textId="77777777" w:rsidR="000572A0" w:rsidRPr="00EA4AD2" w:rsidRDefault="000572A0" w:rsidP="00A461DA">
            <w:pPr>
              <w:pStyle w:val="Bezmezer"/>
              <w:rPr>
                <w:rFonts w:cstheme="minorHAnsi"/>
                <w:sz w:val="22"/>
                <w:szCs w:val="22"/>
              </w:rPr>
            </w:pPr>
          </w:p>
          <w:p w14:paraId="7B6E3383" w14:textId="77777777" w:rsidR="000572A0" w:rsidRPr="00EA4AD2" w:rsidRDefault="000572A0" w:rsidP="00A461DA">
            <w:pPr>
              <w:pStyle w:val="Bezmezer"/>
              <w:rPr>
                <w:rFonts w:cstheme="minorHAnsi"/>
                <w:sz w:val="22"/>
                <w:szCs w:val="22"/>
              </w:rPr>
            </w:pPr>
            <w:r w:rsidRPr="00EA4AD2">
              <w:rPr>
                <w:rFonts w:cstheme="minorHAnsi"/>
                <w:sz w:val="22"/>
                <w:szCs w:val="22"/>
              </w:rPr>
              <w:t>význam hub v ekosystémech</w:t>
            </w:r>
          </w:p>
          <w:p w14:paraId="4DBB1862" w14:textId="77777777" w:rsidR="000572A0" w:rsidRPr="00EA4AD2" w:rsidRDefault="000572A0" w:rsidP="00A461DA">
            <w:pPr>
              <w:pStyle w:val="Bezmezer"/>
              <w:rPr>
                <w:rFonts w:cstheme="minorHAnsi"/>
                <w:sz w:val="22"/>
                <w:szCs w:val="22"/>
              </w:rPr>
            </w:pPr>
          </w:p>
          <w:p w14:paraId="1DA341BE" w14:textId="77777777" w:rsidR="000572A0" w:rsidRPr="00EA4AD2" w:rsidRDefault="000572A0" w:rsidP="00A461DA">
            <w:pPr>
              <w:pStyle w:val="Bezmezer"/>
              <w:rPr>
                <w:rFonts w:cstheme="minorHAnsi"/>
                <w:sz w:val="22"/>
                <w:szCs w:val="22"/>
              </w:rPr>
            </w:pPr>
          </w:p>
          <w:p w14:paraId="1B1DDD35" w14:textId="77777777" w:rsidR="000572A0" w:rsidRPr="00EA4AD2" w:rsidRDefault="000572A0" w:rsidP="00A461DA">
            <w:pPr>
              <w:pStyle w:val="Bezmezer"/>
              <w:rPr>
                <w:rFonts w:cstheme="minorHAnsi"/>
                <w:sz w:val="22"/>
                <w:szCs w:val="22"/>
              </w:rPr>
            </w:pPr>
          </w:p>
          <w:p w14:paraId="63BC0328" w14:textId="77777777" w:rsidR="000572A0" w:rsidRPr="00EA4AD2" w:rsidRDefault="000572A0" w:rsidP="00A461DA">
            <w:pPr>
              <w:pStyle w:val="Bezmezer"/>
              <w:rPr>
                <w:rFonts w:cstheme="minorHAnsi"/>
                <w:sz w:val="22"/>
                <w:szCs w:val="22"/>
              </w:rPr>
            </w:pPr>
            <w:r w:rsidRPr="00EA4AD2">
              <w:rPr>
                <w:rFonts w:cstheme="minorHAnsi"/>
                <w:sz w:val="22"/>
                <w:szCs w:val="22"/>
              </w:rPr>
              <w:t>lišejníky</w:t>
            </w:r>
          </w:p>
        </w:tc>
        <w:tc>
          <w:tcPr>
            <w:tcW w:w="1843" w:type="dxa"/>
          </w:tcPr>
          <w:p w14:paraId="3ED20B9E" w14:textId="77777777" w:rsidR="000572A0" w:rsidRPr="00EA4AD2" w:rsidRDefault="000572A0" w:rsidP="00A461DA">
            <w:pPr>
              <w:pStyle w:val="Bezmezer"/>
              <w:rPr>
                <w:rFonts w:cstheme="minorHAnsi"/>
                <w:sz w:val="22"/>
                <w:szCs w:val="22"/>
              </w:rPr>
            </w:pPr>
          </w:p>
        </w:tc>
      </w:tr>
      <w:tr w:rsidR="000572A0" w:rsidRPr="00EA4AD2" w14:paraId="26107946" w14:textId="77777777" w:rsidTr="00A461DA">
        <w:trPr>
          <w:jc w:val="center"/>
        </w:trPr>
        <w:tc>
          <w:tcPr>
            <w:tcW w:w="3684" w:type="dxa"/>
          </w:tcPr>
          <w:p w14:paraId="7EF5923D" w14:textId="77777777" w:rsidR="000572A0" w:rsidRPr="00EA4AD2" w:rsidRDefault="000572A0" w:rsidP="00A461DA">
            <w:pPr>
              <w:spacing w:before="0" w:after="0" w:line="240" w:lineRule="auto"/>
              <w:rPr>
                <w:rFonts w:cstheme="minorHAnsi"/>
                <w:sz w:val="22"/>
                <w:szCs w:val="22"/>
                <w:lang w:eastAsia="cs-CZ"/>
              </w:rPr>
            </w:pPr>
          </w:p>
          <w:p w14:paraId="2DF83CE6"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Zařazuje řasy do systému nižších rostlin. Rozlišuje jednobuněčné a mnohobuněčné řasy. </w:t>
            </w:r>
          </w:p>
          <w:p w14:paraId="27451E72" w14:textId="77777777" w:rsidR="000572A0" w:rsidRPr="00EA4AD2" w:rsidRDefault="000572A0" w:rsidP="00A461DA">
            <w:pPr>
              <w:spacing w:before="0" w:after="0" w:line="240" w:lineRule="auto"/>
              <w:rPr>
                <w:rFonts w:cstheme="minorHAnsi"/>
                <w:sz w:val="22"/>
                <w:szCs w:val="22"/>
                <w:lang w:eastAsia="cs-CZ"/>
              </w:rPr>
            </w:pPr>
          </w:p>
        </w:tc>
        <w:tc>
          <w:tcPr>
            <w:tcW w:w="3685" w:type="dxa"/>
          </w:tcPr>
          <w:p w14:paraId="21ADBB8E"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Nižší rostliny: </w:t>
            </w:r>
          </w:p>
          <w:p w14:paraId="2100FCA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řasy </w:t>
            </w:r>
          </w:p>
          <w:p w14:paraId="3DE91969" w14:textId="77777777" w:rsidR="000572A0" w:rsidRPr="00EA4AD2" w:rsidRDefault="000572A0" w:rsidP="00A461DA">
            <w:pPr>
              <w:pStyle w:val="Bezmezer"/>
              <w:rPr>
                <w:rFonts w:cstheme="minorHAnsi"/>
                <w:sz w:val="22"/>
                <w:szCs w:val="22"/>
              </w:rPr>
            </w:pPr>
          </w:p>
          <w:p w14:paraId="3280B852" w14:textId="77777777" w:rsidR="000572A0" w:rsidRPr="00EA4AD2" w:rsidRDefault="000572A0" w:rsidP="00A461DA">
            <w:pPr>
              <w:pStyle w:val="Bezmezer"/>
              <w:rPr>
                <w:rFonts w:cstheme="minorHAnsi"/>
                <w:sz w:val="22"/>
                <w:szCs w:val="22"/>
              </w:rPr>
            </w:pPr>
          </w:p>
        </w:tc>
        <w:tc>
          <w:tcPr>
            <w:tcW w:w="1843" w:type="dxa"/>
          </w:tcPr>
          <w:p w14:paraId="0F2C0034" w14:textId="77777777" w:rsidR="000572A0" w:rsidRPr="00EA4AD2" w:rsidRDefault="000572A0" w:rsidP="00A461DA">
            <w:pPr>
              <w:pStyle w:val="Bezmezer"/>
              <w:rPr>
                <w:rFonts w:cstheme="minorHAnsi"/>
                <w:sz w:val="22"/>
                <w:szCs w:val="22"/>
              </w:rPr>
            </w:pPr>
            <w:r w:rsidRPr="00EA4AD2">
              <w:rPr>
                <w:rFonts w:cstheme="minorHAnsi"/>
                <w:sz w:val="22"/>
                <w:szCs w:val="22"/>
              </w:rPr>
              <w:t>EN – lidské aktivity a problémy životního prostředí</w:t>
            </w:r>
          </w:p>
        </w:tc>
      </w:tr>
      <w:tr w:rsidR="000572A0" w:rsidRPr="00EA4AD2" w14:paraId="12B7DA65" w14:textId="77777777" w:rsidTr="00A461DA">
        <w:trPr>
          <w:jc w:val="center"/>
        </w:trPr>
        <w:tc>
          <w:tcPr>
            <w:tcW w:w="3684" w:type="dxa"/>
          </w:tcPr>
          <w:p w14:paraId="6109369D" w14:textId="77777777" w:rsidR="000572A0" w:rsidRPr="00EA4AD2" w:rsidRDefault="000572A0" w:rsidP="00A461DA">
            <w:pPr>
              <w:spacing w:before="0" w:after="0" w:line="240" w:lineRule="auto"/>
              <w:rPr>
                <w:rFonts w:cstheme="minorHAnsi"/>
                <w:sz w:val="22"/>
                <w:szCs w:val="22"/>
                <w:lang w:eastAsia="cs-CZ"/>
              </w:rPr>
            </w:pPr>
          </w:p>
          <w:p w14:paraId="39810A1D" w14:textId="77777777" w:rsidR="000572A0" w:rsidRPr="00EA4AD2" w:rsidRDefault="000572A0" w:rsidP="00A461DA">
            <w:pPr>
              <w:spacing w:before="0" w:after="0" w:line="240" w:lineRule="auto"/>
              <w:rPr>
                <w:rFonts w:cstheme="minorHAnsi"/>
                <w:sz w:val="22"/>
                <w:szCs w:val="22"/>
                <w:lang w:eastAsia="cs-CZ"/>
              </w:rPr>
            </w:pPr>
          </w:p>
          <w:p w14:paraId="266DD5A6"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Porovná základní vnější a vnitřní stavbu vybraných živočichů a vysvětlí funkci jednotlivých orgánů.</w:t>
            </w:r>
          </w:p>
          <w:p w14:paraId="5EAA1659" w14:textId="77777777" w:rsidR="000572A0" w:rsidRPr="00EA4AD2" w:rsidRDefault="000572A0" w:rsidP="00A461DA">
            <w:pPr>
              <w:spacing w:before="0" w:after="0" w:line="240" w:lineRule="auto"/>
              <w:rPr>
                <w:rFonts w:cstheme="minorHAnsi"/>
                <w:sz w:val="22"/>
                <w:szCs w:val="22"/>
                <w:lang w:eastAsia="cs-CZ"/>
              </w:rPr>
            </w:pPr>
          </w:p>
          <w:p w14:paraId="3E283464" w14:textId="77777777" w:rsidR="000572A0" w:rsidRPr="00EA4AD2" w:rsidRDefault="000572A0" w:rsidP="00A461DA">
            <w:pPr>
              <w:spacing w:before="0" w:after="0" w:line="240" w:lineRule="auto"/>
              <w:rPr>
                <w:rFonts w:cstheme="minorHAnsi"/>
                <w:sz w:val="22"/>
                <w:szCs w:val="22"/>
                <w:lang w:eastAsia="cs-CZ"/>
              </w:rPr>
            </w:pPr>
          </w:p>
          <w:p w14:paraId="276EB4ED"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Rozlišuje mezi jednobuněčnými a mnohobuněčnými živočichy. Určuje vybrané živočichy, zařazuje do taxonomických skupin.</w:t>
            </w:r>
          </w:p>
          <w:p w14:paraId="5D1F9E58" w14:textId="77777777" w:rsidR="000572A0" w:rsidRPr="00EA4AD2" w:rsidRDefault="000572A0" w:rsidP="00A461DA">
            <w:pPr>
              <w:spacing w:before="0" w:after="0" w:line="240" w:lineRule="auto"/>
              <w:rPr>
                <w:rFonts w:cstheme="minorHAnsi"/>
                <w:sz w:val="22"/>
                <w:szCs w:val="22"/>
                <w:lang w:eastAsia="cs-CZ"/>
              </w:rPr>
            </w:pPr>
          </w:p>
        </w:tc>
        <w:tc>
          <w:tcPr>
            <w:tcW w:w="3685" w:type="dxa"/>
          </w:tcPr>
          <w:p w14:paraId="210A834B" w14:textId="77777777" w:rsidR="000572A0" w:rsidRPr="00EA4AD2" w:rsidRDefault="000572A0" w:rsidP="00A461DA">
            <w:pPr>
              <w:pStyle w:val="Bezmezer"/>
              <w:rPr>
                <w:rFonts w:cstheme="minorHAnsi"/>
                <w:sz w:val="22"/>
                <w:szCs w:val="22"/>
              </w:rPr>
            </w:pPr>
            <w:r w:rsidRPr="00EA4AD2">
              <w:rPr>
                <w:rFonts w:cstheme="minorHAnsi"/>
                <w:sz w:val="22"/>
                <w:szCs w:val="22"/>
              </w:rPr>
              <w:t>Živočichové – bezobratlovci:</w:t>
            </w:r>
          </w:p>
          <w:p w14:paraId="2B5B883F" w14:textId="77777777" w:rsidR="000572A0" w:rsidRPr="00EA4AD2" w:rsidRDefault="000572A0" w:rsidP="00A461DA">
            <w:pPr>
              <w:pStyle w:val="Bezmezer"/>
              <w:rPr>
                <w:rFonts w:cstheme="minorHAnsi"/>
                <w:sz w:val="22"/>
                <w:szCs w:val="22"/>
              </w:rPr>
            </w:pPr>
          </w:p>
          <w:p w14:paraId="7186B4F9" w14:textId="77777777" w:rsidR="000572A0" w:rsidRPr="00EA4AD2" w:rsidRDefault="000572A0" w:rsidP="00A461DA">
            <w:pPr>
              <w:pStyle w:val="Bezmezer"/>
              <w:rPr>
                <w:rFonts w:cstheme="minorHAnsi"/>
                <w:sz w:val="22"/>
                <w:szCs w:val="22"/>
              </w:rPr>
            </w:pPr>
            <w:r w:rsidRPr="00EA4AD2">
              <w:rPr>
                <w:rFonts w:cstheme="minorHAnsi"/>
                <w:sz w:val="22"/>
                <w:szCs w:val="22"/>
              </w:rPr>
              <w:t>stavba a funkce těl bezobratlých živočichů, živočišná buňka, tkáň, orgány, orgánová soustava, organismus</w:t>
            </w:r>
          </w:p>
          <w:p w14:paraId="57D9975C" w14:textId="77777777" w:rsidR="000572A0" w:rsidRPr="00EA4AD2" w:rsidRDefault="000572A0" w:rsidP="00A461DA">
            <w:pPr>
              <w:pStyle w:val="Bezmezer"/>
              <w:rPr>
                <w:rFonts w:cstheme="minorHAnsi"/>
                <w:sz w:val="22"/>
                <w:szCs w:val="22"/>
              </w:rPr>
            </w:pPr>
          </w:p>
          <w:p w14:paraId="51909BA2" w14:textId="77777777" w:rsidR="000572A0" w:rsidRPr="00EA4AD2" w:rsidRDefault="000572A0" w:rsidP="00A461DA">
            <w:pPr>
              <w:pStyle w:val="Bezmezer"/>
              <w:rPr>
                <w:rFonts w:cstheme="minorHAnsi"/>
                <w:sz w:val="22"/>
                <w:szCs w:val="22"/>
              </w:rPr>
            </w:pPr>
            <w:r w:rsidRPr="00EA4AD2">
              <w:rPr>
                <w:rFonts w:cstheme="minorHAnsi"/>
                <w:sz w:val="22"/>
                <w:szCs w:val="22"/>
              </w:rPr>
              <w:t>Jednobuněční živočichové:</w:t>
            </w:r>
          </w:p>
          <w:p w14:paraId="33AF6F5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prvoci </w:t>
            </w:r>
          </w:p>
        </w:tc>
        <w:tc>
          <w:tcPr>
            <w:tcW w:w="1843" w:type="dxa"/>
          </w:tcPr>
          <w:p w14:paraId="6C4E4B9E" w14:textId="77777777" w:rsidR="000572A0" w:rsidRPr="00EA4AD2" w:rsidRDefault="000572A0" w:rsidP="00A461DA">
            <w:pPr>
              <w:pStyle w:val="Bezmezer"/>
              <w:rPr>
                <w:rFonts w:cstheme="minorHAnsi"/>
                <w:sz w:val="22"/>
                <w:szCs w:val="22"/>
              </w:rPr>
            </w:pPr>
          </w:p>
        </w:tc>
      </w:tr>
      <w:tr w:rsidR="000572A0" w:rsidRPr="00EA4AD2" w14:paraId="7068ADEF" w14:textId="77777777" w:rsidTr="00A461DA">
        <w:trPr>
          <w:jc w:val="center"/>
        </w:trPr>
        <w:tc>
          <w:tcPr>
            <w:tcW w:w="3684" w:type="dxa"/>
          </w:tcPr>
          <w:p w14:paraId="3242210B" w14:textId="77777777" w:rsidR="000572A0" w:rsidRPr="00EA4AD2" w:rsidRDefault="000572A0" w:rsidP="00A461DA">
            <w:pPr>
              <w:spacing w:before="0" w:after="0" w:line="240" w:lineRule="auto"/>
              <w:rPr>
                <w:rFonts w:cstheme="minorHAnsi"/>
                <w:sz w:val="22"/>
                <w:szCs w:val="22"/>
                <w:lang w:eastAsia="cs-CZ"/>
              </w:rPr>
            </w:pPr>
          </w:p>
          <w:p w14:paraId="2DFA805C" w14:textId="77777777" w:rsidR="000572A0" w:rsidRPr="00EA4AD2" w:rsidRDefault="000572A0" w:rsidP="00A461DA">
            <w:pPr>
              <w:spacing w:before="0" w:after="0" w:line="240" w:lineRule="auto"/>
              <w:rPr>
                <w:rFonts w:cstheme="minorHAnsi"/>
                <w:sz w:val="22"/>
                <w:szCs w:val="22"/>
                <w:lang w:eastAsia="cs-CZ"/>
              </w:rPr>
            </w:pPr>
          </w:p>
          <w:p w14:paraId="7E1B0955"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Objasní způsob života a popíše tělo žahavce. Uvede příklady mořských žahavců.</w:t>
            </w:r>
          </w:p>
          <w:p w14:paraId="6E41FFC2" w14:textId="77777777" w:rsidR="000572A0" w:rsidRPr="00EA4AD2" w:rsidRDefault="000572A0" w:rsidP="00A461DA">
            <w:pPr>
              <w:spacing w:before="0" w:after="0" w:line="240" w:lineRule="auto"/>
              <w:rPr>
                <w:rFonts w:cstheme="minorHAnsi"/>
                <w:sz w:val="22"/>
                <w:szCs w:val="22"/>
                <w:lang w:eastAsia="cs-CZ"/>
              </w:rPr>
            </w:pPr>
          </w:p>
          <w:p w14:paraId="74FD954F"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Objasní nebezpečnost cizopasných ploštěnců a hlístů pro člověka.</w:t>
            </w:r>
          </w:p>
          <w:p w14:paraId="3F55DDD4" w14:textId="77777777" w:rsidR="000572A0" w:rsidRPr="00EA4AD2" w:rsidRDefault="000572A0" w:rsidP="00A461DA">
            <w:pPr>
              <w:spacing w:before="0" w:after="0" w:line="240" w:lineRule="auto"/>
              <w:rPr>
                <w:rFonts w:cstheme="minorHAnsi"/>
                <w:sz w:val="22"/>
                <w:szCs w:val="22"/>
                <w:lang w:eastAsia="cs-CZ"/>
              </w:rPr>
            </w:pPr>
          </w:p>
          <w:p w14:paraId="5C2BD7AB"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Popíše stavbu těla žížaly, zhodnotí ekologický význam žížal a objasní </w:t>
            </w:r>
          </w:p>
          <w:p w14:paraId="18FDAA2B"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pojem rozkladač.</w:t>
            </w:r>
          </w:p>
          <w:p w14:paraId="5675EE70" w14:textId="77777777" w:rsidR="000572A0" w:rsidRPr="00EA4AD2" w:rsidRDefault="000572A0" w:rsidP="00A461DA">
            <w:pPr>
              <w:spacing w:before="0" w:after="0" w:line="240" w:lineRule="auto"/>
              <w:rPr>
                <w:rFonts w:cstheme="minorHAnsi"/>
                <w:sz w:val="22"/>
                <w:szCs w:val="22"/>
                <w:lang w:eastAsia="cs-CZ"/>
              </w:rPr>
            </w:pPr>
          </w:p>
          <w:p w14:paraId="05492F15"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Popíše stavbu těla členovců. Rozlišuje charakteristické znaky korýšů, pavoukovců, hmyzu. Uvádí zástupce a význam jednotlivých skupin členovců.</w:t>
            </w:r>
          </w:p>
          <w:p w14:paraId="639FFDC9" w14:textId="77777777" w:rsidR="000572A0" w:rsidRPr="00EA4AD2" w:rsidRDefault="000572A0" w:rsidP="00A461DA">
            <w:pPr>
              <w:spacing w:before="0" w:after="0" w:line="240" w:lineRule="auto"/>
              <w:rPr>
                <w:rFonts w:cstheme="minorHAnsi"/>
                <w:sz w:val="22"/>
                <w:szCs w:val="22"/>
                <w:lang w:eastAsia="cs-CZ"/>
              </w:rPr>
            </w:pPr>
          </w:p>
          <w:p w14:paraId="0BD7FAF7"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Charakterizuje měkkýše jako velkou skupinu živočichů žijících ve vodě i na souši s měkkým tělem.</w:t>
            </w:r>
          </w:p>
          <w:p w14:paraId="77C37B44" w14:textId="77777777" w:rsidR="000572A0" w:rsidRPr="00EA4AD2" w:rsidRDefault="000572A0" w:rsidP="00A461DA">
            <w:pPr>
              <w:spacing w:before="0" w:after="0" w:line="240" w:lineRule="auto"/>
              <w:rPr>
                <w:rFonts w:cstheme="minorHAnsi"/>
                <w:sz w:val="22"/>
                <w:szCs w:val="22"/>
                <w:lang w:eastAsia="cs-CZ"/>
              </w:rPr>
            </w:pPr>
          </w:p>
        </w:tc>
        <w:tc>
          <w:tcPr>
            <w:tcW w:w="3685" w:type="dxa"/>
          </w:tcPr>
          <w:p w14:paraId="215CDFFC" w14:textId="77777777" w:rsidR="000572A0" w:rsidRPr="00EA4AD2" w:rsidRDefault="000572A0" w:rsidP="00A461DA">
            <w:pPr>
              <w:pStyle w:val="Bezmezer"/>
              <w:rPr>
                <w:rFonts w:cstheme="minorHAnsi"/>
                <w:sz w:val="22"/>
                <w:szCs w:val="22"/>
              </w:rPr>
            </w:pPr>
            <w:r w:rsidRPr="00EA4AD2">
              <w:rPr>
                <w:rFonts w:cstheme="minorHAnsi"/>
                <w:sz w:val="22"/>
                <w:szCs w:val="22"/>
              </w:rPr>
              <w:t>Mnohobuněční bezobratlí živočichové:</w:t>
            </w:r>
          </w:p>
          <w:p w14:paraId="030978D4" w14:textId="77777777" w:rsidR="000572A0" w:rsidRPr="00EA4AD2" w:rsidRDefault="000572A0" w:rsidP="00A461DA">
            <w:pPr>
              <w:pStyle w:val="Bezmezer"/>
              <w:rPr>
                <w:rFonts w:cstheme="minorHAnsi"/>
                <w:sz w:val="22"/>
                <w:szCs w:val="22"/>
              </w:rPr>
            </w:pPr>
          </w:p>
          <w:p w14:paraId="1D6D0BEC" w14:textId="77777777" w:rsidR="000572A0" w:rsidRPr="00EA4AD2" w:rsidRDefault="000572A0" w:rsidP="00A461DA">
            <w:pPr>
              <w:pStyle w:val="Bezmezer"/>
              <w:rPr>
                <w:rFonts w:cstheme="minorHAnsi"/>
                <w:sz w:val="22"/>
                <w:szCs w:val="22"/>
              </w:rPr>
            </w:pPr>
            <w:r w:rsidRPr="00EA4AD2">
              <w:rPr>
                <w:rFonts w:cstheme="minorHAnsi"/>
                <w:sz w:val="22"/>
                <w:szCs w:val="22"/>
              </w:rPr>
              <w:t>žahavci,</w:t>
            </w:r>
          </w:p>
          <w:p w14:paraId="7B6F2B55" w14:textId="77777777" w:rsidR="000572A0" w:rsidRPr="00EA4AD2" w:rsidRDefault="000572A0" w:rsidP="00A461DA">
            <w:pPr>
              <w:pStyle w:val="Bezmezer"/>
              <w:rPr>
                <w:rFonts w:cstheme="minorHAnsi"/>
                <w:sz w:val="22"/>
                <w:szCs w:val="22"/>
              </w:rPr>
            </w:pPr>
          </w:p>
          <w:p w14:paraId="72DE6179" w14:textId="77777777" w:rsidR="000572A0" w:rsidRPr="00EA4AD2" w:rsidRDefault="000572A0" w:rsidP="00A461DA">
            <w:pPr>
              <w:pStyle w:val="Bezmezer"/>
              <w:rPr>
                <w:rFonts w:cstheme="minorHAnsi"/>
                <w:sz w:val="22"/>
                <w:szCs w:val="22"/>
              </w:rPr>
            </w:pPr>
          </w:p>
          <w:p w14:paraId="584E5A10" w14:textId="77777777" w:rsidR="000572A0" w:rsidRPr="00EA4AD2" w:rsidRDefault="000572A0" w:rsidP="00A461DA">
            <w:pPr>
              <w:pStyle w:val="Bezmezer"/>
              <w:rPr>
                <w:rFonts w:cstheme="minorHAnsi"/>
                <w:sz w:val="22"/>
                <w:szCs w:val="22"/>
              </w:rPr>
            </w:pPr>
            <w:r w:rsidRPr="00EA4AD2">
              <w:rPr>
                <w:rFonts w:cstheme="minorHAnsi"/>
                <w:sz w:val="22"/>
                <w:szCs w:val="22"/>
              </w:rPr>
              <w:t>ploštěnci</w:t>
            </w:r>
          </w:p>
          <w:p w14:paraId="50E2026F" w14:textId="77777777" w:rsidR="000572A0" w:rsidRPr="00EA4AD2" w:rsidRDefault="000572A0" w:rsidP="00A461DA">
            <w:pPr>
              <w:pStyle w:val="Bezmezer"/>
              <w:rPr>
                <w:rFonts w:cstheme="minorHAnsi"/>
                <w:sz w:val="22"/>
                <w:szCs w:val="22"/>
              </w:rPr>
            </w:pPr>
            <w:r w:rsidRPr="00EA4AD2">
              <w:rPr>
                <w:rFonts w:cstheme="minorHAnsi"/>
                <w:sz w:val="22"/>
                <w:szCs w:val="22"/>
              </w:rPr>
              <w:t>hlísti</w:t>
            </w:r>
          </w:p>
          <w:p w14:paraId="09844860" w14:textId="77777777" w:rsidR="000572A0" w:rsidRPr="00EA4AD2" w:rsidRDefault="000572A0" w:rsidP="00A461DA">
            <w:pPr>
              <w:pStyle w:val="Bezmezer"/>
              <w:rPr>
                <w:rFonts w:cstheme="minorHAnsi"/>
                <w:sz w:val="22"/>
                <w:szCs w:val="22"/>
              </w:rPr>
            </w:pPr>
          </w:p>
          <w:p w14:paraId="32D93B81" w14:textId="77777777" w:rsidR="000572A0" w:rsidRPr="00EA4AD2" w:rsidRDefault="000572A0" w:rsidP="00A461DA">
            <w:pPr>
              <w:pStyle w:val="Bezmezer"/>
              <w:rPr>
                <w:rFonts w:cstheme="minorHAnsi"/>
                <w:sz w:val="22"/>
                <w:szCs w:val="22"/>
              </w:rPr>
            </w:pPr>
          </w:p>
          <w:p w14:paraId="52CC9948" w14:textId="77777777" w:rsidR="000572A0" w:rsidRPr="00EA4AD2" w:rsidRDefault="000572A0" w:rsidP="00A461DA">
            <w:pPr>
              <w:pStyle w:val="Bezmezer"/>
              <w:rPr>
                <w:rFonts w:cstheme="minorHAnsi"/>
                <w:sz w:val="22"/>
                <w:szCs w:val="22"/>
              </w:rPr>
            </w:pPr>
            <w:r w:rsidRPr="00EA4AD2">
              <w:rPr>
                <w:rFonts w:cstheme="minorHAnsi"/>
                <w:sz w:val="22"/>
                <w:szCs w:val="22"/>
              </w:rPr>
              <w:t>kroužkovci</w:t>
            </w:r>
          </w:p>
          <w:p w14:paraId="0E213BB2" w14:textId="77777777" w:rsidR="000572A0" w:rsidRPr="00EA4AD2" w:rsidRDefault="000572A0" w:rsidP="00A461DA">
            <w:pPr>
              <w:pStyle w:val="Bezmezer"/>
              <w:rPr>
                <w:rFonts w:cstheme="minorHAnsi"/>
                <w:sz w:val="22"/>
                <w:szCs w:val="22"/>
              </w:rPr>
            </w:pPr>
          </w:p>
          <w:p w14:paraId="2BFBDBA8" w14:textId="77777777" w:rsidR="000572A0" w:rsidRPr="00EA4AD2" w:rsidRDefault="000572A0" w:rsidP="00A461DA">
            <w:pPr>
              <w:pStyle w:val="Bezmezer"/>
              <w:rPr>
                <w:rFonts w:cstheme="minorHAnsi"/>
                <w:sz w:val="22"/>
                <w:szCs w:val="22"/>
              </w:rPr>
            </w:pPr>
          </w:p>
          <w:p w14:paraId="78267426" w14:textId="77777777" w:rsidR="000572A0" w:rsidRPr="00EA4AD2" w:rsidRDefault="000572A0" w:rsidP="00A461DA">
            <w:pPr>
              <w:pStyle w:val="Bezmezer"/>
              <w:rPr>
                <w:rFonts w:cstheme="minorHAnsi"/>
                <w:sz w:val="22"/>
                <w:szCs w:val="22"/>
              </w:rPr>
            </w:pPr>
            <w:r w:rsidRPr="00EA4AD2">
              <w:rPr>
                <w:rFonts w:cstheme="minorHAnsi"/>
                <w:sz w:val="22"/>
                <w:szCs w:val="22"/>
              </w:rPr>
              <w:t>členovci</w:t>
            </w:r>
          </w:p>
          <w:p w14:paraId="7642D7E1" w14:textId="77777777" w:rsidR="000572A0" w:rsidRPr="00EA4AD2" w:rsidRDefault="000572A0" w:rsidP="00A461DA">
            <w:pPr>
              <w:pStyle w:val="Bezmezer"/>
              <w:rPr>
                <w:rFonts w:cstheme="minorHAnsi"/>
                <w:sz w:val="22"/>
                <w:szCs w:val="22"/>
              </w:rPr>
            </w:pPr>
          </w:p>
          <w:p w14:paraId="7D60B929" w14:textId="77777777" w:rsidR="000572A0" w:rsidRPr="00EA4AD2" w:rsidRDefault="000572A0" w:rsidP="00A461DA">
            <w:pPr>
              <w:pStyle w:val="Bezmezer"/>
              <w:rPr>
                <w:rFonts w:cstheme="minorHAnsi"/>
                <w:sz w:val="22"/>
                <w:szCs w:val="22"/>
              </w:rPr>
            </w:pPr>
          </w:p>
          <w:p w14:paraId="02AC65CA" w14:textId="77777777" w:rsidR="000572A0" w:rsidRPr="00EA4AD2" w:rsidRDefault="000572A0" w:rsidP="00A461DA">
            <w:pPr>
              <w:pStyle w:val="Bezmezer"/>
              <w:rPr>
                <w:rFonts w:cstheme="minorHAnsi"/>
                <w:sz w:val="22"/>
                <w:szCs w:val="22"/>
              </w:rPr>
            </w:pPr>
          </w:p>
          <w:p w14:paraId="2AC9AEA8" w14:textId="77777777" w:rsidR="000572A0" w:rsidRPr="00EA4AD2" w:rsidRDefault="000572A0" w:rsidP="00A461DA">
            <w:pPr>
              <w:pStyle w:val="Bezmezer"/>
              <w:rPr>
                <w:rFonts w:cstheme="minorHAnsi"/>
                <w:sz w:val="22"/>
                <w:szCs w:val="22"/>
              </w:rPr>
            </w:pPr>
          </w:p>
          <w:p w14:paraId="163E2652" w14:textId="77777777" w:rsidR="000572A0" w:rsidRPr="00EA4AD2" w:rsidRDefault="000572A0" w:rsidP="00A461DA">
            <w:pPr>
              <w:pStyle w:val="Bezmezer"/>
              <w:rPr>
                <w:rFonts w:cstheme="minorHAnsi"/>
                <w:sz w:val="22"/>
                <w:szCs w:val="22"/>
              </w:rPr>
            </w:pPr>
          </w:p>
          <w:p w14:paraId="6950E69D" w14:textId="77777777" w:rsidR="000572A0" w:rsidRPr="00EA4AD2" w:rsidRDefault="000572A0" w:rsidP="00A461DA">
            <w:pPr>
              <w:pStyle w:val="Bezmezer"/>
              <w:rPr>
                <w:rFonts w:cstheme="minorHAnsi"/>
                <w:sz w:val="22"/>
                <w:szCs w:val="22"/>
              </w:rPr>
            </w:pPr>
            <w:r w:rsidRPr="00EA4AD2">
              <w:rPr>
                <w:rFonts w:cstheme="minorHAnsi"/>
                <w:sz w:val="22"/>
                <w:szCs w:val="22"/>
              </w:rPr>
              <w:t>měkkýši</w:t>
            </w:r>
          </w:p>
          <w:p w14:paraId="5FABF22B" w14:textId="77777777" w:rsidR="000572A0" w:rsidRPr="00EA4AD2" w:rsidRDefault="000572A0" w:rsidP="00A461DA">
            <w:pPr>
              <w:pStyle w:val="Bezmezer"/>
              <w:rPr>
                <w:rFonts w:cstheme="minorHAnsi"/>
                <w:sz w:val="22"/>
                <w:szCs w:val="22"/>
              </w:rPr>
            </w:pPr>
          </w:p>
        </w:tc>
        <w:tc>
          <w:tcPr>
            <w:tcW w:w="1843" w:type="dxa"/>
          </w:tcPr>
          <w:p w14:paraId="6276535B" w14:textId="77777777" w:rsidR="000572A0" w:rsidRPr="00EA4AD2" w:rsidRDefault="000572A0" w:rsidP="00A461DA">
            <w:pPr>
              <w:pStyle w:val="Bezmezer"/>
              <w:rPr>
                <w:rFonts w:cstheme="minorHAnsi"/>
                <w:sz w:val="22"/>
                <w:szCs w:val="22"/>
              </w:rPr>
            </w:pPr>
            <w:r w:rsidRPr="00EA4AD2">
              <w:rPr>
                <w:rFonts w:cstheme="minorHAnsi"/>
                <w:sz w:val="22"/>
                <w:szCs w:val="22"/>
              </w:rPr>
              <w:t>EN - ekosystémy</w:t>
            </w:r>
          </w:p>
        </w:tc>
      </w:tr>
    </w:tbl>
    <w:p w14:paraId="7AE5AEE5" w14:textId="77777777" w:rsidR="000572A0" w:rsidRPr="00EA4AD2" w:rsidRDefault="000572A0" w:rsidP="000572A0">
      <w:pPr>
        <w:pStyle w:val="Nadpis3"/>
        <w:rPr>
          <w:rFonts w:cstheme="minorHAnsi"/>
        </w:rPr>
      </w:pPr>
      <w:bookmarkStart w:id="575" w:name="_Toc390759213"/>
      <w:bookmarkStart w:id="576" w:name="_Toc525650957"/>
      <w:r w:rsidRPr="00EA4AD2">
        <w:rPr>
          <w:rFonts w:cstheme="minorHAnsi"/>
        </w:rPr>
        <w:t>7. ročník</w:t>
      </w:r>
      <w:bookmarkEnd w:id="575"/>
      <w:bookmarkEnd w:id="57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0"/>
        <w:gridCol w:w="3618"/>
        <w:gridCol w:w="1824"/>
      </w:tblGrid>
      <w:tr w:rsidR="000572A0" w:rsidRPr="00EA4AD2" w14:paraId="66BA0849" w14:textId="77777777" w:rsidTr="00A461DA">
        <w:trPr>
          <w:jc w:val="center"/>
        </w:trPr>
        <w:tc>
          <w:tcPr>
            <w:tcW w:w="3684" w:type="dxa"/>
            <w:shd w:val="clear" w:color="auto" w:fill="BFBFBF"/>
          </w:tcPr>
          <w:p w14:paraId="587377CF"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BFBFBF"/>
          </w:tcPr>
          <w:p w14:paraId="60C81A56"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BFBFBF"/>
          </w:tcPr>
          <w:p w14:paraId="77A742C9"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2357041F" w14:textId="77777777" w:rsidTr="00A461DA">
        <w:trPr>
          <w:jc w:val="center"/>
        </w:trPr>
        <w:tc>
          <w:tcPr>
            <w:tcW w:w="3684" w:type="dxa"/>
          </w:tcPr>
          <w:p w14:paraId="09DCCEAF" w14:textId="77777777" w:rsidR="000572A0" w:rsidRPr="00EA4AD2" w:rsidRDefault="000572A0" w:rsidP="00A461DA">
            <w:pPr>
              <w:pStyle w:val="Bezmezer"/>
              <w:rPr>
                <w:rFonts w:cstheme="minorHAnsi"/>
                <w:sz w:val="22"/>
                <w:szCs w:val="22"/>
              </w:rPr>
            </w:pPr>
            <w:r w:rsidRPr="00EA4AD2">
              <w:rPr>
                <w:rFonts w:cstheme="minorHAnsi"/>
                <w:sz w:val="22"/>
                <w:szCs w:val="22"/>
              </w:rPr>
              <w:t>ČLOVĚK A PŘÍRODA</w:t>
            </w:r>
          </w:p>
        </w:tc>
        <w:tc>
          <w:tcPr>
            <w:tcW w:w="3685" w:type="dxa"/>
          </w:tcPr>
          <w:p w14:paraId="76F1D435" w14:textId="77777777" w:rsidR="000572A0" w:rsidRPr="00EA4AD2" w:rsidRDefault="000572A0" w:rsidP="00A461DA">
            <w:pPr>
              <w:pStyle w:val="Bezmezer"/>
              <w:rPr>
                <w:rFonts w:cstheme="minorHAnsi"/>
                <w:sz w:val="22"/>
                <w:szCs w:val="22"/>
              </w:rPr>
            </w:pPr>
            <w:r w:rsidRPr="00EA4AD2">
              <w:rPr>
                <w:rFonts w:cstheme="minorHAnsi"/>
                <w:sz w:val="22"/>
                <w:szCs w:val="22"/>
              </w:rPr>
              <w:t>Přírodopis</w:t>
            </w:r>
          </w:p>
        </w:tc>
        <w:tc>
          <w:tcPr>
            <w:tcW w:w="1843" w:type="dxa"/>
          </w:tcPr>
          <w:p w14:paraId="3666DDC8" w14:textId="77777777" w:rsidR="000572A0" w:rsidRPr="00EA4AD2" w:rsidRDefault="000572A0" w:rsidP="00A461DA">
            <w:pPr>
              <w:pStyle w:val="Bezmezer"/>
              <w:rPr>
                <w:rFonts w:cstheme="minorHAnsi"/>
                <w:sz w:val="22"/>
                <w:szCs w:val="22"/>
              </w:rPr>
            </w:pPr>
            <w:r w:rsidRPr="00EA4AD2">
              <w:rPr>
                <w:rFonts w:cstheme="minorHAnsi"/>
                <w:sz w:val="22"/>
                <w:szCs w:val="22"/>
              </w:rPr>
              <w:t>7.</w:t>
            </w:r>
          </w:p>
        </w:tc>
      </w:tr>
      <w:tr w:rsidR="000572A0" w:rsidRPr="00EA4AD2" w14:paraId="09DB5F42" w14:textId="77777777" w:rsidTr="00A461DA">
        <w:trPr>
          <w:jc w:val="center"/>
        </w:trPr>
        <w:tc>
          <w:tcPr>
            <w:tcW w:w="3684" w:type="dxa"/>
          </w:tcPr>
          <w:p w14:paraId="5C45D128"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7D75D8B3"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2D073DD2"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016354A9" w14:textId="77777777" w:rsidTr="00A461DA">
        <w:trPr>
          <w:jc w:val="center"/>
        </w:trPr>
        <w:tc>
          <w:tcPr>
            <w:tcW w:w="3684" w:type="dxa"/>
          </w:tcPr>
          <w:p w14:paraId="3FE222C5" w14:textId="77777777" w:rsidR="000572A0" w:rsidRPr="00EA4AD2" w:rsidRDefault="000572A0" w:rsidP="00A461DA">
            <w:pPr>
              <w:spacing w:before="0" w:after="0" w:line="240" w:lineRule="auto"/>
              <w:rPr>
                <w:rFonts w:cstheme="minorHAnsi"/>
                <w:sz w:val="22"/>
                <w:szCs w:val="22"/>
                <w:lang w:eastAsia="cs-CZ"/>
              </w:rPr>
            </w:pPr>
          </w:p>
          <w:p w14:paraId="615CB775"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Odvodí uspořádání rostlinného těla od buňky přes pletiva až k jednotlivým orgánům.</w:t>
            </w:r>
          </w:p>
          <w:p w14:paraId="3CF6DFD1"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Porovná vnější a vnitřní stavbu jednotlivých orgánů.</w:t>
            </w:r>
          </w:p>
          <w:p w14:paraId="65F5265F"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Objasní význam kořene pro život rostlin. Popíše stavbu a možné přeměny kořene. Odliší stavbu kořenů jednoděložných a dvouděložných rostlin. </w:t>
            </w:r>
          </w:p>
          <w:p w14:paraId="08CDF55D"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Uvede význam stonku, stavbu a typy stonků. </w:t>
            </w:r>
          </w:p>
          <w:p w14:paraId="604AA502"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Objasní význam listů, typy listů a jejich stavbu. Objasní význam fotosyntézy a dýchání. </w:t>
            </w:r>
          </w:p>
          <w:p w14:paraId="2AA92EB8"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Charakterizuje květy jako rozmnožovací orgán vyšších rostlin. Rozeznává samčí a samičí části květů. Popíše základní stavbu květu, rozliší květenství a rostliny jednodomé a dvoudomé. </w:t>
            </w:r>
          </w:p>
          <w:p w14:paraId="37721F63"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Rozlišuje samosprašné a cizosprašné rostliny. Popíše na příkladech mechanismus rozšiřování semen u rostlin.</w:t>
            </w:r>
          </w:p>
          <w:p w14:paraId="302AEAF0" w14:textId="77777777" w:rsidR="000572A0" w:rsidRPr="00EA4AD2" w:rsidRDefault="000572A0" w:rsidP="00A461DA">
            <w:pPr>
              <w:pStyle w:val="Bezmezer"/>
              <w:rPr>
                <w:rFonts w:cstheme="minorHAnsi"/>
                <w:sz w:val="22"/>
                <w:szCs w:val="22"/>
              </w:rPr>
            </w:pPr>
          </w:p>
        </w:tc>
        <w:tc>
          <w:tcPr>
            <w:tcW w:w="3685" w:type="dxa"/>
          </w:tcPr>
          <w:p w14:paraId="7983C815"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Vyšší rostliny</w:t>
            </w:r>
          </w:p>
          <w:p w14:paraId="4F9FD819"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rostlinné buňky a pletiva, znaky a vlastnosti rostlin</w:t>
            </w:r>
          </w:p>
          <w:p w14:paraId="42320455" w14:textId="77777777" w:rsidR="000572A0" w:rsidRPr="00EA4AD2" w:rsidRDefault="000572A0" w:rsidP="00A461DA">
            <w:pPr>
              <w:spacing w:before="0" w:after="0" w:line="240" w:lineRule="auto"/>
              <w:rPr>
                <w:rFonts w:cstheme="minorHAnsi"/>
                <w:sz w:val="22"/>
                <w:szCs w:val="22"/>
                <w:lang w:eastAsia="cs-CZ"/>
              </w:rPr>
            </w:pPr>
          </w:p>
          <w:p w14:paraId="13DD1523"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Stavba a význam jednotlivých částí těla vyšších rostlin: </w:t>
            </w:r>
          </w:p>
          <w:p w14:paraId="2380948B"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kořen</w:t>
            </w:r>
          </w:p>
          <w:p w14:paraId="16CF4E26" w14:textId="77777777" w:rsidR="000572A0" w:rsidRPr="00EA4AD2" w:rsidRDefault="000572A0" w:rsidP="00A461DA">
            <w:pPr>
              <w:spacing w:before="0" w:after="0" w:line="240" w:lineRule="auto"/>
              <w:rPr>
                <w:rFonts w:cstheme="minorHAnsi"/>
                <w:sz w:val="22"/>
                <w:szCs w:val="22"/>
                <w:lang w:eastAsia="cs-CZ"/>
              </w:rPr>
            </w:pPr>
          </w:p>
          <w:p w14:paraId="29F5BD61" w14:textId="77777777" w:rsidR="000572A0" w:rsidRPr="00EA4AD2" w:rsidRDefault="000572A0" w:rsidP="00A461DA">
            <w:pPr>
              <w:spacing w:before="0" w:after="0" w:line="240" w:lineRule="auto"/>
              <w:rPr>
                <w:rFonts w:cstheme="minorHAnsi"/>
                <w:sz w:val="22"/>
                <w:szCs w:val="22"/>
                <w:lang w:eastAsia="cs-CZ"/>
              </w:rPr>
            </w:pPr>
          </w:p>
          <w:p w14:paraId="536F0735" w14:textId="77777777" w:rsidR="000572A0" w:rsidRPr="00EA4AD2" w:rsidRDefault="000572A0" w:rsidP="00A461DA">
            <w:pPr>
              <w:spacing w:before="0" w:after="0" w:line="240" w:lineRule="auto"/>
              <w:rPr>
                <w:rFonts w:cstheme="minorHAnsi"/>
                <w:sz w:val="22"/>
                <w:szCs w:val="22"/>
                <w:lang w:eastAsia="cs-CZ"/>
              </w:rPr>
            </w:pPr>
          </w:p>
          <w:p w14:paraId="65745557" w14:textId="77777777" w:rsidR="000572A0" w:rsidRPr="00EA4AD2" w:rsidRDefault="000572A0" w:rsidP="00A461DA">
            <w:pPr>
              <w:spacing w:before="0" w:after="0" w:line="240" w:lineRule="auto"/>
              <w:rPr>
                <w:rFonts w:cstheme="minorHAnsi"/>
                <w:sz w:val="22"/>
                <w:szCs w:val="22"/>
                <w:lang w:eastAsia="cs-CZ"/>
              </w:rPr>
            </w:pPr>
          </w:p>
          <w:p w14:paraId="3AFAE9AF"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stonek</w:t>
            </w:r>
          </w:p>
          <w:p w14:paraId="46E3BAD0" w14:textId="77777777" w:rsidR="000572A0" w:rsidRPr="00EA4AD2" w:rsidRDefault="000572A0" w:rsidP="00A461DA">
            <w:pPr>
              <w:spacing w:before="0" w:after="0" w:line="240" w:lineRule="auto"/>
              <w:rPr>
                <w:rFonts w:cstheme="minorHAnsi"/>
                <w:sz w:val="22"/>
                <w:szCs w:val="22"/>
                <w:lang w:eastAsia="cs-CZ"/>
              </w:rPr>
            </w:pPr>
          </w:p>
          <w:p w14:paraId="2982880B"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list</w:t>
            </w:r>
          </w:p>
          <w:p w14:paraId="0FA9D69B" w14:textId="77777777" w:rsidR="000572A0" w:rsidRPr="00EA4AD2" w:rsidRDefault="000572A0" w:rsidP="00A461DA">
            <w:pPr>
              <w:spacing w:before="0" w:after="0" w:line="240" w:lineRule="auto"/>
              <w:rPr>
                <w:rFonts w:cstheme="minorHAnsi"/>
                <w:sz w:val="22"/>
                <w:szCs w:val="22"/>
                <w:lang w:eastAsia="cs-CZ"/>
              </w:rPr>
            </w:pPr>
          </w:p>
          <w:p w14:paraId="019AAC2A" w14:textId="77777777" w:rsidR="000572A0" w:rsidRPr="00EA4AD2" w:rsidRDefault="000572A0" w:rsidP="00A461DA">
            <w:pPr>
              <w:spacing w:before="0" w:after="0" w:line="240" w:lineRule="auto"/>
              <w:rPr>
                <w:rFonts w:cstheme="minorHAnsi"/>
                <w:sz w:val="22"/>
                <w:szCs w:val="22"/>
                <w:lang w:eastAsia="cs-CZ"/>
              </w:rPr>
            </w:pPr>
          </w:p>
          <w:p w14:paraId="25CB6F0C"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květ, květenství </w:t>
            </w:r>
          </w:p>
          <w:p w14:paraId="086FE426" w14:textId="77777777" w:rsidR="000572A0" w:rsidRPr="00EA4AD2" w:rsidRDefault="000572A0" w:rsidP="00A461DA">
            <w:pPr>
              <w:spacing w:before="0" w:after="0" w:line="240" w:lineRule="auto"/>
              <w:rPr>
                <w:rFonts w:cstheme="minorHAnsi"/>
                <w:sz w:val="22"/>
                <w:szCs w:val="22"/>
                <w:lang w:eastAsia="cs-CZ"/>
              </w:rPr>
            </w:pPr>
          </w:p>
          <w:p w14:paraId="47903B0B" w14:textId="77777777" w:rsidR="000572A0" w:rsidRPr="00EA4AD2" w:rsidRDefault="000572A0" w:rsidP="00A461DA">
            <w:pPr>
              <w:spacing w:before="0" w:after="0" w:line="240" w:lineRule="auto"/>
              <w:rPr>
                <w:rFonts w:cstheme="minorHAnsi"/>
                <w:sz w:val="22"/>
                <w:szCs w:val="22"/>
                <w:lang w:eastAsia="cs-CZ"/>
              </w:rPr>
            </w:pPr>
          </w:p>
          <w:p w14:paraId="0335DDCB" w14:textId="77777777" w:rsidR="000572A0" w:rsidRPr="00EA4AD2" w:rsidRDefault="000572A0" w:rsidP="00A461DA">
            <w:pPr>
              <w:spacing w:before="0" w:after="0" w:line="240" w:lineRule="auto"/>
              <w:rPr>
                <w:rFonts w:cstheme="minorHAnsi"/>
                <w:sz w:val="22"/>
                <w:szCs w:val="22"/>
                <w:lang w:eastAsia="cs-CZ"/>
              </w:rPr>
            </w:pPr>
          </w:p>
          <w:p w14:paraId="448A66CC" w14:textId="77777777" w:rsidR="000572A0" w:rsidRPr="00EA4AD2" w:rsidRDefault="000572A0" w:rsidP="00A461DA">
            <w:pPr>
              <w:spacing w:before="0" w:after="0" w:line="240" w:lineRule="auto"/>
              <w:rPr>
                <w:rFonts w:cstheme="minorHAnsi"/>
                <w:sz w:val="22"/>
                <w:szCs w:val="22"/>
                <w:lang w:eastAsia="cs-CZ"/>
              </w:rPr>
            </w:pPr>
          </w:p>
          <w:p w14:paraId="0C9686D8" w14:textId="77777777" w:rsidR="000572A0" w:rsidRPr="00EA4AD2" w:rsidRDefault="000572A0" w:rsidP="00A461DA">
            <w:pPr>
              <w:spacing w:before="0" w:after="0" w:line="240" w:lineRule="auto"/>
              <w:rPr>
                <w:rFonts w:cstheme="minorHAnsi"/>
                <w:sz w:val="22"/>
                <w:szCs w:val="22"/>
                <w:lang w:eastAsia="cs-CZ"/>
              </w:rPr>
            </w:pPr>
          </w:p>
          <w:p w14:paraId="05BFB1B6"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rozmnožování rostlin, semeno, plod</w:t>
            </w:r>
          </w:p>
        </w:tc>
        <w:tc>
          <w:tcPr>
            <w:tcW w:w="1843" w:type="dxa"/>
          </w:tcPr>
          <w:p w14:paraId="26115129" w14:textId="77777777" w:rsidR="000572A0" w:rsidRPr="00EA4AD2" w:rsidRDefault="000572A0" w:rsidP="00A461DA">
            <w:pPr>
              <w:pStyle w:val="Bezmezer"/>
              <w:rPr>
                <w:rFonts w:cstheme="minorHAnsi"/>
                <w:sz w:val="22"/>
                <w:szCs w:val="22"/>
              </w:rPr>
            </w:pPr>
            <w:r w:rsidRPr="00EA4AD2">
              <w:rPr>
                <w:rFonts w:cstheme="minorHAnsi"/>
                <w:sz w:val="22"/>
                <w:szCs w:val="22"/>
              </w:rPr>
              <w:t>EN – základní podmínky života</w:t>
            </w:r>
          </w:p>
        </w:tc>
      </w:tr>
      <w:tr w:rsidR="000572A0" w:rsidRPr="00EA4AD2" w14:paraId="469BB31E" w14:textId="77777777" w:rsidTr="00A461DA">
        <w:trPr>
          <w:jc w:val="center"/>
        </w:trPr>
        <w:tc>
          <w:tcPr>
            <w:tcW w:w="3684" w:type="dxa"/>
          </w:tcPr>
          <w:p w14:paraId="5AB384CD"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Rozlišuje základní systematické skupiny rostlin a určuje jejich významné zástupce pomoci klíčů a atlasů. Popíše stavbu těla výtrusné rostliny. Chápe význam výtrusných rostlin pro přírodu. Uvádí častá místa výskytu výtrusných rostlin a jejich významné zástupce.</w:t>
            </w:r>
          </w:p>
          <w:p w14:paraId="33FA8929" w14:textId="77777777" w:rsidR="000572A0" w:rsidRPr="00EA4AD2" w:rsidRDefault="000572A0" w:rsidP="00A461DA">
            <w:pPr>
              <w:spacing w:before="0" w:after="0" w:line="240" w:lineRule="auto"/>
              <w:rPr>
                <w:rFonts w:cstheme="minorHAnsi"/>
                <w:sz w:val="22"/>
                <w:szCs w:val="22"/>
                <w:lang w:eastAsia="cs-CZ"/>
              </w:rPr>
            </w:pPr>
          </w:p>
        </w:tc>
        <w:tc>
          <w:tcPr>
            <w:tcW w:w="3685" w:type="dxa"/>
          </w:tcPr>
          <w:p w14:paraId="2D6CC349"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Výtrusné rostliny: </w:t>
            </w:r>
          </w:p>
          <w:p w14:paraId="408C95BF"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mechy, kapradiny, přesličky, plavuně</w:t>
            </w:r>
          </w:p>
          <w:p w14:paraId="6C598C23" w14:textId="77777777" w:rsidR="000572A0" w:rsidRPr="00EA4AD2" w:rsidRDefault="000572A0" w:rsidP="00A461DA">
            <w:pPr>
              <w:pStyle w:val="Bezmezer"/>
              <w:rPr>
                <w:rFonts w:cstheme="minorHAnsi"/>
                <w:sz w:val="22"/>
                <w:szCs w:val="22"/>
              </w:rPr>
            </w:pPr>
          </w:p>
        </w:tc>
        <w:tc>
          <w:tcPr>
            <w:tcW w:w="1843" w:type="dxa"/>
          </w:tcPr>
          <w:p w14:paraId="42620D0E" w14:textId="77777777" w:rsidR="000572A0" w:rsidRPr="00EA4AD2" w:rsidRDefault="000572A0" w:rsidP="00A461DA">
            <w:pPr>
              <w:pStyle w:val="Bezmezer"/>
              <w:rPr>
                <w:rFonts w:cstheme="minorHAnsi"/>
                <w:sz w:val="22"/>
                <w:szCs w:val="22"/>
              </w:rPr>
            </w:pPr>
            <w:r w:rsidRPr="00EA4AD2">
              <w:rPr>
                <w:rFonts w:cstheme="minorHAnsi"/>
                <w:sz w:val="22"/>
                <w:szCs w:val="22"/>
              </w:rPr>
              <w:t>EN- ekosystémy</w:t>
            </w:r>
          </w:p>
        </w:tc>
      </w:tr>
      <w:tr w:rsidR="000572A0" w:rsidRPr="00EA4AD2" w14:paraId="62A07137" w14:textId="77777777" w:rsidTr="00A461DA">
        <w:trPr>
          <w:jc w:val="center"/>
        </w:trPr>
        <w:tc>
          <w:tcPr>
            <w:tcW w:w="3684" w:type="dxa"/>
          </w:tcPr>
          <w:p w14:paraId="5E33685A"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Objasní pojem nahosemenná rostlina. Zná jehličnany naší přírody. Zhodnotí význam jehličnanů pro život člověka.</w:t>
            </w:r>
          </w:p>
          <w:p w14:paraId="75373875" w14:textId="77777777" w:rsidR="000572A0" w:rsidRPr="00EA4AD2" w:rsidRDefault="000572A0" w:rsidP="00A461DA">
            <w:pPr>
              <w:spacing w:before="0" w:after="0" w:line="240" w:lineRule="auto"/>
              <w:rPr>
                <w:rFonts w:cstheme="minorHAnsi"/>
                <w:sz w:val="22"/>
                <w:szCs w:val="22"/>
                <w:lang w:eastAsia="cs-CZ"/>
              </w:rPr>
            </w:pPr>
          </w:p>
        </w:tc>
        <w:tc>
          <w:tcPr>
            <w:tcW w:w="3685" w:type="dxa"/>
          </w:tcPr>
          <w:p w14:paraId="627DD2B1"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Nahosemenné rostliny: </w:t>
            </w:r>
          </w:p>
          <w:p w14:paraId="1008C99D"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jehličnany, jinany a cykasy</w:t>
            </w:r>
          </w:p>
        </w:tc>
        <w:tc>
          <w:tcPr>
            <w:tcW w:w="1843" w:type="dxa"/>
          </w:tcPr>
          <w:p w14:paraId="3C2B426F" w14:textId="77777777" w:rsidR="000572A0" w:rsidRPr="00EA4AD2" w:rsidRDefault="000572A0" w:rsidP="00A461DA">
            <w:pPr>
              <w:pStyle w:val="Bezmezer"/>
              <w:rPr>
                <w:rFonts w:cstheme="minorHAnsi"/>
                <w:sz w:val="22"/>
                <w:szCs w:val="22"/>
              </w:rPr>
            </w:pPr>
            <w:r w:rsidRPr="00EA4AD2">
              <w:rPr>
                <w:rFonts w:cstheme="minorHAnsi"/>
                <w:sz w:val="22"/>
                <w:szCs w:val="22"/>
              </w:rPr>
              <w:t>EN- ekosystémy</w:t>
            </w:r>
          </w:p>
        </w:tc>
      </w:tr>
      <w:tr w:rsidR="000572A0" w:rsidRPr="00EA4AD2" w14:paraId="3B4F462F" w14:textId="77777777" w:rsidTr="00A461DA">
        <w:trPr>
          <w:jc w:val="center"/>
        </w:trPr>
        <w:tc>
          <w:tcPr>
            <w:tcW w:w="3684" w:type="dxa"/>
          </w:tcPr>
          <w:p w14:paraId="40244377" w14:textId="77777777" w:rsidR="000572A0" w:rsidRPr="00EA4AD2" w:rsidRDefault="000572A0" w:rsidP="00A461DA">
            <w:pPr>
              <w:spacing w:before="0" w:after="0" w:line="240" w:lineRule="auto"/>
              <w:rPr>
                <w:rFonts w:cstheme="minorHAnsi"/>
                <w:sz w:val="22"/>
                <w:szCs w:val="22"/>
                <w:lang w:eastAsia="cs-CZ"/>
              </w:rPr>
            </w:pPr>
          </w:p>
          <w:p w14:paraId="4A3D0911"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Podle znaků rostlin určuje druhy rostlin. Rozlišuje mezi dvouděložnými a jednoděložnými krytosemennými rostlinami, uvádí příklady a význam pro člověka</w:t>
            </w:r>
          </w:p>
        </w:tc>
        <w:tc>
          <w:tcPr>
            <w:tcW w:w="3685" w:type="dxa"/>
          </w:tcPr>
          <w:p w14:paraId="2291AD0A"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Krytosemenné rostliny</w:t>
            </w:r>
          </w:p>
          <w:p w14:paraId="49A826A2"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Dvouděložné: pryskyřníkovité, růžovité, brukvovité, bobovité, miříkovité, lilkovité, hvězdnicovité hluchavkovité, </w:t>
            </w:r>
          </w:p>
          <w:p w14:paraId="52DEF210"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Jednoděložné: lipnicovité, liliovité, amarylkovité</w:t>
            </w:r>
          </w:p>
          <w:p w14:paraId="4DF92827" w14:textId="77777777" w:rsidR="000572A0" w:rsidRPr="00EA4AD2" w:rsidRDefault="000572A0" w:rsidP="00A461DA">
            <w:pPr>
              <w:spacing w:before="0" w:after="0" w:line="240" w:lineRule="auto"/>
              <w:rPr>
                <w:rFonts w:cstheme="minorHAnsi"/>
                <w:sz w:val="22"/>
                <w:szCs w:val="22"/>
                <w:lang w:eastAsia="cs-CZ"/>
              </w:rPr>
            </w:pPr>
          </w:p>
        </w:tc>
        <w:tc>
          <w:tcPr>
            <w:tcW w:w="1843" w:type="dxa"/>
          </w:tcPr>
          <w:p w14:paraId="6A863FED" w14:textId="77777777" w:rsidR="000572A0" w:rsidRPr="00EA4AD2" w:rsidRDefault="000572A0" w:rsidP="00A461DA">
            <w:pPr>
              <w:pStyle w:val="Bezmezer"/>
              <w:rPr>
                <w:rFonts w:cstheme="minorHAnsi"/>
                <w:sz w:val="22"/>
                <w:szCs w:val="22"/>
              </w:rPr>
            </w:pPr>
            <w:r w:rsidRPr="00EA4AD2">
              <w:rPr>
                <w:rFonts w:cstheme="minorHAnsi"/>
                <w:sz w:val="22"/>
                <w:szCs w:val="22"/>
              </w:rPr>
              <w:t>EN- ekosystémy</w:t>
            </w:r>
          </w:p>
        </w:tc>
      </w:tr>
      <w:tr w:rsidR="000572A0" w:rsidRPr="00EA4AD2" w14:paraId="2EEA341F" w14:textId="77777777" w:rsidTr="00A461DA">
        <w:trPr>
          <w:jc w:val="center"/>
        </w:trPr>
        <w:tc>
          <w:tcPr>
            <w:tcW w:w="3684" w:type="dxa"/>
          </w:tcPr>
          <w:p w14:paraId="6B443FCE"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Charakterizuje rostlinná společenstva jako přirozenou součást ekosystémů. Uvádí příklady rostlinných společenstev v kulturní krajině.</w:t>
            </w:r>
          </w:p>
        </w:tc>
        <w:tc>
          <w:tcPr>
            <w:tcW w:w="3685" w:type="dxa"/>
          </w:tcPr>
          <w:p w14:paraId="3450ADA9"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Druhy rostlinných společenstev </w:t>
            </w:r>
          </w:p>
          <w:p w14:paraId="1622EE8F" w14:textId="77777777" w:rsidR="000572A0" w:rsidRPr="00EA4AD2" w:rsidRDefault="000572A0" w:rsidP="00A461DA">
            <w:pPr>
              <w:spacing w:before="0" w:after="0" w:line="240" w:lineRule="auto"/>
              <w:rPr>
                <w:rFonts w:cstheme="minorHAnsi"/>
                <w:sz w:val="22"/>
                <w:szCs w:val="22"/>
                <w:lang w:eastAsia="cs-CZ"/>
              </w:rPr>
            </w:pPr>
          </w:p>
          <w:p w14:paraId="5526A656"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význam, pěstování a ochrana rostlin</w:t>
            </w:r>
          </w:p>
          <w:p w14:paraId="46C80889" w14:textId="77777777" w:rsidR="000572A0" w:rsidRPr="00EA4AD2" w:rsidRDefault="000572A0" w:rsidP="00A461DA">
            <w:pPr>
              <w:spacing w:before="0" w:after="0" w:line="240" w:lineRule="auto"/>
              <w:rPr>
                <w:rFonts w:cstheme="minorHAnsi"/>
                <w:sz w:val="22"/>
                <w:szCs w:val="22"/>
                <w:lang w:eastAsia="cs-CZ"/>
              </w:rPr>
            </w:pPr>
          </w:p>
        </w:tc>
        <w:tc>
          <w:tcPr>
            <w:tcW w:w="1843" w:type="dxa"/>
          </w:tcPr>
          <w:p w14:paraId="02FC3AB4" w14:textId="77777777" w:rsidR="000572A0" w:rsidRPr="00EA4AD2" w:rsidRDefault="000572A0" w:rsidP="00A461DA">
            <w:pPr>
              <w:pStyle w:val="Bezmezer"/>
              <w:rPr>
                <w:rFonts w:cstheme="minorHAnsi"/>
                <w:sz w:val="22"/>
                <w:szCs w:val="22"/>
              </w:rPr>
            </w:pPr>
            <w:r w:rsidRPr="00EA4AD2">
              <w:rPr>
                <w:rFonts w:cstheme="minorHAnsi"/>
                <w:sz w:val="22"/>
                <w:szCs w:val="22"/>
              </w:rPr>
              <w:t>EN- ekosystémy</w:t>
            </w:r>
          </w:p>
          <w:p w14:paraId="2164B115" w14:textId="77777777" w:rsidR="000572A0" w:rsidRPr="00EA4AD2" w:rsidRDefault="000572A0" w:rsidP="00A461DA">
            <w:pPr>
              <w:pStyle w:val="Bezmezer"/>
              <w:rPr>
                <w:rFonts w:cstheme="minorHAnsi"/>
                <w:sz w:val="22"/>
                <w:szCs w:val="22"/>
              </w:rPr>
            </w:pPr>
            <w:r w:rsidRPr="00EA4AD2">
              <w:rPr>
                <w:rFonts w:cstheme="minorHAnsi"/>
                <w:sz w:val="22"/>
                <w:szCs w:val="22"/>
              </w:rPr>
              <w:t>vztah člověka k prostředí, člověk a využívání rostlin</w:t>
            </w:r>
          </w:p>
        </w:tc>
      </w:tr>
      <w:tr w:rsidR="000572A0" w:rsidRPr="00EA4AD2" w14:paraId="5946041D" w14:textId="77777777" w:rsidTr="00A461DA">
        <w:trPr>
          <w:jc w:val="center"/>
        </w:trPr>
        <w:tc>
          <w:tcPr>
            <w:tcW w:w="3684" w:type="dxa"/>
          </w:tcPr>
          <w:p w14:paraId="69DE4A4C"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Charakterizuje strunatce jako rozmanitou skupinu živočichů žijících v různém prostředí, které spojuje podstatný znak – struna hřbetní.</w:t>
            </w:r>
          </w:p>
          <w:p w14:paraId="0FD538ED"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Uvádí základní systematický přehled strunatců, rozlišuje mezi jejich základními znaky. Popíše stavbu mihule potoční. </w:t>
            </w:r>
          </w:p>
          <w:p w14:paraId="01F5A47C" w14:textId="77777777" w:rsidR="000572A0" w:rsidRPr="00EA4AD2" w:rsidRDefault="000572A0" w:rsidP="00A461DA">
            <w:pPr>
              <w:spacing w:before="0" w:after="0" w:line="240" w:lineRule="auto"/>
              <w:rPr>
                <w:rFonts w:cstheme="minorHAnsi"/>
                <w:sz w:val="22"/>
                <w:szCs w:val="22"/>
                <w:lang w:eastAsia="cs-CZ"/>
              </w:rPr>
            </w:pPr>
          </w:p>
          <w:p w14:paraId="47B3C7FE"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Popíše vnější a vnitřní stavbu žraloka. Rozliší znaky mezi parybami a rybami. Určí zástupce.</w:t>
            </w:r>
          </w:p>
          <w:p w14:paraId="570C35CA" w14:textId="77777777" w:rsidR="000572A0" w:rsidRPr="00EA4AD2" w:rsidRDefault="000572A0" w:rsidP="00A461DA">
            <w:pPr>
              <w:spacing w:before="0" w:after="0" w:line="240" w:lineRule="auto"/>
              <w:rPr>
                <w:rFonts w:cstheme="minorHAnsi"/>
                <w:sz w:val="22"/>
                <w:szCs w:val="22"/>
                <w:lang w:eastAsia="cs-CZ"/>
              </w:rPr>
            </w:pPr>
          </w:p>
          <w:p w14:paraId="0A78610D"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Popíše vnější i vnitřní stavbu těla ryb. Určí zástupce sladkovodních a mořských ryb.</w:t>
            </w:r>
          </w:p>
          <w:p w14:paraId="472FDAF5" w14:textId="77777777" w:rsidR="000572A0" w:rsidRPr="00EA4AD2" w:rsidRDefault="000572A0" w:rsidP="00A461DA">
            <w:pPr>
              <w:spacing w:before="0" w:after="0" w:line="240" w:lineRule="auto"/>
              <w:rPr>
                <w:rFonts w:cstheme="minorHAnsi"/>
                <w:sz w:val="22"/>
                <w:szCs w:val="22"/>
                <w:lang w:eastAsia="cs-CZ"/>
              </w:rPr>
            </w:pPr>
          </w:p>
          <w:p w14:paraId="11EFBB6E"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Objasní přizpůsobení obojživelníků k vodnímu i suchozemskému prostředí. Popíše vnitřní a vnější stavbu těla. Určí zástupce. </w:t>
            </w:r>
          </w:p>
          <w:p w14:paraId="34F616F2" w14:textId="77777777" w:rsidR="000572A0" w:rsidRPr="00EA4AD2" w:rsidRDefault="000572A0" w:rsidP="00A461DA">
            <w:pPr>
              <w:spacing w:before="0" w:after="0" w:line="240" w:lineRule="auto"/>
              <w:rPr>
                <w:rFonts w:cstheme="minorHAnsi"/>
                <w:sz w:val="22"/>
                <w:szCs w:val="22"/>
                <w:lang w:eastAsia="cs-CZ"/>
              </w:rPr>
            </w:pPr>
          </w:p>
          <w:p w14:paraId="5FDB0D4A"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Uvede znaky, kterými se plazi plně přizpůsobili životu na souši. Popíše základní stavbu těla plazů. Určí vybrané zástupce plazů.</w:t>
            </w:r>
          </w:p>
          <w:p w14:paraId="7199C5BE" w14:textId="77777777" w:rsidR="000572A0" w:rsidRPr="00EA4AD2" w:rsidRDefault="000572A0" w:rsidP="00A461DA">
            <w:pPr>
              <w:spacing w:before="0" w:after="0" w:line="240" w:lineRule="auto"/>
              <w:rPr>
                <w:rFonts w:cstheme="minorHAnsi"/>
                <w:sz w:val="22"/>
                <w:szCs w:val="22"/>
                <w:lang w:eastAsia="cs-CZ"/>
              </w:rPr>
            </w:pPr>
          </w:p>
          <w:p w14:paraId="3343FF83"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Popíše vnější a vnitřní stavbu ptačího těla. Objasní jejich přizpůsobení k letu. Popíše stavbu obrysového pera a vejce. Rozlišuje rozdíly mezi běžci, plavci a letci. Určí vybrané zástupce ptáků.</w:t>
            </w:r>
          </w:p>
          <w:p w14:paraId="52AE173C" w14:textId="77777777" w:rsidR="000572A0" w:rsidRPr="00EA4AD2" w:rsidRDefault="000572A0" w:rsidP="00A461DA">
            <w:pPr>
              <w:spacing w:before="0" w:after="0" w:line="240" w:lineRule="auto"/>
              <w:rPr>
                <w:rFonts w:cstheme="minorHAnsi"/>
                <w:sz w:val="22"/>
                <w:szCs w:val="22"/>
                <w:lang w:eastAsia="cs-CZ"/>
              </w:rPr>
            </w:pPr>
          </w:p>
        </w:tc>
        <w:tc>
          <w:tcPr>
            <w:tcW w:w="3685" w:type="dxa"/>
          </w:tcPr>
          <w:p w14:paraId="7BBE400B"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Strunatci</w:t>
            </w:r>
          </w:p>
          <w:p w14:paraId="4CABF1BD" w14:textId="77777777" w:rsidR="000572A0" w:rsidRPr="00EA4AD2" w:rsidRDefault="000572A0" w:rsidP="00A461DA">
            <w:pPr>
              <w:spacing w:before="0" w:after="0" w:line="240" w:lineRule="auto"/>
              <w:rPr>
                <w:rFonts w:cstheme="minorHAnsi"/>
                <w:sz w:val="22"/>
                <w:szCs w:val="22"/>
                <w:lang w:eastAsia="cs-CZ"/>
              </w:rPr>
            </w:pPr>
          </w:p>
          <w:p w14:paraId="7B65B05B" w14:textId="77777777" w:rsidR="000572A0" w:rsidRPr="00EA4AD2" w:rsidRDefault="000572A0" w:rsidP="00A461DA">
            <w:pPr>
              <w:spacing w:before="0" w:after="0" w:line="240" w:lineRule="auto"/>
              <w:rPr>
                <w:rFonts w:cstheme="minorHAnsi"/>
                <w:sz w:val="22"/>
                <w:szCs w:val="22"/>
                <w:lang w:eastAsia="cs-CZ"/>
              </w:rPr>
            </w:pPr>
          </w:p>
          <w:p w14:paraId="072B84F4" w14:textId="77777777" w:rsidR="000572A0" w:rsidRPr="00EA4AD2" w:rsidRDefault="000572A0" w:rsidP="00A461DA">
            <w:pPr>
              <w:spacing w:before="0" w:after="0" w:line="240" w:lineRule="auto"/>
              <w:rPr>
                <w:rFonts w:cstheme="minorHAnsi"/>
                <w:sz w:val="22"/>
                <w:szCs w:val="22"/>
                <w:lang w:eastAsia="cs-CZ"/>
              </w:rPr>
            </w:pPr>
          </w:p>
          <w:p w14:paraId="2B983BB7" w14:textId="77777777" w:rsidR="000572A0" w:rsidRPr="00EA4AD2" w:rsidRDefault="000572A0" w:rsidP="00A461DA">
            <w:pPr>
              <w:spacing w:before="0" w:after="0" w:line="240" w:lineRule="auto"/>
              <w:rPr>
                <w:rFonts w:cstheme="minorHAnsi"/>
                <w:sz w:val="22"/>
                <w:szCs w:val="22"/>
                <w:lang w:eastAsia="cs-CZ"/>
              </w:rPr>
            </w:pPr>
          </w:p>
          <w:p w14:paraId="0A37A25E"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Pláštěnci</w:t>
            </w:r>
          </w:p>
          <w:p w14:paraId="135C9D2F"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Bezlebeční</w:t>
            </w:r>
          </w:p>
          <w:p w14:paraId="6306CDEB"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Obratlovci: </w:t>
            </w:r>
          </w:p>
          <w:p w14:paraId="171692E8"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kruhoústí  </w:t>
            </w:r>
          </w:p>
          <w:p w14:paraId="580E7C49" w14:textId="77777777" w:rsidR="000572A0" w:rsidRPr="00EA4AD2" w:rsidRDefault="000572A0" w:rsidP="00A461DA">
            <w:pPr>
              <w:spacing w:before="0" w:after="0" w:line="240" w:lineRule="auto"/>
              <w:rPr>
                <w:rFonts w:cstheme="minorHAnsi"/>
                <w:sz w:val="22"/>
                <w:szCs w:val="22"/>
                <w:lang w:eastAsia="cs-CZ"/>
              </w:rPr>
            </w:pPr>
          </w:p>
          <w:p w14:paraId="3EC2EA97"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paryby</w:t>
            </w:r>
          </w:p>
          <w:p w14:paraId="56AE762D" w14:textId="77777777" w:rsidR="000572A0" w:rsidRPr="00EA4AD2" w:rsidRDefault="000572A0" w:rsidP="00A461DA">
            <w:pPr>
              <w:spacing w:before="0" w:after="0" w:line="240" w:lineRule="auto"/>
              <w:rPr>
                <w:rFonts w:cstheme="minorHAnsi"/>
                <w:sz w:val="22"/>
                <w:szCs w:val="22"/>
                <w:lang w:eastAsia="cs-CZ"/>
              </w:rPr>
            </w:pPr>
          </w:p>
          <w:p w14:paraId="7DF87595" w14:textId="77777777" w:rsidR="000572A0" w:rsidRPr="00EA4AD2" w:rsidRDefault="000572A0" w:rsidP="00A461DA">
            <w:pPr>
              <w:spacing w:before="0" w:after="0" w:line="240" w:lineRule="auto"/>
              <w:rPr>
                <w:rFonts w:cstheme="minorHAnsi"/>
                <w:sz w:val="22"/>
                <w:szCs w:val="22"/>
                <w:lang w:eastAsia="cs-CZ"/>
              </w:rPr>
            </w:pPr>
          </w:p>
          <w:p w14:paraId="3FC3E225" w14:textId="77777777" w:rsidR="000572A0" w:rsidRPr="00EA4AD2" w:rsidRDefault="000572A0" w:rsidP="00A461DA">
            <w:pPr>
              <w:spacing w:before="0" w:after="0" w:line="240" w:lineRule="auto"/>
              <w:rPr>
                <w:rFonts w:cstheme="minorHAnsi"/>
                <w:sz w:val="22"/>
                <w:szCs w:val="22"/>
                <w:lang w:eastAsia="cs-CZ"/>
              </w:rPr>
            </w:pPr>
          </w:p>
          <w:p w14:paraId="58C77996"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ryby </w:t>
            </w:r>
          </w:p>
          <w:p w14:paraId="779048A7" w14:textId="77777777" w:rsidR="000572A0" w:rsidRPr="00EA4AD2" w:rsidRDefault="000572A0" w:rsidP="00A461DA">
            <w:pPr>
              <w:spacing w:before="0" w:after="0" w:line="240" w:lineRule="auto"/>
              <w:rPr>
                <w:rFonts w:cstheme="minorHAnsi"/>
                <w:sz w:val="22"/>
                <w:szCs w:val="22"/>
                <w:lang w:eastAsia="cs-CZ"/>
              </w:rPr>
            </w:pPr>
          </w:p>
          <w:p w14:paraId="754034B6" w14:textId="77777777" w:rsidR="000572A0" w:rsidRPr="00EA4AD2" w:rsidRDefault="000572A0" w:rsidP="00A461DA">
            <w:pPr>
              <w:spacing w:before="0" w:after="0" w:line="240" w:lineRule="auto"/>
              <w:rPr>
                <w:rFonts w:cstheme="minorHAnsi"/>
                <w:sz w:val="22"/>
                <w:szCs w:val="22"/>
                <w:lang w:eastAsia="cs-CZ"/>
              </w:rPr>
            </w:pPr>
          </w:p>
          <w:p w14:paraId="3B3328AC" w14:textId="77777777" w:rsidR="000572A0" w:rsidRPr="00EA4AD2" w:rsidRDefault="000572A0" w:rsidP="00A461DA">
            <w:pPr>
              <w:spacing w:before="0" w:after="0" w:line="240" w:lineRule="auto"/>
              <w:rPr>
                <w:rFonts w:cstheme="minorHAnsi"/>
                <w:sz w:val="22"/>
                <w:szCs w:val="22"/>
                <w:lang w:eastAsia="cs-CZ"/>
              </w:rPr>
            </w:pPr>
          </w:p>
          <w:p w14:paraId="34AC2062"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obojživelníci</w:t>
            </w:r>
          </w:p>
          <w:p w14:paraId="4A631788" w14:textId="77777777" w:rsidR="000572A0" w:rsidRPr="00EA4AD2" w:rsidRDefault="000572A0" w:rsidP="00A461DA">
            <w:pPr>
              <w:spacing w:before="0" w:after="0" w:line="240" w:lineRule="auto"/>
              <w:rPr>
                <w:rFonts w:cstheme="minorHAnsi"/>
                <w:sz w:val="22"/>
                <w:szCs w:val="22"/>
                <w:lang w:eastAsia="cs-CZ"/>
              </w:rPr>
            </w:pPr>
          </w:p>
          <w:p w14:paraId="568AA4A1" w14:textId="77777777" w:rsidR="000572A0" w:rsidRPr="00EA4AD2" w:rsidRDefault="000572A0" w:rsidP="00A461DA">
            <w:pPr>
              <w:spacing w:before="0" w:after="0" w:line="240" w:lineRule="auto"/>
              <w:rPr>
                <w:rFonts w:cstheme="minorHAnsi"/>
                <w:sz w:val="22"/>
                <w:szCs w:val="22"/>
                <w:lang w:eastAsia="cs-CZ"/>
              </w:rPr>
            </w:pPr>
          </w:p>
          <w:p w14:paraId="1FDAA7BB" w14:textId="77777777" w:rsidR="000572A0" w:rsidRPr="00EA4AD2" w:rsidRDefault="000572A0" w:rsidP="00A461DA">
            <w:pPr>
              <w:spacing w:before="0" w:after="0" w:line="240" w:lineRule="auto"/>
              <w:rPr>
                <w:rFonts w:cstheme="minorHAnsi"/>
                <w:sz w:val="22"/>
                <w:szCs w:val="22"/>
                <w:lang w:eastAsia="cs-CZ"/>
              </w:rPr>
            </w:pPr>
          </w:p>
          <w:p w14:paraId="22617259" w14:textId="77777777" w:rsidR="000572A0" w:rsidRPr="00EA4AD2" w:rsidRDefault="000572A0" w:rsidP="00A461DA">
            <w:pPr>
              <w:spacing w:before="0" w:after="0" w:line="240" w:lineRule="auto"/>
              <w:rPr>
                <w:rFonts w:cstheme="minorHAnsi"/>
                <w:sz w:val="22"/>
                <w:szCs w:val="22"/>
                <w:lang w:eastAsia="cs-CZ"/>
              </w:rPr>
            </w:pPr>
          </w:p>
          <w:p w14:paraId="0F6C89C4"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plazi</w:t>
            </w:r>
          </w:p>
          <w:p w14:paraId="51EDD7FA" w14:textId="77777777" w:rsidR="000572A0" w:rsidRPr="00EA4AD2" w:rsidRDefault="000572A0" w:rsidP="00A461DA">
            <w:pPr>
              <w:spacing w:before="0" w:after="0" w:line="240" w:lineRule="auto"/>
              <w:rPr>
                <w:rFonts w:cstheme="minorHAnsi"/>
                <w:sz w:val="22"/>
                <w:szCs w:val="22"/>
                <w:lang w:eastAsia="cs-CZ"/>
              </w:rPr>
            </w:pPr>
          </w:p>
          <w:p w14:paraId="2C837F5E" w14:textId="77777777" w:rsidR="000572A0" w:rsidRPr="00EA4AD2" w:rsidRDefault="000572A0" w:rsidP="00A461DA">
            <w:pPr>
              <w:spacing w:before="0" w:after="0" w:line="240" w:lineRule="auto"/>
              <w:rPr>
                <w:rFonts w:cstheme="minorHAnsi"/>
                <w:sz w:val="22"/>
                <w:szCs w:val="22"/>
                <w:lang w:eastAsia="cs-CZ"/>
              </w:rPr>
            </w:pPr>
          </w:p>
          <w:p w14:paraId="4BBA020E" w14:textId="77777777" w:rsidR="000572A0" w:rsidRPr="00EA4AD2" w:rsidRDefault="000572A0" w:rsidP="00A461DA">
            <w:pPr>
              <w:spacing w:before="0" w:after="0" w:line="240" w:lineRule="auto"/>
              <w:rPr>
                <w:rFonts w:cstheme="minorHAnsi"/>
                <w:sz w:val="22"/>
                <w:szCs w:val="22"/>
                <w:lang w:eastAsia="cs-CZ"/>
              </w:rPr>
            </w:pPr>
          </w:p>
          <w:p w14:paraId="39EDA2CF" w14:textId="77777777" w:rsidR="000572A0" w:rsidRPr="00EA4AD2" w:rsidRDefault="000572A0" w:rsidP="00A461DA">
            <w:pPr>
              <w:spacing w:before="0" w:after="0" w:line="240" w:lineRule="auto"/>
              <w:rPr>
                <w:rFonts w:cstheme="minorHAnsi"/>
                <w:sz w:val="22"/>
                <w:szCs w:val="22"/>
                <w:lang w:eastAsia="cs-CZ"/>
              </w:rPr>
            </w:pPr>
          </w:p>
          <w:p w14:paraId="6C8BC33A"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ptáci</w:t>
            </w:r>
          </w:p>
        </w:tc>
        <w:tc>
          <w:tcPr>
            <w:tcW w:w="1843" w:type="dxa"/>
          </w:tcPr>
          <w:p w14:paraId="48CD74B7" w14:textId="77777777" w:rsidR="000572A0" w:rsidRPr="00EA4AD2" w:rsidRDefault="000572A0" w:rsidP="00A461DA">
            <w:pPr>
              <w:pStyle w:val="Bezmezer"/>
              <w:rPr>
                <w:rFonts w:cstheme="minorHAnsi"/>
                <w:sz w:val="22"/>
                <w:szCs w:val="22"/>
              </w:rPr>
            </w:pPr>
            <w:r w:rsidRPr="00EA4AD2">
              <w:rPr>
                <w:rFonts w:cstheme="minorHAnsi"/>
                <w:sz w:val="22"/>
                <w:szCs w:val="22"/>
              </w:rPr>
              <w:t>EN – základní podmínky života EN-ochrana životního prostředí</w:t>
            </w:r>
          </w:p>
          <w:p w14:paraId="0D037902" w14:textId="77777777" w:rsidR="000572A0" w:rsidRPr="00EA4AD2" w:rsidRDefault="000572A0" w:rsidP="00A461DA">
            <w:pPr>
              <w:pStyle w:val="Bezmezer"/>
              <w:rPr>
                <w:rFonts w:cstheme="minorHAnsi"/>
                <w:sz w:val="22"/>
                <w:szCs w:val="22"/>
              </w:rPr>
            </w:pPr>
          </w:p>
        </w:tc>
      </w:tr>
    </w:tbl>
    <w:p w14:paraId="6E18A3D3" w14:textId="77777777" w:rsidR="000572A0" w:rsidRPr="00EA4AD2" w:rsidRDefault="000572A0" w:rsidP="000572A0">
      <w:pPr>
        <w:rPr>
          <w:rFonts w:cstheme="minorHAnsi"/>
          <w:sz w:val="22"/>
          <w:szCs w:val="22"/>
        </w:rPr>
      </w:pPr>
    </w:p>
    <w:p w14:paraId="5649FDF7" w14:textId="3DD71A87" w:rsidR="000572A0" w:rsidRPr="00EA4AD2" w:rsidRDefault="000572A0" w:rsidP="00344092">
      <w:pPr>
        <w:pStyle w:val="Nadpis3"/>
        <w:rPr>
          <w:rFonts w:cstheme="minorHAnsi"/>
        </w:rPr>
      </w:pPr>
      <w:bookmarkStart w:id="577" w:name="_Toc390759214"/>
      <w:bookmarkStart w:id="578" w:name="_Toc525650958"/>
      <w:r w:rsidRPr="00EA4AD2">
        <w:rPr>
          <w:rFonts w:cstheme="minorHAnsi"/>
        </w:rPr>
        <w:t>8. ročník</w:t>
      </w:r>
      <w:bookmarkEnd w:id="577"/>
      <w:bookmarkEnd w:id="578"/>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3685"/>
        <w:gridCol w:w="1843"/>
      </w:tblGrid>
      <w:tr w:rsidR="000572A0" w:rsidRPr="00EA4AD2" w14:paraId="0A8AA23E" w14:textId="77777777" w:rsidTr="00A461DA">
        <w:trPr>
          <w:jc w:val="center"/>
        </w:trPr>
        <w:tc>
          <w:tcPr>
            <w:tcW w:w="3684" w:type="dxa"/>
            <w:shd w:val="clear" w:color="auto" w:fill="BFBFBF"/>
          </w:tcPr>
          <w:p w14:paraId="6FA0D494"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BFBFBF"/>
          </w:tcPr>
          <w:p w14:paraId="08082888"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BFBFBF"/>
          </w:tcPr>
          <w:p w14:paraId="3C079923"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674118E8" w14:textId="77777777" w:rsidTr="00A461DA">
        <w:trPr>
          <w:jc w:val="center"/>
        </w:trPr>
        <w:tc>
          <w:tcPr>
            <w:tcW w:w="3684" w:type="dxa"/>
          </w:tcPr>
          <w:p w14:paraId="037EE5CA" w14:textId="77777777" w:rsidR="000572A0" w:rsidRPr="00EA4AD2" w:rsidRDefault="000572A0" w:rsidP="00A461DA">
            <w:pPr>
              <w:pStyle w:val="Bezmezer"/>
              <w:rPr>
                <w:rFonts w:cstheme="minorHAnsi"/>
                <w:sz w:val="22"/>
                <w:szCs w:val="22"/>
              </w:rPr>
            </w:pPr>
            <w:r w:rsidRPr="00EA4AD2">
              <w:rPr>
                <w:rFonts w:cstheme="minorHAnsi"/>
                <w:sz w:val="22"/>
                <w:szCs w:val="22"/>
              </w:rPr>
              <w:t>ČLOVĚK A PŘÍRODA</w:t>
            </w:r>
          </w:p>
        </w:tc>
        <w:tc>
          <w:tcPr>
            <w:tcW w:w="3685" w:type="dxa"/>
          </w:tcPr>
          <w:p w14:paraId="364231E0" w14:textId="77777777" w:rsidR="000572A0" w:rsidRPr="00EA4AD2" w:rsidRDefault="000572A0" w:rsidP="00A461DA">
            <w:pPr>
              <w:pStyle w:val="Bezmezer"/>
              <w:rPr>
                <w:rFonts w:cstheme="minorHAnsi"/>
                <w:sz w:val="22"/>
                <w:szCs w:val="22"/>
              </w:rPr>
            </w:pPr>
            <w:r w:rsidRPr="00EA4AD2">
              <w:rPr>
                <w:rFonts w:cstheme="minorHAnsi"/>
                <w:sz w:val="22"/>
                <w:szCs w:val="22"/>
              </w:rPr>
              <w:t>Přírodopis</w:t>
            </w:r>
          </w:p>
        </w:tc>
        <w:tc>
          <w:tcPr>
            <w:tcW w:w="1843" w:type="dxa"/>
          </w:tcPr>
          <w:p w14:paraId="248040C2" w14:textId="77777777" w:rsidR="000572A0" w:rsidRPr="00EA4AD2" w:rsidRDefault="000572A0" w:rsidP="00A461DA">
            <w:pPr>
              <w:pStyle w:val="Bezmezer"/>
              <w:rPr>
                <w:rFonts w:cstheme="minorHAnsi"/>
                <w:sz w:val="22"/>
                <w:szCs w:val="22"/>
              </w:rPr>
            </w:pPr>
            <w:r w:rsidRPr="00EA4AD2">
              <w:rPr>
                <w:rFonts w:cstheme="minorHAnsi"/>
                <w:sz w:val="22"/>
                <w:szCs w:val="22"/>
              </w:rPr>
              <w:t>8.</w:t>
            </w:r>
          </w:p>
        </w:tc>
      </w:tr>
      <w:tr w:rsidR="000572A0" w:rsidRPr="00EA4AD2" w14:paraId="3B442F42" w14:textId="77777777" w:rsidTr="00A461DA">
        <w:trPr>
          <w:jc w:val="center"/>
        </w:trPr>
        <w:tc>
          <w:tcPr>
            <w:tcW w:w="3684" w:type="dxa"/>
          </w:tcPr>
          <w:p w14:paraId="47657298"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19EA03CB"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41A03CAA"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08756C0D" w14:textId="77777777" w:rsidTr="00A461DA">
        <w:trPr>
          <w:jc w:val="center"/>
        </w:trPr>
        <w:tc>
          <w:tcPr>
            <w:tcW w:w="3684" w:type="dxa"/>
          </w:tcPr>
          <w:p w14:paraId="41D5C73A" w14:textId="77777777" w:rsidR="000572A0" w:rsidRPr="00EA4AD2" w:rsidRDefault="000572A0" w:rsidP="00A461DA">
            <w:pPr>
              <w:spacing w:before="0" w:after="0" w:line="240" w:lineRule="auto"/>
              <w:rPr>
                <w:rFonts w:cstheme="minorHAnsi"/>
                <w:sz w:val="22"/>
                <w:szCs w:val="22"/>
                <w:lang w:eastAsia="cs-CZ"/>
              </w:rPr>
            </w:pPr>
          </w:p>
          <w:p w14:paraId="4148C427"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Zhodnotí charakteristické znaky savců. Popíše stavbu těla a orgánové soustavy savců. Rozlišuje podle charakteristických znaků jejich základní skupiny a zástupce. </w:t>
            </w:r>
          </w:p>
          <w:p w14:paraId="1F99DBF8"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Objasní přizpůsobení se savců prostředí, výživě a způsobu života. </w:t>
            </w:r>
          </w:p>
          <w:p w14:paraId="6C987DBA" w14:textId="77777777" w:rsidR="000572A0" w:rsidRPr="00EA4AD2" w:rsidRDefault="000572A0" w:rsidP="00A461DA">
            <w:pPr>
              <w:pStyle w:val="Bezmezer"/>
              <w:rPr>
                <w:rFonts w:cstheme="minorHAnsi"/>
                <w:sz w:val="22"/>
                <w:szCs w:val="22"/>
              </w:rPr>
            </w:pPr>
          </w:p>
        </w:tc>
        <w:tc>
          <w:tcPr>
            <w:tcW w:w="3685" w:type="dxa"/>
          </w:tcPr>
          <w:p w14:paraId="311C3119"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Savci: </w:t>
            </w:r>
          </w:p>
          <w:p w14:paraId="21944E8C"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vejcorodí (ptakořitní)</w:t>
            </w:r>
          </w:p>
          <w:p w14:paraId="519608C1" w14:textId="77777777" w:rsidR="000572A0" w:rsidRPr="00EA4AD2" w:rsidRDefault="000572A0" w:rsidP="00A461DA">
            <w:pPr>
              <w:spacing w:before="0" w:after="0" w:line="240" w:lineRule="auto"/>
              <w:rPr>
                <w:rFonts w:cstheme="minorHAnsi"/>
                <w:sz w:val="22"/>
                <w:szCs w:val="22"/>
                <w:lang w:eastAsia="cs-CZ"/>
              </w:rPr>
            </w:pPr>
          </w:p>
          <w:p w14:paraId="03DAC14A"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živorodí (vačnatci, hmyzožravci, letouni, hlodavci, šelmy, ploutvonožci, sudokopytníci, lichokopytníci, chobotnatci, kytovci, primáti)</w:t>
            </w:r>
          </w:p>
          <w:p w14:paraId="7A35D9F1" w14:textId="77777777" w:rsidR="000572A0" w:rsidRPr="00EA4AD2" w:rsidRDefault="000572A0" w:rsidP="00A461DA">
            <w:pPr>
              <w:pStyle w:val="Bezmezer"/>
              <w:rPr>
                <w:rFonts w:cstheme="minorHAnsi"/>
                <w:sz w:val="22"/>
                <w:szCs w:val="22"/>
              </w:rPr>
            </w:pPr>
          </w:p>
        </w:tc>
        <w:tc>
          <w:tcPr>
            <w:tcW w:w="1843" w:type="dxa"/>
          </w:tcPr>
          <w:p w14:paraId="7EF6FD3D" w14:textId="77777777" w:rsidR="000572A0" w:rsidRPr="00EA4AD2" w:rsidRDefault="000572A0" w:rsidP="00A461DA">
            <w:pPr>
              <w:pStyle w:val="Bezmezer"/>
              <w:rPr>
                <w:rFonts w:cstheme="minorHAnsi"/>
                <w:sz w:val="22"/>
                <w:szCs w:val="22"/>
              </w:rPr>
            </w:pPr>
            <w:r w:rsidRPr="00EA4AD2">
              <w:rPr>
                <w:rFonts w:cstheme="minorHAnsi"/>
                <w:sz w:val="22"/>
                <w:szCs w:val="22"/>
              </w:rPr>
              <w:t>EN – základní podmínky života EN-ochrana životního prostředí</w:t>
            </w:r>
          </w:p>
          <w:p w14:paraId="645E15C1" w14:textId="77777777" w:rsidR="000572A0" w:rsidRPr="00EA4AD2" w:rsidRDefault="000572A0" w:rsidP="00A461DA">
            <w:pPr>
              <w:pStyle w:val="Bezmezer"/>
              <w:rPr>
                <w:rFonts w:cstheme="minorHAnsi"/>
                <w:sz w:val="22"/>
                <w:szCs w:val="22"/>
              </w:rPr>
            </w:pPr>
          </w:p>
        </w:tc>
      </w:tr>
      <w:tr w:rsidR="000572A0" w:rsidRPr="00EA4AD2" w14:paraId="123D7147" w14:textId="77777777" w:rsidTr="00A461DA">
        <w:trPr>
          <w:jc w:val="center"/>
        </w:trPr>
        <w:tc>
          <w:tcPr>
            <w:tcW w:w="3684" w:type="dxa"/>
          </w:tcPr>
          <w:p w14:paraId="1BBEE785"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Zařazuje člověka do systému živočichů, posoudí příbuznost s obratlovci a primáty.</w:t>
            </w:r>
          </w:p>
          <w:p w14:paraId="05C4A705"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 </w:t>
            </w:r>
          </w:p>
          <w:p w14:paraId="64482C27"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Rozlišuje jednotlivé typy tkání. </w:t>
            </w:r>
          </w:p>
          <w:p w14:paraId="3FD2BCFE" w14:textId="77777777" w:rsidR="000572A0" w:rsidRPr="00EA4AD2" w:rsidRDefault="000572A0" w:rsidP="00A461DA">
            <w:pPr>
              <w:pStyle w:val="Bezmezer"/>
              <w:rPr>
                <w:rFonts w:cstheme="minorHAnsi"/>
                <w:sz w:val="22"/>
                <w:szCs w:val="22"/>
              </w:rPr>
            </w:pPr>
          </w:p>
        </w:tc>
        <w:tc>
          <w:tcPr>
            <w:tcW w:w="3685" w:type="dxa"/>
          </w:tcPr>
          <w:p w14:paraId="12A93A89"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Původ a vývoj člověka</w:t>
            </w:r>
          </w:p>
          <w:p w14:paraId="01376095" w14:textId="77777777" w:rsidR="000572A0" w:rsidRPr="00EA4AD2" w:rsidRDefault="000572A0" w:rsidP="00A461DA">
            <w:pPr>
              <w:spacing w:before="0" w:after="0" w:line="240" w:lineRule="auto"/>
              <w:rPr>
                <w:rFonts w:cstheme="minorHAnsi"/>
                <w:sz w:val="22"/>
                <w:szCs w:val="22"/>
                <w:lang w:eastAsia="cs-CZ"/>
              </w:rPr>
            </w:pPr>
          </w:p>
          <w:p w14:paraId="4480DA31" w14:textId="77777777" w:rsidR="000572A0" w:rsidRPr="00EA4AD2" w:rsidRDefault="000572A0" w:rsidP="00A461DA">
            <w:pPr>
              <w:spacing w:before="0" w:after="0" w:line="240" w:lineRule="auto"/>
              <w:rPr>
                <w:rFonts w:cstheme="minorHAnsi"/>
                <w:sz w:val="22"/>
                <w:szCs w:val="22"/>
                <w:lang w:eastAsia="cs-CZ"/>
              </w:rPr>
            </w:pPr>
          </w:p>
          <w:p w14:paraId="1E3F6E22" w14:textId="77777777" w:rsidR="000572A0" w:rsidRPr="00EA4AD2" w:rsidRDefault="000572A0" w:rsidP="00A461DA">
            <w:pPr>
              <w:spacing w:before="0" w:after="0" w:line="240" w:lineRule="auto"/>
              <w:rPr>
                <w:rFonts w:cstheme="minorHAnsi"/>
                <w:sz w:val="22"/>
                <w:szCs w:val="22"/>
                <w:lang w:eastAsia="cs-CZ"/>
              </w:rPr>
            </w:pPr>
          </w:p>
          <w:p w14:paraId="0270D59D"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Tkáně lidského těla</w:t>
            </w:r>
          </w:p>
          <w:p w14:paraId="3DBF918C" w14:textId="77777777" w:rsidR="000572A0" w:rsidRPr="00EA4AD2" w:rsidRDefault="000572A0" w:rsidP="00A461DA">
            <w:pPr>
              <w:pStyle w:val="Bezmezer"/>
              <w:rPr>
                <w:rFonts w:cstheme="minorHAnsi"/>
                <w:sz w:val="22"/>
                <w:szCs w:val="22"/>
              </w:rPr>
            </w:pPr>
          </w:p>
        </w:tc>
        <w:tc>
          <w:tcPr>
            <w:tcW w:w="1843" w:type="dxa"/>
          </w:tcPr>
          <w:p w14:paraId="793F7376" w14:textId="77777777" w:rsidR="000572A0" w:rsidRPr="00EA4AD2" w:rsidRDefault="000572A0" w:rsidP="00A461DA">
            <w:pPr>
              <w:pStyle w:val="Bezmezer"/>
              <w:rPr>
                <w:rFonts w:cstheme="minorHAnsi"/>
                <w:sz w:val="22"/>
                <w:szCs w:val="22"/>
              </w:rPr>
            </w:pPr>
          </w:p>
        </w:tc>
      </w:tr>
      <w:tr w:rsidR="000572A0" w:rsidRPr="00EA4AD2" w14:paraId="50CE647E" w14:textId="77777777" w:rsidTr="00A461DA">
        <w:trPr>
          <w:trHeight w:val="70"/>
          <w:jc w:val="center"/>
        </w:trPr>
        <w:tc>
          <w:tcPr>
            <w:tcW w:w="3684" w:type="dxa"/>
          </w:tcPr>
          <w:p w14:paraId="5A2F6A90" w14:textId="77777777" w:rsidR="000572A0" w:rsidRPr="00EA4AD2" w:rsidRDefault="000572A0" w:rsidP="00A461DA">
            <w:pPr>
              <w:spacing w:before="0" w:after="0" w:line="240" w:lineRule="auto"/>
              <w:rPr>
                <w:rFonts w:cstheme="minorHAnsi"/>
                <w:sz w:val="22"/>
                <w:szCs w:val="22"/>
                <w:lang w:eastAsia="cs-CZ"/>
              </w:rPr>
            </w:pPr>
          </w:p>
          <w:p w14:paraId="6817F1DF" w14:textId="77777777" w:rsidR="000572A0" w:rsidRPr="00EA4AD2" w:rsidRDefault="000572A0" w:rsidP="00A461DA">
            <w:pPr>
              <w:spacing w:before="0" w:after="0" w:line="240" w:lineRule="auto"/>
              <w:rPr>
                <w:rFonts w:cstheme="minorHAnsi"/>
                <w:sz w:val="22"/>
                <w:szCs w:val="22"/>
                <w:lang w:eastAsia="cs-CZ"/>
              </w:rPr>
            </w:pPr>
          </w:p>
          <w:p w14:paraId="79A6F6DD"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Zhodnotí význam kostry pro lidské tělo. Popíše vnitřní stavbu a tvar kostí. Objasní funkci kostní dřeně a kloubu. Pojmenuje jednotlivé části lidské kostry. </w:t>
            </w:r>
          </w:p>
          <w:p w14:paraId="155969FC" w14:textId="77777777" w:rsidR="000572A0" w:rsidRPr="00EA4AD2" w:rsidRDefault="000572A0" w:rsidP="00A461DA">
            <w:pPr>
              <w:spacing w:before="0" w:after="0" w:line="240" w:lineRule="auto"/>
              <w:rPr>
                <w:rFonts w:cstheme="minorHAnsi"/>
                <w:sz w:val="22"/>
                <w:szCs w:val="22"/>
                <w:lang w:eastAsia="cs-CZ"/>
              </w:rPr>
            </w:pPr>
          </w:p>
          <w:p w14:paraId="22439907"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Objasní funkční propojení svalstva a kostry. Uvede uspořádání kosterních svalů. </w:t>
            </w:r>
          </w:p>
          <w:p w14:paraId="16526907"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Srovná stavbu a činnost kosterního, hladkého a srdečního svalstva.</w:t>
            </w:r>
          </w:p>
          <w:p w14:paraId="7293EFF5" w14:textId="77777777" w:rsidR="000572A0" w:rsidRPr="00EA4AD2" w:rsidRDefault="000572A0" w:rsidP="00A461DA">
            <w:pPr>
              <w:spacing w:before="0" w:after="0" w:line="240" w:lineRule="auto"/>
              <w:rPr>
                <w:rFonts w:cstheme="minorHAnsi"/>
                <w:sz w:val="22"/>
                <w:szCs w:val="22"/>
                <w:lang w:eastAsia="cs-CZ"/>
              </w:rPr>
            </w:pPr>
          </w:p>
          <w:p w14:paraId="30696F9C"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Pojmenuje základní tělní tekutiny. Popíše význam a složení krve. Rozlišuje lidské krevní skupiny. Popíše základní části oběhové soustavy a činnost srdce. Objasní funkci mízní soustavy.</w:t>
            </w:r>
          </w:p>
          <w:p w14:paraId="57EB72D6" w14:textId="77777777" w:rsidR="000572A0" w:rsidRPr="00EA4AD2" w:rsidRDefault="000572A0" w:rsidP="00A461DA">
            <w:pPr>
              <w:spacing w:before="0" w:after="0" w:line="240" w:lineRule="auto"/>
              <w:rPr>
                <w:rFonts w:cstheme="minorHAnsi"/>
                <w:sz w:val="22"/>
                <w:szCs w:val="22"/>
                <w:lang w:eastAsia="cs-CZ"/>
              </w:rPr>
            </w:pPr>
          </w:p>
          <w:p w14:paraId="7EA15A4C"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Popíše stavbu a funkci dýchací soustavy. Objasní rozdíl mezi vnějším a vnitřním dýcháním.</w:t>
            </w:r>
          </w:p>
          <w:p w14:paraId="0F121EA8" w14:textId="77777777" w:rsidR="000572A0" w:rsidRPr="00EA4AD2" w:rsidRDefault="000572A0" w:rsidP="00A461DA">
            <w:pPr>
              <w:spacing w:before="0" w:after="0" w:line="240" w:lineRule="auto"/>
              <w:rPr>
                <w:rFonts w:cstheme="minorHAnsi"/>
                <w:sz w:val="22"/>
                <w:szCs w:val="22"/>
                <w:lang w:eastAsia="cs-CZ"/>
              </w:rPr>
            </w:pPr>
          </w:p>
          <w:p w14:paraId="452ECF0C"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Popíše stavbu a funkce trávící soustavy. Objasní polykací reflex, význam peristaltických pohybů, enzymů. Pojmenuje základní živiny potřebné pro člověka. </w:t>
            </w:r>
          </w:p>
          <w:p w14:paraId="2FC9EC28" w14:textId="77777777" w:rsidR="000572A0" w:rsidRPr="00EA4AD2" w:rsidRDefault="000572A0" w:rsidP="00A461DA">
            <w:pPr>
              <w:spacing w:before="0" w:after="0" w:line="240" w:lineRule="auto"/>
              <w:rPr>
                <w:rFonts w:cstheme="minorHAnsi"/>
                <w:sz w:val="22"/>
                <w:szCs w:val="22"/>
                <w:lang w:eastAsia="cs-CZ"/>
              </w:rPr>
            </w:pPr>
          </w:p>
          <w:p w14:paraId="70758A7A"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Popíše funkci a stavbu vylučovací soustavy. </w:t>
            </w:r>
          </w:p>
          <w:p w14:paraId="684E6341" w14:textId="77777777" w:rsidR="000572A0" w:rsidRPr="00EA4AD2" w:rsidRDefault="000572A0" w:rsidP="00A461DA">
            <w:pPr>
              <w:spacing w:before="0" w:after="0" w:line="240" w:lineRule="auto"/>
              <w:rPr>
                <w:rFonts w:cstheme="minorHAnsi"/>
                <w:sz w:val="22"/>
                <w:szCs w:val="22"/>
                <w:lang w:eastAsia="cs-CZ"/>
              </w:rPr>
            </w:pPr>
          </w:p>
          <w:p w14:paraId="2242950C"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Objasní stavbu a funkci lidské kůže a kožních útvarů. Zdůvodní rozdíly v barvě kůže lidských ras.</w:t>
            </w:r>
          </w:p>
        </w:tc>
        <w:tc>
          <w:tcPr>
            <w:tcW w:w="3685" w:type="dxa"/>
          </w:tcPr>
          <w:p w14:paraId="6F5CBE6E" w14:textId="77777777" w:rsidR="000572A0" w:rsidRPr="00EA4AD2" w:rsidRDefault="000572A0" w:rsidP="00A461DA">
            <w:pPr>
              <w:spacing w:after="0" w:line="240" w:lineRule="auto"/>
              <w:rPr>
                <w:rFonts w:cstheme="minorHAnsi"/>
                <w:sz w:val="22"/>
                <w:szCs w:val="22"/>
                <w:lang w:eastAsia="cs-CZ"/>
              </w:rPr>
            </w:pPr>
            <w:r w:rsidRPr="00EA4AD2">
              <w:rPr>
                <w:rFonts w:cstheme="minorHAnsi"/>
                <w:sz w:val="22"/>
                <w:szCs w:val="22"/>
                <w:lang w:eastAsia="cs-CZ"/>
              </w:rPr>
              <w:t>Orgánové soustavy člověka</w:t>
            </w:r>
          </w:p>
          <w:p w14:paraId="54027054" w14:textId="77777777" w:rsidR="000572A0" w:rsidRPr="00EA4AD2" w:rsidRDefault="000572A0" w:rsidP="00A461DA">
            <w:pPr>
              <w:spacing w:after="0" w:line="240" w:lineRule="auto"/>
              <w:rPr>
                <w:rFonts w:cstheme="minorHAnsi"/>
                <w:sz w:val="22"/>
                <w:szCs w:val="22"/>
                <w:lang w:eastAsia="cs-CZ"/>
              </w:rPr>
            </w:pPr>
            <w:r w:rsidRPr="00EA4AD2">
              <w:rPr>
                <w:rFonts w:cstheme="minorHAnsi"/>
                <w:sz w:val="22"/>
                <w:szCs w:val="22"/>
                <w:lang w:eastAsia="cs-CZ"/>
              </w:rPr>
              <w:t xml:space="preserve">kosterní soustava </w:t>
            </w:r>
          </w:p>
          <w:p w14:paraId="7C9C35C8" w14:textId="77777777" w:rsidR="000572A0" w:rsidRPr="00EA4AD2" w:rsidRDefault="000572A0" w:rsidP="00A461DA">
            <w:pPr>
              <w:pStyle w:val="Bezmezer"/>
              <w:rPr>
                <w:rFonts w:cstheme="minorHAnsi"/>
                <w:sz w:val="22"/>
                <w:szCs w:val="22"/>
              </w:rPr>
            </w:pPr>
          </w:p>
          <w:p w14:paraId="0FC82FBF" w14:textId="77777777" w:rsidR="000572A0" w:rsidRPr="00EA4AD2" w:rsidRDefault="000572A0" w:rsidP="00A461DA">
            <w:pPr>
              <w:pStyle w:val="Bezmezer"/>
              <w:rPr>
                <w:rFonts w:cstheme="minorHAnsi"/>
                <w:sz w:val="22"/>
                <w:szCs w:val="22"/>
              </w:rPr>
            </w:pPr>
          </w:p>
          <w:p w14:paraId="0DDC700E" w14:textId="77777777" w:rsidR="000572A0" w:rsidRPr="00EA4AD2" w:rsidRDefault="000572A0" w:rsidP="00A461DA">
            <w:pPr>
              <w:pStyle w:val="Bezmezer"/>
              <w:rPr>
                <w:rFonts w:cstheme="minorHAnsi"/>
                <w:sz w:val="22"/>
                <w:szCs w:val="22"/>
              </w:rPr>
            </w:pPr>
          </w:p>
          <w:p w14:paraId="5CC38F5E" w14:textId="77777777" w:rsidR="000572A0" w:rsidRPr="00EA4AD2" w:rsidRDefault="000572A0" w:rsidP="00A461DA">
            <w:pPr>
              <w:pStyle w:val="Bezmezer"/>
              <w:rPr>
                <w:rFonts w:cstheme="minorHAnsi"/>
                <w:sz w:val="22"/>
                <w:szCs w:val="22"/>
              </w:rPr>
            </w:pPr>
          </w:p>
          <w:p w14:paraId="555FF186" w14:textId="77777777" w:rsidR="000572A0" w:rsidRPr="00EA4AD2" w:rsidRDefault="000572A0" w:rsidP="00A461DA">
            <w:pPr>
              <w:pStyle w:val="Bezmezer"/>
              <w:rPr>
                <w:rFonts w:cstheme="minorHAnsi"/>
                <w:sz w:val="22"/>
                <w:szCs w:val="22"/>
              </w:rPr>
            </w:pPr>
          </w:p>
          <w:p w14:paraId="5CC17C7E" w14:textId="77777777" w:rsidR="000572A0" w:rsidRPr="00EA4AD2" w:rsidRDefault="000572A0" w:rsidP="00A461DA">
            <w:pPr>
              <w:pStyle w:val="Bezmezer"/>
              <w:rPr>
                <w:rFonts w:cstheme="minorHAnsi"/>
                <w:sz w:val="22"/>
                <w:szCs w:val="22"/>
              </w:rPr>
            </w:pPr>
            <w:r w:rsidRPr="00EA4AD2">
              <w:rPr>
                <w:rFonts w:cstheme="minorHAnsi"/>
                <w:sz w:val="22"/>
                <w:szCs w:val="22"/>
              </w:rPr>
              <w:t>svalová soustava</w:t>
            </w:r>
          </w:p>
          <w:p w14:paraId="05D1CD50" w14:textId="77777777" w:rsidR="000572A0" w:rsidRPr="00EA4AD2" w:rsidRDefault="000572A0" w:rsidP="00A461DA">
            <w:pPr>
              <w:pStyle w:val="Bezmezer"/>
              <w:rPr>
                <w:rFonts w:cstheme="minorHAnsi"/>
                <w:sz w:val="22"/>
                <w:szCs w:val="22"/>
              </w:rPr>
            </w:pPr>
          </w:p>
          <w:p w14:paraId="5CBE19E0" w14:textId="77777777" w:rsidR="000572A0" w:rsidRPr="00EA4AD2" w:rsidRDefault="000572A0" w:rsidP="00A461DA">
            <w:pPr>
              <w:pStyle w:val="Bezmezer"/>
              <w:rPr>
                <w:rFonts w:cstheme="minorHAnsi"/>
                <w:sz w:val="22"/>
                <w:szCs w:val="22"/>
              </w:rPr>
            </w:pPr>
          </w:p>
          <w:p w14:paraId="03F39FD6" w14:textId="77777777" w:rsidR="000572A0" w:rsidRPr="00EA4AD2" w:rsidRDefault="000572A0" w:rsidP="00A461DA">
            <w:pPr>
              <w:pStyle w:val="Bezmezer"/>
              <w:rPr>
                <w:rFonts w:cstheme="minorHAnsi"/>
                <w:sz w:val="22"/>
                <w:szCs w:val="22"/>
              </w:rPr>
            </w:pPr>
          </w:p>
          <w:p w14:paraId="34479914" w14:textId="77777777" w:rsidR="000572A0" w:rsidRPr="00EA4AD2" w:rsidRDefault="000572A0" w:rsidP="00A461DA">
            <w:pPr>
              <w:pStyle w:val="Bezmezer"/>
              <w:rPr>
                <w:rFonts w:cstheme="minorHAnsi"/>
                <w:sz w:val="22"/>
                <w:szCs w:val="22"/>
              </w:rPr>
            </w:pPr>
          </w:p>
          <w:p w14:paraId="39C860EB" w14:textId="77777777" w:rsidR="000572A0" w:rsidRPr="00EA4AD2" w:rsidRDefault="000572A0" w:rsidP="00A461DA">
            <w:pPr>
              <w:pStyle w:val="Bezmezer"/>
              <w:rPr>
                <w:rFonts w:cstheme="minorHAnsi"/>
                <w:sz w:val="22"/>
                <w:szCs w:val="22"/>
              </w:rPr>
            </w:pPr>
          </w:p>
          <w:p w14:paraId="573AEA3E" w14:textId="77777777" w:rsidR="000572A0" w:rsidRPr="00EA4AD2" w:rsidRDefault="000572A0" w:rsidP="00A461DA">
            <w:pPr>
              <w:pStyle w:val="Bezmezer"/>
              <w:rPr>
                <w:rFonts w:cstheme="minorHAnsi"/>
                <w:sz w:val="22"/>
                <w:szCs w:val="22"/>
              </w:rPr>
            </w:pPr>
          </w:p>
          <w:p w14:paraId="0A392252"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oběhová soustava </w:t>
            </w:r>
          </w:p>
          <w:p w14:paraId="4CE65671" w14:textId="77777777" w:rsidR="000572A0" w:rsidRPr="00EA4AD2" w:rsidRDefault="000572A0" w:rsidP="00A461DA">
            <w:pPr>
              <w:spacing w:before="0" w:after="0" w:line="240" w:lineRule="auto"/>
              <w:rPr>
                <w:rFonts w:cstheme="minorHAnsi"/>
                <w:sz w:val="22"/>
                <w:szCs w:val="22"/>
                <w:lang w:eastAsia="cs-CZ"/>
              </w:rPr>
            </w:pPr>
          </w:p>
          <w:p w14:paraId="3B8EFECC" w14:textId="77777777" w:rsidR="000572A0" w:rsidRPr="00EA4AD2" w:rsidRDefault="000572A0" w:rsidP="00A461DA">
            <w:pPr>
              <w:spacing w:before="0" w:after="0" w:line="240" w:lineRule="auto"/>
              <w:rPr>
                <w:rFonts w:cstheme="minorHAnsi"/>
                <w:sz w:val="22"/>
                <w:szCs w:val="22"/>
                <w:lang w:eastAsia="cs-CZ"/>
              </w:rPr>
            </w:pPr>
          </w:p>
          <w:p w14:paraId="77D1B877" w14:textId="77777777" w:rsidR="000572A0" w:rsidRPr="00EA4AD2" w:rsidRDefault="000572A0" w:rsidP="00A461DA">
            <w:pPr>
              <w:spacing w:before="0" w:after="0" w:line="240" w:lineRule="auto"/>
              <w:rPr>
                <w:rFonts w:cstheme="minorHAnsi"/>
                <w:sz w:val="22"/>
                <w:szCs w:val="22"/>
                <w:lang w:eastAsia="cs-CZ"/>
              </w:rPr>
            </w:pPr>
          </w:p>
          <w:p w14:paraId="439E9DB3" w14:textId="77777777" w:rsidR="000572A0" w:rsidRPr="00EA4AD2" w:rsidRDefault="000572A0" w:rsidP="00A461DA">
            <w:pPr>
              <w:spacing w:before="0" w:after="0" w:line="240" w:lineRule="auto"/>
              <w:rPr>
                <w:rFonts w:cstheme="minorHAnsi"/>
                <w:sz w:val="22"/>
                <w:szCs w:val="22"/>
                <w:lang w:eastAsia="cs-CZ"/>
              </w:rPr>
            </w:pPr>
          </w:p>
          <w:p w14:paraId="3714A83B" w14:textId="77777777" w:rsidR="000572A0" w:rsidRPr="00EA4AD2" w:rsidRDefault="000572A0" w:rsidP="00A461DA">
            <w:pPr>
              <w:spacing w:before="0" w:after="0" w:line="240" w:lineRule="auto"/>
              <w:rPr>
                <w:rFonts w:cstheme="minorHAnsi"/>
                <w:sz w:val="22"/>
                <w:szCs w:val="22"/>
                <w:lang w:eastAsia="cs-CZ"/>
              </w:rPr>
            </w:pPr>
          </w:p>
          <w:p w14:paraId="2E86AEDC" w14:textId="77777777" w:rsidR="000572A0" w:rsidRPr="00EA4AD2" w:rsidRDefault="000572A0" w:rsidP="00A461DA">
            <w:pPr>
              <w:spacing w:before="0" w:after="0" w:line="240" w:lineRule="auto"/>
              <w:rPr>
                <w:rFonts w:cstheme="minorHAnsi"/>
                <w:sz w:val="22"/>
                <w:szCs w:val="22"/>
                <w:lang w:eastAsia="cs-CZ"/>
              </w:rPr>
            </w:pPr>
          </w:p>
          <w:p w14:paraId="7FEEF613"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dýchací soustava</w:t>
            </w:r>
          </w:p>
          <w:p w14:paraId="0D633409" w14:textId="77777777" w:rsidR="000572A0" w:rsidRPr="00EA4AD2" w:rsidRDefault="000572A0" w:rsidP="00A461DA">
            <w:pPr>
              <w:spacing w:before="0" w:after="0" w:line="240" w:lineRule="auto"/>
              <w:rPr>
                <w:rFonts w:cstheme="minorHAnsi"/>
                <w:sz w:val="22"/>
                <w:szCs w:val="22"/>
                <w:lang w:eastAsia="cs-CZ"/>
              </w:rPr>
            </w:pPr>
          </w:p>
          <w:p w14:paraId="31CFFDEF" w14:textId="77777777" w:rsidR="000572A0" w:rsidRPr="00EA4AD2" w:rsidRDefault="000572A0" w:rsidP="00A461DA">
            <w:pPr>
              <w:spacing w:before="0" w:after="0" w:line="240" w:lineRule="auto"/>
              <w:rPr>
                <w:rFonts w:cstheme="minorHAnsi"/>
                <w:sz w:val="22"/>
                <w:szCs w:val="22"/>
                <w:lang w:eastAsia="cs-CZ"/>
              </w:rPr>
            </w:pPr>
          </w:p>
          <w:p w14:paraId="134D8A4D" w14:textId="77777777" w:rsidR="000572A0" w:rsidRPr="00EA4AD2" w:rsidRDefault="000572A0" w:rsidP="00A461DA">
            <w:pPr>
              <w:spacing w:before="0" w:after="0" w:line="240" w:lineRule="auto"/>
              <w:rPr>
                <w:rFonts w:cstheme="minorHAnsi"/>
                <w:sz w:val="22"/>
                <w:szCs w:val="22"/>
                <w:lang w:eastAsia="cs-CZ"/>
              </w:rPr>
            </w:pPr>
          </w:p>
          <w:p w14:paraId="20BF6299"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trávící soustava </w:t>
            </w:r>
          </w:p>
          <w:p w14:paraId="69364B04" w14:textId="77777777" w:rsidR="000572A0" w:rsidRPr="00EA4AD2" w:rsidRDefault="000572A0" w:rsidP="00A461DA">
            <w:pPr>
              <w:spacing w:before="0" w:after="0" w:line="240" w:lineRule="auto"/>
              <w:rPr>
                <w:rFonts w:cstheme="minorHAnsi"/>
                <w:sz w:val="22"/>
                <w:szCs w:val="22"/>
                <w:lang w:eastAsia="cs-CZ"/>
              </w:rPr>
            </w:pPr>
          </w:p>
          <w:p w14:paraId="62E8C493" w14:textId="77777777" w:rsidR="000572A0" w:rsidRPr="00EA4AD2" w:rsidRDefault="000572A0" w:rsidP="00A461DA">
            <w:pPr>
              <w:spacing w:before="0" w:after="0" w:line="240" w:lineRule="auto"/>
              <w:rPr>
                <w:rFonts w:cstheme="minorHAnsi"/>
                <w:sz w:val="22"/>
                <w:szCs w:val="22"/>
                <w:lang w:eastAsia="cs-CZ"/>
              </w:rPr>
            </w:pPr>
          </w:p>
          <w:p w14:paraId="16CA195E" w14:textId="77777777" w:rsidR="000572A0" w:rsidRPr="00EA4AD2" w:rsidRDefault="000572A0" w:rsidP="00A461DA">
            <w:pPr>
              <w:spacing w:before="0" w:after="0" w:line="240" w:lineRule="auto"/>
              <w:rPr>
                <w:rFonts w:cstheme="minorHAnsi"/>
                <w:sz w:val="22"/>
                <w:szCs w:val="22"/>
                <w:lang w:eastAsia="cs-CZ"/>
              </w:rPr>
            </w:pPr>
          </w:p>
          <w:p w14:paraId="623BD615" w14:textId="77777777" w:rsidR="000572A0" w:rsidRPr="00EA4AD2" w:rsidRDefault="000572A0" w:rsidP="00A461DA">
            <w:pPr>
              <w:spacing w:before="0" w:after="0" w:line="240" w:lineRule="auto"/>
              <w:rPr>
                <w:rFonts w:cstheme="minorHAnsi"/>
                <w:sz w:val="22"/>
                <w:szCs w:val="22"/>
                <w:lang w:eastAsia="cs-CZ"/>
              </w:rPr>
            </w:pPr>
          </w:p>
          <w:p w14:paraId="2C90C08B" w14:textId="77777777" w:rsidR="000572A0" w:rsidRPr="00EA4AD2" w:rsidRDefault="000572A0" w:rsidP="00A461DA">
            <w:pPr>
              <w:spacing w:before="0" w:after="0" w:line="240" w:lineRule="auto"/>
              <w:rPr>
                <w:rFonts w:cstheme="minorHAnsi"/>
                <w:sz w:val="22"/>
                <w:szCs w:val="22"/>
                <w:lang w:eastAsia="cs-CZ"/>
              </w:rPr>
            </w:pPr>
          </w:p>
          <w:p w14:paraId="483750F7" w14:textId="77777777" w:rsidR="000572A0" w:rsidRPr="00EA4AD2" w:rsidRDefault="000572A0" w:rsidP="00A461DA">
            <w:pPr>
              <w:spacing w:before="0" w:after="0" w:line="240" w:lineRule="auto"/>
              <w:rPr>
                <w:rFonts w:cstheme="minorHAnsi"/>
                <w:sz w:val="22"/>
                <w:szCs w:val="22"/>
                <w:lang w:eastAsia="cs-CZ"/>
              </w:rPr>
            </w:pPr>
          </w:p>
          <w:p w14:paraId="0D29DD9D"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vylučovací soustava</w:t>
            </w:r>
          </w:p>
          <w:p w14:paraId="1A278743" w14:textId="77777777" w:rsidR="000572A0" w:rsidRPr="00EA4AD2" w:rsidRDefault="000572A0" w:rsidP="00A461DA">
            <w:pPr>
              <w:spacing w:before="0" w:after="0" w:line="240" w:lineRule="auto"/>
              <w:rPr>
                <w:rFonts w:cstheme="minorHAnsi"/>
                <w:sz w:val="22"/>
                <w:szCs w:val="22"/>
                <w:lang w:eastAsia="cs-CZ"/>
              </w:rPr>
            </w:pPr>
          </w:p>
          <w:p w14:paraId="797CC3CB" w14:textId="77777777" w:rsidR="000572A0" w:rsidRPr="00EA4AD2" w:rsidRDefault="000572A0" w:rsidP="00A461DA">
            <w:pPr>
              <w:spacing w:before="0" w:after="0" w:line="240" w:lineRule="auto"/>
              <w:rPr>
                <w:rFonts w:cstheme="minorHAnsi"/>
                <w:sz w:val="22"/>
                <w:szCs w:val="22"/>
                <w:lang w:eastAsia="cs-CZ"/>
              </w:rPr>
            </w:pPr>
          </w:p>
          <w:p w14:paraId="42703443"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kožní soustava</w:t>
            </w:r>
          </w:p>
          <w:p w14:paraId="6591CF5F" w14:textId="77777777" w:rsidR="000572A0" w:rsidRPr="00EA4AD2" w:rsidRDefault="000572A0" w:rsidP="00A461DA">
            <w:pPr>
              <w:spacing w:before="0" w:after="0" w:line="240" w:lineRule="auto"/>
              <w:rPr>
                <w:rFonts w:cstheme="minorHAnsi"/>
                <w:sz w:val="22"/>
                <w:szCs w:val="22"/>
                <w:lang w:eastAsia="cs-CZ"/>
              </w:rPr>
            </w:pPr>
          </w:p>
        </w:tc>
        <w:tc>
          <w:tcPr>
            <w:tcW w:w="1843" w:type="dxa"/>
          </w:tcPr>
          <w:p w14:paraId="25CD51F8" w14:textId="77777777" w:rsidR="000572A0" w:rsidRPr="00EA4AD2" w:rsidRDefault="000572A0" w:rsidP="00A461DA">
            <w:pPr>
              <w:pStyle w:val="Bezmezer"/>
              <w:rPr>
                <w:rFonts w:cstheme="minorHAnsi"/>
                <w:sz w:val="22"/>
                <w:szCs w:val="22"/>
              </w:rPr>
            </w:pPr>
          </w:p>
        </w:tc>
      </w:tr>
      <w:tr w:rsidR="000572A0" w:rsidRPr="00EA4AD2" w14:paraId="7C983266" w14:textId="77777777" w:rsidTr="00A461DA">
        <w:trPr>
          <w:jc w:val="center"/>
        </w:trPr>
        <w:tc>
          <w:tcPr>
            <w:tcW w:w="3684" w:type="dxa"/>
          </w:tcPr>
          <w:p w14:paraId="18F227F8" w14:textId="77777777" w:rsidR="000572A0" w:rsidRPr="00EA4AD2" w:rsidRDefault="000572A0" w:rsidP="00A461DA">
            <w:pPr>
              <w:spacing w:before="0" w:after="0" w:line="240" w:lineRule="auto"/>
              <w:rPr>
                <w:rFonts w:cstheme="minorHAnsi"/>
                <w:sz w:val="22"/>
                <w:szCs w:val="22"/>
                <w:lang w:eastAsia="cs-CZ"/>
              </w:rPr>
            </w:pPr>
          </w:p>
          <w:p w14:paraId="1CF401AE"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Jmenuje příklady hormonálních žláz, určí jejich umístnění a hormony, které se v nich vytvářejí. </w:t>
            </w:r>
          </w:p>
          <w:p w14:paraId="57F1269C" w14:textId="77777777" w:rsidR="000572A0" w:rsidRPr="00EA4AD2" w:rsidRDefault="000572A0" w:rsidP="00A461DA">
            <w:pPr>
              <w:spacing w:before="0" w:after="0" w:line="240" w:lineRule="auto"/>
              <w:rPr>
                <w:rFonts w:cstheme="minorHAnsi"/>
                <w:sz w:val="22"/>
                <w:szCs w:val="22"/>
                <w:lang w:eastAsia="cs-CZ"/>
              </w:rPr>
            </w:pPr>
          </w:p>
          <w:p w14:paraId="59630390"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Popíše stavbu nervové buňky. Rozlišuje mezi nepodmíněnými a podmíněnými reflexy. Pojmenuje základní orgány nervové soustavy.</w:t>
            </w:r>
          </w:p>
          <w:p w14:paraId="468CA3CC" w14:textId="77777777" w:rsidR="000572A0" w:rsidRPr="00EA4AD2" w:rsidRDefault="000572A0" w:rsidP="00A461DA">
            <w:pPr>
              <w:spacing w:before="0" w:after="0" w:line="240" w:lineRule="auto"/>
              <w:rPr>
                <w:rFonts w:cstheme="minorHAnsi"/>
                <w:sz w:val="22"/>
                <w:szCs w:val="22"/>
                <w:lang w:eastAsia="cs-CZ"/>
              </w:rPr>
            </w:pPr>
          </w:p>
          <w:p w14:paraId="1C74A5F3"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 Popíše jednotlivá smyslová ústrojí.</w:t>
            </w:r>
          </w:p>
          <w:p w14:paraId="420F10C7" w14:textId="77777777" w:rsidR="000572A0" w:rsidRPr="00EA4AD2" w:rsidRDefault="000572A0" w:rsidP="00A461DA">
            <w:pPr>
              <w:spacing w:before="0" w:after="0" w:line="240" w:lineRule="auto"/>
              <w:rPr>
                <w:rFonts w:cstheme="minorHAnsi"/>
                <w:sz w:val="22"/>
                <w:szCs w:val="22"/>
                <w:lang w:eastAsia="cs-CZ"/>
              </w:rPr>
            </w:pPr>
          </w:p>
        </w:tc>
        <w:tc>
          <w:tcPr>
            <w:tcW w:w="3685" w:type="dxa"/>
          </w:tcPr>
          <w:p w14:paraId="5703704B" w14:textId="77777777" w:rsidR="000572A0" w:rsidRPr="00EA4AD2" w:rsidRDefault="000572A0" w:rsidP="00A461DA">
            <w:pPr>
              <w:pStyle w:val="Bezmezer"/>
              <w:rPr>
                <w:rFonts w:cstheme="minorHAnsi"/>
                <w:sz w:val="22"/>
                <w:szCs w:val="22"/>
              </w:rPr>
            </w:pPr>
            <w:r w:rsidRPr="00EA4AD2">
              <w:rPr>
                <w:rFonts w:cstheme="minorHAnsi"/>
                <w:sz w:val="22"/>
                <w:szCs w:val="22"/>
              </w:rPr>
              <w:t>Řízení lidského těla</w:t>
            </w:r>
          </w:p>
          <w:p w14:paraId="39F7CA75"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hormonální soustava</w:t>
            </w:r>
          </w:p>
          <w:p w14:paraId="721EC2D7" w14:textId="77777777" w:rsidR="000572A0" w:rsidRPr="00EA4AD2" w:rsidRDefault="000572A0" w:rsidP="00A461DA">
            <w:pPr>
              <w:spacing w:before="0" w:after="0" w:line="240" w:lineRule="auto"/>
              <w:rPr>
                <w:rFonts w:cstheme="minorHAnsi"/>
                <w:sz w:val="22"/>
                <w:szCs w:val="22"/>
                <w:lang w:eastAsia="cs-CZ"/>
              </w:rPr>
            </w:pPr>
          </w:p>
          <w:p w14:paraId="2125B83B" w14:textId="77777777" w:rsidR="000572A0" w:rsidRPr="00EA4AD2" w:rsidRDefault="000572A0" w:rsidP="00A461DA">
            <w:pPr>
              <w:spacing w:before="0" w:after="0" w:line="240" w:lineRule="auto"/>
              <w:rPr>
                <w:rFonts w:cstheme="minorHAnsi"/>
                <w:sz w:val="22"/>
                <w:szCs w:val="22"/>
                <w:lang w:eastAsia="cs-CZ"/>
              </w:rPr>
            </w:pPr>
          </w:p>
          <w:p w14:paraId="3F19684E" w14:textId="77777777" w:rsidR="000572A0" w:rsidRPr="00EA4AD2" w:rsidRDefault="000572A0" w:rsidP="00A461DA">
            <w:pPr>
              <w:spacing w:before="0" w:after="0" w:line="240" w:lineRule="auto"/>
              <w:rPr>
                <w:rFonts w:cstheme="minorHAnsi"/>
                <w:sz w:val="22"/>
                <w:szCs w:val="22"/>
                <w:lang w:eastAsia="cs-CZ"/>
              </w:rPr>
            </w:pPr>
          </w:p>
          <w:p w14:paraId="4CC34D01"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nervová soustava</w:t>
            </w:r>
          </w:p>
          <w:p w14:paraId="7B6E02F1" w14:textId="77777777" w:rsidR="000572A0" w:rsidRPr="00EA4AD2" w:rsidRDefault="000572A0" w:rsidP="00A461DA">
            <w:pPr>
              <w:spacing w:before="0" w:after="0" w:line="240" w:lineRule="auto"/>
              <w:rPr>
                <w:rFonts w:cstheme="minorHAnsi"/>
                <w:sz w:val="22"/>
                <w:szCs w:val="22"/>
                <w:lang w:eastAsia="cs-CZ"/>
              </w:rPr>
            </w:pPr>
          </w:p>
          <w:p w14:paraId="4673C0C0" w14:textId="77777777" w:rsidR="000572A0" w:rsidRPr="00EA4AD2" w:rsidRDefault="000572A0" w:rsidP="00A461DA">
            <w:pPr>
              <w:spacing w:before="0" w:after="0" w:line="240" w:lineRule="auto"/>
              <w:rPr>
                <w:rFonts w:cstheme="minorHAnsi"/>
                <w:sz w:val="22"/>
                <w:szCs w:val="22"/>
                <w:lang w:eastAsia="cs-CZ"/>
              </w:rPr>
            </w:pPr>
          </w:p>
          <w:p w14:paraId="61B6607D" w14:textId="77777777" w:rsidR="000572A0" w:rsidRPr="00EA4AD2" w:rsidRDefault="000572A0" w:rsidP="00A461DA">
            <w:pPr>
              <w:spacing w:before="0" w:after="0" w:line="240" w:lineRule="auto"/>
              <w:rPr>
                <w:rFonts w:cstheme="minorHAnsi"/>
                <w:sz w:val="22"/>
                <w:szCs w:val="22"/>
                <w:lang w:eastAsia="cs-CZ"/>
              </w:rPr>
            </w:pPr>
          </w:p>
          <w:p w14:paraId="2CA073FA" w14:textId="77777777" w:rsidR="000572A0" w:rsidRPr="00EA4AD2" w:rsidRDefault="000572A0" w:rsidP="00A461DA">
            <w:pPr>
              <w:spacing w:before="0" w:after="0" w:line="240" w:lineRule="auto"/>
              <w:rPr>
                <w:rFonts w:cstheme="minorHAnsi"/>
                <w:sz w:val="22"/>
                <w:szCs w:val="22"/>
                <w:lang w:eastAsia="cs-CZ"/>
              </w:rPr>
            </w:pPr>
          </w:p>
          <w:p w14:paraId="228E0C1F" w14:textId="77777777" w:rsidR="000572A0" w:rsidRPr="00EA4AD2" w:rsidRDefault="000572A0" w:rsidP="00A461DA">
            <w:pPr>
              <w:pStyle w:val="Bezmezer"/>
              <w:rPr>
                <w:rFonts w:cstheme="minorHAnsi"/>
                <w:sz w:val="22"/>
                <w:szCs w:val="22"/>
              </w:rPr>
            </w:pPr>
            <w:r w:rsidRPr="00EA4AD2">
              <w:rPr>
                <w:rFonts w:cstheme="minorHAnsi"/>
                <w:sz w:val="22"/>
                <w:szCs w:val="22"/>
                <w:lang w:eastAsia="cs-CZ"/>
              </w:rPr>
              <w:t>smyslové orgány</w:t>
            </w:r>
          </w:p>
        </w:tc>
        <w:tc>
          <w:tcPr>
            <w:tcW w:w="1843" w:type="dxa"/>
          </w:tcPr>
          <w:p w14:paraId="3E73D3FC" w14:textId="77777777" w:rsidR="000572A0" w:rsidRPr="00EA4AD2" w:rsidRDefault="000572A0" w:rsidP="00A461DA">
            <w:pPr>
              <w:pStyle w:val="Bezmezer"/>
              <w:rPr>
                <w:rFonts w:cstheme="minorHAnsi"/>
                <w:sz w:val="22"/>
                <w:szCs w:val="22"/>
              </w:rPr>
            </w:pPr>
          </w:p>
        </w:tc>
      </w:tr>
      <w:tr w:rsidR="000572A0" w:rsidRPr="00EA4AD2" w14:paraId="130E5BAB" w14:textId="77777777" w:rsidTr="00A461DA">
        <w:trPr>
          <w:jc w:val="center"/>
        </w:trPr>
        <w:tc>
          <w:tcPr>
            <w:tcW w:w="3684" w:type="dxa"/>
          </w:tcPr>
          <w:p w14:paraId="75D27AAC" w14:textId="77777777" w:rsidR="000572A0" w:rsidRPr="00EA4AD2" w:rsidRDefault="000572A0" w:rsidP="00A461DA">
            <w:pPr>
              <w:spacing w:before="0" w:after="0" w:line="240" w:lineRule="auto"/>
              <w:rPr>
                <w:rFonts w:cstheme="minorHAnsi"/>
                <w:sz w:val="22"/>
                <w:szCs w:val="22"/>
                <w:lang w:eastAsia="cs-CZ"/>
              </w:rPr>
            </w:pPr>
          </w:p>
          <w:p w14:paraId="26B90FFF" w14:textId="77777777" w:rsidR="000572A0" w:rsidRPr="00EA4AD2" w:rsidRDefault="000572A0" w:rsidP="00A461DA">
            <w:pPr>
              <w:spacing w:before="0" w:after="0" w:line="240" w:lineRule="auto"/>
              <w:rPr>
                <w:rFonts w:cstheme="minorHAnsi"/>
                <w:sz w:val="22"/>
                <w:szCs w:val="22"/>
                <w:lang w:eastAsia="cs-CZ"/>
              </w:rPr>
            </w:pPr>
          </w:p>
          <w:p w14:paraId="24A778B0"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Pojmenuje s pomocí vyobrazení mužské a ženské pohlavní orgány a jejich funkci. </w:t>
            </w:r>
          </w:p>
          <w:p w14:paraId="47CDC39D" w14:textId="77777777" w:rsidR="000572A0" w:rsidRPr="00EA4AD2" w:rsidRDefault="000572A0" w:rsidP="00A461DA">
            <w:pPr>
              <w:spacing w:before="0" w:after="0" w:line="240" w:lineRule="auto"/>
              <w:rPr>
                <w:rFonts w:cstheme="minorHAnsi"/>
                <w:sz w:val="22"/>
                <w:szCs w:val="22"/>
                <w:lang w:eastAsia="cs-CZ"/>
              </w:rPr>
            </w:pPr>
          </w:p>
          <w:p w14:paraId="3BD64968"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Objasní průběh těhotenství a mechanismus porodu. Pojmenuje jednotlivé etapy vývoje lidského života.</w:t>
            </w:r>
          </w:p>
        </w:tc>
        <w:tc>
          <w:tcPr>
            <w:tcW w:w="3685" w:type="dxa"/>
          </w:tcPr>
          <w:p w14:paraId="26CAFFC9"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Rozmnožování člověka, průběh lidského života</w:t>
            </w:r>
          </w:p>
          <w:p w14:paraId="54C3962A"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pohlavní soustava muže a ženy</w:t>
            </w:r>
          </w:p>
          <w:p w14:paraId="6E64A26C" w14:textId="77777777" w:rsidR="000572A0" w:rsidRPr="00EA4AD2" w:rsidRDefault="000572A0" w:rsidP="00A461DA">
            <w:pPr>
              <w:spacing w:before="0" w:after="0" w:line="240" w:lineRule="auto"/>
              <w:rPr>
                <w:rFonts w:cstheme="minorHAnsi"/>
                <w:sz w:val="22"/>
                <w:szCs w:val="22"/>
                <w:lang w:eastAsia="cs-CZ"/>
              </w:rPr>
            </w:pPr>
          </w:p>
          <w:p w14:paraId="25B7E8EB" w14:textId="77777777" w:rsidR="000572A0" w:rsidRPr="00EA4AD2" w:rsidRDefault="000572A0" w:rsidP="00A461DA">
            <w:pPr>
              <w:spacing w:before="0" w:after="0" w:line="240" w:lineRule="auto"/>
              <w:rPr>
                <w:rFonts w:cstheme="minorHAnsi"/>
                <w:sz w:val="22"/>
                <w:szCs w:val="22"/>
                <w:lang w:eastAsia="cs-CZ"/>
              </w:rPr>
            </w:pPr>
          </w:p>
          <w:p w14:paraId="1B6F5790" w14:textId="77777777" w:rsidR="000572A0" w:rsidRPr="00EA4AD2" w:rsidRDefault="000572A0" w:rsidP="00A461DA">
            <w:pPr>
              <w:spacing w:before="0" w:after="0" w:line="240" w:lineRule="auto"/>
              <w:rPr>
                <w:rFonts w:cstheme="minorHAnsi"/>
                <w:sz w:val="22"/>
                <w:szCs w:val="22"/>
                <w:lang w:eastAsia="cs-CZ"/>
              </w:rPr>
            </w:pPr>
          </w:p>
          <w:p w14:paraId="197F0123"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vznik lidského jedince</w:t>
            </w:r>
          </w:p>
          <w:p w14:paraId="385B5CAE" w14:textId="77777777" w:rsidR="000572A0" w:rsidRPr="00EA4AD2" w:rsidRDefault="000572A0" w:rsidP="00A461DA">
            <w:pPr>
              <w:pStyle w:val="Bezmezer"/>
              <w:rPr>
                <w:rFonts w:cstheme="minorHAnsi"/>
                <w:sz w:val="22"/>
                <w:szCs w:val="22"/>
              </w:rPr>
            </w:pPr>
            <w:r w:rsidRPr="00EA4AD2">
              <w:rPr>
                <w:rFonts w:cstheme="minorHAnsi"/>
                <w:sz w:val="22"/>
                <w:szCs w:val="22"/>
                <w:lang w:eastAsia="cs-CZ"/>
              </w:rPr>
              <w:t>vývoj lidského jedince od narození po dospělost.</w:t>
            </w:r>
          </w:p>
        </w:tc>
        <w:tc>
          <w:tcPr>
            <w:tcW w:w="1843" w:type="dxa"/>
          </w:tcPr>
          <w:p w14:paraId="23FF4532" w14:textId="77777777" w:rsidR="000572A0" w:rsidRPr="00EA4AD2" w:rsidRDefault="000572A0" w:rsidP="00A461DA">
            <w:pPr>
              <w:pStyle w:val="Bezmezer"/>
              <w:rPr>
                <w:rFonts w:cstheme="minorHAnsi"/>
                <w:sz w:val="22"/>
                <w:szCs w:val="22"/>
              </w:rPr>
            </w:pPr>
          </w:p>
        </w:tc>
      </w:tr>
      <w:tr w:rsidR="000572A0" w:rsidRPr="00EA4AD2" w14:paraId="00DEF576" w14:textId="77777777" w:rsidTr="00A461DA">
        <w:trPr>
          <w:jc w:val="center"/>
        </w:trPr>
        <w:tc>
          <w:tcPr>
            <w:tcW w:w="3684" w:type="dxa"/>
          </w:tcPr>
          <w:p w14:paraId="28DF740F" w14:textId="77777777" w:rsidR="000572A0" w:rsidRPr="00EA4AD2" w:rsidRDefault="000572A0" w:rsidP="00A461DA">
            <w:pPr>
              <w:pStyle w:val="Bezmezer"/>
              <w:rPr>
                <w:rFonts w:cstheme="minorHAnsi"/>
                <w:sz w:val="22"/>
                <w:szCs w:val="22"/>
              </w:rPr>
            </w:pPr>
          </w:p>
          <w:p w14:paraId="1F741B20" w14:textId="77777777" w:rsidR="000572A0" w:rsidRPr="00EA4AD2" w:rsidRDefault="000572A0" w:rsidP="00A461DA">
            <w:pPr>
              <w:pStyle w:val="Bezmezer"/>
              <w:rPr>
                <w:rFonts w:cstheme="minorHAnsi"/>
                <w:sz w:val="22"/>
                <w:szCs w:val="22"/>
              </w:rPr>
            </w:pPr>
            <w:r w:rsidRPr="00EA4AD2">
              <w:rPr>
                <w:rFonts w:cstheme="minorHAnsi"/>
                <w:sz w:val="22"/>
                <w:szCs w:val="22"/>
                <w:lang w:eastAsia="cs-CZ"/>
              </w:rPr>
              <w:t xml:space="preserve">Objasní význam zdravého způsobu života. </w:t>
            </w:r>
            <w:r w:rsidRPr="00EA4AD2">
              <w:rPr>
                <w:rFonts w:cstheme="minorHAnsi"/>
                <w:sz w:val="22"/>
                <w:szCs w:val="22"/>
              </w:rPr>
              <w:t xml:space="preserve">Rozlišuje příčiny, příznaky běžných nemocí a uplatňuje zásady jejich prevence a léčby. </w:t>
            </w:r>
          </w:p>
          <w:p w14:paraId="44414C87" w14:textId="77777777" w:rsidR="000572A0" w:rsidRPr="00EA4AD2" w:rsidRDefault="000572A0" w:rsidP="00A461DA">
            <w:pPr>
              <w:pStyle w:val="Bezmezer"/>
              <w:rPr>
                <w:rFonts w:cstheme="minorHAnsi"/>
                <w:sz w:val="22"/>
                <w:szCs w:val="22"/>
              </w:rPr>
            </w:pPr>
          </w:p>
          <w:p w14:paraId="1821AFD6" w14:textId="77777777" w:rsidR="000572A0" w:rsidRPr="00EA4AD2" w:rsidRDefault="000572A0" w:rsidP="00A461DA">
            <w:pPr>
              <w:pStyle w:val="Bezmezer"/>
              <w:rPr>
                <w:rFonts w:cstheme="minorHAnsi"/>
                <w:sz w:val="22"/>
                <w:szCs w:val="22"/>
              </w:rPr>
            </w:pPr>
            <w:r w:rsidRPr="00EA4AD2">
              <w:rPr>
                <w:rFonts w:cstheme="minorHAnsi"/>
                <w:sz w:val="22"/>
                <w:szCs w:val="22"/>
              </w:rPr>
              <w:t>Aplikuje první pomoc při poranění a jiném poškození těla.</w:t>
            </w:r>
          </w:p>
        </w:tc>
        <w:tc>
          <w:tcPr>
            <w:tcW w:w="3685" w:type="dxa"/>
          </w:tcPr>
          <w:p w14:paraId="5F636195" w14:textId="77777777" w:rsidR="000572A0" w:rsidRPr="00EA4AD2" w:rsidRDefault="000572A0" w:rsidP="00A461DA">
            <w:pPr>
              <w:pStyle w:val="Bezmezer"/>
              <w:rPr>
                <w:rFonts w:cstheme="minorHAnsi"/>
                <w:sz w:val="22"/>
                <w:szCs w:val="22"/>
              </w:rPr>
            </w:pPr>
            <w:r w:rsidRPr="00EA4AD2">
              <w:rPr>
                <w:rFonts w:cstheme="minorHAnsi"/>
                <w:sz w:val="22"/>
                <w:szCs w:val="22"/>
              </w:rPr>
              <w:t>Člověk a zdraví</w:t>
            </w:r>
          </w:p>
          <w:p w14:paraId="02A37DDB" w14:textId="77777777" w:rsidR="000572A0" w:rsidRPr="00EA4AD2" w:rsidRDefault="000572A0" w:rsidP="00A461DA">
            <w:pPr>
              <w:pStyle w:val="Bezmezer"/>
              <w:rPr>
                <w:rFonts w:cstheme="minorHAnsi"/>
                <w:sz w:val="22"/>
                <w:szCs w:val="22"/>
              </w:rPr>
            </w:pPr>
            <w:r w:rsidRPr="00EA4AD2">
              <w:rPr>
                <w:rFonts w:cstheme="minorHAnsi"/>
                <w:sz w:val="22"/>
                <w:szCs w:val="22"/>
              </w:rPr>
              <w:t>Životní styl – pozitivní a negativní dopad prostředí a životního stylu na zdraví člověka</w:t>
            </w:r>
          </w:p>
          <w:p w14:paraId="551FDD2D" w14:textId="77777777" w:rsidR="000572A0" w:rsidRPr="00EA4AD2" w:rsidRDefault="000572A0" w:rsidP="00A461DA">
            <w:pPr>
              <w:pStyle w:val="Bezmezer"/>
              <w:rPr>
                <w:rFonts w:cstheme="minorHAnsi"/>
                <w:sz w:val="22"/>
                <w:szCs w:val="22"/>
              </w:rPr>
            </w:pPr>
          </w:p>
          <w:p w14:paraId="4274DE0B" w14:textId="77777777" w:rsidR="000572A0" w:rsidRPr="00EA4AD2" w:rsidRDefault="000572A0" w:rsidP="00A461DA">
            <w:pPr>
              <w:pStyle w:val="Bezmezer"/>
              <w:rPr>
                <w:rFonts w:cstheme="minorHAnsi"/>
                <w:sz w:val="22"/>
                <w:szCs w:val="22"/>
              </w:rPr>
            </w:pPr>
          </w:p>
          <w:p w14:paraId="18771C8C" w14:textId="77777777" w:rsidR="000572A0" w:rsidRPr="00EA4AD2" w:rsidRDefault="000572A0" w:rsidP="00A461DA">
            <w:pPr>
              <w:pStyle w:val="Bezmezer"/>
              <w:rPr>
                <w:rFonts w:cstheme="minorHAnsi"/>
                <w:sz w:val="22"/>
                <w:szCs w:val="22"/>
              </w:rPr>
            </w:pPr>
            <w:r w:rsidRPr="00EA4AD2">
              <w:rPr>
                <w:rFonts w:cstheme="minorHAnsi"/>
                <w:sz w:val="22"/>
                <w:szCs w:val="22"/>
              </w:rPr>
              <w:t>poskytování první pomoci.</w:t>
            </w:r>
          </w:p>
        </w:tc>
        <w:tc>
          <w:tcPr>
            <w:tcW w:w="1843" w:type="dxa"/>
          </w:tcPr>
          <w:p w14:paraId="2C8EE474" w14:textId="77777777" w:rsidR="000572A0" w:rsidRPr="00EA4AD2" w:rsidRDefault="000572A0" w:rsidP="00A461DA">
            <w:pPr>
              <w:pStyle w:val="Bezmezer"/>
              <w:rPr>
                <w:rFonts w:cstheme="minorHAnsi"/>
                <w:sz w:val="22"/>
                <w:szCs w:val="22"/>
              </w:rPr>
            </w:pPr>
            <w:r w:rsidRPr="00EA4AD2">
              <w:rPr>
                <w:rFonts w:cstheme="minorHAnsi"/>
                <w:sz w:val="22"/>
                <w:szCs w:val="22"/>
              </w:rPr>
              <w:t>EN – vztah člověka k prostředí</w:t>
            </w:r>
          </w:p>
        </w:tc>
      </w:tr>
    </w:tbl>
    <w:p w14:paraId="1589EDDC" w14:textId="77777777" w:rsidR="00A50DDD" w:rsidRDefault="00A50DDD" w:rsidP="00A50DDD">
      <w:bookmarkStart w:id="579" w:name="_Toc390759215"/>
    </w:p>
    <w:p w14:paraId="09AAFAA8" w14:textId="67507AF5" w:rsidR="000572A0" w:rsidRPr="00EA4AD2" w:rsidRDefault="000572A0" w:rsidP="00344092">
      <w:pPr>
        <w:pStyle w:val="Nadpis3"/>
        <w:rPr>
          <w:rFonts w:cstheme="minorHAnsi"/>
        </w:rPr>
      </w:pPr>
      <w:bookmarkStart w:id="580" w:name="_Toc525650959"/>
      <w:r w:rsidRPr="00EA4AD2">
        <w:rPr>
          <w:rFonts w:cstheme="minorHAnsi"/>
        </w:rPr>
        <w:t>9. ročník</w:t>
      </w:r>
      <w:bookmarkEnd w:id="579"/>
      <w:bookmarkEnd w:id="580"/>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3685"/>
        <w:gridCol w:w="1843"/>
      </w:tblGrid>
      <w:tr w:rsidR="000572A0" w:rsidRPr="00EA4AD2" w14:paraId="763F41D9" w14:textId="77777777" w:rsidTr="00A461DA">
        <w:trPr>
          <w:jc w:val="center"/>
        </w:trPr>
        <w:tc>
          <w:tcPr>
            <w:tcW w:w="3684" w:type="dxa"/>
            <w:shd w:val="clear" w:color="auto" w:fill="BFBFBF"/>
          </w:tcPr>
          <w:p w14:paraId="7F5EC737"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BFBFBF"/>
          </w:tcPr>
          <w:p w14:paraId="720D9526"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BFBFBF"/>
          </w:tcPr>
          <w:p w14:paraId="0E1FD51C"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0B83A243" w14:textId="77777777" w:rsidTr="00A461DA">
        <w:trPr>
          <w:jc w:val="center"/>
        </w:trPr>
        <w:tc>
          <w:tcPr>
            <w:tcW w:w="3684" w:type="dxa"/>
          </w:tcPr>
          <w:p w14:paraId="73CE2840" w14:textId="77777777" w:rsidR="000572A0" w:rsidRPr="00EA4AD2" w:rsidRDefault="000572A0" w:rsidP="00A461DA">
            <w:pPr>
              <w:pStyle w:val="Bezmezer"/>
              <w:rPr>
                <w:rFonts w:cstheme="minorHAnsi"/>
                <w:sz w:val="22"/>
                <w:szCs w:val="22"/>
              </w:rPr>
            </w:pPr>
            <w:r w:rsidRPr="00EA4AD2">
              <w:rPr>
                <w:rFonts w:cstheme="minorHAnsi"/>
                <w:sz w:val="22"/>
                <w:szCs w:val="22"/>
              </w:rPr>
              <w:t>ČLOVĚK A PŘÍRODA</w:t>
            </w:r>
          </w:p>
        </w:tc>
        <w:tc>
          <w:tcPr>
            <w:tcW w:w="3685" w:type="dxa"/>
          </w:tcPr>
          <w:p w14:paraId="46EB1A5B" w14:textId="77777777" w:rsidR="000572A0" w:rsidRPr="00EA4AD2" w:rsidRDefault="000572A0" w:rsidP="00A461DA">
            <w:pPr>
              <w:pStyle w:val="Bezmezer"/>
              <w:rPr>
                <w:rFonts w:cstheme="minorHAnsi"/>
                <w:sz w:val="22"/>
                <w:szCs w:val="22"/>
              </w:rPr>
            </w:pPr>
            <w:r w:rsidRPr="00EA4AD2">
              <w:rPr>
                <w:rFonts w:cstheme="minorHAnsi"/>
                <w:sz w:val="22"/>
                <w:szCs w:val="22"/>
              </w:rPr>
              <w:t>Přírodopis</w:t>
            </w:r>
          </w:p>
        </w:tc>
        <w:tc>
          <w:tcPr>
            <w:tcW w:w="1843" w:type="dxa"/>
          </w:tcPr>
          <w:p w14:paraId="445EFFAE" w14:textId="77777777" w:rsidR="000572A0" w:rsidRPr="00EA4AD2" w:rsidRDefault="000572A0" w:rsidP="00A461DA">
            <w:pPr>
              <w:pStyle w:val="Bezmezer"/>
              <w:rPr>
                <w:rFonts w:cstheme="minorHAnsi"/>
                <w:sz w:val="22"/>
                <w:szCs w:val="22"/>
              </w:rPr>
            </w:pPr>
            <w:r w:rsidRPr="00EA4AD2">
              <w:rPr>
                <w:rFonts w:cstheme="minorHAnsi"/>
                <w:sz w:val="22"/>
                <w:szCs w:val="22"/>
              </w:rPr>
              <w:t>9.</w:t>
            </w:r>
          </w:p>
        </w:tc>
      </w:tr>
      <w:tr w:rsidR="000572A0" w:rsidRPr="00EA4AD2" w14:paraId="007E92FB" w14:textId="77777777" w:rsidTr="00A461DA">
        <w:trPr>
          <w:jc w:val="center"/>
        </w:trPr>
        <w:tc>
          <w:tcPr>
            <w:tcW w:w="3684" w:type="dxa"/>
          </w:tcPr>
          <w:p w14:paraId="53F494F8"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6903C383"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50705520"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353C67C2" w14:textId="77777777" w:rsidTr="00A461DA">
        <w:trPr>
          <w:jc w:val="center"/>
        </w:trPr>
        <w:tc>
          <w:tcPr>
            <w:tcW w:w="3684" w:type="dxa"/>
          </w:tcPr>
          <w:p w14:paraId="12D95F4F" w14:textId="77777777" w:rsidR="000572A0" w:rsidRPr="00EA4AD2" w:rsidRDefault="000572A0" w:rsidP="00A461DA">
            <w:pPr>
              <w:spacing w:before="0" w:after="0" w:line="240" w:lineRule="auto"/>
              <w:rPr>
                <w:rFonts w:cstheme="minorHAnsi"/>
                <w:sz w:val="22"/>
                <w:szCs w:val="22"/>
              </w:rPr>
            </w:pPr>
          </w:p>
          <w:p w14:paraId="382A0F0D"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 xml:space="preserve">Pojmenuje vědní obory, které studují poznatky o planetě Zemi. </w:t>
            </w:r>
          </w:p>
          <w:p w14:paraId="4090314A" w14:textId="77777777" w:rsidR="000572A0" w:rsidRPr="00EA4AD2" w:rsidRDefault="000572A0" w:rsidP="00A461DA">
            <w:pPr>
              <w:spacing w:before="0" w:after="0" w:line="240" w:lineRule="auto"/>
              <w:rPr>
                <w:rFonts w:cstheme="minorHAnsi"/>
                <w:sz w:val="22"/>
                <w:szCs w:val="22"/>
              </w:rPr>
            </w:pPr>
          </w:p>
          <w:p w14:paraId="76BFB1A8"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 xml:space="preserve">Určí postavení a polohu planety ve sluneční soustavě a vesmíru. Charakterizuje Zemi s vrstevnatou stavbou. </w:t>
            </w:r>
          </w:p>
          <w:p w14:paraId="330F68B4"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Rozlišuje mezi vnějšími a vnitřními geologickými procesy.</w:t>
            </w:r>
          </w:p>
          <w:p w14:paraId="71307FCE" w14:textId="77777777" w:rsidR="000572A0" w:rsidRPr="00EA4AD2" w:rsidRDefault="000572A0" w:rsidP="00A461DA">
            <w:pPr>
              <w:pStyle w:val="Bezmezer"/>
              <w:rPr>
                <w:rFonts w:cstheme="minorHAnsi"/>
                <w:sz w:val="22"/>
                <w:szCs w:val="22"/>
              </w:rPr>
            </w:pPr>
          </w:p>
        </w:tc>
        <w:tc>
          <w:tcPr>
            <w:tcW w:w="3685" w:type="dxa"/>
          </w:tcPr>
          <w:p w14:paraId="6CA3E770"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Země ve vesmíru.</w:t>
            </w:r>
          </w:p>
          <w:p w14:paraId="66F29937"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objekt a předmět studia geologie</w:t>
            </w:r>
          </w:p>
          <w:p w14:paraId="03ECB19E" w14:textId="77777777" w:rsidR="000572A0" w:rsidRPr="00EA4AD2" w:rsidRDefault="000572A0" w:rsidP="00A461DA">
            <w:pPr>
              <w:spacing w:before="0" w:after="0" w:line="240" w:lineRule="auto"/>
              <w:rPr>
                <w:rFonts w:cstheme="minorHAnsi"/>
                <w:sz w:val="22"/>
                <w:szCs w:val="22"/>
              </w:rPr>
            </w:pPr>
          </w:p>
          <w:p w14:paraId="2A66BDB0" w14:textId="77777777" w:rsidR="000572A0" w:rsidRPr="00EA4AD2" w:rsidRDefault="000572A0" w:rsidP="00A461DA">
            <w:pPr>
              <w:spacing w:before="0" w:after="0" w:line="240" w:lineRule="auto"/>
              <w:rPr>
                <w:rFonts w:cstheme="minorHAnsi"/>
                <w:sz w:val="22"/>
                <w:szCs w:val="22"/>
              </w:rPr>
            </w:pPr>
          </w:p>
          <w:p w14:paraId="4287C0C2"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 xml:space="preserve">stavba Země. </w:t>
            </w:r>
          </w:p>
          <w:p w14:paraId="6CFAB8AD" w14:textId="77777777" w:rsidR="000572A0" w:rsidRPr="00EA4AD2" w:rsidRDefault="000572A0" w:rsidP="00A461DA">
            <w:pPr>
              <w:spacing w:before="0" w:after="0" w:line="240" w:lineRule="auto"/>
              <w:rPr>
                <w:rFonts w:cstheme="minorHAnsi"/>
                <w:sz w:val="22"/>
                <w:szCs w:val="22"/>
              </w:rPr>
            </w:pPr>
          </w:p>
          <w:p w14:paraId="698BBBC2"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vznik a vývoj litosféry</w:t>
            </w:r>
          </w:p>
          <w:p w14:paraId="30AEE582" w14:textId="77777777" w:rsidR="000572A0" w:rsidRPr="00EA4AD2" w:rsidRDefault="000572A0" w:rsidP="00A461DA">
            <w:pPr>
              <w:spacing w:before="0" w:after="0" w:line="240" w:lineRule="auto"/>
              <w:rPr>
                <w:rFonts w:cstheme="minorHAnsi"/>
                <w:sz w:val="22"/>
                <w:szCs w:val="22"/>
              </w:rPr>
            </w:pPr>
          </w:p>
          <w:p w14:paraId="40A77282" w14:textId="77777777" w:rsidR="000572A0" w:rsidRPr="00EA4AD2" w:rsidRDefault="000572A0" w:rsidP="00A461DA">
            <w:pPr>
              <w:pStyle w:val="Bezmezer"/>
              <w:rPr>
                <w:rFonts w:cstheme="minorHAnsi"/>
                <w:sz w:val="22"/>
                <w:szCs w:val="22"/>
              </w:rPr>
            </w:pPr>
            <w:r w:rsidRPr="00EA4AD2">
              <w:rPr>
                <w:rFonts w:cstheme="minorHAnsi"/>
                <w:sz w:val="22"/>
                <w:szCs w:val="22"/>
                <w:lang w:eastAsia="cs-CZ"/>
              </w:rPr>
              <w:t>geologické děje</w:t>
            </w:r>
          </w:p>
        </w:tc>
        <w:tc>
          <w:tcPr>
            <w:tcW w:w="1843" w:type="dxa"/>
          </w:tcPr>
          <w:p w14:paraId="72E0CD99" w14:textId="77777777" w:rsidR="000572A0" w:rsidRPr="00EA4AD2" w:rsidRDefault="000572A0" w:rsidP="00A461DA">
            <w:pPr>
              <w:pStyle w:val="Bezmezer"/>
              <w:rPr>
                <w:rFonts w:cstheme="minorHAnsi"/>
                <w:sz w:val="22"/>
                <w:szCs w:val="22"/>
              </w:rPr>
            </w:pPr>
            <w:r w:rsidRPr="00EA4AD2">
              <w:rPr>
                <w:rFonts w:cstheme="minorHAnsi"/>
                <w:sz w:val="22"/>
                <w:szCs w:val="22"/>
              </w:rPr>
              <w:t>EN – základní podmínky života</w:t>
            </w:r>
          </w:p>
        </w:tc>
      </w:tr>
      <w:tr w:rsidR="000572A0" w:rsidRPr="00EA4AD2" w14:paraId="7C74D529" w14:textId="77777777" w:rsidTr="00A461DA">
        <w:trPr>
          <w:trHeight w:val="3201"/>
          <w:jc w:val="center"/>
        </w:trPr>
        <w:tc>
          <w:tcPr>
            <w:tcW w:w="3684" w:type="dxa"/>
          </w:tcPr>
          <w:p w14:paraId="69655D02" w14:textId="77777777" w:rsidR="000572A0" w:rsidRPr="00EA4AD2" w:rsidRDefault="000572A0" w:rsidP="00A461DA">
            <w:pPr>
              <w:spacing w:before="0" w:after="0" w:line="240" w:lineRule="auto"/>
              <w:rPr>
                <w:rFonts w:cstheme="minorHAnsi"/>
                <w:sz w:val="22"/>
                <w:szCs w:val="22"/>
                <w:lang w:eastAsia="cs-CZ"/>
              </w:rPr>
            </w:pPr>
          </w:p>
          <w:p w14:paraId="70AE0644"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Určuje základní vlastnosti nerostů. Charakterizuje nerosty jako přirozeně se vyskytující chemické sloučeniny.</w:t>
            </w:r>
          </w:p>
          <w:p w14:paraId="5F335829"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Rozpozná podle charakteristických vlastností vybrané nerosty a horniny s použitím určovacích pomůcek.</w:t>
            </w:r>
          </w:p>
          <w:p w14:paraId="4FCA07AB" w14:textId="77777777" w:rsidR="000572A0" w:rsidRPr="00EA4AD2" w:rsidRDefault="000572A0" w:rsidP="00A461DA">
            <w:pPr>
              <w:spacing w:before="0" w:after="0" w:line="240" w:lineRule="auto"/>
              <w:rPr>
                <w:rFonts w:cstheme="minorHAnsi"/>
                <w:sz w:val="22"/>
                <w:szCs w:val="22"/>
                <w:lang w:eastAsia="cs-CZ"/>
              </w:rPr>
            </w:pPr>
          </w:p>
          <w:p w14:paraId="1494FEBE"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Rozlišuje mezi nerosty a horninami.</w:t>
            </w:r>
          </w:p>
          <w:p w14:paraId="32FD8DC6"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Rozlišuje horniny podle způsobu vzniku. Uvádí význam hornin. Určí s pomocí atlasu hornin vzorky hornin ze školní sbírky.</w:t>
            </w:r>
          </w:p>
          <w:p w14:paraId="4434BB19" w14:textId="77777777" w:rsidR="000572A0" w:rsidRPr="00EA4AD2" w:rsidRDefault="000572A0" w:rsidP="00A461DA">
            <w:pPr>
              <w:spacing w:before="0" w:after="0" w:line="240" w:lineRule="auto"/>
              <w:rPr>
                <w:rFonts w:cstheme="minorHAnsi"/>
                <w:sz w:val="22"/>
                <w:szCs w:val="22"/>
              </w:rPr>
            </w:pPr>
          </w:p>
        </w:tc>
        <w:tc>
          <w:tcPr>
            <w:tcW w:w="3685" w:type="dxa"/>
          </w:tcPr>
          <w:p w14:paraId="35FA8393"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 xml:space="preserve">Základy mineralogie </w:t>
            </w:r>
          </w:p>
          <w:p w14:paraId="669681E8"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nerosty (minerály),</w:t>
            </w:r>
          </w:p>
          <w:p w14:paraId="37028383"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tvary, vlastnosti a význam minerálů,</w:t>
            </w:r>
          </w:p>
          <w:p w14:paraId="767C1772" w14:textId="77777777" w:rsidR="000572A0" w:rsidRPr="00EA4AD2" w:rsidRDefault="000572A0" w:rsidP="00A461DA">
            <w:pPr>
              <w:spacing w:before="0" w:after="0" w:line="240" w:lineRule="auto"/>
              <w:rPr>
                <w:rFonts w:cstheme="minorHAnsi"/>
                <w:sz w:val="22"/>
                <w:szCs w:val="22"/>
                <w:lang w:eastAsia="cs-CZ"/>
              </w:rPr>
            </w:pPr>
          </w:p>
          <w:p w14:paraId="119C6EF9" w14:textId="77777777" w:rsidR="000572A0" w:rsidRPr="00EA4AD2" w:rsidRDefault="000572A0" w:rsidP="00A461DA">
            <w:pPr>
              <w:spacing w:before="0" w:after="0" w:line="240" w:lineRule="auto"/>
              <w:rPr>
                <w:rFonts w:cstheme="minorHAnsi"/>
                <w:sz w:val="22"/>
                <w:szCs w:val="22"/>
                <w:lang w:eastAsia="cs-CZ"/>
              </w:rPr>
            </w:pPr>
          </w:p>
          <w:p w14:paraId="3959F1FE" w14:textId="77777777" w:rsidR="000572A0" w:rsidRPr="00EA4AD2" w:rsidRDefault="000572A0" w:rsidP="00A461DA">
            <w:pPr>
              <w:spacing w:before="0" w:after="0" w:line="240" w:lineRule="auto"/>
              <w:rPr>
                <w:rFonts w:cstheme="minorHAnsi"/>
                <w:sz w:val="22"/>
                <w:szCs w:val="22"/>
                <w:lang w:eastAsia="cs-CZ"/>
              </w:rPr>
            </w:pPr>
          </w:p>
          <w:p w14:paraId="4AA56534" w14:textId="77777777" w:rsidR="000572A0" w:rsidRPr="00EA4AD2" w:rsidRDefault="000572A0" w:rsidP="00A461DA">
            <w:pPr>
              <w:spacing w:before="0" w:after="0" w:line="240" w:lineRule="auto"/>
              <w:rPr>
                <w:rFonts w:cstheme="minorHAnsi"/>
                <w:sz w:val="22"/>
                <w:szCs w:val="22"/>
              </w:rPr>
            </w:pPr>
          </w:p>
          <w:p w14:paraId="4628641E" w14:textId="77777777" w:rsidR="000572A0" w:rsidRPr="00EA4AD2" w:rsidRDefault="000572A0" w:rsidP="00A461DA">
            <w:pPr>
              <w:spacing w:before="0" w:after="0" w:line="240" w:lineRule="auto"/>
              <w:rPr>
                <w:rFonts w:cstheme="minorHAnsi"/>
                <w:sz w:val="22"/>
                <w:szCs w:val="22"/>
              </w:rPr>
            </w:pPr>
          </w:p>
          <w:p w14:paraId="16959FC7" w14:textId="77777777" w:rsidR="000572A0" w:rsidRPr="00EA4AD2" w:rsidRDefault="000572A0" w:rsidP="00A461DA">
            <w:pPr>
              <w:spacing w:before="0" w:after="0" w:line="240" w:lineRule="auto"/>
              <w:rPr>
                <w:rFonts w:cstheme="minorHAnsi"/>
                <w:sz w:val="22"/>
                <w:szCs w:val="22"/>
              </w:rPr>
            </w:pPr>
          </w:p>
          <w:p w14:paraId="051F56B6" w14:textId="77777777" w:rsidR="000572A0" w:rsidRPr="00EA4AD2" w:rsidRDefault="000572A0" w:rsidP="00A461DA">
            <w:pPr>
              <w:pStyle w:val="Bezmezer"/>
              <w:rPr>
                <w:rFonts w:cstheme="minorHAnsi"/>
                <w:sz w:val="22"/>
                <w:szCs w:val="22"/>
              </w:rPr>
            </w:pPr>
            <w:r w:rsidRPr="00EA4AD2">
              <w:rPr>
                <w:rFonts w:cstheme="minorHAnsi"/>
                <w:sz w:val="22"/>
                <w:szCs w:val="22"/>
              </w:rPr>
              <w:t>horniny, vznik hornin, vyvřelé, usazené, přeměněné horniny</w:t>
            </w:r>
          </w:p>
          <w:p w14:paraId="1E4E2730" w14:textId="77777777" w:rsidR="000572A0" w:rsidRPr="00EA4AD2" w:rsidRDefault="000572A0" w:rsidP="00A461DA">
            <w:pPr>
              <w:spacing w:before="0" w:after="0" w:line="240" w:lineRule="auto"/>
              <w:rPr>
                <w:rFonts w:cstheme="minorHAnsi"/>
                <w:sz w:val="22"/>
                <w:szCs w:val="22"/>
              </w:rPr>
            </w:pPr>
          </w:p>
        </w:tc>
        <w:tc>
          <w:tcPr>
            <w:tcW w:w="1843" w:type="dxa"/>
          </w:tcPr>
          <w:p w14:paraId="37421037" w14:textId="77777777" w:rsidR="000572A0" w:rsidRPr="00EA4AD2" w:rsidRDefault="000572A0" w:rsidP="00A461DA">
            <w:pPr>
              <w:pStyle w:val="Bezmezer"/>
              <w:rPr>
                <w:rFonts w:cstheme="minorHAnsi"/>
                <w:sz w:val="22"/>
                <w:szCs w:val="22"/>
              </w:rPr>
            </w:pPr>
            <w:r w:rsidRPr="00EA4AD2">
              <w:rPr>
                <w:rFonts w:cstheme="minorHAnsi"/>
                <w:sz w:val="22"/>
                <w:szCs w:val="22"/>
              </w:rPr>
              <w:t>EN – vztah člověka k prostředí.</w:t>
            </w:r>
          </w:p>
        </w:tc>
      </w:tr>
      <w:tr w:rsidR="000572A0" w:rsidRPr="00EA4AD2" w14:paraId="743810AF" w14:textId="77777777" w:rsidTr="00A461DA">
        <w:trPr>
          <w:trHeight w:val="1262"/>
          <w:jc w:val="center"/>
        </w:trPr>
        <w:tc>
          <w:tcPr>
            <w:tcW w:w="3684" w:type="dxa"/>
          </w:tcPr>
          <w:p w14:paraId="2922752A"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 xml:space="preserve">Rozlišuje s pomocí geologické mapy ČR dvě základní geologické jednotky. </w:t>
            </w:r>
          </w:p>
          <w:p w14:paraId="29F59C0F" w14:textId="77777777" w:rsidR="000572A0" w:rsidRPr="00EA4AD2" w:rsidRDefault="000572A0" w:rsidP="00A461DA">
            <w:pPr>
              <w:spacing w:before="0" w:after="0" w:line="240" w:lineRule="auto"/>
              <w:rPr>
                <w:rFonts w:cstheme="minorHAnsi"/>
                <w:sz w:val="22"/>
                <w:szCs w:val="22"/>
                <w:lang w:eastAsia="cs-CZ"/>
              </w:rPr>
            </w:pPr>
          </w:p>
        </w:tc>
        <w:tc>
          <w:tcPr>
            <w:tcW w:w="3685" w:type="dxa"/>
          </w:tcPr>
          <w:p w14:paraId="4E70B015"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Geologie ČR</w:t>
            </w:r>
          </w:p>
          <w:p w14:paraId="541FFE27"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Český masív, Karpatská soustava</w:t>
            </w:r>
          </w:p>
          <w:p w14:paraId="6A6606EA" w14:textId="77777777" w:rsidR="000572A0" w:rsidRPr="00EA4AD2" w:rsidRDefault="000572A0" w:rsidP="00A461DA">
            <w:pPr>
              <w:spacing w:before="0" w:after="0" w:line="240" w:lineRule="auto"/>
              <w:rPr>
                <w:rFonts w:cstheme="minorHAnsi"/>
                <w:sz w:val="22"/>
                <w:szCs w:val="22"/>
                <w:lang w:eastAsia="cs-CZ"/>
              </w:rPr>
            </w:pPr>
          </w:p>
        </w:tc>
        <w:tc>
          <w:tcPr>
            <w:tcW w:w="1843" w:type="dxa"/>
          </w:tcPr>
          <w:p w14:paraId="67243CA9" w14:textId="77777777" w:rsidR="000572A0" w:rsidRPr="00EA4AD2" w:rsidRDefault="000572A0" w:rsidP="00A461DA">
            <w:pPr>
              <w:pStyle w:val="Bezmezer"/>
              <w:rPr>
                <w:rFonts w:cstheme="minorHAnsi"/>
                <w:sz w:val="22"/>
                <w:szCs w:val="22"/>
              </w:rPr>
            </w:pPr>
          </w:p>
        </w:tc>
      </w:tr>
      <w:tr w:rsidR="000572A0" w:rsidRPr="00EA4AD2" w14:paraId="4ACF54C6" w14:textId="77777777" w:rsidTr="00A461DA">
        <w:trPr>
          <w:trHeight w:val="1686"/>
          <w:jc w:val="center"/>
        </w:trPr>
        <w:tc>
          <w:tcPr>
            <w:tcW w:w="3684" w:type="dxa"/>
          </w:tcPr>
          <w:p w14:paraId="25E4FBFE" w14:textId="77777777" w:rsidR="000572A0" w:rsidRPr="00EA4AD2" w:rsidRDefault="000572A0" w:rsidP="00A461DA">
            <w:pPr>
              <w:spacing w:before="0" w:after="0" w:line="240" w:lineRule="auto"/>
              <w:rPr>
                <w:rFonts w:cstheme="minorHAnsi"/>
                <w:sz w:val="22"/>
                <w:szCs w:val="22"/>
              </w:rPr>
            </w:pPr>
          </w:p>
          <w:p w14:paraId="5CA400D6"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Rozlišuje jednotlivá geologická období podle charakteristických znaků.</w:t>
            </w:r>
          </w:p>
          <w:p w14:paraId="1AC0E91C"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 xml:space="preserve">Posoudí vlivy podnebí na tvářnost zemského povrchu a vývoj života na Zemi. </w:t>
            </w:r>
          </w:p>
          <w:p w14:paraId="75BBA911" w14:textId="77777777" w:rsidR="000572A0" w:rsidRPr="00EA4AD2" w:rsidRDefault="000572A0" w:rsidP="00A461DA">
            <w:pPr>
              <w:spacing w:before="0" w:after="0" w:line="240" w:lineRule="auto"/>
              <w:rPr>
                <w:rFonts w:cstheme="minorHAnsi"/>
                <w:sz w:val="22"/>
                <w:szCs w:val="22"/>
              </w:rPr>
            </w:pPr>
          </w:p>
        </w:tc>
        <w:tc>
          <w:tcPr>
            <w:tcW w:w="3685" w:type="dxa"/>
          </w:tcPr>
          <w:p w14:paraId="3B51DF79" w14:textId="77777777" w:rsidR="000572A0" w:rsidRPr="00EA4AD2" w:rsidRDefault="000572A0" w:rsidP="00A461DA">
            <w:pPr>
              <w:spacing w:before="0" w:after="0" w:line="240" w:lineRule="auto"/>
              <w:rPr>
                <w:rFonts w:cstheme="minorHAnsi"/>
                <w:noProof/>
                <w:sz w:val="22"/>
                <w:szCs w:val="22"/>
              </w:rPr>
            </w:pPr>
            <w:r w:rsidRPr="00EA4AD2">
              <w:rPr>
                <w:rFonts w:cstheme="minorHAnsi"/>
                <w:noProof/>
                <w:sz w:val="22"/>
                <w:szCs w:val="22"/>
              </w:rPr>
              <w:t>Vznik a vývoj Země</w:t>
            </w:r>
          </w:p>
          <w:p w14:paraId="4EF6E6D2" w14:textId="77777777" w:rsidR="000572A0" w:rsidRPr="00EA4AD2" w:rsidRDefault="000572A0" w:rsidP="00A461DA">
            <w:pPr>
              <w:spacing w:before="0" w:after="0" w:line="240" w:lineRule="auto"/>
              <w:rPr>
                <w:rFonts w:cstheme="minorHAnsi"/>
                <w:noProof/>
                <w:sz w:val="22"/>
                <w:szCs w:val="22"/>
              </w:rPr>
            </w:pPr>
            <w:r w:rsidRPr="00EA4AD2">
              <w:rPr>
                <w:rFonts w:cstheme="minorHAnsi"/>
                <w:noProof/>
                <w:sz w:val="22"/>
                <w:szCs w:val="22"/>
              </w:rPr>
              <w:t>prahory, starohory, prvohory, druhohory, třetihory</w:t>
            </w:r>
          </w:p>
          <w:p w14:paraId="7101D32A" w14:textId="77777777" w:rsidR="000572A0" w:rsidRPr="00EA4AD2" w:rsidRDefault="000572A0" w:rsidP="00A461DA">
            <w:pPr>
              <w:spacing w:before="0" w:after="0" w:line="240" w:lineRule="auto"/>
              <w:rPr>
                <w:rFonts w:cstheme="minorHAnsi"/>
                <w:sz w:val="22"/>
                <w:szCs w:val="22"/>
                <w:lang w:eastAsia="cs-CZ"/>
              </w:rPr>
            </w:pPr>
          </w:p>
        </w:tc>
        <w:tc>
          <w:tcPr>
            <w:tcW w:w="1843" w:type="dxa"/>
          </w:tcPr>
          <w:p w14:paraId="6E0EDA08" w14:textId="77777777" w:rsidR="000572A0" w:rsidRPr="00EA4AD2" w:rsidRDefault="000572A0" w:rsidP="00A461DA">
            <w:pPr>
              <w:pStyle w:val="Bezmezer"/>
              <w:rPr>
                <w:rFonts w:cstheme="minorHAnsi"/>
                <w:sz w:val="22"/>
                <w:szCs w:val="22"/>
              </w:rPr>
            </w:pPr>
          </w:p>
        </w:tc>
      </w:tr>
      <w:tr w:rsidR="000572A0" w:rsidRPr="00EA4AD2" w14:paraId="4C814937" w14:textId="77777777" w:rsidTr="00A461DA">
        <w:trPr>
          <w:trHeight w:val="1404"/>
          <w:jc w:val="center"/>
        </w:trPr>
        <w:tc>
          <w:tcPr>
            <w:tcW w:w="3684" w:type="dxa"/>
          </w:tcPr>
          <w:p w14:paraId="0EF4111D"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lang w:eastAsia="cs-CZ"/>
              </w:rPr>
              <w:t>Uvádí jednotlivé historické etapy ve vývoji od předchůdců člověka k člověku dnešního typu. Rozlišuje mezi hominizací a sapientací ve vývoji člověka.</w:t>
            </w:r>
          </w:p>
          <w:p w14:paraId="44414F90" w14:textId="77777777" w:rsidR="000572A0" w:rsidRPr="00EA4AD2" w:rsidRDefault="000572A0" w:rsidP="00A461DA">
            <w:pPr>
              <w:spacing w:before="0" w:after="0" w:line="240" w:lineRule="auto"/>
              <w:rPr>
                <w:rFonts w:cstheme="minorHAnsi"/>
                <w:sz w:val="22"/>
                <w:szCs w:val="22"/>
                <w:lang w:eastAsia="cs-CZ"/>
              </w:rPr>
            </w:pPr>
          </w:p>
        </w:tc>
        <w:tc>
          <w:tcPr>
            <w:tcW w:w="3685" w:type="dxa"/>
          </w:tcPr>
          <w:p w14:paraId="189632D6" w14:textId="77777777" w:rsidR="000572A0" w:rsidRPr="00EA4AD2" w:rsidRDefault="000572A0" w:rsidP="00A461DA">
            <w:pPr>
              <w:spacing w:before="0" w:after="0" w:line="240" w:lineRule="auto"/>
              <w:rPr>
                <w:rFonts w:cstheme="minorHAnsi"/>
                <w:noProof/>
                <w:sz w:val="22"/>
                <w:szCs w:val="22"/>
              </w:rPr>
            </w:pPr>
            <w:r w:rsidRPr="00EA4AD2">
              <w:rPr>
                <w:rFonts w:cstheme="minorHAnsi"/>
                <w:noProof/>
                <w:sz w:val="22"/>
                <w:szCs w:val="22"/>
              </w:rPr>
              <w:t xml:space="preserve">Čtvrtohory  </w:t>
            </w:r>
          </w:p>
          <w:p w14:paraId="55290851" w14:textId="77777777" w:rsidR="000572A0" w:rsidRPr="00EA4AD2" w:rsidRDefault="000572A0" w:rsidP="00A461DA">
            <w:pPr>
              <w:spacing w:before="0" w:after="0" w:line="240" w:lineRule="auto"/>
              <w:rPr>
                <w:rFonts w:cstheme="minorHAnsi"/>
                <w:noProof/>
                <w:sz w:val="22"/>
                <w:szCs w:val="22"/>
              </w:rPr>
            </w:pPr>
            <w:r w:rsidRPr="00EA4AD2">
              <w:rPr>
                <w:rFonts w:cstheme="minorHAnsi"/>
                <w:noProof/>
                <w:sz w:val="22"/>
                <w:szCs w:val="22"/>
              </w:rPr>
              <w:t>p</w:t>
            </w:r>
            <w:r w:rsidRPr="00EA4AD2">
              <w:rPr>
                <w:rFonts w:cstheme="minorHAnsi"/>
                <w:sz w:val="22"/>
                <w:szCs w:val="22"/>
              </w:rPr>
              <w:t>ůvod a vývoj člověka</w:t>
            </w:r>
          </w:p>
        </w:tc>
        <w:tc>
          <w:tcPr>
            <w:tcW w:w="1843" w:type="dxa"/>
          </w:tcPr>
          <w:p w14:paraId="2230FDB2" w14:textId="77777777" w:rsidR="000572A0" w:rsidRPr="00EA4AD2" w:rsidRDefault="000572A0" w:rsidP="00A461DA">
            <w:pPr>
              <w:pStyle w:val="Bezmezer"/>
              <w:rPr>
                <w:rFonts w:cstheme="minorHAnsi"/>
                <w:sz w:val="22"/>
                <w:szCs w:val="22"/>
              </w:rPr>
            </w:pPr>
          </w:p>
        </w:tc>
      </w:tr>
      <w:tr w:rsidR="000572A0" w:rsidRPr="00EA4AD2" w14:paraId="02F109DE" w14:textId="77777777" w:rsidTr="00A461DA">
        <w:trPr>
          <w:trHeight w:val="1404"/>
          <w:jc w:val="center"/>
        </w:trPr>
        <w:tc>
          <w:tcPr>
            <w:tcW w:w="3684" w:type="dxa"/>
          </w:tcPr>
          <w:p w14:paraId="16E29BA0" w14:textId="77777777" w:rsidR="000572A0" w:rsidRPr="00EA4AD2" w:rsidRDefault="000572A0" w:rsidP="00A461DA">
            <w:pPr>
              <w:spacing w:line="240" w:lineRule="auto"/>
              <w:rPr>
                <w:rFonts w:cstheme="minorHAnsi"/>
                <w:sz w:val="22"/>
                <w:szCs w:val="22"/>
              </w:rPr>
            </w:pPr>
            <w:r w:rsidRPr="00EA4AD2">
              <w:rPr>
                <w:rFonts w:cstheme="minorHAnsi"/>
                <w:sz w:val="22"/>
                <w:szCs w:val="22"/>
              </w:rPr>
              <w:t>Uvede příklady dědičnosti v praktickém životě a příklady vlivu prostředí na utváření organismů.</w:t>
            </w:r>
          </w:p>
          <w:p w14:paraId="0E78F809" w14:textId="77777777" w:rsidR="000572A0" w:rsidRPr="00EA4AD2" w:rsidRDefault="000572A0" w:rsidP="00A461DA">
            <w:pPr>
              <w:spacing w:before="0" w:after="0" w:line="240" w:lineRule="auto"/>
              <w:rPr>
                <w:rFonts w:cstheme="minorHAnsi"/>
                <w:sz w:val="22"/>
                <w:szCs w:val="22"/>
                <w:lang w:eastAsia="cs-CZ"/>
              </w:rPr>
            </w:pPr>
          </w:p>
        </w:tc>
        <w:tc>
          <w:tcPr>
            <w:tcW w:w="3685" w:type="dxa"/>
          </w:tcPr>
          <w:p w14:paraId="51D01981" w14:textId="77777777" w:rsidR="000572A0" w:rsidRPr="00EA4AD2" w:rsidRDefault="000572A0" w:rsidP="00A461DA">
            <w:pPr>
              <w:spacing w:before="0" w:after="0" w:line="240" w:lineRule="auto"/>
              <w:jc w:val="left"/>
              <w:rPr>
                <w:rFonts w:cstheme="minorHAnsi"/>
                <w:noProof/>
                <w:sz w:val="22"/>
                <w:szCs w:val="22"/>
              </w:rPr>
            </w:pPr>
            <w:r w:rsidRPr="00EA4AD2">
              <w:rPr>
                <w:rFonts w:cstheme="minorHAnsi"/>
                <w:noProof/>
                <w:sz w:val="22"/>
                <w:szCs w:val="22"/>
              </w:rPr>
              <w:t xml:space="preserve">Genetika </w:t>
            </w:r>
          </w:p>
          <w:p w14:paraId="376F5875" w14:textId="77777777" w:rsidR="000572A0" w:rsidRPr="00EA4AD2" w:rsidRDefault="000572A0" w:rsidP="00A461DA">
            <w:pPr>
              <w:spacing w:before="0" w:after="0" w:line="240" w:lineRule="auto"/>
              <w:jc w:val="left"/>
              <w:rPr>
                <w:rFonts w:cstheme="minorHAnsi"/>
                <w:noProof/>
                <w:sz w:val="22"/>
                <w:szCs w:val="22"/>
              </w:rPr>
            </w:pPr>
            <w:r w:rsidRPr="00EA4AD2">
              <w:rPr>
                <w:rFonts w:cstheme="minorHAnsi"/>
                <w:noProof/>
                <w:sz w:val="22"/>
                <w:szCs w:val="22"/>
              </w:rPr>
              <w:t>Dědičnost a proměnlivost organismů</w:t>
            </w:r>
          </w:p>
          <w:p w14:paraId="45A15E3D" w14:textId="77777777" w:rsidR="000572A0" w:rsidRPr="00EA4AD2" w:rsidRDefault="000572A0" w:rsidP="00A461DA">
            <w:pPr>
              <w:spacing w:before="0" w:after="0" w:line="240" w:lineRule="auto"/>
              <w:jc w:val="left"/>
              <w:rPr>
                <w:rFonts w:cstheme="minorHAnsi"/>
                <w:noProof/>
                <w:sz w:val="22"/>
                <w:szCs w:val="22"/>
              </w:rPr>
            </w:pPr>
            <w:r w:rsidRPr="00EA4AD2">
              <w:rPr>
                <w:rFonts w:cstheme="minorHAnsi"/>
                <w:noProof/>
                <w:sz w:val="22"/>
                <w:szCs w:val="22"/>
              </w:rPr>
              <w:t>Podstata dědičnosti, přenos dědičných informací, vliv na vývoj organismů</w:t>
            </w:r>
          </w:p>
          <w:p w14:paraId="5AA92CEA" w14:textId="77777777" w:rsidR="000572A0" w:rsidRPr="00EA4AD2" w:rsidRDefault="000572A0" w:rsidP="00A461DA">
            <w:pPr>
              <w:spacing w:before="0" w:after="0" w:line="240" w:lineRule="auto"/>
              <w:jc w:val="left"/>
              <w:rPr>
                <w:rFonts w:cstheme="minorHAnsi"/>
                <w:noProof/>
                <w:sz w:val="22"/>
                <w:szCs w:val="22"/>
              </w:rPr>
            </w:pPr>
          </w:p>
        </w:tc>
        <w:tc>
          <w:tcPr>
            <w:tcW w:w="1843" w:type="dxa"/>
          </w:tcPr>
          <w:p w14:paraId="272CF649" w14:textId="77777777" w:rsidR="000572A0" w:rsidRPr="00EA4AD2" w:rsidRDefault="000572A0" w:rsidP="00A461DA">
            <w:pPr>
              <w:pStyle w:val="Bezmezer"/>
              <w:rPr>
                <w:rFonts w:cstheme="minorHAnsi"/>
                <w:sz w:val="22"/>
                <w:szCs w:val="22"/>
              </w:rPr>
            </w:pPr>
          </w:p>
        </w:tc>
      </w:tr>
      <w:tr w:rsidR="000572A0" w:rsidRPr="00EA4AD2" w14:paraId="1DA0887F" w14:textId="77777777" w:rsidTr="00A461DA">
        <w:trPr>
          <w:trHeight w:val="850"/>
          <w:jc w:val="center"/>
        </w:trPr>
        <w:tc>
          <w:tcPr>
            <w:tcW w:w="3684" w:type="dxa"/>
          </w:tcPr>
          <w:p w14:paraId="741437BA" w14:textId="77777777" w:rsidR="000572A0" w:rsidRPr="00EA4AD2" w:rsidRDefault="000572A0" w:rsidP="00A461DA">
            <w:pPr>
              <w:spacing w:before="0" w:after="0" w:line="240" w:lineRule="auto"/>
              <w:rPr>
                <w:rFonts w:cstheme="minorHAnsi"/>
                <w:sz w:val="22"/>
                <w:szCs w:val="22"/>
              </w:rPr>
            </w:pPr>
          </w:p>
          <w:p w14:paraId="46AACF9C" w14:textId="77777777" w:rsidR="000572A0" w:rsidRPr="00EA4AD2" w:rsidRDefault="000572A0" w:rsidP="00A461DA">
            <w:pPr>
              <w:spacing w:before="0" w:after="0" w:line="240" w:lineRule="auto"/>
              <w:rPr>
                <w:rFonts w:cstheme="minorHAnsi"/>
                <w:sz w:val="22"/>
                <w:szCs w:val="22"/>
              </w:rPr>
            </w:pPr>
            <w:r w:rsidRPr="00EA4AD2">
              <w:rPr>
                <w:rFonts w:cstheme="minorHAnsi"/>
                <w:sz w:val="22"/>
                <w:szCs w:val="22"/>
              </w:rPr>
              <w:t xml:space="preserve">Rozlišuje a uvede příklady systémů organismů - populace, společenstva, ekosystémy. Vysvětlí podstatu jednoduchých potravních řetězců. Uvede příklady vlivů člověka na životní prostředí a příklady narušení rovnováhy ekosystému. </w:t>
            </w:r>
          </w:p>
          <w:p w14:paraId="21EB79F3" w14:textId="77777777" w:rsidR="000572A0" w:rsidRPr="00EA4AD2" w:rsidRDefault="000572A0" w:rsidP="00A461DA">
            <w:pPr>
              <w:spacing w:before="0" w:after="0" w:line="240" w:lineRule="auto"/>
              <w:rPr>
                <w:rFonts w:cstheme="minorHAnsi"/>
                <w:sz w:val="22"/>
                <w:szCs w:val="22"/>
              </w:rPr>
            </w:pPr>
          </w:p>
          <w:p w14:paraId="61B236CB" w14:textId="77777777" w:rsidR="000572A0" w:rsidRPr="00EA4AD2" w:rsidRDefault="000572A0" w:rsidP="00A461DA">
            <w:pPr>
              <w:spacing w:before="0" w:after="0" w:line="240" w:lineRule="auto"/>
              <w:rPr>
                <w:rFonts w:cstheme="minorHAnsi"/>
                <w:sz w:val="22"/>
                <w:szCs w:val="22"/>
                <w:lang w:eastAsia="cs-CZ"/>
              </w:rPr>
            </w:pPr>
            <w:r w:rsidRPr="00EA4AD2">
              <w:rPr>
                <w:rFonts w:cstheme="minorHAnsi"/>
                <w:sz w:val="22"/>
                <w:szCs w:val="22"/>
              </w:rPr>
              <w:t xml:space="preserve">Objasní příčinu klimatických změn a vyjádří princip narušování ozonosféry činností člověka.  Vyjádří hlavní ekologické zásady pro ochranu a rozvoj životního prostředí. </w:t>
            </w:r>
          </w:p>
        </w:tc>
        <w:tc>
          <w:tcPr>
            <w:tcW w:w="3685" w:type="dxa"/>
          </w:tcPr>
          <w:p w14:paraId="0CECE995" w14:textId="77777777" w:rsidR="000572A0" w:rsidRPr="00EA4AD2" w:rsidRDefault="000572A0" w:rsidP="00A461DA">
            <w:pPr>
              <w:spacing w:before="0" w:after="0" w:line="240" w:lineRule="auto"/>
              <w:rPr>
                <w:rFonts w:cstheme="minorHAnsi"/>
                <w:sz w:val="22"/>
                <w:szCs w:val="22"/>
              </w:rPr>
            </w:pPr>
            <w:r w:rsidRPr="00EA4AD2">
              <w:rPr>
                <w:rFonts w:cstheme="minorHAnsi"/>
                <w:noProof/>
                <w:sz w:val="22"/>
                <w:szCs w:val="22"/>
              </w:rPr>
              <w:t xml:space="preserve">Ochrana přírody a </w:t>
            </w:r>
            <w:r w:rsidRPr="00EA4AD2">
              <w:rPr>
                <w:rFonts w:cstheme="minorHAnsi"/>
                <w:sz w:val="22"/>
                <w:szCs w:val="22"/>
              </w:rPr>
              <w:t>základy ekologie</w:t>
            </w:r>
          </w:p>
          <w:p w14:paraId="77C9B8D1" w14:textId="77777777" w:rsidR="000572A0" w:rsidRPr="00EA4AD2" w:rsidRDefault="000572A0" w:rsidP="00A461DA">
            <w:pPr>
              <w:pStyle w:val="Bezmezer"/>
              <w:rPr>
                <w:rFonts w:cstheme="minorHAnsi"/>
                <w:sz w:val="22"/>
                <w:szCs w:val="22"/>
              </w:rPr>
            </w:pPr>
            <w:r w:rsidRPr="00EA4AD2">
              <w:rPr>
                <w:rFonts w:cstheme="minorHAnsi"/>
                <w:sz w:val="22"/>
                <w:szCs w:val="22"/>
              </w:rPr>
              <w:t>životní prostředí, ekologie, jedinec, druh, populace, společenstvo, ekosystém, biom, biosféra, ochrana přírody a životního prostředí</w:t>
            </w:r>
          </w:p>
          <w:p w14:paraId="10C412E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národní parky, chráněné krajinné oblasti, biosférické rezervace </w:t>
            </w:r>
          </w:p>
          <w:p w14:paraId="4D15EDD3" w14:textId="77777777" w:rsidR="000572A0" w:rsidRPr="00EA4AD2" w:rsidRDefault="000572A0" w:rsidP="00A461DA">
            <w:pPr>
              <w:pStyle w:val="Bezmezer"/>
              <w:rPr>
                <w:rFonts w:cstheme="minorHAnsi"/>
                <w:sz w:val="22"/>
                <w:szCs w:val="22"/>
              </w:rPr>
            </w:pPr>
          </w:p>
          <w:p w14:paraId="5D51A38C" w14:textId="77777777" w:rsidR="000572A0" w:rsidRPr="00EA4AD2" w:rsidRDefault="000572A0" w:rsidP="00A461DA">
            <w:pPr>
              <w:pStyle w:val="Bezmezer"/>
              <w:rPr>
                <w:rFonts w:cstheme="minorHAnsi"/>
                <w:sz w:val="22"/>
                <w:szCs w:val="22"/>
              </w:rPr>
            </w:pPr>
          </w:p>
          <w:p w14:paraId="1FFC2148" w14:textId="77777777" w:rsidR="000572A0" w:rsidRPr="00EA4AD2" w:rsidRDefault="000572A0" w:rsidP="00A461DA">
            <w:pPr>
              <w:pStyle w:val="Bezmezer"/>
              <w:rPr>
                <w:rFonts w:cstheme="minorHAnsi"/>
                <w:sz w:val="22"/>
                <w:szCs w:val="22"/>
              </w:rPr>
            </w:pPr>
            <w:r w:rsidRPr="00EA4AD2">
              <w:rPr>
                <w:rFonts w:cstheme="minorHAnsi"/>
                <w:sz w:val="22"/>
                <w:szCs w:val="22"/>
              </w:rPr>
              <w:t>globální klimatické změny.</w:t>
            </w:r>
          </w:p>
          <w:p w14:paraId="26957E75" w14:textId="77777777" w:rsidR="000572A0" w:rsidRPr="00EA4AD2" w:rsidRDefault="000572A0" w:rsidP="00A461DA">
            <w:pPr>
              <w:spacing w:before="0" w:after="0" w:line="240" w:lineRule="auto"/>
              <w:rPr>
                <w:rFonts w:cstheme="minorHAnsi"/>
                <w:noProof/>
                <w:sz w:val="22"/>
                <w:szCs w:val="22"/>
              </w:rPr>
            </w:pPr>
          </w:p>
        </w:tc>
        <w:tc>
          <w:tcPr>
            <w:tcW w:w="1843" w:type="dxa"/>
          </w:tcPr>
          <w:p w14:paraId="502103ED" w14:textId="77777777" w:rsidR="000572A0" w:rsidRPr="00EA4AD2" w:rsidRDefault="000572A0" w:rsidP="00A461DA">
            <w:pPr>
              <w:pStyle w:val="Bezmezer"/>
              <w:rPr>
                <w:rFonts w:cstheme="minorHAnsi"/>
                <w:sz w:val="22"/>
                <w:szCs w:val="22"/>
              </w:rPr>
            </w:pPr>
            <w:r w:rsidRPr="00EA4AD2">
              <w:rPr>
                <w:rFonts w:cstheme="minorHAnsi"/>
                <w:sz w:val="22"/>
                <w:szCs w:val="22"/>
              </w:rPr>
              <w:t>EN – ochrana přírody a životního prostředí</w:t>
            </w:r>
          </w:p>
        </w:tc>
      </w:tr>
    </w:tbl>
    <w:p w14:paraId="69BBB30B" w14:textId="77777777" w:rsidR="00344092" w:rsidRPr="00EA4AD2" w:rsidRDefault="00344092" w:rsidP="000572A0">
      <w:pPr>
        <w:rPr>
          <w:rFonts w:cstheme="minorHAnsi"/>
          <w:b/>
          <w:bCs/>
          <w:sz w:val="22"/>
          <w:szCs w:val="22"/>
        </w:rPr>
      </w:pPr>
    </w:p>
    <w:p w14:paraId="6BFF82C6" w14:textId="77777777" w:rsidR="000572A0" w:rsidRPr="00EA4AD2" w:rsidRDefault="000572A0" w:rsidP="000572A0">
      <w:pPr>
        <w:pStyle w:val="Nadpis1"/>
        <w:rPr>
          <w:rFonts w:cstheme="minorHAnsi"/>
          <w:sz w:val="22"/>
        </w:rPr>
      </w:pPr>
      <w:bookmarkStart w:id="581" w:name="_Toc390759216"/>
      <w:bookmarkStart w:id="582" w:name="_Toc525650960"/>
      <w:r w:rsidRPr="00EA4AD2">
        <w:rPr>
          <w:rFonts w:cstheme="minorHAnsi"/>
          <w:sz w:val="22"/>
        </w:rPr>
        <w:t>Chemie</w:t>
      </w:r>
      <w:bookmarkEnd w:id="581"/>
      <w:bookmarkEnd w:id="582"/>
    </w:p>
    <w:p w14:paraId="4448C936" w14:textId="77777777" w:rsidR="000572A0" w:rsidRPr="00EA4AD2" w:rsidRDefault="000572A0" w:rsidP="000572A0">
      <w:pPr>
        <w:pStyle w:val="Nadpis2"/>
        <w:rPr>
          <w:rFonts w:cstheme="minorHAnsi"/>
        </w:rPr>
      </w:pPr>
      <w:bookmarkStart w:id="583" w:name="_Toc390759217"/>
      <w:bookmarkStart w:id="584" w:name="_Toc525650961"/>
      <w:r w:rsidRPr="00EA4AD2">
        <w:rPr>
          <w:rFonts w:cstheme="minorHAnsi"/>
        </w:rPr>
        <w:t>Obsahové, časové a organizační vymezení</w:t>
      </w:r>
      <w:bookmarkEnd w:id="583"/>
      <w:bookmarkEnd w:id="584"/>
    </w:p>
    <w:p w14:paraId="375BEA05" w14:textId="77777777" w:rsidR="000572A0" w:rsidRPr="00EA4AD2" w:rsidRDefault="000572A0" w:rsidP="000572A0">
      <w:pPr>
        <w:rPr>
          <w:rFonts w:cstheme="minorHAnsi"/>
          <w:sz w:val="22"/>
          <w:szCs w:val="22"/>
        </w:rPr>
      </w:pPr>
      <w:r w:rsidRPr="00EA4AD2">
        <w:rPr>
          <w:rFonts w:cstheme="minorHAnsi"/>
          <w:sz w:val="22"/>
          <w:szCs w:val="22"/>
        </w:rPr>
        <w:t>Vyučovací předmět chemie na 2. stupni navazuje svým vzdělávacím obsahem na některá témata předmětů fyzika a přírodopis.</w:t>
      </w:r>
    </w:p>
    <w:p w14:paraId="5C2D8DA4" w14:textId="77777777" w:rsidR="000572A0" w:rsidRPr="00EA4AD2" w:rsidRDefault="000572A0" w:rsidP="000572A0">
      <w:pPr>
        <w:rPr>
          <w:rFonts w:cstheme="minorHAnsi"/>
          <w:sz w:val="22"/>
          <w:szCs w:val="22"/>
        </w:rPr>
      </w:pPr>
      <w:r w:rsidRPr="00EA4AD2">
        <w:rPr>
          <w:rFonts w:cstheme="minorHAnsi"/>
          <w:sz w:val="22"/>
          <w:szCs w:val="22"/>
        </w:rPr>
        <w:t>Chemie má v 8. ročníku časovou dotaci 2 hodiny týdně, v 9. ročníku 2 hodiny týdně, celková hodinová dotace věnovaná chemii je tedy 4 hodiny.</w:t>
      </w:r>
    </w:p>
    <w:p w14:paraId="5A9FC5E3" w14:textId="77777777" w:rsidR="000572A0" w:rsidRPr="00EA4AD2" w:rsidRDefault="000572A0" w:rsidP="000572A0">
      <w:pPr>
        <w:rPr>
          <w:rFonts w:cstheme="minorHAnsi"/>
          <w:sz w:val="22"/>
          <w:szCs w:val="22"/>
        </w:rPr>
      </w:pPr>
      <w:r w:rsidRPr="00EA4AD2">
        <w:rPr>
          <w:rFonts w:cstheme="minorHAnsi"/>
          <w:sz w:val="22"/>
          <w:szCs w:val="22"/>
        </w:rPr>
        <w:t>Převládající formou realizace výuky chemie je vyučovací hodina (včetně laboratorních prací), s občasným začleněním projektů a exkurzí.</w:t>
      </w:r>
    </w:p>
    <w:p w14:paraId="3E77723A" w14:textId="77777777" w:rsidR="000572A0" w:rsidRPr="00EA4AD2" w:rsidRDefault="000572A0" w:rsidP="000572A0">
      <w:pPr>
        <w:rPr>
          <w:rFonts w:cstheme="minorHAnsi"/>
          <w:sz w:val="22"/>
          <w:szCs w:val="22"/>
        </w:rPr>
      </w:pPr>
      <w:r w:rsidRPr="00EA4AD2">
        <w:rPr>
          <w:rFonts w:cstheme="minorHAnsi"/>
          <w:sz w:val="22"/>
          <w:szCs w:val="22"/>
        </w:rPr>
        <w:t>Jednotlivé okruhy učiva jsou do ročníků rozděleny následovně: V 8. ročníku pozorování, pokus a bezpečnost práce v chemické učebně, směsi, částicové složení látek a chemické prvky, chemické reakce, anorganická chemie. V 9. ročníku organické sloučeniny včetně přírodních látek, chemie a společnost.</w:t>
      </w:r>
    </w:p>
    <w:p w14:paraId="0765EFF8" w14:textId="77777777" w:rsidR="000572A0" w:rsidRPr="00EA4AD2" w:rsidRDefault="000572A0" w:rsidP="000572A0">
      <w:pPr>
        <w:rPr>
          <w:rFonts w:cstheme="minorHAnsi"/>
          <w:sz w:val="22"/>
          <w:szCs w:val="22"/>
        </w:rPr>
      </w:pPr>
      <w:r w:rsidRPr="00EA4AD2">
        <w:rPr>
          <w:rFonts w:cstheme="minorHAnsi"/>
          <w:sz w:val="22"/>
          <w:szCs w:val="22"/>
        </w:rPr>
        <w:t>V obou ročních je část hodin věnována projektům, a to i mezipředmětovým.</w:t>
      </w:r>
    </w:p>
    <w:p w14:paraId="6CB3A8D9" w14:textId="4EEFCB1D" w:rsidR="000572A0" w:rsidRDefault="000572A0" w:rsidP="000572A0">
      <w:pPr>
        <w:rPr>
          <w:rFonts w:cstheme="minorHAnsi"/>
          <w:sz w:val="22"/>
          <w:szCs w:val="22"/>
        </w:rPr>
      </w:pPr>
      <w:r w:rsidRPr="00EA4AD2">
        <w:rPr>
          <w:rFonts w:cstheme="minorHAnsi"/>
          <w:sz w:val="22"/>
          <w:szCs w:val="22"/>
        </w:rPr>
        <w:t>Do vzdělávacího obsahu vyučovacího předmětu chemie je začleněno průřezové téma environmentální výchova.</w:t>
      </w:r>
    </w:p>
    <w:p w14:paraId="605009CD" w14:textId="77777777" w:rsidR="00A50DDD" w:rsidRPr="00EA4AD2" w:rsidRDefault="00A50DDD" w:rsidP="000572A0">
      <w:pPr>
        <w:rPr>
          <w:rFonts w:cstheme="minorHAnsi"/>
          <w:sz w:val="22"/>
          <w:szCs w:val="22"/>
        </w:rPr>
      </w:pPr>
    </w:p>
    <w:p w14:paraId="43619008" w14:textId="77777777" w:rsidR="000572A0" w:rsidRPr="00EA4AD2" w:rsidRDefault="000572A0" w:rsidP="000572A0">
      <w:pPr>
        <w:pStyle w:val="Nadpis2"/>
        <w:rPr>
          <w:rFonts w:cstheme="minorHAnsi"/>
        </w:rPr>
      </w:pPr>
      <w:bookmarkStart w:id="585" w:name="_Toc390759218"/>
      <w:bookmarkStart w:id="586" w:name="_Toc525650962"/>
      <w:r w:rsidRPr="00EA4AD2">
        <w:rPr>
          <w:rFonts w:cstheme="minorHAnsi"/>
        </w:rPr>
        <w:t>Výchovné a vzdělávací strategie</w:t>
      </w:r>
      <w:bookmarkEnd w:id="585"/>
      <w:bookmarkEnd w:id="58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7"/>
        <w:gridCol w:w="6446"/>
      </w:tblGrid>
      <w:tr w:rsidR="000572A0" w:rsidRPr="00EA4AD2" w14:paraId="6CC50901" w14:textId="77777777" w:rsidTr="00A461DA">
        <w:trPr>
          <w:cantSplit/>
          <w:trHeight w:val="344"/>
          <w:jc w:val="center"/>
        </w:trPr>
        <w:tc>
          <w:tcPr>
            <w:tcW w:w="2007" w:type="dxa"/>
            <w:vMerge w:val="restart"/>
          </w:tcPr>
          <w:p w14:paraId="10DF5ED9"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Učitel </w:t>
            </w:r>
          </w:p>
          <w:p w14:paraId="6446596F" w14:textId="77777777" w:rsidR="000572A0" w:rsidRPr="00EA4AD2" w:rsidRDefault="000572A0" w:rsidP="00A461DA">
            <w:pPr>
              <w:pStyle w:val="Bezmezer"/>
              <w:rPr>
                <w:rFonts w:cstheme="minorHAnsi"/>
                <w:sz w:val="22"/>
                <w:szCs w:val="22"/>
              </w:rPr>
            </w:pPr>
            <w:r w:rsidRPr="00EA4AD2">
              <w:rPr>
                <w:rFonts w:cstheme="minorHAnsi"/>
                <w:sz w:val="22"/>
                <w:szCs w:val="22"/>
              </w:rPr>
              <w:t>především</w:t>
            </w:r>
          </w:p>
        </w:tc>
        <w:tc>
          <w:tcPr>
            <w:tcW w:w="6446" w:type="dxa"/>
          </w:tcPr>
          <w:p w14:paraId="79E1F6C6" w14:textId="77777777" w:rsidR="000572A0" w:rsidRPr="00EA4AD2" w:rsidRDefault="000572A0" w:rsidP="00A461DA">
            <w:pPr>
              <w:pStyle w:val="Bezmezer"/>
              <w:rPr>
                <w:rFonts w:cstheme="minorHAnsi"/>
                <w:sz w:val="22"/>
                <w:szCs w:val="22"/>
              </w:rPr>
            </w:pPr>
            <w:r w:rsidRPr="00EA4AD2">
              <w:rPr>
                <w:rFonts w:cstheme="minorHAnsi"/>
                <w:sz w:val="22"/>
                <w:szCs w:val="22"/>
              </w:rPr>
              <w:t>Člověk a příroda</w:t>
            </w:r>
          </w:p>
        </w:tc>
      </w:tr>
      <w:tr w:rsidR="000572A0" w:rsidRPr="00EA4AD2" w14:paraId="26812B18" w14:textId="77777777" w:rsidTr="00A461DA">
        <w:trPr>
          <w:cantSplit/>
          <w:trHeight w:val="343"/>
          <w:jc w:val="center"/>
        </w:trPr>
        <w:tc>
          <w:tcPr>
            <w:tcW w:w="2007" w:type="dxa"/>
            <w:vMerge/>
          </w:tcPr>
          <w:p w14:paraId="5DF76DF6" w14:textId="77777777" w:rsidR="000572A0" w:rsidRPr="00EA4AD2" w:rsidRDefault="000572A0" w:rsidP="00A461DA">
            <w:pPr>
              <w:pStyle w:val="Bezmezer"/>
              <w:rPr>
                <w:rFonts w:cstheme="minorHAnsi"/>
                <w:sz w:val="22"/>
                <w:szCs w:val="22"/>
              </w:rPr>
            </w:pPr>
          </w:p>
        </w:tc>
        <w:tc>
          <w:tcPr>
            <w:tcW w:w="6446" w:type="dxa"/>
          </w:tcPr>
          <w:p w14:paraId="78426748" w14:textId="77777777" w:rsidR="000572A0" w:rsidRPr="00EA4AD2" w:rsidRDefault="000572A0" w:rsidP="00A461DA">
            <w:pPr>
              <w:pStyle w:val="Bezmezer"/>
              <w:rPr>
                <w:rFonts w:cstheme="minorHAnsi"/>
                <w:sz w:val="22"/>
                <w:szCs w:val="22"/>
              </w:rPr>
            </w:pPr>
            <w:r w:rsidRPr="00EA4AD2">
              <w:rPr>
                <w:rFonts w:cstheme="minorHAnsi"/>
                <w:sz w:val="22"/>
                <w:szCs w:val="22"/>
              </w:rPr>
              <w:t>Chemie</w:t>
            </w:r>
          </w:p>
        </w:tc>
      </w:tr>
      <w:tr w:rsidR="000572A0" w:rsidRPr="00EA4AD2" w14:paraId="004E41AA" w14:textId="77777777" w:rsidTr="00A461DA">
        <w:trPr>
          <w:cantSplit/>
          <w:jc w:val="center"/>
        </w:trPr>
        <w:tc>
          <w:tcPr>
            <w:tcW w:w="2007" w:type="dxa"/>
          </w:tcPr>
          <w:p w14:paraId="445F0DF6" w14:textId="77777777" w:rsidR="000572A0" w:rsidRPr="00EA4AD2" w:rsidRDefault="000572A0" w:rsidP="00A461DA">
            <w:pPr>
              <w:pStyle w:val="Bezmezer"/>
              <w:rPr>
                <w:rFonts w:cstheme="minorHAnsi"/>
                <w:sz w:val="22"/>
                <w:szCs w:val="22"/>
              </w:rPr>
            </w:pPr>
            <w:r w:rsidRPr="00EA4AD2">
              <w:rPr>
                <w:rFonts w:cstheme="minorHAnsi"/>
                <w:sz w:val="22"/>
                <w:szCs w:val="22"/>
              </w:rPr>
              <w:t>Kompetence k učení</w:t>
            </w:r>
          </w:p>
        </w:tc>
        <w:tc>
          <w:tcPr>
            <w:tcW w:w="6446" w:type="dxa"/>
          </w:tcPr>
          <w:p w14:paraId="0DA772D5" w14:textId="77777777" w:rsidR="000572A0" w:rsidRPr="00EA4AD2" w:rsidRDefault="000572A0" w:rsidP="00A461DA">
            <w:pPr>
              <w:pStyle w:val="Bezmezer"/>
              <w:rPr>
                <w:rFonts w:cstheme="minorHAnsi"/>
                <w:sz w:val="22"/>
                <w:szCs w:val="22"/>
              </w:rPr>
            </w:pPr>
            <w:r w:rsidRPr="00EA4AD2">
              <w:rPr>
                <w:rFonts w:cstheme="minorHAnsi"/>
                <w:sz w:val="22"/>
                <w:szCs w:val="22"/>
              </w:rPr>
              <w:t>Učí žáky plánovat, organizovat a vyhodnocovat jejich činnosti.</w:t>
            </w:r>
          </w:p>
          <w:p w14:paraId="6BED0E66" w14:textId="77777777" w:rsidR="000572A0" w:rsidRPr="00EA4AD2" w:rsidRDefault="000572A0" w:rsidP="00A461DA">
            <w:pPr>
              <w:pStyle w:val="Bezmezer"/>
              <w:rPr>
                <w:rFonts w:cstheme="minorHAnsi"/>
                <w:sz w:val="22"/>
                <w:szCs w:val="22"/>
              </w:rPr>
            </w:pPr>
            <w:r w:rsidRPr="00EA4AD2">
              <w:rPr>
                <w:rFonts w:cstheme="minorHAnsi"/>
                <w:sz w:val="22"/>
                <w:szCs w:val="22"/>
              </w:rPr>
              <w:t>Umožňuje žákovi pozorovat a experimentovat, porovnávat výsledky a vyvozovat závěry.</w:t>
            </w:r>
          </w:p>
        </w:tc>
      </w:tr>
      <w:tr w:rsidR="000572A0" w:rsidRPr="00EA4AD2" w14:paraId="33C0CC12" w14:textId="77777777" w:rsidTr="00A461DA">
        <w:trPr>
          <w:cantSplit/>
          <w:jc w:val="center"/>
        </w:trPr>
        <w:tc>
          <w:tcPr>
            <w:tcW w:w="2007" w:type="dxa"/>
            <w:shd w:val="clear" w:color="auto" w:fill="BFBFBF"/>
          </w:tcPr>
          <w:p w14:paraId="5539CBBB" w14:textId="77777777" w:rsidR="000572A0" w:rsidRPr="00EA4AD2" w:rsidRDefault="000572A0" w:rsidP="00A461DA">
            <w:pPr>
              <w:pStyle w:val="Bezmezer"/>
              <w:rPr>
                <w:rFonts w:cstheme="minorHAnsi"/>
                <w:sz w:val="22"/>
                <w:szCs w:val="22"/>
              </w:rPr>
            </w:pPr>
            <w:r w:rsidRPr="00EA4AD2">
              <w:rPr>
                <w:rFonts w:cstheme="minorHAnsi"/>
                <w:sz w:val="22"/>
                <w:szCs w:val="22"/>
              </w:rPr>
              <w:t>Kompetence k řešení problémů</w:t>
            </w:r>
          </w:p>
        </w:tc>
        <w:tc>
          <w:tcPr>
            <w:tcW w:w="6446" w:type="dxa"/>
            <w:shd w:val="clear" w:color="auto" w:fill="BFBFBF"/>
          </w:tcPr>
          <w:p w14:paraId="2549AEE3" w14:textId="77777777" w:rsidR="000572A0" w:rsidRPr="00EA4AD2" w:rsidRDefault="000572A0" w:rsidP="00A461DA">
            <w:pPr>
              <w:pStyle w:val="Bezmezer"/>
              <w:rPr>
                <w:rFonts w:cstheme="minorHAnsi"/>
                <w:sz w:val="22"/>
                <w:szCs w:val="22"/>
              </w:rPr>
            </w:pPr>
            <w:r w:rsidRPr="00EA4AD2">
              <w:rPr>
                <w:rFonts w:cstheme="minorHAnsi"/>
                <w:sz w:val="22"/>
                <w:szCs w:val="22"/>
              </w:rPr>
              <w:t>Na modelových situacích učí žáky algoritmu řešení.</w:t>
            </w:r>
          </w:p>
          <w:p w14:paraId="16C6F62F" w14:textId="77777777" w:rsidR="000572A0" w:rsidRPr="00EA4AD2" w:rsidRDefault="000572A0" w:rsidP="00A461DA">
            <w:pPr>
              <w:pStyle w:val="Bezmezer"/>
              <w:rPr>
                <w:rFonts w:cstheme="minorHAnsi"/>
                <w:sz w:val="22"/>
                <w:szCs w:val="22"/>
              </w:rPr>
            </w:pPr>
            <w:r w:rsidRPr="00EA4AD2">
              <w:rPr>
                <w:rFonts w:cstheme="minorHAnsi"/>
                <w:sz w:val="22"/>
                <w:szCs w:val="22"/>
              </w:rPr>
              <w:t>Podporuje samostatnost, tvořivost a logické myšlení.</w:t>
            </w:r>
          </w:p>
          <w:p w14:paraId="69DF39FF" w14:textId="77777777" w:rsidR="000572A0" w:rsidRPr="00EA4AD2" w:rsidRDefault="000572A0" w:rsidP="00A461DA">
            <w:pPr>
              <w:pStyle w:val="Bezmezer"/>
              <w:rPr>
                <w:rFonts w:cstheme="minorHAnsi"/>
                <w:sz w:val="22"/>
                <w:szCs w:val="22"/>
              </w:rPr>
            </w:pPr>
            <w:r w:rsidRPr="00EA4AD2">
              <w:rPr>
                <w:rFonts w:cstheme="minorHAnsi"/>
                <w:sz w:val="22"/>
                <w:szCs w:val="22"/>
              </w:rPr>
              <w:t>Podporuje týmovou spolupráci při řešení problémů.</w:t>
            </w:r>
          </w:p>
        </w:tc>
      </w:tr>
      <w:tr w:rsidR="000572A0" w:rsidRPr="00EA4AD2" w14:paraId="13B3A5C6" w14:textId="77777777" w:rsidTr="00A461DA">
        <w:trPr>
          <w:cantSplit/>
          <w:jc w:val="center"/>
        </w:trPr>
        <w:tc>
          <w:tcPr>
            <w:tcW w:w="2007" w:type="dxa"/>
          </w:tcPr>
          <w:p w14:paraId="06619F9E" w14:textId="77777777" w:rsidR="000572A0" w:rsidRPr="00EA4AD2" w:rsidRDefault="000572A0" w:rsidP="00A461DA">
            <w:pPr>
              <w:pStyle w:val="Bezmezer"/>
              <w:rPr>
                <w:rFonts w:cstheme="minorHAnsi"/>
                <w:sz w:val="22"/>
                <w:szCs w:val="22"/>
              </w:rPr>
            </w:pPr>
            <w:r w:rsidRPr="00EA4AD2">
              <w:rPr>
                <w:rFonts w:cstheme="minorHAnsi"/>
                <w:sz w:val="22"/>
                <w:szCs w:val="22"/>
              </w:rPr>
              <w:t>Kompetence komunikativní</w:t>
            </w:r>
          </w:p>
        </w:tc>
        <w:tc>
          <w:tcPr>
            <w:tcW w:w="6446" w:type="dxa"/>
          </w:tcPr>
          <w:p w14:paraId="6A35120A" w14:textId="77777777" w:rsidR="000572A0" w:rsidRPr="00EA4AD2" w:rsidRDefault="000572A0" w:rsidP="00A461DA">
            <w:pPr>
              <w:pStyle w:val="Bezmezer"/>
              <w:rPr>
                <w:rFonts w:cstheme="minorHAnsi"/>
                <w:sz w:val="22"/>
                <w:szCs w:val="22"/>
              </w:rPr>
            </w:pPr>
            <w:r w:rsidRPr="00EA4AD2">
              <w:rPr>
                <w:rFonts w:cstheme="minorHAnsi"/>
                <w:sz w:val="22"/>
                <w:szCs w:val="22"/>
              </w:rPr>
              <w:t>Důsledně vyžaduje dodržování pravidel stanovených v řádu učebny chemie a umožňuje žákům podílet se na sestavování těchto pravidel.</w:t>
            </w:r>
          </w:p>
          <w:p w14:paraId="1101F8D4" w14:textId="77777777" w:rsidR="000572A0" w:rsidRPr="00EA4AD2" w:rsidRDefault="000572A0" w:rsidP="00A461DA">
            <w:pPr>
              <w:pStyle w:val="Bezmezer"/>
              <w:rPr>
                <w:rFonts w:cstheme="minorHAnsi"/>
                <w:sz w:val="22"/>
                <w:szCs w:val="22"/>
              </w:rPr>
            </w:pPr>
            <w:r w:rsidRPr="00EA4AD2">
              <w:rPr>
                <w:rFonts w:cstheme="minorHAnsi"/>
                <w:sz w:val="22"/>
                <w:szCs w:val="22"/>
              </w:rPr>
              <w:t>Vede žáky k pravidelnému užívání informačních technologií.</w:t>
            </w:r>
          </w:p>
        </w:tc>
      </w:tr>
      <w:tr w:rsidR="000572A0" w:rsidRPr="00EA4AD2" w14:paraId="6C14C4D7" w14:textId="77777777" w:rsidTr="00A461DA">
        <w:trPr>
          <w:cantSplit/>
          <w:jc w:val="center"/>
        </w:trPr>
        <w:tc>
          <w:tcPr>
            <w:tcW w:w="2007" w:type="dxa"/>
            <w:shd w:val="clear" w:color="auto" w:fill="BFBFBF"/>
          </w:tcPr>
          <w:p w14:paraId="6DEB5EB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Kompetence sociální  </w:t>
            </w:r>
          </w:p>
          <w:p w14:paraId="799D7EC0" w14:textId="77777777" w:rsidR="000572A0" w:rsidRPr="00EA4AD2" w:rsidRDefault="000572A0" w:rsidP="00A461DA">
            <w:pPr>
              <w:pStyle w:val="Bezmezer"/>
              <w:rPr>
                <w:rFonts w:cstheme="minorHAnsi"/>
                <w:sz w:val="22"/>
                <w:szCs w:val="22"/>
              </w:rPr>
            </w:pPr>
            <w:r w:rsidRPr="00EA4AD2">
              <w:rPr>
                <w:rFonts w:cstheme="minorHAnsi"/>
                <w:sz w:val="22"/>
                <w:szCs w:val="22"/>
              </w:rPr>
              <w:t>a personální</w:t>
            </w:r>
          </w:p>
        </w:tc>
        <w:tc>
          <w:tcPr>
            <w:tcW w:w="6446" w:type="dxa"/>
            <w:shd w:val="clear" w:color="auto" w:fill="BFBFBF"/>
          </w:tcPr>
          <w:p w14:paraId="2A1477B9" w14:textId="77777777" w:rsidR="000572A0" w:rsidRPr="00EA4AD2" w:rsidRDefault="000572A0" w:rsidP="00A461DA">
            <w:pPr>
              <w:pStyle w:val="Bezmezer"/>
              <w:rPr>
                <w:rFonts w:cstheme="minorHAnsi"/>
                <w:sz w:val="22"/>
                <w:szCs w:val="22"/>
              </w:rPr>
            </w:pPr>
            <w:r w:rsidRPr="00EA4AD2">
              <w:rPr>
                <w:rFonts w:cstheme="minorHAnsi"/>
                <w:sz w:val="22"/>
                <w:szCs w:val="22"/>
              </w:rPr>
              <w:t>Minimalizuje používání frontální metody výuky, podporuje skupinovou výuku a kooperativní vyučování.</w:t>
            </w:r>
          </w:p>
          <w:p w14:paraId="6E41C44E" w14:textId="77777777" w:rsidR="000572A0" w:rsidRPr="00EA4AD2" w:rsidRDefault="000572A0" w:rsidP="00A461DA">
            <w:pPr>
              <w:pStyle w:val="Bezmezer"/>
              <w:rPr>
                <w:rFonts w:cstheme="minorHAnsi"/>
                <w:sz w:val="22"/>
                <w:szCs w:val="22"/>
              </w:rPr>
            </w:pPr>
            <w:r w:rsidRPr="00EA4AD2">
              <w:rPr>
                <w:rFonts w:cstheme="minorHAnsi"/>
                <w:sz w:val="22"/>
                <w:szCs w:val="22"/>
              </w:rPr>
              <w:t>Učí žáky pracovat v týmech, učí je vnímat, že vzájemné odlišnosti nejsou překážkou efektivní spolupráce.</w:t>
            </w:r>
          </w:p>
        </w:tc>
      </w:tr>
      <w:tr w:rsidR="000572A0" w:rsidRPr="00EA4AD2" w14:paraId="061BD60B" w14:textId="77777777" w:rsidTr="00A461DA">
        <w:trPr>
          <w:cantSplit/>
          <w:jc w:val="center"/>
        </w:trPr>
        <w:tc>
          <w:tcPr>
            <w:tcW w:w="2007" w:type="dxa"/>
          </w:tcPr>
          <w:p w14:paraId="73D06A82" w14:textId="77777777" w:rsidR="000572A0" w:rsidRPr="00EA4AD2" w:rsidRDefault="000572A0" w:rsidP="00A461DA">
            <w:pPr>
              <w:pStyle w:val="Bezmezer"/>
              <w:rPr>
                <w:rFonts w:cstheme="minorHAnsi"/>
                <w:sz w:val="22"/>
                <w:szCs w:val="22"/>
              </w:rPr>
            </w:pPr>
            <w:r w:rsidRPr="00EA4AD2">
              <w:rPr>
                <w:rFonts w:cstheme="minorHAnsi"/>
                <w:sz w:val="22"/>
                <w:szCs w:val="22"/>
              </w:rPr>
              <w:t>Kompetence občanské</w:t>
            </w:r>
          </w:p>
        </w:tc>
        <w:tc>
          <w:tcPr>
            <w:tcW w:w="6446" w:type="dxa"/>
          </w:tcPr>
          <w:p w14:paraId="1D92E78D" w14:textId="77777777" w:rsidR="000572A0" w:rsidRPr="00EA4AD2" w:rsidRDefault="000572A0" w:rsidP="00A461DA">
            <w:pPr>
              <w:pStyle w:val="Bezmezer"/>
              <w:rPr>
                <w:rFonts w:cstheme="minorHAnsi"/>
                <w:sz w:val="22"/>
                <w:szCs w:val="22"/>
              </w:rPr>
            </w:pPr>
            <w:r w:rsidRPr="00EA4AD2">
              <w:rPr>
                <w:rFonts w:cstheme="minorHAnsi"/>
                <w:sz w:val="22"/>
                <w:szCs w:val="22"/>
              </w:rPr>
              <w:t>Upevňuje v žácích modely chování v situacích ohrožujících zdraví či život člověka.</w:t>
            </w:r>
          </w:p>
          <w:p w14:paraId="27C9DC79" w14:textId="77777777" w:rsidR="000572A0" w:rsidRPr="00EA4AD2" w:rsidRDefault="000572A0" w:rsidP="00A461DA">
            <w:pPr>
              <w:pStyle w:val="Bezmezer"/>
              <w:rPr>
                <w:rFonts w:cstheme="minorHAnsi"/>
                <w:sz w:val="22"/>
                <w:szCs w:val="22"/>
              </w:rPr>
            </w:pPr>
            <w:r w:rsidRPr="00EA4AD2">
              <w:rPr>
                <w:rFonts w:cstheme="minorHAnsi"/>
                <w:sz w:val="22"/>
                <w:szCs w:val="22"/>
              </w:rPr>
              <w:t>Vede žáky k zodpovědnosti za životní prostředí, ve kterém vyrůstají.</w:t>
            </w:r>
          </w:p>
        </w:tc>
      </w:tr>
      <w:tr w:rsidR="000572A0" w:rsidRPr="00EA4AD2" w14:paraId="33F83DCB" w14:textId="77777777" w:rsidTr="00A461DA">
        <w:trPr>
          <w:cantSplit/>
          <w:jc w:val="center"/>
        </w:trPr>
        <w:tc>
          <w:tcPr>
            <w:tcW w:w="2007" w:type="dxa"/>
            <w:shd w:val="clear" w:color="auto" w:fill="BFBFBF"/>
          </w:tcPr>
          <w:p w14:paraId="74EF0D6E" w14:textId="77777777" w:rsidR="000572A0" w:rsidRPr="00EA4AD2" w:rsidRDefault="000572A0" w:rsidP="00A461DA">
            <w:pPr>
              <w:pStyle w:val="Bezmezer"/>
              <w:rPr>
                <w:rFonts w:cstheme="minorHAnsi"/>
                <w:sz w:val="22"/>
                <w:szCs w:val="22"/>
              </w:rPr>
            </w:pPr>
            <w:r w:rsidRPr="00EA4AD2">
              <w:rPr>
                <w:rFonts w:cstheme="minorHAnsi"/>
                <w:sz w:val="22"/>
                <w:szCs w:val="22"/>
              </w:rPr>
              <w:t>Kompetence pracovní</w:t>
            </w:r>
          </w:p>
        </w:tc>
        <w:tc>
          <w:tcPr>
            <w:tcW w:w="6446" w:type="dxa"/>
            <w:shd w:val="clear" w:color="auto" w:fill="BFBFBF"/>
          </w:tcPr>
          <w:p w14:paraId="11E31FF6" w14:textId="77777777" w:rsidR="000572A0" w:rsidRPr="00EA4AD2" w:rsidRDefault="000572A0" w:rsidP="00A461DA">
            <w:pPr>
              <w:pStyle w:val="Bezmezer"/>
              <w:rPr>
                <w:rFonts w:cstheme="minorHAnsi"/>
                <w:sz w:val="22"/>
                <w:szCs w:val="22"/>
              </w:rPr>
            </w:pPr>
            <w:r w:rsidRPr="00EA4AD2">
              <w:rPr>
                <w:rFonts w:cstheme="minorHAnsi"/>
                <w:sz w:val="22"/>
                <w:szCs w:val="22"/>
              </w:rPr>
              <w:t>Vytváří při výuce podnětné a tvořivé pracovní prostředí.</w:t>
            </w:r>
          </w:p>
          <w:p w14:paraId="514DE287" w14:textId="77777777" w:rsidR="000572A0" w:rsidRPr="00EA4AD2" w:rsidRDefault="000572A0" w:rsidP="00A461DA">
            <w:pPr>
              <w:pStyle w:val="Bezmezer"/>
              <w:rPr>
                <w:rFonts w:cstheme="minorHAnsi"/>
                <w:sz w:val="22"/>
                <w:szCs w:val="22"/>
              </w:rPr>
            </w:pPr>
            <w:r w:rsidRPr="00EA4AD2">
              <w:rPr>
                <w:rFonts w:cstheme="minorHAnsi"/>
                <w:sz w:val="22"/>
                <w:szCs w:val="22"/>
              </w:rPr>
              <w:t>Důsledně vede žáky k dodržování vymezených pravidel a ochraně zdraví při práci v učebně chemie.</w:t>
            </w:r>
          </w:p>
        </w:tc>
      </w:tr>
    </w:tbl>
    <w:p w14:paraId="55676C09" w14:textId="77777777" w:rsidR="000572A0" w:rsidRPr="00EA4AD2" w:rsidRDefault="000572A0" w:rsidP="000572A0">
      <w:pPr>
        <w:pStyle w:val="Nadpis2"/>
        <w:rPr>
          <w:rFonts w:cstheme="minorHAnsi"/>
        </w:rPr>
      </w:pPr>
      <w:bookmarkStart w:id="587" w:name="_Toc390759219"/>
      <w:bookmarkStart w:id="588" w:name="_Toc525650963"/>
      <w:r w:rsidRPr="00EA4AD2">
        <w:rPr>
          <w:rFonts w:cstheme="minorHAnsi"/>
        </w:rPr>
        <w:t>Vzdělávací obsah a očekávané výstupy</w:t>
      </w:r>
      <w:bookmarkEnd w:id="587"/>
      <w:bookmarkEnd w:id="588"/>
    </w:p>
    <w:p w14:paraId="7BA8868F" w14:textId="77777777" w:rsidR="000572A0" w:rsidRPr="00EA4AD2" w:rsidRDefault="000572A0" w:rsidP="000572A0">
      <w:pPr>
        <w:pStyle w:val="Nadpis3"/>
        <w:rPr>
          <w:rFonts w:cstheme="minorHAnsi"/>
        </w:rPr>
      </w:pPr>
      <w:bookmarkStart w:id="589" w:name="_Toc390759220"/>
      <w:bookmarkStart w:id="590" w:name="_Toc525650964"/>
      <w:r w:rsidRPr="00EA4AD2">
        <w:rPr>
          <w:rFonts w:cstheme="minorHAnsi"/>
        </w:rPr>
        <w:t>POZOROVÁNÍ, POKUS A BEZPEČNOST PRÁCE</w:t>
      </w:r>
      <w:bookmarkEnd w:id="589"/>
      <w:bookmarkEnd w:id="590"/>
    </w:p>
    <w:p w14:paraId="0B3F0E5E"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0D16EDB7" w14:textId="77777777" w:rsidR="000572A0" w:rsidRPr="00EA4AD2" w:rsidRDefault="000572A0" w:rsidP="000572A0">
      <w:pPr>
        <w:rPr>
          <w:rFonts w:cstheme="minorHAnsi"/>
          <w:sz w:val="22"/>
          <w:szCs w:val="22"/>
        </w:rPr>
      </w:pPr>
      <w:r w:rsidRPr="00EA4AD2">
        <w:rPr>
          <w:rFonts w:cstheme="minorHAnsi"/>
          <w:sz w:val="22"/>
          <w:szCs w:val="22"/>
        </w:rPr>
        <w:t>žák</w:t>
      </w:r>
    </w:p>
    <w:p w14:paraId="43AA367C" w14:textId="77777777" w:rsidR="000572A0" w:rsidRPr="00EA4AD2" w:rsidRDefault="000572A0" w:rsidP="00D07EEC">
      <w:pPr>
        <w:pStyle w:val="Odstavecseseznamem"/>
        <w:numPr>
          <w:ilvl w:val="0"/>
          <w:numId w:val="40"/>
        </w:numPr>
        <w:spacing w:line="240" w:lineRule="auto"/>
        <w:rPr>
          <w:rFonts w:cstheme="minorHAnsi"/>
          <w:sz w:val="22"/>
          <w:szCs w:val="22"/>
        </w:rPr>
      </w:pPr>
      <w:r w:rsidRPr="00EA4AD2">
        <w:rPr>
          <w:rFonts w:cstheme="minorHAnsi"/>
          <w:sz w:val="22"/>
          <w:szCs w:val="22"/>
        </w:rPr>
        <w:t xml:space="preserve">určí společné a rozdílné vlastnosti látek </w:t>
      </w:r>
    </w:p>
    <w:p w14:paraId="73F904F1" w14:textId="77777777" w:rsidR="000572A0" w:rsidRPr="00EA4AD2" w:rsidRDefault="000572A0" w:rsidP="00D07EEC">
      <w:pPr>
        <w:pStyle w:val="Odstavecseseznamem"/>
        <w:numPr>
          <w:ilvl w:val="0"/>
          <w:numId w:val="40"/>
        </w:numPr>
        <w:spacing w:line="240" w:lineRule="auto"/>
        <w:rPr>
          <w:rFonts w:cstheme="minorHAnsi"/>
          <w:sz w:val="22"/>
          <w:szCs w:val="22"/>
        </w:rPr>
      </w:pPr>
      <w:r w:rsidRPr="00EA4AD2">
        <w:rPr>
          <w:rFonts w:cstheme="minorHAnsi"/>
          <w:sz w:val="22"/>
          <w:szCs w:val="22"/>
        </w:rPr>
        <w:t>pracuje bezpečně s vybranými dostupnými a běžně používanými látkami a hodnotí jejich rizikovost; posoudí nebezpečnost vybraných dostupných látek, se kterými zatím pracovat nesmí</w:t>
      </w:r>
    </w:p>
    <w:p w14:paraId="333F7FD9" w14:textId="352F7300" w:rsidR="000572A0" w:rsidRPr="00436B8B" w:rsidRDefault="000572A0" w:rsidP="00D07EEC">
      <w:pPr>
        <w:pStyle w:val="Odstavecseseznamem"/>
        <w:numPr>
          <w:ilvl w:val="0"/>
          <w:numId w:val="40"/>
        </w:numPr>
        <w:spacing w:line="240" w:lineRule="auto"/>
        <w:rPr>
          <w:rFonts w:cstheme="minorHAnsi"/>
          <w:caps/>
          <w:sz w:val="22"/>
          <w:szCs w:val="22"/>
        </w:rPr>
      </w:pPr>
      <w:r w:rsidRPr="00EA4AD2">
        <w:rPr>
          <w:rFonts w:cstheme="minorHAnsi"/>
          <w:sz w:val="22"/>
          <w:szCs w:val="22"/>
        </w:rPr>
        <w:t>objasní nejefektivnější jednání v modelových příkladech havárie s únikem nebezpečných látek</w:t>
      </w:r>
    </w:p>
    <w:p w14:paraId="785B9945" w14:textId="77777777" w:rsidR="00436B8B" w:rsidRPr="00EA4AD2" w:rsidRDefault="00436B8B" w:rsidP="00436B8B">
      <w:pPr>
        <w:pStyle w:val="Odstavecseseznamem"/>
        <w:spacing w:line="240" w:lineRule="auto"/>
        <w:rPr>
          <w:rFonts w:cstheme="minorHAnsi"/>
          <w:caps/>
          <w:sz w:val="22"/>
          <w:szCs w:val="22"/>
        </w:rPr>
      </w:pPr>
    </w:p>
    <w:p w14:paraId="261869B2" w14:textId="77777777" w:rsidR="000572A0" w:rsidRPr="00EA4AD2" w:rsidRDefault="000572A0" w:rsidP="000572A0">
      <w:pPr>
        <w:pStyle w:val="Nadpis3"/>
        <w:rPr>
          <w:rFonts w:cstheme="minorHAnsi"/>
        </w:rPr>
      </w:pPr>
      <w:bookmarkStart w:id="591" w:name="_Toc390759221"/>
      <w:bookmarkStart w:id="592" w:name="_Toc525650965"/>
      <w:r w:rsidRPr="00EA4AD2">
        <w:rPr>
          <w:rFonts w:cstheme="minorHAnsi"/>
        </w:rPr>
        <w:t>SMĚSI</w:t>
      </w:r>
      <w:bookmarkEnd w:id="591"/>
      <w:bookmarkEnd w:id="592"/>
    </w:p>
    <w:p w14:paraId="119B9E8B"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1A1DFBE9" w14:textId="77777777" w:rsidR="000572A0" w:rsidRPr="00EA4AD2" w:rsidRDefault="000572A0" w:rsidP="000572A0">
      <w:pPr>
        <w:rPr>
          <w:rFonts w:cstheme="minorHAnsi"/>
          <w:sz w:val="22"/>
          <w:szCs w:val="22"/>
        </w:rPr>
      </w:pPr>
      <w:r w:rsidRPr="00EA4AD2">
        <w:rPr>
          <w:rFonts w:cstheme="minorHAnsi"/>
          <w:sz w:val="22"/>
          <w:szCs w:val="22"/>
        </w:rPr>
        <w:t>žák</w:t>
      </w:r>
    </w:p>
    <w:p w14:paraId="0B55E314" w14:textId="77777777" w:rsidR="000572A0" w:rsidRPr="00EA4AD2" w:rsidRDefault="000572A0" w:rsidP="00D07EEC">
      <w:pPr>
        <w:pStyle w:val="Odstavecseseznamem"/>
        <w:numPr>
          <w:ilvl w:val="0"/>
          <w:numId w:val="41"/>
        </w:numPr>
        <w:spacing w:line="240" w:lineRule="auto"/>
        <w:rPr>
          <w:rFonts w:cstheme="minorHAnsi"/>
          <w:sz w:val="22"/>
          <w:szCs w:val="22"/>
        </w:rPr>
      </w:pPr>
      <w:r w:rsidRPr="00EA4AD2">
        <w:rPr>
          <w:rFonts w:cstheme="minorHAnsi"/>
          <w:sz w:val="22"/>
          <w:szCs w:val="22"/>
        </w:rPr>
        <w:t>rozlišuje směsi a chemické látky</w:t>
      </w:r>
    </w:p>
    <w:p w14:paraId="78F52A0A" w14:textId="77777777" w:rsidR="000572A0" w:rsidRPr="00EA4AD2" w:rsidRDefault="000572A0" w:rsidP="00D07EEC">
      <w:pPr>
        <w:pStyle w:val="Odstavecseseznamem"/>
        <w:numPr>
          <w:ilvl w:val="0"/>
          <w:numId w:val="41"/>
        </w:numPr>
        <w:spacing w:line="240" w:lineRule="auto"/>
        <w:rPr>
          <w:rFonts w:cstheme="minorHAnsi"/>
          <w:sz w:val="22"/>
          <w:szCs w:val="22"/>
        </w:rPr>
      </w:pPr>
      <w:r w:rsidRPr="00EA4AD2">
        <w:rPr>
          <w:rFonts w:cstheme="minorHAnsi"/>
          <w:sz w:val="22"/>
          <w:szCs w:val="22"/>
        </w:rPr>
        <w:t>vypočítá složení roztoků, připraví prakticky roztok daného složení</w:t>
      </w:r>
    </w:p>
    <w:p w14:paraId="705AAF2D" w14:textId="77777777" w:rsidR="000572A0" w:rsidRPr="00EA4AD2" w:rsidRDefault="000572A0" w:rsidP="00D07EEC">
      <w:pPr>
        <w:pStyle w:val="Odstavecseseznamem"/>
        <w:numPr>
          <w:ilvl w:val="0"/>
          <w:numId w:val="41"/>
        </w:numPr>
        <w:spacing w:line="240" w:lineRule="auto"/>
        <w:rPr>
          <w:rFonts w:cstheme="minorHAnsi"/>
          <w:sz w:val="22"/>
          <w:szCs w:val="22"/>
        </w:rPr>
      </w:pPr>
      <w:r w:rsidRPr="00EA4AD2">
        <w:rPr>
          <w:rFonts w:cstheme="minorHAnsi"/>
          <w:sz w:val="22"/>
          <w:szCs w:val="22"/>
        </w:rPr>
        <w:t>vysvětlí základní faktory ovlivňující rozpouštění pevných látek</w:t>
      </w:r>
    </w:p>
    <w:p w14:paraId="61FF40C4" w14:textId="77777777" w:rsidR="000572A0" w:rsidRPr="00EA4AD2" w:rsidRDefault="000572A0" w:rsidP="00D07EEC">
      <w:pPr>
        <w:pStyle w:val="Odstavecseseznamem"/>
        <w:numPr>
          <w:ilvl w:val="0"/>
          <w:numId w:val="41"/>
        </w:numPr>
        <w:spacing w:line="240" w:lineRule="auto"/>
        <w:rPr>
          <w:rFonts w:cstheme="minorHAnsi"/>
          <w:sz w:val="22"/>
          <w:szCs w:val="22"/>
        </w:rPr>
      </w:pPr>
      <w:r w:rsidRPr="00EA4AD2">
        <w:rPr>
          <w:rFonts w:cstheme="minorHAnsi"/>
          <w:sz w:val="22"/>
          <w:szCs w:val="22"/>
        </w:rPr>
        <w:t>navrhne postupy a prakticky provede oddělování složek směsí o známém složení; uvede příklady oddělování složek v praxi</w:t>
      </w:r>
    </w:p>
    <w:p w14:paraId="18647CF1" w14:textId="77777777" w:rsidR="000572A0" w:rsidRPr="00EA4AD2" w:rsidRDefault="000572A0" w:rsidP="00D07EEC">
      <w:pPr>
        <w:pStyle w:val="Odstavecseseznamem"/>
        <w:numPr>
          <w:ilvl w:val="0"/>
          <w:numId w:val="41"/>
        </w:numPr>
        <w:spacing w:line="240" w:lineRule="auto"/>
        <w:rPr>
          <w:rFonts w:cstheme="minorHAnsi"/>
          <w:sz w:val="22"/>
          <w:szCs w:val="22"/>
        </w:rPr>
      </w:pPr>
      <w:r w:rsidRPr="00EA4AD2">
        <w:rPr>
          <w:rFonts w:cstheme="minorHAnsi"/>
          <w:sz w:val="22"/>
          <w:szCs w:val="22"/>
        </w:rPr>
        <w:t>rozliší různé druhy vody a uvede příklady jejich výskytu a použití</w:t>
      </w:r>
    </w:p>
    <w:p w14:paraId="6219E5F1" w14:textId="5BDE5EE4" w:rsidR="000572A0" w:rsidRPr="00EA4AD2" w:rsidRDefault="000572A0" w:rsidP="00D07EEC">
      <w:pPr>
        <w:pStyle w:val="Odstavecseseznamem"/>
        <w:numPr>
          <w:ilvl w:val="0"/>
          <w:numId w:val="41"/>
        </w:numPr>
        <w:spacing w:line="240" w:lineRule="auto"/>
        <w:rPr>
          <w:rFonts w:cstheme="minorHAnsi"/>
          <w:caps/>
          <w:sz w:val="22"/>
          <w:szCs w:val="22"/>
        </w:rPr>
      </w:pPr>
      <w:r w:rsidRPr="00EA4AD2">
        <w:rPr>
          <w:rFonts w:cstheme="minorHAnsi"/>
          <w:sz w:val="22"/>
          <w:szCs w:val="22"/>
        </w:rPr>
        <w:t>uvede příklady znečišťování vody a vzduchu v pracovním prostředí a domácnosti, navrhne nejvhodnější preventivní opatření a způsoby likvidace znečištění</w:t>
      </w:r>
    </w:p>
    <w:p w14:paraId="169737D4" w14:textId="77777777" w:rsidR="000572A0" w:rsidRPr="00EA4AD2" w:rsidRDefault="000572A0" w:rsidP="000572A0">
      <w:pPr>
        <w:pStyle w:val="Nadpis3"/>
        <w:rPr>
          <w:rFonts w:cstheme="minorHAnsi"/>
        </w:rPr>
      </w:pPr>
      <w:bookmarkStart w:id="593" w:name="_Toc390759222"/>
      <w:bookmarkStart w:id="594" w:name="_Toc525650966"/>
      <w:r w:rsidRPr="00EA4AD2">
        <w:rPr>
          <w:rFonts w:cstheme="minorHAnsi"/>
        </w:rPr>
        <w:t>ČÁSTICOVÉ SLOŽENÍ LÁTEK A CHEMICKÉ PRVKY</w:t>
      </w:r>
      <w:bookmarkEnd w:id="593"/>
      <w:bookmarkEnd w:id="594"/>
    </w:p>
    <w:p w14:paraId="42457B5C"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7E9A4CDD" w14:textId="77777777" w:rsidR="000572A0" w:rsidRPr="00EA4AD2" w:rsidRDefault="000572A0" w:rsidP="000572A0">
      <w:pPr>
        <w:rPr>
          <w:rFonts w:cstheme="minorHAnsi"/>
          <w:sz w:val="22"/>
          <w:szCs w:val="22"/>
        </w:rPr>
      </w:pPr>
      <w:r w:rsidRPr="00EA4AD2">
        <w:rPr>
          <w:rFonts w:cstheme="minorHAnsi"/>
          <w:sz w:val="22"/>
          <w:szCs w:val="22"/>
        </w:rPr>
        <w:t>žák</w:t>
      </w:r>
    </w:p>
    <w:p w14:paraId="0083AF54" w14:textId="77777777" w:rsidR="000572A0" w:rsidRPr="00EA4AD2" w:rsidRDefault="000572A0" w:rsidP="00D07EEC">
      <w:pPr>
        <w:pStyle w:val="Odstavecseseznamem"/>
        <w:numPr>
          <w:ilvl w:val="0"/>
          <w:numId w:val="42"/>
        </w:numPr>
        <w:spacing w:line="240" w:lineRule="auto"/>
        <w:rPr>
          <w:rFonts w:cstheme="minorHAnsi"/>
          <w:sz w:val="22"/>
          <w:szCs w:val="22"/>
        </w:rPr>
      </w:pPr>
      <w:r w:rsidRPr="00EA4AD2">
        <w:rPr>
          <w:rFonts w:cstheme="minorHAnsi"/>
          <w:sz w:val="22"/>
          <w:szCs w:val="22"/>
        </w:rPr>
        <w:t>používá pojmy atom a molekula ve správných souvislostech</w:t>
      </w:r>
    </w:p>
    <w:p w14:paraId="56E9D280" w14:textId="77777777" w:rsidR="000572A0" w:rsidRPr="00EA4AD2" w:rsidRDefault="000572A0" w:rsidP="00D07EEC">
      <w:pPr>
        <w:pStyle w:val="Odstavecseseznamem"/>
        <w:numPr>
          <w:ilvl w:val="0"/>
          <w:numId w:val="42"/>
        </w:numPr>
        <w:spacing w:line="240" w:lineRule="auto"/>
        <w:rPr>
          <w:rFonts w:cstheme="minorHAnsi"/>
          <w:sz w:val="22"/>
          <w:szCs w:val="22"/>
        </w:rPr>
      </w:pPr>
      <w:r w:rsidRPr="00EA4AD2">
        <w:rPr>
          <w:rFonts w:cstheme="minorHAnsi"/>
          <w:sz w:val="22"/>
          <w:szCs w:val="22"/>
        </w:rPr>
        <w:t>rozlišuje chemické prvky a chemické sloučeniny a pojmy užívá ve správných souvislostech</w:t>
      </w:r>
    </w:p>
    <w:p w14:paraId="633D600D" w14:textId="77777777" w:rsidR="000572A0" w:rsidRPr="00EA4AD2" w:rsidRDefault="000572A0" w:rsidP="00D07EEC">
      <w:pPr>
        <w:pStyle w:val="Odstavecseseznamem"/>
        <w:numPr>
          <w:ilvl w:val="0"/>
          <w:numId w:val="42"/>
        </w:numPr>
        <w:spacing w:line="240" w:lineRule="auto"/>
        <w:rPr>
          <w:rFonts w:cstheme="minorHAnsi"/>
          <w:caps/>
          <w:sz w:val="22"/>
          <w:szCs w:val="22"/>
        </w:rPr>
      </w:pPr>
      <w:r w:rsidRPr="00EA4AD2">
        <w:rPr>
          <w:rFonts w:cstheme="minorHAnsi"/>
          <w:sz w:val="22"/>
          <w:szCs w:val="22"/>
        </w:rPr>
        <w:t>orientuje se v periodické soustavě chemických prvků, rozpozná vybrané kovy a nekovy a usuzuje na jejich možné vlastnosti</w:t>
      </w:r>
    </w:p>
    <w:p w14:paraId="2439C3A0" w14:textId="77777777" w:rsidR="00344092" w:rsidRPr="00EA4AD2" w:rsidRDefault="00344092" w:rsidP="00344092">
      <w:pPr>
        <w:spacing w:line="240" w:lineRule="auto"/>
        <w:ind w:left="360"/>
        <w:rPr>
          <w:rFonts w:cstheme="minorHAnsi"/>
          <w:caps/>
          <w:sz w:val="22"/>
          <w:szCs w:val="22"/>
        </w:rPr>
      </w:pPr>
    </w:p>
    <w:p w14:paraId="449AB913" w14:textId="77777777" w:rsidR="000572A0" w:rsidRPr="00EA4AD2" w:rsidRDefault="000572A0" w:rsidP="000572A0">
      <w:pPr>
        <w:pStyle w:val="Nadpis3"/>
        <w:rPr>
          <w:rFonts w:cstheme="minorHAnsi"/>
        </w:rPr>
      </w:pPr>
      <w:bookmarkStart w:id="595" w:name="_Toc390759223"/>
      <w:bookmarkStart w:id="596" w:name="_Toc525650967"/>
      <w:r w:rsidRPr="00EA4AD2">
        <w:rPr>
          <w:rFonts w:cstheme="minorHAnsi"/>
        </w:rPr>
        <w:t>CHEMICKÉ REAKCE</w:t>
      </w:r>
      <w:bookmarkEnd w:id="595"/>
      <w:bookmarkEnd w:id="596"/>
    </w:p>
    <w:p w14:paraId="7EBAEC62"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640B6DAD" w14:textId="77777777" w:rsidR="000572A0" w:rsidRPr="00EA4AD2" w:rsidRDefault="000572A0" w:rsidP="000572A0">
      <w:pPr>
        <w:rPr>
          <w:rFonts w:cstheme="minorHAnsi"/>
          <w:sz w:val="22"/>
          <w:szCs w:val="22"/>
        </w:rPr>
      </w:pPr>
      <w:r w:rsidRPr="00EA4AD2">
        <w:rPr>
          <w:rFonts w:cstheme="minorHAnsi"/>
          <w:sz w:val="22"/>
          <w:szCs w:val="22"/>
        </w:rPr>
        <w:t>žák</w:t>
      </w:r>
    </w:p>
    <w:p w14:paraId="257B6C47" w14:textId="77777777" w:rsidR="000572A0" w:rsidRPr="00EA4AD2" w:rsidRDefault="000572A0" w:rsidP="00D07EEC">
      <w:pPr>
        <w:pStyle w:val="Odstavecseseznamem"/>
        <w:numPr>
          <w:ilvl w:val="0"/>
          <w:numId w:val="43"/>
        </w:numPr>
        <w:spacing w:line="240" w:lineRule="auto"/>
        <w:rPr>
          <w:rFonts w:cstheme="minorHAnsi"/>
          <w:sz w:val="22"/>
          <w:szCs w:val="22"/>
        </w:rPr>
      </w:pPr>
      <w:r w:rsidRPr="00EA4AD2">
        <w:rPr>
          <w:rFonts w:cstheme="minorHAnsi"/>
          <w:sz w:val="22"/>
          <w:szCs w:val="22"/>
        </w:rPr>
        <w:t>rozliší výchozí látky a produkty chemických reakcí, uvede příklady prakticky důležitých chemických reakcí, provede jejich klasifikaci a zhodnotí jejich využívání</w:t>
      </w:r>
    </w:p>
    <w:p w14:paraId="0AF59EE3" w14:textId="77777777" w:rsidR="000572A0" w:rsidRPr="00EA4AD2" w:rsidRDefault="000572A0" w:rsidP="00D07EEC">
      <w:pPr>
        <w:pStyle w:val="Odstavecseseznamem"/>
        <w:numPr>
          <w:ilvl w:val="0"/>
          <w:numId w:val="43"/>
        </w:numPr>
        <w:spacing w:line="240" w:lineRule="auto"/>
        <w:rPr>
          <w:rFonts w:cstheme="minorHAnsi"/>
          <w:sz w:val="22"/>
          <w:szCs w:val="22"/>
        </w:rPr>
      </w:pPr>
      <w:r w:rsidRPr="00EA4AD2">
        <w:rPr>
          <w:rFonts w:cstheme="minorHAnsi"/>
          <w:sz w:val="22"/>
          <w:szCs w:val="22"/>
        </w:rPr>
        <w:t>přečte chemické rovnice a s užitím zákona zachování hmotnosti vypočítá hmotnost výchozí látky nebo produktu</w:t>
      </w:r>
    </w:p>
    <w:p w14:paraId="0BDD1BB2" w14:textId="77777777" w:rsidR="000572A0" w:rsidRPr="00EA4AD2" w:rsidRDefault="000572A0" w:rsidP="00D07EEC">
      <w:pPr>
        <w:pStyle w:val="Odstavecseseznamem"/>
        <w:numPr>
          <w:ilvl w:val="0"/>
          <w:numId w:val="43"/>
        </w:numPr>
        <w:spacing w:line="240" w:lineRule="auto"/>
        <w:rPr>
          <w:rFonts w:cstheme="minorHAnsi"/>
          <w:sz w:val="22"/>
          <w:szCs w:val="22"/>
        </w:rPr>
      </w:pPr>
      <w:r w:rsidRPr="00EA4AD2">
        <w:rPr>
          <w:rFonts w:cstheme="minorHAnsi"/>
          <w:sz w:val="22"/>
          <w:szCs w:val="22"/>
        </w:rPr>
        <w:t>aplikuje poznatky o faktorech ovlivňujících průběh chemických reakcí v praxi a při předcházení jejich nebezpečnému průběhu</w:t>
      </w:r>
    </w:p>
    <w:p w14:paraId="3C7C3C1A" w14:textId="77777777" w:rsidR="000572A0" w:rsidRPr="00EA4AD2" w:rsidRDefault="000572A0" w:rsidP="000572A0">
      <w:pPr>
        <w:pStyle w:val="Nadpis3"/>
        <w:rPr>
          <w:rFonts w:cstheme="minorHAnsi"/>
        </w:rPr>
      </w:pPr>
      <w:bookmarkStart w:id="597" w:name="_Toc390759224"/>
      <w:bookmarkStart w:id="598" w:name="_Toc525650968"/>
      <w:r w:rsidRPr="00EA4AD2">
        <w:rPr>
          <w:rFonts w:cstheme="minorHAnsi"/>
        </w:rPr>
        <w:t>ANORGANICKÉ SLOUČENINY</w:t>
      </w:r>
      <w:bookmarkEnd w:id="597"/>
      <w:bookmarkEnd w:id="598"/>
    </w:p>
    <w:p w14:paraId="051A9361"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6794B339" w14:textId="77777777" w:rsidR="000572A0" w:rsidRPr="00EA4AD2" w:rsidRDefault="000572A0" w:rsidP="000572A0">
      <w:pPr>
        <w:rPr>
          <w:rFonts w:cstheme="minorHAnsi"/>
          <w:sz w:val="22"/>
          <w:szCs w:val="22"/>
        </w:rPr>
      </w:pPr>
      <w:r w:rsidRPr="00EA4AD2">
        <w:rPr>
          <w:rFonts w:cstheme="minorHAnsi"/>
          <w:sz w:val="22"/>
          <w:szCs w:val="22"/>
        </w:rPr>
        <w:t>žák</w:t>
      </w:r>
    </w:p>
    <w:p w14:paraId="4EAC7A62" w14:textId="77777777" w:rsidR="000572A0" w:rsidRPr="00EA4AD2" w:rsidRDefault="000572A0" w:rsidP="00D07EEC">
      <w:pPr>
        <w:pStyle w:val="Odstavecseseznamem"/>
        <w:numPr>
          <w:ilvl w:val="0"/>
          <w:numId w:val="44"/>
        </w:numPr>
        <w:spacing w:line="240" w:lineRule="auto"/>
        <w:rPr>
          <w:rFonts w:cstheme="minorHAnsi"/>
          <w:sz w:val="22"/>
          <w:szCs w:val="22"/>
        </w:rPr>
      </w:pPr>
      <w:r w:rsidRPr="00EA4AD2">
        <w:rPr>
          <w:rFonts w:cstheme="minorHAnsi"/>
          <w:sz w:val="22"/>
          <w:szCs w:val="22"/>
        </w:rPr>
        <w:t>porovná vlastnosti a použití vybraných prakticky významných oxidů, kyselin, hydroxidů a solí a posoudí vliv významných zástupců těchto látek na životní prostředí</w:t>
      </w:r>
    </w:p>
    <w:p w14:paraId="49DFD1ED" w14:textId="77777777" w:rsidR="000572A0" w:rsidRPr="00EA4AD2" w:rsidRDefault="000572A0" w:rsidP="00D07EEC">
      <w:pPr>
        <w:pStyle w:val="Odstavecseseznamem"/>
        <w:numPr>
          <w:ilvl w:val="0"/>
          <w:numId w:val="44"/>
        </w:numPr>
        <w:spacing w:line="240" w:lineRule="auto"/>
        <w:rPr>
          <w:rFonts w:cstheme="minorHAnsi"/>
          <w:sz w:val="22"/>
          <w:szCs w:val="22"/>
        </w:rPr>
      </w:pPr>
      <w:r w:rsidRPr="00EA4AD2">
        <w:rPr>
          <w:rFonts w:cstheme="minorHAnsi"/>
          <w:sz w:val="22"/>
          <w:szCs w:val="22"/>
        </w:rPr>
        <w:t>vysvětlí vznik kyselých dešťů, uvede jejich vliv na životní prostředí a uvede opatření, kterými jim lze předcházet</w:t>
      </w:r>
    </w:p>
    <w:p w14:paraId="2A854026" w14:textId="77777777" w:rsidR="000572A0" w:rsidRPr="00EA4AD2" w:rsidRDefault="000572A0" w:rsidP="00D07EEC">
      <w:pPr>
        <w:pStyle w:val="Odstavecseseznamem"/>
        <w:numPr>
          <w:ilvl w:val="0"/>
          <w:numId w:val="44"/>
        </w:numPr>
        <w:spacing w:line="240" w:lineRule="auto"/>
        <w:rPr>
          <w:rFonts w:cstheme="minorHAnsi"/>
          <w:caps/>
          <w:sz w:val="22"/>
          <w:szCs w:val="22"/>
        </w:rPr>
      </w:pPr>
      <w:r w:rsidRPr="00EA4AD2">
        <w:rPr>
          <w:rFonts w:cstheme="minorHAnsi"/>
          <w:sz w:val="22"/>
          <w:szCs w:val="22"/>
        </w:rPr>
        <w:t>orientuje se na stupnici pH, změří reakci roztoku univerzálním indikátorovým papírkem a uvede příklady uplatňování neutralizace v praxi</w:t>
      </w:r>
    </w:p>
    <w:p w14:paraId="7A884B1E" w14:textId="77777777" w:rsidR="00A50DDD" w:rsidRDefault="00A50DDD" w:rsidP="00A50DDD">
      <w:bookmarkStart w:id="599" w:name="_Toc390759225"/>
    </w:p>
    <w:p w14:paraId="54FABD7B" w14:textId="3456A1C1" w:rsidR="000572A0" w:rsidRPr="00EA4AD2" w:rsidRDefault="000572A0" w:rsidP="000572A0">
      <w:pPr>
        <w:pStyle w:val="Nadpis3"/>
        <w:rPr>
          <w:rFonts w:cstheme="minorHAnsi"/>
        </w:rPr>
      </w:pPr>
      <w:bookmarkStart w:id="600" w:name="_Toc525650969"/>
      <w:r w:rsidRPr="00EA4AD2">
        <w:rPr>
          <w:rFonts w:cstheme="minorHAnsi"/>
        </w:rPr>
        <w:t>ORGANICKÉ SLOUČENINY</w:t>
      </w:r>
      <w:bookmarkEnd w:id="599"/>
      <w:bookmarkEnd w:id="600"/>
    </w:p>
    <w:p w14:paraId="3244030F"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76361516" w14:textId="77777777" w:rsidR="000572A0" w:rsidRPr="00EA4AD2" w:rsidRDefault="000572A0" w:rsidP="000572A0">
      <w:pPr>
        <w:rPr>
          <w:rFonts w:cstheme="minorHAnsi"/>
          <w:sz w:val="22"/>
          <w:szCs w:val="22"/>
        </w:rPr>
      </w:pPr>
      <w:r w:rsidRPr="00EA4AD2">
        <w:rPr>
          <w:rFonts w:cstheme="minorHAnsi"/>
          <w:sz w:val="22"/>
          <w:szCs w:val="22"/>
        </w:rPr>
        <w:t>žák</w:t>
      </w:r>
    </w:p>
    <w:p w14:paraId="13D3E781" w14:textId="77777777" w:rsidR="000572A0" w:rsidRPr="00EA4AD2" w:rsidRDefault="000572A0" w:rsidP="00D07EEC">
      <w:pPr>
        <w:pStyle w:val="Odstavecseseznamem"/>
        <w:numPr>
          <w:ilvl w:val="0"/>
          <w:numId w:val="45"/>
        </w:numPr>
        <w:spacing w:line="240" w:lineRule="auto"/>
        <w:rPr>
          <w:rFonts w:cstheme="minorHAnsi"/>
          <w:sz w:val="22"/>
          <w:szCs w:val="22"/>
        </w:rPr>
      </w:pPr>
      <w:r w:rsidRPr="00EA4AD2">
        <w:rPr>
          <w:rFonts w:cstheme="minorHAnsi"/>
          <w:sz w:val="22"/>
          <w:szCs w:val="22"/>
        </w:rPr>
        <w:t>rozliší nejjednodušší uhlovodíky, uvede jejich zdroje, vlastnosti a použití</w:t>
      </w:r>
    </w:p>
    <w:p w14:paraId="4364F2BD" w14:textId="77777777" w:rsidR="000572A0" w:rsidRPr="00EA4AD2" w:rsidRDefault="000572A0" w:rsidP="00D07EEC">
      <w:pPr>
        <w:pStyle w:val="Odstavecseseznamem"/>
        <w:numPr>
          <w:ilvl w:val="0"/>
          <w:numId w:val="45"/>
        </w:numPr>
        <w:spacing w:line="240" w:lineRule="auto"/>
        <w:rPr>
          <w:rFonts w:cstheme="minorHAnsi"/>
          <w:sz w:val="22"/>
          <w:szCs w:val="22"/>
        </w:rPr>
      </w:pPr>
      <w:r w:rsidRPr="00EA4AD2">
        <w:rPr>
          <w:rFonts w:cstheme="minorHAnsi"/>
          <w:sz w:val="22"/>
          <w:szCs w:val="22"/>
        </w:rPr>
        <w:t>zhodnotí užívání fosilních paliv a vyráběných paliv jako zdrojů energie a uvede příklady produktů průmyslového zpracování ropy</w:t>
      </w:r>
    </w:p>
    <w:p w14:paraId="12C12351" w14:textId="77777777" w:rsidR="000572A0" w:rsidRPr="00EA4AD2" w:rsidRDefault="000572A0" w:rsidP="00D07EEC">
      <w:pPr>
        <w:pStyle w:val="Odstavecseseznamem"/>
        <w:numPr>
          <w:ilvl w:val="0"/>
          <w:numId w:val="45"/>
        </w:numPr>
        <w:spacing w:line="240" w:lineRule="auto"/>
        <w:rPr>
          <w:rFonts w:cstheme="minorHAnsi"/>
          <w:sz w:val="22"/>
          <w:szCs w:val="22"/>
        </w:rPr>
      </w:pPr>
      <w:r w:rsidRPr="00EA4AD2">
        <w:rPr>
          <w:rFonts w:cstheme="minorHAnsi"/>
          <w:sz w:val="22"/>
          <w:szCs w:val="22"/>
        </w:rPr>
        <w:t>rozliší vybrané deriváty uhlovodíků, uvede jejich zdroje, vlastnosti a použití</w:t>
      </w:r>
    </w:p>
    <w:p w14:paraId="1674880F" w14:textId="77777777" w:rsidR="000572A0" w:rsidRPr="00EA4AD2" w:rsidRDefault="000572A0" w:rsidP="00D07EEC">
      <w:pPr>
        <w:pStyle w:val="Odstavecseseznamem"/>
        <w:numPr>
          <w:ilvl w:val="0"/>
          <w:numId w:val="45"/>
        </w:numPr>
        <w:spacing w:line="240" w:lineRule="auto"/>
        <w:rPr>
          <w:rFonts w:cstheme="minorHAnsi"/>
          <w:sz w:val="22"/>
          <w:szCs w:val="22"/>
        </w:rPr>
      </w:pPr>
      <w:r w:rsidRPr="00EA4AD2">
        <w:rPr>
          <w:rFonts w:cstheme="minorHAnsi"/>
          <w:sz w:val="22"/>
          <w:szCs w:val="22"/>
        </w:rPr>
        <w:t>orientuje se ve výchozích látkách a produktech fotosyntézy a koncových produktů biochemického zpracování, především bílkovin, tuků, sacharidů.</w:t>
      </w:r>
    </w:p>
    <w:p w14:paraId="0F9472AE" w14:textId="77777777" w:rsidR="000572A0" w:rsidRPr="00EA4AD2" w:rsidRDefault="000572A0" w:rsidP="00D07EEC">
      <w:pPr>
        <w:pStyle w:val="Odstavecseseznamem"/>
        <w:numPr>
          <w:ilvl w:val="0"/>
          <w:numId w:val="45"/>
        </w:numPr>
        <w:spacing w:line="240" w:lineRule="auto"/>
        <w:rPr>
          <w:rFonts w:cstheme="minorHAnsi"/>
          <w:sz w:val="22"/>
          <w:szCs w:val="22"/>
        </w:rPr>
      </w:pPr>
      <w:r w:rsidRPr="00EA4AD2">
        <w:rPr>
          <w:rFonts w:cstheme="minorHAnsi"/>
          <w:sz w:val="22"/>
          <w:szCs w:val="22"/>
        </w:rPr>
        <w:t>určí podmínky postačující pro aktivní fotosyntézu</w:t>
      </w:r>
    </w:p>
    <w:p w14:paraId="4D003EC6" w14:textId="77777777" w:rsidR="000572A0" w:rsidRPr="00EA4AD2" w:rsidRDefault="000572A0" w:rsidP="00D07EEC">
      <w:pPr>
        <w:pStyle w:val="Odstavecseseznamem"/>
        <w:numPr>
          <w:ilvl w:val="0"/>
          <w:numId w:val="45"/>
        </w:numPr>
        <w:spacing w:line="240" w:lineRule="auto"/>
        <w:rPr>
          <w:rFonts w:cstheme="minorHAnsi"/>
          <w:caps/>
          <w:sz w:val="22"/>
          <w:szCs w:val="22"/>
        </w:rPr>
      </w:pPr>
      <w:r w:rsidRPr="00EA4AD2">
        <w:rPr>
          <w:rFonts w:cstheme="minorHAnsi"/>
          <w:sz w:val="22"/>
          <w:szCs w:val="22"/>
        </w:rPr>
        <w:t>uvede příklady zdrojů bílkovin, tuků, sacharidů a vitaminů</w:t>
      </w:r>
    </w:p>
    <w:p w14:paraId="1D75094C" w14:textId="77777777" w:rsidR="000572A0" w:rsidRPr="00EA4AD2" w:rsidRDefault="000572A0" w:rsidP="000572A0">
      <w:pPr>
        <w:pStyle w:val="Nadpis3"/>
        <w:rPr>
          <w:rFonts w:cstheme="minorHAnsi"/>
        </w:rPr>
      </w:pPr>
      <w:bookmarkStart w:id="601" w:name="_Toc390759226"/>
      <w:bookmarkStart w:id="602" w:name="_Toc525650970"/>
      <w:r w:rsidRPr="00EA4AD2">
        <w:rPr>
          <w:rFonts w:cstheme="minorHAnsi"/>
        </w:rPr>
        <w:t>CHEMIE A SPOLEČNOST</w:t>
      </w:r>
      <w:bookmarkEnd w:id="601"/>
      <w:bookmarkEnd w:id="602"/>
    </w:p>
    <w:p w14:paraId="2DF27A82"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4A529528" w14:textId="77777777" w:rsidR="000572A0" w:rsidRPr="00EA4AD2" w:rsidRDefault="000572A0" w:rsidP="000572A0">
      <w:pPr>
        <w:rPr>
          <w:rFonts w:cstheme="minorHAnsi"/>
          <w:sz w:val="22"/>
          <w:szCs w:val="22"/>
        </w:rPr>
      </w:pPr>
      <w:r w:rsidRPr="00EA4AD2">
        <w:rPr>
          <w:rFonts w:cstheme="minorHAnsi"/>
          <w:sz w:val="22"/>
          <w:szCs w:val="22"/>
        </w:rPr>
        <w:t>žák</w:t>
      </w:r>
    </w:p>
    <w:p w14:paraId="5D3107C1" w14:textId="77777777" w:rsidR="000572A0" w:rsidRPr="00EA4AD2" w:rsidRDefault="000572A0" w:rsidP="00D07EEC">
      <w:pPr>
        <w:pStyle w:val="Odstavecseseznamem"/>
        <w:numPr>
          <w:ilvl w:val="0"/>
          <w:numId w:val="46"/>
        </w:numPr>
        <w:spacing w:line="240" w:lineRule="auto"/>
        <w:rPr>
          <w:rFonts w:cstheme="minorHAnsi"/>
          <w:sz w:val="22"/>
          <w:szCs w:val="22"/>
        </w:rPr>
      </w:pPr>
      <w:r w:rsidRPr="00EA4AD2">
        <w:rPr>
          <w:rFonts w:cstheme="minorHAnsi"/>
          <w:sz w:val="22"/>
          <w:szCs w:val="22"/>
        </w:rPr>
        <w:t>zhodnotí využívání prvotních a druhotných surovin z hlediska trvale udržitelného rozvoje na Zemi</w:t>
      </w:r>
    </w:p>
    <w:p w14:paraId="3D036A5A" w14:textId="77777777" w:rsidR="000572A0" w:rsidRPr="00EA4AD2" w:rsidRDefault="000572A0" w:rsidP="00D07EEC">
      <w:pPr>
        <w:pStyle w:val="Odstavecseseznamem"/>
        <w:numPr>
          <w:ilvl w:val="0"/>
          <w:numId w:val="46"/>
        </w:numPr>
        <w:spacing w:line="240" w:lineRule="auto"/>
        <w:rPr>
          <w:rFonts w:cstheme="minorHAnsi"/>
          <w:sz w:val="22"/>
          <w:szCs w:val="22"/>
        </w:rPr>
      </w:pPr>
      <w:r w:rsidRPr="00EA4AD2">
        <w:rPr>
          <w:rFonts w:cstheme="minorHAnsi"/>
          <w:sz w:val="22"/>
          <w:szCs w:val="22"/>
        </w:rPr>
        <w:t>aplikuje znalosti o principech hašení požárů na řešení modelových situací z praxe</w:t>
      </w:r>
    </w:p>
    <w:p w14:paraId="4713E679" w14:textId="77777777" w:rsidR="000572A0" w:rsidRPr="00EA4AD2" w:rsidRDefault="000572A0" w:rsidP="00D07EEC">
      <w:pPr>
        <w:pStyle w:val="Odstavecseseznamem"/>
        <w:numPr>
          <w:ilvl w:val="0"/>
          <w:numId w:val="46"/>
        </w:numPr>
        <w:spacing w:line="240" w:lineRule="auto"/>
        <w:rPr>
          <w:rFonts w:cstheme="minorHAnsi"/>
          <w:sz w:val="22"/>
          <w:szCs w:val="22"/>
        </w:rPr>
      </w:pPr>
      <w:r w:rsidRPr="00EA4AD2">
        <w:rPr>
          <w:rFonts w:cstheme="minorHAnsi"/>
          <w:sz w:val="22"/>
          <w:szCs w:val="22"/>
        </w:rPr>
        <w:t>orientuje se v přípravě a využívání různých látek v praxi a jejich vlivech na životní prostředí a zdraví člověka</w:t>
      </w:r>
    </w:p>
    <w:p w14:paraId="25A6A51B" w14:textId="77777777" w:rsidR="000572A0" w:rsidRPr="00EA4AD2" w:rsidRDefault="000572A0" w:rsidP="000572A0">
      <w:pPr>
        <w:pStyle w:val="Nadpis3"/>
        <w:rPr>
          <w:rFonts w:cstheme="minorHAnsi"/>
        </w:rPr>
      </w:pPr>
      <w:bookmarkStart w:id="603" w:name="_Toc390759227"/>
      <w:bookmarkStart w:id="604" w:name="_Toc525650971"/>
      <w:r w:rsidRPr="00EA4AD2">
        <w:rPr>
          <w:rFonts w:cstheme="minorHAnsi"/>
        </w:rPr>
        <w:t>8. ročník</w:t>
      </w:r>
      <w:bookmarkEnd w:id="603"/>
      <w:bookmarkEnd w:id="60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9"/>
        <w:gridCol w:w="3619"/>
        <w:gridCol w:w="1824"/>
      </w:tblGrid>
      <w:tr w:rsidR="000572A0" w:rsidRPr="00EA4AD2" w14:paraId="54F31A5A" w14:textId="77777777" w:rsidTr="00A461DA">
        <w:trPr>
          <w:jc w:val="center"/>
        </w:trPr>
        <w:tc>
          <w:tcPr>
            <w:tcW w:w="3684" w:type="dxa"/>
            <w:shd w:val="clear" w:color="auto" w:fill="808080"/>
          </w:tcPr>
          <w:p w14:paraId="0518C3FF"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2223B02E"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4E2AA46F"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55F7D12B" w14:textId="77777777" w:rsidTr="00A461DA">
        <w:trPr>
          <w:jc w:val="center"/>
        </w:trPr>
        <w:tc>
          <w:tcPr>
            <w:tcW w:w="3684" w:type="dxa"/>
          </w:tcPr>
          <w:p w14:paraId="0D46DB58" w14:textId="77777777" w:rsidR="000572A0" w:rsidRPr="00EA4AD2" w:rsidRDefault="000572A0" w:rsidP="00A461DA">
            <w:pPr>
              <w:pStyle w:val="Bezmezer"/>
              <w:rPr>
                <w:rFonts w:cstheme="minorHAnsi"/>
                <w:sz w:val="22"/>
                <w:szCs w:val="22"/>
              </w:rPr>
            </w:pPr>
            <w:r w:rsidRPr="00EA4AD2">
              <w:rPr>
                <w:rFonts w:cstheme="minorHAnsi"/>
                <w:sz w:val="22"/>
                <w:szCs w:val="22"/>
              </w:rPr>
              <w:t>ČLOVĚK A PŘÍRODA</w:t>
            </w:r>
          </w:p>
        </w:tc>
        <w:tc>
          <w:tcPr>
            <w:tcW w:w="3685" w:type="dxa"/>
          </w:tcPr>
          <w:p w14:paraId="725980FA" w14:textId="77777777" w:rsidR="000572A0" w:rsidRPr="00EA4AD2" w:rsidRDefault="000572A0" w:rsidP="00A461DA">
            <w:pPr>
              <w:pStyle w:val="Bezmezer"/>
              <w:rPr>
                <w:rFonts w:cstheme="minorHAnsi"/>
                <w:sz w:val="22"/>
                <w:szCs w:val="22"/>
              </w:rPr>
            </w:pPr>
            <w:r w:rsidRPr="00EA4AD2">
              <w:rPr>
                <w:rFonts w:cstheme="minorHAnsi"/>
                <w:sz w:val="22"/>
                <w:szCs w:val="22"/>
              </w:rPr>
              <w:t>CHEMIE</w:t>
            </w:r>
          </w:p>
        </w:tc>
        <w:tc>
          <w:tcPr>
            <w:tcW w:w="1843" w:type="dxa"/>
          </w:tcPr>
          <w:p w14:paraId="6EB5F7FF" w14:textId="77777777" w:rsidR="000572A0" w:rsidRPr="00EA4AD2" w:rsidRDefault="000572A0" w:rsidP="00A461DA">
            <w:pPr>
              <w:pStyle w:val="Bezmezer"/>
              <w:rPr>
                <w:rFonts w:cstheme="minorHAnsi"/>
                <w:sz w:val="22"/>
                <w:szCs w:val="22"/>
              </w:rPr>
            </w:pPr>
            <w:r w:rsidRPr="00EA4AD2">
              <w:rPr>
                <w:rFonts w:cstheme="minorHAnsi"/>
                <w:sz w:val="22"/>
                <w:szCs w:val="22"/>
              </w:rPr>
              <w:t>8.</w:t>
            </w:r>
          </w:p>
        </w:tc>
      </w:tr>
      <w:tr w:rsidR="000572A0" w:rsidRPr="00EA4AD2" w14:paraId="19CBC38C" w14:textId="77777777" w:rsidTr="00A461DA">
        <w:trPr>
          <w:jc w:val="center"/>
        </w:trPr>
        <w:tc>
          <w:tcPr>
            <w:tcW w:w="3684" w:type="dxa"/>
          </w:tcPr>
          <w:p w14:paraId="1F204F3E"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358CB13A"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7177BE48"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5EF6639C" w14:textId="77777777" w:rsidTr="00A461DA">
        <w:trPr>
          <w:jc w:val="center"/>
        </w:trPr>
        <w:tc>
          <w:tcPr>
            <w:tcW w:w="3684" w:type="dxa"/>
          </w:tcPr>
          <w:p w14:paraId="3919A136" w14:textId="77777777" w:rsidR="000572A0" w:rsidRPr="00EA4AD2" w:rsidRDefault="000572A0" w:rsidP="00A461DA">
            <w:pPr>
              <w:pStyle w:val="Bezmezer"/>
              <w:rPr>
                <w:rFonts w:cstheme="minorHAnsi"/>
                <w:sz w:val="22"/>
                <w:szCs w:val="22"/>
              </w:rPr>
            </w:pPr>
          </w:p>
          <w:p w14:paraId="274A55CE" w14:textId="77777777" w:rsidR="000572A0" w:rsidRPr="00EA4AD2" w:rsidRDefault="000572A0" w:rsidP="00A461DA">
            <w:pPr>
              <w:pStyle w:val="Bezmezer"/>
              <w:rPr>
                <w:rFonts w:cstheme="minorHAnsi"/>
                <w:sz w:val="22"/>
                <w:szCs w:val="22"/>
              </w:rPr>
            </w:pPr>
            <w:r w:rsidRPr="00EA4AD2">
              <w:rPr>
                <w:rFonts w:cstheme="minorHAnsi"/>
                <w:sz w:val="22"/>
                <w:szCs w:val="22"/>
              </w:rPr>
              <w:t>Dodržuje pravidla bezpečnosti práce s vybranými dostupnými a běžně používanými látkami a hodnotí jejich rizikovost.</w:t>
            </w:r>
          </w:p>
          <w:p w14:paraId="69CA9AB9" w14:textId="77777777" w:rsidR="000572A0" w:rsidRPr="00EA4AD2" w:rsidRDefault="000572A0" w:rsidP="00A461DA">
            <w:pPr>
              <w:pStyle w:val="Bezmezer"/>
              <w:rPr>
                <w:rFonts w:cstheme="minorHAnsi"/>
                <w:sz w:val="22"/>
                <w:szCs w:val="22"/>
              </w:rPr>
            </w:pPr>
            <w:r w:rsidRPr="00EA4AD2">
              <w:rPr>
                <w:rFonts w:cstheme="minorHAnsi"/>
                <w:sz w:val="22"/>
                <w:szCs w:val="22"/>
              </w:rPr>
              <w:t>Posoudí nebezpečnost vybraných dostupných látek, se kterými zatím pracovat nesmí.</w:t>
            </w:r>
          </w:p>
          <w:p w14:paraId="5F326C42" w14:textId="77777777" w:rsidR="00B1531C" w:rsidRPr="00EA4AD2" w:rsidRDefault="000572A0" w:rsidP="00B1531C">
            <w:pPr>
              <w:pStyle w:val="Bezmezer"/>
              <w:rPr>
                <w:rFonts w:cstheme="minorHAnsi"/>
                <w:sz w:val="22"/>
                <w:szCs w:val="22"/>
              </w:rPr>
            </w:pPr>
            <w:r w:rsidRPr="00EA4AD2">
              <w:rPr>
                <w:rFonts w:cstheme="minorHAnsi"/>
                <w:sz w:val="22"/>
                <w:szCs w:val="22"/>
              </w:rPr>
              <w:t>Určí společné a rozdílné vlastnosti látek.</w:t>
            </w:r>
          </w:p>
          <w:p w14:paraId="0A48B92E" w14:textId="762C1BB1" w:rsidR="000572A0" w:rsidRPr="00EA4AD2" w:rsidRDefault="00B1531C" w:rsidP="00A461DA">
            <w:pPr>
              <w:pStyle w:val="Bezmezer"/>
              <w:rPr>
                <w:rFonts w:cstheme="minorHAnsi"/>
                <w:sz w:val="22"/>
                <w:szCs w:val="22"/>
              </w:rPr>
            </w:pPr>
            <w:r w:rsidRPr="00EA4AD2">
              <w:rPr>
                <w:rFonts w:cstheme="minorHAnsi"/>
                <w:sz w:val="22"/>
                <w:szCs w:val="22"/>
              </w:rPr>
              <w:t>R</w:t>
            </w:r>
            <w:r w:rsidR="00FB572D" w:rsidRPr="00EA4AD2">
              <w:rPr>
                <w:rFonts w:cstheme="minorHAnsi"/>
                <w:sz w:val="22"/>
                <w:szCs w:val="22"/>
              </w:rPr>
              <w:t>eaguj</w:t>
            </w:r>
            <w:r w:rsidRPr="00EA4AD2">
              <w:rPr>
                <w:rFonts w:cstheme="minorHAnsi"/>
                <w:sz w:val="22"/>
                <w:szCs w:val="22"/>
              </w:rPr>
              <w:t xml:space="preserve">e na případy úniku nebezpečných </w:t>
            </w:r>
            <w:r w:rsidR="00FB572D" w:rsidRPr="00EA4AD2">
              <w:rPr>
                <w:rFonts w:cstheme="minorHAnsi"/>
                <w:sz w:val="22"/>
                <w:szCs w:val="22"/>
              </w:rPr>
              <w:t>látek</w:t>
            </w:r>
            <w:r w:rsidRPr="00EA4AD2">
              <w:rPr>
                <w:rFonts w:cstheme="minorHAnsi"/>
                <w:sz w:val="22"/>
                <w:szCs w:val="22"/>
              </w:rPr>
              <w:t xml:space="preserve">, </w:t>
            </w:r>
            <w:r w:rsidR="00FB572D" w:rsidRPr="00EA4AD2">
              <w:rPr>
                <w:rFonts w:cstheme="minorHAnsi"/>
                <w:sz w:val="22"/>
                <w:szCs w:val="22"/>
              </w:rPr>
              <w:t>rozpozná přeměny skupenství látek</w:t>
            </w:r>
            <w:r w:rsidRPr="00EA4AD2">
              <w:rPr>
                <w:rFonts w:cstheme="minorHAnsi"/>
                <w:sz w:val="22"/>
                <w:szCs w:val="22"/>
              </w:rPr>
              <w:t>.</w:t>
            </w:r>
          </w:p>
        </w:tc>
        <w:tc>
          <w:tcPr>
            <w:tcW w:w="3685" w:type="dxa"/>
          </w:tcPr>
          <w:p w14:paraId="22F4C6D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Vlastnosti látek. </w:t>
            </w:r>
          </w:p>
          <w:p w14:paraId="237C271B" w14:textId="77777777" w:rsidR="000572A0" w:rsidRPr="00EA4AD2" w:rsidRDefault="000572A0" w:rsidP="00A461DA">
            <w:pPr>
              <w:pStyle w:val="Bezmezer"/>
              <w:rPr>
                <w:rFonts w:cstheme="minorHAnsi"/>
                <w:sz w:val="22"/>
                <w:szCs w:val="22"/>
              </w:rPr>
            </w:pPr>
            <w:r w:rsidRPr="00EA4AD2">
              <w:rPr>
                <w:rFonts w:cstheme="minorHAnsi"/>
                <w:sz w:val="22"/>
                <w:szCs w:val="22"/>
              </w:rPr>
              <w:t>zásady bezpečnosti práce ve školní pracovně i v běžném životě, varovné značky a jejich význam</w:t>
            </w:r>
          </w:p>
          <w:p w14:paraId="6CF4EEDA" w14:textId="77777777" w:rsidR="000572A0" w:rsidRPr="00EA4AD2" w:rsidRDefault="000572A0" w:rsidP="00A461DA">
            <w:pPr>
              <w:pStyle w:val="Bezmezer"/>
              <w:rPr>
                <w:rFonts w:cstheme="minorHAnsi"/>
                <w:sz w:val="22"/>
                <w:szCs w:val="22"/>
              </w:rPr>
            </w:pPr>
          </w:p>
          <w:p w14:paraId="0B7C1C4E" w14:textId="77777777" w:rsidR="000572A0" w:rsidRPr="00EA4AD2" w:rsidRDefault="000572A0" w:rsidP="00A461DA">
            <w:pPr>
              <w:pStyle w:val="Bezmezer"/>
              <w:rPr>
                <w:rFonts w:cstheme="minorHAnsi"/>
                <w:sz w:val="22"/>
                <w:szCs w:val="22"/>
              </w:rPr>
            </w:pPr>
          </w:p>
          <w:p w14:paraId="3356A099" w14:textId="77777777" w:rsidR="000572A0" w:rsidRPr="00EA4AD2" w:rsidRDefault="000572A0" w:rsidP="00A461DA">
            <w:pPr>
              <w:pStyle w:val="Bezmezer"/>
              <w:rPr>
                <w:rFonts w:cstheme="minorHAnsi"/>
                <w:sz w:val="22"/>
                <w:szCs w:val="22"/>
              </w:rPr>
            </w:pPr>
          </w:p>
          <w:p w14:paraId="1D5BD345" w14:textId="77777777" w:rsidR="000572A0" w:rsidRPr="00EA4AD2" w:rsidRDefault="000572A0" w:rsidP="00A461DA">
            <w:pPr>
              <w:pStyle w:val="Bezmezer"/>
              <w:rPr>
                <w:rFonts w:cstheme="minorHAnsi"/>
                <w:sz w:val="22"/>
                <w:szCs w:val="22"/>
              </w:rPr>
            </w:pPr>
            <w:r w:rsidRPr="00EA4AD2">
              <w:rPr>
                <w:rFonts w:cstheme="minorHAnsi"/>
                <w:sz w:val="22"/>
                <w:szCs w:val="22"/>
              </w:rPr>
              <w:t>tělesa a látky, skupenství a vlastnosti látek</w:t>
            </w:r>
          </w:p>
          <w:p w14:paraId="66C4AEB1" w14:textId="77777777" w:rsidR="000572A0" w:rsidRPr="00EA4AD2" w:rsidRDefault="000572A0" w:rsidP="00A461DA">
            <w:pPr>
              <w:pStyle w:val="Bezmezer"/>
              <w:rPr>
                <w:rFonts w:cstheme="minorHAnsi"/>
                <w:sz w:val="22"/>
                <w:szCs w:val="22"/>
              </w:rPr>
            </w:pPr>
            <w:r w:rsidRPr="00EA4AD2">
              <w:rPr>
                <w:rFonts w:cstheme="minorHAnsi"/>
                <w:sz w:val="22"/>
                <w:szCs w:val="22"/>
              </w:rPr>
              <w:t>chemický děj, fyzikální děj. Pozorování, pokus.</w:t>
            </w:r>
          </w:p>
          <w:p w14:paraId="226EB816" w14:textId="77777777" w:rsidR="000572A0" w:rsidRPr="00EA4AD2" w:rsidRDefault="000572A0" w:rsidP="00A461DA">
            <w:pPr>
              <w:pStyle w:val="Bezmezer"/>
              <w:rPr>
                <w:rFonts w:cstheme="minorHAnsi"/>
                <w:sz w:val="22"/>
                <w:szCs w:val="22"/>
              </w:rPr>
            </w:pPr>
          </w:p>
        </w:tc>
        <w:tc>
          <w:tcPr>
            <w:tcW w:w="1843" w:type="dxa"/>
          </w:tcPr>
          <w:p w14:paraId="0C98DA2B" w14:textId="77777777" w:rsidR="000572A0" w:rsidRPr="00EA4AD2" w:rsidRDefault="000572A0" w:rsidP="00A461DA">
            <w:pPr>
              <w:rPr>
                <w:rFonts w:cstheme="minorHAnsi"/>
                <w:sz w:val="22"/>
                <w:szCs w:val="22"/>
              </w:rPr>
            </w:pPr>
            <w:r w:rsidRPr="00EA4AD2">
              <w:rPr>
                <w:rFonts w:cstheme="minorHAnsi"/>
                <w:sz w:val="22"/>
                <w:szCs w:val="22"/>
              </w:rPr>
              <w:t>F – tělesa a látky</w:t>
            </w:r>
          </w:p>
        </w:tc>
      </w:tr>
      <w:tr w:rsidR="000572A0" w:rsidRPr="00EA4AD2" w14:paraId="6DFA87F3" w14:textId="77777777" w:rsidTr="00A461DA">
        <w:trPr>
          <w:jc w:val="center"/>
        </w:trPr>
        <w:tc>
          <w:tcPr>
            <w:tcW w:w="3684" w:type="dxa"/>
          </w:tcPr>
          <w:p w14:paraId="2D583628" w14:textId="77777777" w:rsidR="000572A0" w:rsidRPr="00EA4AD2" w:rsidRDefault="000572A0" w:rsidP="00A461DA">
            <w:pPr>
              <w:pStyle w:val="Bezmezer"/>
              <w:rPr>
                <w:rFonts w:cstheme="minorHAnsi"/>
                <w:sz w:val="22"/>
                <w:szCs w:val="22"/>
              </w:rPr>
            </w:pPr>
          </w:p>
          <w:p w14:paraId="2C22783F" w14:textId="77777777" w:rsidR="000572A0" w:rsidRPr="00EA4AD2" w:rsidRDefault="000572A0" w:rsidP="00A461DA">
            <w:pPr>
              <w:pStyle w:val="Bezmezer"/>
              <w:rPr>
                <w:rFonts w:cstheme="minorHAnsi"/>
                <w:sz w:val="22"/>
                <w:szCs w:val="22"/>
              </w:rPr>
            </w:pPr>
            <w:r w:rsidRPr="00EA4AD2">
              <w:rPr>
                <w:rFonts w:cstheme="minorHAnsi"/>
                <w:sz w:val="22"/>
                <w:szCs w:val="22"/>
              </w:rPr>
              <w:t>Rozlišuje směsi a chemické látky.</w:t>
            </w:r>
          </w:p>
          <w:p w14:paraId="416BC8F3" w14:textId="77777777" w:rsidR="000572A0" w:rsidRPr="00EA4AD2" w:rsidRDefault="000572A0" w:rsidP="00A461DA">
            <w:pPr>
              <w:pStyle w:val="Bezmezer"/>
              <w:rPr>
                <w:rFonts w:cstheme="minorHAnsi"/>
                <w:sz w:val="22"/>
                <w:szCs w:val="22"/>
              </w:rPr>
            </w:pPr>
            <w:r w:rsidRPr="00EA4AD2">
              <w:rPr>
                <w:rFonts w:cstheme="minorHAnsi"/>
                <w:sz w:val="22"/>
                <w:szCs w:val="22"/>
              </w:rPr>
              <w:t>Vypočítá složení roztoků, připraví prakticky roztok daného složení.</w:t>
            </w:r>
          </w:p>
          <w:p w14:paraId="5F08F7BB" w14:textId="77777777" w:rsidR="000572A0" w:rsidRPr="00EA4AD2" w:rsidRDefault="000572A0" w:rsidP="00A461DA">
            <w:pPr>
              <w:pStyle w:val="Bezmezer"/>
              <w:rPr>
                <w:rFonts w:cstheme="minorHAnsi"/>
                <w:sz w:val="22"/>
                <w:szCs w:val="22"/>
              </w:rPr>
            </w:pPr>
            <w:r w:rsidRPr="00EA4AD2">
              <w:rPr>
                <w:rFonts w:cstheme="minorHAnsi"/>
                <w:sz w:val="22"/>
                <w:szCs w:val="22"/>
              </w:rPr>
              <w:t>Vysvětlí, co ovlivňuje rozpustnost a proč jsou některé pevné látky nerozpustné.</w:t>
            </w:r>
          </w:p>
          <w:p w14:paraId="76149886" w14:textId="77777777" w:rsidR="000572A0" w:rsidRPr="00EA4AD2" w:rsidRDefault="000572A0" w:rsidP="00A461DA">
            <w:pPr>
              <w:pStyle w:val="Bezmezer"/>
              <w:rPr>
                <w:rFonts w:cstheme="minorHAnsi"/>
                <w:sz w:val="22"/>
                <w:szCs w:val="22"/>
              </w:rPr>
            </w:pPr>
            <w:r w:rsidRPr="00EA4AD2">
              <w:rPr>
                <w:rFonts w:cstheme="minorHAnsi"/>
                <w:sz w:val="22"/>
                <w:szCs w:val="22"/>
              </w:rPr>
              <w:t>Navrhne postupy a prakticky provede oddělování složek směsí o známém složení.</w:t>
            </w:r>
          </w:p>
          <w:p w14:paraId="0F2C337C" w14:textId="77777777" w:rsidR="000572A0" w:rsidRPr="00EA4AD2" w:rsidRDefault="000572A0" w:rsidP="00A461DA">
            <w:pPr>
              <w:pStyle w:val="Bezmezer"/>
              <w:rPr>
                <w:rFonts w:cstheme="minorHAnsi"/>
                <w:sz w:val="22"/>
                <w:szCs w:val="22"/>
              </w:rPr>
            </w:pPr>
            <w:r w:rsidRPr="00EA4AD2">
              <w:rPr>
                <w:rFonts w:cstheme="minorHAnsi"/>
                <w:sz w:val="22"/>
                <w:szCs w:val="22"/>
              </w:rPr>
              <w:t>Uvede příklady oddělování složek v praxi.</w:t>
            </w:r>
          </w:p>
          <w:p w14:paraId="2DBFD79E" w14:textId="77777777" w:rsidR="000572A0" w:rsidRPr="00EA4AD2" w:rsidRDefault="000572A0" w:rsidP="00A461DA">
            <w:pPr>
              <w:pStyle w:val="Bezmezer"/>
              <w:rPr>
                <w:rFonts w:cstheme="minorHAnsi"/>
                <w:sz w:val="22"/>
                <w:szCs w:val="22"/>
              </w:rPr>
            </w:pPr>
          </w:p>
        </w:tc>
        <w:tc>
          <w:tcPr>
            <w:tcW w:w="3685" w:type="dxa"/>
          </w:tcPr>
          <w:p w14:paraId="33BF8B63" w14:textId="77777777" w:rsidR="000572A0" w:rsidRPr="00EA4AD2" w:rsidRDefault="000572A0" w:rsidP="00A461DA">
            <w:pPr>
              <w:pStyle w:val="Bezmezer"/>
              <w:rPr>
                <w:rFonts w:cstheme="minorHAnsi"/>
                <w:sz w:val="22"/>
                <w:szCs w:val="22"/>
              </w:rPr>
            </w:pPr>
            <w:r w:rsidRPr="00EA4AD2">
              <w:rPr>
                <w:rFonts w:cstheme="minorHAnsi"/>
                <w:sz w:val="22"/>
                <w:szCs w:val="22"/>
              </w:rPr>
              <w:t>Směsi, roztoky</w:t>
            </w:r>
          </w:p>
          <w:p w14:paraId="56531746" w14:textId="77777777" w:rsidR="000572A0" w:rsidRPr="00EA4AD2" w:rsidRDefault="000572A0" w:rsidP="00A461DA">
            <w:pPr>
              <w:pStyle w:val="Bezmezer"/>
              <w:rPr>
                <w:rFonts w:cstheme="minorHAnsi"/>
                <w:sz w:val="22"/>
                <w:szCs w:val="22"/>
              </w:rPr>
            </w:pPr>
            <w:r w:rsidRPr="00EA4AD2">
              <w:rPr>
                <w:rFonts w:cstheme="minorHAnsi"/>
                <w:sz w:val="22"/>
                <w:szCs w:val="22"/>
              </w:rPr>
              <w:t>směs a chemická látka, směsi stejnorodé (roztoky) a různorodé, jejich rozdělení</w:t>
            </w:r>
          </w:p>
          <w:p w14:paraId="4CB0CF1E" w14:textId="77777777" w:rsidR="000572A0" w:rsidRPr="00EA4AD2" w:rsidRDefault="000572A0" w:rsidP="00A461DA">
            <w:pPr>
              <w:pStyle w:val="Bezmezer"/>
              <w:rPr>
                <w:rFonts w:cstheme="minorHAnsi"/>
                <w:sz w:val="22"/>
                <w:szCs w:val="22"/>
              </w:rPr>
            </w:pPr>
            <w:r w:rsidRPr="00EA4AD2">
              <w:rPr>
                <w:rFonts w:cstheme="minorHAnsi"/>
                <w:sz w:val="22"/>
                <w:szCs w:val="22"/>
              </w:rPr>
              <w:t>nasycený, nenasycený, zředěný a koncentrovaný roztok</w:t>
            </w:r>
          </w:p>
          <w:p w14:paraId="360680F3" w14:textId="77777777" w:rsidR="000572A0" w:rsidRPr="00EA4AD2" w:rsidRDefault="000572A0" w:rsidP="00A461DA">
            <w:pPr>
              <w:pStyle w:val="Bezmezer"/>
              <w:rPr>
                <w:rFonts w:cstheme="minorHAnsi"/>
                <w:sz w:val="22"/>
                <w:szCs w:val="22"/>
              </w:rPr>
            </w:pPr>
            <w:r w:rsidRPr="00EA4AD2">
              <w:rPr>
                <w:rFonts w:cstheme="minorHAnsi"/>
                <w:sz w:val="22"/>
                <w:szCs w:val="22"/>
              </w:rPr>
              <w:t>vliv teploty, pevného obsahu a míchání pevné složky na rychlost jejího rozpouštění</w:t>
            </w:r>
          </w:p>
          <w:p w14:paraId="328DB5F5" w14:textId="6FE87A75" w:rsidR="000572A0" w:rsidRPr="00EA4AD2" w:rsidRDefault="000572A0" w:rsidP="00A461DA">
            <w:pPr>
              <w:pStyle w:val="Bezmezer"/>
              <w:rPr>
                <w:rFonts w:cstheme="minorHAnsi"/>
                <w:sz w:val="22"/>
                <w:szCs w:val="22"/>
              </w:rPr>
            </w:pPr>
            <w:r w:rsidRPr="00EA4AD2">
              <w:rPr>
                <w:rFonts w:cstheme="minorHAnsi"/>
                <w:sz w:val="22"/>
                <w:szCs w:val="22"/>
              </w:rPr>
              <w:t>výpočet hmotnostního zlomku a koncentrace roztoku,</w:t>
            </w:r>
            <w:r w:rsidR="00FB572D" w:rsidRPr="00EA4AD2">
              <w:rPr>
                <w:rFonts w:cstheme="minorHAnsi"/>
                <w:sz w:val="22"/>
                <w:szCs w:val="22"/>
              </w:rPr>
              <w:t xml:space="preserve"> o</w:t>
            </w:r>
            <w:r w:rsidRPr="00EA4AD2">
              <w:rPr>
                <w:rFonts w:cstheme="minorHAnsi"/>
                <w:sz w:val="22"/>
                <w:szCs w:val="22"/>
              </w:rPr>
              <w:t>ddělování směsí</w:t>
            </w:r>
          </w:p>
          <w:p w14:paraId="018A3D04" w14:textId="77777777" w:rsidR="000572A0" w:rsidRPr="00EA4AD2" w:rsidRDefault="000572A0" w:rsidP="00A461DA">
            <w:pPr>
              <w:pStyle w:val="Bezmezer"/>
              <w:rPr>
                <w:rFonts w:cstheme="minorHAnsi"/>
                <w:sz w:val="22"/>
                <w:szCs w:val="22"/>
              </w:rPr>
            </w:pPr>
          </w:p>
        </w:tc>
        <w:tc>
          <w:tcPr>
            <w:tcW w:w="1843" w:type="dxa"/>
          </w:tcPr>
          <w:p w14:paraId="2F538118" w14:textId="77777777" w:rsidR="000572A0" w:rsidRPr="00EA4AD2" w:rsidRDefault="000572A0" w:rsidP="00A461DA">
            <w:pPr>
              <w:rPr>
                <w:rFonts w:cstheme="minorHAnsi"/>
                <w:sz w:val="22"/>
                <w:szCs w:val="22"/>
              </w:rPr>
            </w:pPr>
            <w:r w:rsidRPr="00EA4AD2">
              <w:rPr>
                <w:rFonts w:cstheme="minorHAnsi"/>
                <w:sz w:val="22"/>
                <w:szCs w:val="22"/>
              </w:rPr>
              <w:t>Ma – výpočet procent</w:t>
            </w:r>
          </w:p>
          <w:p w14:paraId="318C49DE" w14:textId="77777777" w:rsidR="000572A0" w:rsidRPr="00EA4AD2" w:rsidRDefault="000572A0" w:rsidP="00A461DA">
            <w:pPr>
              <w:rPr>
                <w:rFonts w:cstheme="minorHAnsi"/>
                <w:sz w:val="22"/>
                <w:szCs w:val="22"/>
              </w:rPr>
            </w:pPr>
          </w:p>
        </w:tc>
      </w:tr>
      <w:tr w:rsidR="000572A0" w:rsidRPr="00EA4AD2" w14:paraId="63D9BFD7" w14:textId="77777777" w:rsidTr="00A461DA">
        <w:trPr>
          <w:jc w:val="center"/>
        </w:trPr>
        <w:tc>
          <w:tcPr>
            <w:tcW w:w="3684" w:type="dxa"/>
          </w:tcPr>
          <w:p w14:paraId="3F3E639C" w14:textId="77777777" w:rsidR="000572A0" w:rsidRPr="00EA4AD2" w:rsidRDefault="000572A0" w:rsidP="00A461DA">
            <w:pPr>
              <w:pStyle w:val="Bezmezer"/>
              <w:rPr>
                <w:rFonts w:cstheme="minorHAnsi"/>
                <w:sz w:val="22"/>
                <w:szCs w:val="22"/>
              </w:rPr>
            </w:pPr>
            <w:r w:rsidRPr="00EA4AD2">
              <w:rPr>
                <w:rFonts w:cstheme="minorHAnsi"/>
                <w:sz w:val="22"/>
                <w:szCs w:val="22"/>
              </w:rPr>
              <w:t>Rozliší různé druhy vody a uvede jejich vlastnosti, příklady jejich výskytu a použití.</w:t>
            </w:r>
          </w:p>
          <w:p w14:paraId="57803050" w14:textId="77777777" w:rsidR="000572A0" w:rsidRPr="00EA4AD2" w:rsidRDefault="000572A0" w:rsidP="00A461DA">
            <w:pPr>
              <w:pStyle w:val="Bezmezer"/>
              <w:rPr>
                <w:rFonts w:cstheme="minorHAnsi"/>
                <w:sz w:val="22"/>
                <w:szCs w:val="22"/>
              </w:rPr>
            </w:pPr>
            <w:r w:rsidRPr="00EA4AD2">
              <w:rPr>
                <w:rFonts w:cstheme="minorHAnsi"/>
                <w:sz w:val="22"/>
                <w:szCs w:val="22"/>
              </w:rPr>
              <w:t>Uvede příklady znečišťování vody a vzduchu v pracovním prostředí a v domácnosti, navrhne vhodná preventivní opatření a způsoby likvidace znečištění.</w:t>
            </w:r>
          </w:p>
          <w:p w14:paraId="6BCA4254" w14:textId="77777777" w:rsidR="000572A0" w:rsidRPr="00EA4AD2" w:rsidRDefault="000572A0" w:rsidP="00A461DA">
            <w:pPr>
              <w:pStyle w:val="Bezmezer"/>
              <w:rPr>
                <w:rFonts w:cstheme="minorHAnsi"/>
                <w:sz w:val="22"/>
                <w:szCs w:val="22"/>
              </w:rPr>
            </w:pPr>
          </w:p>
        </w:tc>
        <w:tc>
          <w:tcPr>
            <w:tcW w:w="3685" w:type="dxa"/>
          </w:tcPr>
          <w:p w14:paraId="495F857A" w14:textId="77777777" w:rsidR="000572A0" w:rsidRPr="00EA4AD2" w:rsidRDefault="000572A0" w:rsidP="00A461DA">
            <w:pPr>
              <w:pStyle w:val="Bezmezer"/>
              <w:rPr>
                <w:rFonts w:cstheme="minorHAnsi"/>
                <w:sz w:val="22"/>
                <w:szCs w:val="22"/>
              </w:rPr>
            </w:pPr>
            <w:r w:rsidRPr="00EA4AD2">
              <w:rPr>
                <w:rFonts w:cstheme="minorHAnsi"/>
                <w:sz w:val="22"/>
                <w:szCs w:val="22"/>
              </w:rPr>
              <w:t>Voda, vzduch</w:t>
            </w:r>
          </w:p>
          <w:p w14:paraId="709087FD" w14:textId="77777777" w:rsidR="000572A0" w:rsidRPr="00EA4AD2" w:rsidRDefault="000572A0" w:rsidP="00A461DA">
            <w:pPr>
              <w:pStyle w:val="Bezmezer"/>
              <w:rPr>
                <w:rFonts w:cstheme="minorHAnsi"/>
                <w:sz w:val="22"/>
                <w:szCs w:val="22"/>
              </w:rPr>
            </w:pPr>
            <w:r w:rsidRPr="00EA4AD2">
              <w:rPr>
                <w:rFonts w:cstheme="minorHAnsi"/>
                <w:sz w:val="22"/>
                <w:szCs w:val="22"/>
              </w:rPr>
              <w:t>voda destilovaná, přírodní, pitná, odpadní. Výroba pitné vody, čištění odpadních vod</w:t>
            </w:r>
          </w:p>
          <w:p w14:paraId="73BDD99C" w14:textId="77777777" w:rsidR="000572A0" w:rsidRPr="00EA4AD2" w:rsidRDefault="000572A0" w:rsidP="00A461DA">
            <w:pPr>
              <w:pStyle w:val="Bezmezer"/>
              <w:rPr>
                <w:rFonts w:cstheme="minorHAnsi"/>
                <w:sz w:val="22"/>
                <w:szCs w:val="22"/>
              </w:rPr>
            </w:pPr>
          </w:p>
          <w:p w14:paraId="55523AAB" w14:textId="77777777" w:rsidR="000572A0" w:rsidRPr="00EA4AD2" w:rsidRDefault="000572A0" w:rsidP="00A461DA">
            <w:pPr>
              <w:pStyle w:val="Bezmezer"/>
              <w:rPr>
                <w:rFonts w:cstheme="minorHAnsi"/>
                <w:sz w:val="22"/>
                <w:szCs w:val="22"/>
              </w:rPr>
            </w:pPr>
            <w:r w:rsidRPr="00EA4AD2">
              <w:rPr>
                <w:rFonts w:cstheme="minorHAnsi"/>
                <w:sz w:val="22"/>
                <w:szCs w:val="22"/>
              </w:rPr>
              <w:t>složení vzduchu, čistota ovzduší</w:t>
            </w:r>
          </w:p>
        </w:tc>
        <w:tc>
          <w:tcPr>
            <w:tcW w:w="1843" w:type="dxa"/>
          </w:tcPr>
          <w:p w14:paraId="4EA19BD8" w14:textId="77777777" w:rsidR="000572A0" w:rsidRPr="00EA4AD2" w:rsidRDefault="000572A0" w:rsidP="00A461DA">
            <w:pPr>
              <w:rPr>
                <w:rFonts w:cstheme="minorHAnsi"/>
                <w:sz w:val="22"/>
                <w:szCs w:val="22"/>
              </w:rPr>
            </w:pPr>
            <w:r w:rsidRPr="00EA4AD2">
              <w:rPr>
                <w:rFonts w:cstheme="minorHAnsi"/>
                <w:sz w:val="22"/>
                <w:szCs w:val="22"/>
              </w:rPr>
              <w:t>EN – ochrana životního prostředí</w:t>
            </w:r>
          </w:p>
          <w:p w14:paraId="28E492A0" w14:textId="77777777" w:rsidR="000572A0" w:rsidRPr="00EA4AD2" w:rsidRDefault="000572A0" w:rsidP="00A461DA">
            <w:pPr>
              <w:rPr>
                <w:rFonts w:cstheme="minorHAnsi"/>
                <w:sz w:val="22"/>
                <w:szCs w:val="22"/>
              </w:rPr>
            </w:pPr>
            <w:r w:rsidRPr="00EA4AD2">
              <w:rPr>
                <w:rFonts w:cstheme="minorHAnsi"/>
                <w:sz w:val="22"/>
                <w:szCs w:val="22"/>
              </w:rPr>
              <w:t>Př, Ze – hydrosféra, atmosféra</w:t>
            </w:r>
          </w:p>
        </w:tc>
      </w:tr>
      <w:tr w:rsidR="000572A0" w:rsidRPr="00EA4AD2" w14:paraId="6974ED8F" w14:textId="77777777" w:rsidTr="00A461DA">
        <w:trPr>
          <w:jc w:val="center"/>
        </w:trPr>
        <w:tc>
          <w:tcPr>
            <w:tcW w:w="3684" w:type="dxa"/>
          </w:tcPr>
          <w:p w14:paraId="33A19264" w14:textId="77777777" w:rsidR="000572A0" w:rsidRPr="00EA4AD2" w:rsidRDefault="000572A0" w:rsidP="00A461DA">
            <w:pPr>
              <w:pStyle w:val="Bezmezer"/>
              <w:rPr>
                <w:rFonts w:cstheme="minorHAnsi"/>
                <w:sz w:val="22"/>
                <w:szCs w:val="22"/>
              </w:rPr>
            </w:pPr>
          </w:p>
          <w:p w14:paraId="5879E6C2" w14:textId="77777777" w:rsidR="000572A0" w:rsidRPr="00EA4AD2" w:rsidRDefault="000572A0" w:rsidP="00A461DA">
            <w:pPr>
              <w:pStyle w:val="Bezmezer"/>
              <w:rPr>
                <w:rFonts w:cstheme="minorHAnsi"/>
                <w:sz w:val="22"/>
                <w:szCs w:val="22"/>
              </w:rPr>
            </w:pPr>
            <w:r w:rsidRPr="00EA4AD2">
              <w:rPr>
                <w:rFonts w:cstheme="minorHAnsi"/>
                <w:sz w:val="22"/>
                <w:szCs w:val="22"/>
              </w:rPr>
              <w:t>Používá s porozuměním pojmy atom a molekula.</w:t>
            </w:r>
          </w:p>
          <w:p w14:paraId="579697E9" w14:textId="77777777" w:rsidR="000572A0" w:rsidRPr="00EA4AD2" w:rsidRDefault="000572A0" w:rsidP="00A461DA">
            <w:pPr>
              <w:pStyle w:val="Bezmezer"/>
              <w:rPr>
                <w:rFonts w:cstheme="minorHAnsi"/>
                <w:sz w:val="22"/>
                <w:szCs w:val="22"/>
              </w:rPr>
            </w:pPr>
            <w:r w:rsidRPr="00EA4AD2">
              <w:rPr>
                <w:rFonts w:cstheme="minorHAnsi"/>
                <w:sz w:val="22"/>
                <w:szCs w:val="22"/>
              </w:rPr>
              <w:t>Rozlišuje mezi prvky, molekulami a sloučeninami, tyto pojmy užívá ve správných souvislostech.</w:t>
            </w:r>
          </w:p>
          <w:p w14:paraId="474EB404" w14:textId="77777777" w:rsidR="000572A0" w:rsidRPr="00EA4AD2" w:rsidRDefault="000572A0" w:rsidP="00A461DA">
            <w:pPr>
              <w:pStyle w:val="Bezmezer"/>
              <w:rPr>
                <w:rFonts w:cstheme="minorHAnsi"/>
                <w:sz w:val="22"/>
                <w:szCs w:val="22"/>
              </w:rPr>
            </w:pPr>
          </w:p>
          <w:p w14:paraId="315CC649" w14:textId="77777777" w:rsidR="000572A0" w:rsidRPr="00EA4AD2" w:rsidRDefault="000572A0" w:rsidP="00A461DA">
            <w:pPr>
              <w:pStyle w:val="Bezmezer"/>
              <w:rPr>
                <w:rFonts w:cstheme="minorHAnsi"/>
                <w:sz w:val="22"/>
                <w:szCs w:val="22"/>
              </w:rPr>
            </w:pPr>
            <w:r w:rsidRPr="00EA4AD2">
              <w:rPr>
                <w:rFonts w:cstheme="minorHAnsi"/>
                <w:sz w:val="22"/>
                <w:szCs w:val="22"/>
              </w:rPr>
              <w:t>Orientuje se v periodické tabulce prvků, rozpozná vybrané kovy a nekovy, jejich značky, vlastnosti a využití.</w:t>
            </w:r>
          </w:p>
        </w:tc>
        <w:tc>
          <w:tcPr>
            <w:tcW w:w="3685" w:type="dxa"/>
          </w:tcPr>
          <w:p w14:paraId="4F2FA746" w14:textId="77777777" w:rsidR="000572A0" w:rsidRPr="00EA4AD2" w:rsidRDefault="000572A0" w:rsidP="00A461DA">
            <w:pPr>
              <w:pStyle w:val="Bezmezer"/>
              <w:rPr>
                <w:rFonts w:cstheme="minorHAnsi"/>
                <w:sz w:val="22"/>
                <w:szCs w:val="22"/>
              </w:rPr>
            </w:pPr>
            <w:r w:rsidRPr="00EA4AD2">
              <w:rPr>
                <w:rFonts w:cstheme="minorHAnsi"/>
                <w:sz w:val="22"/>
                <w:szCs w:val="22"/>
              </w:rPr>
              <w:t>Částicové složení látek,</w:t>
            </w:r>
          </w:p>
          <w:p w14:paraId="72311094" w14:textId="77777777" w:rsidR="000572A0" w:rsidRPr="00EA4AD2" w:rsidRDefault="000572A0" w:rsidP="00A461DA">
            <w:pPr>
              <w:pStyle w:val="Bezmezer"/>
              <w:rPr>
                <w:rFonts w:cstheme="minorHAnsi"/>
                <w:sz w:val="22"/>
                <w:szCs w:val="22"/>
              </w:rPr>
            </w:pPr>
            <w:r w:rsidRPr="00EA4AD2">
              <w:rPr>
                <w:rFonts w:cstheme="minorHAnsi"/>
                <w:sz w:val="22"/>
                <w:szCs w:val="22"/>
              </w:rPr>
              <w:t>atomy, atomové jádro, protony, neutrony, elektrony, elektronový obal, protonové číslo, izotopy</w:t>
            </w:r>
          </w:p>
          <w:p w14:paraId="5F55EA09" w14:textId="77777777" w:rsidR="000572A0" w:rsidRPr="00EA4AD2" w:rsidRDefault="000572A0" w:rsidP="00A461DA">
            <w:pPr>
              <w:pStyle w:val="Bezmezer"/>
              <w:rPr>
                <w:rFonts w:cstheme="minorHAnsi"/>
                <w:sz w:val="22"/>
                <w:szCs w:val="22"/>
              </w:rPr>
            </w:pPr>
            <w:r w:rsidRPr="00EA4AD2">
              <w:rPr>
                <w:rFonts w:cstheme="minorHAnsi"/>
                <w:sz w:val="22"/>
                <w:szCs w:val="22"/>
              </w:rPr>
              <w:t>chemické látky, prvek, molekula, sloučenina a ionty, chemická vazba</w:t>
            </w:r>
          </w:p>
          <w:p w14:paraId="7E00473D" w14:textId="77777777" w:rsidR="000572A0" w:rsidRPr="00EA4AD2" w:rsidRDefault="000572A0" w:rsidP="00A461DA">
            <w:pPr>
              <w:pStyle w:val="Bezmezer"/>
              <w:rPr>
                <w:rFonts w:cstheme="minorHAnsi"/>
                <w:sz w:val="22"/>
                <w:szCs w:val="22"/>
              </w:rPr>
            </w:pPr>
          </w:p>
          <w:p w14:paraId="6BB9E58B" w14:textId="77777777" w:rsidR="000572A0" w:rsidRPr="00EA4AD2" w:rsidRDefault="000572A0" w:rsidP="00A461DA">
            <w:pPr>
              <w:pStyle w:val="Bezmezer"/>
              <w:rPr>
                <w:rFonts w:cstheme="minorHAnsi"/>
                <w:sz w:val="22"/>
                <w:szCs w:val="22"/>
              </w:rPr>
            </w:pPr>
            <w:r w:rsidRPr="00EA4AD2">
              <w:rPr>
                <w:rFonts w:cstheme="minorHAnsi"/>
                <w:sz w:val="22"/>
                <w:szCs w:val="22"/>
              </w:rPr>
              <w:t>prvky, názvy, značky, periodická tabulka prvků, skupiny a periody</w:t>
            </w:r>
          </w:p>
          <w:p w14:paraId="55A80566" w14:textId="77777777" w:rsidR="000572A0" w:rsidRPr="00EA4AD2" w:rsidRDefault="000572A0" w:rsidP="00A461DA">
            <w:pPr>
              <w:pStyle w:val="Bezmezer"/>
              <w:rPr>
                <w:rFonts w:cstheme="minorHAnsi"/>
                <w:sz w:val="22"/>
                <w:szCs w:val="22"/>
              </w:rPr>
            </w:pPr>
          </w:p>
          <w:p w14:paraId="29E3F64B" w14:textId="77777777" w:rsidR="000572A0" w:rsidRPr="00EA4AD2" w:rsidRDefault="000572A0" w:rsidP="00A461DA">
            <w:pPr>
              <w:pStyle w:val="Bezmezer"/>
              <w:rPr>
                <w:rFonts w:cstheme="minorHAnsi"/>
                <w:sz w:val="22"/>
                <w:szCs w:val="22"/>
              </w:rPr>
            </w:pPr>
            <w:r w:rsidRPr="00EA4AD2">
              <w:rPr>
                <w:rFonts w:cstheme="minorHAnsi"/>
                <w:sz w:val="22"/>
                <w:szCs w:val="22"/>
              </w:rPr>
              <w:t>kovy,  nejvýznamnější slitiny, ušlechtilé, alkalické kovy, nekovy, vzácné plyny, halogeny, chalkogeny</w:t>
            </w:r>
          </w:p>
          <w:p w14:paraId="296C65BA" w14:textId="77777777" w:rsidR="000572A0" w:rsidRPr="00EA4AD2" w:rsidRDefault="000572A0" w:rsidP="00A461DA">
            <w:pPr>
              <w:pStyle w:val="Bezmezer"/>
              <w:rPr>
                <w:rFonts w:cstheme="minorHAnsi"/>
                <w:sz w:val="22"/>
                <w:szCs w:val="22"/>
              </w:rPr>
            </w:pPr>
          </w:p>
        </w:tc>
        <w:tc>
          <w:tcPr>
            <w:tcW w:w="1843" w:type="dxa"/>
          </w:tcPr>
          <w:p w14:paraId="3E87592D" w14:textId="77777777" w:rsidR="000572A0" w:rsidRPr="00EA4AD2" w:rsidRDefault="000572A0" w:rsidP="00A461DA">
            <w:pPr>
              <w:rPr>
                <w:rFonts w:cstheme="minorHAnsi"/>
                <w:sz w:val="22"/>
                <w:szCs w:val="22"/>
              </w:rPr>
            </w:pPr>
            <w:r w:rsidRPr="00EA4AD2">
              <w:rPr>
                <w:rFonts w:cstheme="minorHAnsi"/>
                <w:sz w:val="22"/>
                <w:szCs w:val="22"/>
              </w:rPr>
              <w:t>F - atom</w:t>
            </w:r>
          </w:p>
        </w:tc>
      </w:tr>
      <w:tr w:rsidR="000572A0" w:rsidRPr="00EA4AD2" w14:paraId="616F437F" w14:textId="77777777" w:rsidTr="00A461DA">
        <w:trPr>
          <w:jc w:val="center"/>
        </w:trPr>
        <w:tc>
          <w:tcPr>
            <w:tcW w:w="3684" w:type="dxa"/>
          </w:tcPr>
          <w:p w14:paraId="45CA7B76" w14:textId="77777777" w:rsidR="000572A0" w:rsidRPr="00EA4AD2" w:rsidRDefault="000572A0" w:rsidP="00A461DA">
            <w:pPr>
              <w:pStyle w:val="Bezmezer"/>
              <w:rPr>
                <w:rFonts w:cstheme="minorHAnsi"/>
                <w:sz w:val="22"/>
                <w:szCs w:val="22"/>
              </w:rPr>
            </w:pPr>
            <w:r w:rsidRPr="00EA4AD2">
              <w:rPr>
                <w:rFonts w:cstheme="minorHAnsi"/>
                <w:sz w:val="22"/>
                <w:szCs w:val="22"/>
              </w:rPr>
              <w:t>Rozliší výchozí látky a produkty chemických reakcí, přečte chemické rovnice a s užitím zákona o zachování hmotnosti vypočítá hmotnost výchozí látky nebo produktu.</w:t>
            </w:r>
          </w:p>
          <w:p w14:paraId="03EF4905" w14:textId="77777777" w:rsidR="000572A0" w:rsidRPr="00EA4AD2" w:rsidRDefault="000572A0" w:rsidP="00A461DA">
            <w:pPr>
              <w:pStyle w:val="Bezmezer"/>
              <w:rPr>
                <w:rFonts w:cstheme="minorHAnsi"/>
                <w:sz w:val="22"/>
                <w:szCs w:val="22"/>
              </w:rPr>
            </w:pPr>
            <w:r w:rsidRPr="00EA4AD2">
              <w:rPr>
                <w:rFonts w:cstheme="minorHAnsi"/>
                <w:sz w:val="22"/>
                <w:szCs w:val="22"/>
              </w:rPr>
              <w:t>Uvede příklady prakticky důležitých chemických reakcí, provede jejich klasifikaci.</w:t>
            </w:r>
          </w:p>
          <w:p w14:paraId="235C77BB" w14:textId="7C6867AF" w:rsidR="000572A0" w:rsidRPr="00EA4AD2" w:rsidRDefault="000572A0" w:rsidP="00A461DA">
            <w:pPr>
              <w:pStyle w:val="Bezmezer"/>
              <w:rPr>
                <w:rFonts w:cstheme="minorHAnsi"/>
                <w:sz w:val="22"/>
                <w:szCs w:val="22"/>
              </w:rPr>
            </w:pPr>
            <w:r w:rsidRPr="00EA4AD2">
              <w:rPr>
                <w:rFonts w:cstheme="minorHAnsi"/>
                <w:sz w:val="22"/>
                <w:szCs w:val="22"/>
              </w:rPr>
              <w:t>Aplikuje poznatky o faktorech ovlivňujících pr</w:t>
            </w:r>
            <w:r w:rsidR="00B1531C" w:rsidRPr="00EA4AD2">
              <w:rPr>
                <w:rFonts w:cstheme="minorHAnsi"/>
                <w:sz w:val="22"/>
                <w:szCs w:val="22"/>
              </w:rPr>
              <w:t xml:space="preserve">ůběh chemických reakcí v praxi </w:t>
            </w:r>
            <w:r w:rsidRPr="00EA4AD2">
              <w:rPr>
                <w:rFonts w:cstheme="minorHAnsi"/>
                <w:sz w:val="22"/>
                <w:szCs w:val="22"/>
              </w:rPr>
              <w:t>a při předcházení jejich nebezpečnému průběhu.</w:t>
            </w:r>
          </w:p>
        </w:tc>
        <w:tc>
          <w:tcPr>
            <w:tcW w:w="3685" w:type="dxa"/>
          </w:tcPr>
          <w:p w14:paraId="2D6A18FA" w14:textId="77777777" w:rsidR="000572A0" w:rsidRPr="00EA4AD2" w:rsidRDefault="000572A0" w:rsidP="00A461DA">
            <w:pPr>
              <w:pStyle w:val="Bezmezer"/>
              <w:rPr>
                <w:rFonts w:cstheme="minorHAnsi"/>
                <w:sz w:val="22"/>
                <w:szCs w:val="22"/>
              </w:rPr>
            </w:pPr>
            <w:r w:rsidRPr="00EA4AD2">
              <w:rPr>
                <w:rFonts w:cstheme="minorHAnsi"/>
                <w:sz w:val="22"/>
                <w:szCs w:val="22"/>
              </w:rPr>
              <w:t>Chemické reakce, rovnice</w:t>
            </w:r>
          </w:p>
          <w:p w14:paraId="5A4CF2B4"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zákon zachování hmotnosti,</w:t>
            </w:r>
          </w:p>
          <w:p w14:paraId="5507D2F5" w14:textId="77777777" w:rsidR="000572A0" w:rsidRPr="00EA4AD2" w:rsidRDefault="000572A0" w:rsidP="00A461DA">
            <w:pPr>
              <w:pStyle w:val="Bezmezer"/>
              <w:rPr>
                <w:rFonts w:cstheme="minorHAnsi"/>
                <w:sz w:val="22"/>
                <w:szCs w:val="22"/>
              </w:rPr>
            </w:pPr>
            <w:r w:rsidRPr="00EA4AD2">
              <w:rPr>
                <w:rFonts w:cstheme="minorHAnsi"/>
                <w:sz w:val="22"/>
                <w:szCs w:val="22"/>
              </w:rPr>
              <w:t>klasifikace chemických reakcí</w:t>
            </w:r>
          </w:p>
          <w:p w14:paraId="2834EC9A" w14:textId="77777777" w:rsidR="000572A0" w:rsidRPr="00EA4AD2" w:rsidRDefault="000572A0" w:rsidP="00A461DA">
            <w:pPr>
              <w:pStyle w:val="Bezmezer"/>
              <w:rPr>
                <w:rFonts w:cstheme="minorHAnsi"/>
                <w:sz w:val="22"/>
                <w:szCs w:val="22"/>
              </w:rPr>
            </w:pPr>
          </w:p>
          <w:p w14:paraId="1165A37E" w14:textId="77777777" w:rsidR="000572A0" w:rsidRPr="00EA4AD2" w:rsidRDefault="000572A0" w:rsidP="00A461DA">
            <w:pPr>
              <w:pStyle w:val="Bezmezer"/>
              <w:rPr>
                <w:rFonts w:cstheme="minorHAnsi"/>
                <w:sz w:val="22"/>
                <w:szCs w:val="22"/>
              </w:rPr>
            </w:pPr>
          </w:p>
        </w:tc>
        <w:tc>
          <w:tcPr>
            <w:tcW w:w="1843" w:type="dxa"/>
          </w:tcPr>
          <w:p w14:paraId="033DE08F" w14:textId="77777777" w:rsidR="000572A0" w:rsidRPr="00EA4AD2" w:rsidRDefault="000572A0" w:rsidP="00A461DA">
            <w:pPr>
              <w:rPr>
                <w:rFonts w:cstheme="minorHAnsi"/>
                <w:sz w:val="22"/>
                <w:szCs w:val="22"/>
              </w:rPr>
            </w:pPr>
            <w:r w:rsidRPr="00EA4AD2">
              <w:rPr>
                <w:rFonts w:cstheme="minorHAnsi"/>
                <w:sz w:val="22"/>
                <w:szCs w:val="22"/>
              </w:rPr>
              <w:t xml:space="preserve">Ma </w:t>
            </w:r>
          </w:p>
          <w:p w14:paraId="77DC81DF" w14:textId="77777777" w:rsidR="000572A0" w:rsidRPr="00EA4AD2" w:rsidRDefault="000572A0" w:rsidP="00A461DA">
            <w:pPr>
              <w:rPr>
                <w:rFonts w:cstheme="minorHAnsi"/>
                <w:sz w:val="22"/>
                <w:szCs w:val="22"/>
              </w:rPr>
            </w:pPr>
          </w:p>
        </w:tc>
      </w:tr>
      <w:tr w:rsidR="000572A0" w:rsidRPr="00EA4AD2" w14:paraId="302C3B18" w14:textId="77777777" w:rsidTr="00A461DA">
        <w:trPr>
          <w:jc w:val="center"/>
        </w:trPr>
        <w:tc>
          <w:tcPr>
            <w:tcW w:w="3684" w:type="dxa"/>
          </w:tcPr>
          <w:p w14:paraId="047D36E2" w14:textId="77777777" w:rsidR="000572A0" w:rsidRPr="00EA4AD2" w:rsidRDefault="000572A0" w:rsidP="00A461DA">
            <w:pPr>
              <w:pStyle w:val="Bezmezer"/>
              <w:rPr>
                <w:rFonts w:cstheme="minorHAnsi"/>
                <w:sz w:val="22"/>
                <w:szCs w:val="22"/>
              </w:rPr>
            </w:pPr>
            <w:r w:rsidRPr="00EA4AD2">
              <w:rPr>
                <w:rFonts w:cstheme="minorHAnsi"/>
                <w:sz w:val="22"/>
                <w:szCs w:val="22"/>
              </w:rPr>
              <w:t>Uvede vlastnosti a použití vybraných významných oxidů a halogenidů.</w:t>
            </w:r>
          </w:p>
          <w:p w14:paraId="52AF241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2409463A" w14:textId="77777777" w:rsidR="000572A0" w:rsidRPr="00EA4AD2" w:rsidRDefault="000572A0" w:rsidP="00A461DA">
            <w:pPr>
              <w:pStyle w:val="Bezmezer"/>
              <w:rPr>
                <w:rFonts w:cstheme="minorHAnsi"/>
                <w:sz w:val="22"/>
                <w:szCs w:val="22"/>
              </w:rPr>
            </w:pPr>
          </w:p>
          <w:p w14:paraId="12D7E2CF" w14:textId="77777777" w:rsidR="000572A0" w:rsidRPr="00EA4AD2" w:rsidRDefault="000572A0" w:rsidP="00A461DA">
            <w:pPr>
              <w:pStyle w:val="Bezmezer"/>
              <w:rPr>
                <w:rFonts w:cstheme="minorHAnsi"/>
                <w:sz w:val="22"/>
                <w:szCs w:val="22"/>
              </w:rPr>
            </w:pPr>
          </w:p>
        </w:tc>
        <w:tc>
          <w:tcPr>
            <w:tcW w:w="3685" w:type="dxa"/>
          </w:tcPr>
          <w:p w14:paraId="7F24DA77" w14:textId="77777777" w:rsidR="000572A0" w:rsidRPr="00EA4AD2" w:rsidRDefault="000572A0" w:rsidP="00A461DA">
            <w:pPr>
              <w:pStyle w:val="Bezmezer"/>
              <w:rPr>
                <w:rFonts w:cstheme="minorHAnsi"/>
                <w:sz w:val="22"/>
                <w:szCs w:val="22"/>
              </w:rPr>
            </w:pPr>
            <w:r w:rsidRPr="00EA4AD2">
              <w:rPr>
                <w:rFonts w:cstheme="minorHAnsi"/>
                <w:sz w:val="22"/>
                <w:szCs w:val="22"/>
              </w:rPr>
              <w:t>Anorganické sloučeniny</w:t>
            </w:r>
          </w:p>
          <w:p w14:paraId="43DDFB12" w14:textId="77777777" w:rsidR="000572A0" w:rsidRPr="00EA4AD2" w:rsidRDefault="000572A0" w:rsidP="00A461DA">
            <w:pPr>
              <w:pStyle w:val="Bezmezer"/>
              <w:rPr>
                <w:rFonts w:cstheme="minorHAnsi"/>
                <w:sz w:val="22"/>
                <w:szCs w:val="22"/>
              </w:rPr>
            </w:pPr>
            <w:r w:rsidRPr="00EA4AD2">
              <w:rPr>
                <w:rFonts w:cstheme="minorHAnsi"/>
                <w:sz w:val="22"/>
                <w:szCs w:val="22"/>
              </w:rPr>
              <w:t>oxidační číslo, názvosloví oxidů a halogenidů, sulfidů, nejvýznamnější halogenidy, oxidy a sulfidy</w:t>
            </w:r>
          </w:p>
        </w:tc>
        <w:tc>
          <w:tcPr>
            <w:tcW w:w="1843" w:type="dxa"/>
          </w:tcPr>
          <w:p w14:paraId="35F5B47C" w14:textId="77777777" w:rsidR="000572A0" w:rsidRPr="00EA4AD2" w:rsidRDefault="000572A0" w:rsidP="00A461DA">
            <w:pPr>
              <w:rPr>
                <w:rFonts w:cstheme="minorHAnsi"/>
                <w:sz w:val="22"/>
                <w:szCs w:val="22"/>
              </w:rPr>
            </w:pPr>
            <w:r w:rsidRPr="00EA4AD2">
              <w:rPr>
                <w:rFonts w:cstheme="minorHAnsi"/>
                <w:sz w:val="22"/>
                <w:szCs w:val="22"/>
              </w:rPr>
              <w:t>Př - geologie</w:t>
            </w:r>
          </w:p>
          <w:p w14:paraId="2E19D5CF" w14:textId="77777777" w:rsidR="000572A0" w:rsidRPr="00EA4AD2" w:rsidRDefault="000572A0" w:rsidP="00A461DA">
            <w:pPr>
              <w:rPr>
                <w:rFonts w:cstheme="minorHAnsi"/>
                <w:b/>
                <w:sz w:val="22"/>
                <w:szCs w:val="22"/>
              </w:rPr>
            </w:pPr>
          </w:p>
        </w:tc>
      </w:tr>
      <w:tr w:rsidR="000572A0" w:rsidRPr="00EA4AD2" w14:paraId="24CA48C9" w14:textId="77777777" w:rsidTr="00A461DA">
        <w:trPr>
          <w:jc w:val="center"/>
        </w:trPr>
        <w:tc>
          <w:tcPr>
            <w:tcW w:w="3684" w:type="dxa"/>
          </w:tcPr>
          <w:p w14:paraId="2BE3D9D7" w14:textId="77777777" w:rsidR="000572A0" w:rsidRPr="00EA4AD2" w:rsidRDefault="000572A0" w:rsidP="00A461DA">
            <w:pPr>
              <w:pStyle w:val="Bezmezer"/>
              <w:rPr>
                <w:rFonts w:cstheme="minorHAnsi"/>
                <w:sz w:val="22"/>
                <w:szCs w:val="22"/>
              </w:rPr>
            </w:pPr>
          </w:p>
          <w:p w14:paraId="5F28E9F1" w14:textId="77777777" w:rsidR="000572A0" w:rsidRPr="00EA4AD2" w:rsidRDefault="000572A0" w:rsidP="00A461DA">
            <w:pPr>
              <w:pStyle w:val="Bezmezer"/>
              <w:rPr>
                <w:rFonts w:cstheme="minorHAnsi"/>
                <w:sz w:val="22"/>
                <w:szCs w:val="22"/>
              </w:rPr>
            </w:pPr>
            <w:r w:rsidRPr="00EA4AD2">
              <w:rPr>
                <w:rFonts w:cstheme="minorHAnsi"/>
                <w:sz w:val="22"/>
                <w:szCs w:val="22"/>
              </w:rPr>
              <w:t>Uvede vlastnosti a použití vybraných významných kyselin a hydroxidů a posoudí jejich vliv na životní prostředí.</w:t>
            </w:r>
          </w:p>
          <w:p w14:paraId="3FA39E6A" w14:textId="77777777" w:rsidR="000572A0" w:rsidRPr="00EA4AD2" w:rsidRDefault="000572A0" w:rsidP="00A461DA">
            <w:pPr>
              <w:pStyle w:val="Bezmezer"/>
              <w:rPr>
                <w:rFonts w:cstheme="minorHAnsi"/>
                <w:sz w:val="22"/>
                <w:szCs w:val="22"/>
              </w:rPr>
            </w:pPr>
            <w:r w:rsidRPr="00EA4AD2">
              <w:rPr>
                <w:rFonts w:cstheme="minorHAnsi"/>
                <w:sz w:val="22"/>
                <w:szCs w:val="22"/>
              </w:rPr>
              <w:t>Orientuje se na stupnici pH, změří reakci roztoku univerzálním indikátorovým papírkem a uvede příklady užití neutralizace v praxi</w:t>
            </w:r>
          </w:p>
        </w:tc>
        <w:tc>
          <w:tcPr>
            <w:tcW w:w="3685" w:type="dxa"/>
          </w:tcPr>
          <w:p w14:paraId="03011683" w14:textId="77777777" w:rsidR="000572A0" w:rsidRPr="00EA4AD2" w:rsidRDefault="000572A0" w:rsidP="00A461DA">
            <w:pPr>
              <w:pStyle w:val="Bezmezer"/>
              <w:rPr>
                <w:rFonts w:cstheme="minorHAnsi"/>
                <w:sz w:val="22"/>
                <w:szCs w:val="22"/>
              </w:rPr>
            </w:pPr>
            <w:r w:rsidRPr="00EA4AD2">
              <w:rPr>
                <w:rFonts w:cstheme="minorHAnsi"/>
                <w:sz w:val="22"/>
                <w:szCs w:val="22"/>
              </w:rPr>
              <w:t>Kyseliny a hydroxidy</w:t>
            </w:r>
          </w:p>
          <w:p w14:paraId="5BC95670" w14:textId="77777777" w:rsidR="000572A0" w:rsidRPr="00EA4AD2" w:rsidRDefault="000572A0" w:rsidP="00A461DA">
            <w:pPr>
              <w:pStyle w:val="Bezmezer"/>
              <w:rPr>
                <w:rFonts w:cstheme="minorHAnsi"/>
                <w:sz w:val="22"/>
                <w:szCs w:val="22"/>
              </w:rPr>
            </w:pPr>
            <w:r w:rsidRPr="00EA4AD2">
              <w:rPr>
                <w:rFonts w:cstheme="minorHAnsi"/>
                <w:sz w:val="22"/>
                <w:szCs w:val="22"/>
              </w:rPr>
              <w:t>kyselost a zásaditost roztoků, pH stupnice,</w:t>
            </w:r>
          </w:p>
          <w:p w14:paraId="5605DF07" w14:textId="77777777" w:rsidR="000572A0" w:rsidRPr="00EA4AD2" w:rsidRDefault="000572A0" w:rsidP="00A461DA">
            <w:pPr>
              <w:pStyle w:val="Bezmezer"/>
              <w:rPr>
                <w:rFonts w:cstheme="minorHAnsi"/>
                <w:sz w:val="22"/>
                <w:szCs w:val="22"/>
              </w:rPr>
            </w:pPr>
            <w:r w:rsidRPr="00EA4AD2">
              <w:rPr>
                <w:rFonts w:cstheme="minorHAnsi"/>
                <w:sz w:val="22"/>
                <w:szCs w:val="22"/>
              </w:rPr>
              <w:t>zásady bezpečnosti při práci s kyselinami a hydroxidy, bezkyslíkaté a kyslíkaté kyseliny, názvosloví kyselin, nejvýznamnější kyseliny</w:t>
            </w:r>
          </w:p>
          <w:p w14:paraId="3A4A064E" w14:textId="77777777" w:rsidR="000572A0" w:rsidRPr="00EA4AD2" w:rsidRDefault="000572A0" w:rsidP="00A461DA">
            <w:pPr>
              <w:pStyle w:val="Bezmezer"/>
              <w:rPr>
                <w:rFonts w:cstheme="minorHAnsi"/>
                <w:sz w:val="22"/>
                <w:szCs w:val="22"/>
              </w:rPr>
            </w:pPr>
          </w:p>
          <w:p w14:paraId="44E0B45B" w14:textId="77777777" w:rsidR="000572A0" w:rsidRPr="00EA4AD2" w:rsidRDefault="000572A0" w:rsidP="00A461DA">
            <w:pPr>
              <w:pStyle w:val="Bezmezer"/>
              <w:rPr>
                <w:rFonts w:cstheme="minorHAnsi"/>
                <w:sz w:val="22"/>
                <w:szCs w:val="22"/>
              </w:rPr>
            </w:pPr>
            <w:r w:rsidRPr="00EA4AD2">
              <w:rPr>
                <w:rFonts w:cstheme="minorHAnsi"/>
                <w:sz w:val="22"/>
                <w:szCs w:val="22"/>
              </w:rPr>
              <w:t>hydroxidy, jejich názvosloví, význam</w:t>
            </w:r>
          </w:p>
        </w:tc>
        <w:tc>
          <w:tcPr>
            <w:tcW w:w="1843" w:type="dxa"/>
          </w:tcPr>
          <w:p w14:paraId="7B73CE9D" w14:textId="77777777" w:rsidR="000572A0" w:rsidRPr="00EA4AD2" w:rsidRDefault="000572A0" w:rsidP="00A461DA">
            <w:pPr>
              <w:rPr>
                <w:rFonts w:cstheme="minorHAnsi"/>
                <w:b/>
                <w:sz w:val="22"/>
                <w:szCs w:val="22"/>
              </w:rPr>
            </w:pPr>
          </w:p>
        </w:tc>
      </w:tr>
      <w:tr w:rsidR="000572A0" w:rsidRPr="00EA4AD2" w14:paraId="124CEF42" w14:textId="77777777" w:rsidTr="00A461DA">
        <w:trPr>
          <w:jc w:val="center"/>
        </w:trPr>
        <w:tc>
          <w:tcPr>
            <w:tcW w:w="3684" w:type="dxa"/>
          </w:tcPr>
          <w:p w14:paraId="7F570249" w14:textId="77777777" w:rsidR="000572A0" w:rsidRPr="00EA4AD2" w:rsidRDefault="000572A0" w:rsidP="00A461DA">
            <w:pPr>
              <w:pStyle w:val="Bezmezer"/>
              <w:rPr>
                <w:rFonts w:cstheme="minorHAnsi"/>
                <w:sz w:val="22"/>
                <w:szCs w:val="22"/>
              </w:rPr>
            </w:pPr>
            <w:r w:rsidRPr="00EA4AD2">
              <w:rPr>
                <w:rFonts w:cstheme="minorHAnsi"/>
                <w:sz w:val="22"/>
                <w:szCs w:val="22"/>
              </w:rPr>
              <w:t>Uvede vlastnosti a využití vybraných významných solí.</w:t>
            </w:r>
          </w:p>
          <w:p w14:paraId="47FF9E5C" w14:textId="77777777" w:rsidR="000572A0" w:rsidRPr="00EA4AD2" w:rsidRDefault="000572A0" w:rsidP="00A461DA">
            <w:pPr>
              <w:pStyle w:val="Bezmezer"/>
              <w:rPr>
                <w:rFonts w:cstheme="minorHAnsi"/>
                <w:sz w:val="22"/>
                <w:szCs w:val="22"/>
              </w:rPr>
            </w:pPr>
          </w:p>
        </w:tc>
        <w:tc>
          <w:tcPr>
            <w:tcW w:w="3685" w:type="dxa"/>
          </w:tcPr>
          <w:p w14:paraId="346B025E" w14:textId="77777777" w:rsidR="000572A0" w:rsidRPr="00EA4AD2" w:rsidRDefault="000572A0" w:rsidP="00A461DA">
            <w:pPr>
              <w:pStyle w:val="Bezmezer"/>
              <w:rPr>
                <w:rFonts w:cstheme="minorHAnsi"/>
                <w:sz w:val="22"/>
                <w:szCs w:val="22"/>
              </w:rPr>
            </w:pPr>
            <w:r w:rsidRPr="00EA4AD2">
              <w:rPr>
                <w:rFonts w:cstheme="minorHAnsi"/>
                <w:sz w:val="22"/>
                <w:szCs w:val="22"/>
              </w:rPr>
              <w:t>Soli</w:t>
            </w:r>
          </w:p>
          <w:p w14:paraId="0846ACEA" w14:textId="77777777" w:rsidR="000572A0" w:rsidRPr="00EA4AD2" w:rsidRDefault="000572A0" w:rsidP="00A461DA">
            <w:pPr>
              <w:pStyle w:val="Bezmezer"/>
              <w:rPr>
                <w:rFonts w:cstheme="minorHAnsi"/>
                <w:sz w:val="22"/>
                <w:szCs w:val="22"/>
              </w:rPr>
            </w:pPr>
            <w:r w:rsidRPr="00EA4AD2">
              <w:rPr>
                <w:rFonts w:cstheme="minorHAnsi"/>
                <w:sz w:val="22"/>
                <w:szCs w:val="22"/>
              </w:rPr>
              <w:t>neutralizace, vznik solí, názvosloví, význam solí</w:t>
            </w:r>
          </w:p>
        </w:tc>
        <w:tc>
          <w:tcPr>
            <w:tcW w:w="1843" w:type="dxa"/>
          </w:tcPr>
          <w:p w14:paraId="1A643B8A" w14:textId="77777777" w:rsidR="000572A0" w:rsidRPr="00EA4AD2" w:rsidRDefault="000572A0" w:rsidP="00A461DA">
            <w:pPr>
              <w:rPr>
                <w:rFonts w:cstheme="minorHAnsi"/>
                <w:b/>
                <w:sz w:val="22"/>
                <w:szCs w:val="22"/>
              </w:rPr>
            </w:pPr>
          </w:p>
        </w:tc>
      </w:tr>
    </w:tbl>
    <w:p w14:paraId="3A275194" w14:textId="77777777" w:rsidR="000572A0" w:rsidRPr="00EA4AD2" w:rsidRDefault="000572A0" w:rsidP="000572A0">
      <w:pPr>
        <w:pStyle w:val="Nadpis3"/>
        <w:rPr>
          <w:rFonts w:cstheme="minorHAnsi"/>
        </w:rPr>
      </w:pPr>
      <w:bookmarkStart w:id="605" w:name="_Toc390759228"/>
      <w:bookmarkStart w:id="606" w:name="_Toc525650972"/>
      <w:r w:rsidRPr="00EA4AD2">
        <w:rPr>
          <w:rFonts w:cstheme="minorHAnsi"/>
        </w:rPr>
        <w:t>9. ročník</w:t>
      </w:r>
      <w:bookmarkEnd w:id="605"/>
      <w:bookmarkEnd w:id="60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3624"/>
        <w:gridCol w:w="1821"/>
      </w:tblGrid>
      <w:tr w:rsidR="000572A0" w:rsidRPr="00EA4AD2" w14:paraId="44A8B3C1" w14:textId="77777777" w:rsidTr="00A461DA">
        <w:trPr>
          <w:jc w:val="center"/>
        </w:trPr>
        <w:tc>
          <w:tcPr>
            <w:tcW w:w="3684" w:type="dxa"/>
            <w:tcBorders>
              <w:right w:val="nil"/>
            </w:tcBorders>
            <w:shd w:val="clear" w:color="auto" w:fill="808080"/>
          </w:tcPr>
          <w:p w14:paraId="117177FB"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tcBorders>
              <w:left w:val="nil"/>
              <w:right w:val="nil"/>
            </w:tcBorders>
            <w:shd w:val="clear" w:color="auto" w:fill="808080"/>
          </w:tcPr>
          <w:p w14:paraId="49148A29"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tcBorders>
              <w:left w:val="nil"/>
            </w:tcBorders>
            <w:shd w:val="clear" w:color="auto" w:fill="808080"/>
          </w:tcPr>
          <w:p w14:paraId="340526A7"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1D7BF8AA" w14:textId="77777777" w:rsidTr="00A461DA">
        <w:trPr>
          <w:jc w:val="center"/>
        </w:trPr>
        <w:tc>
          <w:tcPr>
            <w:tcW w:w="3684" w:type="dxa"/>
          </w:tcPr>
          <w:p w14:paraId="1704B9D9" w14:textId="77777777" w:rsidR="000572A0" w:rsidRPr="00EA4AD2" w:rsidRDefault="000572A0" w:rsidP="00A461DA">
            <w:pPr>
              <w:pStyle w:val="Bezmezer"/>
              <w:rPr>
                <w:rFonts w:cstheme="minorHAnsi"/>
                <w:sz w:val="22"/>
                <w:szCs w:val="22"/>
              </w:rPr>
            </w:pPr>
            <w:r w:rsidRPr="00EA4AD2">
              <w:rPr>
                <w:rFonts w:cstheme="minorHAnsi"/>
                <w:sz w:val="22"/>
                <w:szCs w:val="22"/>
              </w:rPr>
              <w:t>ČLOVĚK A PŘÍRODA</w:t>
            </w:r>
          </w:p>
        </w:tc>
        <w:tc>
          <w:tcPr>
            <w:tcW w:w="3685" w:type="dxa"/>
          </w:tcPr>
          <w:p w14:paraId="2B5A7F4B" w14:textId="77777777" w:rsidR="000572A0" w:rsidRPr="00EA4AD2" w:rsidRDefault="000572A0" w:rsidP="00A461DA">
            <w:pPr>
              <w:pStyle w:val="Bezmezer"/>
              <w:rPr>
                <w:rFonts w:cstheme="minorHAnsi"/>
                <w:sz w:val="22"/>
                <w:szCs w:val="22"/>
              </w:rPr>
            </w:pPr>
            <w:r w:rsidRPr="00EA4AD2">
              <w:rPr>
                <w:rFonts w:cstheme="minorHAnsi"/>
                <w:sz w:val="22"/>
                <w:szCs w:val="22"/>
              </w:rPr>
              <w:t>CHEMIE</w:t>
            </w:r>
          </w:p>
        </w:tc>
        <w:tc>
          <w:tcPr>
            <w:tcW w:w="1843" w:type="dxa"/>
          </w:tcPr>
          <w:p w14:paraId="49D22255" w14:textId="77777777" w:rsidR="000572A0" w:rsidRPr="00EA4AD2" w:rsidRDefault="000572A0" w:rsidP="00A461DA">
            <w:pPr>
              <w:pStyle w:val="Bezmezer"/>
              <w:rPr>
                <w:rFonts w:cstheme="minorHAnsi"/>
                <w:sz w:val="22"/>
                <w:szCs w:val="22"/>
              </w:rPr>
            </w:pPr>
            <w:r w:rsidRPr="00EA4AD2">
              <w:rPr>
                <w:rFonts w:cstheme="minorHAnsi"/>
                <w:sz w:val="22"/>
                <w:szCs w:val="22"/>
              </w:rPr>
              <w:t>9.</w:t>
            </w:r>
          </w:p>
        </w:tc>
      </w:tr>
      <w:tr w:rsidR="000572A0" w:rsidRPr="00EA4AD2" w14:paraId="01F70A09" w14:textId="77777777" w:rsidTr="00A461DA">
        <w:trPr>
          <w:jc w:val="center"/>
        </w:trPr>
        <w:tc>
          <w:tcPr>
            <w:tcW w:w="3684" w:type="dxa"/>
          </w:tcPr>
          <w:p w14:paraId="37FF46CF"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574C3DC0"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22E9E4B0"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49BBD113" w14:textId="77777777" w:rsidTr="00A461DA">
        <w:trPr>
          <w:jc w:val="center"/>
        </w:trPr>
        <w:tc>
          <w:tcPr>
            <w:tcW w:w="3684" w:type="dxa"/>
          </w:tcPr>
          <w:p w14:paraId="7D48A36D" w14:textId="77777777" w:rsidR="000572A0" w:rsidRPr="00EA4AD2" w:rsidRDefault="000572A0" w:rsidP="00A461DA">
            <w:pPr>
              <w:pStyle w:val="Bezmezer"/>
              <w:rPr>
                <w:rFonts w:cstheme="minorHAnsi"/>
                <w:sz w:val="22"/>
                <w:szCs w:val="22"/>
              </w:rPr>
            </w:pPr>
            <w:r w:rsidRPr="00EA4AD2">
              <w:rPr>
                <w:rFonts w:cstheme="minorHAnsi"/>
                <w:sz w:val="22"/>
                <w:szCs w:val="22"/>
              </w:rPr>
              <w:t>Uvede vlastnosti a využití vybraných významných solí.</w:t>
            </w:r>
          </w:p>
          <w:p w14:paraId="66B29A96" w14:textId="77777777" w:rsidR="000572A0" w:rsidRPr="00EA4AD2" w:rsidRDefault="000572A0" w:rsidP="00A461DA">
            <w:pPr>
              <w:pStyle w:val="Bezmezer"/>
              <w:rPr>
                <w:rFonts w:cstheme="minorHAnsi"/>
                <w:sz w:val="22"/>
                <w:szCs w:val="22"/>
              </w:rPr>
            </w:pPr>
            <w:r w:rsidRPr="00EA4AD2">
              <w:rPr>
                <w:rFonts w:cstheme="minorHAnsi"/>
                <w:sz w:val="22"/>
                <w:szCs w:val="22"/>
              </w:rPr>
              <w:t>Rozliší výchozí látky a produkty chemických reakcí.</w:t>
            </w:r>
          </w:p>
          <w:p w14:paraId="6CE16559" w14:textId="77777777" w:rsidR="000572A0" w:rsidRPr="00EA4AD2" w:rsidRDefault="000572A0" w:rsidP="00A461DA">
            <w:pPr>
              <w:pStyle w:val="Bezmezer"/>
              <w:rPr>
                <w:rFonts w:cstheme="minorHAnsi"/>
                <w:sz w:val="22"/>
                <w:szCs w:val="22"/>
              </w:rPr>
            </w:pPr>
            <w:r w:rsidRPr="00EA4AD2">
              <w:rPr>
                <w:rFonts w:cstheme="minorHAnsi"/>
                <w:sz w:val="22"/>
                <w:szCs w:val="22"/>
              </w:rPr>
              <w:t>Přečte chemické reakce a s užitím zákona zachování hmotnosti vypočítá hmotnost výchozí látky nebo produktu.</w:t>
            </w:r>
          </w:p>
          <w:p w14:paraId="1DFA0703" w14:textId="77777777" w:rsidR="000572A0" w:rsidRPr="00EA4AD2" w:rsidRDefault="000572A0" w:rsidP="00A461DA">
            <w:pPr>
              <w:pStyle w:val="Bezmezer"/>
              <w:rPr>
                <w:rFonts w:cstheme="minorHAnsi"/>
                <w:sz w:val="22"/>
                <w:szCs w:val="22"/>
              </w:rPr>
            </w:pPr>
            <w:r w:rsidRPr="00EA4AD2">
              <w:rPr>
                <w:rFonts w:cstheme="minorHAnsi"/>
                <w:sz w:val="22"/>
                <w:szCs w:val="22"/>
              </w:rPr>
              <w:t>Aplikuje poznatky o faktorech ovlivňujících průběh chemických reakcí v praxi.</w:t>
            </w:r>
          </w:p>
          <w:p w14:paraId="1BEBC559" w14:textId="77777777" w:rsidR="000572A0" w:rsidRPr="00EA4AD2" w:rsidRDefault="000572A0" w:rsidP="00A461DA">
            <w:pPr>
              <w:pStyle w:val="Bezmezer"/>
              <w:rPr>
                <w:rFonts w:cstheme="minorHAnsi"/>
                <w:sz w:val="22"/>
                <w:szCs w:val="22"/>
              </w:rPr>
            </w:pPr>
          </w:p>
        </w:tc>
        <w:tc>
          <w:tcPr>
            <w:tcW w:w="3685" w:type="dxa"/>
          </w:tcPr>
          <w:p w14:paraId="3EFEB735" w14:textId="77777777" w:rsidR="000572A0" w:rsidRPr="00EA4AD2" w:rsidRDefault="000572A0" w:rsidP="00A461DA">
            <w:pPr>
              <w:pStyle w:val="Bezmezer"/>
              <w:rPr>
                <w:rFonts w:cstheme="minorHAnsi"/>
                <w:sz w:val="22"/>
                <w:szCs w:val="22"/>
              </w:rPr>
            </w:pPr>
            <w:r w:rsidRPr="00EA4AD2">
              <w:rPr>
                <w:rFonts w:cstheme="minorHAnsi"/>
                <w:sz w:val="22"/>
                <w:szCs w:val="22"/>
              </w:rPr>
              <w:t>Soli, neutralizace, vznik solí, názvosloví, význam</w:t>
            </w:r>
          </w:p>
          <w:p w14:paraId="4CC737DB" w14:textId="77777777" w:rsidR="000572A0" w:rsidRPr="00EA4AD2" w:rsidRDefault="000572A0" w:rsidP="00A461DA">
            <w:pPr>
              <w:pStyle w:val="Bezmezer"/>
              <w:rPr>
                <w:rFonts w:cstheme="minorHAnsi"/>
                <w:sz w:val="22"/>
                <w:szCs w:val="22"/>
              </w:rPr>
            </w:pPr>
            <w:r w:rsidRPr="00EA4AD2">
              <w:rPr>
                <w:rFonts w:cstheme="minorHAnsi"/>
                <w:sz w:val="22"/>
                <w:szCs w:val="22"/>
              </w:rPr>
              <w:t>Chemické reakce</w:t>
            </w:r>
          </w:p>
          <w:p w14:paraId="11B6B0F7" w14:textId="77777777" w:rsidR="000572A0" w:rsidRPr="00EA4AD2" w:rsidRDefault="000572A0" w:rsidP="00A461DA">
            <w:pPr>
              <w:pStyle w:val="Bezmezer"/>
              <w:rPr>
                <w:rFonts w:cstheme="minorHAnsi"/>
                <w:sz w:val="22"/>
                <w:szCs w:val="22"/>
              </w:rPr>
            </w:pPr>
            <w:r w:rsidRPr="00EA4AD2">
              <w:rPr>
                <w:rFonts w:cstheme="minorHAnsi"/>
                <w:sz w:val="22"/>
                <w:szCs w:val="22"/>
              </w:rPr>
              <w:t>redoxní reakce, redukce a oxidace, elektrolýza, koroze</w:t>
            </w:r>
          </w:p>
          <w:p w14:paraId="28AFB67E" w14:textId="77777777" w:rsidR="000572A0" w:rsidRPr="00EA4AD2" w:rsidRDefault="000572A0" w:rsidP="00A461DA">
            <w:pPr>
              <w:pStyle w:val="Bezmezer"/>
              <w:rPr>
                <w:rFonts w:cstheme="minorHAnsi"/>
                <w:sz w:val="22"/>
                <w:szCs w:val="22"/>
              </w:rPr>
            </w:pPr>
            <w:r w:rsidRPr="00EA4AD2">
              <w:rPr>
                <w:rFonts w:cstheme="minorHAnsi"/>
                <w:sz w:val="22"/>
                <w:szCs w:val="22"/>
              </w:rPr>
              <w:t>chemické výpočty, látkové množství, molární hmotnost, výpočet koncentrace, rychlost chemické reakce, katalyzátory</w:t>
            </w:r>
          </w:p>
          <w:p w14:paraId="77F8D38A" w14:textId="77777777" w:rsidR="000572A0" w:rsidRPr="00EA4AD2" w:rsidRDefault="000572A0" w:rsidP="00A461DA">
            <w:pPr>
              <w:pStyle w:val="Bezmezer"/>
              <w:rPr>
                <w:rFonts w:cstheme="minorHAnsi"/>
                <w:sz w:val="22"/>
                <w:szCs w:val="22"/>
              </w:rPr>
            </w:pPr>
          </w:p>
        </w:tc>
        <w:tc>
          <w:tcPr>
            <w:tcW w:w="1843" w:type="dxa"/>
          </w:tcPr>
          <w:p w14:paraId="1FD8582F" w14:textId="77777777" w:rsidR="000572A0" w:rsidRPr="00EA4AD2" w:rsidRDefault="000572A0" w:rsidP="00A461DA">
            <w:pPr>
              <w:pStyle w:val="Bezmezer"/>
              <w:rPr>
                <w:rFonts w:cstheme="minorHAnsi"/>
                <w:sz w:val="22"/>
                <w:szCs w:val="22"/>
              </w:rPr>
            </w:pPr>
          </w:p>
        </w:tc>
      </w:tr>
      <w:tr w:rsidR="000572A0" w:rsidRPr="00EA4AD2" w14:paraId="2EC88680" w14:textId="77777777" w:rsidTr="00A461DA">
        <w:trPr>
          <w:trHeight w:val="1356"/>
          <w:jc w:val="center"/>
        </w:trPr>
        <w:tc>
          <w:tcPr>
            <w:tcW w:w="3684" w:type="dxa"/>
          </w:tcPr>
          <w:p w14:paraId="4550A31D" w14:textId="77777777" w:rsidR="000572A0" w:rsidRPr="00EA4AD2" w:rsidRDefault="000572A0" w:rsidP="00A461DA">
            <w:pPr>
              <w:pStyle w:val="Bezmezer"/>
              <w:rPr>
                <w:rFonts w:cstheme="minorHAnsi"/>
                <w:sz w:val="22"/>
                <w:szCs w:val="22"/>
              </w:rPr>
            </w:pPr>
            <w:r w:rsidRPr="00EA4AD2">
              <w:rPr>
                <w:rFonts w:cstheme="minorHAnsi"/>
                <w:sz w:val="22"/>
                <w:szCs w:val="22"/>
              </w:rPr>
              <w:t>Rozliší nejjednodušší uhlovodíky, uvede jejich vzorce, zdroje, vlastnosti a využití.</w:t>
            </w:r>
          </w:p>
          <w:p w14:paraId="418E67E0" w14:textId="77777777" w:rsidR="000572A0" w:rsidRPr="00EA4AD2" w:rsidRDefault="000572A0" w:rsidP="00A461DA">
            <w:pPr>
              <w:pStyle w:val="Bezmezer"/>
              <w:rPr>
                <w:rFonts w:cstheme="minorHAnsi"/>
                <w:sz w:val="22"/>
                <w:szCs w:val="22"/>
              </w:rPr>
            </w:pPr>
          </w:p>
          <w:p w14:paraId="0F33DC23" w14:textId="77777777" w:rsidR="000572A0" w:rsidRPr="00EA4AD2" w:rsidRDefault="000572A0" w:rsidP="00A461DA">
            <w:pPr>
              <w:pStyle w:val="Bezmezer"/>
              <w:rPr>
                <w:rFonts w:cstheme="minorHAnsi"/>
                <w:sz w:val="22"/>
                <w:szCs w:val="22"/>
              </w:rPr>
            </w:pPr>
          </w:p>
          <w:p w14:paraId="5390E36F" w14:textId="77777777" w:rsidR="000572A0" w:rsidRPr="00EA4AD2" w:rsidRDefault="000572A0" w:rsidP="00A461DA">
            <w:pPr>
              <w:pStyle w:val="Bezmezer"/>
              <w:rPr>
                <w:rFonts w:cstheme="minorHAnsi"/>
                <w:sz w:val="22"/>
                <w:szCs w:val="22"/>
              </w:rPr>
            </w:pPr>
            <w:r w:rsidRPr="00EA4AD2">
              <w:rPr>
                <w:rFonts w:cstheme="minorHAnsi"/>
                <w:sz w:val="22"/>
                <w:szCs w:val="22"/>
              </w:rPr>
              <w:t>Zhodnotí užívání fosilních paliv a vyráběných paliv jako zdrojů energie a uvede příklady produktů průmyslového zpracování ropy.</w:t>
            </w:r>
          </w:p>
          <w:p w14:paraId="7872066B" w14:textId="77777777" w:rsidR="000572A0" w:rsidRPr="00EA4AD2" w:rsidRDefault="000572A0" w:rsidP="00A461DA">
            <w:pPr>
              <w:pStyle w:val="Bezmezer"/>
              <w:rPr>
                <w:rFonts w:cstheme="minorHAnsi"/>
                <w:sz w:val="22"/>
                <w:szCs w:val="22"/>
              </w:rPr>
            </w:pPr>
          </w:p>
          <w:p w14:paraId="496D22B1" w14:textId="77777777" w:rsidR="000572A0" w:rsidRPr="00EA4AD2" w:rsidRDefault="000572A0" w:rsidP="00A461DA">
            <w:pPr>
              <w:pStyle w:val="Bezmezer"/>
              <w:rPr>
                <w:rFonts w:cstheme="minorHAnsi"/>
                <w:sz w:val="22"/>
                <w:szCs w:val="22"/>
              </w:rPr>
            </w:pPr>
            <w:r w:rsidRPr="00EA4AD2">
              <w:rPr>
                <w:rFonts w:cstheme="minorHAnsi"/>
                <w:sz w:val="22"/>
                <w:szCs w:val="22"/>
              </w:rPr>
              <w:t>Rozliší vybrané deriváty uhlovodíků a uvede jejich zdroje, vlastnosti a použití.</w:t>
            </w:r>
          </w:p>
        </w:tc>
        <w:tc>
          <w:tcPr>
            <w:tcW w:w="3685" w:type="dxa"/>
          </w:tcPr>
          <w:p w14:paraId="7AD8C8D3" w14:textId="77777777" w:rsidR="000572A0" w:rsidRPr="00EA4AD2" w:rsidRDefault="000572A0" w:rsidP="00A461DA">
            <w:pPr>
              <w:pStyle w:val="Bezmezer"/>
              <w:rPr>
                <w:rFonts w:cstheme="minorHAnsi"/>
                <w:sz w:val="22"/>
                <w:szCs w:val="22"/>
              </w:rPr>
            </w:pPr>
            <w:r w:rsidRPr="00EA4AD2">
              <w:rPr>
                <w:rFonts w:cstheme="minorHAnsi"/>
                <w:sz w:val="22"/>
                <w:szCs w:val="22"/>
              </w:rPr>
              <w:t>Organické sloučeniny</w:t>
            </w:r>
          </w:p>
          <w:p w14:paraId="699D2F66" w14:textId="26A93B82" w:rsidR="000572A0" w:rsidRPr="00EA4AD2" w:rsidRDefault="000572A0" w:rsidP="00A461DA">
            <w:pPr>
              <w:pStyle w:val="Bezmezer"/>
              <w:rPr>
                <w:rFonts w:cstheme="minorHAnsi"/>
                <w:sz w:val="22"/>
                <w:szCs w:val="22"/>
              </w:rPr>
            </w:pPr>
            <w:r w:rsidRPr="00EA4AD2">
              <w:rPr>
                <w:rFonts w:cstheme="minorHAnsi"/>
                <w:sz w:val="22"/>
                <w:szCs w:val="22"/>
              </w:rPr>
              <w:t xml:space="preserve">vlastnosti uhlíku, uhlovodíky a jejich vzorce, alkany, alkeny,  alkiny ,areny </w:t>
            </w:r>
          </w:p>
          <w:p w14:paraId="4E3059DC" w14:textId="77777777" w:rsidR="000572A0" w:rsidRPr="00EA4AD2" w:rsidRDefault="000572A0" w:rsidP="00A461DA">
            <w:pPr>
              <w:pStyle w:val="Bezmezer"/>
              <w:rPr>
                <w:rFonts w:cstheme="minorHAnsi"/>
                <w:sz w:val="22"/>
                <w:szCs w:val="22"/>
              </w:rPr>
            </w:pPr>
          </w:p>
          <w:p w14:paraId="2FF425CA" w14:textId="77777777" w:rsidR="000572A0" w:rsidRPr="00EA4AD2" w:rsidRDefault="000572A0" w:rsidP="00A461DA">
            <w:pPr>
              <w:pStyle w:val="Bezmezer"/>
              <w:rPr>
                <w:rFonts w:cstheme="minorHAnsi"/>
                <w:sz w:val="22"/>
                <w:szCs w:val="22"/>
              </w:rPr>
            </w:pPr>
            <w:r w:rsidRPr="00EA4AD2">
              <w:rPr>
                <w:rFonts w:cstheme="minorHAnsi"/>
                <w:sz w:val="22"/>
                <w:szCs w:val="22"/>
              </w:rPr>
              <w:t>přírodní zdroje uhlovodíků</w:t>
            </w:r>
          </w:p>
          <w:p w14:paraId="445A7A3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paliva – ropa, uhlí, zemní plyn </w:t>
            </w:r>
          </w:p>
          <w:p w14:paraId="5E0E9266" w14:textId="77777777" w:rsidR="000572A0" w:rsidRPr="00EA4AD2" w:rsidRDefault="000572A0" w:rsidP="00A461DA">
            <w:pPr>
              <w:pStyle w:val="Bezmezer"/>
              <w:rPr>
                <w:rFonts w:cstheme="minorHAnsi"/>
                <w:sz w:val="22"/>
                <w:szCs w:val="22"/>
              </w:rPr>
            </w:pPr>
          </w:p>
          <w:p w14:paraId="701342C5" w14:textId="77777777" w:rsidR="000572A0" w:rsidRPr="00EA4AD2" w:rsidRDefault="000572A0" w:rsidP="00A461DA">
            <w:pPr>
              <w:pStyle w:val="Bezmezer"/>
              <w:rPr>
                <w:rFonts w:cstheme="minorHAnsi"/>
                <w:sz w:val="22"/>
                <w:szCs w:val="22"/>
              </w:rPr>
            </w:pPr>
          </w:p>
          <w:p w14:paraId="2DF5791A" w14:textId="77777777" w:rsidR="000572A0" w:rsidRPr="00EA4AD2" w:rsidRDefault="000572A0" w:rsidP="00A461DA">
            <w:pPr>
              <w:pStyle w:val="Bezmezer"/>
              <w:rPr>
                <w:rFonts w:cstheme="minorHAnsi"/>
                <w:sz w:val="22"/>
                <w:szCs w:val="22"/>
              </w:rPr>
            </w:pPr>
            <w:r w:rsidRPr="00EA4AD2">
              <w:rPr>
                <w:rFonts w:cstheme="minorHAnsi"/>
                <w:sz w:val="22"/>
                <w:szCs w:val="22"/>
              </w:rPr>
              <w:t>deriváty uhlovodíků</w:t>
            </w:r>
          </w:p>
          <w:p w14:paraId="3D33A5E6" w14:textId="77777777" w:rsidR="000572A0" w:rsidRPr="00EA4AD2" w:rsidRDefault="000572A0" w:rsidP="00A461DA">
            <w:pPr>
              <w:pStyle w:val="Bezmezer"/>
              <w:rPr>
                <w:rFonts w:cstheme="minorHAnsi"/>
                <w:sz w:val="22"/>
                <w:szCs w:val="22"/>
              </w:rPr>
            </w:pPr>
            <w:r w:rsidRPr="00EA4AD2">
              <w:rPr>
                <w:rFonts w:cstheme="minorHAnsi"/>
                <w:sz w:val="22"/>
                <w:szCs w:val="22"/>
              </w:rPr>
              <w:t>halogenderiváty, alkoholy, karbonylové, karboxylové sloučeniny, estery</w:t>
            </w:r>
          </w:p>
          <w:p w14:paraId="01703F07" w14:textId="77777777" w:rsidR="000572A0" w:rsidRPr="00EA4AD2" w:rsidRDefault="000572A0" w:rsidP="00A461DA">
            <w:pPr>
              <w:pStyle w:val="Bezmezer"/>
              <w:rPr>
                <w:rFonts w:cstheme="minorHAnsi"/>
                <w:sz w:val="22"/>
                <w:szCs w:val="22"/>
              </w:rPr>
            </w:pPr>
          </w:p>
          <w:p w14:paraId="4A2E942F" w14:textId="77777777" w:rsidR="000572A0" w:rsidRPr="00EA4AD2" w:rsidRDefault="000572A0" w:rsidP="00A461DA">
            <w:pPr>
              <w:pStyle w:val="Bezmezer"/>
              <w:rPr>
                <w:rFonts w:cstheme="minorHAnsi"/>
                <w:sz w:val="22"/>
                <w:szCs w:val="22"/>
              </w:rPr>
            </w:pPr>
          </w:p>
        </w:tc>
        <w:tc>
          <w:tcPr>
            <w:tcW w:w="1843" w:type="dxa"/>
          </w:tcPr>
          <w:p w14:paraId="77F7A218" w14:textId="77777777" w:rsidR="000572A0" w:rsidRPr="00EA4AD2" w:rsidRDefault="000572A0" w:rsidP="00A461DA">
            <w:pPr>
              <w:rPr>
                <w:rFonts w:cstheme="minorHAnsi"/>
                <w:sz w:val="22"/>
                <w:szCs w:val="22"/>
              </w:rPr>
            </w:pPr>
          </w:p>
          <w:p w14:paraId="721261E9" w14:textId="77777777" w:rsidR="000572A0" w:rsidRPr="00EA4AD2" w:rsidRDefault="000572A0" w:rsidP="00A461DA">
            <w:pPr>
              <w:rPr>
                <w:rFonts w:cstheme="minorHAnsi"/>
                <w:sz w:val="22"/>
                <w:szCs w:val="22"/>
              </w:rPr>
            </w:pPr>
          </w:p>
          <w:p w14:paraId="464316C3" w14:textId="77777777" w:rsidR="000572A0" w:rsidRPr="00EA4AD2" w:rsidRDefault="000572A0" w:rsidP="00A461DA">
            <w:pPr>
              <w:rPr>
                <w:rFonts w:cstheme="minorHAnsi"/>
                <w:sz w:val="22"/>
                <w:szCs w:val="22"/>
              </w:rPr>
            </w:pPr>
          </w:p>
          <w:p w14:paraId="16CD1F11" w14:textId="77777777" w:rsidR="000572A0" w:rsidRPr="00EA4AD2" w:rsidRDefault="000572A0" w:rsidP="00A461DA">
            <w:pPr>
              <w:rPr>
                <w:rFonts w:cstheme="minorHAnsi"/>
                <w:sz w:val="22"/>
                <w:szCs w:val="22"/>
              </w:rPr>
            </w:pPr>
          </w:p>
          <w:p w14:paraId="562D9C0D" w14:textId="77777777" w:rsidR="000572A0" w:rsidRPr="00EA4AD2" w:rsidRDefault="000572A0" w:rsidP="00A461DA">
            <w:pPr>
              <w:pStyle w:val="Bezmezer"/>
              <w:rPr>
                <w:rFonts w:cstheme="minorHAnsi"/>
                <w:sz w:val="22"/>
                <w:szCs w:val="22"/>
              </w:rPr>
            </w:pPr>
          </w:p>
        </w:tc>
      </w:tr>
      <w:tr w:rsidR="000572A0" w:rsidRPr="00EA4AD2" w14:paraId="3B7E80A5" w14:textId="77777777" w:rsidTr="00A461DA">
        <w:trPr>
          <w:jc w:val="center"/>
        </w:trPr>
        <w:tc>
          <w:tcPr>
            <w:tcW w:w="3684" w:type="dxa"/>
          </w:tcPr>
          <w:p w14:paraId="5DDCA5EE" w14:textId="77777777" w:rsidR="000572A0" w:rsidRPr="00EA4AD2" w:rsidRDefault="000572A0" w:rsidP="00A461DA">
            <w:pPr>
              <w:pStyle w:val="Bezmezer"/>
              <w:rPr>
                <w:rFonts w:cstheme="minorHAnsi"/>
                <w:sz w:val="22"/>
                <w:szCs w:val="22"/>
              </w:rPr>
            </w:pPr>
            <w:r w:rsidRPr="00EA4AD2">
              <w:rPr>
                <w:rFonts w:cstheme="minorHAnsi"/>
                <w:sz w:val="22"/>
                <w:szCs w:val="22"/>
              </w:rPr>
              <w:t>Orientuje se ve výchozích látkách a produktech fotosyntézy, určí podmínky postačující pro aktivní fotosyntézu.</w:t>
            </w:r>
          </w:p>
          <w:p w14:paraId="74D67599" w14:textId="77777777" w:rsidR="000572A0" w:rsidRPr="00EA4AD2" w:rsidRDefault="000572A0" w:rsidP="00A461DA">
            <w:pPr>
              <w:pStyle w:val="Bezmezer"/>
              <w:rPr>
                <w:rFonts w:cstheme="minorHAnsi"/>
                <w:sz w:val="22"/>
                <w:szCs w:val="22"/>
              </w:rPr>
            </w:pPr>
            <w:r w:rsidRPr="00EA4AD2">
              <w:rPr>
                <w:rFonts w:cstheme="minorHAnsi"/>
                <w:sz w:val="22"/>
                <w:szCs w:val="22"/>
              </w:rPr>
              <w:t>Uvede příklady zdrojů bílkovin, tuků, sacharidů a vitamínů, uvede vlastnosti a význam bílkovin, tuků, sacharidů a vitamínů pro člověka.</w:t>
            </w:r>
          </w:p>
        </w:tc>
        <w:tc>
          <w:tcPr>
            <w:tcW w:w="3685" w:type="dxa"/>
          </w:tcPr>
          <w:p w14:paraId="626A5C2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Přírodní látky </w:t>
            </w:r>
          </w:p>
          <w:p w14:paraId="255D270C" w14:textId="098D3772" w:rsidR="000572A0" w:rsidRPr="00EA4AD2" w:rsidRDefault="000572A0" w:rsidP="00A461DA">
            <w:pPr>
              <w:pStyle w:val="Bezmezer"/>
              <w:rPr>
                <w:rFonts w:cstheme="minorHAnsi"/>
                <w:sz w:val="22"/>
                <w:szCs w:val="22"/>
              </w:rPr>
            </w:pPr>
            <w:r w:rsidRPr="00EA4AD2">
              <w:rPr>
                <w:rFonts w:cstheme="minorHAnsi"/>
                <w:sz w:val="22"/>
                <w:szCs w:val="22"/>
              </w:rPr>
              <w:t>– zdroje, vlastnosti a příklady funkcí bílkovin, tuků, sacharidů a vitamínů, biokatalyzátorů v lidském těle</w:t>
            </w:r>
          </w:p>
          <w:p w14:paraId="01AFAEA9" w14:textId="77777777" w:rsidR="000572A0" w:rsidRPr="00EA4AD2" w:rsidRDefault="000572A0" w:rsidP="00A461DA">
            <w:pPr>
              <w:pStyle w:val="Bezmezer"/>
              <w:rPr>
                <w:rFonts w:cstheme="minorHAnsi"/>
                <w:sz w:val="22"/>
                <w:szCs w:val="22"/>
              </w:rPr>
            </w:pPr>
          </w:p>
        </w:tc>
        <w:tc>
          <w:tcPr>
            <w:tcW w:w="1843" w:type="dxa"/>
          </w:tcPr>
          <w:p w14:paraId="4BCC3ED1" w14:textId="77777777" w:rsidR="000572A0" w:rsidRPr="00EA4AD2" w:rsidRDefault="000572A0" w:rsidP="00A461DA">
            <w:pPr>
              <w:pStyle w:val="Bezmezer"/>
              <w:rPr>
                <w:rFonts w:cstheme="minorHAnsi"/>
                <w:sz w:val="22"/>
                <w:szCs w:val="22"/>
              </w:rPr>
            </w:pPr>
          </w:p>
          <w:p w14:paraId="7592C552" w14:textId="77777777" w:rsidR="000572A0" w:rsidRPr="00EA4AD2" w:rsidRDefault="000572A0" w:rsidP="00A461DA">
            <w:pPr>
              <w:pStyle w:val="Bezmezer"/>
              <w:rPr>
                <w:rFonts w:cstheme="minorHAnsi"/>
                <w:sz w:val="22"/>
                <w:szCs w:val="22"/>
              </w:rPr>
            </w:pPr>
          </w:p>
          <w:p w14:paraId="1AA8D320" w14:textId="77777777" w:rsidR="000572A0" w:rsidRPr="00EA4AD2" w:rsidRDefault="000572A0" w:rsidP="00A461DA">
            <w:pPr>
              <w:pStyle w:val="Bezmezer"/>
              <w:rPr>
                <w:rFonts w:cstheme="minorHAnsi"/>
                <w:sz w:val="22"/>
                <w:szCs w:val="22"/>
              </w:rPr>
            </w:pPr>
          </w:p>
          <w:p w14:paraId="59B841AC" w14:textId="77777777" w:rsidR="000572A0" w:rsidRPr="00EA4AD2" w:rsidRDefault="000572A0" w:rsidP="00A461DA">
            <w:pPr>
              <w:pStyle w:val="Bezmezer"/>
              <w:rPr>
                <w:rFonts w:cstheme="minorHAnsi"/>
                <w:sz w:val="22"/>
                <w:szCs w:val="22"/>
              </w:rPr>
            </w:pPr>
          </w:p>
          <w:p w14:paraId="0CBC5587" w14:textId="77777777" w:rsidR="000572A0" w:rsidRPr="00EA4AD2" w:rsidRDefault="000572A0" w:rsidP="00A461DA">
            <w:pPr>
              <w:pStyle w:val="Bezmezer"/>
              <w:rPr>
                <w:rFonts w:cstheme="minorHAnsi"/>
                <w:sz w:val="22"/>
                <w:szCs w:val="22"/>
              </w:rPr>
            </w:pPr>
          </w:p>
          <w:p w14:paraId="3029E10E" w14:textId="77777777" w:rsidR="000572A0" w:rsidRPr="00EA4AD2" w:rsidRDefault="000572A0" w:rsidP="00A461DA">
            <w:pPr>
              <w:pStyle w:val="Bezmezer"/>
              <w:rPr>
                <w:rFonts w:cstheme="minorHAnsi"/>
                <w:sz w:val="22"/>
                <w:szCs w:val="22"/>
              </w:rPr>
            </w:pPr>
          </w:p>
          <w:p w14:paraId="51AB94BA" w14:textId="77777777" w:rsidR="000572A0" w:rsidRPr="00EA4AD2" w:rsidRDefault="000572A0" w:rsidP="00A461DA">
            <w:pPr>
              <w:pStyle w:val="Bezmezer"/>
              <w:rPr>
                <w:rFonts w:cstheme="minorHAnsi"/>
                <w:sz w:val="22"/>
                <w:szCs w:val="22"/>
              </w:rPr>
            </w:pPr>
          </w:p>
          <w:p w14:paraId="3E7577B7" w14:textId="77777777" w:rsidR="000572A0" w:rsidRPr="00EA4AD2" w:rsidRDefault="000572A0" w:rsidP="00A461DA">
            <w:pPr>
              <w:pStyle w:val="Bezmezer"/>
              <w:rPr>
                <w:rFonts w:cstheme="minorHAnsi"/>
                <w:sz w:val="22"/>
                <w:szCs w:val="22"/>
              </w:rPr>
            </w:pPr>
          </w:p>
        </w:tc>
      </w:tr>
      <w:tr w:rsidR="000572A0" w:rsidRPr="00EA4AD2" w14:paraId="59141870" w14:textId="77777777" w:rsidTr="00A461DA">
        <w:trPr>
          <w:jc w:val="center"/>
        </w:trPr>
        <w:tc>
          <w:tcPr>
            <w:tcW w:w="3684" w:type="dxa"/>
          </w:tcPr>
          <w:p w14:paraId="7F1A199F" w14:textId="77777777" w:rsidR="000572A0" w:rsidRPr="00EA4AD2" w:rsidRDefault="000572A0" w:rsidP="00A461DA">
            <w:pPr>
              <w:pStyle w:val="Bezmezer"/>
              <w:rPr>
                <w:rFonts w:cstheme="minorHAnsi"/>
                <w:sz w:val="22"/>
                <w:szCs w:val="22"/>
              </w:rPr>
            </w:pPr>
            <w:r w:rsidRPr="00EA4AD2">
              <w:rPr>
                <w:rFonts w:cstheme="minorHAnsi"/>
                <w:sz w:val="22"/>
                <w:szCs w:val="22"/>
              </w:rPr>
              <w:t>Zhodnotí využívání prvotních a druhotných surovin z hlediska trvale udržitelného rozvoje na Zemi.</w:t>
            </w:r>
          </w:p>
          <w:p w14:paraId="2755E73E" w14:textId="77777777" w:rsidR="000572A0" w:rsidRPr="00EA4AD2" w:rsidRDefault="000572A0" w:rsidP="00A461DA">
            <w:pPr>
              <w:pStyle w:val="Bezmezer"/>
              <w:rPr>
                <w:rFonts w:cstheme="minorHAnsi"/>
                <w:sz w:val="22"/>
                <w:szCs w:val="22"/>
              </w:rPr>
            </w:pPr>
          </w:p>
          <w:p w14:paraId="25950061" w14:textId="77777777" w:rsidR="000572A0" w:rsidRPr="00EA4AD2" w:rsidRDefault="000572A0" w:rsidP="00A461DA">
            <w:pPr>
              <w:pStyle w:val="Bezmezer"/>
              <w:rPr>
                <w:rFonts w:cstheme="minorHAnsi"/>
                <w:sz w:val="22"/>
                <w:szCs w:val="22"/>
              </w:rPr>
            </w:pPr>
          </w:p>
          <w:p w14:paraId="603C4E52" w14:textId="77777777" w:rsidR="000572A0" w:rsidRPr="00EA4AD2" w:rsidRDefault="000572A0" w:rsidP="00A461DA">
            <w:pPr>
              <w:pStyle w:val="Bezmezer"/>
              <w:rPr>
                <w:rFonts w:cstheme="minorHAnsi"/>
                <w:sz w:val="22"/>
                <w:szCs w:val="22"/>
              </w:rPr>
            </w:pPr>
            <w:r w:rsidRPr="00EA4AD2">
              <w:rPr>
                <w:rFonts w:cstheme="minorHAnsi"/>
                <w:sz w:val="22"/>
                <w:szCs w:val="22"/>
              </w:rPr>
              <w:t>Orientuje se v přípravě a využívání různých látek v praxi a jejich vlivech na životní prostředí a zdraví člověka.</w:t>
            </w:r>
          </w:p>
        </w:tc>
        <w:tc>
          <w:tcPr>
            <w:tcW w:w="3685" w:type="dxa"/>
          </w:tcPr>
          <w:p w14:paraId="04958BC4" w14:textId="77777777" w:rsidR="000572A0" w:rsidRPr="00EA4AD2" w:rsidRDefault="000572A0" w:rsidP="00A461DA">
            <w:pPr>
              <w:pStyle w:val="Bezmezer"/>
              <w:rPr>
                <w:rFonts w:cstheme="minorHAnsi"/>
                <w:sz w:val="22"/>
                <w:szCs w:val="22"/>
              </w:rPr>
            </w:pPr>
            <w:r w:rsidRPr="00EA4AD2">
              <w:rPr>
                <w:rFonts w:cstheme="minorHAnsi"/>
                <w:sz w:val="22"/>
                <w:szCs w:val="22"/>
              </w:rPr>
              <w:t>Člověk a chemie</w:t>
            </w:r>
          </w:p>
          <w:p w14:paraId="781F87DC" w14:textId="77777777" w:rsidR="000572A0" w:rsidRPr="00EA4AD2" w:rsidRDefault="000572A0" w:rsidP="00A461DA">
            <w:pPr>
              <w:pStyle w:val="Bezmezer"/>
              <w:rPr>
                <w:rFonts w:cstheme="minorHAnsi"/>
                <w:sz w:val="22"/>
                <w:szCs w:val="22"/>
              </w:rPr>
            </w:pPr>
            <w:r w:rsidRPr="00EA4AD2">
              <w:rPr>
                <w:rFonts w:cstheme="minorHAnsi"/>
                <w:sz w:val="22"/>
                <w:szCs w:val="22"/>
              </w:rPr>
              <w:t>plasty, syntetická vlákna, stavební pojiva, hnojiva, pesticidy, insekticidy, potraviny, léčiva, drogy</w:t>
            </w:r>
          </w:p>
          <w:p w14:paraId="6CAC02D2" w14:textId="77777777" w:rsidR="000572A0" w:rsidRPr="00EA4AD2" w:rsidRDefault="000572A0" w:rsidP="00A461DA">
            <w:pPr>
              <w:pStyle w:val="Bezmezer"/>
              <w:rPr>
                <w:rFonts w:cstheme="minorHAnsi"/>
                <w:sz w:val="22"/>
                <w:szCs w:val="22"/>
              </w:rPr>
            </w:pPr>
          </w:p>
          <w:p w14:paraId="1DF534E4" w14:textId="77777777" w:rsidR="000572A0" w:rsidRPr="00EA4AD2" w:rsidRDefault="000572A0" w:rsidP="00A461DA">
            <w:pPr>
              <w:pStyle w:val="Bezmezer"/>
              <w:rPr>
                <w:rFonts w:cstheme="minorHAnsi"/>
                <w:sz w:val="22"/>
                <w:szCs w:val="22"/>
              </w:rPr>
            </w:pPr>
            <w:r w:rsidRPr="00EA4AD2">
              <w:rPr>
                <w:rFonts w:cstheme="minorHAnsi"/>
                <w:sz w:val="22"/>
                <w:szCs w:val="22"/>
              </w:rPr>
              <w:t>životní prostředí a jeho znečištění chemickými látkami.</w:t>
            </w:r>
          </w:p>
          <w:p w14:paraId="62FAD961" w14:textId="77777777" w:rsidR="000572A0" w:rsidRPr="00EA4AD2" w:rsidRDefault="000572A0" w:rsidP="00A461DA">
            <w:pPr>
              <w:pStyle w:val="Bezmezer"/>
              <w:rPr>
                <w:rFonts w:cstheme="minorHAnsi"/>
                <w:sz w:val="22"/>
                <w:szCs w:val="22"/>
              </w:rPr>
            </w:pPr>
          </w:p>
        </w:tc>
        <w:tc>
          <w:tcPr>
            <w:tcW w:w="1843" w:type="dxa"/>
          </w:tcPr>
          <w:p w14:paraId="4C72542D" w14:textId="77777777" w:rsidR="000572A0" w:rsidRPr="00EA4AD2" w:rsidRDefault="000572A0" w:rsidP="00A461DA">
            <w:pPr>
              <w:pStyle w:val="Bezmezer"/>
              <w:rPr>
                <w:rFonts w:cstheme="minorHAnsi"/>
                <w:sz w:val="22"/>
                <w:szCs w:val="22"/>
              </w:rPr>
            </w:pPr>
          </w:p>
        </w:tc>
      </w:tr>
    </w:tbl>
    <w:p w14:paraId="0D7D7008" w14:textId="38AAB28D" w:rsidR="000572A0" w:rsidRPr="00EA4AD2" w:rsidRDefault="000572A0" w:rsidP="00700183">
      <w:pPr>
        <w:pStyle w:val="Nadpis1"/>
        <w:rPr>
          <w:rFonts w:cstheme="minorHAnsi"/>
          <w:sz w:val="22"/>
        </w:rPr>
      </w:pPr>
      <w:bookmarkStart w:id="607" w:name="_Toc390759229"/>
      <w:bookmarkStart w:id="608" w:name="_Toc525650973"/>
      <w:r w:rsidRPr="00EA4AD2">
        <w:rPr>
          <w:rFonts w:cstheme="minorHAnsi"/>
          <w:sz w:val="22"/>
        </w:rPr>
        <w:t>Hudební výchova</w:t>
      </w:r>
      <w:bookmarkEnd w:id="607"/>
      <w:bookmarkEnd w:id="608"/>
    </w:p>
    <w:p w14:paraId="203F9E7A" w14:textId="77777777" w:rsidR="000572A0" w:rsidRPr="00EA4AD2" w:rsidRDefault="000572A0" w:rsidP="000572A0">
      <w:pPr>
        <w:pStyle w:val="Nadpis2"/>
        <w:rPr>
          <w:rFonts w:cstheme="minorHAnsi"/>
        </w:rPr>
      </w:pPr>
      <w:bookmarkStart w:id="609" w:name="_Toc390759230"/>
      <w:bookmarkStart w:id="610" w:name="_Toc525650974"/>
      <w:r w:rsidRPr="00EA4AD2">
        <w:rPr>
          <w:rFonts w:cstheme="minorHAnsi"/>
        </w:rPr>
        <w:t>Obsahové, časové a organizační vymezení</w:t>
      </w:r>
      <w:bookmarkEnd w:id="609"/>
      <w:bookmarkEnd w:id="610"/>
    </w:p>
    <w:p w14:paraId="43AF714E" w14:textId="77777777" w:rsidR="000572A0" w:rsidRPr="00EA4AD2" w:rsidRDefault="000572A0" w:rsidP="000572A0">
      <w:pPr>
        <w:rPr>
          <w:rFonts w:cstheme="minorHAnsi"/>
          <w:sz w:val="22"/>
          <w:szCs w:val="22"/>
        </w:rPr>
      </w:pPr>
      <w:r w:rsidRPr="00EA4AD2">
        <w:rPr>
          <w:rFonts w:cstheme="minorHAnsi"/>
          <w:sz w:val="22"/>
          <w:szCs w:val="22"/>
        </w:rPr>
        <w:t>Vyučovací předmět hudební výchova má v 1. až 9. ročníku časovou dotaci 1 hodinu týdně. Celková hodinová dotace je tedy 5 hodin na 1. stupni a 4 hodiny na 2. stupni.</w:t>
      </w:r>
    </w:p>
    <w:p w14:paraId="3C9AA603" w14:textId="77777777" w:rsidR="000572A0" w:rsidRPr="00EA4AD2" w:rsidRDefault="000572A0" w:rsidP="000572A0">
      <w:pPr>
        <w:rPr>
          <w:rFonts w:cstheme="minorHAnsi"/>
          <w:sz w:val="22"/>
          <w:szCs w:val="22"/>
        </w:rPr>
      </w:pPr>
      <w:r w:rsidRPr="00EA4AD2">
        <w:rPr>
          <w:rFonts w:cstheme="minorHAnsi"/>
          <w:sz w:val="22"/>
          <w:szCs w:val="22"/>
        </w:rPr>
        <w:t>Převládající formou realizace výuky hudební výchovy je vyučovací hodina, s občasným začleněním pěveckých soutěží nebo účasti na hudební produkci.</w:t>
      </w:r>
    </w:p>
    <w:p w14:paraId="13DF916A" w14:textId="77777777" w:rsidR="000572A0" w:rsidRPr="00EA4AD2" w:rsidRDefault="000572A0" w:rsidP="000572A0">
      <w:pPr>
        <w:rPr>
          <w:rFonts w:cstheme="minorHAnsi"/>
          <w:sz w:val="22"/>
          <w:szCs w:val="22"/>
        </w:rPr>
      </w:pPr>
      <w:r w:rsidRPr="00EA4AD2">
        <w:rPr>
          <w:rFonts w:cstheme="minorHAnsi"/>
          <w:sz w:val="22"/>
          <w:szCs w:val="22"/>
        </w:rPr>
        <w:t>Vyučovací předmět hudební výchova vede žáky k porozumění hudebnímu umění, k aktivnímu vnímání hudby a zpěvu a jejich využívání jako svébytného prostředku komunikace. Proto je ve výuce kladen důraz na individuální vyjádření žáka, ať už prostřednictvím zpěvu, hry na jednoduchý nástroj či tance, přičemž tyto dovednosti jsou v průběhu základního vzdělávání postupně rozvíjeny a zdokonalovány.</w:t>
      </w:r>
    </w:p>
    <w:p w14:paraId="02DA5E90" w14:textId="77777777" w:rsidR="000572A0" w:rsidRPr="00EA4AD2" w:rsidRDefault="000572A0" w:rsidP="000572A0">
      <w:pPr>
        <w:rPr>
          <w:rFonts w:cstheme="minorHAnsi"/>
          <w:sz w:val="22"/>
          <w:szCs w:val="22"/>
        </w:rPr>
      </w:pPr>
      <w:r w:rsidRPr="00EA4AD2">
        <w:rPr>
          <w:rFonts w:cstheme="minorHAnsi"/>
          <w:sz w:val="22"/>
          <w:szCs w:val="22"/>
        </w:rPr>
        <w:t>Do vzdělávacího obsahu vyučovacího předmětu hudební výchova nejsou začleněna průřezová témata.</w:t>
      </w:r>
    </w:p>
    <w:p w14:paraId="0E6A5FA1" w14:textId="77777777" w:rsidR="000572A0" w:rsidRPr="00EA4AD2" w:rsidRDefault="000572A0" w:rsidP="000572A0">
      <w:pPr>
        <w:pStyle w:val="Nadpis2"/>
        <w:rPr>
          <w:rFonts w:cstheme="minorHAnsi"/>
        </w:rPr>
      </w:pPr>
      <w:bookmarkStart w:id="611" w:name="_Toc390759231"/>
      <w:bookmarkStart w:id="612" w:name="_Toc525650975"/>
      <w:r w:rsidRPr="00EA4AD2">
        <w:rPr>
          <w:rFonts w:cstheme="minorHAnsi"/>
        </w:rPr>
        <w:t>Výchovné a vzdělávací strategie</w:t>
      </w:r>
      <w:bookmarkEnd w:id="611"/>
      <w:bookmarkEnd w:id="6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2"/>
        <w:gridCol w:w="7230"/>
      </w:tblGrid>
      <w:tr w:rsidR="000572A0" w:rsidRPr="00EA4AD2" w14:paraId="1F56324F" w14:textId="77777777" w:rsidTr="00A461DA">
        <w:trPr>
          <w:cantSplit/>
          <w:jc w:val="center"/>
        </w:trPr>
        <w:tc>
          <w:tcPr>
            <w:tcW w:w="1842" w:type="dxa"/>
            <w:vMerge w:val="restart"/>
          </w:tcPr>
          <w:p w14:paraId="21E36880" w14:textId="77777777" w:rsidR="000572A0" w:rsidRPr="00EA4AD2" w:rsidRDefault="000572A0" w:rsidP="00A461DA">
            <w:pPr>
              <w:pStyle w:val="Bezmezer"/>
              <w:rPr>
                <w:rFonts w:cstheme="minorHAnsi"/>
                <w:sz w:val="22"/>
                <w:szCs w:val="22"/>
              </w:rPr>
            </w:pPr>
            <w:r w:rsidRPr="00EA4AD2">
              <w:rPr>
                <w:rFonts w:cstheme="minorHAnsi"/>
                <w:sz w:val="22"/>
                <w:szCs w:val="22"/>
              </w:rPr>
              <w:t>Učitel</w:t>
            </w:r>
          </w:p>
          <w:p w14:paraId="2C2CCC25" w14:textId="77777777" w:rsidR="000572A0" w:rsidRPr="00EA4AD2" w:rsidRDefault="000572A0" w:rsidP="00A461DA">
            <w:pPr>
              <w:pStyle w:val="Bezmezer"/>
              <w:rPr>
                <w:rFonts w:cstheme="minorHAnsi"/>
                <w:sz w:val="22"/>
                <w:szCs w:val="22"/>
              </w:rPr>
            </w:pPr>
            <w:r w:rsidRPr="00EA4AD2">
              <w:rPr>
                <w:rFonts w:cstheme="minorHAnsi"/>
                <w:sz w:val="22"/>
                <w:szCs w:val="22"/>
              </w:rPr>
              <w:t>především</w:t>
            </w:r>
          </w:p>
        </w:tc>
        <w:tc>
          <w:tcPr>
            <w:tcW w:w="7370" w:type="dxa"/>
          </w:tcPr>
          <w:p w14:paraId="4DA07285" w14:textId="77777777" w:rsidR="000572A0" w:rsidRPr="00EA4AD2" w:rsidRDefault="000572A0" w:rsidP="00A461DA">
            <w:pPr>
              <w:pStyle w:val="Bezmezer"/>
              <w:rPr>
                <w:rFonts w:cstheme="minorHAnsi"/>
                <w:b/>
                <w:bCs/>
                <w:sz w:val="22"/>
                <w:szCs w:val="22"/>
              </w:rPr>
            </w:pPr>
            <w:r w:rsidRPr="00EA4AD2">
              <w:rPr>
                <w:rFonts w:cstheme="minorHAnsi"/>
                <w:b/>
                <w:bCs/>
                <w:sz w:val="22"/>
                <w:szCs w:val="22"/>
              </w:rPr>
              <w:t>Umění a kultura</w:t>
            </w:r>
          </w:p>
        </w:tc>
      </w:tr>
      <w:tr w:rsidR="000572A0" w:rsidRPr="00EA4AD2" w14:paraId="079C16CA" w14:textId="77777777" w:rsidTr="00A461DA">
        <w:trPr>
          <w:cantSplit/>
          <w:jc w:val="center"/>
        </w:trPr>
        <w:tc>
          <w:tcPr>
            <w:tcW w:w="1842" w:type="dxa"/>
            <w:vMerge/>
          </w:tcPr>
          <w:p w14:paraId="48D4B9F2" w14:textId="77777777" w:rsidR="000572A0" w:rsidRPr="00EA4AD2" w:rsidRDefault="000572A0" w:rsidP="00A461DA">
            <w:pPr>
              <w:pStyle w:val="Bezmezer"/>
              <w:rPr>
                <w:rFonts w:cstheme="minorHAnsi"/>
                <w:sz w:val="22"/>
                <w:szCs w:val="22"/>
              </w:rPr>
            </w:pPr>
          </w:p>
        </w:tc>
        <w:tc>
          <w:tcPr>
            <w:tcW w:w="7370" w:type="dxa"/>
          </w:tcPr>
          <w:p w14:paraId="23EE4A10" w14:textId="77777777" w:rsidR="000572A0" w:rsidRPr="00EA4AD2" w:rsidRDefault="000572A0" w:rsidP="00A461DA">
            <w:pPr>
              <w:pStyle w:val="Bezmezer"/>
              <w:rPr>
                <w:rFonts w:cstheme="minorHAnsi"/>
                <w:b/>
                <w:bCs/>
                <w:sz w:val="22"/>
                <w:szCs w:val="22"/>
              </w:rPr>
            </w:pPr>
            <w:r w:rsidRPr="00EA4AD2">
              <w:rPr>
                <w:rFonts w:cstheme="minorHAnsi"/>
                <w:b/>
                <w:bCs/>
                <w:sz w:val="22"/>
                <w:szCs w:val="22"/>
              </w:rPr>
              <w:t>Hudební výchova</w:t>
            </w:r>
          </w:p>
        </w:tc>
      </w:tr>
      <w:tr w:rsidR="000572A0" w:rsidRPr="00EA4AD2" w14:paraId="5636BB0C" w14:textId="77777777" w:rsidTr="00A461DA">
        <w:trPr>
          <w:cantSplit/>
          <w:jc w:val="center"/>
        </w:trPr>
        <w:tc>
          <w:tcPr>
            <w:tcW w:w="1842" w:type="dxa"/>
          </w:tcPr>
          <w:p w14:paraId="0A230818"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Kompetence </w:t>
            </w:r>
          </w:p>
          <w:p w14:paraId="7CFA49D8" w14:textId="77777777" w:rsidR="000572A0" w:rsidRPr="00EA4AD2" w:rsidRDefault="000572A0" w:rsidP="00A461DA">
            <w:pPr>
              <w:pStyle w:val="Bezmezer"/>
              <w:rPr>
                <w:rFonts w:cstheme="minorHAnsi"/>
                <w:sz w:val="22"/>
                <w:szCs w:val="22"/>
              </w:rPr>
            </w:pPr>
            <w:r w:rsidRPr="00EA4AD2">
              <w:rPr>
                <w:rFonts w:cstheme="minorHAnsi"/>
                <w:sz w:val="22"/>
                <w:szCs w:val="22"/>
              </w:rPr>
              <w:t>k učení</w:t>
            </w:r>
          </w:p>
        </w:tc>
        <w:tc>
          <w:tcPr>
            <w:tcW w:w="7370" w:type="dxa"/>
          </w:tcPr>
          <w:p w14:paraId="28EFEE76" w14:textId="77777777" w:rsidR="000572A0" w:rsidRPr="00EA4AD2" w:rsidRDefault="000572A0" w:rsidP="00A461DA">
            <w:pPr>
              <w:pStyle w:val="Bezmezer"/>
              <w:rPr>
                <w:rFonts w:cstheme="minorHAnsi"/>
                <w:sz w:val="22"/>
                <w:szCs w:val="22"/>
              </w:rPr>
            </w:pPr>
            <w:r w:rsidRPr="00EA4AD2">
              <w:rPr>
                <w:rFonts w:cstheme="minorHAnsi"/>
                <w:sz w:val="22"/>
                <w:szCs w:val="22"/>
              </w:rPr>
              <w:t>Ve výuce je prioritně zaměřen na „aktivní“ dovednosti, učivo používá jako prostředek k jejich získání.</w:t>
            </w:r>
          </w:p>
          <w:p w14:paraId="179BFC9C" w14:textId="77777777" w:rsidR="000572A0" w:rsidRPr="00EA4AD2" w:rsidRDefault="000572A0" w:rsidP="00A461DA">
            <w:pPr>
              <w:pStyle w:val="Bezmezer"/>
              <w:rPr>
                <w:rFonts w:cstheme="minorHAnsi"/>
                <w:sz w:val="22"/>
                <w:szCs w:val="22"/>
              </w:rPr>
            </w:pPr>
            <w:r w:rsidRPr="00EA4AD2">
              <w:rPr>
                <w:rFonts w:cstheme="minorHAnsi"/>
                <w:sz w:val="22"/>
                <w:szCs w:val="22"/>
              </w:rPr>
              <w:t>Uplatňuje individuální přístup k žákovi, výsledky vždy posuzuje z hlediska „přidané hodnoty“.</w:t>
            </w:r>
          </w:p>
        </w:tc>
      </w:tr>
      <w:tr w:rsidR="000572A0" w:rsidRPr="00EA4AD2" w14:paraId="70AA5D30" w14:textId="77777777" w:rsidTr="00A461DA">
        <w:trPr>
          <w:cantSplit/>
          <w:jc w:val="center"/>
        </w:trPr>
        <w:tc>
          <w:tcPr>
            <w:tcW w:w="1842" w:type="dxa"/>
            <w:shd w:val="clear" w:color="auto" w:fill="BFBFBF"/>
          </w:tcPr>
          <w:p w14:paraId="0CB2950D" w14:textId="77777777" w:rsidR="000572A0" w:rsidRPr="00EA4AD2" w:rsidRDefault="000572A0" w:rsidP="00A461DA">
            <w:pPr>
              <w:pStyle w:val="Bezmezer"/>
              <w:rPr>
                <w:rFonts w:cstheme="minorHAnsi"/>
                <w:sz w:val="22"/>
                <w:szCs w:val="22"/>
              </w:rPr>
            </w:pPr>
            <w:r w:rsidRPr="00EA4AD2">
              <w:rPr>
                <w:rFonts w:cstheme="minorHAnsi"/>
                <w:sz w:val="22"/>
                <w:szCs w:val="22"/>
              </w:rPr>
              <w:t>Kompetence k řešení problémů</w:t>
            </w:r>
          </w:p>
        </w:tc>
        <w:tc>
          <w:tcPr>
            <w:tcW w:w="7370" w:type="dxa"/>
            <w:shd w:val="clear" w:color="auto" w:fill="BFBFBF"/>
          </w:tcPr>
          <w:p w14:paraId="3A0CD775" w14:textId="77777777" w:rsidR="000572A0" w:rsidRPr="00EA4AD2" w:rsidRDefault="000572A0" w:rsidP="00A461DA">
            <w:pPr>
              <w:pStyle w:val="Bezmezer"/>
              <w:rPr>
                <w:rFonts w:cstheme="minorHAnsi"/>
                <w:sz w:val="22"/>
                <w:szCs w:val="22"/>
              </w:rPr>
            </w:pPr>
            <w:r w:rsidRPr="00EA4AD2">
              <w:rPr>
                <w:rFonts w:cstheme="minorHAnsi"/>
                <w:sz w:val="22"/>
                <w:szCs w:val="22"/>
              </w:rPr>
              <w:t>Vede žáky k trpělivosti – ne každý problém je rychle řešitelný. Problém není hrozba, ale výzva.</w:t>
            </w:r>
          </w:p>
          <w:p w14:paraId="19B28523" w14:textId="77777777" w:rsidR="000572A0" w:rsidRPr="00EA4AD2" w:rsidRDefault="000572A0" w:rsidP="00A461DA">
            <w:pPr>
              <w:pStyle w:val="Bezmezer"/>
              <w:rPr>
                <w:rFonts w:cstheme="minorHAnsi"/>
                <w:sz w:val="22"/>
                <w:szCs w:val="22"/>
              </w:rPr>
            </w:pPr>
            <w:r w:rsidRPr="00EA4AD2">
              <w:rPr>
                <w:rFonts w:cstheme="minorHAnsi"/>
                <w:sz w:val="22"/>
                <w:szCs w:val="22"/>
              </w:rPr>
              <w:t>Podporuje týmovou spolupráci při řešení problémů.</w:t>
            </w:r>
          </w:p>
        </w:tc>
      </w:tr>
      <w:tr w:rsidR="000572A0" w:rsidRPr="00EA4AD2" w14:paraId="33D569CA" w14:textId="77777777" w:rsidTr="00A461DA">
        <w:trPr>
          <w:cantSplit/>
          <w:jc w:val="center"/>
        </w:trPr>
        <w:tc>
          <w:tcPr>
            <w:tcW w:w="1842" w:type="dxa"/>
          </w:tcPr>
          <w:p w14:paraId="52C5F399" w14:textId="77777777" w:rsidR="000572A0" w:rsidRPr="00EA4AD2" w:rsidRDefault="000572A0" w:rsidP="00A461DA">
            <w:pPr>
              <w:pStyle w:val="Bezmezer"/>
              <w:rPr>
                <w:rFonts w:cstheme="minorHAnsi"/>
                <w:sz w:val="22"/>
                <w:szCs w:val="22"/>
              </w:rPr>
            </w:pPr>
            <w:r w:rsidRPr="00EA4AD2">
              <w:rPr>
                <w:rFonts w:cstheme="minorHAnsi"/>
                <w:sz w:val="22"/>
                <w:szCs w:val="22"/>
              </w:rPr>
              <w:t>Kompetence komunikativní</w:t>
            </w:r>
          </w:p>
        </w:tc>
        <w:tc>
          <w:tcPr>
            <w:tcW w:w="7370" w:type="dxa"/>
          </w:tcPr>
          <w:p w14:paraId="0F1F037C" w14:textId="77777777" w:rsidR="000572A0" w:rsidRPr="00EA4AD2" w:rsidRDefault="000572A0" w:rsidP="00A461DA">
            <w:pPr>
              <w:pStyle w:val="Bezmezer"/>
              <w:rPr>
                <w:rFonts w:cstheme="minorHAnsi"/>
                <w:sz w:val="22"/>
                <w:szCs w:val="22"/>
              </w:rPr>
            </w:pPr>
            <w:r w:rsidRPr="00EA4AD2">
              <w:rPr>
                <w:rFonts w:cstheme="minorHAnsi"/>
                <w:sz w:val="22"/>
                <w:szCs w:val="22"/>
              </w:rPr>
              <w:t>Vede žáky k pravidelnému a běžnému využívání moderních digitálních technologií.</w:t>
            </w:r>
          </w:p>
        </w:tc>
      </w:tr>
      <w:tr w:rsidR="000572A0" w:rsidRPr="00EA4AD2" w14:paraId="1AC976BA" w14:textId="77777777" w:rsidTr="00A461DA">
        <w:trPr>
          <w:cantSplit/>
          <w:jc w:val="center"/>
        </w:trPr>
        <w:tc>
          <w:tcPr>
            <w:tcW w:w="1842" w:type="dxa"/>
            <w:shd w:val="clear" w:color="auto" w:fill="BFBFBF"/>
          </w:tcPr>
          <w:p w14:paraId="1D4837A3"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Kompetence sociální </w:t>
            </w:r>
          </w:p>
          <w:p w14:paraId="768B261A" w14:textId="77777777" w:rsidR="000572A0" w:rsidRPr="00EA4AD2" w:rsidRDefault="000572A0" w:rsidP="00A461DA">
            <w:pPr>
              <w:pStyle w:val="Bezmezer"/>
              <w:rPr>
                <w:rFonts w:cstheme="minorHAnsi"/>
                <w:sz w:val="22"/>
                <w:szCs w:val="22"/>
              </w:rPr>
            </w:pPr>
            <w:r w:rsidRPr="00EA4AD2">
              <w:rPr>
                <w:rFonts w:cstheme="minorHAnsi"/>
                <w:sz w:val="22"/>
                <w:szCs w:val="22"/>
              </w:rPr>
              <w:t>a personální</w:t>
            </w:r>
          </w:p>
        </w:tc>
        <w:tc>
          <w:tcPr>
            <w:tcW w:w="7370" w:type="dxa"/>
            <w:shd w:val="clear" w:color="auto" w:fill="BFBFBF"/>
          </w:tcPr>
          <w:p w14:paraId="5341B4FF" w14:textId="77777777" w:rsidR="000572A0" w:rsidRPr="00EA4AD2" w:rsidRDefault="000572A0" w:rsidP="00A461DA">
            <w:pPr>
              <w:pStyle w:val="Bezmezer"/>
              <w:rPr>
                <w:rFonts w:cstheme="minorHAnsi"/>
                <w:sz w:val="22"/>
                <w:szCs w:val="22"/>
              </w:rPr>
            </w:pPr>
            <w:r w:rsidRPr="00EA4AD2">
              <w:rPr>
                <w:rFonts w:cstheme="minorHAnsi"/>
                <w:sz w:val="22"/>
                <w:szCs w:val="22"/>
              </w:rPr>
              <w:t>Volí formy práce, které pojímají různorodý kolektiv třídy jako mozaiku vzájemně se doplňujících kvalit, umožňujících vzájemnou inspiraci a učení s cílem dosahování osobního maxima každého člena třídního kolektivu.</w:t>
            </w:r>
          </w:p>
        </w:tc>
      </w:tr>
      <w:tr w:rsidR="000572A0" w:rsidRPr="00EA4AD2" w14:paraId="0FC2B95F" w14:textId="77777777" w:rsidTr="00A461DA">
        <w:trPr>
          <w:cantSplit/>
          <w:jc w:val="center"/>
        </w:trPr>
        <w:tc>
          <w:tcPr>
            <w:tcW w:w="1842" w:type="dxa"/>
          </w:tcPr>
          <w:p w14:paraId="3DDC7A1D" w14:textId="77777777" w:rsidR="000572A0" w:rsidRPr="00EA4AD2" w:rsidRDefault="000572A0" w:rsidP="00A461DA">
            <w:pPr>
              <w:pStyle w:val="Bezmezer"/>
              <w:rPr>
                <w:rFonts w:cstheme="minorHAnsi"/>
                <w:sz w:val="22"/>
                <w:szCs w:val="22"/>
              </w:rPr>
            </w:pPr>
            <w:r w:rsidRPr="00EA4AD2">
              <w:rPr>
                <w:rFonts w:cstheme="minorHAnsi"/>
                <w:sz w:val="22"/>
                <w:szCs w:val="22"/>
              </w:rPr>
              <w:t>Kompetence občanské</w:t>
            </w:r>
          </w:p>
        </w:tc>
        <w:tc>
          <w:tcPr>
            <w:tcW w:w="7370" w:type="dxa"/>
          </w:tcPr>
          <w:p w14:paraId="4E457B62" w14:textId="77777777" w:rsidR="000572A0" w:rsidRPr="00EA4AD2" w:rsidRDefault="000572A0" w:rsidP="00A461DA">
            <w:pPr>
              <w:pStyle w:val="Bezmezer"/>
              <w:rPr>
                <w:rFonts w:cstheme="minorHAnsi"/>
                <w:sz w:val="22"/>
                <w:szCs w:val="22"/>
              </w:rPr>
            </w:pPr>
            <w:r w:rsidRPr="00EA4AD2">
              <w:rPr>
                <w:rFonts w:cstheme="minorHAnsi"/>
                <w:sz w:val="22"/>
                <w:szCs w:val="22"/>
              </w:rPr>
              <w:t>Vede žáky k aktivnímu a pozitivnímu vztahu k hudební části kulturního dědictví.</w:t>
            </w:r>
          </w:p>
          <w:p w14:paraId="5A9B3811" w14:textId="77777777" w:rsidR="000572A0" w:rsidRPr="00EA4AD2" w:rsidRDefault="000572A0" w:rsidP="00A461DA">
            <w:pPr>
              <w:pStyle w:val="Bezmezer"/>
              <w:rPr>
                <w:rFonts w:cstheme="minorHAnsi"/>
                <w:sz w:val="22"/>
                <w:szCs w:val="22"/>
              </w:rPr>
            </w:pPr>
            <w:r w:rsidRPr="00EA4AD2">
              <w:rPr>
                <w:rFonts w:cstheme="minorHAnsi"/>
                <w:sz w:val="22"/>
                <w:szCs w:val="22"/>
              </w:rPr>
              <w:t>Podporuje umělecké nadání žáků.</w:t>
            </w:r>
          </w:p>
        </w:tc>
      </w:tr>
      <w:tr w:rsidR="000572A0" w:rsidRPr="00EA4AD2" w14:paraId="6050E316" w14:textId="77777777" w:rsidTr="00A461DA">
        <w:trPr>
          <w:cantSplit/>
          <w:jc w:val="center"/>
        </w:trPr>
        <w:tc>
          <w:tcPr>
            <w:tcW w:w="1842" w:type="dxa"/>
            <w:shd w:val="clear" w:color="auto" w:fill="BFBFBF"/>
          </w:tcPr>
          <w:p w14:paraId="3C4E3925" w14:textId="77777777" w:rsidR="000572A0" w:rsidRPr="00EA4AD2" w:rsidRDefault="000572A0" w:rsidP="00A461DA">
            <w:pPr>
              <w:pStyle w:val="Bezmezer"/>
              <w:rPr>
                <w:rFonts w:cstheme="minorHAnsi"/>
                <w:sz w:val="22"/>
                <w:szCs w:val="22"/>
              </w:rPr>
            </w:pPr>
            <w:r w:rsidRPr="00EA4AD2">
              <w:rPr>
                <w:rFonts w:cstheme="minorHAnsi"/>
                <w:sz w:val="22"/>
                <w:szCs w:val="22"/>
              </w:rPr>
              <w:t>Kompetence pracovní</w:t>
            </w:r>
          </w:p>
        </w:tc>
        <w:tc>
          <w:tcPr>
            <w:tcW w:w="7370" w:type="dxa"/>
            <w:shd w:val="clear" w:color="auto" w:fill="BFBFBF"/>
          </w:tcPr>
          <w:p w14:paraId="1FF30CCC" w14:textId="77777777" w:rsidR="000572A0" w:rsidRPr="00EA4AD2" w:rsidRDefault="000572A0" w:rsidP="00A461DA">
            <w:pPr>
              <w:pStyle w:val="Bezmezer"/>
              <w:rPr>
                <w:rFonts w:cstheme="minorHAnsi"/>
                <w:sz w:val="22"/>
                <w:szCs w:val="22"/>
              </w:rPr>
            </w:pPr>
            <w:r w:rsidRPr="00EA4AD2">
              <w:rPr>
                <w:rFonts w:cstheme="minorHAnsi"/>
                <w:sz w:val="22"/>
                <w:szCs w:val="22"/>
              </w:rPr>
              <w:t>Vytváří při výuce podnětné a tvořivé pracovní prostředí.</w:t>
            </w:r>
          </w:p>
          <w:p w14:paraId="4A3EA51B" w14:textId="77777777" w:rsidR="000572A0" w:rsidRPr="00EA4AD2" w:rsidRDefault="000572A0" w:rsidP="00A461DA">
            <w:pPr>
              <w:pStyle w:val="Bezmezer"/>
              <w:rPr>
                <w:rFonts w:cstheme="minorHAnsi"/>
                <w:sz w:val="22"/>
                <w:szCs w:val="22"/>
              </w:rPr>
            </w:pPr>
            <w:r w:rsidRPr="00EA4AD2">
              <w:rPr>
                <w:rFonts w:cstheme="minorHAnsi"/>
                <w:sz w:val="22"/>
                <w:szCs w:val="22"/>
              </w:rPr>
              <w:t>Kvalitně odvedenou práci žáka vždy pochválí, žádnou prací netrestá – tím vede žáka k pozitivnímu vztahu k práci.</w:t>
            </w:r>
          </w:p>
        </w:tc>
      </w:tr>
    </w:tbl>
    <w:p w14:paraId="09484D10" w14:textId="03F4A8C9" w:rsidR="000572A0" w:rsidRPr="00EA4AD2" w:rsidRDefault="000572A0" w:rsidP="000572A0">
      <w:pPr>
        <w:rPr>
          <w:rFonts w:cstheme="minorHAnsi"/>
          <w:b/>
          <w:bCs/>
          <w:sz w:val="22"/>
          <w:szCs w:val="22"/>
        </w:rPr>
      </w:pPr>
    </w:p>
    <w:p w14:paraId="35C11E81" w14:textId="77777777" w:rsidR="000572A0" w:rsidRPr="00EA4AD2" w:rsidRDefault="000572A0" w:rsidP="000572A0">
      <w:pPr>
        <w:pStyle w:val="Nadpis2"/>
        <w:rPr>
          <w:rFonts w:cstheme="minorHAnsi"/>
        </w:rPr>
      </w:pPr>
      <w:bookmarkStart w:id="613" w:name="_Toc390759232"/>
      <w:bookmarkStart w:id="614" w:name="_Toc525650976"/>
      <w:r w:rsidRPr="00EA4AD2">
        <w:rPr>
          <w:rFonts w:cstheme="minorHAnsi"/>
        </w:rPr>
        <w:t>Vzdělávací obsah a očekávané výstupy</w:t>
      </w:r>
      <w:bookmarkEnd w:id="613"/>
      <w:bookmarkEnd w:id="614"/>
    </w:p>
    <w:p w14:paraId="4CBBFD79" w14:textId="77777777" w:rsidR="000572A0" w:rsidRPr="00EA4AD2" w:rsidRDefault="000572A0" w:rsidP="000572A0">
      <w:pPr>
        <w:rPr>
          <w:rFonts w:cstheme="minorHAnsi"/>
          <w:sz w:val="22"/>
          <w:szCs w:val="22"/>
        </w:rPr>
      </w:pPr>
      <w:r w:rsidRPr="00EA4AD2">
        <w:rPr>
          <w:rFonts w:cstheme="minorHAnsi"/>
          <w:sz w:val="22"/>
          <w:szCs w:val="22"/>
        </w:rPr>
        <w:t>Očekávané výstupy – 1. období</w:t>
      </w:r>
    </w:p>
    <w:p w14:paraId="62F7F727" w14:textId="77777777" w:rsidR="000572A0" w:rsidRPr="00EA4AD2" w:rsidRDefault="000572A0" w:rsidP="000572A0">
      <w:pPr>
        <w:rPr>
          <w:rFonts w:cstheme="minorHAnsi"/>
          <w:sz w:val="22"/>
          <w:szCs w:val="22"/>
        </w:rPr>
      </w:pPr>
      <w:r w:rsidRPr="00EA4AD2">
        <w:rPr>
          <w:rFonts w:cstheme="minorHAnsi"/>
          <w:sz w:val="22"/>
          <w:szCs w:val="22"/>
        </w:rPr>
        <w:t>žák</w:t>
      </w:r>
    </w:p>
    <w:p w14:paraId="2F7E98F6" w14:textId="77777777" w:rsidR="000F2CF8" w:rsidRPr="00EA4AD2" w:rsidRDefault="000F2CF8" w:rsidP="00186AFB">
      <w:pPr>
        <w:pStyle w:val="Odstavecseseznamem"/>
        <w:numPr>
          <w:ilvl w:val="0"/>
          <w:numId w:val="110"/>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HV-3-1-01 zpívá na základě svých dispozic intonačně čistě a rytmicky přesně v jednohlase </w:t>
      </w:r>
    </w:p>
    <w:p w14:paraId="26BED2BC" w14:textId="77777777" w:rsidR="000F2CF8" w:rsidRPr="00EA4AD2" w:rsidRDefault="000F2CF8" w:rsidP="00186AFB">
      <w:pPr>
        <w:pStyle w:val="Odstavecseseznamem"/>
        <w:numPr>
          <w:ilvl w:val="0"/>
          <w:numId w:val="110"/>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HV-3-1-02 rytmizuje a melodizuje jednoduché texty, improvizuje v rámci nejjednodušších hudebních forem </w:t>
      </w:r>
    </w:p>
    <w:p w14:paraId="01A74713" w14:textId="77777777" w:rsidR="000F2CF8" w:rsidRPr="00EA4AD2" w:rsidRDefault="000F2CF8" w:rsidP="00186AFB">
      <w:pPr>
        <w:pStyle w:val="Odstavecseseznamem"/>
        <w:numPr>
          <w:ilvl w:val="0"/>
          <w:numId w:val="110"/>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HV-3-1-03 využívá jednoduché hudební nástroje k doprovodné hře </w:t>
      </w:r>
    </w:p>
    <w:p w14:paraId="095E500A" w14:textId="77777777" w:rsidR="000F2CF8" w:rsidRPr="00EA4AD2" w:rsidRDefault="000F2CF8" w:rsidP="00186AFB">
      <w:pPr>
        <w:pStyle w:val="Odstavecseseznamem"/>
        <w:numPr>
          <w:ilvl w:val="0"/>
          <w:numId w:val="110"/>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HV-3-1-04 reaguje pohybem na znějící hudbu, pohybem vyjadřuje metrum, tempo, dynamiku, směr melodie </w:t>
      </w:r>
    </w:p>
    <w:p w14:paraId="02314297" w14:textId="77777777" w:rsidR="000F2CF8" w:rsidRPr="00EA4AD2" w:rsidRDefault="000F2CF8" w:rsidP="00186AFB">
      <w:pPr>
        <w:pStyle w:val="Odstavecseseznamem"/>
        <w:numPr>
          <w:ilvl w:val="0"/>
          <w:numId w:val="110"/>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HV-3-1-05 rozlišuje jednotlivé kvality tónů, rozpozná výrazné tempové a dynamické změny v proudu znějící hudby </w:t>
      </w:r>
    </w:p>
    <w:p w14:paraId="36D44740" w14:textId="77777777" w:rsidR="000F2CF8" w:rsidRPr="00EA4AD2" w:rsidRDefault="000F2CF8" w:rsidP="00186AFB">
      <w:pPr>
        <w:pStyle w:val="Odstavecseseznamem"/>
        <w:numPr>
          <w:ilvl w:val="0"/>
          <w:numId w:val="110"/>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HV-3-1-06 rozpozná v proudu znějící hudby některé hudební nástroje, odliší hudbu vokální, instrumentální a vokálně instrumentální </w:t>
      </w:r>
    </w:p>
    <w:p w14:paraId="3EF6CF44" w14:textId="77777777" w:rsidR="000F2CF8" w:rsidRPr="00EA4AD2" w:rsidRDefault="000F2CF8" w:rsidP="000F2CF8">
      <w:pPr>
        <w:autoSpaceDE w:val="0"/>
        <w:autoSpaceDN w:val="0"/>
        <w:adjustRightInd w:val="0"/>
        <w:spacing w:before="0" w:after="0" w:line="240" w:lineRule="auto"/>
        <w:rPr>
          <w:rFonts w:cstheme="minorHAnsi"/>
          <w:b/>
          <w:bCs/>
          <w:color w:val="000000"/>
          <w:sz w:val="22"/>
          <w:szCs w:val="22"/>
        </w:rPr>
      </w:pPr>
    </w:p>
    <w:p w14:paraId="08BE40C7" w14:textId="77777777" w:rsidR="000F2CF8" w:rsidRPr="00EA4AD2" w:rsidRDefault="000F2CF8" w:rsidP="000F2CF8">
      <w:pPr>
        <w:autoSpaceDE w:val="0"/>
        <w:autoSpaceDN w:val="0"/>
        <w:adjustRightInd w:val="0"/>
        <w:spacing w:before="0" w:after="0" w:line="240" w:lineRule="auto"/>
        <w:rPr>
          <w:rFonts w:cstheme="minorHAnsi"/>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05C7CEEA" w14:textId="77777777" w:rsidR="000F2CF8" w:rsidRPr="00EA4AD2" w:rsidRDefault="000F2CF8" w:rsidP="000F2CF8">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 xml:space="preserve">žák </w:t>
      </w:r>
    </w:p>
    <w:p w14:paraId="5B149075" w14:textId="77777777" w:rsidR="000F2CF8" w:rsidRPr="00EA4AD2" w:rsidRDefault="000F2CF8" w:rsidP="000F2CF8">
      <w:pPr>
        <w:autoSpaceDE w:val="0"/>
        <w:autoSpaceDN w:val="0"/>
        <w:adjustRightInd w:val="0"/>
        <w:spacing w:before="0" w:after="0" w:line="240" w:lineRule="auto"/>
        <w:rPr>
          <w:rFonts w:cstheme="minorHAnsi"/>
          <w:color w:val="000000"/>
          <w:sz w:val="22"/>
          <w:szCs w:val="22"/>
        </w:rPr>
      </w:pPr>
    </w:p>
    <w:p w14:paraId="5D599876" w14:textId="77777777" w:rsidR="000F2CF8" w:rsidRPr="00EA4AD2" w:rsidRDefault="000F2CF8" w:rsidP="00186AFB">
      <w:pPr>
        <w:pStyle w:val="Odstavecseseznamem"/>
        <w:numPr>
          <w:ilvl w:val="0"/>
          <w:numId w:val="111"/>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HV-3-1-01p zpívá jednoduché písně v rozsahu kvinty </w:t>
      </w:r>
    </w:p>
    <w:p w14:paraId="513ABC36" w14:textId="77777777" w:rsidR="000F2CF8" w:rsidRPr="00EA4AD2" w:rsidRDefault="000F2CF8" w:rsidP="00186AFB">
      <w:pPr>
        <w:pStyle w:val="Odstavecseseznamem"/>
        <w:numPr>
          <w:ilvl w:val="0"/>
          <w:numId w:val="111"/>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HV-3-1-02p správně a hospodárně dýchá a zřetelně vyslovuje při rytmizaci říkadel i při zpěvu </w:t>
      </w:r>
    </w:p>
    <w:p w14:paraId="5553392F" w14:textId="77777777" w:rsidR="000F2CF8" w:rsidRPr="00EA4AD2" w:rsidRDefault="000F2CF8" w:rsidP="00186AFB">
      <w:pPr>
        <w:pStyle w:val="Odstavecseseznamem"/>
        <w:numPr>
          <w:ilvl w:val="0"/>
          <w:numId w:val="111"/>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HV-3-1-04p reaguje pohybem na tempové a rytmické změny </w:t>
      </w:r>
    </w:p>
    <w:p w14:paraId="2FA45E4B" w14:textId="77777777" w:rsidR="000F2CF8" w:rsidRPr="00EA4AD2" w:rsidRDefault="000F2CF8" w:rsidP="00186AFB">
      <w:pPr>
        <w:pStyle w:val="Odstavecseseznamem"/>
        <w:numPr>
          <w:ilvl w:val="0"/>
          <w:numId w:val="111"/>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HV-3-1-05p rozliší sílu zvuku </w:t>
      </w:r>
    </w:p>
    <w:p w14:paraId="782328F7" w14:textId="77777777" w:rsidR="003073C4" w:rsidRPr="00EA4AD2" w:rsidRDefault="000F2CF8" w:rsidP="003073C4">
      <w:pPr>
        <w:pStyle w:val="Odstavecseseznamem"/>
        <w:autoSpaceDE w:val="0"/>
        <w:autoSpaceDN w:val="0"/>
        <w:adjustRightInd w:val="0"/>
        <w:spacing w:before="0" w:after="0" w:line="240" w:lineRule="auto"/>
        <w:rPr>
          <w:rFonts w:cstheme="minorHAnsi"/>
          <w:i/>
          <w:iCs/>
          <w:color w:val="000000"/>
          <w:sz w:val="22"/>
          <w:szCs w:val="22"/>
        </w:rPr>
      </w:pPr>
      <w:r w:rsidRPr="00EA4AD2">
        <w:rPr>
          <w:rFonts w:cstheme="minorHAnsi"/>
          <w:i/>
          <w:iCs/>
          <w:color w:val="000000"/>
          <w:sz w:val="22"/>
          <w:szCs w:val="22"/>
        </w:rPr>
        <w:t>- pozorně vnímá jednoduché skladby</w:t>
      </w:r>
      <w:bookmarkStart w:id="615" w:name="_Toc390759233"/>
    </w:p>
    <w:p w14:paraId="64D1B543" w14:textId="216D4600" w:rsidR="000572A0" w:rsidRPr="00EA4AD2" w:rsidRDefault="000572A0" w:rsidP="003073C4">
      <w:pPr>
        <w:pStyle w:val="Nadpis3"/>
        <w:rPr>
          <w:rFonts w:cstheme="minorHAnsi"/>
        </w:rPr>
      </w:pPr>
      <w:bookmarkStart w:id="616" w:name="_Toc525650977"/>
      <w:r w:rsidRPr="00EA4AD2">
        <w:rPr>
          <w:rFonts w:cstheme="minorHAnsi"/>
        </w:rPr>
        <w:t>1. ročník</w:t>
      </w:r>
      <w:bookmarkEnd w:id="615"/>
      <w:bookmarkEnd w:id="6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5"/>
        <w:gridCol w:w="3626"/>
        <w:gridCol w:w="1821"/>
      </w:tblGrid>
      <w:tr w:rsidR="000572A0" w:rsidRPr="00EA4AD2" w14:paraId="512374F7" w14:textId="77777777" w:rsidTr="00A461DA">
        <w:trPr>
          <w:cantSplit/>
          <w:jc w:val="center"/>
        </w:trPr>
        <w:tc>
          <w:tcPr>
            <w:tcW w:w="3684" w:type="dxa"/>
          </w:tcPr>
          <w:p w14:paraId="5C23BCA1"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tcPr>
          <w:p w14:paraId="62085EE7"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tcPr>
          <w:p w14:paraId="762DABC4"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274CA951" w14:textId="77777777" w:rsidTr="00A461DA">
        <w:trPr>
          <w:cantSplit/>
          <w:jc w:val="center"/>
        </w:trPr>
        <w:tc>
          <w:tcPr>
            <w:tcW w:w="3684" w:type="dxa"/>
          </w:tcPr>
          <w:p w14:paraId="584AFDD2" w14:textId="77777777" w:rsidR="000572A0" w:rsidRPr="00EA4AD2" w:rsidRDefault="000572A0" w:rsidP="00A461DA">
            <w:pPr>
              <w:pStyle w:val="Bezmezer"/>
              <w:rPr>
                <w:rFonts w:cstheme="minorHAnsi"/>
                <w:sz w:val="22"/>
                <w:szCs w:val="22"/>
              </w:rPr>
            </w:pPr>
            <w:r w:rsidRPr="00EA4AD2">
              <w:rPr>
                <w:rFonts w:cstheme="minorHAnsi"/>
                <w:sz w:val="22"/>
                <w:szCs w:val="22"/>
              </w:rPr>
              <w:t>UMĚNÍ A KULTURA</w:t>
            </w:r>
          </w:p>
        </w:tc>
        <w:tc>
          <w:tcPr>
            <w:tcW w:w="3685" w:type="dxa"/>
          </w:tcPr>
          <w:p w14:paraId="4FF8562D" w14:textId="77777777" w:rsidR="000572A0" w:rsidRPr="00EA4AD2" w:rsidRDefault="000572A0" w:rsidP="00A461DA">
            <w:pPr>
              <w:pStyle w:val="Bezmezer"/>
              <w:rPr>
                <w:rFonts w:cstheme="minorHAnsi"/>
                <w:sz w:val="22"/>
                <w:szCs w:val="22"/>
              </w:rPr>
            </w:pPr>
            <w:r w:rsidRPr="00EA4AD2">
              <w:rPr>
                <w:rFonts w:cstheme="minorHAnsi"/>
                <w:sz w:val="22"/>
                <w:szCs w:val="22"/>
              </w:rPr>
              <w:t>HUDEBNÍ VÝCHOVA</w:t>
            </w:r>
          </w:p>
        </w:tc>
        <w:tc>
          <w:tcPr>
            <w:tcW w:w="1843" w:type="dxa"/>
          </w:tcPr>
          <w:p w14:paraId="050EE3FA" w14:textId="77777777" w:rsidR="000572A0" w:rsidRPr="00EA4AD2" w:rsidRDefault="000572A0" w:rsidP="00A461DA">
            <w:pPr>
              <w:pStyle w:val="Bezmezer"/>
              <w:rPr>
                <w:rFonts w:cstheme="minorHAnsi"/>
                <w:sz w:val="22"/>
                <w:szCs w:val="22"/>
              </w:rPr>
            </w:pPr>
            <w:r w:rsidRPr="00EA4AD2">
              <w:rPr>
                <w:rFonts w:cstheme="minorHAnsi"/>
                <w:sz w:val="22"/>
                <w:szCs w:val="22"/>
              </w:rPr>
              <w:t>1.</w:t>
            </w:r>
          </w:p>
        </w:tc>
      </w:tr>
      <w:tr w:rsidR="000572A0" w:rsidRPr="00EA4AD2" w14:paraId="3F83963A" w14:textId="77777777" w:rsidTr="00A461DA">
        <w:trPr>
          <w:cantSplit/>
          <w:jc w:val="center"/>
        </w:trPr>
        <w:tc>
          <w:tcPr>
            <w:tcW w:w="3684" w:type="dxa"/>
          </w:tcPr>
          <w:p w14:paraId="43084472"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2F368FD9"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5B3947C7"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03B737EF" w14:textId="77777777" w:rsidTr="00A461DA">
        <w:trPr>
          <w:cantSplit/>
          <w:jc w:val="center"/>
        </w:trPr>
        <w:tc>
          <w:tcPr>
            <w:tcW w:w="3684" w:type="dxa"/>
          </w:tcPr>
          <w:p w14:paraId="36270F5B" w14:textId="0AC194FD" w:rsidR="000572A0" w:rsidRPr="00EA4AD2" w:rsidRDefault="003073C4" w:rsidP="00A461DA">
            <w:pPr>
              <w:pStyle w:val="Bezmezer"/>
              <w:rPr>
                <w:rFonts w:cstheme="minorHAnsi"/>
                <w:sz w:val="22"/>
                <w:szCs w:val="22"/>
              </w:rPr>
            </w:pPr>
            <w:r w:rsidRPr="00EA4AD2">
              <w:rPr>
                <w:rFonts w:cstheme="minorHAnsi"/>
                <w:sz w:val="22"/>
                <w:szCs w:val="22"/>
              </w:rPr>
              <w:t>Z</w:t>
            </w:r>
            <w:r w:rsidR="000572A0" w:rsidRPr="00EA4AD2">
              <w:rPr>
                <w:rFonts w:cstheme="minorHAnsi"/>
                <w:sz w:val="22"/>
                <w:szCs w:val="22"/>
              </w:rPr>
              <w:t>pívá na základě svých dispozic intonačně čistě.</w:t>
            </w:r>
          </w:p>
          <w:p w14:paraId="1384D933" w14:textId="77777777" w:rsidR="000572A0" w:rsidRPr="00EA4AD2" w:rsidRDefault="000572A0" w:rsidP="00A461DA">
            <w:pPr>
              <w:pStyle w:val="Bezmezer"/>
              <w:rPr>
                <w:rFonts w:cstheme="minorHAnsi"/>
                <w:sz w:val="22"/>
                <w:szCs w:val="22"/>
              </w:rPr>
            </w:pPr>
          </w:p>
          <w:p w14:paraId="6A8D2369" w14:textId="77777777" w:rsidR="000572A0" w:rsidRPr="00EA4AD2" w:rsidRDefault="000572A0" w:rsidP="00A461DA">
            <w:pPr>
              <w:pStyle w:val="Bezmezer"/>
              <w:rPr>
                <w:rFonts w:cstheme="minorHAnsi"/>
                <w:sz w:val="22"/>
                <w:szCs w:val="22"/>
              </w:rPr>
            </w:pPr>
          </w:p>
          <w:p w14:paraId="43946197" w14:textId="77777777" w:rsidR="000572A0" w:rsidRPr="00EA4AD2" w:rsidRDefault="000572A0" w:rsidP="00A461DA">
            <w:pPr>
              <w:pStyle w:val="Bezmezer"/>
              <w:rPr>
                <w:rFonts w:cstheme="minorHAnsi"/>
                <w:sz w:val="22"/>
                <w:szCs w:val="22"/>
              </w:rPr>
            </w:pPr>
          </w:p>
          <w:p w14:paraId="2E70ADA8" w14:textId="77777777" w:rsidR="000572A0" w:rsidRPr="00EA4AD2" w:rsidRDefault="000572A0" w:rsidP="00A461DA">
            <w:pPr>
              <w:pStyle w:val="Bezmezer"/>
              <w:rPr>
                <w:rFonts w:cstheme="minorHAnsi"/>
                <w:sz w:val="22"/>
                <w:szCs w:val="22"/>
              </w:rPr>
            </w:pPr>
            <w:r w:rsidRPr="00EA4AD2">
              <w:rPr>
                <w:rFonts w:cstheme="minorHAnsi"/>
                <w:sz w:val="22"/>
                <w:szCs w:val="22"/>
              </w:rPr>
              <w:t>Rytmizuje a melodizuje jednoduché texty.</w:t>
            </w:r>
          </w:p>
          <w:p w14:paraId="33C2CAAB" w14:textId="77777777" w:rsidR="000572A0" w:rsidRPr="00EA4AD2" w:rsidRDefault="000572A0" w:rsidP="00A461DA">
            <w:pPr>
              <w:pStyle w:val="Bezmezer"/>
              <w:rPr>
                <w:rFonts w:cstheme="minorHAnsi"/>
                <w:sz w:val="22"/>
                <w:szCs w:val="22"/>
              </w:rPr>
            </w:pPr>
          </w:p>
          <w:p w14:paraId="52E5C448" w14:textId="77777777" w:rsidR="000572A0" w:rsidRPr="00EA4AD2" w:rsidRDefault="000572A0" w:rsidP="00A461DA">
            <w:pPr>
              <w:pStyle w:val="Bezmezer"/>
              <w:rPr>
                <w:rFonts w:cstheme="minorHAnsi"/>
                <w:sz w:val="22"/>
                <w:szCs w:val="22"/>
              </w:rPr>
            </w:pPr>
          </w:p>
          <w:p w14:paraId="53A7E6E8" w14:textId="77777777" w:rsidR="000572A0" w:rsidRPr="00EA4AD2" w:rsidRDefault="000572A0" w:rsidP="00A461DA">
            <w:pPr>
              <w:pStyle w:val="Bezmezer"/>
              <w:rPr>
                <w:rFonts w:cstheme="minorHAnsi"/>
                <w:sz w:val="22"/>
                <w:szCs w:val="22"/>
              </w:rPr>
            </w:pPr>
          </w:p>
          <w:p w14:paraId="6B522992" w14:textId="77777777" w:rsidR="000572A0" w:rsidRPr="00EA4AD2" w:rsidRDefault="000572A0" w:rsidP="00A461DA">
            <w:pPr>
              <w:pStyle w:val="Bezmezer"/>
              <w:rPr>
                <w:rFonts w:cstheme="minorHAnsi"/>
                <w:sz w:val="22"/>
                <w:szCs w:val="22"/>
              </w:rPr>
            </w:pPr>
            <w:r w:rsidRPr="00EA4AD2">
              <w:rPr>
                <w:rFonts w:cstheme="minorHAnsi"/>
                <w:sz w:val="22"/>
                <w:szCs w:val="22"/>
              </w:rPr>
              <w:t>Využívá jednoduché hudební nástroje k doprovodné hře.</w:t>
            </w:r>
          </w:p>
          <w:p w14:paraId="4A11B755" w14:textId="77777777" w:rsidR="000572A0" w:rsidRPr="00EA4AD2" w:rsidRDefault="000572A0" w:rsidP="00A461DA">
            <w:pPr>
              <w:pStyle w:val="Bezmezer"/>
              <w:rPr>
                <w:rFonts w:cstheme="minorHAnsi"/>
                <w:sz w:val="22"/>
                <w:szCs w:val="22"/>
              </w:rPr>
            </w:pPr>
          </w:p>
          <w:p w14:paraId="24B303EF" w14:textId="77777777" w:rsidR="000572A0" w:rsidRPr="00EA4AD2" w:rsidRDefault="000572A0" w:rsidP="00A461DA">
            <w:pPr>
              <w:pStyle w:val="Bezmezer"/>
              <w:rPr>
                <w:rFonts w:cstheme="minorHAnsi"/>
                <w:sz w:val="22"/>
                <w:szCs w:val="22"/>
              </w:rPr>
            </w:pPr>
            <w:r w:rsidRPr="00EA4AD2">
              <w:rPr>
                <w:rFonts w:cstheme="minorHAnsi"/>
                <w:sz w:val="22"/>
                <w:szCs w:val="22"/>
              </w:rPr>
              <w:t>Reaguje pohybem na znějící hudbu.</w:t>
            </w:r>
          </w:p>
          <w:p w14:paraId="02AAA951" w14:textId="77777777" w:rsidR="000572A0" w:rsidRPr="00EA4AD2" w:rsidRDefault="000572A0" w:rsidP="00A461DA">
            <w:pPr>
              <w:pStyle w:val="Bezmezer"/>
              <w:rPr>
                <w:rFonts w:cstheme="minorHAnsi"/>
                <w:sz w:val="22"/>
                <w:szCs w:val="22"/>
              </w:rPr>
            </w:pPr>
          </w:p>
          <w:p w14:paraId="682E3275" w14:textId="77777777" w:rsidR="000572A0" w:rsidRPr="00EA4AD2" w:rsidRDefault="000572A0" w:rsidP="00A461DA">
            <w:pPr>
              <w:pStyle w:val="Bezmezer"/>
              <w:rPr>
                <w:rFonts w:cstheme="minorHAnsi"/>
                <w:sz w:val="22"/>
                <w:szCs w:val="22"/>
              </w:rPr>
            </w:pPr>
          </w:p>
        </w:tc>
        <w:tc>
          <w:tcPr>
            <w:tcW w:w="3685" w:type="dxa"/>
          </w:tcPr>
          <w:p w14:paraId="4F52AEE3" w14:textId="77777777" w:rsidR="000572A0" w:rsidRPr="00EA4AD2" w:rsidRDefault="000572A0" w:rsidP="00A461DA">
            <w:pPr>
              <w:pStyle w:val="Bezmezer"/>
              <w:rPr>
                <w:rFonts w:cstheme="minorHAnsi"/>
                <w:sz w:val="22"/>
                <w:szCs w:val="22"/>
              </w:rPr>
            </w:pPr>
            <w:r w:rsidRPr="00EA4AD2">
              <w:rPr>
                <w:rFonts w:cstheme="minorHAnsi"/>
                <w:sz w:val="22"/>
                <w:szCs w:val="22"/>
              </w:rPr>
              <w:t>základní pěvecké dovednosti -správné dýchání, výslovnost a měkké nasazení tónu.</w:t>
            </w:r>
          </w:p>
          <w:p w14:paraId="1528DDDD" w14:textId="7E44920A" w:rsidR="000572A0" w:rsidRPr="00EA4AD2" w:rsidRDefault="003073C4" w:rsidP="00A461DA">
            <w:pPr>
              <w:pStyle w:val="Bezmezer"/>
              <w:rPr>
                <w:rFonts w:cstheme="minorHAnsi"/>
                <w:sz w:val="22"/>
                <w:szCs w:val="22"/>
              </w:rPr>
            </w:pPr>
            <w:r w:rsidRPr="00EA4AD2">
              <w:rPr>
                <w:rFonts w:cstheme="minorHAnsi"/>
                <w:sz w:val="22"/>
                <w:szCs w:val="22"/>
              </w:rPr>
              <w:t xml:space="preserve">rozšiřování hlasového rozsahu </w:t>
            </w:r>
          </w:p>
          <w:p w14:paraId="5BD4233A" w14:textId="77777777" w:rsidR="000572A0" w:rsidRPr="00EA4AD2" w:rsidRDefault="000572A0" w:rsidP="00A461DA">
            <w:pPr>
              <w:pStyle w:val="Bezmezer"/>
              <w:rPr>
                <w:rFonts w:cstheme="minorHAnsi"/>
                <w:sz w:val="22"/>
                <w:szCs w:val="22"/>
              </w:rPr>
            </w:pPr>
            <w:r w:rsidRPr="00EA4AD2">
              <w:rPr>
                <w:rFonts w:cstheme="minorHAnsi"/>
                <w:sz w:val="22"/>
                <w:szCs w:val="22"/>
              </w:rPr>
              <w:t>hudební hry (deklamace říkadel, hra na ozvěnu)</w:t>
            </w:r>
          </w:p>
          <w:p w14:paraId="74584DE5" w14:textId="77777777" w:rsidR="000572A0" w:rsidRPr="00EA4AD2" w:rsidRDefault="000572A0" w:rsidP="00A461DA">
            <w:pPr>
              <w:pStyle w:val="Bezmezer"/>
              <w:rPr>
                <w:rFonts w:cstheme="minorHAnsi"/>
                <w:sz w:val="22"/>
                <w:szCs w:val="22"/>
              </w:rPr>
            </w:pPr>
            <w:r w:rsidRPr="00EA4AD2">
              <w:rPr>
                <w:rFonts w:cstheme="minorHAnsi"/>
                <w:sz w:val="22"/>
                <w:szCs w:val="22"/>
              </w:rPr>
              <w:t>hra na tělo (tleskání, luskání a pleskání)</w:t>
            </w:r>
          </w:p>
          <w:p w14:paraId="7AB1449F" w14:textId="77777777" w:rsidR="000572A0" w:rsidRPr="00EA4AD2" w:rsidRDefault="000572A0" w:rsidP="00A461DA">
            <w:pPr>
              <w:pStyle w:val="Bezmezer"/>
              <w:rPr>
                <w:rFonts w:cstheme="minorHAnsi"/>
                <w:sz w:val="22"/>
                <w:szCs w:val="22"/>
              </w:rPr>
            </w:pPr>
          </w:p>
          <w:p w14:paraId="7DA28078" w14:textId="77777777" w:rsidR="000572A0" w:rsidRPr="00EA4AD2" w:rsidRDefault="000572A0" w:rsidP="00A461DA">
            <w:pPr>
              <w:pStyle w:val="Bezmezer"/>
              <w:rPr>
                <w:rFonts w:cstheme="minorHAnsi"/>
                <w:sz w:val="22"/>
                <w:szCs w:val="22"/>
              </w:rPr>
            </w:pPr>
          </w:p>
          <w:p w14:paraId="5E276D69" w14:textId="77777777" w:rsidR="000572A0" w:rsidRPr="00EA4AD2" w:rsidRDefault="000572A0" w:rsidP="00A461DA">
            <w:pPr>
              <w:pStyle w:val="Bezmezer"/>
              <w:rPr>
                <w:rFonts w:cstheme="minorHAnsi"/>
                <w:sz w:val="22"/>
                <w:szCs w:val="22"/>
              </w:rPr>
            </w:pPr>
          </w:p>
          <w:p w14:paraId="299D2BB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hra nejjednodušších doprovodů na Orffovy nástroje </w:t>
            </w:r>
          </w:p>
          <w:p w14:paraId="0DA1D0EA" w14:textId="77777777" w:rsidR="000572A0" w:rsidRPr="00EA4AD2" w:rsidRDefault="000572A0" w:rsidP="00A461DA">
            <w:pPr>
              <w:pStyle w:val="Bezmezer"/>
              <w:rPr>
                <w:rFonts w:cstheme="minorHAnsi"/>
                <w:sz w:val="22"/>
                <w:szCs w:val="22"/>
              </w:rPr>
            </w:pPr>
          </w:p>
          <w:p w14:paraId="13D8498C" w14:textId="77777777" w:rsidR="000572A0" w:rsidRPr="00EA4AD2" w:rsidRDefault="000572A0" w:rsidP="00A461DA">
            <w:pPr>
              <w:pStyle w:val="Bezmezer"/>
              <w:rPr>
                <w:rFonts w:cstheme="minorHAnsi"/>
                <w:sz w:val="22"/>
                <w:szCs w:val="22"/>
              </w:rPr>
            </w:pPr>
            <w:r w:rsidRPr="00EA4AD2">
              <w:rPr>
                <w:rFonts w:cstheme="minorHAnsi"/>
                <w:sz w:val="22"/>
                <w:szCs w:val="22"/>
              </w:rPr>
              <w:t>pohybový doprovod znějící hudby</w:t>
            </w:r>
          </w:p>
          <w:p w14:paraId="6B8A3D99" w14:textId="77777777" w:rsidR="000572A0" w:rsidRPr="00EA4AD2" w:rsidRDefault="000572A0" w:rsidP="00A461DA">
            <w:pPr>
              <w:pStyle w:val="Bezmezer"/>
              <w:rPr>
                <w:rFonts w:cstheme="minorHAnsi"/>
                <w:sz w:val="22"/>
                <w:szCs w:val="22"/>
              </w:rPr>
            </w:pPr>
            <w:r w:rsidRPr="00EA4AD2">
              <w:rPr>
                <w:rFonts w:cstheme="minorHAnsi"/>
                <w:sz w:val="22"/>
                <w:szCs w:val="22"/>
              </w:rPr>
              <w:t>hra na tělo (tleskání, luskání a pleskání)</w:t>
            </w:r>
          </w:p>
          <w:p w14:paraId="316A0A33" w14:textId="77777777" w:rsidR="000572A0" w:rsidRPr="00EA4AD2" w:rsidRDefault="000572A0" w:rsidP="00A461DA">
            <w:pPr>
              <w:pStyle w:val="Bezmezer"/>
              <w:rPr>
                <w:rFonts w:cstheme="minorHAnsi"/>
                <w:sz w:val="22"/>
                <w:szCs w:val="22"/>
              </w:rPr>
            </w:pPr>
          </w:p>
        </w:tc>
        <w:tc>
          <w:tcPr>
            <w:tcW w:w="1843" w:type="dxa"/>
          </w:tcPr>
          <w:p w14:paraId="4C16047E" w14:textId="77777777" w:rsidR="000572A0" w:rsidRPr="00EA4AD2" w:rsidRDefault="000572A0" w:rsidP="00A461DA">
            <w:pPr>
              <w:pStyle w:val="Bezmezer"/>
              <w:rPr>
                <w:rFonts w:cstheme="minorHAnsi"/>
                <w:sz w:val="22"/>
                <w:szCs w:val="22"/>
              </w:rPr>
            </w:pPr>
          </w:p>
        </w:tc>
      </w:tr>
    </w:tbl>
    <w:p w14:paraId="0E71982D" w14:textId="77777777" w:rsidR="000572A0" w:rsidRPr="00EA4AD2" w:rsidRDefault="000572A0" w:rsidP="000572A0">
      <w:pPr>
        <w:pStyle w:val="Nadpis3"/>
        <w:rPr>
          <w:rFonts w:cstheme="minorHAnsi"/>
        </w:rPr>
      </w:pPr>
      <w:bookmarkStart w:id="617" w:name="_Toc390759234"/>
      <w:bookmarkStart w:id="618" w:name="_Toc525650978"/>
      <w:r w:rsidRPr="00EA4AD2">
        <w:rPr>
          <w:rFonts w:cstheme="minorHAnsi"/>
        </w:rPr>
        <w:t>2. ročník</w:t>
      </w:r>
      <w:bookmarkEnd w:id="617"/>
      <w:bookmarkEnd w:id="6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0"/>
        <w:gridCol w:w="3622"/>
        <w:gridCol w:w="1820"/>
      </w:tblGrid>
      <w:tr w:rsidR="000572A0" w:rsidRPr="00EA4AD2" w14:paraId="2EF482C0" w14:textId="77777777" w:rsidTr="00A461DA">
        <w:trPr>
          <w:cantSplit/>
          <w:jc w:val="center"/>
        </w:trPr>
        <w:tc>
          <w:tcPr>
            <w:tcW w:w="3684" w:type="dxa"/>
          </w:tcPr>
          <w:p w14:paraId="36E7BAD5"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tcPr>
          <w:p w14:paraId="72F757F7"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tcPr>
          <w:p w14:paraId="15F68FBA" w14:textId="77777777" w:rsidR="000572A0" w:rsidRPr="00EA4AD2" w:rsidRDefault="000572A0" w:rsidP="00A461DA">
            <w:pPr>
              <w:pStyle w:val="Bezmezer"/>
              <w:rPr>
                <w:rFonts w:cstheme="minorHAnsi"/>
                <w:b/>
                <w:bCs/>
                <w:sz w:val="22"/>
                <w:szCs w:val="22"/>
              </w:rPr>
            </w:pPr>
            <w:r w:rsidRPr="00EA4AD2">
              <w:rPr>
                <w:rFonts w:cstheme="minorHAnsi"/>
                <w:b/>
                <w:bCs/>
                <w:sz w:val="22"/>
                <w:szCs w:val="22"/>
              </w:rPr>
              <w:t>Ročník</w:t>
            </w:r>
          </w:p>
        </w:tc>
      </w:tr>
      <w:tr w:rsidR="000572A0" w:rsidRPr="00EA4AD2" w14:paraId="1BC26E22" w14:textId="77777777" w:rsidTr="00A461DA">
        <w:trPr>
          <w:cantSplit/>
          <w:jc w:val="center"/>
        </w:trPr>
        <w:tc>
          <w:tcPr>
            <w:tcW w:w="3684" w:type="dxa"/>
          </w:tcPr>
          <w:p w14:paraId="7548D1B8" w14:textId="77777777" w:rsidR="000572A0" w:rsidRPr="00EA4AD2" w:rsidRDefault="000572A0" w:rsidP="00A461DA">
            <w:pPr>
              <w:pStyle w:val="Bezmezer"/>
              <w:rPr>
                <w:rFonts w:cstheme="minorHAnsi"/>
                <w:sz w:val="22"/>
                <w:szCs w:val="22"/>
              </w:rPr>
            </w:pPr>
            <w:r w:rsidRPr="00EA4AD2">
              <w:rPr>
                <w:rFonts w:cstheme="minorHAnsi"/>
                <w:sz w:val="22"/>
                <w:szCs w:val="22"/>
              </w:rPr>
              <w:t>UMĚNÍ A KULTURA</w:t>
            </w:r>
          </w:p>
        </w:tc>
        <w:tc>
          <w:tcPr>
            <w:tcW w:w="3685" w:type="dxa"/>
          </w:tcPr>
          <w:p w14:paraId="05A2751C" w14:textId="77777777" w:rsidR="000572A0" w:rsidRPr="00EA4AD2" w:rsidRDefault="000572A0" w:rsidP="00A461DA">
            <w:pPr>
              <w:pStyle w:val="Bezmezer"/>
              <w:rPr>
                <w:rFonts w:cstheme="minorHAnsi"/>
                <w:sz w:val="22"/>
                <w:szCs w:val="22"/>
              </w:rPr>
            </w:pPr>
            <w:r w:rsidRPr="00EA4AD2">
              <w:rPr>
                <w:rFonts w:cstheme="minorHAnsi"/>
                <w:sz w:val="22"/>
                <w:szCs w:val="22"/>
              </w:rPr>
              <w:t>HUDEBNÍ VÝCHOVA</w:t>
            </w:r>
          </w:p>
        </w:tc>
        <w:tc>
          <w:tcPr>
            <w:tcW w:w="1843" w:type="dxa"/>
          </w:tcPr>
          <w:p w14:paraId="447370FD" w14:textId="77777777" w:rsidR="000572A0" w:rsidRPr="00EA4AD2" w:rsidRDefault="000572A0" w:rsidP="00A461DA">
            <w:pPr>
              <w:pStyle w:val="Bezmezer"/>
              <w:rPr>
                <w:rFonts w:cstheme="minorHAnsi"/>
                <w:b/>
                <w:bCs/>
                <w:sz w:val="22"/>
                <w:szCs w:val="22"/>
              </w:rPr>
            </w:pPr>
            <w:r w:rsidRPr="00EA4AD2">
              <w:rPr>
                <w:rFonts w:cstheme="minorHAnsi"/>
                <w:b/>
                <w:bCs/>
                <w:sz w:val="22"/>
                <w:szCs w:val="22"/>
              </w:rPr>
              <w:t>2.</w:t>
            </w:r>
          </w:p>
        </w:tc>
      </w:tr>
      <w:tr w:rsidR="000572A0" w:rsidRPr="00EA4AD2" w14:paraId="6D87F5D8" w14:textId="77777777" w:rsidTr="00A461DA">
        <w:trPr>
          <w:cantSplit/>
          <w:jc w:val="center"/>
        </w:trPr>
        <w:tc>
          <w:tcPr>
            <w:tcW w:w="3684" w:type="dxa"/>
          </w:tcPr>
          <w:p w14:paraId="0D07C820"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7E9528D2"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3B4BFF25" w14:textId="77777777" w:rsidR="000572A0" w:rsidRPr="00EA4AD2" w:rsidRDefault="000572A0" w:rsidP="00A461DA">
            <w:pPr>
              <w:pStyle w:val="Bezmezer"/>
              <w:rPr>
                <w:rFonts w:cstheme="minorHAnsi"/>
                <w:b/>
                <w:bCs/>
                <w:sz w:val="22"/>
                <w:szCs w:val="22"/>
              </w:rPr>
            </w:pPr>
            <w:r w:rsidRPr="00EA4AD2">
              <w:rPr>
                <w:rFonts w:cstheme="minorHAnsi"/>
                <w:b/>
                <w:bCs/>
                <w:sz w:val="22"/>
                <w:szCs w:val="22"/>
              </w:rPr>
              <w:t>Poznámky</w:t>
            </w:r>
          </w:p>
        </w:tc>
      </w:tr>
      <w:tr w:rsidR="000572A0" w:rsidRPr="00EA4AD2" w14:paraId="61BF5617" w14:textId="77777777" w:rsidTr="00A461DA">
        <w:trPr>
          <w:cantSplit/>
          <w:jc w:val="center"/>
        </w:trPr>
        <w:tc>
          <w:tcPr>
            <w:tcW w:w="3684" w:type="dxa"/>
          </w:tcPr>
          <w:p w14:paraId="13EF63A5" w14:textId="77777777" w:rsidR="000572A0" w:rsidRPr="00EA4AD2" w:rsidRDefault="000572A0" w:rsidP="00A461DA">
            <w:pPr>
              <w:pStyle w:val="Bezmezer"/>
              <w:rPr>
                <w:rFonts w:cstheme="minorHAnsi"/>
                <w:sz w:val="22"/>
                <w:szCs w:val="22"/>
              </w:rPr>
            </w:pPr>
            <w:r w:rsidRPr="00EA4AD2">
              <w:rPr>
                <w:rFonts w:cstheme="minorHAnsi"/>
                <w:sz w:val="22"/>
                <w:szCs w:val="22"/>
              </w:rPr>
              <w:t>Zpívá na základě svých dispozic intonačně čistě a rytmicky přesně.</w:t>
            </w:r>
          </w:p>
          <w:p w14:paraId="61CE744D" w14:textId="77777777" w:rsidR="000572A0" w:rsidRPr="00EA4AD2" w:rsidRDefault="000572A0" w:rsidP="00A461DA">
            <w:pPr>
              <w:pStyle w:val="Bezmezer"/>
              <w:rPr>
                <w:rFonts w:cstheme="minorHAnsi"/>
                <w:sz w:val="22"/>
                <w:szCs w:val="22"/>
              </w:rPr>
            </w:pPr>
          </w:p>
          <w:p w14:paraId="48509320" w14:textId="77777777" w:rsidR="000572A0" w:rsidRPr="00EA4AD2" w:rsidRDefault="000572A0" w:rsidP="00A461DA">
            <w:pPr>
              <w:pStyle w:val="Bezmezer"/>
              <w:rPr>
                <w:rFonts w:cstheme="minorHAnsi"/>
                <w:sz w:val="22"/>
                <w:szCs w:val="22"/>
              </w:rPr>
            </w:pPr>
          </w:p>
          <w:p w14:paraId="562914B5" w14:textId="77777777" w:rsidR="000572A0" w:rsidRPr="00EA4AD2" w:rsidRDefault="000572A0" w:rsidP="00A461DA">
            <w:pPr>
              <w:pStyle w:val="Bezmezer"/>
              <w:rPr>
                <w:rFonts w:cstheme="minorHAnsi"/>
                <w:sz w:val="22"/>
                <w:szCs w:val="22"/>
              </w:rPr>
            </w:pPr>
          </w:p>
          <w:p w14:paraId="010C34AE" w14:textId="77777777" w:rsidR="000572A0" w:rsidRPr="00EA4AD2" w:rsidRDefault="000572A0" w:rsidP="00A461DA">
            <w:pPr>
              <w:pStyle w:val="Bezmezer"/>
              <w:rPr>
                <w:rFonts w:cstheme="minorHAnsi"/>
                <w:sz w:val="22"/>
                <w:szCs w:val="22"/>
              </w:rPr>
            </w:pPr>
          </w:p>
          <w:p w14:paraId="4C4DB148" w14:textId="77777777" w:rsidR="000572A0" w:rsidRPr="00EA4AD2" w:rsidRDefault="000572A0" w:rsidP="00A461DA">
            <w:pPr>
              <w:pStyle w:val="Bezmezer"/>
              <w:rPr>
                <w:rFonts w:cstheme="minorHAnsi"/>
                <w:sz w:val="22"/>
                <w:szCs w:val="22"/>
              </w:rPr>
            </w:pPr>
            <w:r w:rsidRPr="00EA4AD2">
              <w:rPr>
                <w:rFonts w:cstheme="minorHAnsi"/>
                <w:sz w:val="22"/>
                <w:szCs w:val="22"/>
              </w:rPr>
              <w:t>Rytmizuje a melodizuje jednoduché texty, improvizuje v rámci nejjednodušších hudebních forem.</w:t>
            </w:r>
          </w:p>
          <w:p w14:paraId="5B96E83A" w14:textId="77777777" w:rsidR="000572A0" w:rsidRPr="00EA4AD2" w:rsidRDefault="000572A0" w:rsidP="00A461DA">
            <w:pPr>
              <w:pStyle w:val="Bezmezer"/>
              <w:rPr>
                <w:rFonts w:cstheme="minorHAnsi"/>
                <w:sz w:val="22"/>
                <w:szCs w:val="22"/>
              </w:rPr>
            </w:pPr>
          </w:p>
          <w:p w14:paraId="4757F2E7" w14:textId="77777777" w:rsidR="000572A0" w:rsidRPr="00EA4AD2" w:rsidRDefault="000572A0" w:rsidP="00A461DA">
            <w:pPr>
              <w:pStyle w:val="Bezmezer"/>
              <w:rPr>
                <w:rFonts w:cstheme="minorHAnsi"/>
                <w:sz w:val="22"/>
                <w:szCs w:val="22"/>
              </w:rPr>
            </w:pPr>
          </w:p>
          <w:p w14:paraId="140E6F19" w14:textId="77777777" w:rsidR="000572A0" w:rsidRPr="00EA4AD2" w:rsidRDefault="000572A0" w:rsidP="00A461DA">
            <w:pPr>
              <w:pStyle w:val="Bezmezer"/>
              <w:rPr>
                <w:rFonts w:cstheme="minorHAnsi"/>
                <w:sz w:val="22"/>
                <w:szCs w:val="22"/>
              </w:rPr>
            </w:pPr>
          </w:p>
          <w:p w14:paraId="08C8CA22" w14:textId="77777777" w:rsidR="000572A0" w:rsidRPr="00EA4AD2" w:rsidRDefault="000572A0" w:rsidP="00A461DA">
            <w:pPr>
              <w:pStyle w:val="Bezmezer"/>
              <w:rPr>
                <w:rFonts w:cstheme="minorHAnsi"/>
                <w:sz w:val="22"/>
                <w:szCs w:val="22"/>
              </w:rPr>
            </w:pPr>
            <w:r w:rsidRPr="00EA4AD2">
              <w:rPr>
                <w:rFonts w:cstheme="minorHAnsi"/>
                <w:sz w:val="22"/>
                <w:szCs w:val="22"/>
              </w:rPr>
              <w:t>Využívá jednoduché hudební nástroje k doprovodné hře.</w:t>
            </w:r>
          </w:p>
          <w:p w14:paraId="19FF28BC" w14:textId="77777777" w:rsidR="000572A0" w:rsidRPr="00EA4AD2" w:rsidRDefault="000572A0" w:rsidP="00A461DA">
            <w:pPr>
              <w:pStyle w:val="Bezmezer"/>
              <w:rPr>
                <w:rFonts w:cstheme="minorHAnsi"/>
                <w:sz w:val="22"/>
                <w:szCs w:val="22"/>
              </w:rPr>
            </w:pPr>
          </w:p>
          <w:p w14:paraId="6CCA787B" w14:textId="77777777" w:rsidR="000572A0" w:rsidRPr="00EA4AD2" w:rsidRDefault="000572A0" w:rsidP="00A461DA">
            <w:pPr>
              <w:pStyle w:val="Bezmezer"/>
              <w:rPr>
                <w:rFonts w:cstheme="minorHAnsi"/>
                <w:sz w:val="22"/>
                <w:szCs w:val="22"/>
              </w:rPr>
            </w:pPr>
            <w:r w:rsidRPr="00EA4AD2">
              <w:rPr>
                <w:rFonts w:cstheme="minorHAnsi"/>
                <w:sz w:val="22"/>
                <w:szCs w:val="22"/>
              </w:rPr>
              <w:t>Reaguje pohybem na znějící hudbu, pohybem vyjadřuje tempo, dynamiku, směr melodie.</w:t>
            </w:r>
          </w:p>
        </w:tc>
        <w:tc>
          <w:tcPr>
            <w:tcW w:w="3685" w:type="dxa"/>
          </w:tcPr>
          <w:p w14:paraId="2E7CEBC3" w14:textId="77777777" w:rsidR="000572A0" w:rsidRPr="00EA4AD2" w:rsidRDefault="000572A0" w:rsidP="00A461DA">
            <w:pPr>
              <w:pStyle w:val="Bezmezer"/>
              <w:rPr>
                <w:rFonts w:cstheme="minorHAnsi"/>
                <w:sz w:val="22"/>
                <w:szCs w:val="22"/>
              </w:rPr>
            </w:pPr>
            <w:r w:rsidRPr="00EA4AD2">
              <w:rPr>
                <w:rFonts w:cstheme="minorHAnsi"/>
                <w:sz w:val="22"/>
                <w:szCs w:val="22"/>
              </w:rPr>
              <w:t>základní pěvecké dovednosti-správné dýchání, výslovnost a měkké nasazení tónu</w:t>
            </w:r>
          </w:p>
          <w:p w14:paraId="096D7308" w14:textId="77777777" w:rsidR="000572A0" w:rsidRPr="00EA4AD2" w:rsidRDefault="000572A0" w:rsidP="00A461DA">
            <w:pPr>
              <w:pStyle w:val="Bezmezer"/>
              <w:rPr>
                <w:rFonts w:cstheme="minorHAnsi"/>
                <w:sz w:val="22"/>
                <w:szCs w:val="22"/>
              </w:rPr>
            </w:pPr>
          </w:p>
          <w:p w14:paraId="46E2AF8E"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rozšiřování hlasového rozsahu </w:t>
            </w:r>
          </w:p>
          <w:p w14:paraId="0175B687" w14:textId="77777777" w:rsidR="000572A0" w:rsidRPr="00EA4AD2" w:rsidRDefault="000572A0" w:rsidP="00A461DA">
            <w:pPr>
              <w:pStyle w:val="Bezmezer"/>
              <w:rPr>
                <w:rFonts w:cstheme="minorHAnsi"/>
                <w:sz w:val="22"/>
                <w:szCs w:val="22"/>
              </w:rPr>
            </w:pPr>
            <w:r w:rsidRPr="00EA4AD2">
              <w:rPr>
                <w:rFonts w:cstheme="minorHAnsi"/>
                <w:sz w:val="22"/>
                <w:szCs w:val="22"/>
              </w:rPr>
              <w:t>hlasová hygiena</w:t>
            </w:r>
          </w:p>
          <w:p w14:paraId="1BE807A7" w14:textId="77777777" w:rsidR="000572A0" w:rsidRPr="00EA4AD2" w:rsidRDefault="000572A0" w:rsidP="00A461DA">
            <w:pPr>
              <w:pStyle w:val="Bezmezer"/>
              <w:rPr>
                <w:rFonts w:cstheme="minorHAnsi"/>
                <w:sz w:val="22"/>
                <w:szCs w:val="22"/>
              </w:rPr>
            </w:pPr>
          </w:p>
          <w:p w14:paraId="2F7A4466" w14:textId="77777777" w:rsidR="000572A0" w:rsidRPr="00EA4AD2" w:rsidRDefault="000572A0" w:rsidP="00A461DA">
            <w:pPr>
              <w:pStyle w:val="Bezmezer"/>
              <w:rPr>
                <w:rFonts w:cstheme="minorHAnsi"/>
                <w:sz w:val="22"/>
                <w:szCs w:val="22"/>
              </w:rPr>
            </w:pPr>
            <w:r w:rsidRPr="00EA4AD2">
              <w:rPr>
                <w:rFonts w:cstheme="minorHAnsi"/>
                <w:sz w:val="22"/>
                <w:szCs w:val="22"/>
              </w:rPr>
              <w:t>hudební hry (deklamace říkadel, hra na ozvěnu)</w:t>
            </w:r>
          </w:p>
          <w:p w14:paraId="009EBAEA" w14:textId="77777777" w:rsidR="000572A0" w:rsidRPr="00EA4AD2" w:rsidRDefault="000572A0" w:rsidP="00A461DA">
            <w:pPr>
              <w:pStyle w:val="Bezmezer"/>
              <w:rPr>
                <w:rFonts w:cstheme="minorHAnsi"/>
                <w:sz w:val="22"/>
                <w:szCs w:val="22"/>
              </w:rPr>
            </w:pPr>
            <w:r w:rsidRPr="00EA4AD2">
              <w:rPr>
                <w:rFonts w:cstheme="minorHAnsi"/>
                <w:sz w:val="22"/>
                <w:szCs w:val="22"/>
              </w:rPr>
              <w:t>hra na tělo (tleskání, luskání a pleskání)</w:t>
            </w:r>
          </w:p>
          <w:p w14:paraId="6475412A"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hra nejjednodušších doprovodů na  </w:t>
            </w:r>
          </w:p>
          <w:p w14:paraId="0151D984" w14:textId="77777777" w:rsidR="000572A0" w:rsidRPr="00EA4AD2" w:rsidRDefault="000572A0" w:rsidP="00A461DA">
            <w:pPr>
              <w:pStyle w:val="Bezmezer"/>
              <w:rPr>
                <w:rFonts w:cstheme="minorHAnsi"/>
                <w:sz w:val="22"/>
                <w:szCs w:val="22"/>
              </w:rPr>
            </w:pPr>
          </w:p>
          <w:p w14:paraId="3C125DD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Orffovy nástroje </w:t>
            </w:r>
          </w:p>
          <w:p w14:paraId="27A6E67D" w14:textId="77777777" w:rsidR="000572A0" w:rsidRPr="00EA4AD2" w:rsidRDefault="000572A0" w:rsidP="00A461DA">
            <w:pPr>
              <w:pStyle w:val="Bezmezer"/>
              <w:rPr>
                <w:rFonts w:cstheme="minorHAnsi"/>
                <w:sz w:val="22"/>
                <w:szCs w:val="22"/>
              </w:rPr>
            </w:pPr>
          </w:p>
          <w:p w14:paraId="48E4FF22" w14:textId="77777777" w:rsidR="000572A0" w:rsidRPr="00EA4AD2" w:rsidRDefault="000572A0" w:rsidP="00A461DA">
            <w:pPr>
              <w:pStyle w:val="Bezmezer"/>
              <w:rPr>
                <w:rFonts w:cstheme="minorHAnsi"/>
                <w:sz w:val="22"/>
                <w:szCs w:val="22"/>
              </w:rPr>
            </w:pPr>
          </w:p>
          <w:p w14:paraId="141C9E43" w14:textId="77777777" w:rsidR="000572A0" w:rsidRPr="00EA4AD2" w:rsidRDefault="000572A0" w:rsidP="00A461DA">
            <w:pPr>
              <w:pStyle w:val="Bezmezer"/>
              <w:rPr>
                <w:rFonts w:cstheme="minorHAnsi"/>
                <w:sz w:val="22"/>
                <w:szCs w:val="22"/>
              </w:rPr>
            </w:pPr>
            <w:r w:rsidRPr="00EA4AD2">
              <w:rPr>
                <w:rFonts w:cstheme="minorHAnsi"/>
                <w:sz w:val="22"/>
                <w:szCs w:val="22"/>
              </w:rPr>
              <w:t>pohybový doprovod znějící hudby</w:t>
            </w:r>
          </w:p>
          <w:p w14:paraId="28F01AD3" w14:textId="77777777" w:rsidR="000572A0" w:rsidRPr="00EA4AD2" w:rsidRDefault="000572A0" w:rsidP="00A461DA">
            <w:pPr>
              <w:pStyle w:val="Bezmezer"/>
              <w:rPr>
                <w:rFonts w:cstheme="minorHAnsi"/>
                <w:sz w:val="22"/>
                <w:szCs w:val="22"/>
              </w:rPr>
            </w:pPr>
            <w:r w:rsidRPr="00EA4AD2">
              <w:rPr>
                <w:rFonts w:cstheme="minorHAnsi"/>
                <w:sz w:val="22"/>
                <w:szCs w:val="22"/>
              </w:rPr>
              <w:t>hra na tělo (tleskání, luskání a pleskání)</w:t>
            </w:r>
          </w:p>
        </w:tc>
        <w:tc>
          <w:tcPr>
            <w:tcW w:w="1843" w:type="dxa"/>
          </w:tcPr>
          <w:p w14:paraId="1E41EA1E" w14:textId="77777777" w:rsidR="000572A0" w:rsidRPr="00EA4AD2" w:rsidRDefault="000572A0" w:rsidP="00A461DA">
            <w:pPr>
              <w:pStyle w:val="Bezmezer"/>
              <w:rPr>
                <w:rFonts w:cstheme="minorHAnsi"/>
                <w:sz w:val="22"/>
                <w:szCs w:val="22"/>
              </w:rPr>
            </w:pPr>
          </w:p>
        </w:tc>
      </w:tr>
    </w:tbl>
    <w:p w14:paraId="0A05AF0D" w14:textId="68EAAD42" w:rsidR="000572A0" w:rsidRPr="00EA4AD2" w:rsidRDefault="000572A0" w:rsidP="00344092">
      <w:pPr>
        <w:pStyle w:val="Nadpis3"/>
        <w:rPr>
          <w:rFonts w:cstheme="minorHAnsi"/>
        </w:rPr>
      </w:pPr>
      <w:bookmarkStart w:id="619" w:name="_Toc390759235"/>
      <w:bookmarkStart w:id="620" w:name="_Toc525650979"/>
      <w:r w:rsidRPr="00EA4AD2">
        <w:rPr>
          <w:rFonts w:cstheme="minorHAnsi"/>
        </w:rPr>
        <w:t>3. ročník</w:t>
      </w:r>
      <w:bookmarkEnd w:id="619"/>
      <w:bookmarkEnd w:id="6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2"/>
        <w:gridCol w:w="3620"/>
        <w:gridCol w:w="1820"/>
      </w:tblGrid>
      <w:tr w:rsidR="000572A0" w:rsidRPr="00EA4AD2" w14:paraId="2266EB21" w14:textId="77777777" w:rsidTr="00A461DA">
        <w:trPr>
          <w:cantSplit/>
          <w:jc w:val="center"/>
        </w:trPr>
        <w:tc>
          <w:tcPr>
            <w:tcW w:w="3684" w:type="dxa"/>
          </w:tcPr>
          <w:p w14:paraId="17193CB9"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tcPr>
          <w:p w14:paraId="3E3B451F"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tcPr>
          <w:p w14:paraId="02D78DC8"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527A5768" w14:textId="77777777" w:rsidTr="00A461DA">
        <w:trPr>
          <w:cantSplit/>
          <w:jc w:val="center"/>
        </w:trPr>
        <w:tc>
          <w:tcPr>
            <w:tcW w:w="3684" w:type="dxa"/>
          </w:tcPr>
          <w:p w14:paraId="615710AE" w14:textId="77777777" w:rsidR="000572A0" w:rsidRPr="00EA4AD2" w:rsidRDefault="000572A0" w:rsidP="00A461DA">
            <w:pPr>
              <w:pStyle w:val="Bezmezer"/>
              <w:rPr>
                <w:rFonts w:cstheme="minorHAnsi"/>
                <w:sz w:val="22"/>
                <w:szCs w:val="22"/>
              </w:rPr>
            </w:pPr>
            <w:r w:rsidRPr="00EA4AD2">
              <w:rPr>
                <w:rFonts w:cstheme="minorHAnsi"/>
                <w:sz w:val="22"/>
                <w:szCs w:val="22"/>
              </w:rPr>
              <w:t>UMĚNÍ A KULTURA</w:t>
            </w:r>
          </w:p>
        </w:tc>
        <w:tc>
          <w:tcPr>
            <w:tcW w:w="3685" w:type="dxa"/>
          </w:tcPr>
          <w:p w14:paraId="6427BCD3" w14:textId="77777777" w:rsidR="000572A0" w:rsidRPr="00EA4AD2" w:rsidRDefault="000572A0" w:rsidP="00A461DA">
            <w:pPr>
              <w:pStyle w:val="Bezmezer"/>
              <w:rPr>
                <w:rFonts w:cstheme="minorHAnsi"/>
                <w:sz w:val="22"/>
                <w:szCs w:val="22"/>
              </w:rPr>
            </w:pPr>
            <w:r w:rsidRPr="00EA4AD2">
              <w:rPr>
                <w:rFonts w:cstheme="minorHAnsi"/>
                <w:sz w:val="22"/>
                <w:szCs w:val="22"/>
              </w:rPr>
              <w:t>HUDEBNÍ VÝCHOVA</w:t>
            </w:r>
          </w:p>
        </w:tc>
        <w:tc>
          <w:tcPr>
            <w:tcW w:w="1843" w:type="dxa"/>
          </w:tcPr>
          <w:p w14:paraId="6383CDC8" w14:textId="77777777" w:rsidR="000572A0" w:rsidRPr="00EA4AD2" w:rsidRDefault="000572A0" w:rsidP="00A461DA">
            <w:pPr>
              <w:pStyle w:val="Bezmezer"/>
              <w:rPr>
                <w:rFonts w:cstheme="minorHAnsi"/>
                <w:sz w:val="22"/>
                <w:szCs w:val="22"/>
              </w:rPr>
            </w:pPr>
            <w:r w:rsidRPr="00EA4AD2">
              <w:rPr>
                <w:rFonts w:cstheme="minorHAnsi"/>
                <w:sz w:val="22"/>
                <w:szCs w:val="22"/>
              </w:rPr>
              <w:t>3.</w:t>
            </w:r>
          </w:p>
        </w:tc>
      </w:tr>
      <w:tr w:rsidR="000572A0" w:rsidRPr="00EA4AD2" w14:paraId="5FD1CE0D" w14:textId="77777777" w:rsidTr="00A461DA">
        <w:trPr>
          <w:cantSplit/>
          <w:jc w:val="center"/>
        </w:trPr>
        <w:tc>
          <w:tcPr>
            <w:tcW w:w="3684" w:type="dxa"/>
          </w:tcPr>
          <w:p w14:paraId="3A78243F"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2E135B35"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379EBD52"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0A846638" w14:textId="77777777" w:rsidTr="00A461DA">
        <w:trPr>
          <w:cantSplit/>
          <w:jc w:val="center"/>
        </w:trPr>
        <w:tc>
          <w:tcPr>
            <w:tcW w:w="3684" w:type="dxa"/>
          </w:tcPr>
          <w:p w14:paraId="64842EF9" w14:textId="77777777" w:rsidR="003073C4" w:rsidRPr="00EA4AD2" w:rsidRDefault="000572A0" w:rsidP="00A461DA">
            <w:pPr>
              <w:pStyle w:val="Bezmezer"/>
              <w:rPr>
                <w:rFonts w:cstheme="minorHAnsi"/>
                <w:sz w:val="22"/>
                <w:szCs w:val="22"/>
              </w:rPr>
            </w:pPr>
            <w:r w:rsidRPr="00EA4AD2">
              <w:rPr>
                <w:rFonts w:cstheme="minorHAnsi"/>
                <w:sz w:val="22"/>
                <w:szCs w:val="22"/>
              </w:rPr>
              <w:t xml:space="preserve">Zpívá na základě svých dispozic intonačně čistě </w:t>
            </w:r>
            <w:r w:rsidR="003073C4" w:rsidRPr="00EA4AD2">
              <w:rPr>
                <w:rFonts w:cstheme="minorHAnsi"/>
                <w:sz w:val="22"/>
                <w:szCs w:val="22"/>
              </w:rPr>
              <w:t>a rytmicky přesně v jednohlase.</w:t>
            </w:r>
          </w:p>
          <w:p w14:paraId="272778BB" w14:textId="77777777" w:rsidR="003073C4" w:rsidRPr="00EA4AD2" w:rsidRDefault="003073C4" w:rsidP="00A461DA">
            <w:pPr>
              <w:pStyle w:val="Bezmezer"/>
              <w:rPr>
                <w:rFonts w:cstheme="minorHAnsi"/>
                <w:sz w:val="22"/>
                <w:szCs w:val="22"/>
              </w:rPr>
            </w:pPr>
          </w:p>
          <w:p w14:paraId="3E81213A" w14:textId="6EF77A9B" w:rsidR="000572A0" w:rsidRPr="00EA4AD2" w:rsidRDefault="000572A0" w:rsidP="00A461DA">
            <w:pPr>
              <w:pStyle w:val="Bezmezer"/>
              <w:rPr>
                <w:rFonts w:cstheme="minorHAnsi"/>
                <w:sz w:val="22"/>
                <w:szCs w:val="22"/>
              </w:rPr>
            </w:pPr>
            <w:r w:rsidRPr="00EA4AD2">
              <w:rPr>
                <w:rFonts w:cstheme="minorHAnsi"/>
                <w:sz w:val="22"/>
                <w:szCs w:val="22"/>
              </w:rPr>
              <w:t>Využívá jednoduché hudební nástroje k doprovodné hře.</w:t>
            </w:r>
          </w:p>
          <w:p w14:paraId="7AE47925" w14:textId="77777777" w:rsidR="000572A0" w:rsidRPr="00EA4AD2" w:rsidRDefault="000572A0" w:rsidP="00A461DA">
            <w:pPr>
              <w:pStyle w:val="Bezmezer"/>
              <w:rPr>
                <w:rFonts w:cstheme="minorHAnsi"/>
                <w:sz w:val="22"/>
                <w:szCs w:val="22"/>
              </w:rPr>
            </w:pPr>
          </w:p>
          <w:p w14:paraId="2A0880CC" w14:textId="77777777" w:rsidR="000572A0" w:rsidRPr="00EA4AD2" w:rsidRDefault="000572A0" w:rsidP="00A461DA">
            <w:pPr>
              <w:pStyle w:val="Bezmezer"/>
              <w:rPr>
                <w:rFonts w:cstheme="minorHAnsi"/>
                <w:sz w:val="22"/>
                <w:szCs w:val="22"/>
              </w:rPr>
            </w:pPr>
            <w:r w:rsidRPr="00EA4AD2">
              <w:rPr>
                <w:rFonts w:cstheme="minorHAnsi"/>
                <w:sz w:val="22"/>
                <w:szCs w:val="22"/>
              </w:rPr>
              <w:t>Reaguje pohybem na znějící hudbu, pohybem vyjadřuje metrum, tempo, dynamiku, směr melodie.</w:t>
            </w:r>
          </w:p>
          <w:p w14:paraId="2341CB6E" w14:textId="77777777" w:rsidR="000572A0" w:rsidRPr="00EA4AD2" w:rsidRDefault="000572A0" w:rsidP="00A461DA">
            <w:pPr>
              <w:pStyle w:val="Bezmezer"/>
              <w:rPr>
                <w:rFonts w:cstheme="minorHAnsi"/>
                <w:sz w:val="22"/>
                <w:szCs w:val="22"/>
              </w:rPr>
            </w:pPr>
          </w:p>
          <w:p w14:paraId="2E261314" w14:textId="77777777" w:rsidR="000572A0" w:rsidRPr="00EA4AD2" w:rsidRDefault="000572A0" w:rsidP="00A461DA">
            <w:pPr>
              <w:pStyle w:val="Bezmezer"/>
              <w:rPr>
                <w:rFonts w:cstheme="minorHAnsi"/>
                <w:sz w:val="22"/>
                <w:szCs w:val="22"/>
              </w:rPr>
            </w:pPr>
          </w:p>
          <w:p w14:paraId="05B6B11F" w14:textId="77777777" w:rsidR="000572A0" w:rsidRPr="00EA4AD2" w:rsidRDefault="000572A0" w:rsidP="00A461DA">
            <w:pPr>
              <w:pStyle w:val="Bezmezer"/>
              <w:rPr>
                <w:rFonts w:cstheme="minorHAnsi"/>
                <w:sz w:val="22"/>
                <w:szCs w:val="22"/>
              </w:rPr>
            </w:pPr>
            <w:r w:rsidRPr="00EA4AD2">
              <w:rPr>
                <w:rFonts w:cstheme="minorHAnsi"/>
                <w:sz w:val="22"/>
                <w:szCs w:val="22"/>
              </w:rPr>
              <w:t>Orientuje se v jednoduchém zápisu skladby, zná základy hudební abecedy.</w:t>
            </w:r>
          </w:p>
          <w:p w14:paraId="4CB5B758" w14:textId="77777777" w:rsidR="000572A0" w:rsidRPr="00EA4AD2" w:rsidRDefault="000572A0" w:rsidP="00A461DA">
            <w:pPr>
              <w:pStyle w:val="Bezmezer"/>
              <w:rPr>
                <w:rFonts w:cstheme="minorHAnsi"/>
                <w:sz w:val="22"/>
                <w:szCs w:val="22"/>
              </w:rPr>
            </w:pPr>
          </w:p>
          <w:p w14:paraId="724796F0" w14:textId="77777777" w:rsidR="000572A0" w:rsidRPr="00EA4AD2" w:rsidRDefault="000572A0" w:rsidP="00A461DA">
            <w:pPr>
              <w:pStyle w:val="Bezmezer"/>
              <w:rPr>
                <w:rFonts w:cstheme="minorHAnsi"/>
                <w:sz w:val="22"/>
                <w:szCs w:val="22"/>
              </w:rPr>
            </w:pPr>
            <w:r w:rsidRPr="00EA4AD2">
              <w:rPr>
                <w:rFonts w:cstheme="minorHAnsi"/>
                <w:sz w:val="22"/>
                <w:szCs w:val="22"/>
              </w:rPr>
              <w:t>Rozlišuje jednotlivé kvality tónů, rozpozná výrazné tempové a dynamické změny v proudu znějící hudby.</w:t>
            </w:r>
          </w:p>
          <w:p w14:paraId="3F766B93" w14:textId="77777777" w:rsidR="000572A0" w:rsidRPr="00EA4AD2" w:rsidRDefault="000572A0" w:rsidP="00A461DA">
            <w:pPr>
              <w:pStyle w:val="Bezmezer"/>
              <w:rPr>
                <w:rFonts w:cstheme="minorHAnsi"/>
                <w:sz w:val="22"/>
                <w:szCs w:val="22"/>
              </w:rPr>
            </w:pPr>
          </w:p>
          <w:p w14:paraId="3D09BFF1" w14:textId="77777777" w:rsidR="000572A0" w:rsidRPr="00EA4AD2" w:rsidRDefault="000572A0" w:rsidP="00A461DA">
            <w:pPr>
              <w:pStyle w:val="Bezmezer"/>
              <w:rPr>
                <w:rFonts w:cstheme="minorHAnsi"/>
                <w:sz w:val="22"/>
                <w:szCs w:val="22"/>
              </w:rPr>
            </w:pPr>
            <w:r w:rsidRPr="00EA4AD2">
              <w:rPr>
                <w:rFonts w:cstheme="minorHAnsi"/>
                <w:sz w:val="22"/>
                <w:szCs w:val="22"/>
              </w:rPr>
              <w:t>Rozpozná v proudu znějící hudby některé hudební nástroje, odliší hudbu vokální, instrumentální a vokálně instrumentální.</w:t>
            </w:r>
          </w:p>
        </w:tc>
        <w:tc>
          <w:tcPr>
            <w:tcW w:w="3685" w:type="dxa"/>
          </w:tcPr>
          <w:p w14:paraId="3A155CB7" w14:textId="77777777" w:rsidR="000572A0" w:rsidRPr="00EA4AD2" w:rsidRDefault="000572A0" w:rsidP="00A461DA">
            <w:pPr>
              <w:pStyle w:val="Bezmezer"/>
              <w:rPr>
                <w:rFonts w:cstheme="minorHAnsi"/>
                <w:sz w:val="22"/>
                <w:szCs w:val="22"/>
              </w:rPr>
            </w:pPr>
            <w:r w:rsidRPr="00EA4AD2">
              <w:rPr>
                <w:rFonts w:cstheme="minorHAnsi"/>
                <w:sz w:val="22"/>
                <w:szCs w:val="22"/>
              </w:rPr>
              <w:t>rozvoj hlavového tónu</w:t>
            </w:r>
          </w:p>
          <w:p w14:paraId="60929BFD" w14:textId="77777777" w:rsidR="000572A0" w:rsidRPr="00EA4AD2" w:rsidRDefault="000572A0" w:rsidP="00A461DA">
            <w:pPr>
              <w:pStyle w:val="Bezmezer"/>
              <w:rPr>
                <w:rFonts w:cstheme="minorHAnsi"/>
                <w:sz w:val="22"/>
                <w:szCs w:val="22"/>
              </w:rPr>
            </w:pPr>
            <w:r w:rsidRPr="00EA4AD2">
              <w:rPr>
                <w:rFonts w:cstheme="minorHAnsi"/>
                <w:sz w:val="22"/>
                <w:szCs w:val="22"/>
              </w:rPr>
              <w:t>správné dýchání (v pauze a mezi frázemi) a správná výslovnost</w:t>
            </w:r>
          </w:p>
          <w:p w14:paraId="3DDFD5D7" w14:textId="07961B78" w:rsidR="000572A0" w:rsidRPr="00EA4AD2" w:rsidRDefault="003073C4" w:rsidP="00A461DA">
            <w:pPr>
              <w:pStyle w:val="Bezmezer"/>
              <w:rPr>
                <w:rFonts w:cstheme="minorHAnsi"/>
                <w:sz w:val="22"/>
                <w:szCs w:val="22"/>
              </w:rPr>
            </w:pPr>
            <w:r w:rsidRPr="00EA4AD2">
              <w:rPr>
                <w:rFonts w:cstheme="minorHAnsi"/>
                <w:sz w:val="22"/>
                <w:szCs w:val="22"/>
              </w:rPr>
              <w:t xml:space="preserve">rozšiřování hlasového rozsahu </w:t>
            </w:r>
          </w:p>
          <w:p w14:paraId="24A873CE" w14:textId="77777777" w:rsidR="003073C4" w:rsidRPr="00EA4AD2" w:rsidRDefault="003073C4" w:rsidP="00A461DA">
            <w:pPr>
              <w:pStyle w:val="Bezmezer"/>
              <w:rPr>
                <w:rFonts w:cstheme="minorHAnsi"/>
                <w:sz w:val="22"/>
                <w:szCs w:val="22"/>
              </w:rPr>
            </w:pPr>
          </w:p>
          <w:p w14:paraId="4F1B6ADA"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hra jednoduchých doprovodů na Orffovy nástroje </w:t>
            </w:r>
          </w:p>
          <w:p w14:paraId="69DF0D8D" w14:textId="77777777" w:rsidR="000572A0" w:rsidRPr="00EA4AD2" w:rsidRDefault="000572A0" w:rsidP="00A461DA">
            <w:pPr>
              <w:pStyle w:val="Bezmezer"/>
              <w:rPr>
                <w:rFonts w:cstheme="minorHAnsi"/>
                <w:sz w:val="22"/>
                <w:szCs w:val="22"/>
              </w:rPr>
            </w:pPr>
          </w:p>
          <w:p w14:paraId="2D17CAB1" w14:textId="77777777" w:rsidR="000572A0" w:rsidRPr="00EA4AD2" w:rsidRDefault="000572A0" w:rsidP="00A461DA">
            <w:pPr>
              <w:pStyle w:val="Bezmezer"/>
              <w:rPr>
                <w:rFonts w:cstheme="minorHAnsi"/>
                <w:sz w:val="22"/>
                <w:szCs w:val="22"/>
              </w:rPr>
            </w:pPr>
            <w:r w:rsidRPr="00EA4AD2">
              <w:rPr>
                <w:rFonts w:cstheme="minorHAnsi"/>
                <w:sz w:val="22"/>
                <w:szCs w:val="22"/>
              </w:rPr>
              <w:t>pohybový doprovod znějící hudby</w:t>
            </w:r>
          </w:p>
          <w:p w14:paraId="04C7B46F" w14:textId="77777777" w:rsidR="000572A0" w:rsidRPr="00EA4AD2" w:rsidRDefault="000572A0" w:rsidP="00A461DA">
            <w:pPr>
              <w:pStyle w:val="Bezmezer"/>
              <w:rPr>
                <w:rFonts w:cstheme="minorHAnsi"/>
                <w:sz w:val="22"/>
                <w:szCs w:val="22"/>
              </w:rPr>
            </w:pPr>
            <w:r w:rsidRPr="00EA4AD2">
              <w:rPr>
                <w:rFonts w:cstheme="minorHAnsi"/>
                <w:sz w:val="22"/>
                <w:szCs w:val="22"/>
              </w:rPr>
              <w:t>taktování</w:t>
            </w:r>
          </w:p>
          <w:p w14:paraId="7C61A86A" w14:textId="77777777" w:rsidR="000572A0" w:rsidRPr="00EA4AD2" w:rsidRDefault="000572A0" w:rsidP="00A461DA">
            <w:pPr>
              <w:pStyle w:val="Bezmezer"/>
              <w:rPr>
                <w:rFonts w:cstheme="minorHAnsi"/>
                <w:sz w:val="22"/>
                <w:szCs w:val="22"/>
              </w:rPr>
            </w:pPr>
            <w:r w:rsidRPr="00EA4AD2">
              <w:rPr>
                <w:rFonts w:cstheme="minorHAnsi"/>
                <w:sz w:val="22"/>
                <w:szCs w:val="22"/>
              </w:rPr>
              <w:t>hra na tělo (tleskání, luskání a pleskání)</w:t>
            </w:r>
          </w:p>
          <w:p w14:paraId="4986DD26" w14:textId="77777777" w:rsidR="000572A0" w:rsidRPr="00EA4AD2" w:rsidRDefault="000572A0" w:rsidP="00A461DA">
            <w:pPr>
              <w:pStyle w:val="Bezmezer"/>
              <w:rPr>
                <w:rFonts w:cstheme="minorHAnsi"/>
                <w:sz w:val="22"/>
                <w:szCs w:val="22"/>
              </w:rPr>
            </w:pPr>
          </w:p>
          <w:p w14:paraId="55DED159"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notová osnova, houslový klíč, takt 2/4 a 3/4 ; nota: čtvrťová, osminová, půlová a celá; pomlka </w:t>
            </w:r>
          </w:p>
          <w:p w14:paraId="6012154D" w14:textId="77777777" w:rsidR="000572A0" w:rsidRPr="00EA4AD2" w:rsidRDefault="000572A0" w:rsidP="00A461DA">
            <w:pPr>
              <w:pStyle w:val="Bezmezer"/>
              <w:rPr>
                <w:rFonts w:cstheme="minorHAnsi"/>
                <w:sz w:val="22"/>
                <w:szCs w:val="22"/>
              </w:rPr>
            </w:pPr>
          </w:p>
          <w:p w14:paraId="30C8203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výrazové prostředky v hudbě </w:t>
            </w:r>
          </w:p>
          <w:p w14:paraId="088981E8" w14:textId="77777777" w:rsidR="000572A0" w:rsidRPr="00EA4AD2" w:rsidRDefault="000572A0" w:rsidP="00A461DA">
            <w:pPr>
              <w:pStyle w:val="Bezmezer"/>
              <w:rPr>
                <w:rFonts w:cstheme="minorHAnsi"/>
                <w:sz w:val="22"/>
                <w:szCs w:val="22"/>
              </w:rPr>
            </w:pPr>
            <w:r w:rsidRPr="00EA4AD2">
              <w:rPr>
                <w:rFonts w:cstheme="minorHAnsi"/>
                <w:sz w:val="22"/>
                <w:szCs w:val="22"/>
              </w:rPr>
              <w:t>(zvuk - tón , melodie, hudební kontrasty)</w:t>
            </w:r>
          </w:p>
          <w:p w14:paraId="7C627DDF" w14:textId="77777777" w:rsidR="000572A0" w:rsidRPr="00EA4AD2" w:rsidRDefault="000572A0" w:rsidP="00A461DA">
            <w:pPr>
              <w:pStyle w:val="Bezmezer"/>
              <w:rPr>
                <w:rFonts w:cstheme="minorHAnsi"/>
                <w:sz w:val="22"/>
                <w:szCs w:val="22"/>
              </w:rPr>
            </w:pPr>
          </w:p>
          <w:p w14:paraId="6983D58F" w14:textId="77777777" w:rsidR="000572A0" w:rsidRPr="00EA4AD2" w:rsidRDefault="000572A0" w:rsidP="00A461DA">
            <w:pPr>
              <w:pStyle w:val="Bezmezer"/>
              <w:rPr>
                <w:rFonts w:cstheme="minorHAnsi"/>
                <w:sz w:val="22"/>
                <w:szCs w:val="22"/>
              </w:rPr>
            </w:pPr>
            <w:r w:rsidRPr="00EA4AD2">
              <w:rPr>
                <w:rFonts w:cstheme="minorHAnsi"/>
                <w:sz w:val="22"/>
                <w:szCs w:val="22"/>
              </w:rPr>
              <w:t>hudební styly a žánry-hudba taneční, pochodová, ukolébavka</w:t>
            </w:r>
          </w:p>
          <w:p w14:paraId="01A4D167" w14:textId="77777777" w:rsidR="000572A0" w:rsidRPr="00EA4AD2" w:rsidRDefault="000572A0" w:rsidP="00A461DA">
            <w:pPr>
              <w:pStyle w:val="Bezmezer"/>
              <w:rPr>
                <w:rFonts w:cstheme="minorHAnsi"/>
                <w:sz w:val="22"/>
                <w:szCs w:val="22"/>
              </w:rPr>
            </w:pPr>
            <w:r w:rsidRPr="00EA4AD2">
              <w:rPr>
                <w:rFonts w:cstheme="minorHAnsi"/>
                <w:sz w:val="22"/>
                <w:szCs w:val="22"/>
              </w:rPr>
              <w:br w:type="page"/>
              <w:t>hudba vážná, lidová a umělá</w:t>
            </w:r>
          </w:p>
        </w:tc>
        <w:tc>
          <w:tcPr>
            <w:tcW w:w="1843" w:type="dxa"/>
          </w:tcPr>
          <w:p w14:paraId="2B0218F6" w14:textId="77777777" w:rsidR="000572A0" w:rsidRPr="00EA4AD2" w:rsidRDefault="000572A0" w:rsidP="00A461DA">
            <w:pPr>
              <w:pStyle w:val="Bezmezer"/>
              <w:rPr>
                <w:rFonts w:cstheme="minorHAnsi"/>
                <w:sz w:val="22"/>
                <w:szCs w:val="22"/>
              </w:rPr>
            </w:pPr>
          </w:p>
        </w:tc>
      </w:tr>
    </w:tbl>
    <w:p w14:paraId="302C97C2" w14:textId="08C8F010" w:rsidR="000572A0" w:rsidRPr="00EA4AD2" w:rsidRDefault="000572A0" w:rsidP="000572A0">
      <w:pPr>
        <w:spacing w:before="0" w:after="0" w:line="240" w:lineRule="auto"/>
        <w:jc w:val="left"/>
        <w:rPr>
          <w:rFonts w:cstheme="minorHAnsi"/>
          <w:sz w:val="22"/>
          <w:szCs w:val="22"/>
        </w:rPr>
      </w:pPr>
    </w:p>
    <w:p w14:paraId="39C6B585" w14:textId="77777777" w:rsidR="000572A0" w:rsidRPr="00EA4AD2" w:rsidRDefault="000572A0" w:rsidP="000572A0">
      <w:pPr>
        <w:rPr>
          <w:rFonts w:cstheme="minorHAnsi"/>
          <w:sz w:val="22"/>
          <w:szCs w:val="22"/>
        </w:rPr>
      </w:pPr>
      <w:r w:rsidRPr="00EA4AD2">
        <w:rPr>
          <w:rFonts w:cstheme="minorHAnsi"/>
          <w:sz w:val="22"/>
          <w:szCs w:val="22"/>
        </w:rPr>
        <w:t>Očekávané výstupy – 2. období</w:t>
      </w:r>
    </w:p>
    <w:p w14:paraId="172E8ED1" w14:textId="77777777" w:rsidR="000572A0" w:rsidRPr="00EA4AD2" w:rsidRDefault="000572A0" w:rsidP="000572A0">
      <w:pPr>
        <w:rPr>
          <w:rFonts w:cstheme="minorHAnsi"/>
          <w:sz w:val="22"/>
          <w:szCs w:val="22"/>
        </w:rPr>
      </w:pPr>
      <w:r w:rsidRPr="00EA4AD2">
        <w:rPr>
          <w:rFonts w:cstheme="minorHAnsi"/>
          <w:sz w:val="22"/>
          <w:szCs w:val="22"/>
        </w:rPr>
        <w:t>žák</w:t>
      </w:r>
    </w:p>
    <w:p w14:paraId="7E2F7D29" w14:textId="1853244C" w:rsidR="00924A0E" w:rsidRPr="00EA4AD2" w:rsidRDefault="00393169" w:rsidP="00186AFB">
      <w:pPr>
        <w:pStyle w:val="Odstavecseseznamem"/>
        <w:numPr>
          <w:ilvl w:val="0"/>
          <w:numId w:val="128"/>
        </w:numPr>
        <w:spacing w:after="14" w:line="283" w:lineRule="auto"/>
        <w:ind w:right="761"/>
        <w:jc w:val="left"/>
        <w:rPr>
          <w:rFonts w:cstheme="minorHAnsi"/>
          <w:sz w:val="22"/>
          <w:szCs w:val="22"/>
        </w:rPr>
      </w:pPr>
      <w:r w:rsidRPr="00EA4AD2">
        <w:rPr>
          <w:rFonts w:eastAsia="Times New Roman" w:cstheme="minorHAnsi"/>
          <w:sz w:val="22"/>
          <w:szCs w:val="22"/>
        </w:rPr>
        <w:t xml:space="preserve">HV-5-1-01 </w:t>
      </w:r>
      <w:r w:rsidR="00924A0E" w:rsidRPr="00EA4AD2">
        <w:rPr>
          <w:rFonts w:eastAsia="Times New Roman" w:cstheme="minorHAnsi"/>
          <w:sz w:val="22"/>
          <w:szCs w:val="22"/>
        </w:rPr>
        <w:t xml:space="preserve">zpívá na základě svých dispozic intonačně čistě a rytmicky přesně v jednohlase či dvojhlase v durových i mollových tóninách a při zpěvu využívá získané pěvecké dovednosti </w:t>
      </w:r>
    </w:p>
    <w:p w14:paraId="7EE19822" w14:textId="61122EC0" w:rsidR="00924A0E" w:rsidRPr="00EA4AD2" w:rsidRDefault="00393169" w:rsidP="00186AFB">
      <w:pPr>
        <w:pStyle w:val="Odstavecseseznamem"/>
        <w:numPr>
          <w:ilvl w:val="0"/>
          <w:numId w:val="128"/>
        </w:numPr>
        <w:spacing w:after="62" w:line="241" w:lineRule="auto"/>
        <w:jc w:val="left"/>
        <w:rPr>
          <w:rFonts w:cstheme="minorHAnsi"/>
          <w:sz w:val="22"/>
          <w:szCs w:val="22"/>
        </w:rPr>
      </w:pPr>
      <w:r w:rsidRPr="00EA4AD2">
        <w:rPr>
          <w:rFonts w:eastAsia="Times New Roman" w:cstheme="minorHAnsi"/>
          <w:sz w:val="22"/>
          <w:szCs w:val="22"/>
        </w:rPr>
        <w:t xml:space="preserve">HV-5-1-02 </w:t>
      </w:r>
      <w:r w:rsidR="00924A0E" w:rsidRPr="00EA4AD2">
        <w:rPr>
          <w:rFonts w:eastAsia="Times New Roman" w:cstheme="minorHAnsi"/>
          <w:sz w:val="22"/>
          <w:szCs w:val="22"/>
        </w:rPr>
        <w:t xml:space="preserve">realizuje podle svých individuálních schopností a dovedností (zpěvem, hrou, tancem, doprovodnou hrou) jednoduchou melodii či píseň zapsanou pomocí not </w:t>
      </w:r>
    </w:p>
    <w:p w14:paraId="2F965580" w14:textId="21007B04" w:rsidR="00924A0E" w:rsidRPr="00EA4AD2" w:rsidRDefault="00393169" w:rsidP="00186AFB">
      <w:pPr>
        <w:pStyle w:val="Odstavecseseznamem"/>
        <w:numPr>
          <w:ilvl w:val="0"/>
          <w:numId w:val="128"/>
        </w:numPr>
        <w:spacing w:after="36" w:line="262" w:lineRule="auto"/>
        <w:jc w:val="left"/>
        <w:rPr>
          <w:rFonts w:cstheme="minorHAnsi"/>
          <w:sz w:val="22"/>
          <w:szCs w:val="22"/>
        </w:rPr>
      </w:pPr>
      <w:r w:rsidRPr="00EA4AD2">
        <w:rPr>
          <w:rFonts w:eastAsia="Times New Roman" w:cstheme="minorHAnsi"/>
          <w:sz w:val="22"/>
          <w:szCs w:val="22"/>
        </w:rPr>
        <w:t xml:space="preserve">HV-5-1-03 </w:t>
      </w:r>
      <w:r w:rsidR="00924A0E" w:rsidRPr="00EA4AD2">
        <w:rPr>
          <w:rFonts w:eastAsia="Times New Roman" w:cstheme="minorHAnsi"/>
          <w:sz w:val="22"/>
          <w:szCs w:val="22"/>
        </w:rPr>
        <w:t xml:space="preserve">využívá na základě svých hudebních schopností a dovedností jednoduché, popřípadě složitější hudební nástroje k doprovodné hře i k reprodukci jednoduchých motivů skladeb a písní </w:t>
      </w:r>
    </w:p>
    <w:p w14:paraId="355AE0CC" w14:textId="77777777" w:rsidR="00924A0E" w:rsidRPr="00EA4AD2" w:rsidRDefault="00924A0E" w:rsidP="00186AFB">
      <w:pPr>
        <w:pStyle w:val="Odstavecseseznamem"/>
        <w:numPr>
          <w:ilvl w:val="0"/>
          <w:numId w:val="128"/>
        </w:numPr>
        <w:tabs>
          <w:tab w:val="center" w:pos="3993"/>
        </w:tabs>
        <w:spacing w:after="41" w:line="259" w:lineRule="auto"/>
        <w:jc w:val="left"/>
        <w:rPr>
          <w:rFonts w:cstheme="minorHAnsi"/>
          <w:sz w:val="22"/>
          <w:szCs w:val="22"/>
        </w:rPr>
      </w:pPr>
      <w:r w:rsidRPr="00EA4AD2">
        <w:rPr>
          <w:rFonts w:eastAsia="Times New Roman" w:cstheme="minorHAnsi"/>
          <w:sz w:val="22"/>
          <w:szCs w:val="22"/>
        </w:rPr>
        <w:t xml:space="preserve">HV-5-1-04 </w:t>
      </w:r>
      <w:r w:rsidRPr="00EA4AD2">
        <w:rPr>
          <w:rFonts w:eastAsia="Times New Roman" w:cstheme="minorHAnsi"/>
          <w:sz w:val="22"/>
          <w:szCs w:val="22"/>
        </w:rPr>
        <w:tab/>
        <w:t xml:space="preserve">rozpozná hudební formu jednoduché písně či skladby </w:t>
      </w:r>
    </w:p>
    <w:p w14:paraId="7A6ECF04" w14:textId="459E071F" w:rsidR="00924A0E" w:rsidRPr="00EA4AD2" w:rsidRDefault="00393169" w:rsidP="00186AFB">
      <w:pPr>
        <w:pStyle w:val="Odstavecseseznamem"/>
        <w:numPr>
          <w:ilvl w:val="0"/>
          <w:numId w:val="128"/>
        </w:numPr>
        <w:spacing w:after="21" w:line="277" w:lineRule="auto"/>
        <w:jc w:val="left"/>
        <w:rPr>
          <w:rFonts w:cstheme="minorHAnsi"/>
          <w:sz w:val="22"/>
          <w:szCs w:val="22"/>
        </w:rPr>
      </w:pPr>
      <w:r w:rsidRPr="00EA4AD2">
        <w:rPr>
          <w:rFonts w:eastAsia="Times New Roman" w:cstheme="minorHAnsi"/>
          <w:sz w:val="22"/>
          <w:szCs w:val="22"/>
        </w:rPr>
        <w:t xml:space="preserve">HV-5-1-05 </w:t>
      </w:r>
      <w:r w:rsidR="00924A0E" w:rsidRPr="00EA4AD2">
        <w:rPr>
          <w:rFonts w:eastAsia="Times New Roman" w:cstheme="minorHAnsi"/>
          <w:sz w:val="22"/>
          <w:szCs w:val="22"/>
        </w:rPr>
        <w:t xml:space="preserve">vytváří v rámci svých individuálních dispozic jednoduché předehry, mezihry a dohry a provádí elementární hudební improvizace </w:t>
      </w:r>
    </w:p>
    <w:p w14:paraId="0808D5A7" w14:textId="71BEC828" w:rsidR="00924A0E" w:rsidRPr="00EA4AD2" w:rsidRDefault="00393169" w:rsidP="00186AFB">
      <w:pPr>
        <w:pStyle w:val="Odstavecseseznamem"/>
        <w:numPr>
          <w:ilvl w:val="0"/>
          <w:numId w:val="128"/>
        </w:numPr>
        <w:spacing w:after="34" w:line="263" w:lineRule="auto"/>
        <w:jc w:val="left"/>
        <w:rPr>
          <w:rFonts w:cstheme="minorHAnsi"/>
          <w:sz w:val="22"/>
          <w:szCs w:val="22"/>
        </w:rPr>
      </w:pPr>
      <w:r w:rsidRPr="00EA4AD2">
        <w:rPr>
          <w:rFonts w:eastAsia="Times New Roman" w:cstheme="minorHAnsi"/>
          <w:sz w:val="22"/>
          <w:szCs w:val="22"/>
        </w:rPr>
        <w:t xml:space="preserve">HV-5-1-06 </w:t>
      </w:r>
      <w:r w:rsidR="00924A0E" w:rsidRPr="00EA4AD2">
        <w:rPr>
          <w:rFonts w:eastAsia="Times New Roman" w:cstheme="minorHAnsi"/>
          <w:sz w:val="22"/>
          <w:szCs w:val="22"/>
        </w:rPr>
        <w:t xml:space="preserve">rozpozná v proudu znějící hudby některé z užitých hudebních výrazových prostředků, upozorní na metrorytmické, tempové, dynamické i zřetelné harmonické změny </w:t>
      </w:r>
    </w:p>
    <w:p w14:paraId="55F90B42" w14:textId="20704BEA" w:rsidR="00924A0E" w:rsidRPr="00EA4AD2" w:rsidRDefault="00393169" w:rsidP="00186AFB">
      <w:pPr>
        <w:pStyle w:val="Odstavecseseznamem"/>
        <w:numPr>
          <w:ilvl w:val="0"/>
          <w:numId w:val="128"/>
        </w:numPr>
        <w:spacing w:after="48" w:line="286" w:lineRule="auto"/>
        <w:jc w:val="left"/>
        <w:rPr>
          <w:rFonts w:cstheme="minorHAnsi"/>
          <w:sz w:val="22"/>
          <w:szCs w:val="22"/>
        </w:rPr>
      </w:pPr>
      <w:r w:rsidRPr="00EA4AD2">
        <w:rPr>
          <w:rFonts w:eastAsia="Times New Roman" w:cstheme="minorHAnsi"/>
          <w:sz w:val="22"/>
          <w:szCs w:val="22"/>
        </w:rPr>
        <w:t xml:space="preserve">HV-5-1-07 </w:t>
      </w:r>
      <w:r w:rsidR="00924A0E" w:rsidRPr="00EA4AD2">
        <w:rPr>
          <w:rFonts w:eastAsia="Times New Roman" w:cstheme="minorHAnsi"/>
          <w:sz w:val="22"/>
          <w:szCs w:val="22"/>
        </w:rPr>
        <w:t xml:space="preserve">ztvárňuje hudbu pohybem s využitím tanečních kroků, na základě individuálních schopností a dovedností vytváří pohybové improvizace </w:t>
      </w:r>
    </w:p>
    <w:p w14:paraId="080A5AE7" w14:textId="77777777" w:rsidR="00A50DDD" w:rsidRDefault="00A50DDD" w:rsidP="00924A0E">
      <w:pPr>
        <w:spacing w:after="96" w:line="259" w:lineRule="auto"/>
        <w:jc w:val="left"/>
        <w:rPr>
          <w:rFonts w:eastAsia="Times New Roman" w:cstheme="minorHAnsi"/>
          <w:b/>
          <w:sz w:val="22"/>
          <w:szCs w:val="22"/>
        </w:rPr>
      </w:pPr>
    </w:p>
    <w:p w14:paraId="34FFEE0D" w14:textId="5D25A3D0" w:rsidR="00924A0E" w:rsidRPr="00EA4AD2" w:rsidRDefault="00924A0E" w:rsidP="00924A0E">
      <w:pPr>
        <w:spacing w:after="96" w:line="259" w:lineRule="auto"/>
        <w:jc w:val="left"/>
        <w:rPr>
          <w:rFonts w:eastAsia="Times New Roman" w:cstheme="minorHAnsi"/>
          <w:b/>
          <w:sz w:val="22"/>
          <w:szCs w:val="22"/>
        </w:rPr>
      </w:pPr>
      <w:r w:rsidRPr="00EA4AD2">
        <w:rPr>
          <w:rFonts w:eastAsia="Times New Roman" w:cstheme="minorHAnsi"/>
          <w:b/>
          <w:sz w:val="22"/>
          <w:szCs w:val="22"/>
        </w:rPr>
        <w:t>Minimální doporučená úroveň pro úpravy očekávaných výstupů v rámci podpůrných opatření:</w:t>
      </w:r>
    </w:p>
    <w:p w14:paraId="52E80809" w14:textId="595C32AD" w:rsidR="00924A0E" w:rsidRPr="00EA4AD2" w:rsidRDefault="00924A0E" w:rsidP="00924A0E">
      <w:pPr>
        <w:spacing w:after="96" w:line="259" w:lineRule="auto"/>
        <w:jc w:val="left"/>
        <w:rPr>
          <w:rFonts w:eastAsia="Times New Roman" w:cstheme="minorHAnsi"/>
          <w:i/>
          <w:sz w:val="22"/>
          <w:szCs w:val="22"/>
        </w:rPr>
      </w:pPr>
      <w:r w:rsidRPr="00EA4AD2">
        <w:rPr>
          <w:rFonts w:eastAsia="Times New Roman" w:cstheme="minorHAnsi"/>
          <w:i/>
          <w:sz w:val="22"/>
          <w:szCs w:val="22"/>
        </w:rPr>
        <w:t xml:space="preserve"> žák </w:t>
      </w:r>
    </w:p>
    <w:p w14:paraId="2A892A78" w14:textId="77777777" w:rsidR="00924A0E" w:rsidRPr="00EA4AD2" w:rsidRDefault="00924A0E" w:rsidP="00186AFB">
      <w:pPr>
        <w:pStyle w:val="Odstavecseseznamem"/>
        <w:numPr>
          <w:ilvl w:val="0"/>
          <w:numId w:val="129"/>
        </w:numPr>
        <w:spacing w:after="96" w:line="259" w:lineRule="auto"/>
        <w:jc w:val="left"/>
        <w:rPr>
          <w:rFonts w:eastAsia="Times New Roman" w:cstheme="minorHAnsi"/>
          <w:i/>
          <w:sz w:val="22"/>
          <w:szCs w:val="22"/>
        </w:rPr>
      </w:pPr>
      <w:r w:rsidRPr="00EA4AD2">
        <w:rPr>
          <w:rFonts w:eastAsia="Times New Roman" w:cstheme="minorHAnsi"/>
          <w:i/>
          <w:sz w:val="22"/>
          <w:szCs w:val="22"/>
        </w:rPr>
        <w:t xml:space="preserve">HV-5-1-01p zpívá písně v přiměřeném rozsahu k individuálním schopnostem </w:t>
      </w:r>
    </w:p>
    <w:p w14:paraId="6B2F1854" w14:textId="6A1AFB30" w:rsidR="00924A0E" w:rsidRPr="00EA4AD2" w:rsidRDefault="00393169" w:rsidP="00186AFB">
      <w:pPr>
        <w:pStyle w:val="Odstavecseseznamem"/>
        <w:numPr>
          <w:ilvl w:val="0"/>
          <w:numId w:val="129"/>
        </w:numPr>
        <w:spacing w:after="96" w:line="259" w:lineRule="auto"/>
        <w:jc w:val="left"/>
        <w:rPr>
          <w:rFonts w:eastAsia="Times New Roman" w:cstheme="minorHAnsi"/>
          <w:i/>
          <w:sz w:val="22"/>
          <w:szCs w:val="22"/>
        </w:rPr>
      </w:pPr>
      <w:r w:rsidRPr="00EA4AD2">
        <w:rPr>
          <w:rFonts w:eastAsia="Times New Roman" w:cstheme="minorHAnsi"/>
          <w:i/>
          <w:sz w:val="22"/>
          <w:szCs w:val="22"/>
        </w:rPr>
        <w:t xml:space="preserve">HV-5-1-02p, HV-5-1-07p </w:t>
      </w:r>
      <w:r w:rsidR="00924A0E" w:rsidRPr="00EA4AD2">
        <w:rPr>
          <w:rFonts w:eastAsia="Times New Roman" w:cstheme="minorHAnsi"/>
          <w:i/>
          <w:sz w:val="22"/>
          <w:szCs w:val="22"/>
        </w:rPr>
        <w:t xml:space="preserve">propojí vlastní pohyb s hudbou </w:t>
      </w:r>
    </w:p>
    <w:p w14:paraId="08C54D73" w14:textId="77777777" w:rsidR="00924A0E" w:rsidRPr="00EA4AD2" w:rsidRDefault="00924A0E" w:rsidP="00186AFB">
      <w:pPr>
        <w:pStyle w:val="Odstavecseseznamem"/>
        <w:numPr>
          <w:ilvl w:val="0"/>
          <w:numId w:val="129"/>
        </w:numPr>
        <w:spacing w:after="96" w:line="259" w:lineRule="auto"/>
        <w:jc w:val="left"/>
        <w:rPr>
          <w:rFonts w:eastAsia="Times New Roman" w:cstheme="minorHAnsi"/>
          <w:i/>
          <w:sz w:val="22"/>
          <w:szCs w:val="22"/>
        </w:rPr>
      </w:pPr>
      <w:r w:rsidRPr="00EA4AD2">
        <w:rPr>
          <w:rFonts w:eastAsia="Times New Roman" w:cstheme="minorHAnsi"/>
          <w:i/>
          <w:sz w:val="22"/>
          <w:szCs w:val="22"/>
        </w:rPr>
        <w:t xml:space="preserve">HV-5-1-03p doprovodí spolužáky na rytmické hudební nástroje </w:t>
      </w:r>
    </w:p>
    <w:p w14:paraId="30BAE3D4" w14:textId="77777777" w:rsidR="00924A0E" w:rsidRPr="00EA4AD2" w:rsidRDefault="00924A0E" w:rsidP="00186AFB">
      <w:pPr>
        <w:pStyle w:val="Odstavecseseznamem"/>
        <w:numPr>
          <w:ilvl w:val="0"/>
          <w:numId w:val="129"/>
        </w:numPr>
        <w:spacing w:after="96" w:line="259" w:lineRule="auto"/>
        <w:jc w:val="left"/>
        <w:rPr>
          <w:rFonts w:eastAsia="Times New Roman" w:cstheme="minorHAnsi"/>
          <w:i/>
          <w:sz w:val="22"/>
          <w:szCs w:val="22"/>
        </w:rPr>
      </w:pPr>
      <w:r w:rsidRPr="00EA4AD2">
        <w:rPr>
          <w:rFonts w:eastAsia="Times New Roman" w:cstheme="minorHAnsi"/>
          <w:i/>
          <w:sz w:val="22"/>
          <w:szCs w:val="22"/>
        </w:rPr>
        <w:t xml:space="preserve">HV-5-1-06p odliší tóny podle výšky, síly a barvy           </w:t>
      </w:r>
    </w:p>
    <w:p w14:paraId="332481FC" w14:textId="77777777" w:rsidR="00924A0E" w:rsidRPr="00EA4AD2" w:rsidRDefault="00924A0E" w:rsidP="00924A0E">
      <w:pPr>
        <w:pStyle w:val="Odstavecseseznamem"/>
        <w:spacing w:after="96" w:line="259" w:lineRule="auto"/>
        <w:jc w:val="left"/>
        <w:rPr>
          <w:rFonts w:eastAsia="Times New Roman" w:cstheme="minorHAnsi"/>
          <w:i/>
          <w:sz w:val="22"/>
          <w:szCs w:val="22"/>
        </w:rPr>
      </w:pPr>
      <w:r w:rsidRPr="00EA4AD2">
        <w:rPr>
          <w:rFonts w:eastAsia="Times New Roman" w:cstheme="minorHAnsi"/>
          <w:i/>
          <w:sz w:val="22"/>
          <w:szCs w:val="22"/>
        </w:rPr>
        <w:t>-</w:t>
      </w:r>
      <w:r w:rsidRPr="00EA4AD2">
        <w:rPr>
          <w:rFonts w:eastAsia="Times New Roman" w:cstheme="minorHAnsi"/>
          <w:i/>
          <w:sz w:val="22"/>
          <w:szCs w:val="22"/>
        </w:rPr>
        <w:tab/>
        <w:t xml:space="preserve">pozorně vnímá znějící hudbu různých skladeb </w:t>
      </w:r>
    </w:p>
    <w:p w14:paraId="4E31C788" w14:textId="235A7A77" w:rsidR="00924A0E" w:rsidRDefault="00924A0E" w:rsidP="00924A0E">
      <w:pPr>
        <w:pStyle w:val="Odstavecseseznamem"/>
        <w:spacing w:after="96" w:line="259" w:lineRule="auto"/>
        <w:jc w:val="left"/>
        <w:rPr>
          <w:rFonts w:eastAsia="Times New Roman" w:cstheme="minorHAnsi"/>
          <w:i/>
          <w:sz w:val="22"/>
          <w:szCs w:val="22"/>
        </w:rPr>
      </w:pPr>
      <w:r w:rsidRPr="00EA4AD2">
        <w:rPr>
          <w:rFonts w:eastAsia="Times New Roman" w:cstheme="minorHAnsi"/>
          <w:i/>
          <w:sz w:val="22"/>
          <w:szCs w:val="22"/>
        </w:rPr>
        <w:t>-</w:t>
      </w:r>
      <w:r w:rsidRPr="00EA4AD2">
        <w:rPr>
          <w:rFonts w:eastAsia="Times New Roman" w:cstheme="minorHAnsi"/>
          <w:i/>
          <w:sz w:val="22"/>
          <w:szCs w:val="22"/>
        </w:rPr>
        <w:tab/>
        <w:t xml:space="preserve">správně hospodaří s dechem při interpretaci písní </w:t>
      </w:r>
      <w:r w:rsidR="00436B8B">
        <w:rPr>
          <w:rFonts w:eastAsia="Times New Roman" w:cstheme="minorHAnsi"/>
          <w:i/>
          <w:sz w:val="22"/>
          <w:szCs w:val="22"/>
        </w:rPr>
        <w:t>(</w:t>
      </w:r>
      <w:r w:rsidRPr="00EA4AD2">
        <w:rPr>
          <w:rFonts w:eastAsia="Times New Roman" w:cstheme="minorHAnsi"/>
          <w:i/>
          <w:sz w:val="22"/>
          <w:szCs w:val="22"/>
        </w:rPr>
        <w:t>frázování</w:t>
      </w:r>
      <w:r w:rsidR="00436B8B">
        <w:rPr>
          <w:rFonts w:eastAsia="Times New Roman" w:cstheme="minorHAnsi"/>
          <w:i/>
          <w:sz w:val="22"/>
          <w:szCs w:val="22"/>
        </w:rPr>
        <w:t>)</w:t>
      </w:r>
    </w:p>
    <w:p w14:paraId="25C99D96" w14:textId="505A1345" w:rsidR="000572A0" w:rsidRPr="00EA4AD2" w:rsidRDefault="000572A0" w:rsidP="003073C4">
      <w:pPr>
        <w:pStyle w:val="Nadpis3"/>
        <w:rPr>
          <w:rFonts w:cstheme="minorHAnsi"/>
        </w:rPr>
      </w:pPr>
      <w:bookmarkStart w:id="621" w:name="_Toc390759236"/>
      <w:bookmarkStart w:id="622" w:name="_Toc525650980"/>
      <w:r w:rsidRPr="00EA4AD2">
        <w:rPr>
          <w:rFonts w:cstheme="minorHAnsi"/>
        </w:rPr>
        <w:t>4. ročník</w:t>
      </w:r>
      <w:bookmarkEnd w:id="621"/>
      <w:bookmarkEnd w:id="6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36"/>
        <w:gridCol w:w="3540"/>
        <w:gridCol w:w="1778"/>
      </w:tblGrid>
      <w:tr w:rsidR="000572A0" w:rsidRPr="00EA4AD2" w14:paraId="172EA04A" w14:textId="77777777" w:rsidTr="00AB0B5F">
        <w:trPr>
          <w:cantSplit/>
          <w:trHeight w:val="230"/>
          <w:jc w:val="center"/>
        </w:trPr>
        <w:tc>
          <w:tcPr>
            <w:tcW w:w="3536" w:type="dxa"/>
          </w:tcPr>
          <w:p w14:paraId="42AF3D90" w14:textId="77777777" w:rsidR="000572A0" w:rsidRPr="00EA4AD2" w:rsidRDefault="000572A0" w:rsidP="00AB0B5F">
            <w:pPr>
              <w:pStyle w:val="Bezmezer"/>
            </w:pPr>
            <w:r w:rsidRPr="00EA4AD2">
              <w:t>Oblast</w:t>
            </w:r>
          </w:p>
        </w:tc>
        <w:tc>
          <w:tcPr>
            <w:tcW w:w="3540" w:type="dxa"/>
          </w:tcPr>
          <w:p w14:paraId="57D98E62" w14:textId="77777777" w:rsidR="000572A0" w:rsidRPr="00EA4AD2" w:rsidRDefault="000572A0" w:rsidP="00AB0B5F">
            <w:pPr>
              <w:pStyle w:val="Bezmezer"/>
            </w:pPr>
            <w:r w:rsidRPr="00EA4AD2">
              <w:t>Předmět</w:t>
            </w:r>
          </w:p>
        </w:tc>
        <w:tc>
          <w:tcPr>
            <w:tcW w:w="1778" w:type="dxa"/>
          </w:tcPr>
          <w:p w14:paraId="503833F8" w14:textId="77777777" w:rsidR="000572A0" w:rsidRPr="00EA4AD2" w:rsidRDefault="000572A0" w:rsidP="00AB0B5F">
            <w:pPr>
              <w:pStyle w:val="Bezmezer"/>
            </w:pPr>
            <w:r w:rsidRPr="00EA4AD2">
              <w:t>Ročník</w:t>
            </w:r>
          </w:p>
        </w:tc>
      </w:tr>
      <w:tr w:rsidR="000572A0" w:rsidRPr="00EA4AD2" w14:paraId="65AF68CC" w14:textId="77777777" w:rsidTr="00AB0B5F">
        <w:trPr>
          <w:trHeight w:val="217"/>
          <w:jc w:val="center"/>
        </w:trPr>
        <w:tc>
          <w:tcPr>
            <w:tcW w:w="3536" w:type="dxa"/>
          </w:tcPr>
          <w:p w14:paraId="72C7FFA3" w14:textId="77777777" w:rsidR="000572A0" w:rsidRPr="00EA4AD2" w:rsidRDefault="000572A0" w:rsidP="00AB0B5F">
            <w:pPr>
              <w:pStyle w:val="Bezmezer"/>
            </w:pPr>
            <w:r w:rsidRPr="00EA4AD2">
              <w:t>UMĚNÍ A KULTURA</w:t>
            </w:r>
          </w:p>
        </w:tc>
        <w:tc>
          <w:tcPr>
            <w:tcW w:w="3540" w:type="dxa"/>
          </w:tcPr>
          <w:p w14:paraId="7DA6F85D" w14:textId="77777777" w:rsidR="000572A0" w:rsidRPr="00EA4AD2" w:rsidRDefault="000572A0" w:rsidP="00AB0B5F">
            <w:pPr>
              <w:pStyle w:val="Bezmezer"/>
            </w:pPr>
            <w:r w:rsidRPr="00EA4AD2">
              <w:t>HUDEBNÍ VÝCHOVA</w:t>
            </w:r>
          </w:p>
        </w:tc>
        <w:tc>
          <w:tcPr>
            <w:tcW w:w="1778" w:type="dxa"/>
          </w:tcPr>
          <w:p w14:paraId="0992F436" w14:textId="77777777" w:rsidR="000572A0" w:rsidRPr="00EA4AD2" w:rsidRDefault="000572A0" w:rsidP="00AB0B5F">
            <w:pPr>
              <w:pStyle w:val="Bezmezer"/>
            </w:pPr>
            <w:r w:rsidRPr="00EA4AD2">
              <w:t>4.</w:t>
            </w:r>
          </w:p>
        </w:tc>
      </w:tr>
      <w:tr w:rsidR="000572A0" w:rsidRPr="00EA4AD2" w14:paraId="3C79FE4C" w14:textId="77777777" w:rsidTr="00AB0B5F">
        <w:trPr>
          <w:cantSplit/>
          <w:trHeight w:val="217"/>
          <w:jc w:val="center"/>
        </w:trPr>
        <w:tc>
          <w:tcPr>
            <w:tcW w:w="3536" w:type="dxa"/>
          </w:tcPr>
          <w:p w14:paraId="15544842" w14:textId="77777777" w:rsidR="000572A0" w:rsidRPr="00EA4AD2" w:rsidRDefault="000572A0" w:rsidP="00AB0B5F">
            <w:pPr>
              <w:pStyle w:val="Bezmezer"/>
            </w:pPr>
            <w:r w:rsidRPr="00EA4AD2">
              <w:t>Očekávané výstupy</w:t>
            </w:r>
          </w:p>
        </w:tc>
        <w:tc>
          <w:tcPr>
            <w:tcW w:w="3540" w:type="dxa"/>
          </w:tcPr>
          <w:p w14:paraId="5D64BFE7" w14:textId="77777777" w:rsidR="000572A0" w:rsidRPr="00EA4AD2" w:rsidRDefault="000572A0" w:rsidP="00AB0B5F">
            <w:pPr>
              <w:pStyle w:val="Bezmezer"/>
            </w:pPr>
            <w:r w:rsidRPr="00EA4AD2">
              <w:t>Učivo</w:t>
            </w:r>
          </w:p>
        </w:tc>
        <w:tc>
          <w:tcPr>
            <w:tcW w:w="1778" w:type="dxa"/>
          </w:tcPr>
          <w:p w14:paraId="7D22D608" w14:textId="77777777" w:rsidR="000572A0" w:rsidRPr="00EA4AD2" w:rsidRDefault="000572A0" w:rsidP="00AB0B5F">
            <w:pPr>
              <w:pStyle w:val="Bezmezer"/>
            </w:pPr>
            <w:r w:rsidRPr="00EA4AD2">
              <w:t>Poznámky</w:t>
            </w:r>
          </w:p>
        </w:tc>
      </w:tr>
      <w:tr w:rsidR="000572A0" w:rsidRPr="00EA4AD2" w14:paraId="1FCCA182" w14:textId="77777777" w:rsidTr="00AB0B5F">
        <w:trPr>
          <w:cantSplit/>
          <w:trHeight w:val="9154"/>
          <w:jc w:val="center"/>
        </w:trPr>
        <w:tc>
          <w:tcPr>
            <w:tcW w:w="3536" w:type="dxa"/>
          </w:tcPr>
          <w:p w14:paraId="2F1D7A29" w14:textId="77777777" w:rsidR="000572A0" w:rsidRPr="00EA4AD2" w:rsidRDefault="000572A0" w:rsidP="00AB0B5F">
            <w:pPr>
              <w:pStyle w:val="Bezmezer"/>
            </w:pPr>
            <w:r w:rsidRPr="00EA4AD2">
              <w:t>Zpívá na základě svých dispozic intonačně čistě a rytmicky přesně v jednohlase v durových i mollových tóninách a při zpěvu využívá získané pěvecké dovednosti.</w:t>
            </w:r>
          </w:p>
          <w:p w14:paraId="14EFBFBF" w14:textId="77777777" w:rsidR="003073C4" w:rsidRPr="00EA4AD2" w:rsidRDefault="003073C4" w:rsidP="00AB0B5F">
            <w:pPr>
              <w:pStyle w:val="Bezmezer"/>
            </w:pPr>
          </w:p>
          <w:p w14:paraId="05BE5EBA" w14:textId="77777777" w:rsidR="000572A0" w:rsidRPr="00EA4AD2" w:rsidRDefault="000572A0" w:rsidP="00AB0B5F">
            <w:pPr>
              <w:pStyle w:val="Bezmezer"/>
            </w:pPr>
          </w:p>
          <w:p w14:paraId="7344CBB3" w14:textId="77777777" w:rsidR="000572A0" w:rsidRPr="00EA4AD2" w:rsidRDefault="000572A0" w:rsidP="00AB0B5F">
            <w:pPr>
              <w:pStyle w:val="Bezmezer"/>
            </w:pPr>
            <w:r w:rsidRPr="00EA4AD2">
              <w:t>Orientuje se v zápisu jednoduché písně či skladby a podle svých individuálních schopností a dovedností ji realizuje (zpěvem, tancem, doprovodnou hrou).</w:t>
            </w:r>
          </w:p>
          <w:p w14:paraId="314792D5" w14:textId="77777777" w:rsidR="000572A0" w:rsidRPr="00EA4AD2" w:rsidRDefault="000572A0" w:rsidP="00AB0B5F">
            <w:pPr>
              <w:pStyle w:val="Bezmezer"/>
            </w:pPr>
            <w:r w:rsidRPr="00EA4AD2">
              <w:t>Využívá na základě svých hudebních schopností a dovedností jednoduché hudební nástroje k doprovodné hře i k reprodukci jednoduchých motivů skladeb a písní.</w:t>
            </w:r>
          </w:p>
          <w:p w14:paraId="21D8B226" w14:textId="77777777" w:rsidR="000572A0" w:rsidRPr="00EA4AD2" w:rsidRDefault="000572A0" w:rsidP="00AB0B5F">
            <w:pPr>
              <w:pStyle w:val="Bezmezer"/>
            </w:pPr>
          </w:p>
          <w:p w14:paraId="11371B32" w14:textId="77777777" w:rsidR="000572A0" w:rsidRPr="00EA4AD2" w:rsidRDefault="000572A0" w:rsidP="00AB0B5F">
            <w:pPr>
              <w:pStyle w:val="Bezmezer"/>
            </w:pPr>
            <w:r w:rsidRPr="00EA4AD2">
              <w:t>Rozpozná s pomocí učitele hudební formu jednoduché písně či skladby.</w:t>
            </w:r>
          </w:p>
          <w:p w14:paraId="0A1B1A45" w14:textId="77777777" w:rsidR="000572A0" w:rsidRPr="00EA4AD2" w:rsidRDefault="000572A0" w:rsidP="00AB0B5F">
            <w:pPr>
              <w:pStyle w:val="Bezmezer"/>
            </w:pPr>
          </w:p>
          <w:p w14:paraId="4CCB7905" w14:textId="77777777" w:rsidR="000572A0" w:rsidRPr="00EA4AD2" w:rsidRDefault="000572A0" w:rsidP="00AB0B5F">
            <w:pPr>
              <w:pStyle w:val="Bezmezer"/>
            </w:pPr>
          </w:p>
          <w:p w14:paraId="34EE983F" w14:textId="77777777" w:rsidR="000572A0" w:rsidRPr="00EA4AD2" w:rsidRDefault="000572A0" w:rsidP="00AB0B5F">
            <w:pPr>
              <w:pStyle w:val="Bezmezer"/>
            </w:pPr>
          </w:p>
          <w:p w14:paraId="40538426" w14:textId="77777777" w:rsidR="000572A0" w:rsidRPr="00EA4AD2" w:rsidRDefault="000572A0" w:rsidP="00AB0B5F">
            <w:pPr>
              <w:pStyle w:val="Bezmezer"/>
            </w:pPr>
          </w:p>
          <w:p w14:paraId="5F0188C9" w14:textId="77777777" w:rsidR="000572A0" w:rsidRPr="00EA4AD2" w:rsidRDefault="000572A0" w:rsidP="00AB0B5F">
            <w:pPr>
              <w:pStyle w:val="Bezmezer"/>
            </w:pPr>
          </w:p>
          <w:p w14:paraId="58E95ED6" w14:textId="77777777" w:rsidR="000572A0" w:rsidRPr="00EA4AD2" w:rsidRDefault="000572A0" w:rsidP="00AB0B5F">
            <w:pPr>
              <w:pStyle w:val="Bezmezer"/>
            </w:pPr>
            <w:r w:rsidRPr="00EA4AD2">
              <w:t>Rozpozná v proudu znějící hudby některé z určitých hudebních výrazových prostředků.</w:t>
            </w:r>
          </w:p>
          <w:p w14:paraId="0BE80D17" w14:textId="77777777" w:rsidR="000572A0" w:rsidRPr="00EA4AD2" w:rsidRDefault="000572A0" w:rsidP="00AB0B5F">
            <w:pPr>
              <w:pStyle w:val="Bezmezer"/>
            </w:pPr>
          </w:p>
          <w:p w14:paraId="604ADA8F" w14:textId="77777777" w:rsidR="000572A0" w:rsidRPr="00EA4AD2" w:rsidRDefault="000572A0" w:rsidP="00AB0B5F">
            <w:pPr>
              <w:pStyle w:val="Bezmezer"/>
            </w:pPr>
          </w:p>
          <w:p w14:paraId="32AF8A6C" w14:textId="77777777" w:rsidR="000572A0" w:rsidRPr="00EA4AD2" w:rsidRDefault="000572A0" w:rsidP="00AB0B5F">
            <w:pPr>
              <w:pStyle w:val="Bezmezer"/>
            </w:pPr>
          </w:p>
          <w:p w14:paraId="135E2F59" w14:textId="77777777" w:rsidR="000572A0" w:rsidRPr="00EA4AD2" w:rsidRDefault="000572A0" w:rsidP="00AB0B5F">
            <w:pPr>
              <w:pStyle w:val="Bezmezer"/>
            </w:pPr>
          </w:p>
          <w:p w14:paraId="1F4B2234" w14:textId="77777777" w:rsidR="000572A0" w:rsidRPr="00EA4AD2" w:rsidRDefault="000572A0" w:rsidP="00AB0B5F">
            <w:pPr>
              <w:pStyle w:val="Bezmezer"/>
            </w:pPr>
            <w:r w:rsidRPr="00EA4AD2">
              <w:t>Ztvárňuje hudbu pohybem s využitím tanečních kroků, na základě individuálních schopností a dovedností vytváří pohybové improvizace.</w:t>
            </w:r>
          </w:p>
        </w:tc>
        <w:tc>
          <w:tcPr>
            <w:tcW w:w="3540" w:type="dxa"/>
          </w:tcPr>
          <w:p w14:paraId="206BF990" w14:textId="77777777" w:rsidR="000572A0" w:rsidRPr="00EA4AD2" w:rsidRDefault="000572A0" w:rsidP="00AB0B5F">
            <w:pPr>
              <w:pStyle w:val="Bezmezer"/>
            </w:pPr>
            <w:r w:rsidRPr="00EA4AD2">
              <w:t>pěvecký a mluvní projev - pěvecké dovednosti (dýchání, výslovnost, nasazení a tvorba tónu, dynamika)</w:t>
            </w:r>
          </w:p>
          <w:p w14:paraId="6951C687" w14:textId="77777777" w:rsidR="000572A0" w:rsidRPr="00EA4AD2" w:rsidRDefault="000572A0" w:rsidP="00AB0B5F">
            <w:pPr>
              <w:pStyle w:val="Bezmezer"/>
            </w:pPr>
            <w:r w:rsidRPr="00EA4AD2">
              <w:t>hlasová hygiena</w:t>
            </w:r>
          </w:p>
          <w:p w14:paraId="017D9AD2" w14:textId="21C007EC" w:rsidR="003073C4" w:rsidRPr="00EA4AD2" w:rsidRDefault="000572A0" w:rsidP="00AB0B5F">
            <w:pPr>
              <w:pStyle w:val="Bezmezer"/>
            </w:pPr>
            <w:r w:rsidRPr="00EA4AD2">
              <w:t xml:space="preserve">rozšiřování hlasového rozsahu. hudební rytmus- realizace písní ve 2/4, 3/4 a 4/4 taktu </w:t>
            </w:r>
          </w:p>
          <w:p w14:paraId="726CB6B3" w14:textId="12C60C84" w:rsidR="005C3DBA" w:rsidRPr="00EA4AD2" w:rsidRDefault="005C3DBA" w:rsidP="00AB0B5F">
            <w:pPr>
              <w:pStyle w:val="Bezmezer"/>
            </w:pPr>
            <w:r w:rsidRPr="00EA4AD2">
              <w:t>hudební hry</w:t>
            </w:r>
          </w:p>
          <w:p w14:paraId="7F8275E7" w14:textId="77777777" w:rsidR="000572A0" w:rsidRPr="00EA4AD2" w:rsidRDefault="000572A0" w:rsidP="00AB0B5F">
            <w:pPr>
              <w:pStyle w:val="Bezmezer"/>
            </w:pPr>
            <w:r w:rsidRPr="00EA4AD2">
              <w:t>orientace v notovém (grafickém) záznamu jednoduché melodie, její reprodukce</w:t>
            </w:r>
          </w:p>
          <w:p w14:paraId="4AF21F15" w14:textId="77777777" w:rsidR="000572A0" w:rsidRPr="00EA4AD2" w:rsidRDefault="000572A0" w:rsidP="00AB0B5F">
            <w:pPr>
              <w:pStyle w:val="Bezmezer"/>
            </w:pPr>
            <w:r w:rsidRPr="00EA4AD2">
              <w:t>hra na hudební nástroje- reprodukce motivů, témat, jednoduchých skladbiček pomocí jednoduchých hudebních nástrojů z Orffova instrumentáře, zobcových fléten, keyboardů apod.</w:t>
            </w:r>
          </w:p>
          <w:p w14:paraId="459F4A1C" w14:textId="77777777" w:rsidR="000572A0" w:rsidRPr="00EA4AD2" w:rsidRDefault="000572A0" w:rsidP="00AB0B5F">
            <w:pPr>
              <w:pStyle w:val="Bezmezer"/>
            </w:pPr>
          </w:p>
          <w:p w14:paraId="0AEAFA14" w14:textId="77777777" w:rsidR="000572A0" w:rsidRPr="00EA4AD2" w:rsidRDefault="000572A0" w:rsidP="00AB0B5F">
            <w:pPr>
              <w:pStyle w:val="Bezmezer"/>
            </w:pPr>
            <w:r w:rsidRPr="00EA4AD2">
              <w:t>hudba vokální, instrumentální, vokálně instrumentální, lidský hlas a hudební nástroj</w:t>
            </w:r>
          </w:p>
          <w:p w14:paraId="738885F0" w14:textId="77777777" w:rsidR="000572A0" w:rsidRPr="00EA4AD2" w:rsidRDefault="000572A0" w:rsidP="00AB0B5F">
            <w:pPr>
              <w:pStyle w:val="Bezmezer"/>
            </w:pPr>
            <w:r w:rsidRPr="00EA4AD2">
              <w:t xml:space="preserve">hudební styly a žánry - hudba taneční, pochodová, populární, ukolébavka apod. </w:t>
            </w:r>
            <w:r w:rsidRPr="00EA4AD2">
              <w:br w:type="page"/>
            </w:r>
          </w:p>
          <w:p w14:paraId="57873CA0" w14:textId="77777777" w:rsidR="000572A0" w:rsidRPr="00EA4AD2" w:rsidRDefault="000572A0" w:rsidP="00AB0B5F">
            <w:pPr>
              <w:pStyle w:val="Bezmezer"/>
            </w:pPr>
          </w:p>
          <w:p w14:paraId="7A2DAA73" w14:textId="77777777" w:rsidR="000572A0" w:rsidRPr="00EA4AD2" w:rsidRDefault="000572A0" w:rsidP="00AB0B5F">
            <w:pPr>
              <w:pStyle w:val="Bezmezer"/>
            </w:pPr>
            <w:r w:rsidRPr="00EA4AD2">
              <w:t xml:space="preserve">kvality tónů - délka, síla, barva, výška </w:t>
            </w:r>
          </w:p>
          <w:p w14:paraId="44F1064C" w14:textId="77777777" w:rsidR="000572A0" w:rsidRPr="00EA4AD2" w:rsidRDefault="000572A0" w:rsidP="00AB0B5F">
            <w:pPr>
              <w:pStyle w:val="Bezmezer"/>
            </w:pPr>
            <w:r w:rsidRPr="00EA4AD2">
              <w:t xml:space="preserve">hudební výrazové prostředky - rytmus, melodie, harmonie, barva, pohyb melodie (melodie vzestupná a sestupná) </w:t>
            </w:r>
          </w:p>
          <w:p w14:paraId="08FE7829" w14:textId="77777777" w:rsidR="00AB0B5F" w:rsidRDefault="00AB0B5F" w:rsidP="00AB0B5F">
            <w:pPr>
              <w:pStyle w:val="Bezmezer"/>
            </w:pPr>
          </w:p>
          <w:p w14:paraId="1860EF8E" w14:textId="4F0B8BC9" w:rsidR="000572A0" w:rsidRPr="00EA4AD2" w:rsidRDefault="000572A0" w:rsidP="00AB0B5F">
            <w:pPr>
              <w:pStyle w:val="Bezmezer"/>
            </w:pPr>
            <w:r w:rsidRPr="00EA4AD2">
              <w:t>taktování</w:t>
            </w:r>
          </w:p>
          <w:p w14:paraId="59D2E3F1" w14:textId="77777777" w:rsidR="000572A0" w:rsidRPr="00EA4AD2" w:rsidRDefault="000572A0" w:rsidP="00AB0B5F">
            <w:pPr>
              <w:pStyle w:val="Bezmezer"/>
            </w:pPr>
            <w:r w:rsidRPr="00EA4AD2">
              <w:t xml:space="preserve">pohybový doprovod znějící hudby - dvoudobý, třídobý a čtyřdobý takt </w:t>
            </w:r>
          </w:p>
          <w:p w14:paraId="0A7F67BA" w14:textId="77777777" w:rsidR="000572A0" w:rsidRPr="00EA4AD2" w:rsidRDefault="000572A0" w:rsidP="00AB0B5F">
            <w:pPr>
              <w:pStyle w:val="Bezmezer"/>
            </w:pPr>
            <w:r w:rsidRPr="00EA4AD2">
              <w:t>taneční hry se zpěvem jednoduché lidové tance</w:t>
            </w:r>
          </w:p>
          <w:p w14:paraId="54BAEF82" w14:textId="77777777" w:rsidR="000572A0" w:rsidRPr="00EA4AD2" w:rsidRDefault="000572A0" w:rsidP="00AB0B5F">
            <w:pPr>
              <w:pStyle w:val="Bezmezer"/>
            </w:pPr>
            <w:r w:rsidRPr="00EA4AD2">
              <w:t>orientace v prostoru- pamětné uchování a reprodukce pohybů prováděných při tanci či pohybových hrách</w:t>
            </w:r>
          </w:p>
        </w:tc>
        <w:tc>
          <w:tcPr>
            <w:tcW w:w="1778" w:type="dxa"/>
          </w:tcPr>
          <w:p w14:paraId="22833D1F" w14:textId="77777777" w:rsidR="000572A0" w:rsidRPr="00EA4AD2" w:rsidRDefault="000572A0" w:rsidP="00AB0B5F">
            <w:pPr>
              <w:pStyle w:val="Bezmezer"/>
            </w:pPr>
          </w:p>
        </w:tc>
      </w:tr>
    </w:tbl>
    <w:p w14:paraId="39FE5584" w14:textId="7A470BE4" w:rsidR="00EE4178" w:rsidRPr="00EA4AD2" w:rsidRDefault="00EE4178" w:rsidP="000572A0">
      <w:pPr>
        <w:rPr>
          <w:rFonts w:cstheme="minorHAnsi"/>
          <w:sz w:val="22"/>
          <w:szCs w:val="22"/>
        </w:rPr>
      </w:pPr>
    </w:p>
    <w:p w14:paraId="6AD154E8" w14:textId="77777777" w:rsidR="000572A0" w:rsidRPr="00EA4AD2" w:rsidRDefault="000572A0" w:rsidP="000572A0">
      <w:pPr>
        <w:pStyle w:val="Nadpis3"/>
        <w:rPr>
          <w:rFonts w:cstheme="minorHAnsi"/>
          <w:b/>
          <w:bCs/>
        </w:rPr>
      </w:pPr>
      <w:bookmarkStart w:id="623" w:name="_Toc390759237"/>
      <w:bookmarkStart w:id="624" w:name="_Toc525650981"/>
      <w:r w:rsidRPr="00EA4AD2">
        <w:rPr>
          <w:rFonts w:cstheme="minorHAnsi"/>
        </w:rPr>
        <w:t>5. ročník</w:t>
      </w:r>
      <w:bookmarkEnd w:id="623"/>
      <w:bookmarkEnd w:id="6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22"/>
        <w:gridCol w:w="1822"/>
      </w:tblGrid>
      <w:tr w:rsidR="000572A0" w:rsidRPr="00EA4AD2" w14:paraId="4DC76510" w14:textId="77777777" w:rsidTr="00A461DA">
        <w:trPr>
          <w:jc w:val="center"/>
        </w:trPr>
        <w:tc>
          <w:tcPr>
            <w:tcW w:w="3684" w:type="dxa"/>
          </w:tcPr>
          <w:p w14:paraId="7BB34243"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tcPr>
          <w:p w14:paraId="2701F974"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tcPr>
          <w:p w14:paraId="11CBAD63"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5F5495DD" w14:textId="77777777" w:rsidTr="00A461DA">
        <w:trPr>
          <w:jc w:val="center"/>
        </w:trPr>
        <w:tc>
          <w:tcPr>
            <w:tcW w:w="3684" w:type="dxa"/>
          </w:tcPr>
          <w:p w14:paraId="757CF631" w14:textId="77777777" w:rsidR="000572A0" w:rsidRPr="00EA4AD2" w:rsidRDefault="000572A0" w:rsidP="00A461DA">
            <w:pPr>
              <w:pStyle w:val="Bezmezer"/>
              <w:rPr>
                <w:rFonts w:cstheme="minorHAnsi"/>
                <w:sz w:val="22"/>
                <w:szCs w:val="22"/>
              </w:rPr>
            </w:pPr>
            <w:r w:rsidRPr="00EA4AD2">
              <w:rPr>
                <w:rFonts w:cstheme="minorHAnsi"/>
                <w:sz w:val="22"/>
                <w:szCs w:val="22"/>
              </w:rPr>
              <w:t>UMĚNÍ A KULTURA</w:t>
            </w:r>
          </w:p>
        </w:tc>
        <w:tc>
          <w:tcPr>
            <w:tcW w:w="3685" w:type="dxa"/>
          </w:tcPr>
          <w:p w14:paraId="55FDBEC5" w14:textId="77777777" w:rsidR="000572A0" w:rsidRPr="00EA4AD2" w:rsidRDefault="000572A0" w:rsidP="00A461DA">
            <w:pPr>
              <w:pStyle w:val="Bezmezer"/>
              <w:rPr>
                <w:rFonts w:cstheme="minorHAnsi"/>
                <w:sz w:val="22"/>
                <w:szCs w:val="22"/>
              </w:rPr>
            </w:pPr>
            <w:r w:rsidRPr="00EA4AD2">
              <w:rPr>
                <w:rFonts w:cstheme="minorHAnsi"/>
                <w:sz w:val="22"/>
                <w:szCs w:val="22"/>
              </w:rPr>
              <w:t>HUDEBNÍ VÝCHOVA</w:t>
            </w:r>
          </w:p>
        </w:tc>
        <w:tc>
          <w:tcPr>
            <w:tcW w:w="1843" w:type="dxa"/>
          </w:tcPr>
          <w:p w14:paraId="028C66E8" w14:textId="77777777" w:rsidR="000572A0" w:rsidRPr="00EA4AD2" w:rsidRDefault="000572A0" w:rsidP="00A461DA">
            <w:pPr>
              <w:pStyle w:val="Bezmezer"/>
              <w:rPr>
                <w:rFonts w:cstheme="minorHAnsi"/>
                <w:sz w:val="22"/>
                <w:szCs w:val="22"/>
              </w:rPr>
            </w:pPr>
            <w:r w:rsidRPr="00EA4AD2">
              <w:rPr>
                <w:rFonts w:cstheme="minorHAnsi"/>
                <w:sz w:val="22"/>
                <w:szCs w:val="22"/>
              </w:rPr>
              <w:t>5.</w:t>
            </w:r>
          </w:p>
        </w:tc>
      </w:tr>
      <w:tr w:rsidR="000572A0" w:rsidRPr="00EA4AD2" w14:paraId="0EEC6CDA" w14:textId="77777777" w:rsidTr="00A461DA">
        <w:trPr>
          <w:jc w:val="center"/>
        </w:trPr>
        <w:tc>
          <w:tcPr>
            <w:tcW w:w="3684" w:type="dxa"/>
          </w:tcPr>
          <w:p w14:paraId="4B063958"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48D2D1B1"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5AC33C48"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6E23A52D" w14:textId="77777777" w:rsidTr="00A461DA">
        <w:trPr>
          <w:jc w:val="center"/>
        </w:trPr>
        <w:tc>
          <w:tcPr>
            <w:tcW w:w="3684" w:type="dxa"/>
          </w:tcPr>
          <w:p w14:paraId="1F18A0BE" w14:textId="77777777" w:rsidR="000572A0" w:rsidRPr="00EA4AD2" w:rsidRDefault="000572A0" w:rsidP="00A461DA">
            <w:pPr>
              <w:pStyle w:val="Bezmezer"/>
              <w:rPr>
                <w:rFonts w:cstheme="minorHAnsi"/>
                <w:sz w:val="22"/>
                <w:szCs w:val="22"/>
              </w:rPr>
            </w:pPr>
            <w:r w:rsidRPr="00EA4AD2">
              <w:rPr>
                <w:rFonts w:cstheme="minorHAnsi"/>
                <w:sz w:val="22"/>
                <w:szCs w:val="22"/>
              </w:rPr>
              <w:t>Zpívá na základě svých dispozic intonačně čistě a rytmicky přesně v jednohlase či dvojhlase v durových i mollových tóninách a při zpěvu využívá získané pěvecké dovednosti.</w:t>
            </w:r>
          </w:p>
          <w:p w14:paraId="0EDB5FAF" w14:textId="77777777" w:rsidR="000572A0" w:rsidRPr="00EA4AD2" w:rsidRDefault="000572A0" w:rsidP="00A461DA">
            <w:pPr>
              <w:pStyle w:val="Bezmezer"/>
              <w:rPr>
                <w:rFonts w:cstheme="minorHAnsi"/>
                <w:sz w:val="22"/>
                <w:szCs w:val="22"/>
              </w:rPr>
            </w:pPr>
          </w:p>
          <w:p w14:paraId="10F27B11" w14:textId="77777777" w:rsidR="000572A0" w:rsidRPr="00EA4AD2" w:rsidRDefault="000572A0" w:rsidP="00A461DA">
            <w:pPr>
              <w:pStyle w:val="Bezmezer"/>
              <w:rPr>
                <w:rFonts w:cstheme="minorHAnsi"/>
                <w:sz w:val="22"/>
                <w:szCs w:val="22"/>
              </w:rPr>
            </w:pPr>
          </w:p>
          <w:p w14:paraId="41680162" w14:textId="77777777" w:rsidR="000572A0" w:rsidRPr="00EA4AD2" w:rsidRDefault="000572A0" w:rsidP="00A461DA">
            <w:pPr>
              <w:pStyle w:val="Bezmezer"/>
              <w:rPr>
                <w:rFonts w:cstheme="minorHAnsi"/>
                <w:sz w:val="22"/>
                <w:szCs w:val="22"/>
              </w:rPr>
            </w:pPr>
          </w:p>
          <w:p w14:paraId="4E09EE02" w14:textId="77777777" w:rsidR="000572A0" w:rsidRPr="00EA4AD2" w:rsidRDefault="000572A0" w:rsidP="00A461DA">
            <w:pPr>
              <w:pStyle w:val="Bezmezer"/>
              <w:rPr>
                <w:rFonts w:cstheme="minorHAnsi"/>
                <w:sz w:val="22"/>
                <w:szCs w:val="22"/>
              </w:rPr>
            </w:pPr>
          </w:p>
          <w:p w14:paraId="6DFCA1A9" w14:textId="77777777" w:rsidR="000572A0" w:rsidRPr="00EA4AD2" w:rsidRDefault="000572A0" w:rsidP="00A461DA">
            <w:pPr>
              <w:pStyle w:val="Bezmezer"/>
              <w:rPr>
                <w:rFonts w:cstheme="minorHAnsi"/>
                <w:sz w:val="22"/>
                <w:szCs w:val="22"/>
              </w:rPr>
            </w:pPr>
            <w:r w:rsidRPr="00EA4AD2">
              <w:rPr>
                <w:rFonts w:cstheme="minorHAnsi"/>
                <w:sz w:val="22"/>
                <w:szCs w:val="22"/>
              </w:rPr>
              <w:t>Orientuje se v zápisu jednoduché písně či skladby a podle svých individuálních schopností a dovedností ji realizuje.</w:t>
            </w:r>
          </w:p>
          <w:p w14:paraId="0FD2AF8F" w14:textId="77777777" w:rsidR="000572A0" w:rsidRPr="00EA4AD2" w:rsidRDefault="000572A0" w:rsidP="00A461DA">
            <w:pPr>
              <w:pStyle w:val="Bezmezer"/>
              <w:rPr>
                <w:rFonts w:cstheme="minorHAnsi"/>
                <w:sz w:val="22"/>
                <w:szCs w:val="22"/>
              </w:rPr>
            </w:pPr>
          </w:p>
        </w:tc>
        <w:tc>
          <w:tcPr>
            <w:tcW w:w="3685" w:type="dxa"/>
          </w:tcPr>
          <w:p w14:paraId="20A5A870" w14:textId="77777777" w:rsidR="000572A0" w:rsidRPr="00EA4AD2" w:rsidRDefault="000572A0" w:rsidP="00A461DA">
            <w:pPr>
              <w:pStyle w:val="Bezmezer"/>
              <w:rPr>
                <w:rFonts w:cstheme="minorHAnsi"/>
                <w:sz w:val="22"/>
                <w:szCs w:val="22"/>
              </w:rPr>
            </w:pPr>
            <w:r w:rsidRPr="00EA4AD2">
              <w:rPr>
                <w:rFonts w:cstheme="minorHAnsi"/>
                <w:sz w:val="22"/>
                <w:szCs w:val="22"/>
              </w:rPr>
              <w:t>pěvecké dovednosti (dýchání, výslovnost, nasazení a tvorba tónu, dynamika)</w:t>
            </w:r>
          </w:p>
          <w:p w14:paraId="0E3B9FF7" w14:textId="77777777" w:rsidR="000572A0" w:rsidRPr="00EA4AD2" w:rsidRDefault="000572A0" w:rsidP="00A461DA">
            <w:pPr>
              <w:pStyle w:val="Bezmezer"/>
              <w:rPr>
                <w:rFonts w:cstheme="minorHAnsi"/>
                <w:sz w:val="22"/>
                <w:szCs w:val="22"/>
              </w:rPr>
            </w:pPr>
            <w:r w:rsidRPr="00EA4AD2">
              <w:rPr>
                <w:rFonts w:cstheme="minorHAnsi"/>
                <w:sz w:val="22"/>
                <w:szCs w:val="22"/>
              </w:rPr>
              <w:t>hlasová hygiena</w:t>
            </w:r>
          </w:p>
          <w:p w14:paraId="207480F4" w14:textId="77777777" w:rsidR="000572A0" w:rsidRPr="00EA4AD2" w:rsidRDefault="000572A0" w:rsidP="00A461DA">
            <w:pPr>
              <w:pStyle w:val="Bezmezer"/>
              <w:rPr>
                <w:rFonts w:cstheme="minorHAnsi"/>
                <w:sz w:val="22"/>
                <w:szCs w:val="22"/>
              </w:rPr>
            </w:pPr>
            <w:r w:rsidRPr="00EA4AD2">
              <w:rPr>
                <w:rFonts w:cstheme="minorHAnsi"/>
                <w:sz w:val="22"/>
                <w:szCs w:val="22"/>
              </w:rPr>
              <w:t>hudební rytmus- realizace písní ve 2/4, 3/4 a 4/4 taktu</w:t>
            </w:r>
          </w:p>
          <w:p w14:paraId="3083C94A" w14:textId="77777777" w:rsidR="000572A0" w:rsidRPr="00EA4AD2" w:rsidRDefault="000572A0" w:rsidP="00A461DA">
            <w:pPr>
              <w:pStyle w:val="Bezmezer"/>
              <w:rPr>
                <w:rFonts w:cstheme="minorHAnsi"/>
                <w:sz w:val="22"/>
                <w:szCs w:val="22"/>
              </w:rPr>
            </w:pPr>
            <w:r w:rsidRPr="00EA4AD2">
              <w:rPr>
                <w:rFonts w:cstheme="minorHAnsi"/>
                <w:sz w:val="22"/>
                <w:szCs w:val="22"/>
              </w:rPr>
              <w:t>dvojhlas, kánon</w:t>
            </w:r>
          </w:p>
          <w:p w14:paraId="4ACDDBA5" w14:textId="77777777" w:rsidR="000572A0" w:rsidRPr="00EA4AD2" w:rsidRDefault="000572A0" w:rsidP="00A461DA">
            <w:pPr>
              <w:pStyle w:val="Bezmezer"/>
              <w:rPr>
                <w:rFonts w:cstheme="minorHAnsi"/>
                <w:sz w:val="22"/>
                <w:szCs w:val="22"/>
              </w:rPr>
            </w:pPr>
            <w:r w:rsidRPr="00EA4AD2">
              <w:rPr>
                <w:rFonts w:cstheme="minorHAnsi"/>
                <w:sz w:val="22"/>
                <w:szCs w:val="22"/>
              </w:rPr>
              <w:t>intonace</w:t>
            </w:r>
          </w:p>
          <w:p w14:paraId="567038E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hudební hry </w:t>
            </w:r>
          </w:p>
          <w:p w14:paraId="2A431E2E" w14:textId="77777777" w:rsidR="000572A0" w:rsidRPr="00EA4AD2" w:rsidRDefault="000572A0" w:rsidP="00A461DA">
            <w:pPr>
              <w:pStyle w:val="Bezmezer"/>
              <w:rPr>
                <w:rFonts w:cstheme="minorHAnsi"/>
                <w:sz w:val="22"/>
                <w:szCs w:val="22"/>
              </w:rPr>
            </w:pPr>
          </w:p>
          <w:p w14:paraId="6BE989A6" w14:textId="77777777" w:rsidR="000572A0" w:rsidRPr="00EA4AD2" w:rsidRDefault="000572A0" w:rsidP="00A461DA">
            <w:pPr>
              <w:pStyle w:val="Bezmezer"/>
              <w:rPr>
                <w:rFonts w:cstheme="minorHAnsi"/>
                <w:sz w:val="22"/>
                <w:szCs w:val="22"/>
              </w:rPr>
            </w:pPr>
            <w:r w:rsidRPr="00EA4AD2">
              <w:rPr>
                <w:rFonts w:cstheme="minorHAnsi"/>
                <w:sz w:val="22"/>
                <w:szCs w:val="22"/>
              </w:rPr>
              <w:t>orientace v notovém (grafickém) záznamu jednoduché melodie, její reprodukce</w:t>
            </w:r>
          </w:p>
          <w:p w14:paraId="79529552" w14:textId="77777777" w:rsidR="000572A0" w:rsidRPr="00EA4AD2" w:rsidRDefault="000572A0" w:rsidP="00A461DA">
            <w:pPr>
              <w:pStyle w:val="Bezmezer"/>
              <w:rPr>
                <w:rFonts w:cstheme="minorHAnsi"/>
                <w:sz w:val="22"/>
                <w:szCs w:val="22"/>
              </w:rPr>
            </w:pPr>
          </w:p>
          <w:p w14:paraId="703759E8" w14:textId="77777777" w:rsidR="000572A0" w:rsidRPr="00EA4AD2" w:rsidRDefault="000572A0" w:rsidP="00A461DA">
            <w:pPr>
              <w:pStyle w:val="Bezmezer"/>
              <w:rPr>
                <w:rFonts w:cstheme="minorHAnsi"/>
                <w:sz w:val="22"/>
                <w:szCs w:val="22"/>
              </w:rPr>
            </w:pPr>
          </w:p>
        </w:tc>
        <w:tc>
          <w:tcPr>
            <w:tcW w:w="1843" w:type="dxa"/>
          </w:tcPr>
          <w:p w14:paraId="16810182" w14:textId="77777777" w:rsidR="000572A0" w:rsidRPr="00EA4AD2" w:rsidRDefault="000572A0" w:rsidP="00A461DA">
            <w:pPr>
              <w:pStyle w:val="Bezmezer"/>
              <w:rPr>
                <w:rFonts w:cstheme="minorHAnsi"/>
                <w:sz w:val="22"/>
                <w:szCs w:val="22"/>
              </w:rPr>
            </w:pPr>
          </w:p>
        </w:tc>
      </w:tr>
      <w:tr w:rsidR="000572A0" w:rsidRPr="00EA4AD2" w14:paraId="3D1484C8" w14:textId="77777777" w:rsidTr="00A461DA">
        <w:trPr>
          <w:jc w:val="center"/>
        </w:trPr>
        <w:tc>
          <w:tcPr>
            <w:tcW w:w="3684" w:type="dxa"/>
          </w:tcPr>
          <w:p w14:paraId="68849E17" w14:textId="77777777" w:rsidR="000572A0" w:rsidRPr="00EA4AD2" w:rsidRDefault="000572A0" w:rsidP="00A461DA">
            <w:pPr>
              <w:pStyle w:val="Bezmezer"/>
              <w:rPr>
                <w:rFonts w:cstheme="minorHAnsi"/>
                <w:sz w:val="22"/>
                <w:szCs w:val="22"/>
              </w:rPr>
            </w:pPr>
            <w:r w:rsidRPr="00EA4AD2">
              <w:rPr>
                <w:rFonts w:cstheme="minorHAnsi"/>
                <w:sz w:val="22"/>
                <w:szCs w:val="22"/>
              </w:rPr>
              <w:t>Orientuje se v zápisu jednoduché písně či skladby a podle svých individuálních schopností a dovedností ji realizuje.</w:t>
            </w:r>
          </w:p>
          <w:p w14:paraId="42B1C42D" w14:textId="77777777" w:rsidR="000572A0" w:rsidRPr="00EA4AD2" w:rsidRDefault="000572A0" w:rsidP="00A461DA">
            <w:pPr>
              <w:pStyle w:val="Bezmezer"/>
              <w:rPr>
                <w:rFonts w:cstheme="minorHAnsi"/>
                <w:sz w:val="22"/>
                <w:szCs w:val="22"/>
              </w:rPr>
            </w:pPr>
          </w:p>
          <w:p w14:paraId="38BFDACC" w14:textId="77777777" w:rsidR="000572A0" w:rsidRPr="00EA4AD2" w:rsidRDefault="000572A0" w:rsidP="00A461DA">
            <w:pPr>
              <w:pStyle w:val="Bezmezer"/>
              <w:rPr>
                <w:rFonts w:cstheme="minorHAnsi"/>
                <w:sz w:val="22"/>
                <w:szCs w:val="22"/>
              </w:rPr>
            </w:pPr>
          </w:p>
          <w:p w14:paraId="3339A5E4" w14:textId="77777777" w:rsidR="000572A0" w:rsidRPr="00EA4AD2" w:rsidRDefault="000572A0" w:rsidP="00A461DA">
            <w:pPr>
              <w:pStyle w:val="Bezmezer"/>
              <w:rPr>
                <w:rFonts w:cstheme="minorHAnsi"/>
                <w:sz w:val="22"/>
                <w:szCs w:val="22"/>
              </w:rPr>
            </w:pPr>
          </w:p>
          <w:p w14:paraId="459DF73E" w14:textId="77777777" w:rsidR="000572A0" w:rsidRPr="00EA4AD2" w:rsidRDefault="000572A0" w:rsidP="00A461DA">
            <w:pPr>
              <w:pStyle w:val="Bezmezer"/>
              <w:rPr>
                <w:rFonts w:cstheme="minorHAnsi"/>
                <w:sz w:val="22"/>
                <w:szCs w:val="22"/>
              </w:rPr>
            </w:pPr>
            <w:r w:rsidRPr="00EA4AD2">
              <w:rPr>
                <w:rFonts w:cstheme="minorHAnsi"/>
                <w:sz w:val="22"/>
                <w:szCs w:val="22"/>
              </w:rPr>
              <w:t>Využívá na základě svých hudebních schopností a dovedností jednoduché, popřípadě složitější hudební nástroje k doprovodné hře i k reprodukci jednoduchých motivů skladeb a písní.</w:t>
            </w:r>
          </w:p>
          <w:p w14:paraId="5822D013" w14:textId="77777777" w:rsidR="000572A0" w:rsidRPr="00EA4AD2" w:rsidRDefault="000572A0" w:rsidP="00A461DA">
            <w:pPr>
              <w:pStyle w:val="Bezmezer"/>
              <w:rPr>
                <w:rFonts w:cstheme="minorHAnsi"/>
                <w:sz w:val="22"/>
                <w:szCs w:val="22"/>
              </w:rPr>
            </w:pPr>
            <w:r w:rsidRPr="00EA4AD2">
              <w:rPr>
                <w:rFonts w:cstheme="minorHAnsi"/>
                <w:sz w:val="22"/>
                <w:szCs w:val="22"/>
              </w:rPr>
              <w:t>Rozpozná hudební formu jednoduché písně či skladby.</w:t>
            </w:r>
          </w:p>
          <w:p w14:paraId="4A955ED7" w14:textId="77777777" w:rsidR="000572A0" w:rsidRPr="00EA4AD2" w:rsidRDefault="000572A0" w:rsidP="00A461DA">
            <w:pPr>
              <w:pStyle w:val="Bezmezer"/>
              <w:rPr>
                <w:rFonts w:cstheme="minorHAnsi"/>
                <w:sz w:val="22"/>
                <w:szCs w:val="22"/>
              </w:rPr>
            </w:pPr>
          </w:p>
          <w:p w14:paraId="5F643432" w14:textId="77777777" w:rsidR="000572A0" w:rsidRPr="00EA4AD2" w:rsidRDefault="000572A0" w:rsidP="00A461DA">
            <w:pPr>
              <w:pStyle w:val="Bezmezer"/>
              <w:rPr>
                <w:rFonts w:cstheme="minorHAnsi"/>
                <w:sz w:val="22"/>
                <w:szCs w:val="22"/>
              </w:rPr>
            </w:pPr>
          </w:p>
          <w:p w14:paraId="2233570E" w14:textId="77777777" w:rsidR="000572A0" w:rsidRPr="00EA4AD2" w:rsidRDefault="000572A0" w:rsidP="00A461DA">
            <w:pPr>
              <w:pStyle w:val="Bezmezer"/>
              <w:rPr>
                <w:rFonts w:cstheme="minorHAnsi"/>
                <w:sz w:val="22"/>
                <w:szCs w:val="22"/>
              </w:rPr>
            </w:pPr>
          </w:p>
          <w:p w14:paraId="269F755A" w14:textId="77777777" w:rsidR="000572A0" w:rsidRPr="00EA4AD2" w:rsidRDefault="000572A0" w:rsidP="00A461DA">
            <w:pPr>
              <w:pStyle w:val="Bezmezer"/>
              <w:rPr>
                <w:rFonts w:cstheme="minorHAnsi"/>
                <w:sz w:val="22"/>
                <w:szCs w:val="22"/>
              </w:rPr>
            </w:pPr>
            <w:r w:rsidRPr="00EA4AD2">
              <w:rPr>
                <w:rFonts w:cstheme="minorHAnsi"/>
                <w:sz w:val="22"/>
                <w:szCs w:val="22"/>
              </w:rPr>
              <w:t>Vytváří v rámci svých individuálních dispozic jednoduché předehry, mezihry a dohry a provádí elementární hudební improvizace.</w:t>
            </w:r>
          </w:p>
          <w:p w14:paraId="4E65B930" w14:textId="77777777" w:rsidR="000572A0" w:rsidRPr="00EA4AD2" w:rsidRDefault="000572A0" w:rsidP="00A461DA">
            <w:pPr>
              <w:pStyle w:val="Bezmezer"/>
              <w:rPr>
                <w:rFonts w:cstheme="minorHAnsi"/>
                <w:sz w:val="22"/>
                <w:szCs w:val="22"/>
              </w:rPr>
            </w:pPr>
          </w:p>
          <w:p w14:paraId="2F7E48D2" w14:textId="77777777" w:rsidR="000572A0" w:rsidRPr="00EA4AD2" w:rsidRDefault="000572A0" w:rsidP="00A461DA">
            <w:pPr>
              <w:pStyle w:val="Bezmezer"/>
              <w:rPr>
                <w:rFonts w:cstheme="minorHAnsi"/>
                <w:sz w:val="22"/>
                <w:szCs w:val="22"/>
              </w:rPr>
            </w:pPr>
          </w:p>
          <w:p w14:paraId="1ABC66B9" w14:textId="77777777" w:rsidR="000572A0" w:rsidRPr="00EA4AD2" w:rsidRDefault="000572A0" w:rsidP="00A461DA">
            <w:pPr>
              <w:pStyle w:val="Bezmezer"/>
              <w:rPr>
                <w:rFonts w:cstheme="minorHAnsi"/>
                <w:sz w:val="22"/>
                <w:szCs w:val="22"/>
              </w:rPr>
            </w:pPr>
            <w:r w:rsidRPr="00EA4AD2">
              <w:rPr>
                <w:rFonts w:cstheme="minorHAnsi"/>
                <w:sz w:val="22"/>
                <w:szCs w:val="22"/>
              </w:rPr>
              <w:t>Rozpozná v proudu znějící hudby některé z určitých hudebních výrazových prostředků, upozorní na rytmické, tempové, dynamické i zřetelné harmonické změny.</w:t>
            </w:r>
          </w:p>
          <w:p w14:paraId="48BD9728" w14:textId="77777777" w:rsidR="000572A0" w:rsidRPr="00EA4AD2" w:rsidRDefault="000572A0" w:rsidP="00A461DA">
            <w:pPr>
              <w:pStyle w:val="Bezmezer"/>
              <w:rPr>
                <w:rFonts w:cstheme="minorHAnsi"/>
                <w:sz w:val="22"/>
                <w:szCs w:val="22"/>
              </w:rPr>
            </w:pPr>
          </w:p>
          <w:p w14:paraId="2C5CAC1B" w14:textId="77777777" w:rsidR="000572A0" w:rsidRPr="00EA4AD2" w:rsidRDefault="000572A0" w:rsidP="00A461DA">
            <w:pPr>
              <w:pStyle w:val="Bezmezer"/>
              <w:rPr>
                <w:rFonts w:cstheme="minorHAnsi"/>
                <w:sz w:val="22"/>
                <w:szCs w:val="22"/>
              </w:rPr>
            </w:pPr>
          </w:p>
          <w:p w14:paraId="7A4341BA" w14:textId="77777777" w:rsidR="000572A0" w:rsidRPr="00EA4AD2" w:rsidRDefault="000572A0" w:rsidP="00A461DA">
            <w:pPr>
              <w:pStyle w:val="Bezmezer"/>
              <w:rPr>
                <w:rFonts w:cstheme="minorHAnsi"/>
                <w:sz w:val="22"/>
                <w:szCs w:val="22"/>
              </w:rPr>
            </w:pPr>
          </w:p>
          <w:p w14:paraId="013D6613" w14:textId="77777777" w:rsidR="000572A0" w:rsidRPr="00EA4AD2" w:rsidRDefault="000572A0" w:rsidP="00A461DA">
            <w:pPr>
              <w:pStyle w:val="Bezmezer"/>
              <w:rPr>
                <w:rFonts w:cstheme="minorHAnsi"/>
                <w:sz w:val="22"/>
                <w:szCs w:val="22"/>
              </w:rPr>
            </w:pPr>
          </w:p>
          <w:p w14:paraId="2B8190CA" w14:textId="77777777" w:rsidR="000572A0" w:rsidRPr="00EA4AD2" w:rsidRDefault="000572A0" w:rsidP="00A461DA">
            <w:pPr>
              <w:pStyle w:val="Bezmezer"/>
              <w:rPr>
                <w:rFonts w:cstheme="minorHAnsi"/>
                <w:sz w:val="22"/>
                <w:szCs w:val="22"/>
              </w:rPr>
            </w:pPr>
          </w:p>
          <w:p w14:paraId="249C5D78" w14:textId="77777777" w:rsidR="000572A0" w:rsidRPr="00EA4AD2" w:rsidRDefault="000572A0" w:rsidP="00A461DA">
            <w:pPr>
              <w:pStyle w:val="Bezmezer"/>
              <w:rPr>
                <w:rFonts w:cstheme="minorHAnsi"/>
                <w:sz w:val="22"/>
                <w:szCs w:val="22"/>
              </w:rPr>
            </w:pPr>
          </w:p>
          <w:p w14:paraId="1DBA7988" w14:textId="77777777" w:rsidR="000572A0" w:rsidRPr="00EA4AD2" w:rsidRDefault="000572A0" w:rsidP="00A461DA">
            <w:pPr>
              <w:pStyle w:val="Bezmezer"/>
              <w:rPr>
                <w:rFonts w:cstheme="minorHAnsi"/>
                <w:sz w:val="22"/>
                <w:szCs w:val="22"/>
              </w:rPr>
            </w:pPr>
          </w:p>
          <w:p w14:paraId="15D529B1" w14:textId="77777777" w:rsidR="000572A0" w:rsidRPr="00EA4AD2" w:rsidRDefault="000572A0" w:rsidP="00A461DA">
            <w:pPr>
              <w:pStyle w:val="Bezmezer"/>
              <w:rPr>
                <w:rFonts w:cstheme="minorHAnsi"/>
                <w:sz w:val="22"/>
                <w:szCs w:val="22"/>
              </w:rPr>
            </w:pPr>
            <w:r w:rsidRPr="00EA4AD2">
              <w:rPr>
                <w:rFonts w:cstheme="minorHAnsi"/>
                <w:sz w:val="22"/>
                <w:szCs w:val="22"/>
              </w:rPr>
              <w:t>Ztvárňuje hudbu pohybem s využitím tanečních kroků, na základě individuálních schopností a dovedností vytváří pohybové improvizace.</w:t>
            </w:r>
          </w:p>
          <w:p w14:paraId="2DAD2DE0" w14:textId="77777777" w:rsidR="000572A0" w:rsidRPr="00EA4AD2" w:rsidRDefault="000572A0" w:rsidP="00A461DA">
            <w:pPr>
              <w:pStyle w:val="Bezmezer"/>
              <w:rPr>
                <w:rFonts w:cstheme="minorHAnsi"/>
                <w:sz w:val="22"/>
                <w:szCs w:val="22"/>
              </w:rPr>
            </w:pPr>
          </w:p>
        </w:tc>
        <w:tc>
          <w:tcPr>
            <w:tcW w:w="3685" w:type="dxa"/>
          </w:tcPr>
          <w:p w14:paraId="67C5BFE7" w14:textId="77777777" w:rsidR="000572A0" w:rsidRPr="00EA4AD2" w:rsidRDefault="000572A0" w:rsidP="00A461DA">
            <w:pPr>
              <w:pStyle w:val="Bezmezer"/>
              <w:rPr>
                <w:rFonts w:cstheme="minorHAnsi"/>
                <w:sz w:val="22"/>
                <w:szCs w:val="22"/>
              </w:rPr>
            </w:pPr>
            <w:r w:rsidRPr="00EA4AD2">
              <w:rPr>
                <w:rFonts w:cstheme="minorHAnsi"/>
                <w:sz w:val="22"/>
                <w:szCs w:val="22"/>
              </w:rPr>
              <w:t>hra na hudební nástroje- reprodukce motivů, témat, jednoduchých skladbiček pomocí jednoduchých hudebních nástrojů z Orffova instrumentáře, zobcových fléten, keyboardů apod.</w:t>
            </w:r>
          </w:p>
          <w:p w14:paraId="285FFB17" w14:textId="77777777" w:rsidR="000572A0" w:rsidRPr="00EA4AD2" w:rsidRDefault="000572A0" w:rsidP="00A461DA">
            <w:pPr>
              <w:pStyle w:val="Bezmezer"/>
              <w:rPr>
                <w:rFonts w:cstheme="minorHAnsi"/>
                <w:sz w:val="22"/>
                <w:szCs w:val="22"/>
              </w:rPr>
            </w:pPr>
          </w:p>
          <w:p w14:paraId="05306E63"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hudba vokální, instrumentální, vokálně instrumentální, lidský hlas a hudební nástroj </w:t>
            </w:r>
          </w:p>
          <w:p w14:paraId="2E0774F4" w14:textId="77777777" w:rsidR="000572A0" w:rsidRPr="00EA4AD2" w:rsidRDefault="000572A0" w:rsidP="00A461DA">
            <w:pPr>
              <w:pStyle w:val="Bezmezer"/>
              <w:rPr>
                <w:rFonts w:cstheme="minorHAnsi"/>
                <w:sz w:val="22"/>
                <w:szCs w:val="22"/>
              </w:rPr>
            </w:pPr>
          </w:p>
          <w:p w14:paraId="6F1E75D3" w14:textId="77777777" w:rsidR="000572A0" w:rsidRPr="00EA4AD2" w:rsidRDefault="000572A0" w:rsidP="00A461DA">
            <w:pPr>
              <w:pStyle w:val="Bezmezer"/>
              <w:rPr>
                <w:rFonts w:cstheme="minorHAnsi"/>
                <w:sz w:val="22"/>
                <w:szCs w:val="22"/>
              </w:rPr>
            </w:pPr>
          </w:p>
          <w:p w14:paraId="7E9B20E6" w14:textId="77777777" w:rsidR="000572A0" w:rsidRPr="00EA4AD2" w:rsidRDefault="000572A0" w:rsidP="00A461DA">
            <w:pPr>
              <w:pStyle w:val="Bezmezer"/>
              <w:rPr>
                <w:rFonts w:cstheme="minorHAnsi"/>
                <w:sz w:val="22"/>
                <w:szCs w:val="22"/>
              </w:rPr>
            </w:pPr>
          </w:p>
          <w:p w14:paraId="204A247F"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hudební styly a žánry- hudba taneční, pochodová, populární, ukolébavka, lidová a umělá </w:t>
            </w:r>
            <w:r w:rsidRPr="00EA4AD2">
              <w:rPr>
                <w:rFonts w:cstheme="minorHAnsi"/>
                <w:sz w:val="22"/>
                <w:szCs w:val="22"/>
              </w:rPr>
              <w:br w:type="page"/>
            </w:r>
          </w:p>
          <w:p w14:paraId="5766E93D" w14:textId="77777777" w:rsidR="000572A0" w:rsidRPr="00EA4AD2" w:rsidRDefault="000572A0" w:rsidP="00A461DA">
            <w:pPr>
              <w:pStyle w:val="Bezmezer"/>
              <w:rPr>
                <w:rFonts w:cstheme="minorHAnsi"/>
                <w:sz w:val="22"/>
                <w:szCs w:val="22"/>
              </w:rPr>
            </w:pPr>
            <w:r w:rsidRPr="00EA4AD2">
              <w:rPr>
                <w:rFonts w:cstheme="minorHAnsi"/>
                <w:sz w:val="22"/>
                <w:szCs w:val="22"/>
              </w:rPr>
              <w:t>malá písňová forma (a-b)</w:t>
            </w:r>
          </w:p>
          <w:p w14:paraId="220E9F7B" w14:textId="77777777" w:rsidR="000572A0" w:rsidRPr="00EA4AD2" w:rsidRDefault="000572A0" w:rsidP="00A461DA">
            <w:pPr>
              <w:pStyle w:val="Bezmezer"/>
              <w:rPr>
                <w:rFonts w:cstheme="minorHAnsi"/>
                <w:sz w:val="22"/>
                <w:szCs w:val="22"/>
              </w:rPr>
            </w:pPr>
          </w:p>
          <w:p w14:paraId="2608EEC1" w14:textId="77777777" w:rsidR="000572A0" w:rsidRPr="00EA4AD2" w:rsidRDefault="000572A0" w:rsidP="00A461DA">
            <w:pPr>
              <w:pStyle w:val="Bezmezer"/>
              <w:rPr>
                <w:rFonts w:cstheme="minorHAnsi"/>
                <w:sz w:val="22"/>
                <w:szCs w:val="22"/>
              </w:rPr>
            </w:pPr>
            <w:r w:rsidRPr="00EA4AD2">
              <w:rPr>
                <w:rFonts w:cstheme="minorHAnsi"/>
                <w:sz w:val="22"/>
                <w:szCs w:val="22"/>
              </w:rPr>
              <w:t>rytmizace, melodizace, hudební improvizace- s využitím tónového materiálu písně, hudební doprovod (akcentace těžké doby v rytmickém doprovodu)</w:t>
            </w:r>
          </w:p>
          <w:p w14:paraId="3FBC1703"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hudební hry </w:t>
            </w:r>
          </w:p>
          <w:p w14:paraId="2DCBB112" w14:textId="77777777" w:rsidR="000572A0" w:rsidRPr="00EA4AD2" w:rsidRDefault="000572A0" w:rsidP="00A461DA">
            <w:pPr>
              <w:pStyle w:val="Bezmezer"/>
              <w:rPr>
                <w:rFonts w:cstheme="minorHAnsi"/>
                <w:sz w:val="22"/>
                <w:szCs w:val="22"/>
              </w:rPr>
            </w:pPr>
          </w:p>
          <w:p w14:paraId="7A54D75A" w14:textId="77777777" w:rsidR="000572A0" w:rsidRPr="00EA4AD2" w:rsidRDefault="000572A0" w:rsidP="00A461DA">
            <w:pPr>
              <w:pStyle w:val="Bezmezer"/>
              <w:rPr>
                <w:rFonts w:cstheme="minorHAnsi"/>
                <w:sz w:val="22"/>
                <w:szCs w:val="22"/>
              </w:rPr>
            </w:pPr>
            <w:r w:rsidRPr="00EA4AD2">
              <w:rPr>
                <w:rFonts w:cstheme="minorHAnsi"/>
                <w:sz w:val="22"/>
                <w:szCs w:val="22"/>
              </w:rPr>
              <w:t>kvality tónů - délka, síla, barva, výška.</w:t>
            </w:r>
          </w:p>
          <w:p w14:paraId="23D6936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vztahy mezi tóny - souzvuk, akord </w:t>
            </w:r>
          </w:p>
          <w:p w14:paraId="79E1AC0F" w14:textId="77777777" w:rsidR="000572A0" w:rsidRPr="00EA4AD2" w:rsidRDefault="000572A0" w:rsidP="00A461DA">
            <w:pPr>
              <w:pStyle w:val="Bezmezer"/>
              <w:rPr>
                <w:rFonts w:cstheme="minorHAnsi"/>
                <w:sz w:val="22"/>
                <w:szCs w:val="22"/>
              </w:rPr>
            </w:pPr>
            <w:r w:rsidRPr="00EA4AD2">
              <w:rPr>
                <w:rFonts w:cstheme="minorHAnsi"/>
                <w:sz w:val="22"/>
                <w:szCs w:val="22"/>
              </w:rPr>
              <w:t>hudební výrazové prostředky a hudební prvky s výrazným sémantickým nábojem- rytmus, melodie, harmonie, barva, kontrast a gradace, zvukomalba</w:t>
            </w:r>
          </w:p>
          <w:p w14:paraId="6192ACE4"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rytmické, dynamické, harmonické změny v hudebním proudu) </w:t>
            </w:r>
          </w:p>
          <w:p w14:paraId="52FF80F7" w14:textId="77777777" w:rsidR="000572A0" w:rsidRPr="00EA4AD2" w:rsidRDefault="000572A0" w:rsidP="00A461DA">
            <w:pPr>
              <w:pStyle w:val="Bezmezer"/>
              <w:rPr>
                <w:rFonts w:cstheme="minorHAnsi"/>
                <w:sz w:val="22"/>
                <w:szCs w:val="22"/>
              </w:rPr>
            </w:pPr>
            <w:r w:rsidRPr="00EA4AD2">
              <w:rPr>
                <w:rFonts w:cstheme="minorHAnsi"/>
                <w:sz w:val="22"/>
                <w:szCs w:val="22"/>
              </w:rPr>
              <w:t>taktování</w:t>
            </w:r>
          </w:p>
          <w:p w14:paraId="2F03714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pohybový doprovod znějící hudby </w:t>
            </w:r>
          </w:p>
          <w:p w14:paraId="321D79B3" w14:textId="77777777" w:rsidR="000572A0" w:rsidRPr="00EA4AD2" w:rsidRDefault="000572A0" w:rsidP="00A461DA">
            <w:pPr>
              <w:pStyle w:val="Bezmezer"/>
              <w:rPr>
                <w:rFonts w:cstheme="minorHAnsi"/>
                <w:sz w:val="22"/>
                <w:szCs w:val="22"/>
              </w:rPr>
            </w:pPr>
            <w:r w:rsidRPr="00EA4AD2">
              <w:rPr>
                <w:rFonts w:cstheme="minorHAnsi"/>
                <w:sz w:val="22"/>
                <w:szCs w:val="22"/>
              </w:rPr>
              <w:t>jednoduché lidové tance pohybové vyjádření hudby a reakce na změny v proudu znějící hudby - pantomima a pohybová improvizace s využitím tanečních kroků orientace</w:t>
            </w:r>
          </w:p>
        </w:tc>
        <w:tc>
          <w:tcPr>
            <w:tcW w:w="1843" w:type="dxa"/>
          </w:tcPr>
          <w:p w14:paraId="2FD297C1" w14:textId="77777777" w:rsidR="000572A0" w:rsidRPr="00EA4AD2" w:rsidRDefault="000572A0" w:rsidP="00A461DA">
            <w:pPr>
              <w:pStyle w:val="Bezmezer"/>
              <w:rPr>
                <w:rFonts w:cstheme="minorHAnsi"/>
                <w:sz w:val="22"/>
                <w:szCs w:val="22"/>
              </w:rPr>
            </w:pPr>
          </w:p>
        </w:tc>
      </w:tr>
    </w:tbl>
    <w:p w14:paraId="5736B2F0" w14:textId="77777777" w:rsidR="000572A0" w:rsidRPr="00EA4AD2" w:rsidRDefault="000572A0" w:rsidP="000572A0">
      <w:pPr>
        <w:pStyle w:val="tabov"/>
        <w:rPr>
          <w:rFonts w:asciiTheme="minorHAnsi" w:hAnsiTheme="minorHAnsi" w:cstheme="minorHAnsi"/>
          <w:b w:val="0"/>
        </w:rPr>
      </w:pPr>
    </w:p>
    <w:p w14:paraId="687B898F" w14:textId="77777777" w:rsidR="000572A0" w:rsidRPr="00EA4AD2" w:rsidRDefault="000572A0" w:rsidP="000572A0">
      <w:pPr>
        <w:rPr>
          <w:rFonts w:cstheme="minorHAnsi"/>
          <w:sz w:val="22"/>
          <w:szCs w:val="22"/>
        </w:rPr>
      </w:pPr>
      <w:r w:rsidRPr="00EA4AD2">
        <w:rPr>
          <w:rFonts w:cstheme="minorHAnsi"/>
          <w:sz w:val="22"/>
          <w:szCs w:val="22"/>
        </w:rPr>
        <w:t>Očekávané výstupy – 2. stupeň</w:t>
      </w:r>
    </w:p>
    <w:p w14:paraId="07318F2A" w14:textId="77777777" w:rsidR="000572A0" w:rsidRPr="00EA4AD2" w:rsidRDefault="000572A0" w:rsidP="000572A0">
      <w:pPr>
        <w:rPr>
          <w:rFonts w:cstheme="minorHAnsi"/>
          <w:sz w:val="22"/>
          <w:szCs w:val="22"/>
        </w:rPr>
      </w:pPr>
      <w:r w:rsidRPr="00EA4AD2">
        <w:rPr>
          <w:rFonts w:cstheme="minorHAnsi"/>
          <w:sz w:val="22"/>
          <w:szCs w:val="22"/>
        </w:rPr>
        <w:t>žák</w:t>
      </w:r>
    </w:p>
    <w:p w14:paraId="134DE214" w14:textId="77777777" w:rsidR="000572A0" w:rsidRPr="00EA4AD2" w:rsidRDefault="000572A0" w:rsidP="00D07EEC">
      <w:pPr>
        <w:pStyle w:val="Odstavecseseznamem"/>
        <w:numPr>
          <w:ilvl w:val="0"/>
          <w:numId w:val="48"/>
        </w:numPr>
        <w:spacing w:line="240" w:lineRule="auto"/>
        <w:rPr>
          <w:rFonts w:cstheme="minorHAnsi"/>
          <w:sz w:val="22"/>
          <w:szCs w:val="22"/>
        </w:rPr>
      </w:pPr>
      <w:r w:rsidRPr="00EA4AD2">
        <w:rPr>
          <w:rFonts w:cstheme="minorHAnsi"/>
          <w:sz w:val="22"/>
          <w:szCs w:val="22"/>
        </w:rPr>
        <w:t>využívá své individuální hudební schopnosti a dovednosti při hudebních aktivitách</w:t>
      </w:r>
    </w:p>
    <w:p w14:paraId="2DE6C600" w14:textId="39F5D05A" w:rsidR="000572A0" w:rsidRPr="00EA4AD2" w:rsidRDefault="000572A0" w:rsidP="00D07EEC">
      <w:pPr>
        <w:pStyle w:val="Odstavecseseznamem"/>
        <w:numPr>
          <w:ilvl w:val="0"/>
          <w:numId w:val="48"/>
        </w:numPr>
        <w:spacing w:line="240" w:lineRule="auto"/>
        <w:rPr>
          <w:rFonts w:cstheme="minorHAnsi"/>
          <w:sz w:val="22"/>
          <w:szCs w:val="22"/>
        </w:rPr>
      </w:pPr>
      <w:r w:rsidRPr="00EA4AD2">
        <w:rPr>
          <w:rFonts w:cstheme="minorHAnsi"/>
          <w:sz w:val="22"/>
          <w:szCs w:val="22"/>
        </w:rPr>
        <w:t>uplatňuje získané pěvecké dovednosti a návyky při zpěvu i při mluvním projevu v běžném životě; zpívá dle svých dispozic intonačně čistě a rytmicky</w:t>
      </w:r>
      <w:r w:rsidR="00EE4178">
        <w:rPr>
          <w:rFonts w:cstheme="minorHAnsi"/>
          <w:sz w:val="22"/>
          <w:szCs w:val="22"/>
        </w:rPr>
        <w:t>,</w:t>
      </w:r>
      <w:r w:rsidRPr="00EA4AD2">
        <w:rPr>
          <w:rFonts w:cstheme="minorHAnsi"/>
          <w:sz w:val="22"/>
          <w:szCs w:val="22"/>
        </w:rPr>
        <w:t xml:space="preserve"> přesně v jednohlase i vícehlase, dokáže ocenit kvalitní vokální projev druhého</w:t>
      </w:r>
    </w:p>
    <w:p w14:paraId="0946B257" w14:textId="77777777" w:rsidR="000572A0" w:rsidRPr="00EA4AD2" w:rsidRDefault="000572A0" w:rsidP="00D07EEC">
      <w:pPr>
        <w:pStyle w:val="Odstavecseseznamem"/>
        <w:numPr>
          <w:ilvl w:val="0"/>
          <w:numId w:val="48"/>
        </w:numPr>
        <w:spacing w:line="240" w:lineRule="auto"/>
        <w:rPr>
          <w:rFonts w:cstheme="minorHAnsi"/>
          <w:sz w:val="22"/>
          <w:szCs w:val="22"/>
        </w:rPr>
      </w:pPr>
      <w:r w:rsidRPr="00EA4AD2">
        <w:rPr>
          <w:rFonts w:cstheme="minorHAnsi"/>
          <w:sz w:val="22"/>
          <w:szCs w:val="22"/>
        </w:rPr>
        <w:t>reprodukuje na základě svých individuálních hudebních schopností a dovedností různé motivy, témata i části skladeb, vytváří a volí jednoduché doprovody, provádí jednoduché hudební improvizace</w:t>
      </w:r>
    </w:p>
    <w:p w14:paraId="783459E4" w14:textId="77777777" w:rsidR="000572A0" w:rsidRPr="00EA4AD2" w:rsidRDefault="000572A0" w:rsidP="00D07EEC">
      <w:pPr>
        <w:pStyle w:val="Odstavecseseznamem"/>
        <w:numPr>
          <w:ilvl w:val="0"/>
          <w:numId w:val="48"/>
        </w:numPr>
        <w:spacing w:line="240" w:lineRule="auto"/>
        <w:rPr>
          <w:rFonts w:cstheme="minorHAnsi"/>
          <w:sz w:val="22"/>
          <w:szCs w:val="22"/>
        </w:rPr>
      </w:pPr>
      <w:r w:rsidRPr="00EA4AD2">
        <w:rPr>
          <w:rFonts w:cstheme="minorHAnsi"/>
          <w:sz w:val="22"/>
          <w:szCs w:val="22"/>
        </w:rPr>
        <w:t>realizuje podle svých individuálních schopností a dovedností písně a skladby různých stylů a žánrů</w:t>
      </w:r>
    </w:p>
    <w:p w14:paraId="0B697911" w14:textId="77777777" w:rsidR="000572A0" w:rsidRPr="00EA4AD2" w:rsidRDefault="000572A0" w:rsidP="00D07EEC">
      <w:pPr>
        <w:pStyle w:val="Odstavecseseznamem"/>
        <w:numPr>
          <w:ilvl w:val="0"/>
          <w:numId w:val="48"/>
        </w:numPr>
        <w:spacing w:line="240" w:lineRule="auto"/>
        <w:rPr>
          <w:rFonts w:cstheme="minorHAnsi"/>
          <w:sz w:val="22"/>
          <w:szCs w:val="22"/>
        </w:rPr>
      </w:pPr>
      <w:r w:rsidRPr="00EA4AD2">
        <w:rPr>
          <w:rFonts w:cstheme="minorHAnsi"/>
          <w:sz w:val="22"/>
          <w:szCs w:val="22"/>
        </w:rPr>
        <w:t>rozpozná některé z tanců různých stylových období, zvolí vhodný typ hudebně pohybových prvků k poslouchané hudbě a na základě individuálních hudebních schopností a pohybové vyspělosti předvede jednoduchou pohybovou vazbu</w:t>
      </w:r>
    </w:p>
    <w:p w14:paraId="685630C1" w14:textId="77777777" w:rsidR="000572A0" w:rsidRPr="00EA4AD2" w:rsidRDefault="000572A0" w:rsidP="00D07EEC">
      <w:pPr>
        <w:pStyle w:val="Odstavecseseznamem"/>
        <w:numPr>
          <w:ilvl w:val="0"/>
          <w:numId w:val="48"/>
        </w:numPr>
        <w:spacing w:line="240" w:lineRule="auto"/>
        <w:rPr>
          <w:rFonts w:cstheme="minorHAnsi"/>
          <w:sz w:val="22"/>
          <w:szCs w:val="22"/>
        </w:rPr>
      </w:pPr>
      <w:r w:rsidRPr="00EA4AD2">
        <w:rPr>
          <w:rFonts w:cstheme="minorHAnsi"/>
          <w:sz w:val="22"/>
          <w:szCs w:val="22"/>
        </w:rPr>
        <w:t>orientuje se v proudu znějící hudby, vnímá užité hudebně výrazové prostředky a charakteristické sémantické prvky, chápe jejich význam v hudbě a na základě toho přistupuje k hudebnímu dílu jako k logicky utvářenému celku</w:t>
      </w:r>
    </w:p>
    <w:p w14:paraId="4D994310" w14:textId="77777777" w:rsidR="000572A0" w:rsidRPr="00EA4AD2" w:rsidRDefault="000572A0" w:rsidP="00D07EEC">
      <w:pPr>
        <w:pStyle w:val="Odstavecseseznamem"/>
        <w:numPr>
          <w:ilvl w:val="0"/>
          <w:numId w:val="48"/>
        </w:numPr>
        <w:spacing w:line="240" w:lineRule="auto"/>
        <w:rPr>
          <w:rFonts w:cstheme="minorHAnsi"/>
          <w:sz w:val="22"/>
          <w:szCs w:val="22"/>
        </w:rPr>
      </w:pPr>
      <w:r w:rsidRPr="00EA4AD2">
        <w:rPr>
          <w:rFonts w:cstheme="minorHAnsi"/>
          <w:sz w:val="22"/>
          <w:szCs w:val="22"/>
        </w:rPr>
        <w:t>zařadí na základě individuálních schopností a získaných vědomostí slyšenou hudbu do stylového období a porovnává ji z hlediska její slohové a stylové příslušnosti s dalšími skladbami</w:t>
      </w:r>
    </w:p>
    <w:p w14:paraId="0BAEACAF" w14:textId="77777777" w:rsidR="000572A0" w:rsidRPr="00EA4AD2" w:rsidRDefault="000572A0" w:rsidP="00D07EEC">
      <w:pPr>
        <w:pStyle w:val="Odstavecseseznamem"/>
        <w:numPr>
          <w:ilvl w:val="0"/>
          <w:numId w:val="48"/>
        </w:numPr>
        <w:spacing w:line="240" w:lineRule="auto"/>
        <w:rPr>
          <w:rFonts w:cstheme="minorHAnsi"/>
          <w:sz w:val="22"/>
          <w:szCs w:val="22"/>
        </w:rPr>
      </w:pPr>
      <w:r w:rsidRPr="00EA4AD2">
        <w:rPr>
          <w:rFonts w:cstheme="minorHAnsi"/>
          <w:sz w:val="22"/>
          <w:szCs w:val="22"/>
        </w:rPr>
        <w:t>vyhledává souvislosti mezi hudbou a jinými druhy umění</w:t>
      </w:r>
    </w:p>
    <w:p w14:paraId="47237051" w14:textId="77777777" w:rsidR="000572A0" w:rsidRPr="00EA4AD2" w:rsidRDefault="000572A0" w:rsidP="000572A0">
      <w:pPr>
        <w:rPr>
          <w:rFonts w:cstheme="minorHAnsi"/>
          <w:sz w:val="22"/>
          <w:szCs w:val="22"/>
        </w:rPr>
      </w:pPr>
      <w:r w:rsidRPr="00EA4AD2">
        <w:rPr>
          <w:rFonts w:cstheme="minorHAnsi"/>
          <w:sz w:val="22"/>
          <w:szCs w:val="22"/>
        </w:rPr>
        <w:br w:type="page"/>
      </w:r>
    </w:p>
    <w:p w14:paraId="3598BCDA" w14:textId="77777777" w:rsidR="000572A0" w:rsidRPr="00EA4AD2" w:rsidRDefault="000572A0" w:rsidP="000572A0">
      <w:pPr>
        <w:pStyle w:val="Nadpis3"/>
        <w:rPr>
          <w:rFonts w:cstheme="minorHAnsi"/>
          <w:b/>
          <w:bCs/>
        </w:rPr>
      </w:pPr>
      <w:bookmarkStart w:id="625" w:name="_Toc390759238"/>
      <w:bookmarkStart w:id="626" w:name="_Toc525650982"/>
      <w:r w:rsidRPr="00EA4AD2">
        <w:rPr>
          <w:rFonts w:cstheme="minorHAnsi"/>
        </w:rPr>
        <w:t>6. ročník</w:t>
      </w:r>
      <w:bookmarkEnd w:id="625"/>
      <w:bookmarkEnd w:id="6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2"/>
        <w:gridCol w:w="3620"/>
        <w:gridCol w:w="1820"/>
      </w:tblGrid>
      <w:tr w:rsidR="000572A0" w:rsidRPr="00EA4AD2" w14:paraId="5CDF1BF7" w14:textId="77777777" w:rsidTr="00A461DA">
        <w:trPr>
          <w:cantSplit/>
          <w:jc w:val="center"/>
        </w:trPr>
        <w:tc>
          <w:tcPr>
            <w:tcW w:w="3684" w:type="dxa"/>
          </w:tcPr>
          <w:p w14:paraId="3F91C07A"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tcPr>
          <w:p w14:paraId="5591D485"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tcPr>
          <w:p w14:paraId="5692E81A"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3962B202" w14:textId="77777777" w:rsidTr="00A461DA">
        <w:trPr>
          <w:cantSplit/>
          <w:jc w:val="center"/>
        </w:trPr>
        <w:tc>
          <w:tcPr>
            <w:tcW w:w="3684" w:type="dxa"/>
          </w:tcPr>
          <w:p w14:paraId="7640A97F" w14:textId="77777777" w:rsidR="000572A0" w:rsidRPr="00EA4AD2" w:rsidRDefault="000572A0" w:rsidP="00A461DA">
            <w:pPr>
              <w:pStyle w:val="Bezmezer"/>
              <w:rPr>
                <w:rFonts w:cstheme="minorHAnsi"/>
                <w:sz w:val="22"/>
                <w:szCs w:val="22"/>
              </w:rPr>
            </w:pPr>
            <w:r w:rsidRPr="00EA4AD2">
              <w:rPr>
                <w:rFonts w:cstheme="minorHAnsi"/>
                <w:sz w:val="22"/>
                <w:szCs w:val="22"/>
              </w:rPr>
              <w:t>UMĚNÍ A KULTURA</w:t>
            </w:r>
          </w:p>
        </w:tc>
        <w:tc>
          <w:tcPr>
            <w:tcW w:w="3685" w:type="dxa"/>
          </w:tcPr>
          <w:p w14:paraId="29B35404" w14:textId="77777777" w:rsidR="000572A0" w:rsidRPr="00EA4AD2" w:rsidRDefault="000572A0" w:rsidP="00A461DA">
            <w:pPr>
              <w:pStyle w:val="Bezmezer"/>
              <w:rPr>
                <w:rFonts w:cstheme="minorHAnsi"/>
                <w:sz w:val="22"/>
                <w:szCs w:val="22"/>
              </w:rPr>
            </w:pPr>
            <w:r w:rsidRPr="00EA4AD2">
              <w:rPr>
                <w:rFonts w:cstheme="minorHAnsi"/>
                <w:sz w:val="22"/>
                <w:szCs w:val="22"/>
              </w:rPr>
              <w:t>HUDEBNÍ VÝCHOVA</w:t>
            </w:r>
          </w:p>
        </w:tc>
        <w:tc>
          <w:tcPr>
            <w:tcW w:w="1843" w:type="dxa"/>
          </w:tcPr>
          <w:p w14:paraId="5FAAE010" w14:textId="77777777" w:rsidR="000572A0" w:rsidRPr="00EA4AD2" w:rsidRDefault="000572A0" w:rsidP="00A461DA">
            <w:pPr>
              <w:pStyle w:val="Bezmezer"/>
              <w:rPr>
                <w:rFonts w:cstheme="minorHAnsi"/>
                <w:sz w:val="22"/>
                <w:szCs w:val="22"/>
              </w:rPr>
            </w:pPr>
            <w:r w:rsidRPr="00EA4AD2">
              <w:rPr>
                <w:rFonts w:cstheme="minorHAnsi"/>
                <w:sz w:val="22"/>
                <w:szCs w:val="22"/>
              </w:rPr>
              <w:t>6.</w:t>
            </w:r>
          </w:p>
        </w:tc>
      </w:tr>
      <w:tr w:rsidR="000572A0" w:rsidRPr="00EA4AD2" w14:paraId="7062F470" w14:textId="77777777" w:rsidTr="00A461DA">
        <w:trPr>
          <w:cantSplit/>
          <w:jc w:val="center"/>
        </w:trPr>
        <w:tc>
          <w:tcPr>
            <w:tcW w:w="3684" w:type="dxa"/>
          </w:tcPr>
          <w:p w14:paraId="1A53DBA8"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1E1E8936"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1482938B"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3470F96B" w14:textId="77777777" w:rsidTr="00A461DA">
        <w:trPr>
          <w:cantSplit/>
          <w:jc w:val="center"/>
        </w:trPr>
        <w:tc>
          <w:tcPr>
            <w:tcW w:w="3684" w:type="dxa"/>
          </w:tcPr>
          <w:p w14:paraId="1F486EB1" w14:textId="77777777" w:rsidR="000572A0" w:rsidRPr="00EA4AD2" w:rsidRDefault="000572A0" w:rsidP="00A461DA">
            <w:pPr>
              <w:pStyle w:val="Bezmezer"/>
              <w:rPr>
                <w:rFonts w:cstheme="minorHAnsi"/>
                <w:sz w:val="22"/>
                <w:szCs w:val="22"/>
              </w:rPr>
            </w:pPr>
            <w:r w:rsidRPr="00EA4AD2">
              <w:rPr>
                <w:rFonts w:cstheme="minorHAnsi"/>
                <w:sz w:val="22"/>
                <w:szCs w:val="22"/>
              </w:rPr>
              <w:t>Využívá své individuální hudební schopnosti a dovednosti při hudebních aktivitách.</w:t>
            </w:r>
          </w:p>
          <w:p w14:paraId="38CB3579" w14:textId="77777777" w:rsidR="000572A0" w:rsidRPr="00EA4AD2" w:rsidRDefault="000572A0" w:rsidP="00A461DA">
            <w:pPr>
              <w:pStyle w:val="Bezmezer"/>
              <w:rPr>
                <w:rFonts w:cstheme="minorHAnsi"/>
                <w:sz w:val="22"/>
                <w:szCs w:val="22"/>
              </w:rPr>
            </w:pPr>
          </w:p>
          <w:p w14:paraId="66CF2D22" w14:textId="77777777" w:rsidR="000572A0" w:rsidRPr="00EA4AD2" w:rsidRDefault="000572A0" w:rsidP="00A461DA">
            <w:pPr>
              <w:pStyle w:val="Bezmezer"/>
              <w:rPr>
                <w:rFonts w:cstheme="minorHAnsi"/>
                <w:sz w:val="22"/>
                <w:szCs w:val="22"/>
              </w:rPr>
            </w:pPr>
            <w:r w:rsidRPr="00EA4AD2">
              <w:rPr>
                <w:rFonts w:cstheme="minorHAnsi"/>
                <w:sz w:val="22"/>
                <w:szCs w:val="22"/>
              </w:rPr>
              <w:t>Uplatňuje získané pěvecké dovednosti a návyky při zpěvu i při mluveném projevu v běžném životě, zpívá dle svých dispozic intonačně čistě a rytmicky přesně v jednohlase.</w:t>
            </w:r>
          </w:p>
          <w:p w14:paraId="35036AD0" w14:textId="77777777" w:rsidR="000572A0" w:rsidRPr="00EA4AD2" w:rsidRDefault="000572A0" w:rsidP="00A461DA">
            <w:pPr>
              <w:pStyle w:val="Bezmezer"/>
              <w:rPr>
                <w:rFonts w:cstheme="minorHAnsi"/>
                <w:sz w:val="22"/>
                <w:szCs w:val="22"/>
              </w:rPr>
            </w:pPr>
          </w:p>
          <w:p w14:paraId="5F2571E5" w14:textId="77777777" w:rsidR="000572A0" w:rsidRPr="00EA4AD2" w:rsidRDefault="000572A0" w:rsidP="00A461DA">
            <w:pPr>
              <w:pStyle w:val="Bezmezer"/>
              <w:rPr>
                <w:rFonts w:cstheme="minorHAnsi"/>
                <w:sz w:val="22"/>
                <w:szCs w:val="22"/>
              </w:rPr>
            </w:pPr>
            <w:r w:rsidRPr="00EA4AD2">
              <w:rPr>
                <w:rFonts w:cstheme="minorHAnsi"/>
                <w:sz w:val="22"/>
                <w:szCs w:val="22"/>
              </w:rPr>
              <w:t>Reprodukuje na základě svých individuálních hudebních schopností a dovedností různé motivy, provádí jednoduché hudební improvizace.</w:t>
            </w:r>
          </w:p>
          <w:p w14:paraId="3A8F5135" w14:textId="77777777" w:rsidR="000572A0" w:rsidRPr="00EA4AD2" w:rsidRDefault="000572A0" w:rsidP="00A461DA">
            <w:pPr>
              <w:pStyle w:val="Bezmezer"/>
              <w:rPr>
                <w:rFonts w:cstheme="minorHAnsi"/>
                <w:sz w:val="22"/>
                <w:szCs w:val="22"/>
              </w:rPr>
            </w:pPr>
          </w:p>
          <w:p w14:paraId="272B3120" w14:textId="77777777" w:rsidR="000572A0" w:rsidRPr="00EA4AD2" w:rsidRDefault="000572A0" w:rsidP="00A461DA">
            <w:pPr>
              <w:pStyle w:val="Bezmezer"/>
              <w:rPr>
                <w:rFonts w:cstheme="minorHAnsi"/>
                <w:sz w:val="22"/>
                <w:szCs w:val="22"/>
              </w:rPr>
            </w:pPr>
            <w:r w:rsidRPr="00EA4AD2">
              <w:rPr>
                <w:rFonts w:cstheme="minorHAnsi"/>
                <w:sz w:val="22"/>
                <w:szCs w:val="22"/>
              </w:rPr>
              <w:t>Orientuje se v zápise písní.</w:t>
            </w:r>
          </w:p>
          <w:p w14:paraId="3F086E6B" w14:textId="77777777" w:rsidR="000572A0" w:rsidRPr="00EA4AD2" w:rsidRDefault="000572A0" w:rsidP="00A461DA">
            <w:pPr>
              <w:pStyle w:val="Bezmezer"/>
              <w:rPr>
                <w:rFonts w:cstheme="minorHAnsi"/>
                <w:sz w:val="22"/>
                <w:szCs w:val="22"/>
              </w:rPr>
            </w:pPr>
          </w:p>
          <w:p w14:paraId="4180D7E3" w14:textId="77777777" w:rsidR="000572A0" w:rsidRPr="00EA4AD2" w:rsidRDefault="000572A0" w:rsidP="00A461DA">
            <w:pPr>
              <w:pStyle w:val="Bezmezer"/>
              <w:rPr>
                <w:rFonts w:cstheme="minorHAnsi"/>
                <w:sz w:val="22"/>
                <w:szCs w:val="22"/>
              </w:rPr>
            </w:pPr>
            <w:r w:rsidRPr="00EA4AD2">
              <w:rPr>
                <w:rFonts w:cstheme="minorHAnsi"/>
                <w:sz w:val="22"/>
                <w:szCs w:val="22"/>
              </w:rPr>
              <w:t>Rozpozná některé z tanců různých stylových období, zvolí vhodný typ hudebně pohybových prvků k poslouchané hudbě a na základě individuálních hudebních schopností a pohybové vyspělosti předvede jednoduchou pohybovou vazbu.</w:t>
            </w:r>
          </w:p>
          <w:p w14:paraId="06E6F137" w14:textId="77777777" w:rsidR="000572A0" w:rsidRPr="00EA4AD2" w:rsidRDefault="000572A0" w:rsidP="00A461DA">
            <w:pPr>
              <w:pStyle w:val="Bezmezer"/>
              <w:rPr>
                <w:rFonts w:cstheme="minorHAnsi"/>
                <w:sz w:val="22"/>
                <w:szCs w:val="22"/>
              </w:rPr>
            </w:pPr>
          </w:p>
          <w:p w14:paraId="64C084F9" w14:textId="77777777" w:rsidR="000572A0" w:rsidRPr="00EA4AD2" w:rsidRDefault="000572A0" w:rsidP="00A461DA">
            <w:pPr>
              <w:pStyle w:val="Bezmezer"/>
              <w:rPr>
                <w:rFonts w:cstheme="minorHAnsi"/>
                <w:sz w:val="22"/>
                <w:szCs w:val="22"/>
              </w:rPr>
            </w:pPr>
            <w:r w:rsidRPr="00EA4AD2">
              <w:rPr>
                <w:rFonts w:cstheme="minorHAnsi"/>
                <w:sz w:val="22"/>
                <w:szCs w:val="22"/>
              </w:rPr>
              <w:t>Orientuje se v proudu znějící hudby, vnímá užité hudebně výrazové prostředky a charakteristické sémantické prvky, chápe jejich význam v hudbě a na základě toho přistupuje k hudebnímu dílu jako k logicky utvářenému celku.</w:t>
            </w:r>
          </w:p>
          <w:p w14:paraId="48BA34ED" w14:textId="77777777" w:rsidR="000572A0" w:rsidRPr="00EA4AD2" w:rsidRDefault="000572A0" w:rsidP="00A461DA">
            <w:pPr>
              <w:pStyle w:val="Bezmezer"/>
              <w:rPr>
                <w:rFonts w:cstheme="minorHAnsi"/>
                <w:sz w:val="22"/>
                <w:szCs w:val="22"/>
              </w:rPr>
            </w:pPr>
          </w:p>
          <w:p w14:paraId="2A8D343A" w14:textId="77777777" w:rsidR="000572A0" w:rsidRPr="00EA4AD2" w:rsidRDefault="000572A0" w:rsidP="00A461DA">
            <w:pPr>
              <w:pStyle w:val="Bezmezer"/>
              <w:rPr>
                <w:rFonts w:cstheme="minorHAnsi"/>
                <w:sz w:val="22"/>
                <w:szCs w:val="22"/>
              </w:rPr>
            </w:pPr>
            <w:r w:rsidRPr="00EA4AD2">
              <w:rPr>
                <w:rFonts w:cstheme="minorHAnsi"/>
                <w:sz w:val="22"/>
                <w:szCs w:val="22"/>
              </w:rPr>
              <w:t>Zařadí na základě individuálních schopností a získaných vědomostí slyšenou hudbu do stylového období.</w:t>
            </w:r>
          </w:p>
        </w:tc>
        <w:tc>
          <w:tcPr>
            <w:tcW w:w="3685" w:type="dxa"/>
          </w:tcPr>
          <w:p w14:paraId="06195D88"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vokálně instrumentální aktivity </w:t>
            </w:r>
          </w:p>
          <w:p w14:paraId="1625D053" w14:textId="77777777" w:rsidR="000572A0" w:rsidRPr="00EA4AD2" w:rsidRDefault="000572A0" w:rsidP="00A461DA">
            <w:pPr>
              <w:pStyle w:val="Bezmezer"/>
              <w:rPr>
                <w:rFonts w:cstheme="minorHAnsi"/>
                <w:sz w:val="22"/>
                <w:szCs w:val="22"/>
              </w:rPr>
            </w:pPr>
          </w:p>
          <w:p w14:paraId="43B5B02E" w14:textId="77777777" w:rsidR="000572A0" w:rsidRPr="00EA4AD2" w:rsidRDefault="000572A0" w:rsidP="00A461DA">
            <w:pPr>
              <w:pStyle w:val="Bezmezer"/>
              <w:rPr>
                <w:rFonts w:cstheme="minorHAnsi"/>
                <w:sz w:val="22"/>
                <w:szCs w:val="22"/>
              </w:rPr>
            </w:pPr>
          </w:p>
          <w:p w14:paraId="2C34BF1C" w14:textId="77777777" w:rsidR="000572A0" w:rsidRPr="00EA4AD2" w:rsidRDefault="000572A0" w:rsidP="00A461DA">
            <w:pPr>
              <w:pStyle w:val="Bezmezer"/>
              <w:rPr>
                <w:rFonts w:cstheme="minorHAnsi"/>
                <w:sz w:val="22"/>
                <w:szCs w:val="22"/>
              </w:rPr>
            </w:pPr>
          </w:p>
          <w:p w14:paraId="7E946C4F" w14:textId="77777777" w:rsidR="000572A0" w:rsidRPr="00EA4AD2" w:rsidRDefault="000572A0" w:rsidP="00A461DA">
            <w:pPr>
              <w:pStyle w:val="Bezmezer"/>
              <w:rPr>
                <w:rFonts w:cstheme="minorHAnsi"/>
                <w:sz w:val="22"/>
                <w:szCs w:val="22"/>
              </w:rPr>
            </w:pPr>
            <w:r w:rsidRPr="00EA4AD2">
              <w:rPr>
                <w:rFonts w:cstheme="minorHAnsi"/>
                <w:sz w:val="22"/>
                <w:szCs w:val="22"/>
              </w:rPr>
              <w:t>individuální a společné</w:t>
            </w:r>
          </w:p>
          <w:p w14:paraId="1F0C1C6B" w14:textId="77777777" w:rsidR="000572A0" w:rsidRPr="00EA4AD2" w:rsidRDefault="000572A0" w:rsidP="00A461DA">
            <w:pPr>
              <w:pStyle w:val="Bezmezer"/>
              <w:rPr>
                <w:rFonts w:cstheme="minorHAnsi"/>
                <w:sz w:val="22"/>
                <w:szCs w:val="22"/>
              </w:rPr>
            </w:pPr>
            <w:r w:rsidRPr="00EA4AD2">
              <w:rPr>
                <w:rFonts w:cstheme="minorHAnsi"/>
                <w:sz w:val="22"/>
                <w:szCs w:val="22"/>
              </w:rPr>
              <w:t>hlasová hygiena</w:t>
            </w:r>
          </w:p>
          <w:p w14:paraId="2EAB0951" w14:textId="77777777" w:rsidR="000572A0" w:rsidRPr="00EA4AD2" w:rsidRDefault="000572A0" w:rsidP="00A461DA">
            <w:pPr>
              <w:pStyle w:val="Bezmezer"/>
              <w:rPr>
                <w:rFonts w:cstheme="minorHAnsi"/>
                <w:sz w:val="22"/>
                <w:szCs w:val="22"/>
              </w:rPr>
            </w:pPr>
          </w:p>
          <w:p w14:paraId="72913719" w14:textId="77777777" w:rsidR="000572A0" w:rsidRPr="00EA4AD2" w:rsidRDefault="000572A0" w:rsidP="00A461DA">
            <w:pPr>
              <w:pStyle w:val="Bezmezer"/>
              <w:rPr>
                <w:rFonts w:cstheme="minorHAnsi"/>
                <w:sz w:val="22"/>
                <w:szCs w:val="22"/>
              </w:rPr>
            </w:pPr>
          </w:p>
          <w:p w14:paraId="47FBAFA5" w14:textId="77777777" w:rsidR="000572A0" w:rsidRPr="00EA4AD2" w:rsidRDefault="000572A0" w:rsidP="00A461DA">
            <w:pPr>
              <w:pStyle w:val="Bezmezer"/>
              <w:rPr>
                <w:rFonts w:cstheme="minorHAnsi"/>
                <w:sz w:val="22"/>
                <w:szCs w:val="22"/>
              </w:rPr>
            </w:pPr>
          </w:p>
          <w:p w14:paraId="1D8E26A2" w14:textId="77777777" w:rsidR="000572A0" w:rsidRPr="00EA4AD2" w:rsidRDefault="000572A0" w:rsidP="00A461DA">
            <w:pPr>
              <w:pStyle w:val="Bezmezer"/>
              <w:rPr>
                <w:rFonts w:cstheme="minorHAnsi"/>
                <w:sz w:val="22"/>
                <w:szCs w:val="22"/>
              </w:rPr>
            </w:pPr>
          </w:p>
          <w:p w14:paraId="716CD896" w14:textId="77777777" w:rsidR="000572A0" w:rsidRPr="00EA4AD2" w:rsidRDefault="000572A0" w:rsidP="00A461DA">
            <w:pPr>
              <w:pStyle w:val="Bezmezer"/>
              <w:rPr>
                <w:rFonts w:cstheme="minorHAnsi"/>
                <w:sz w:val="22"/>
                <w:szCs w:val="22"/>
              </w:rPr>
            </w:pPr>
          </w:p>
          <w:p w14:paraId="77BDD41F" w14:textId="77777777" w:rsidR="000572A0" w:rsidRPr="00EA4AD2" w:rsidRDefault="000572A0" w:rsidP="00A461DA">
            <w:pPr>
              <w:pStyle w:val="Bezmezer"/>
              <w:rPr>
                <w:rFonts w:cstheme="minorHAnsi"/>
                <w:sz w:val="22"/>
                <w:szCs w:val="22"/>
              </w:rPr>
            </w:pPr>
            <w:r w:rsidRPr="00EA4AD2">
              <w:rPr>
                <w:rFonts w:cstheme="minorHAnsi"/>
                <w:sz w:val="22"/>
                <w:szCs w:val="22"/>
              </w:rPr>
              <w:t>tóniny, hudební improvizace, dynamika a její proměny</w:t>
            </w:r>
          </w:p>
          <w:p w14:paraId="487F9D2D" w14:textId="77777777" w:rsidR="000572A0" w:rsidRPr="00EA4AD2" w:rsidRDefault="000572A0" w:rsidP="00A461DA">
            <w:pPr>
              <w:pStyle w:val="Bezmezer"/>
              <w:rPr>
                <w:rFonts w:cstheme="minorHAnsi"/>
                <w:sz w:val="22"/>
                <w:szCs w:val="22"/>
              </w:rPr>
            </w:pPr>
            <w:r w:rsidRPr="00EA4AD2">
              <w:rPr>
                <w:rFonts w:cstheme="minorHAnsi"/>
                <w:sz w:val="22"/>
                <w:szCs w:val="22"/>
              </w:rPr>
              <w:t>rytmické a melodické zákonitosti</w:t>
            </w:r>
          </w:p>
          <w:p w14:paraId="62BDA12F" w14:textId="77777777" w:rsidR="000572A0" w:rsidRPr="00EA4AD2" w:rsidRDefault="000572A0" w:rsidP="00A461DA">
            <w:pPr>
              <w:pStyle w:val="Bezmezer"/>
              <w:rPr>
                <w:rFonts w:cstheme="minorHAnsi"/>
                <w:sz w:val="22"/>
                <w:szCs w:val="22"/>
              </w:rPr>
            </w:pPr>
          </w:p>
          <w:p w14:paraId="1FDD801D" w14:textId="77777777" w:rsidR="000572A0" w:rsidRPr="00EA4AD2" w:rsidRDefault="000572A0" w:rsidP="00A461DA">
            <w:pPr>
              <w:pStyle w:val="Bezmezer"/>
              <w:rPr>
                <w:rFonts w:cstheme="minorHAnsi"/>
                <w:sz w:val="22"/>
                <w:szCs w:val="22"/>
              </w:rPr>
            </w:pPr>
          </w:p>
          <w:p w14:paraId="0F888B91" w14:textId="77777777" w:rsidR="000572A0" w:rsidRPr="00EA4AD2" w:rsidRDefault="000572A0" w:rsidP="00A461DA">
            <w:pPr>
              <w:pStyle w:val="Bezmezer"/>
              <w:rPr>
                <w:rFonts w:cstheme="minorHAnsi"/>
                <w:sz w:val="22"/>
                <w:szCs w:val="22"/>
              </w:rPr>
            </w:pPr>
            <w:r w:rsidRPr="00EA4AD2">
              <w:rPr>
                <w:rFonts w:cstheme="minorHAnsi"/>
                <w:sz w:val="22"/>
                <w:szCs w:val="22"/>
              </w:rPr>
              <w:t>notový záznam</w:t>
            </w:r>
          </w:p>
          <w:p w14:paraId="045EE18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46FF36E3" w14:textId="77777777" w:rsidR="000572A0" w:rsidRPr="00EA4AD2" w:rsidRDefault="000572A0" w:rsidP="00A461DA">
            <w:pPr>
              <w:pStyle w:val="Bezmezer"/>
              <w:rPr>
                <w:rFonts w:cstheme="minorHAnsi"/>
                <w:sz w:val="22"/>
                <w:szCs w:val="22"/>
              </w:rPr>
            </w:pPr>
            <w:r w:rsidRPr="00EA4AD2">
              <w:rPr>
                <w:rFonts w:cstheme="minorHAnsi"/>
                <w:sz w:val="22"/>
                <w:szCs w:val="22"/>
              </w:rPr>
              <w:t>taneční kroky, pantomima</w:t>
            </w:r>
          </w:p>
          <w:p w14:paraId="47E96E71" w14:textId="77777777" w:rsidR="000572A0" w:rsidRPr="00EA4AD2" w:rsidRDefault="000572A0" w:rsidP="00A461DA">
            <w:pPr>
              <w:pStyle w:val="Bezmezer"/>
              <w:rPr>
                <w:rFonts w:cstheme="minorHAnsi"/>
                <w:sz w:val="22"/>
                <w:szCs w:val="22"/>
              </w:rPr>
            </w:pPr>
          </w:p>
          <w:p w14:paraId="613EC5EE" w14:textId="77777777" w:rsidR="000572A0" w:rsidRPr="00EA4AD2" w:rsidRDefault="000572A0" w:rsidP="00A461DA">
            <w:pPr>
              <w:pStyle w:val="Bezmezer"/>
              <w:rPr>
                <w:rFonts w:cstheme="minorHAnsi"/>
                <w:sz w:val="22"/>
                <w:szCs w:val="22"/>
              </w:rPr>
            </w:pPr>
          </w:p>
          <w:p w14:paraId="403C3658" w14:textId="77777777" w:rsidR="000572A0" w:rsidRPr="00EA4AD2" w:rsidRDefault="000572A0" w:rsidP="00A461DA">
            <w:pPr>
              <w:pStyle w:val="Bezmezer"/>
              <w:rPr>
                <w:rFonts w:cstheme="minorHAnsi"/>
                <w:sz w:val="22"/>
                <w:szCs w:val="22"/>
              </w:rPr>
            </w:pPr>
          </w:p>
          <w:p w14:paraId="60FDA39C" w14:textId="77777777" w:rsidR="000572A0" w:rsidRPr="00EA4AD2" w:rsidRDefault="000572A0" w:rsidP="00A461DA">
            <w:pPr>
              <w:pStyle w:val="Bezmezer"/>
              <w:rPr>
                <w:rFonts w:cstheme="minorHAnsi"/>
                <w:sz w:val="22"/>
                <w:szCs w:val="22"/>
              </w:rPr>
            </w:pPr>
          </w:p>
          <w:p w14:paraId="7D7A891C" w14:textId="77777777" w:rsidR="000572A0" w:rsidRPr="00EA4AD2" w:rsidRDefault="000572A0" w:rsidP="00A461DA">
            <w:pPr>
              <w:pStyle w:val="Bezmezer"/>
              <w:rPr>
                <w:rFonts w:cstheme="minorHAnsi"/>
                <w:sz w:val="22"/>
                <w:szCs w:val="22"/>
              </w:rPr>
            </w:pPr>
          </w:p>
          <w:p w14:paraId="60EAF786" w14:textId="77777777" w:rsidR="000572A0" w:rsidRPr="00EA4AD2" w:rsidRDefault="000572A0" w:rsidP="00A461DA">
            <w:pPr>
              <w:pStyle w:val="Bezmezer"/>
              <w:rPr>
                <w:rFonts w:cstheme="minorHAnsi"/>
                <w:sz w:val="22"/>
                <w:szCs w:val="22"/>
              </w:rPr>
            </w:pPr>
          </w:p>
          <w:p w14:paraId="3126AF5D" w14:textId="77777777" w:rsidR="000572A0" w:rsidRPr="00EA4AD2" w:rsidRDefault="000572A0" w:rsidP="00A461DA">
            <w:pPr>
              <w:pStyle w:val="Bezmezer"/>
              <w:rPr>
                <w:rFonts w:cstheme="minorHAnsi"/>
                <w:sz w:val="22"/>
                <w:szCs w:val="22"/>
              </w:rPr>
            </w:pPr>
          </w:p>
          <w:p w14:paraId="34225AE7" w14:textId="77777777" w:rsidR="000572A0" w:rsidRPr="00EA4AD2" w:rsidRDefault="000572A0" w:rsidP="00A461DA">
            <w:pPr>
              <w:pStyle w:val="Bezmezer"/>
              <w:rPr>
                <w:rFonts w:cstheme="minorHAnsi"/>
                <w:sz w:val="22"/>
                <w:szCs w:val="22"/>
              </w:rPr>
            </w:pPr>
            <w:r w:rsidRPr="00EA4AD2">
              <w:rPr>
                <w:rFonts w:cstheme="minorHAnsi"/>
                <w:sz w:val="22"/>
                <w:szCs w:val="22"/>
              </w:rPr>
              <w:t>analýza významných prvků skladby</w:t>
            </w:r>
          </w:p>
          <w:p w14:paraId="25061AC6" w14:textId="77777777" w:rsidR="000572A0" w:rsidRPr="00EA4AD2" w:rsidRDefault="000572A0" w:rsidP="00A461DA">
            <w:pPr>
              <w:pStyle w:val="Bezmezer"/>
              <w:rPr>
                <w:rFonts w:cstheme="minorHAnsi"/>
                <w:sz w:val="22"/>
                <w:szCs w:val="22"/>
              </w:rPr>
            </w:pPr>
          </w:p>
          <w:p w14:paraId="763DE303" w14:textId="77777777" w:rsidR="000572A0" w:rsidRPr="00EA4AD2" w:rsidRDefault="000572A0" w:rsidP="00A461DA">
            <w:pPr>
              <w:pStyle w:val="Bezmezer"/>
              <w:rPr>
                <w:rFonts w:cstheme="minorHAnsi"/>
                <w:sz w:val="22"/>
                <w:szCs w:val="22"/>
              </w:rPr>
            </w:pPr>
          </w:p>
          <w:p w14:paraId="3F3AD610" w14:textId="77777777" w:rsidR="000572A0" w:rsidRPr="00EA4AD2" w:rsidRDefault="000572A0" w:rsidP="00A461DA">
            <w:pPr>
              <w:pStyle w:val="Bezmezer"/>
              <w:rPr>
                <w:rFonts w:cstheme="minorHAnsi"/>
                <w:sz w:val="22"/>
                <w:szCs w:val="22"/>
              </w:rPr>
            </w:pPr>
          </w:p>
          <w:p w14:paraId="4F32F3E9" w14:textId="77777777" w:rsidR="000572A0" w:rsidRPr="00EA4AD2" w:rsidRDefault="000572A0" w:rsidP="00A461DA">
            <w:pPr>
              <w:pStyle w:val="Bezmezer"/>
              <w:rPr>
                <w:rFonts w:cstheme="minorHAnsi"/>
                <w:sz w:val="22"/>
                <w:szCs w:val="22"/>
              </w:rPr>
            </w:pPr>
          </w:p>
          <w:p w14:paraId="70C41226" w14:textId="77777777" w:rsidR="000572A0" w:rsidRPr="00EA4AD2" w:rsidRDefault="000572A0" w:rsidP="00A461DA">
            <w:pPr>
              <w:pStyle w:val="Bezmezer"/>
              <w:rPr>
                <w:rFonts w:cstheme="minorHAnsi"/>
                <w:sz w:val="22"/>
                <w:szCs w:val="22"/>
              </w:rPr>
            </w:pPr>
          </w:p>
          <w:p w14:paraId="2CF93A36" w14:textId="77777777" w:rsidR="000572A0" w:rsidRPr="00EA4AD2" w:rsidRDefault="000572A0" w:rsidP="00A461DA">
            <w:pPr>
              <w:pStyle w:val="Bezmezer"/>
              <w:rPr>
                <w:rFonts w:cstheme="minorHAnsi"/>
                <w:sz w:val="22"/>
                <w:szCs w:val="22"/>
              </w:rPr>
            </w:pPr>
          </w:p>
          <w:p w14:paraId="703AED93" w14:textId="77777777" w:rsidR="000572A0" w:rsidRPr="00EA4AD2" w:rsidRDefault="000572A0" w:rsidP="00A461DA">
            <w:pPr>
              <w:pStyle w:val="Bezmezer"/>
              <w:rPr>
                <w:rFonts w:cstheme="minorHAnsi"/>
                <w:sz w:val="22"/>
                <w:szCs w:val="22"/>
              </w:rPr>
            </w:pPr>
          </w:p>
          <w:p w14:paraId="1FB916F1" w14:textId="77777777" w:rsidR="000572A0" w:rsidRPr="00EA4AD2" w:rsidRDefault="000572A0" w:rsidP="00A461DA">
            <w:pPr>
              <w:pStyle w:val="Bezmezer"/>
              <w:rPr>
                <w:rFonts w:cstheme="minorHAnsi"/>
                <w:sz w:val="22"/>
                <w:szCs w:val="22"/>
              </w:rPr>
            </w:pPr>
            <w:r w:rsidRPr="00EA4AD2">
              <w:rPr>
                <w:rFonts w:cstheme="minorHAnsi"/>
                <w:sz w:val="22"/>
                <w:szCs w:val="22"/>
              </w:rPr>
              <w:t>hudební dílo a případně její autor, doba vzniku, život autora</w:t>
            </w:r>
          </w:p>
        </w:tc>
        <w:tc>
          <w:tcPr>
            <w:tcW w:w="1843" w:type="dxa"/>
          </w:tcPr>
          <w:p w14:paraId="1AB1DCD1" w14:textId="77777777" w:rsidR="000572A0" w:rsidRPr="00EA4AD2" w:rsidRDefault="000572A0" w:rsidP="00A461DA">
            <w:pPr>
              <w:pStyle w:val="Bezmezer"/>
              <w:rPr>
                <w:rFonts w:cstheme="minorHAnsi"/>
                <w:sz w:val="22"/>
                <w:szCs w:val="22"/>
              </w:rPr>
            </w:pPr>
          </w:p>
        </w:tc>
      </w:tr>
    </w:tbl>
    <w:p w14:paraId="6D1D6040" w14:textId="77777777" w:rsidR="000572A0" w:rsidRPr="00EA4AD2" w:rsidRDefault="000572A0" w:rsidP="000572A0">
      <w:pPr>
        <w:rPr>
          <w:rFonts w:cstheme="minorHAnsi"/>
          <w:sz w:val="22"/>
          <w:szCs w:val="22"/>
        </w:rPr>
      </w:pPr>
    </w:p>
    <w:p w14:paraId="1B02640C" w14:textId="77777777" w:rsidR="000572A0" w:rsidRPr="00EA4AD2" w:rsidRDefault="000572A0" w:rsidP="000572A0">
      <w:pPr>
        <w:pStyle w:val="Nadpis3"/>
        <w:rPr>
          <w:rFonts w:cstheme="minorHAnsi"/>
          <w:bCs/>
        </w:rPr>
      </w:pPr>
      <w:bookmarkStart w:id="627" w:name="_Toc390759239"/>
      <w:bookmarkStart w:id="628" w:name="_Toc525650983"/>
      <w:r w:rsidRPr="00EA4AD2">
        <w:rPr>
          <w:rFonts w:cstheme="minorHAnsi"/>
          <w:bCs/>
        </w:rPr>
        <w:t>7. ročník</w:t>
      </w:r>
      <w:bookmarkEnd w:id="627"/>
      <w:bookmarkEnd w:id="6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9"/>
        <w:gridCol w:w="3622"/>
        <w:gridCol w:w="1821"/>
      </w:tblGrid>
      <w:tr w:rsidR="000572A0" w:rsidRPr="00EA4AD2" w14:paraId="7F2D9BD4" w14:textId="77777777" w:rsidTr="00A461DA">
        <w:trPr>
          <w:cantSplit/>
          <w:jc w:val="center"/>
        </w:trPr>
        <w:tc>
          <w:tcPr>
            <w:tcW w:w="3684" w:type="dxa"/>
          </w:tcPr>
          <w:p w14:paraId="45C4F04F"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tcPr>
          <w:p w14:paraId="2F43D946"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tcPr>
          <w:p w14:paraId="58F30C59"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5AFFB0A1" w14:textId="77777777" w:rsidTr="00A461DA">
        <w:trPr>
          <w:cantSplit/>
          <w:jc w:val="center"/>
        </w:trPr>
        <w:tc>
          <w:tcPr>
            <w:tcW w:w="3684" w:type="dxa"/>
          </w:tcPr>
          <w:p w14:paraId="13C00AA1" w14:textId="77777777" w:rsidR="000572A0" w:rsidRPr="00EA4AD2" w:rsidRDefault="000572A0" w:rsidP="00A461DA">
            <w:pPr>
              <w:pStyle w:val="Bezmezer"/>
              <w:rPr>
                <w:rFonts w:cstheme="minorHAnsi"/>
                <w:sz w:val="22"/>
                <w:szCs w:val="22"/>
              </w:rPr>
            </w:pPr>
            <w:r w:rsidRPr="00EA4AD2">
              <w:rPr>
                <w:rFonts w:cstheme="minorHAnsi"/>
                <w:sz w:val="22"/>
                <w:szCs w:val="22"/>
              </w:rPr>
              <w:t>UMĚNÍ A KULTURA</w:t>
            </w:r>
          </w:p>
        </w:tc>
        <w:tc>
          <w:tcPr>
            <w:tcW w:w="3685" w:type="dxa"/>
          </w:tcPr>
          <w:p w14:paraId="49648AA5" w14:textId="77777777" w:rsidR="000572A0" w:rsidRPr="00EA4AD2" w:rsidRDefault="000572A0" w:rsidP="00A461DA">
            <w:pPr>
              <w:pStyle w:val="Bezmezer"/>
              <w:rPr>
                <w:rFonts w:cstheme="minorHAnsi"/>
                <w:sz w:val="22"/>
                <w:szCs w:val="22"/>
              </w:rPr>
            </w:pPr>
            <w:r w:rsidRPr="00EA4AD2">
              <w:rPr>
                <w:rFonts w:cstheme="minorHAnsi"/>
                <w:sz w:val="22"/>
                <w:szCs w:val="22"/>
              </w:rPr>
              <w:t>HUDEBNÍ VÝCHOVA</w:t>
            </w:r>
          </w:p>
        </w:tc>
        <w:tc>
          <w:tcPr>
            <w:tcW w:w="1843" w:type="dxa"/>
          </w:tcPr>
          <w:p w14:paraId="3127B2B6" w14:textId="77777777" w:rsidR="000572A0" w:rsidRPr="00EA4AD2" w:rsidRDefault="000572A0" w:rsidP="00A461DA">
            <w:pPr>
              <w:pStyle w:val="Bezmezer"/>
              <w:rPr>
                <w:rFonts w:cstheme="minorHAnsi"/>
                <w:sz w:val="22"/>
                <w:szCs w:val="22"/>
              </w:rPr>
            </w:pPr>
            <w:r w:rsidRPr="00EA4AD2">
              <w:rPr>
                <w:rFonts w:cstheme="minorHAnsi"/>
                <w:sz w:val="22"/>
                <w:szCs w:val="22"/>
              </w:rPr>
              <w:t>7.</w:t>
            </w:r>
          </w:p>
        </w:tc>
      </w:tr>
      <w:tr w:rsidR="000572A0" w:rsidRPr="00EA4AD2" w14:paraId="462D6826" w14:textId="77777777" w:rsidTr="00A461DA">
        <w:trPr>
          <w:cantSplit/>
          <w:jc w:val="center"/>
        </w:trPr>
        <w:tc>
          <w:tcPr>
            <w:tcW w:w="3684" w:type="dxa"/>
          </w:tcPr>
          <w:p w14:paraId="1E27F964"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7E973031"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0920B0DB"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2C77D1D1" w14:textId="77777777" w:rsidTr="00A461DA">
        <w:trPr>
          <w:cantSplit/>
          <w:jc w:val="center"/>
        </w:trPr>
        <w:tc>
          <w:tcPr>
            <w:tcW w:w="3684" w:type="dxa"/>
          </w:tcPr>
          <w:p w14:paraId="5701422F" w14:textId="77777777" w:rsidR="000572A0" w:rsidRPr="00EA4AD2" w:rsidRDefault="000572A0" w:rsidP="00A461DA">
            <w:pPr>
              <w:pStyle w:val="Bezmezer"/>
              <w:rPr>
                <w:rFonts w:cstheme="minorHAnsi"/>
                <w:sz w:val="22"/>
                <w:szCs w:val="22"/>
              </w:rPr>
            </w:pPr>
            <w:r w:rsidRPr="00EA4AD2">
              <w:rPr>
                <w:rFonts w:cstheme="minorHAnsi"/>
                <w:sz w:val="22"/>
                <w:szCs w:val="22"/>
              </w:rPr>
              <w:t>Využívá své individuální hudební schopnosti a dovednosti při hudebních aktivitách.</w:t>
            </w:r>
          </w:p>
          <w:p w14:paraId="6654F0BF" w14:textId="77777777" w:rsidR="000572A0" w:rsidRPr="00EA4AD2" w:rsidRDefault="000572A0" w:rsidP="00A461DA">
            <w:pPr>
              <w:pStyle w:val="Bezmezer"/>
              <w:rPr>
                <w:rFonts w:cstheme="minorHAnsi"/>
                <w:sz w:val="22"/>
                <w:szCs w:val="22"/>
              </w:rPr>
            </w:pPr>
          </w:p>
          <w:p w14:paraId="63A4A9E6" w14:textId="77777777" w:rsidR="000572A0" w:rsidRPr="00EA4AD2" w:rsidRDefault="000572A0" w:rsidP="00A461DA">
            <w:pPr>
              <w:pStyle w:val="Bezmezer"/>
              <w:rPr>
                <w:rFonts w:cstheme="minorHAnsi"/>
                <w:sz w:val="22"/>
                <w:szCs w:val="22"/>
              </w:rPr>
            </w:pPr>
            <w:r w:rsidRPr="00EA4AD2">
              <w:rPr>
                <w:rFonts w:cstheme="minorHAnsi"/>
                <w:sz w:val="22"/>
                <w:szCs w:val="22"/>
              </w:rPr>
              <w:t>Uplatňuje získané pěvecké dovednosti a návyky při zpěvu i při mluveném projevu v běžném životě, zpívá dle svých dispozic intonačně čistě a rytmicky přesně v jednohlase i vícehlase, dokáže ocenit kvalitní vokální projev druhého.</w:t>
            </w:r>
          </w:p>
          <w:p w14:paraId="3F16C694" w14:textId="77777777" w:rsidR="000572A0" w:rsidRPr="00EA4AD2" w:rsidRDefault="000572A0" w:rsidP="00A461DA">
            <w:pPr>
              <w:pStyle w:val="Bezmezer"/>
              <w:rPr>
                <w:rFonts w:cstheme="minorHAnsi"/>
                <w:sz w:val="22"/>
                <w:szCs w:val="22"/>
              </w:rPr>
            </w:pPr>
          </w:p>
          <w:p w14:paraId="67CCF66D" w14:textId="77777777" w:rsidR="000572A0" w:rsidRPr="00EA4AD2" w:rsidRDefault="000572A0" w:rsidP="00A461DA">
            <w:pPr>
              <w:pStyle w:val="Bezmezer"/>
              <w:rPr>
                <w:rFonts w:cstheme="minorHAnsi"/>
                <w:sz w:val="22"/>
                <w:szCs w:val="22"/>
              </w:rPr>
            </w:pPr>
            <w:r w:rsidRPr="00EA4AD2">
              <w:rPr>
                <w:rFonts w:cstheme="minorHAnsi"/>
                <w:sz w:val="22"/>
                <w:szCs w:val="22"/>
              </w:rPr>
              <w:t>Reprodukuje na základě svých individuálních hudebních schopností a dovedností různé motivy, témata i části skladeb, vytváří a volí jednoduché doprovody, provádí jednoduché hudební improvizace.</w:t>
            </w:r>
          </w:p>
          <w:p w14:paraId="3D16AB8F" w14:textId="77777777" w:rsidR="000572A0" w:rsidRPr="00EA4AD2" w:rsidRDefault="000572A0" w:rsidP="00A461DA">
            <w:pPr>
              <w:pStyle w:val="Bezmezer"/>
              <w:rPr>
                <w:rFonts w:cstheme="minorHAnsi"/>
                <w:sz w:val="22"/>
                <w:szCs w:val="22"/>
              </w:rPr>
            </w:pPr>
          </w:p>
          <w:p w14:paraId="29C05F5F" w14:textId="77777777" w:rsidR="000572A0" w:rsidRPr="00EA4AD2" w:rsidRDefault="000572A0" w:rsidP="00A461DA">
            <w:pPr>
              <w:pStyle w:val="Bezmezer"/>
              <w:rPr>
                <w:rFonts w:cstheme="minorHAnsi"/>
                <w:sz w:val="22"/>
                <w:szCs w:val="22"/>
              </w:rPr>
            </w:pPr>
            <w:r w:rsidRPr="00EA4AD2">
              <w:rPr>
                <w:rFonts w:cstheme="minorHAnsi"/>
                <w:sz w:val="22"/>
                <w:szCs w:val="22"/>
              </w:rPr>
              <w:t>Orientuje se v zápise písní a skladeb různých stylů a žánrů.</w:t>
            </w:r>
          </w:p>
          <w:p w14:paraId="541791DB" w14:textId="77777777" w:rsidR="000572A0" w:rsidRPr="00EA4AD2" w:rsidRDefault="000572A0" w:rsidP="00A461DA">
            <w:pPr>
              <w:pStyle w:val="Bezmezer"/>
              <w:rPr>
                <w:rFonts w:cstheme="minorHAnsi"/>
                <w:sz w:val="22"/>
                <w:szCs w:val="22"/>
              </w:rPr>
            </w:pPr>
          </w:p>
          <w:p w14:paraId="2743704D" w14:textId="77777777" w:rsidR="000572A0" w:rsidRPr="00EA4AD2" w:rsidRDefault="000572A0" w:rsidP="00A461DA">
            <w:pPr>
              <w:pStyle w:val="Bezmezer"/>
              <w:rPr>
                <w:rFonts w:cstheme="minorHAnsi"/>
                <w:sz w:val="22"/>
                <w:szCs w:val="22"/>
              </w:rPr>
            </w:pPr>
          </w:p>
          <w:p w14:paraId="61380978" w14:textId="77777777" w:rsidR="000572A0" w:rsidRPr="00EA4AD2" w:rsidRDefault="000572A0" w:rsidP="00A461DA">
            <w:pPr>
              <w:pStyle w:val="Bezmezer"/>
              <w:rPr>
                <w:rFonts w:cstheme="minorHAnsi"/>
                <w:sz w:val="22"/>
                <w:szCs w:val="22"/>
              </w:rPr>
            </w:pPr>
            <w:r w:rsidRPr="00EA4AD2">
              <w:rPr>
                <w:rFonts w:cstheme="minorHAnsi"/>
                <w:sz w:val="22"/>
                <w:szCs w:val="22"/>
              </w:rPr>
              <w:t>Zařadí na základě individuálních schopností a získaných vědomostí slyšenou hudbu do stylového období.</w:t>
            </w:r>
          </w:p>
          <w:p w14:paraId="3DD03615" w14:textId="77777777" w:rsidR="000572A0" w:rsidRPr="00EA4AD2" w:rsidRDefault="000572A0" w:rsidP="00A461DA">
            <w:pPr>
              <w:pStyle w:val="Bezmezer"/>
              <w:rPr>
                <w:rFonts w:cstheme="minorHAnsi"/>
                <w:sz w:val="22"/>
                <w:szCs w:val="22"/>
              </w:rPr>
            </w:pPr>
          </w:p>
          <w:p w14:paraId="77B79646" w14:textId="77777777" w:rsidR="000572A0" w:rsidRPr="00EA4AD2" w:rsidRDefault="000572A0" w:rsidP="00A461DA">
            <w:pPr>
              <w:pStyle w:val="Bezmezer"/>
              <w:rPr>
                <w:rFonts w:cstheme="minorHAnsi"/>
                <w:sz w:val="22"/>
                <w:szCs w:val="22"/>
              </w:rPr>
            </w:pPr>
            <w:r w:rsidRPr="00EA4AD2">
              <w:rPr>
                <w:rFonts w:cstheme="minorHAnsi"/>
                <w:sz w:val="22"/>
                <w:szCs w:val="22"/>
              </w:rPr>
              <w:t>Vyhledává souvislosti mezi hudbou a jinými druhy umění.</w:t>
            </w:r>
          </w:p>
        </w:tc>
        <w:tc>
          <w:tcPr>
            <w:tcW w:w="3685" w:type="dxa"/>
          </w:tcPr>
          <w:p w14:paraId="590CE2AE" w14:textId="77777777" w:rsidR="000572A0" w:rsidRPr="00EA4AD2" w:rsidRDefault="000572A0" w:rsidP="00A461DA">
            <w:pPr>
              <w:pStyle w:val="Bezmezer"/>
              <w:rPr>
                <w:rFonts w:cstheme="minorHAnsi"/>
                <w:sz w:val="22"/>
                <w:szCs w:val="22"/>
              </w:rPr>
            </w:pPr>
            <w:r w:rsidRPr="00EA4AD2">
              <w:rPr>
                <w:rFonts w:cstheme="minorHAnsi"/>
                <w:sz w:val="22"/>
                <w:szCs w:val="22"/>
              </w:rPr>
              <w:t>vokálně instrumentální aktivity individuální a společné</w:t>
            </w:r>
          </w:p>
          <w:p w14:paraId="5E6112BD" w14:textId="77777777" w:rsidR="000572A0" w:rsidRPr="00EA4AD2" w:rsidRDefault="000572A0" w:rsidP="00A461DA">
            <w:pPr>
              <w:pStyle w:val="Bezmezer"/>
              <w:rPr>
                <w:rFonts w:cstheme="minorHAnsi"/>
                <w:sz w:val="22"/>
                <w:szCs w:val="22"/>
              </w:rPr>
            </w:pPr>
          </w:p>
          <w:p w14:paraId="4D18BB38" w14:textId="77777777" w:rsidR="000572A0" w:rsidRPr="00EA4AD2" w:rsidRDefault="000572A0" w:rsidP="00A461DA">
            <w:pPr>
              <w:pStyle w:val="Bezmezer"/>
              <w:rPr>
                <w:rFonts w:cstheme="minorHAnsi"/>
                <w:sz w:val="22"/>
                <w:szCs w:val="22"/>
              </w:rPr>
            </w:pPr>
          </w:p>
          <w:p w14:paraId="48D33606" w14:textId="77777777" w:rsidR="000572A0" w:rsidRPr="00EA4AD2" w:rsidRDefault="000572A0" w:rsidP="00A461DA">
            <w:pPr>
              <w:pStyle w:val="Bezmezer"/>
              <w:rPr>
                <w:rFonts w:cstheme="minorHAnsi"/>
                <w:sz w:val="22"/>
                <w:szCs w:val="22"/>
              </w:rPr>
            </w:pPr>
            <w:r w:rsidRPr="00EA4AD2">
              <w:rPr>
                <w:rFonts w:cstheme="minorHAnsi"/>
                <w:sz w:val="22"/>
                <w:szCs w:val="22"/>
              </w:rPr>
              <w:t>hlasová hygiena</w:t>
            </w:r>
          </w:p>
          <w:p w14:paraId="69CC667C" w14:textId="77777777" w:rsidR="000572A0" w:rsidRPr="00EA4AD2" w:rsidRDefault="000572A0" w:rsidP="00A461DA">
            <w:pPr>
              <w:pStyle w:val="Bezmezer"/>
              <w:rPr>
                <w:rFonts w:cstheme="minorHAnsi"/>
                <w:sz w:val="22"/>
                <w:szCs w:val="22"/>
              </w:rPr>
            </w:pPr>
            <w:r w:rsidRPr="00EA4AD2">
              <w:rPr>
                <w:rFonts w:cstheme="minorHAnsi"/>
                <w:sz w:val="22"/>
                <w:szCs w:val="22"/>
              </w:rPr>
              <w:t>tóniny, hudební improvizace</w:t>
            </w:r>
          </w:p>
          <w:p w14:paraId="618488DF" w14:textId="77777777" w:rsidR="000572A0" w:rsidRPr="00EA4AD2" w:rsidRDefault="000572A0" w:rsidP="00A461DA">
            <w:pPr>
              <w:pStyle w:val="Bezmezer"/>
              <w:rPr>
                <w:rFonts w:cstheme="minorHAnsi"/>
                <w:sz w:val="22"/>
                <w:szCs w:val="22"/>
              </w:rPr>
            </w:pPr>
          </w:p>
          <w:p w14:paraId="3483CD72" w14:textId="77777777" w:rsidR="000572A0" w:rsidRPr="00EA4AD2" w:rsidRDefault="000572A0" w:rsidP="00A461DA">
            <w:pPr>
              <w:pStyle w:val="Bezmezer"/>
              <w:rPr>
                <w:rFonts w:cstheme="minorHAnsi"/>
                <w:sz w:val="22"/>
                <w:szCs w:val="22"/>
              </w:rPr>
            </w:pPr>
          </w:p>
          <w:p w14:paraId="3F6D609C" w14:textId="77777777" w:rsidR="000572A0" w:rsidRPr="00EA4AD2" w:rsidRDefault="000572A0" w:rsidP="00A461DA">
            <w:pPr>
              <w:pStyle w:val="Bezmezer"/>
              <w:rPr>
                <w:rFonts w:cstheme="minorHAnsi"/>
                <w:sz w:val="22"/>
                <w:szCs w:val="22"/>
              </w:rPr>
            </w:pPr>
          </w:p>
          <w:p w14:paraId="62202479" w14:textId="77777777" w:rsidR="000572A0" w:rsidRPr="00EA4AD2" w:rsidRDefault="000572A0" w:rsidP="00A461DA">
            <w:pPr>
              <w:pStyle w:val="Bezmezer"/>
              <w:rPr>
                <w:rFonts w:cstheme="minorHAnsi"/>
                <w:sz w:val="22"/>
                <w:szCs w:val="22"/>
              </w:rPr>
            </w:pPr>
          </w:p>
          <w:p w14:paraId="06243411" w14:textId="77777777" w:rsidR="000572A0" w:rsidRPr="00EA4AD2" w:rsidRDefault="000572A0" w:rsidP="00A461DA">
            <w:pPr>
              <w:pStyle w:val="Bezmezer"/>
              <w:rPr>
                <w:rFonts w:cstheme="minorHAnsi"/>
                <w:sz w:val="22"/>
                <w:szCs w:val="22"/>
              </w:rPr>
            </w:pPr>
          </w:p>
          <w:p w14:paraId="35EE1830" w14:textId="77777777" w:rsidR="000572A0" w:rsidRPr="00EA4AD2" w:rsidRDefault="000572A0" w:rsidP="00A461DA">
            <w:pPr>
              <w:pStyle w:val="Bezmezer"/>
              <w:rPr>
                <w:rFonts w:cstheme="minorHAnsi"/>
                <w:sz w:val="22"/>
                <w:szCs w:val="22"/>
              </w:rPr>
            </w:pPr>
          </w:p>
          <w:p w14:paraId="0A22C321" w14:textId="77777777" w:rsidR="000572A0" w:rsidRPr="00EA4AD2" w:rsidRDefault="000572A0" w:rsidP="00A461DA">
            <w:pPr>
              <w:pStyle w:val="Bezmezer"/>
              <w:rPr>
                <w:rFonts w:cstheme="minorHAnsi"/>
                <w:sz w:val="22"/>
                <w:szCs w:val="22"/>
              </w:rPr>
            </w:pPr>
            <w:r w:rsidRPr="00EA4AD2">
              <w:rPr>
                <w:rFonts w:cstheme="minorHAnsi"/>
                <w:sz w:val="22"/>
                <w:szCs w:val="22"/>
              </w:rPr>
              <w:t>dynamika a její proměny</w:t>
            </w:r>
          </w:p>
          <w:p w14:paraId="72A48CB8" w14:textId="77777777" w:rsidR="000572A0" w:rsidRPr="00EA4AD2" w:rsidRDefault="000572A0" w:rsidP="00A461DA">
            <w:pPr>
              <w:pStyle w:val="Bezmezer"/>
              <w:rPr>
                <w:rFonts w:cstheme="minorHAnsi"/>
                <w:sz w:val="22"/>
                <w:szCs w:val="22"/>
              </w:rPr>
            </w:pPr>
            <w:r w:rsidRPr="00EA4AD2">
              <w:rPr>
                <w:rFonts w:cstheme="minorHAnsi"/>
                <w:sz w:val="22"/>
                <w:szCs w:val="22"/>
              </w:rPr>
              <w:t>rytmické a melodické zákonitosti</w:t>
            </w:r>
          </w:p>
          <w:p w14:paraId="2DB776D7" w14:textId="77777777" w:rsidR="000572A0" w:rsidRPr="00EA4AD2" w:rsidRDefault="000572A0" w:rsidP="00A461DA">
            <w:pPr>
              <w:pStyle w:val="Bezmezer"/>
              <w:rPr>
                <w:rFonts w:cstheme="minorHAnsi"/>
                <w:sz w:val="22"/>
                <w:szCs w:val="22"/>
              </w:rPr>
            </w:pPr>
          </w:p>
          <w:p w14:paraId="7256E3A7" w14:textId="77777777" w:rsidR="000572A0" w:rsidRPr="00EA4AD2" w:rsidRDefault="000572A0" w:rsidP="00A461DA">
            <w:pPr>
              <w:pStyle w:val="Bezmezer"/>
              <w:rPr>
                <w:rFonts w:cstheme="minorHAnsi"/>
                <w:sz w:val="22"/>
                <w:szCs w:val="22"/>
              </w:rPr>
            </w:pPr>
          </w:p>
          <w:p w14:paraId="0A687DCD" w14:textId="77777777" w:rsidR="000572A0" w:rsidRPr="00EA4AD2" w:rsidRDefault="000572A0" w:rsidP="00A461DA">
            <w:pPr>
              <w:pStyle w:val="Bezmezer"/>
              <w:rPr>
                <w:rFonts w:cstheme="minorHAnsi"/>
                <w:sz w:val="22"/>
                <w:szCs w:val="22"/>
              </w:rPr>
            </w:pPr>
          </w:p>
          <w:p w14:paraId="65AEC5F6" w14:textId="77777777" w:rsidR="000572A0" w:rsidRPr="00EA4AD2" w:rsidRDefault="000572A0" w:rsidP="00A461DA">
            <w:pPr>
              <w:pStyle w:val="Bezmezer"/>
              <w:rPr>
                <w:rFonts w:cstheme="minorHAnsi"/>
                <w:sz w:val="22"/>
                <w:szCs w:val="22"/>
              </w:rPr>
            </w:pPr>
          </w:p>
          <w:p w14:paraId="7CED59D0" w14:textId="77777777" w:rsidR="000572A0" w:rsidRPr="00EA4AD2" w:rsidRDefault="000572A0" w:rsidP="00A461DA">
            <w:pPr>
              <w:pStyle w:val="Bezmezer"/>
              <w:rPr>
                <w:rFonts w:cstheme="minorHAnsi"/>
                <w:sz w:val="22"/>
                <w:szCs w:val="22"/>
              </w:rPr>
            </w:pPr>
          </w:p>
          <w:p w14:paraId="389B6C89"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notový záznam, jeho proměny vzhledem k žánru a charakteru hudby   </w:t>
            </w:r>
          </w:p>
          <w:p w14:paraId="3D9F93DE" w14:textId="77777777" w:rsidR="000572A0" w:rsidRPr="00EA4AD2" w:rsidRDefault="000572A0" w:rsidP="00A461DA">
            <w:pPr>
              <w:pStyle w:val="Bezmezer"/>
              <w:rPr>
                <w:rFonts w:cstheme="minorHAnsi"/>
                <w:sz w:val="22"/>
                <w:szCs w:val="22"/>
              </w:rPr>
            </w:pPr>
          </w:p>
          <w:p w14:paraId="2DF88C28" w14:textId="77777777" w:rsidR="000572A0" w:rsidRPr="00EA4AD2" w:rsidRDefault="000572A0" w:rsidP="00A461DA">
            <w:pPr>
              <w:pStyle w:val="Bezmezer"/>
              <w:rPr>
                <w:rFonts w:cstheme="minorHAnsi"/>
                <w:sz w:val="22"/>
                <w:szCs w:val="22"/>
              </w:rPr>
            </w:pPr>
            <w:r w:rsidRPr="00EA4AD2">
              <w:rPr>
                <w:rFonts w:cstheme="minorHAnsi"/>
                <w:sz w:val="22"/>
                <w:szCs w:val="22"/>
              </w:rPr>
              <w:t>hudební dílo a případně její autor, doba vzniku, život autora</w:t>
            </w:r>
          </w:p>
          <w:p w14:paraId="3325B293" w14:textId="77777777" w:rsidR="000572A0" w:rsidRPr="00EA4AD2" w:rsidRDefault="000572A0" w:rsidP="00A461DA">
            <w:pPr>
              <w:pStyle w:val="Bezmezer"/>
              <w:rPr>
                <w:rFonts w:cstheme="minorHAnsi"/>
                <w:sz w:val="22"/>
                <w:szCs w:val="22"/>
              </w:rPr>
            </w:pPr>
          </w:p>
          <w:p w14:paraId="4840754A" w14:textId="77777777" w:rsidR="000572A0" w:rsidRPr="00EA4AD2" w:rsidRDefault="000572A0" w:rsidP="00A461DA">
            <w:pPr>
              <w:pStyle w:val="Bezmezer"/>
              <w:rPr>
                <w:rFonts w:cstheme="minorHAnsi"/>
                <w:sz w:val="22"/>
                <w:szCs w:val="22"/>
              </w:rPr>
            </w:pPr>
          </w:p>
          <w:p w14:paraId="6BE06116" w14:textId="77777777" w:rsidR="000572A0" w:rsidRPr="00EA4AD2" w:rsidRDefault="000572A0" w:rsidP="00A461DA">
            <w:pPr>
              <w:pStyle w:val="Bezmezer"/>
              <w:rPr>
                <w:rFonts w:cstheme="minorHAnsi"/>
                <w:sz w:val="22"/>
                <w:szCs w:val="22"/>
              </w:rPr>
            </w:pPr>
          </w:p>
          <w:p w14:paraId="19F97498" w14:textId="77777777" w:rsidR="000572A0" w:rsidRPr="00EA4AD2" w:rsidRDefault="000572A0" w:rsidP="00A461DA">
            <w:pPr>
              <w:pStyle w:val="Bezmezer"/>
              <w:rPr>
                <w:rFonts w:cstheme="minorHAnsi"/>
                <w:sz w:val="22"/>
                <w:szCs w:val="22"/>
              </w:rPr>
            </w:pPr>
            <w:r w:rsidRPr="00EA4AD2">
              <w:rPr>
                <w:rFonts w:cstheme="minorHAnsi"/>
                <w:sz w:val="22"/>
                <w:szCs w:val="22"/>
              </w:rPr>
              <w:t>hudba výtvarné umění aj.</w:t>
            </w:r>
          </w:p>
          <w:p w14:paraId="11FA9867" w14:textId="77777777" w:rsidR="000572A0" w:rsidRPr="00EA4AD2" w:rsidRDefault="000572A0" w:rsidP="00A461DA">
            <w:pPr>
              <w:pStyle w:val="Bezmezer"/>
              <w:rPr>
                <w:rFonts w:cstheme="minorHAnsi"/>
                <w:sz w:val="22"/>
                <w:szCs w:val="22"/>
              </w:rPr>
            </w:pPr>
            <w:r w:rsidRPr="00EA4AD2">
              <w:rPr>
                <w:rFonts w:cstheme="minorHAnsi"/>
                <w:sz w:val="22"/>
                <w:szCs w:val="22"/>
              </w:rPr>
              <w:t>módnost a modernost</w:t>
            </w:r>
          </w:p>
        </w:tc>
        <w:tc>
          <w:tcPr>
            <w:tcW w:w="1843" w:type="dxa"/>
          </w:tcPr>
          <w:p w14:paraId="55B56F33" w14:textId="77777777" w:rsidR="000572A0" w:rsidRPr="00EA4AD2" w:rsidRDefault="000572A0" w:rsidP="00A461DA">
            <w:pPr>
              <w:pStyle w:val="Bezmezer"/>
              <w:rPr>
                <w:rFonts w:cstheme="minorHAnsi"/>
                <w:sz w:val="22"/>
                <w:szCs w:val="22"/>
              </w:rPr>
            </w:pPr>
          </w:p>
        </w:tc>
      </w:tr>
    </w:tbl>
    <w:p w14:paraId="5642D105" w14:textId="77777777" w:rsidR="000572A0" w:rsidRPr="00EA4AD2" w:rsidRDefault="000572A0" w:rsidP="000572A0">
      <w:pPr>
        <w:pStyle w:val="Nadpis3"/>
        <w:rPr>
          <w:rFonts w:cstheme="minorHAnsi"/>
          <w:bCs/>
        </w:rPr>
      </w:pPr>
      <w:bookmarkStart w:id="629" w:name="_Toc390759240"/>
      <w:bookmarkStart w:id="630" w:name="_Toc525650984"/>
      <w:r w:rsidRPr="00EA4AD2">
        <w:rPr>
          <w:rFonts w:cstheme="minorHAnsi"/>
          <w:bCs/>
        </w:rPr>
        <w:t>8. ročník</w:t>
      </w:r>
      <w:bookmarkEnd w:id="629"/>
      <w:bookmarkEnd w:id="6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9"/>
        <w:gridCol w:w="3622"/>
        <w:gridCol w:w="1821"/>
      </w:tblGrid>
      <w:tr w:rsidR="000572A0" w:rsidRPr="00EA4AD2" w14:paraId="6DF55B59" w14:textId="77777777" w:rsidTr="00A461DA">
        <w:trPr>
          <w:cantSplit/>
          <w:jc w:val="center"/>
        </w:trPr>
        <w:tc>
          <w:tcPr>
            <w:tcW w:w="3684" w:type="dxa"/>
          </w:tcPr>
          <w:p w14:paraId="5C59A3A7"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tcPr>
          <w:p w14:paraId="75E81AA7"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tcPr>
          <w:p w14:paraId="64536277"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1F182E15" w14:textId="77777777" w:rsidTr="00A461DA">
        <w:trPr>
          <w:cantSplit/>
          <w:jc w:val="center"/>
        </w:trPr>
        <w:tc>
          <w:tcPr>
            <w:tcW w:w="3684" w:type="dxa"/>
          </w:tcPr>
          <w:p w14:paraId="78BE69A7" w14:textId="77777777" w:rsidR="000572A0" w:rsidRPr="00EA4AD2" w:rsidRDefault="000572A0" w:rsidP="00A461DA">
            <w:pPr>
              <w:pStyle w:val="Bezmezer"/>
              <w:rPr>
                <w:rFonts w:cstheme="minorHAnsi"/>
                <w:sz w:val="22"/>
                <w:szCs w:val="22"/>
              </w:rPr>
            </w:pPr>
            <w:r w:rsidRPr="00EA4AD2">
              <w:rPr>
                <w:rFonts w:cstheme="minorHAnsi"/>
                <w:sz w:val="22"/>
                <w:szCs w:val="22"/>
              </w:rPr>
              <w:t>UMĚNÍ A KULTURA</w:t>
            </w:r>
          </w:p>
        </w:tc>
        <w:tc>
          <w:tcPr>
            <w:tcW w:w="3685" w:type="dxa"/>
          </w:tcPr>
          <w:p w14:paraId="3BE8237B" w14:textId="77777777" w:rsidR="000572A0" w:rsidRPr="00EA4AD2" w:rsidRDefault="000572A0" w:rsidP="00A461DA">
            <w:pPr>
              <w:pStyle w:val="Bezmezer"/>
              <w:rPr>
                <w:rFonts w:cstheme="minorHAnsi"/>
                <w:sz w:val="22"/>
                <w:szCs w:val="22"/>
              </w:rPr>
            </w:pPr>
            <w:r w:rsidRPr="00EA4AD2">
              <w:rPr>
                <w:rFonts w:cstheme="minorHAnsi"/>
                <w:sz w:val="22"/>
                <w:szCs w:val="22"/>
              </w:rPr>
              <w:t>HUDEBNÍ VÝCHOVA</w:t>
            </w:r>
          </w:p>
        </w:tc>
        <w:tc>
          <w:tcPr>
            <w:tcW w:w="1843" w:type="dxa"/>
          </w:tcPr>
          <w:p w14:paraId="53A5EA3E" w14:textId="77777777" w:rsidR="000572A0" w:rsidRPr="00EA4AD2" w:rsidRDefault="000572A0" w:rsidP="00A461DA">
            <w:pPr>
              <w:pStyle w:val="Bezmezer"/>
              <w:rPr>
                <w:rFonts w:cstheme="minorHAnsi"/>
                <w:sz w:val="22"/>
                <w:szCs w:val="22"/>
              </w:rPr>
            </w:pPr>
            <w:r w:rsidRPr="00EA4AD2">
              <w:rPr>
                <w:rFonts w:cstheme="minorHAnsi"/>
                <w:sz w:val="22"/>
                <w:szCs w:val="22"/>
              </w:rPr>
              <w:t>8.</w:t>
            </w:r>
          </w:p>
        </w:tc>
      </w:tr>
      <w:tr w:rsidR="000572A0" w:rsidRPr="00EA4AD2" w14:paraId="1751B2A2" w14:textId="77777777" w:rsidTr="00A461DA">
        <w:trPr>
          <w:cantSplit/>
          <w:jc w:val="center"/>
        </w:trPr>
        <w:tc>
          <w:tcPr>
            <w:tcW w:w="3684" w:type="dxa"/>
          </w:tcPr>
          <w:p w14:paraId="7DACA222"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62D4EFA1"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1DF9E84E"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1D311679" w14:textId="77777777" w:rsidTr="00A461DA">
        <w:trPr>
          <w:cantSplit/>
          <w:jc w:val="center"/>
        </w:trPr>
        <w:tc>
          <w:tcPr>
            <w:tcW w:w="3684" w:type="dxa"/>
          </w:tcPr>
          <w:p w14:paraId="343EB077" w14:textId="77777777" w:rsidR="000572A0" w:rsidRPr="00EA4AD2" w:rsidRDefault="000572A0" w:rsidP="00A461DA">
            <w:pPr>
              <w:pStyle w:val="Bezmezer"/>
              <w:rPr>
                <w:rFonts w:cstheme="minorHAnsi"/>
                <w:sz w:val="22"/>
                <w:szCs w:val="22"/>
              </w:rPr>
            </w:pPr>
            <w:r w:rsidRPr="00EA4AD2">
              <w:rPr>
                <w:rFonts w:cstheme="minorHAnsi"/>
                <w:sz w:val="22"/>
                <w:szCs w:val="22"/>
              </w:rPr>
              <w:t>Využívá své individuální hudební schopnosti a dovednosti při pěveckých, poslechových a doprovodných hudebních aktivitách.</w:t>
            </w:r>
          </w:p>
          <w:p w14:paraId="6404A73C" w14:textId="77777777" w:rsidR="000572A0" w:rsidRPr="00EA4AD2" w:rsidRDefault="000572A0" w:rsidP="00A461DA">
            <w:pPr>
              <w:pStyle w:val="Bezmezer"/>
              <w:rPr>
                <w:rFonts w:cstheme="minorHAnsi"/>
                <w:sz w:val="22"/>
                <w:szCs w:val="22"/>
              </w:rPr>
            </w:pPr>
          </w:p>
          <w:p w14:paraId="2190991E" w14:textId="77777777" w:rsidR="000572A0" w:rsidRPr="00EA4AD2" w:rsidRDefault="000572A0" w:rsidP="00A461DA">
            <w:pPr>
              <w:pStyle w:val="Bezmezer"/>
              <w:rPr>
                <w:rFonts w:cstheme="minorHAnsi"/>
                <w:sz w:val="22"/>
                <w:szCs w:val="22"/>
              </w:rPr>
            </w:pPr>
            <w:r w:rsidRPr="00EA4AD2">
              <w:rPr>
                <w:rFonts w:cstheme="minorHAnsi"/>
                <w:sz w:val="22"/>
                <w:szCs w:val="22"/>
              </w:rPr>
              <w:t>Uplatňuje získané pěvecké dovednosti a návyky při zpěvu i při mluveném projevu v běžném životě, zpívá dle svých dispozic intonačně čistě a rytmicky přesně v jednohlase i vícehlase, dokáže ocenit kvalitní vokální projev druhého.</w:t>
            </w:r>
          </w:p>
          <w:p w14:paraId="434ED217" w14:textId="77777777" w:rsidR="000572A0" w:rsidRPr="00EA4AD2" w:rsidRDefault="000572A0" w:rsidP="00A461DA">
            <w:pPr>
              <w:pStyle w:val="Bezmezer"/>
              <w:rPr>
                <w:rFonts w:cstheme="minorHAnsi"/>
                <w:sz w:val="22"/>
                <w:szCs w:val="22"/>
              </w:rPr>
            </w:pPr>
          </w:p>
          <w:p w14:paraId="41DE8D0E" w14:textId="77777777" w:rsidR="000572A0" w:rsidRPr="00EA4AD2" w:rsidRDefault="000572A0" w:rsidP="00A461DA">
            <w:pPr>
              <w:pStyle w:val="Bezmezer"/>
              <w:rPr>
                <w:rFonts w:cstheme="minorHAnsi"/>
                <w:sz w:val="22"/>
                <w:szCs w:val="22"/>
              </w:rPr>
            </w:pPr>
            <w:r w:rsidRPr="00EA4AD2">
              <w:rPr>
                <w:rFonts w:cstheme="minorHAnsi"/>
                <w:sz w:val="22"/>
                <w:szCs w:val="22"/>
              </w:rPr>
              <w:t>Reprodukuje na základě svých individuálních hudebních schopností a dovedností různé motivy, témata i části skladeb, vytváří a volí jednoduché doprovody, provádí jednoduché hudební improvizace.</w:t>
            </w:r>
          </w:p>
          <w:p w14:paraId="11D61D9E" w14:textId="77777777" w:rsidR="000572A0" w:rsidRPr="00EA4AD2" w:rsidRDefault="000572A0" w:rsidP="00A461DA">
            <w:pPr>
              <w:pStyle w:val="Bezmezer"/>
              <w:rPr>
                <w:rFonts w:cstheme="minorHAnsi"/>
                <w:sz w:val="22"/>
                <w:szCs w:val="22"/>
              </w:rPr>
            </w:pPr>
          </w:p>
          <w:p w14:paraId="5E3AED78" w14:textId="77777777" w:rsidR="000572A0" w:rsidRPr="00EA4AD2" w:rsidRDefault="000572A0" w:rsidP="00A461DA">
            <w:pPr>
              <w:pStyle w:val="Bezmezer"/>
              <w:rPr>
                <w:rFonts w:cstheme="minorHAnsi"/>
                <w:sz w:val="22"/>
                <w:szCs w:val="22"/>
              </w:rPr>
            </w:pPr>
            <w:r w:rsidRPr="00EA4AD2">
              <w:rPr>
                <w:rFonts w:cstheme="minorHAnsi"/>
                <w:sz w:val="22"/>
                <w:szCs w:val="22"/>
              </w:rPr>
              <w:t>Orientuje se v zápise písní a skladeb různých stylů a žánrů, tyto písně či skladby na základě individuálních schopností a získaných dovedností svým způsobem realizuje.</w:t>
            </w:r>
          </w:p>
          <w:p w14:paraId="15B501D8" w14:textId="77777777" w:rsidR="000572A0" w:rsidRPr="00EA4AD2" w:rsidRDefault="000572A0" w:rsidP="00A461DA">
            <w:pPr>
              <w:pStyle w:val="Bezmezer"/>
              <w:rPr>
                <w:rFonts w:cstheme="minorHAnsi"/>
                <w:sz w:val="22"/>
                <w:szCs w:val="22"/>
              </w:rPr>
            </w:pPr>
          </w:p>
          <w:p w14:paraId="5C146880" w14:textId="77777777" w:rsidR="000572A0" w:rsidRPr="00EA4AD2" w:rsidRDefault="000572A0" w:rsidP="00A461DA">
            <w:pPr>
              <w:pStyle w:val="Bezmezer"/>
              <w:rPr>
                <w:rFonts w:cstheme="minorHAnsi"/>
                <w:sz w:val="22"/>
                <w:szCs w:val="22"/>
              </w:rPr>
            </w:pPr>
            <w:r w:rsidRPr="00EA4AD2">
              <w:rPr>
                <w:rFonts w:cstheme="minorHAnsi"/>
                <w:sz w:val="22"/>
                <w:szCs w:val="22"/>
              </w:rPr>
              <w:t>Rozpozná některé z tanců různých stylových období, zvolí vhodný typ hudebně pohybových prvků k poslouchané hudbě a na základě individuálních hudebních schopností a pohybové vyspělosti předvede jednoduchou pohybovou vazbu.</w:t>
            </w:r>
          </w:p>
          <w:p w14:paraId="15F9D6B6" w14:textId="77777777" w:rsidR="000572A0" w:rsidRPr="00EA4AD2" w:rsidRDefault="000572A0" w:rsidP="00A461DA">
            <w:pPr>
              <w:pStyle w:val="Bezmezer"/>
              <w:rPr>
                <w:rFonts w:cstheme="minorHAnsi"/>
                <w:sz w:val="22"/>
                <w:szCs w:val="22"/>
              </w:rPr>
            </w:pPr>
          </w:p>
          <w:p w14:paraId="2CAEC049" w14:textId="77777777" w:rsidR="000572A0" w:rsidRPr="00EA4AD2" w:rsidRDefault="000572A0" w:rsidP="00A461DA">
            <w:pPr>
              <w:pStyle w:val="Bezmezer"/>
              <w:rPr>
                <w:rFonts w:cstheme="minorHAnsi"/>
                <w:sz w:val="22"/>
                <w:szCs w:val="22"/>
              </w:rPr>
            </w:pPr>
            <w:r w:rsidRPr="00EA4AD2">
              <w:rPr>
                <w:rFonts w:cstheme="minorHAnsi"/>
                <w:sz w:val="22"/>
                <w:szCs w:val="22"/>
              </w:rPr>
              <w:t>Zařadí na základě individuálních schopností a získaných vědomostí slyšenou hudbu do</w:t>
            </w:r>
          </w:p>
          <w:p w14:paraId="471384E4" w14:textId="77777777" w:rsidR="000572A0" w:rsidRPr="00EA4AD2" w:rsidRDefault="000572A0" w:rsidP="00A461DA">
            <w:pPr>
              <w:pStyle w:val="Bezmezer"/>
              <w:rPr>
                <w:rFonts w:cstheme="minorHAnsi"/>
                <w:sz w:val="22"/>
                <w:szCs w:val="22"/>
              </w:rPr>
            </w:pPr>
            <w:r w:rsidRPr="00EA4AD2">
              <w:rPr>
                <w:rFonts w:cstheme="minorHAnsi"/>
                <w:sz w:val="22"/>
                <w:szCs w:val="22"/>
              </w:rPr>
              <w:t>stylového období a porovnává ji z hlediska její slohové a stylové příslušnosti s dalšími skladbami.</w:t>
            </w:r>
          </w:p>
          <w:p w14:paraId="52DDE689" w14:textId="77777777" w:rsidR="000572A0" w:rsidRPr="00EA4AD2" w:rsidRDefault="000572A0" w:rsidP="00A461DA">
            <w:pPr>
              <w:pStyle w:val="Bezmezer"/>
              <w:rPr>
                <w:rFonts w:cstheme="minorHAnsi"/>
                <w:sz w:val="22"/>
                <w:szCs w:val="22"/>
              </w:rPr>
            </w:pPr>
            <w:r w:rsidRPr="00EA4AD2">
              <w:rPr>
                <w:rFonts w:cstheme="minorHAnsi"/>
                <w:sz w:val="22"/>
                <w:szCs w:val="22"/>
              </w:rPr>
              <w:t>Vyhledává souvislosti mezi hudbou a jinými druhy umění.</w:t>
            </w:r>
          </w:p>
        </w:tc>
        <w:tc>
          <w:tcPr>
            <w:tcW w:w="3685" w:type="dxa"/>
          </w:tcPr>
          <w:p w14:paraId="25E1E91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vokálně instrumentální aktivity </w:t>
            </w:r>
          </w:p>
          <w:p w14:paraId="66B7F098" w14:textId="77777777" w:rsidR="000572A0" w:rsidRPr="00EA4AD2" w:rsidRDefault="000572A0" w:rsidP="00A461DA">
            <w:pPr>
              <w:pStyle w:val="Bezmezer"/>
              <w:rPr>
                <w:rFonts w:cstheme="minorHAnsi"/>
                <w:sz w:val="22"/>
                <w:szCs w:val="22"/>
              </w:rPr>
            </w:pPr>
          </w:p>
          <w:p w14:paraId="3995DDDF" w14:textId="77777777" w:rsidR="000572A0" w:rsidRPr="00EA4AD2" w:rsidRDefault="000572A0" w:rsidP="00A461DA">
            <w:pPr>
              <w:pStyle w:val="Bezmezer"/>
              <w:rPr>
                <w:rFonts w:cstheme="minorHAnsi"/>
                <w:sz w:val="22"/>
                <w:szCs w:val="22"/>
              </w:rPr>
            </w:pPr>
          </w:p>
          <w:p w14:paraId="456D8802" w14:textId="77777777" w:rsidR="000572A0" w:rsidRPr="00EA4AD2" w:rsidRDefault="000572A0" w:rsidP="00A461DA">
            <w:pPr>
              <w:pStyle w:val="Bezmezer"/>
              <w:rPr>
                <w:rFonts w:cstheme="minorHAnsi"/>
                <w:sz w:val="22"/>
                <w:szCs w:val="22"/>
              </w:rPr>
            </w:pPr>
          </w:p>
          <w:p w14:paraId="16077FF5" w14:textId="77777777" w:rsidR="000572A0" w:rsidRPr="00EA4AD2" w:rsidRDefault="000572A0" w:rsidP="00A461DA">
            <w:pPr>
              <w:pStyle w:val="Bezmezer"/>
              <w:rPr>
                <w:rFonts w:cstheme="minorHAnsi"/>
                <w:sz w:val="22"/>
                <w:szCs w:val="22"/>
              </w:rPr>
            </w:pPr>
          </w:p>
          <w:p w14:paraId="38C49B91" w14:textId="77777777" w:rsidR="000572A0" w:rsidRPr="00EA4AD2" w:rsidRDefault="000572A0" w:rsidP="00A461DA">
            <w:pPr>
              <w:pStyle w:val="Bezmezer"/>
              <w:rPr>
                <w:rFonts w:cstheme="minorHAnsi"/>
                <w:sz w:val="22"/>
                <w:szCs w:val="22"/>
              </w:rPr>
            </w:pPr>
          </w:p>
          <w:p w14:paraId="6990E10A" w14:textId="77777777" w:rsidR="000572A0" w:rsidRPr="00EA4AD2" w:rsidRDefault="000572A0" w:rsidP="00A461DA">
            <w:pPr>
              <w:pStyle w:val="Bezmezer"/>
              <w:rPr>
                <w:rFonts w:cstheme="minorHAnsi"/>
                <w:sz w:val="22"/>
                <w:szCs w:val="22"/>
              </w:rPr>
            </w:pPr>
          </w:p>
          <w:p w14:paraId="761634E4" w14:textId="77777777" w:rsidR="000572A0" w:rsidRPr="00EA4AD2" w:rsidRDefault="000572A0" w:rsidP="00A461DA">
            <w:pPr>
              <w:pStyle w:val="Bezmezer"/>
              <w:rPr>
                <w:rFonts w:cstheme="minorHAnsi"/>
                <w:sz w:val="22"/>
                <w:szCs w:val="22"/>
              </w:rPr>
            </w:pPr>
          </w:p>
          <w:p w14:paraId="4CF7FD1F" w14:textId="77777777" w:rsidR="000572A0" w:rsidRPr="00EA4AD2" w:rsidRDefault="000572A0" w:rsidP="00A461DA">
            <w:pPr>
              <w:pStyle w:val="Bezmezer"/>
              <w:rPr>
                <w:rFonts w:cstheme="minorHAnsi"/>
                <w:sz w:val="22"/>
                <w:szCs w:val="22"/>
              </w:rPr>
            </w:pPr>
          </w:p>
          <w:p w14:paraId="60B6767C" w14:textId="77777777" w:rsidR="000572A0" w:rsidRPr="00EA4AD2" w:rsidRDefault="000572A0" w:rsidP="00A461DA">
            <w:pPr>
              <w:pStyle w:val="Bezmezer"/>
              <w:rPr>
                <w:rFonts w:cstheme="minorHAnsi"/>
                <w:sz w:val="22"/>
                <w:szCs w:val="22"/>
              </w:rPr>
            </w:pPr>
          </w:p>
          <w:p w14:paraId="52EC6649" w14:textId="77777777" w:rsidR="000572A0" w:rsidRPr="00EA4AD2" w:rsidRDefault="000572A0" w:rsidP="00A461DA">
            <w:pPr>
              <w:pStyle w:val="Bezmezer"/>
              <w:rPr>
                <w:rFonts w:cstheme="minorHAnsi"/>
                <w:sz w:val="22"/>
                <w:szCs w:val="22"/>
              </w:rPr>
            </w:pPr>
          </w:p>
          <w:p w14:paraId="521CE64B" w14:textId="77777777" w:rsidR="000572A0" w:rsidRPr="00EA4AD2" w:rsidRDefault="000572A0" w:rsidP="00A461DA">
            <w:pPr>
              <w:pStyle w:val="Bezmezer"/>
              <w:rPr>
                <w:rFonts w:cstheme="minorHAnsi"/>
                <w:sz w:val="22"/>
                <w:szCs w:val="22"/>
              </w:rPr>
            </w:pPr>
          </w:p>
          <w:p w14:paraId="39BBBB0A" w14:textId="77777777" w:rsidR="000572A0" w:rsidRPr="00EA4AD2" w:rsidRDefault="000572A0" w:rsidP="00A461DA">
            <w:pPr>
              <w:pStyle w:val="Bezmezer"/>
              <w:rPr>
                <w:rFonts w:cstheme="minorHAnsi"/>
                <w:sz w:val="22"/>
                <w:szCs w:val="22"/>
              </w:rPr>
            </w:pPr>
          </w:p>
          <w:p w14:paraId="720348C5" w14:textId="77777777" w:rsidR="000572A0" w:rsidRPr="00EA4AD2" w:rsidRDefault="000572A0" w:rsidP="00A461DA">
            <w:pPr>
              <w:pStyle w:val="Bezmezer"/>
              <w:rPr>
                <w:rFonts w:cstheme="minorHAnsi"/>
                <w:sz w:val="22"/>
                <w:szCs w:val="22"/>
              </w:rPr>
            </w:pPr>
            <w:r w:rsidRPr="00EA4AD2">
              <w:rPr>
                <w:rFonts w:cstheme="minorHAnsi"/>
                <w:sz w:val="22"/>
                <w:szCs w:val="22"/>
              </w:rPr>
              <w:t>individuální a společné</w:t>
            </w:r>
          </w:p>
          <w:p w14:paraId="030B9B1E" w14:textId="77777777" w:rsidR="000572A0" w:rsidRPr="00EA4AD2" w:rsidRDefault="000572A0" w:rsidP="00A461DA">
            <w:pPr>
              <w:pStyle w:val="Bezmezer"/>
              <w:rPr>
                <w:rFonts w:cstheme="minorHAnsi"/>
                <w:sz w:val="22"/>
                <w:szCs w:val="22"/>
              </w:rPr>
            </w:pPr>
            <w:r w:rsidRPr="00EA4AD2">
              <w:rPr>
                <w:rFonts w:cstheme="minorHAnsi"/>
                <w:sz w:val="22"/>
                <w:szCs w:val="22"/>
              </w:rPr>
              <w:t>tóniny, hudební improvizace</w:t>
            </w:r>
          </w:p>
          <w:p w14:paraId="6F4A7096" w14:textId="77777777" w:rsidR="000572A0" w:rsidRPr="00EA4AD2" w:rsidRDefault="000572A0" w:rsidP="00A461DA">
            <w:pPr>
              <w:pStyle w:val="Bezmezer"/>
              <w:rPr>
                <w:rFonts w:cstheme="minorHAnsi"/>
                <w:sz w:val="22"/>
                <w:szCs w:val="22"/>
              </w:rPr>
            </w:pPr>
            <w:r w:rsidRPr="00EA4AD2">
              <w:rPr>
                <w:rFonts w:cstheme="minorHAnsi"/>
                <w:sz w:val="22"/>
                <w:szCs w:val="22"/>
              </w:rPr>
              <w:t>rytmické zákonitosti</w:t>
            </w:r>
          </w:p>
          <w:p w14:paraId="15CE2E85" w14:textId="77777777" w:rsidR="000572A0" w:rsidRPr="00EA4AD2" w:rsidRDefault="000572A0" w:rsidP="00A461DA">
            <w:pPr>
              <w:pStyle w:val="Bezmezer"/>
              <w:rPr>
                <w:rFonts w:cstheme="minorHAnsi"/>
                <w:sz w:val="22"/>
                <w:szCs w:val="22"/>
              </w:rPr>
            </w:pPr>
          </w:p>
          <w:p w14:paraId="21DB70D2" w14:textId="77777777" w:rsidR="000572A0" w:rsidRPr="00EA4AD2" w:rsidRDefault="000572A0" w:rsidP="00A461DA">
            <w:pPr>
              <w:pStyle w:val="Bezmezer"/>
              <w:rPr>
                <w:rFonts w:cstheme="minorHAnsi"/>
                <w:sz w:val="22"/>
                <w:szCs w:val="22"/>
              </w:rPr>
            </w:pPr>
          </w:p>
          <w:p w14:paraId="7A83ED38" w14:textId="77777777" w:rsidR="000572A0" w:rsidRPr="00EA4AD2" w:rsidRDefault="000572A0" w:rsidP="00A461DA">
            <w:pPr>
              <w:pStyle w:val="Bezmezer"/>
              <w:rPr>
                <w:rFonts w:cstheme="minorHAnsi"/>
                <w:sz w:val="22"/>
                <w:szCs w:val="22"/>
              </w:rPr>
            </w:pPr>
          </w:p>
          <w:p w14:paraId="323081BE" w14:textId="77777777" w:rsidR="000572A0" w:rsidRPr="00EA4AD2" w:rsidRDefault="000572A0" w:rsidP="00A461DA">
            <w:pPr>
              <w:pStyle w:val="Bezmezer"/>
              <w:rPr>
                <w:rFonts w:cstheme="minorHAnsi"/>
                <w:sz w:val="22"/>
                <w:szCs w:val="22"/>
              </w:rPr>
            </w:pPr>
          </w:p>
          <w:p w14:paraId="09EE2E5E"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notový záznam hudby, kontrasty vzhledem k žánru a stylu </w:t>
            </w:r>
          </w:p>
          <w:p w14:paraId="1175858C" w14:textId="77777777" w:rsidR="000572A0" w:rsidRPr="00EA4AD2" w:rsidRDefault="000572A0" w:rsidP="00A461DA">
            <w:pPr>
              <w:pStyle w:val="Bezmezer"/>
              <w:rPr>
                <w:rFonts w:cstheme="minorHAnsi"/>
                <w:sz w:val="22"/>
                <w:szCs w:val="22"/>
              </w:rPr>
            </w:pPr>
          </w:p>
          <w:p w14:paraId="64910494" w14:textId="77777777" w:rsidR="000572A0" w:rsidRPr="00EA4AD2" w:rsidRDefault="000572A0" w:rsidP="00A461DA">
            <w:pPr>
              <w:pStyle w:val="Bezmezer"/>
              <w:rPr>
                <w:rFonts w:cstheme="minorHAnsi"/>
                <w:sz w:val="22"/>
                <w:szCs w:val="22"/>
              </w:rPr>
            </w:pPr>
          </w:p>
          <w:p w14:paraId="2A698EDD" w14:textId="77777777" w:rsidR="000572A0" w:rsidRPr="00EA4AD2" w:rsidRDefault="000572A0" w:rsidP="00A461DA">
            <w:pPr>
              <w:pStyle w:val="Bezmezer"/>
              <w:rPr>
                <w:rFonts w:cstheme="minorHAnsi"/>
                <w:sz w:val="22"/>
                <w:szCs w:val="22"/>
              </w:rPr>
            </w:pPr>
          </w:p>
          <w:p w14:paraId="2E9A79BF" w14:textId="77777777" w:rsidR="000572A0" w:rsidRPr="00EA4AD2" w:rsidRDefault="000572A0" w:rsidP="00A461DA">
            <w:pPr>
              <w:pStyle w:val="Bezmezer"/>
              <w:rPr>
                <w:rFonts w:cstheme="minorHAnsi"/>
                <w:sz w:val="22"/>
                <w:szCs w:val="22"/>
              </w:rPr>
            </w:pPr>
          </w:p>
          <w:p w14:paraId="773D5678" w14:textId="77777777" w:rsidR="000572A0" w:rsidRPr="00EA4AD2" w:rsidRDefault="000572A0" w:rsidP="00A461DA">
            <w:pPr>
              <w:pStyle w:val="Bezmezer"/>
              <w:rPr>
                <w:rFonts w:cstheme="minorHAnsi"/>
                <w:sz w:val="22"/>
                <w:szCs w:val="22"/>
              </w:rPr>
            </w:pPr>
            <w:r w:rsidRPr="00EA4AD2">
              <w:rPr>
                <w:rFonts w:cstheme="minorHAnsi"/>
                <w:sz w:val="22"/>
                <w:szCs w:val="22"/>
              </w:rPr>
              <w:t>t taneční kroky, pantomima</w:t>
            </w:r>
          </w:p>
          <w:p w14:paraId="072B41BE" w14:textId="77777777" w:rsidR="000572A0" w:rsidRPr="00EA4AD2" w:rsidRDefault="000572A0" w:rsidP="00A461DA">
            <w:pPr>
              <w:pStyle w:val="Bezmezer"/>
              <w:rPr>
                <w:rFonts w:cstheme="minorHAnsi"/>
                <w:sz w:val="22"/>
                <w:szCs w:val="22"/>
              </w:rPr>
            </w:pPr>
          </w:p>
          <w:p w14:paraId="2185CB26" w14:textId="77777777" w:rsidR="000572A0" w:rsidRPr="00EA4AD2" w:rsidRDefault="000572A0" w:rsidP="00A461DA">
            <w:pPr>
              <w:pStyle w:val="Bezmezer"/>
              <w:rPr>
                <w:rFonts w:cstheme="minorHAnsi"/>
                <w:sz w:val="22"/>
                <w:szCs w:val="22"/>
              </w:rPr>
            </w:pPr>
          </w:p>
          <w:p w14:paraId="24CF4254" w14:textId="77777777" w:rsidR="000572A0" w:rsidRPr="00EA4AD2" w:rsidRDefault="000572A0" w:rsidP="00A461DA">
            <w:pPr>
              <w:pStyle w:val="Bezmezer"/>
              <w:rPr>
                <w:rFonts w:cstheme="minorHAnsi"/>
                <w:sz w:val="22"/>
                <w:szCs w:val="22"/>
              </w:rPr>
            </w:pPr>
          </w:p>
          <w:p w14:paraId="3E305BF8" w14:textId="77777777" w:rsidR="000572A0" w:rsidRPr="00EA4AD2" w:rsidRDefault="000572A0" w:rsidP="00A461DA">
            <w:pPr>
              <w:pStyle w:val="Bezmezer"/>
              <w:rPr>
                <w:rFonts w:cstheme="minorHAnsi"/>
                <w:sz w:val="22"/>
                <w:szCs w:val="22"/>
              </w:rPr>
            </w:pPr>
          </w:p>
          <w:p w14:paraId="60450F8F" w14:textId="77777777" w:rsidR="000572A0" w:rsidRPr="00EA4AD2" w:rsidRDefault="000572A0" w:rsidP="00A461DA">
            <w:pPr>
              <w:pStyle w:val="Bezmezer"/>
              <w:rPr>
                <w:rFonts w:cstheme="minorHAnsi"/>
                <w:sz w:val="22"/>
                <w:szCs w:val="22"/>
              </w:rPr>
            </w:pPr>
          </w:p>
          <w:p w14:paraId="5472D251" w14:textId="77777777" w:rsidR="000572A0" w:rsidRPr="00EA4AD2" w:rsidRDefault="000572A0" w:rsidP="00A461DA">
            <w:pPr>
              <w:pStyle w:val="Bezmezer"/>
              <w:rPr>
                <w:rFonts w:cstheme="minorHAnsi"/>
                <w:sz w:val="22"/>
                <w:szCs w:val="22"/>
              </w:rPr>
            </w:pPr>
          </w:p>
          <w:p w14:paraId="53FB4072" w14:textId="77777777" w:rsidR="000572A0" w:rsidRPr="00EA4AD2" w:rsidRDefault="000572A0" w:rsidP="00A461DA">
            <w:pPr>
              <w:pStyle w:val="Bezmezer"/>
              <w:rPr>
                <w:rFonts w:cstheme="minorHAnsi"/>
                <w:sz w:val="22"/>
                <w:szCs w:val="22"/>
              </w:rPr>
            </w:pPr>
          </w:p>
          <w:p w14:paraId="68E43924"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hudební dílo a její autor, doba vzniku, život autora </w:t>
            </w:r>
          </w:p>
          <w:p w14:paraId="16711138"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módnost a modernost, inspirace </w:t>
            </w:r>
          </w:p>
          <w:p w14:paraId="0AAE3D7B" w14:textId="77777777" w:rsidR="000572A0" w:rsidRPr="00EA4AD2" w:rsidRDefault="000572A0" w:rsidP="00A461DA">
            <w:pPr>
              <w:pStyle w:val="Bezmezer"/>
              <w:rPr>
                <w:rFonts w:cstheme="minorHAnsi"/>
                <w:sz w:val="22"/>
                <w:szCs w:val="22"/>
              </w:rPr>
            </w:pPr>
          </w:p>
        </w:tc>
        <w:tc>
          <w:tcPr>
            <w:tcW w:w="1843" w:type="dxa"/>
          </w:tcPr>
          <w:p w14:paraId="59794AA2" w14:textId="77777777" w:rsidR="000572A0" w:rsidRPr="00EA4AD2" w:rsidRDefault="000572A0" w:rsidP="00A461DA">
            <w:pPr>
              <w:pStyle w:val="Bezmezer"/>
              <w:rPr>
                <w:rFonts w:cstheme="minorHAnsi"/>
                <w:sz w:val="22"/>
                <w:szCs w:val="22"/>
              </w:rPr>
            </w:pPr>
          </w:p>
        </w:tc>
      </w:tr>
    </w:tbl>
    <w:p w14:paraId="7F37EFD4" w14:textId="77777777" w:rsidR="000572A0" w:rsidRPr="00EA4AD2" w:rsidRDefault="000572A0" w:rsidP="000572A0">
      <w:pPr>
        <w:rPr>
          <w:rFonts w:cstheme="minorHAnsi"/>
          <w:sz w:val="22"/>
          <w:szCs w:val="22"/>
        </w:rPr>
      </w:pPr>
      <w:r w:rsidRPr="00EA4AD2">
        <w:rPr>
          <w:rFonts w:cstheme="minorHAnsi"/>
          <w:sz w:val="22"/>
          <w:szCs w:val="22"/>
        </w:rPr>
        <w:br w:type="page"/>
      </w:r>
    </w:p>
    <w:p w14:paraId="1FF889FC" w14:textId="77777777" w:rsidR="000572A0" w:rsidRPr="00EA4AD2" w:rsidRDefault="000572A0" w:rsidP="000572A0">
      <w:pPr>
        <w:pStyle w:val="Nadpis3"/>
        <w:rPr>
          <w:rFonts w:cstheme="minorHAnsi"/>
          <w:bCs/>
        </w:rPr>
      </w:pPr>
      <w:bookmarkStart w:id="631" w:name="_Toc390759241"/>
      <w:bookmarkStart w:id="632" w:name="_Toc525650985"/>
      <w:r w:rsidRPr="00EA4AD2">
        <w:rPr>
          <w:rFonts w:cstheme="minorHAnsi"/>
          <w:bCs/>
        </w:rPr>
        <w:t>9. ročník</w:t>
      </w:r>
      <w:bookmarkEnd w:id="631"/>
      <w:bookmarkEnd w:id="6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9"/>
        <w:gridCol w:w="3622"/>
        <w:gridCol w:w="1821"/>
      </w:tblGrid>
      <w:tr w:rsidR="000572A0" w:rsidRPr="00EA4AD2" w14:paraId="3A739483" w14:textId="77777777" w:rsidTr="00A461DA">
        <w:trPr>
          <w:cantSplit/>
          <w:jc w:val="center"/>
        </w:trPr>
        <w:tc>
          <w:tcPr>
            <w:tcW w:w="3684" w:type="dxa"/>
          </w:tcPr>
          <w:p w14:paraId="1CD246AA"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tcPr>
          <w:p w14:paraId="49EDB17D"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tcPr>
          <w:p w14:paraId="3EBED80F"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3366DF0E" w14:textId="77777777" w:rsidTr="00A461DA">
        <w:trPr>
          <w:cantSplit/>
          <w:jc w:val="center"/>
        </w:trPr>
        <w:tc>
          <w:tcPr>
            <w:tcW w:w="3684" w:type="dxa"/>
          </w:tcPr>
          <w:p w14:paraId="7F152FFD" w14:textId="77777777" w:rsidR="000572A0" w:rsidRPr="00EA4AD2" w:rsidRDefault="000572A0" w:rsidP="00A461DA">
            <w:pPr>
              <w:pStyle w:val="Bezmezer"/>
              <w:rPr>
                <w:rFonts w:cstheme="minorHAnsi"/>
                <w:sz w:val="22"/>
                <w:szCs w:val="22"/>
              </w:rPr>
            </w:pPr>
            <w:r w:rsidRPr="00EA4AD2">
              <w:rPr>
                <w:rFonts w:cstheme="minorHAnsi"/>
                <w:sz w:val="22"/>
                <w:szCs w:val="22"/>
              </w:rPr>
              <w:t>UMĚNÍ A KULTURA</w:t>
            </w:r>
          </w:p>
        </w:tc>
        <w:tc>
          <w:tcPr>
            <w:tcW w:w="3685" w:type="dxa"/>
          </w:tcPr>
          <w:p w14:paraId="6ADF0B46" w14:textId="77777777" w:rsidR="000572A0" w:rsidRPr="00EA4AD2" w:rsidRDefault="000572A0" w:rsidP="00A461DA">
            <w:pPr>
              <w:pStyle w:val="Bezmezer"/>
              <w:rPr>
                <w:rFonts w:cstheme="minorHAnsi"/>
                <w:sz w:val="22"/>
                <w:szCs w:val="22"/>
              </w:rPr>
            </w:pPr>
            <w:r w:rsidRPr="00EA4AD2">
              <w:rPr>
                <w:rFonts w:cstheme="minorHAnsi"/>
                <w:sz w:val="22"/>
                <w:szCs w:val="22"/>
              </w:rPr>
              <w:t>HUDEBNÍ VÝCHOVA</w:t>
            </w:r>
          </w:p>
        </w:tc>
        <w:tc>
          <w:tcPr>
            <w:tcW w:w="1843" w:type="dxa"/>
          </w:tcPr>
          <w:p w14:paraId="09C05AC5" w14:textId="77777777" w:rsidR="000572A0" w:rsidRPr="00EA4AD2" w:rsidRDefault="000572A0" w:rsidP="00A461DA">
            <w:pPr>
              <w:pStyle w:val="Bezmezer"/>
              <w:rPr>
                <w:rFonts w:cstheme="minorHAnsi"/>
                <w:sz w:val="22"/>
                <w:szCs w:val="22"/>
              </w:rPr>
            </w:pPr>
            <w:r w:rsidRPr="00EA4AD2">
              <w:rPr>
                <w:rFonts w:cstheme="minorHAnsi"/>
                <w:sz w:val="22"/>
                <w:szCs w:val="22"/>
              </w:rPr>
              <w:t>9.</w:t>
            </w:r>
          </w:p>
        </w:tc>
      </w:tr>
      <w:tr w:rsidR="000572A0" w:rsidRPr="00EA4AD2" w14:paraId="4A4504A4" w14:textId="77777777" w:rsidTr="00A461DA">
        <w:trPr>
          <w:cantSplit/>
          <w:jc w:val="center"/>
        </w:trPr>
        <w:tc>
          <w:tcPr>
            <w:tcW w:w="3684" w:type="dxa"/>
          </w:tcPr>
          <w:p w14:paraId="0C87EB5D"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555D0901"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6D2F4A5F"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3438A0FD" w14:textId="77777777" w:rsidTr="00A461DA">
        <w:trPr>
          <w:cantSplit/>
          <w:jc w:val="center"/>
        </w:trPr>
        <w:tc>
          <w:tcPr>
            <w:tcW w:w="3684" w:type="dxa"/>
          </w:tcPr>
          <w:p w14:paraId="54CFD13B" w14:textId="77777777" w:rsidR="000572A0" w:rsidRPr="00EA4AD2" w:rsidRDefault="000572A0" w:rsidP="00A461DA">
            <w:pPr>
              <w:pStyle w:val="Bezmezer"/>
              <w:rPr>
                <w:rFonts w:cstheme="minorHAnsi"/>
                <w:sz w:val="22"/>
                <w:szCs w:val="22"/>
              </w:rPr>
            </w:pPr>
            <w:r w:rsidRPr="00EA4AD2">
              <w:rPr>
                <w:rFonts w:cstheme="minorHAnsi"/>
                <w:sz w:val="22"/>
                <w:szCs w:val="22"/>
              </w:rPr>
              <w:t>Využívá své individuální hudební schopnosti a dovednosti při všech hudebních aktivitách.</w:t>
            </w:r>
          </w:p>
          <w:p w14:paraId="439AB37A" w14:textId="77777777" w:rsidR="000572A0" w:rsidRPr="00EA4AD2" w:rsidRDefault="000572A0" w:rsidP="00A461DA">
            <w:pPr>
              <w:pStyle w:val="Bezmezer"/>
              <w:rPr>
                <w:rFonts w:cstheme="minorHAnsi"/>
                <w:sz w:val="22"/>
                <w:szCs w:val="22"/>
              </w:rPr>
            </w:pPr>
          </w:p>
          <w:p w14:paraId="20E43081" w14:textId="77777777" w:rsidR="000572A0" w:rsidRPr="00EA4AD2" w:rsidRDefault="000572A0" w:rsidP="00A461DA">
            <w:pPr>
              <w:pStyle w:val="Bezmezer"/>
              <w:rPr>
                <w:rFonts w:cstheme="minorHAnsi"/>
                <w:sz w:val="22"/>
                <w:szCs w:val="22"/>
              </w:rPr>
            </w:pPr>
            <w:r w:rsidRPr="00EA4AD2">
              <w:rPr>
                <w:rFonts w:cstheme="minorHAnsi"/>
                <w:sz w:val="22"/>
                <w:szCs w:val="22"/>
              </w:rPr>
              <w:t>Uplatňuje získané pěvecké dovednosti a návyky při zpěvu i při mluveném projevu v běžném životě, zpívá dle svých dispozic intonačně čistě a rytmicky přesně v jednohlase i vícehlase, dokáže ocenit kvalitní vokální projev druhého.</w:t>
            </w:r>
          </w:p>
          <w:p w14:paraId="6D258EE4" w14:textId="77777777" w:rsidR="000572A0" w:rsidRPr="00EA4AD2" w:rsidRDefault="000572A0" w:rsidP="00A461DA">
            <w:pPr>
              <w:pStyle w:val="Bezmezer"/>
              <w:rPr>
                <w:rFonts w:cstheme="minorHAnsi"/>
                <w:sz w:val="22"/>
                <w:szCs w:val="22"/>
              </w:rPr>
            </w:pPr>
          </w:p>
          <w:p w14:paraId="54E7AC59" w14:textId="77777777" w:rsidR="000572A0" w:rsidRPr="00EA4AD2" w:rsidRDefault="000572A0" w:rsidP="00A461DA">
            <w:pPr>
              <w:pStyle w:val="Bezmezer"/>
              <w:rPr>
                <w:rFonts w:cstheme="minorHAnsi"/>
                <w:sz w:val="22"/>
                <w:szCs w:val="22"/>
              </w:rPr>
            </w:pPr>
            <w:r w:rsidRPr="00EA4AD2">
              <w:rPr>
                <w:rFonts w:cstheme="minorHAnsi"/>
                <w:sz w:val="22"/>
                <w:szCs w:val="22"/>
              </w:rPr>
              <w:t>Reprodukuje na základě svých individuálních hudebních schopností a dovedností různé motivy, témata i části skladeb, vytváří a volí jednoduché doprovody, provádí jednoduché hudební improvizace.</w:t>
            </w:r>
          </w:p>
          <w:p w14:paraId="56CBC559" w14:textId="77777777" w:rsidR="000572A0" w:rsidRPr="00EA4AD2" w:rsidRDefault="000572A0" w:rsidP="00A461DA">
            <w:pPr>
              <w:pStyle w:val="Bezmezer"/>
              <w:rPr>
                <w:rFonts w:cstheme="minorHAnsi"/>
                <w:sz w:val="22"/>
                <w:szCs w:val="22"/>
              </w:rPr>
            </w:pPr>
          </w:p>
          <w:p w14:paraId="625EBA33" w14:textId="77777777" w:rsidR="000572A0" w:rsidRPr="00EA4AD2" w:rsidRDefault="000572A0" w:rsidP="00A461DA">
            <w:pPr>
              <w:pStyle w:val="Bezmezer"/>
              <w:rPr>
                <w:rFonts w:cstheme="minorHAnsi"/>
                <w:sz w:val="22"/>
                <w:szCs w:val="22"/>
              </w:rPr>
            </w:pPr>
            <w:r w:rsidRPr="00EA4AD2">
              <w:rPr>
                <w:rFonts w:cstheme="minorHAnsi"/>
                <w:sz w:val="22"/>
                <w:szCs w:val="22"/>
              </w:rPr>
              <w:t>Orientuje se v zápise písní a skladeb různých stylů a žánrů, tyto písně či skladby na základě individuálních schopností a získaných dovedností svým způsobem realizuje.</w:t>
            </w:r>
          </w:p>
          <w:p w14:paraId="671A32AE" w14:textId="77777777" w:rsidR="000572A0" w:rsidRPr="00EA4AD2" w:rsidRDefault="000572A0" w:rsidP="00A461DA">
            <w:pPr>
              <w:pStyle w:val="Bezmezer"/>
              <w:rPr>
                <w:rFonts w:cstheme="minorHAnsi"/>
                <w:sz w:val="22"/>
                <w:szCs w:val="22"/>
              </w:rPr>
            </w:pPr>
          </w:p>
          <w:p w14:paraId="73173C96" w14:textId="77777777" w:rsidR="000572A0" w:rsidRPr="00EA4AD2" w:rsidRDefault="000572A0" w:rsidP="00A461DA">
            <w:pPr>
              <w:pStyle w:val="Bezmezer"/>
              <w:rPr>
                <w:rFonts w:cstheme="minorHAnsi"/>
                <w:sz w:val="22"/>
                <w:szCs w:val="22"/>
              </w:rPr>
            </w:pPr>
            <w:r w:rsidRPr="00EA4AD2">
              <w:rPr>
                <w:rFonts w:cstheme="minorHAnsi"/>
                <w:sz w:val="22"/>
                <w:szCs w:val="22"/>
              </w:rPr>
              <w:t>Rozpozná některé z tanců různých stylových období, zvolí vhodný typ hudebně pohybových prvků k poslouchané hudbě a na základě individuálních hudebních schopností a pohybové vyspělosti předvede jednoduchou pohybovou vazbu.</w:t>
            </w:r>
          </w:p>
        </w:tc>
        <w:tc>
          <w:tcPr>
            <w:tcW w:w="3685" w:type="dxa"/>
          </w:tcPr>
          <w:p w14:paraId="5D7C3E9A"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vokálně instrumentální aktivity </w:t>
            </w:r>
          </w:p>
          <w:p w14:paraId="027A7A62" w14:textId="77777777" w:rsidR="000572A0" w:rsidRPr="00EA4AD2" w:rsidRDefault="000572A0" w:rsidP="00A461DA">
            <w:pPr>
              <w:pStyle w:val="Bezmezer"/>
              <w:rPr>
                <w:rFonts w:cstheme="minorHAnsi"/>
                <w:sz w:val="22"/>
                <w:szCs w:val="22"/>
              </w:rPr>
            </w:pPr>
          </w:p>
          <w:p w14:paraId="2FB5AC50" w14:textId="77777777" w:rsidR="000572A0" w:rsidRPr="00EA4AD2" w:rsidRDefault="000572A0" w:rsidP="00A461DA">
            <w:pPr>
              <w:pStyle w:val="Bezmezer"/>
              <w:rPr>
                <w:rFonts w:cstheme="minorHAnsi"/>
                <w:sz w:val="22"/>
                <w:szCs w:val="22"/>
              </w:rPr>
            </w:pPr>
          </w:p>
          <w:p w14:paraId="67A04112" w14:textId="77777777" w:rsidR="000572A0" w:rsidRPr="00EA4AD2" w:rsidRDefault="000572A0" w:rsidP="00A461DA">
            <w:pPr>
              <w:pStyle w:val="Bezmezer"/>
              <w:rPr>
                <w:rFonts w:cstheme="minorHAnsi"/>
                <w:sz w:val="22"/>
                <w:szCs w:val="22"/>
              </w:rPr>
            </w:pPr>
          </w:p>
          <w:p w14:paraId="09ED2F60" w14:textId="77777777" w:rsidR="000572A0" w:rsidRPr="00EA4AD2" w:rsidRDefault="000572A0" w:rsidP="00A461DA">
            <w:pPr>
              <w:pStyle w:val="Bezmezer"/>
              <w:rPr>
                <w:rFonts w:cstheme="minorHAnsi"/>
                <w:sz w:val="22"/>
                <w:szCs w:val="22"/>
              </w:rPr>
            </w:pPr>
            <w:r w:rsidRPr="00EA4AD2">
              <w:rPr>
                <w:rFonts w:cstheme="minorHAnsi"/>
                <w:sz w:val="22"/>
                <w:szCs w:val="22"/>
              </w:rPr>
              <w:t>individuální a společné</w:t>
            </w:r>
          </w:p>
          <w:p w14:paraId="6B3F3590" w14:textId="77777777" w:rsidR="000572A0" w:rsidRPr="00EA4AD2" w:rsidRDefault="000572A0" w:rsidP="00A461DA">
            <w:pPr>
              <w:pStyle w:val="Bezmezer"/>
              <w:rPr>
                <w:rFonts w:cstheme="minorHAnsi"/>
                <w:sz w:val="22"/>
                <w:szCs w:val="22"/>
              </w:rPr>
            </w:pPr>
            <w:r w:rsidRPr="00EA4AD2">
              <w:rPr>
                <w:rFonts w:cstheme="minorHAnsi"/>
                <w:sz w:val="22"/>
                <w:szCs w:val="22"/>
              </w:rPr>
              <w:t>tóniny</w:t>
            </w:r>
          </w:p>
          <w:p w14:paraId="72F6BE49" w14:textId="77777777" w:rsidR="000572A0" w:rsidRPr="00EA4AD2" w:rsidRDefault="000572A0" w:rsidP="00A461DA">
            <w:pPr>
              <w:pStyle w:val="Bezmezer"/>
              <w:rPr>
                <w:rFonts w:cstheme="minorHAnsi"/>
                <w:sz w:val="22"/>
                <w:szCs w:val="22"/>
              </w:rPr>
            </w:pPr>
          </w:p>
          <w:p w14:paraId="7EEEE2CA" w14:textId="77777777" w:rsidR="000572A0" w:rsidRPr="00EA4AD2" w:rsidRDefault="000572A0" w:rsidP="00A461DA">
            <w:pPr>
              <w:pStyle w:val="Bezmezer"/>
              <w:rPr>
                <w:rFonts w:cstheme="minorHAnsi"/>
                <w:sz w:val="22"/>
                <w:szCs w:val="22"/>
              </w:rPr>
            </w:pPr>
          </w:p>
          <w:p w14:paraId="2D7F4B5B" w14:textId="77777777" w:rsidR="000572A0" w:rsidRPr="00EA4AD2" w:rsidRDefault="000572A0" w:rsidP="00A461DA">
            <w:pPr>
              <w:pStyle w:val="Bezmezer"/>
              <w:rPr>
                <w:rFonts w:cstheme="minorHAnsi"/>
                <w:sz w:val="22"/>
                <w:szCs w:val="22"/>
              </w:rPr>
            </w:pPr>
          </w:p>
          <w:p w14:paraId="077AB229" w14:textId="77777777" w:rsidR="000572A0" w:rsidRPr="00EA4AD2" w:rsidRDefault="000572A0" w:rsidP="00A461DA">
            <w:pPr>
              <w:pStyle w:val="Bezmezer"/>
              <w:rPr>
                <w:rFonts w:cstheme="minorHAnsi"/>
                <w:sz w:val="22"/>
                <w:szCs w:val="22"/>
              </w:rPr>
            </w:pPr>
          </w:p>
          <w:p w14:paraId="0911890B" w14:textId="77777777" w:rsidR="000572A0" w:rsidRPr="00EA4AD2" w:rsidRDefault="000572A0" w:rsidP="00A461DA">
            <w:pPr>
              <w:pStyle w:val="Bezmezer"/>
              <w:rPr>
                <w:rFonts w:cstheme="minorHAnsi"/>
                <w:sz w:val="22"/>
                <w:szCs w:val="22"/>
              </w:rPr>
            </w:pPr>
          </w:p>
          <w:p w14:paraId="00C31CAE" w14:textId="77777777" w:rsidR="000572A0" w:rsidRPr="00EA4AD2" w:rsidRDefault="000572A0" w:rsidP="00A461DA">
            <w:pPr>
              <w:pStyle w:val="Bezmezer"/>
              <w:rPr>
                <w:rFonts w:cstheme="minorHAnsi"/>
                <w:sz w:val="22"/>
                <w:szCs w:val="22"/>
              </w:rPr>
            </w:pPr>
          </w:p>
          <w:p w14:paraId="582FDCBB" w14:textId="77777777" w:rsidR="000572A0" w:rsidRPr="00EA4AD2" w:rsidRDefault="000572A0" w:rsidP="00A461DA">
            <w:pPr>
              <w:pStyle w:val="Bezmezer"/>
              <w:rPr>
                <w:rFonts w:cstheme="minorHAnsi"/>
                <w:sz w:val="22"/>
                <w:szCs w:val="22"/>
              </w:rPr>
            </w:pPr>
            <w:r w:rsidRPr="00EA4AD2">
              <w:rPr>
                <w:rFonts w:cstheme="minorHAnsi"/>
                <w:sz w:val="22"/>
                <w:szCs w:val="22"/>
              </w:rPr>
              <w:t>hudební improvizace</w:t>
            </w:r>
          </w:p>
          <w:p w14:paraId="3F33E181" w14:textId="77777777" w:rsidR="000572A0" w:rsidRPr="00EA4AD2" w:rsidRDefault="000572A0" w:rsidP="00A461DA">
            <w:pPr>
              <w:pStyle w:val="Bezmezer"/>
              <w:rPr>
                <w:rFonts w:cstheme="minorHAnsi"/>
                <w:sz w:val="22"/>
                <w:szCs w:val="22"/>
              </w:rPr>
            </w:pPr>
            <w:r w:rsidRPr="00EA4AD2">
              <w:rPr>
                <w:rFonts w:cstheme="minorHAnsi"/>
                <w:sz w:val="22"/>
                <w:szCs w:val="22"/>
              </w:rPr>
              <w:t>rytmické zákonitosti – rytmus, metrum, tempo</w:t>
            </w:r>
          </w:p>
          <w:p w14:paraId="445EE290" w14:textId="77777777" w:rsidR="000572A0" w:rsidRPr="00EA4AD2" w:rsidRDefault="000572A0" w:rsidP="00A461DA">
            <w:pPr>
              <w:pStyle w:val="Bezmezer"/>
              <w:rPr>
                <w:rFonts w:cstheme="minorHAnsi"/>
                <w:sz w:val="22"/>
                <w:szCs w:val="22"/>
              </w:rPr>
            </w:pPr>
          </w:p>
          <w:p w14:paraId="072679D8" w14:textId="77777777" w:rsidR="000572A0" w:rsidRPr="00EA4AD2" w:rsidRDefault="000572A0" w:rsidP="00A461DA">
            <w:pPr>
              <w:pStyle w:val="Bezmezer"/>
              <w:rPr>
                <w:rFonts w:cstheme="minorHAnsi"/>
                <w:sz w:val="22"/>
                <w:szCs w:val="22"/>
              </w:rPr>
            </w:pPr>
          </w:p>
          <w:p w14:paraId="6A1D0A8A" w14:textId="77777777" w:rsidR="000572A0" w:rsidRPr="00EA4AD2" w:rsidRDefault="000572A0" w:rsidP="00A461DA">
            <w:pPr>
              <w:pStyle w:val="Bezmezer"/>
              <w:rPr>
                <w:rFonts w:cstheme="minorHAnsi"/>
                <w:sz w:val="22"/>
                <w:szCs w:val="22"/>
              </w:rPr>
            </w:pPr>
          </w:p>
          <w:p w14:paraId="772A3D60" w14:textId="77777777" w:rsidR="000572A0" w:rsidRPr="00EA4AD2" w:rsidRDefault="000572A0" w:rsidP="00A461DA">
            <w:pPr>
              <w:pStyle w:val="Bezmezer"/>
              <w:rPr>
                <w:rFonts w:cstheme="minorHAnsi"/>
                <w:sz w:val="22"/>
                <w:szCs w:val="22"/>
              </w:rPr>
            </w:pPr>
          </w:p>
          <w:p w14:paraId="2A8185A3" w14:textId="77777777" w:rsidR="000572A0" w:rsidRPr="00EA4AD2" w:rsidRDefault="000572A0" w:rsidP="00A461DA">
            <w:pPr>
              <w:pStyle w:val="Bezmezer"/>
              <w:rPr>
                <w:rFonts w:cstheme="minorHAnsi"/>
                <w:sz w:val="22"/>
                <w:szCs w:val="22"/>
              </w:rPr>
            </w:pPr>
          </w:p>
          <w:p w14:paraId="45F07822" w14:textId="77777777" w:rsidR="000572A0" w:rsidRPr="00EA4AD2" w:rsidRDefault="000572A0" w:rsidP="00A461DA">
            <w:pPr>
              <w:pStyle w:val="Bezmezer"/>
              <w:rPr>
                <w:rFonts w:cstheme="minorHAnsi"/>
                <w:sz w:val="22"/>
                <w:szCs w:val="22"/>
              </w:rPr>
            </w:pPr>
            <w:r w:rsidRPr="00EA4AD2">
              <w:rPr>
                <w:rFonts w:cstheme="minorHAnsi"/>
                <w:sz w:val="22"/>
                <w:szCs w:val="22"/>
              </w:rPr>
              <w:t>notový záznam hudby</w:t>
            </w:r>
          </w:p>
          <w:p w14:paraId="353D99DA"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kontrasty  vzhledem k žánru a stylu </w:t>
            </w:r>
          </w:p>
          <w:p w14:paraId="17441072" w14:textId="77777777" w:rsidR="000572A0" w:rsidRPr="00EA4AD2" w:rsidRDefault="000572A0" w:rsidP="00A461DA">
            <w:pPr>
              <w:pStyle w:val="Bezmezer"/>
              <w:rPr>
                <w:rFonts w:cstheme="minorHAnsi"/>
                <w:sz w:val="22"/>
                <w:szCs w:val="22"/>
              </w:rPr>
            </w:pPr>
          </w:p>
          <w:p w14:paraId="2937AD7F" w14:textId="77777777" w:rsidR="000572A0" w:rsidRPr="00EA4AD2" w:rsidRDefault="000572A0" w:rsidP="00A461DA">
            <w:pPr>
              <w:pStyle w:val="Bezmezer"/>
              <w:rPr>
                <w:rFonts w:cstheme="minorHAnsi"/>
                <w:sz w:val="22"/>
                <w:szCs w:val="22"/>
              </w:rPr>
            </w:pPr>
          </w:p>
          <w:p w14:paraId="5807B0EF" w14:textId="77777777" w:rsidR="000572A0" w:rsidRPr="00EA4AD2" w:rsidRDefault="000572A0" w:rsidP="00A461DA">
            <w:pPr>
              <w:pStyle w:val="Bezmezer"/>
              <w:rPr>
                <w:rFonts w:cstheme="minorHAnsi"/>
                <w:sz w:val="22"/>
                <w:szCs w:val="22"/>
              </w:rPr>
            </w:pPr>
          </w:p>
          <w:p w14:paraId="3A1BABD3" w14:textId="77777777" w:rsidR="000572A0" w:rsidRPr="00EA4AD2" w:rsidRDefault="000572A0" w:rsidP="00A461DA">
            <w:pPr>
              <w:pStyle w:val="Bezmezer"/>
              <w:rPr>
                <w:rFonts w:cstheme="minorHAnsi"/>
                <w:sz w:val="22"/>
                <w:szCs w:val="22"/>
              </w:rPr>
            </w:pPr>
          </w:p>
          <w:p w14:paraId="529B7FD0" w14:textId="77777777" w:rsidR="000572A0" w:rsidRPr="00EA4AD2" w:rsidRDefault="000572A0" w:rsidP="00A461DA">
            <w:pPr>
              <w:pStyle w:val="Bezmezer"/>
              <w:rPr>
                <w:rFonts w:cstheme="minorHAnsi"/>
                <w:sz w:val="22"/>
                <w:szCs w:val="22"/>
              </w:rPr>
            </w:pPr>
            <w:r w:rsidRPr="00EA4AD2">
              <w:rPr>
                <w:rFonts w:cstheme="minorHAnsi"/>
                <w:sz w:val="22"/>
                <w:szCs w:val="22"/>
              </w:rPr>
              <w:t>taneční kroky, pantomima</w:t>
            </w:r>
          </w:p>
          <w:p w14:paraId="32833750" w14:textId="77777777" w:rsidR="000572A0" w:rsidRPr="00EA4AD2" w:rsidRDefault="000572A0" w:rsidP="00A461DA">
            <w:pPr>
              <w:pStyle w:val="Bezmezer"/>
              <w:rPr>
                <w:rFonts w:cstheme="minorHAnsi"/>
                <w:sz w:val="22"/>
                <w:szCs w:val="22"/>
              </w:rPr>
            </w:pPr>
          </w:p>
        </w:tc>
        <w:tc>
          <w:tcPr>
            <w:tcW w:w="1843" w:type="dxa"/>
          </w:tcPr>
          <w:p w14:paraId="6EEDCF5A" w14:textId="77777777" w:rsidR="000572A0" w:rsidRPr="00EA4AD2" w:rsidRDefault="000572A0" w:rsidP="00A461DA">
            <w:pPr>
              <w:pStyle w:val="Bezmezer"/>
              <w:rPr>
                <w:rFonts w:cstheme="minorHAnsi"/>
                <w:sz w:val="22"/>
                <w:szCs w:val="22"/>
              </w:rPr>
            </w:pPr>
          </w:p>
        </w:tc>
      </w:tr>
      <w:tr w:rsidR="000572A0" w:rsidRPr="00EA4AD2" w14:paraId="73FBB056" w14:textId="77777777" w:rsidTr="00A461DA">
        <w:trPr>
          <w:cantSplit/>
          <w:jc w:val="center"/>
        </w:trPr>
        <w:tc>
          <w:tcPr>
            <w:tcW w:w="3684" w:type="dxa"/>
          </w:tcPr>
          <w:p w14:paraId="7B84D5F6" w14:textId="77777777" w:rsidR="000572A0" w:rsidRPr="00EA4AD2" w:rsidRDefault="000572A0" w:rsidP="00A461DA">
            <w:pPr>
              <w:pStyle w:val="Bezmezer"/>
              <w:rPr>
                <w:rFonts w:cstheme="minorHAnsi"/>
                <w:sz w:val="22"/>
                <w:szCs w:val="22"/>
              </w:rPr>
            </w:pPr>
            <w:r w:rsidRPr="00EA4AD2">
              <w:rPr>
                <w:rFonts w:cstheme="minorHAnsi"/>
                <w:sz w:val="22"/>
                <w:szCs w:val="22"/>
              </w:rPr>
              <w:t>Orientuje se v proudu znějící hudby, vnímá užité hudebně výrazové prostředky a přistupuje k hudebnímu dílu jako k logicky utvářenému celku.</w:t>
            </w:r>
          </w:p>
          <w:p w14:paraId="32112638" w14:textId="77777777" w:rsidR="000572A0" w:rsidRPr="00EA4AD2" w:rsidRDefault="000572A0" w:rsidP="00A461DA">
            <w:pPr>
              <w:pStyle w:val="Bezmezer"/>
              <w:rPr>
                <w:rFonts w:cstheme="minorHAnsi"/>
                <w:sz w:val="22"/>
                <w:szCs w:val="22"/>
              </w:rPr>
            </w:pPr>
          </w:p>
          <w:p w14:paraId="56F402E4" w14:textId="77777777" w:rsidR="000572A0" w:rsidRPr="00EA4AD2" w:rsidRDefault="000572A0" w:rsidP="00A461DA">
            <w:pPr>
              <w:pStyle w:val="Bezmezer"/>
              <w:rPr>
                <w:rFonts w:cstheme="minorHAnsi"/>
                <w:sz w:val="22"/>
                <w:szCs w:val="22"/>
              </w:rPr>
            </w:pPr>
            <w:r w:rsidRPr="00EA4AD2">
              <w:rPr>
                <w:rFonts w:cstheme="minorHAnsi"/>
                <w:sz w:val="22"/>
                <w:szCs w:val="22"/>
              </w:rPr>
              <w:t>Zařadí na základě individuálních schopností a získaných vědomostí slyšenou hudbu do stylového období a porovnává ji z hlediska její slohové a stylové příslušnosti s dalšími skladbami.</w:t>
            </w:r>
          </w:p>
          <w:p w14:paraId="6A1FC8C8" w14:textId="77777777" w:rsidR="000572A0" w:rsidRPr="00EA4AD2" w:rsidRDefault="000572A0" w:rsidP="00A461DA">
            <w:pPr>
              <w:pStyle w:val="Bezmezer"/>
              <w:rPr>
                <w:rFonts w:cstheme="minorHAnsi"/>
                <w:sz w:val="22"/>
                <w:szCs w:val="22"/>
              </w:rPr>
            </w:pPr>
          </w:p>
          <w:p w14:paraId="60668655" w14:textId="77777777" w:rsidR="000572A0" w:rsidRPr="00EA4AD2" w:rsidRDefault="000572A0" w:rsidP="00A461DA">
            <w:pPr>
              <w:pStyle w:val="Bezmezer"/>
              <w:rPr>
                <w:rFonts w:cstheme="minorHAnsi"/>
                <w:sz w:val="22"/>
                <w:szCs w:val="22"/>
              </w:rPr>
            </w:pPr>
            <w:r w:rsidRPr="00EA4AD2">
              <w:rPr>
                <w:rFonts w:cstheme="minorHAnsi"/>
                <w:sz w:val="22"/>
                <w:szCs w:val="22"/>
              </w:rPr>
              <w:t>Vyhledává souvislosti mezi hudbou a jinými druhy umění</w:t>
            </w:r>
          </w:p>
        </w:tc>
        <w:tc>
          <w:tcPr>
            <w:tcW w:w="3685" w:type="dxa"/>
          </w:tcPr>
          <w:p w14:paraId="583C5760" w14:textId="77777777" w:rsidR="000572A0" w:rsidRPr="00EA4AD2" w:rsidRDefault="000572A0" w:rsidP="00A461DA">
            <w:pPr>
              <w:pStyle w:val="Bezmezer"/>
              <w:rPr>
                <w:rFonts w:cstheme="minorHAnsi"/>
                <w:sz w:val="22"/>
                <w:szCs w:val="22"/>
              </w:rPr>
            </w:pPr>
            <w:r w:rsidRPr="00EA4AD2">
              <w:rPr>
                <w:rFonts w:cstheme="minorHAnsi"/>
                <w:sz w:val="22"/>
                <w:szCs w:val="22"/>
              </w:rPr>
              <w:t>analýza významných prvků skladby</w:t>
            </w:r>
          </w:p>
          <w:p w14:paraId="1DF0D851" w14:textId="77777777" w:rsidR="000572A0" w:rsidRPr="00EA4AD2" w:rsidRDefault="000572A0" w:rsidP="00A461DA">
            <w:pPr>
              <w:pStyle w:val="Bezmezer"/>
              <w:rPr>
                <w:rFonts w:cstheme="minorHAnsi"/>
                <w:sz w:val="22"/>
                <w:szCs w:val="22"/>
              </w:rPr>
            </w:pPr>
          </w:p>
          <w:p w14:paraId="3BA7581E" w14:textId="77777777" w:rsidR="000572A0" w:rsidRPr="00EA4AD2" w:rsidRDefault="000572A0" w:rsidP="00A461DA">
            <w:pPr>
              <w:pStyle w:val="Bezmezer"/>
              <w:rPr>
                <w:rFonts w:cstheme="minorHAnsi"/>
                <w:sz w:val="22"/>
                <w:szCs w:val="22"/>
              </w:rPr>
            </w:pPr>
          </w:p>
          <w:p w14:paraId="1DEC55AF" w14:textId="77777777" w:rsidR="000572A0" w:rsidRPr="00EA4AD2" w:rsidRDefault="000572A0" w:rsidP="00A461DA">
            <w:pPr>
              <w:pStyle w:val="Bezmezer"/>
              <w:rPr>
                <w:rFonts w:cstheme="minorHAnsi"/>
                <w:sz w:val="22"/>
                <w:szCs w:val="22"/>
              </w:rPr>
            </w:pPr>
          </w:p>
          <w:p w14:paraId="0E9FEBCD" w14:textId="77777777" w:rsidR="000572A0" w:rsidRPr="00EA4AD2" w:rsidRDefault="000572A0" w:rsidP="00A461DA">
            <w:pPr>
              <w:pStyle w:val="Bezmezer"/>
              <w:rPr>
                <w:rFonts w:cstheme="minorHAnsi"/>
                <w:sz w:val="22"/>
                <w:szCs w:val="22"/>
              </w:rPr>
            </w:pPr>
          </w:p>
          <w:p w14:paraId="2825C70E" w14:textId="77777777" w:rsidR="000572A0" w:rsidRPr="00EA4AD2" w:rsidRDefault="000572A0" w:rsidP="00A461DA">
            <w:pPr>
              <w:pStyle w:val="Bezmezer"/>
              <w:rPr>
                <w:rFonts w:cstheme="minorHAnsi"/>
                <w:sz w:val="22"/>
                <w:szCs w:val="22"/>
              </w:rPr>
            </w:pPr>
          </w:p>
          <w:p w14:paraId="4C5224A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hudební dílo a její autor, doba vzniku, život autora, hudba v Česku od 9. století po současnost, hlavní představitelé </w:t>
            </w:r>
          </w:p>
          <w:p w14:paraId="0655CA5B" w14:textId="77777777" w:rsidR="000572A0" w:rsidRPr="00EA4AD2" w:rsidRDefault="000572A0" w:rsidP="00A461DA">
            <w:pPr>
              <w:pStyle w:val="Bezmezer"/>
              <w:rPr>
                <w:rFonts w:cstheme="minorHAnsi"/>
                <w:sz w:val="22"/>
                <w:szCs w:val="22"/>
              </w:rPr>
            </w:pPr>
          </w:p>
          <w:p w14:paraId="2440BFCE" w14:textId="77777777" w:rsidR="000572A0" w:rsidRPr="00EA4AD2" w:rsidRDefault="000572A0" w:rsidP="00A461DA">
            <w:pPr>
              <w:pStyle w:val="Bezmezer"/>
              <w:rPr>
                <w:rFonts w:cstheme="minorHAnsi"/>
                <w:sz w:val="22"/>
                <w:szCs w:val="22"/>
              </w:rPr>
            </w:pPr>
          </w:p>
          <w:p w14:paraId="630B04E5" w14:textId="77777777" w:rsidR="000572A0" w:rsidRPr="00EA4AD2" w:rsidRDefault="000572A0" w:rsidP="00A461DA">
            <w:pPr>
              <w:pStyle w:val="Bezmezer"/>
              <w:rPr>
                <w:rFonts w:cstheme="minorHAnsi"/>
                <w:sz w:val="22"/>
                <w:szCs w:val="22"/>
              </w:rPr>
            </w:pPr>
          </w:p>
          <w:p w14:paraId="38C7B4D6" w14:textId="77777777" w:rsidR="000572A0" w:rsidRPr="00EA4AD2" w:rsidRDefault="000572A0" w:rsidP="00A461DA">
            <w:pPr>
              <w:pStyle w:val="Bezmezer"/>
              <w:rPr>
                <w:rFonts w:cstheme="minorHAnsi"/>
                <w:sz w:val="22"/>
                <w:szCs w:val="22"/>
              </w:rPr>
            </w:pPr>
            <w:r w:rsidRPr="00EA4AD2">
              <w:rPr>
                <w:rFonts w:cstheme="minorHAnsi"/>
                <w:sz w:val="22"/>
                <w:szCs w:val="22"/>
              </w:rPr>
              <w:t>módnost a modernost, kýč, provázanost, inspirace</w:t>
            </w:r>
          </w:p>
        </w:tc>
        <w:tc>
          <w:tcPr>
            <w:tcW w:w="1843" w:type="dxa"/>
          </w:tcPr>
          <w:p w14:paraId="607141F1" w14:textId="77777777" w:rsidR="000572A0" w:rsidRPr="00EA4AD2" w:rsidRDefault="000572A0" w:rsidP="00A461DA">
            <w:pPr>
              <w:pStyle w:val="Bezmezer"/>
              <w:rPr>
                <w:rFonts w:cstheme="minorHAnsi"/>
                <w:sz w:val="22"/>
                <w:szCs w:val="22"/>
              </w:rPr>
            </w:pPr>
          </w:p>
        </w:tc>
      </w:tr>
    </w:tbl>
    <w:p w14:paraId="19A8C1C4" w14:textId="77777777" w:rsidR="000572A0" w:rsidRPr="00EA4AD2" w:rsidRDefault="000572A0" w:rsidP="000572A0">
      <w:pPr>
        <w:rPr>
          <w:rFonts w:cstheme="minorHAnsi"/>
          <w:color w:val="FFFFFF"/>
          <w:spacing w:val="15"/>
          <w:sz w:val="22"/>
          <w:szCs w:val="22"/>
        </w:rPr>
      </w:pPr>
    </w:p>
    <w:p w14:paraId="7A1E2CAE" w14:textId="77777777" w:rsidR="000572A0" w:rsidRPr="00EA4AD2" w:rsidRDefault="000572A0" w:rsidP="000572A0">
      <w:pPr>
        <w:pStyle w:val="Nadpis1"/>
        <w:rPr>
          <w:rFonts w:cstheme="minorHAnsi"/>
          <w:sz w:val="22"/>
        </w:rPr>
      </w:pPr>
      <w:bookmarkStart w:id="633" w:name="_Toc390759242"/>
      <w:bookmarkStart w:id="634" w:name="_Toc525650986"/>
      <w:r w:rsidRPr="00EA4AD2">
        <w:rPr>
          <w:rFonts w:cstheme="minorHAnsi"/>
          <w:sz w:val="22"/>
        </w:rPr>
        <w:t>Výtvarná výchova</w:t>
      </w:r>
      <w:bookmarkEnd w:id="633"/>
      <w:bookmarkEnd w:id="634"/>
    </w:p>
    <w:p w14:paraId="72A4FD0E" w14:textId="77777777" w:rsidR="000572A0" w:rsidRPr="00EA4AD2" w:rsidRDefault="000572A0" w:rsidP="000572A0">
      <w:pPr>
        <w:pStyle w:val="Nadpis2"/>
        <w:rPr>
          <w:rFonts w:cstheme="minorHAnsi"/>
          <w:bCs/>
        </w:rPr>
      </w:pPr>
      <w:bookmarkStart w:id="635" w:name="_Toc390759243"/>
      <w:bookmarkStart w:id="636" w:name="_Toc525650987"/>
      <w:r w:rsidRPr="00EA4AD2">
        <w:rPr>
          <w:rFonts w:cstheme="minorHAnsi"/>
          <w:bCs/>
        </w:rPr>
        <w:t>Obsahové, časové a organizační vymezení</w:t>
      </w:r>
      <w:bookmarkEnd w:id="635"/>
      <w:bookmarkEnd w:id="636"/>
    </w:p>
    <w:p w14:paraId="3E8CE704" w14:textId="4DA0CCA8" w:rsidR="000572A0" w:rsidRPr="00EA4AD2" w:rsidRDefault="000572A0" w:rsidP="000572A0">
      <w:pPr>
        <w:rPr>
          <w:rFonts w:cstheme="minorHAnsi"/>
          <w:sz w:val="22"/>
          <w:szCs w:val="22"/>
        </w:rPr>
      </w:pPr>
      <w:r w:rsidRPr="00EA4AD2">
        <w:rPr>
          <w:rFonts w:cstheme="minorHAnsi"/>
          <w:sz w:val="22"/>
          <w:szCs w:val="22"/>
        </w:rPr>
        <w:t>Vyučovací předmět výtvarná výchova má v 1. až 3. ročníku časovou dotaci 1 hodinu týdně, ve 4. a 5. ročníku 2 hodiny týdně, celkem tedy na 1. stupni 7 hodin. V 6.</w:t>
      </w:r>
      <w:r w:rsidR="00AF32E6" w:rsidRPr="00EA4AD2">
        <w:rPr>
          <w:rFonts w:cstheme="minorHAnsi"/>
          <w:sz w:val="22"/>
          <w:szCs w:val="22"/>
        </w:rPr>
        <w:t xml:space="preserve"> a</w:t>
      </w:r>
      <w:r w:rsidRPr="00EA4AD2">
        <w:rPr>
          <w:rFonts w:cstheme="minorHAnsi"/>
          <w:sz w:val="22"/>
          <w:szCs w:val="22"/>
        </w:rPr>
        <w:t xml:space="preserve"> 7. ročníku 2 hodiny týdně, v 8. </w:t>
      </w:r>
      <w:r w:rsidR="00AF32E6" w:rsidRPr="00EA4AD2">
        <w:rPr>
          <w:rFonts w:cstheme="minorHAnsi"/>
          <w:sz w:val="22"/>
          <w:szCs w:val="22"/>
        </w:rPr>
        <w:t xml:space="preserve">a 9. </w:t>
      </w:r>
      <w:r w:rsidRPr="00EA4AD2">
        <w:rPr>
          <w:rFonts w:cstheme="minorHAnsi"/>
          <w:sz w:val="22"/>
          <w:szCs w:val="22"/>
        </w:rPr>
        <w:t>ročníku 1 hodin</w:t>
      </w:r>
      <w:r w:rsidR="00AF32E6" w:rsidRPr="00EA4AD2">
        <w:rPr>
          <w:rFonts w:cstheme="minorHAnsi"/>
          <w:sz w:val="22"/>
          <w:szCs w:val="22"/>
        </w:rPr>
        <w:t>u</w:t>
      </w:r>
      <w:r w:rsidRPr="00EA4AD2">
        <w:rPr>
          <w:rFonts w:cstheme="minorHAnsi"/>
          <w:sz w:val="22"/>
          <w:szCs w:val="22"/>
        </w:rPr>
        <w:t xml:space="preserve"> týdně, celkem na 2. stupni </w:t>
      </w:r>
      <w:r w:rsidR="00AF32E6" w:rsidRPr="00EA4AD2">
        <w:rPr>
          <w:rFonts w:cstheme="minorHAnsi"/>
          <w:sz w:val="22"/>
          <w:szCs w:val="22"/>
        </w:rPr>
        <w:t>6</w:t>
      </w:r>
      <w:r w:rsidRPr="00EA4AD2">
        <w:rPr>
          <w:rFonts w:cstheme="minorHAnsi"/>
          <w:sz w:val="22"/>
          <w:szCs w:val="22"/>
        </w:rPr>
        <w:t xml:space="preserve"> vyučovacích hodin.</w:t>
      </w:r>
    </w:p>
    <w:p w14:paraId="3E8751B4" w14:textId="77777777" w:rsidR="000572A0" w:rsidRPr="00EA4AD2" w:rsidRDefault="000572A0" w:rsidP="000572A0">
      <w:pPr>
        <w:rPr>
          <w:rFonts w:cstheme="minorHAnsi"/>
          <w:sz w:val="22"/>
          <w:szCs w:val="22"/>
        </w:rPr>
      </w:pPr>
      <w:r w:rsidRPr="00EA4AD2">
        <w:rPr>
          <w:rFonts w:cstheme="minorHAnsi"/>
          <w:sz w:val="22"/>
          <w:szCs w:val="22"/>
        </w:rPr>
        <w:t>Převládající formou realizace výuky výtvarné výchovy je vyučovací hodina, případně dvouhodinový blok, s občasným zařazením projektu nebo návštěvy výstavy uměleckých děl.</w:t>
      </w:r>
    </w:p>
    <w:p w14:paraId="68564AA4" w14:textId="77777777" w:rsidR="000572A0" w:rsidRPr="00EA4AD2" w:rsidRDefault="000572A0" w:rsidP="000572A0">
      <w:pPr>
        <w:rPr>
          <w:rFonts w:cstheme="minorHAnsi"/>
          <w:sz w:val="22"/>
          <w:szCs w:val="22"/>
        </w:rPr>
      </w:pPr>
      <w:r w:rsidRPr="00EA4AD2">
        <w:rPr>
          <w:rFonts w:cstheme="minorHAnsi"/>
          <w:sz w:val="22"/>
          <w:szCs w:val="22"/>
        </w:rPr>
        <w:t>Vyučovací předmět výtvarná výchova je postaven na tvůrčích činnostech žáků, které umožňují rozvíjet a uplatnit vlastní vnímání, cítění, prožívání, fantazii, intuici a invenci. Žáci se postupně aktivně seznamují s jednotlivými obory výtvarného umění.</w:t>
      </w:r>
    </w:p>
    <w:p w14:paraId="517A7721" w14:textId="77777777" w:rsidR="000572A0" w:rsidRPr="00EA4AD2" w:rsidRDefault="000572A0" w:rsidP="000572A0">
      <w:pPr>
        <w:rPr>
          <w:rFonts w:cstheme="minorHAnsi"/>
          <w:sz w:val="22"/>
          <w:szCs w:val="22"/>
        </w:rPr>
      </w:pPr>
      <w:r w:rsidRPr="00EA4AD2">
        <w:rPr>
          <w:rFonts w:cstheme="minorHAnsi"/>
          <w:sz w:val="22"/>
          <w:szCs w:val="22"/>
        </w:rPr>
        <w:t>Ve všech ročnících je část hodin věnována projektům, a to i mezipředmětovým.</w:t>
      </w:r>
    </w:p>
    <w:p w14:paraId="62390900" w14:textId="77777777" w:rsidR="000572A0" w:rsidRPr="00EA4AD2" w:rsidRDefault="000572A0" w:rsidP="000572A0">
      <w:pPr>
        <w:rPr>
          <w:rFonts w:cstheme="minorHAnsi"/>
          <w:sz w:val="22"/>
          <w:szCs w:val="22"/>
        </w:rPr>
      </w:pPr>
      <w:r w:rsidRPr="00EA4AD2">
        <w:rPr>
          <w:rFonts w:cstheme="minorHAnsi"/>
          <w:sz w:val="22"/>
          <w:szCs w:val="22"/>
        </w:rPr>
        <w:t>Do vzdělávacího obsahu vyučovacího předmětu výtvarná výchova jsou začleněna průřezová témata osobnostní a sociální výchova, výchova k myšlení v evropských a globálních souvislostech a environmentální výchova.</w:t>
      </w:r>
    </w:p>
    <w:p w14:paraId="411B20F0" w14:textId="77777777" w:rsidR="000572A0" w:rsidRPr="00EA4AD2" w:rsidRDefault="000572A0" w:rsidP="000572A0">
      <w:pPr>
        <w:pStyle w:val="Nadpis2"/>
        <w:rPr>
          <w:rFonts w:cstheme="minorHAnsi"/>
          <w:bCs/>
        </w:rPr>
      </w:pPr>
      <w:bookmarkStart w:id="637" w:name="_Toc390759244"/>
      <w:bookmarkStart w:id="638" w:name="_Toc525650988"/>
      <w:r w:rsidRPr="00EA4AD2">
        <w:rPr>
          <w:rFonts w:cstheme="minorHAnsi"/>
          <w:bCs/>
        </w:rPr>
        <w:t>Výchovné a vzdělávací strategie</w:t>
      </w:r>
      <w:bookmarkEnd w:id="637"/>
      <w:bookmarkEnd w:id="63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2"/>
        <w:gridCol w:w="7230"/>
      </w:tblGrid>
      <w:tr w:rsidR="000572A0" w:rsidRPr="00EA4AD2" w14:paraId="58D88B8E" w14:textId="77777777" w:rsidTr="00A461DA">
        <w:trPr>
          <w:cantSplit/>
          <w:jc w:val="center"/>
        </w:trPr>
        <w:tc>
          <w:tcPr>
            <w:tcW w:w="1842" w:type="dxa"/>
            <w:vMerge w:val="restart"/>
          </w:tcPr>
          <w:p w14:paraId="48CB6C28" w14:textId="77777777" w:rsidR="000572A0" w:rsidRPr="00EA4AD2" w:rsidRDefault="000572A0" w:rsidP="00A461DA">
            <w:pPr>
              <w:pStyle w:val="Bezmezer"/>
              <w:rPr>
                <w:rFonts w:cstheme="minorHAnsi"/>
                <w:sz w:val="22"/>
                <w:szCs w:val="22"/>
              </w:rPr>
            </w:pPr>
            <w:r w:rsidRPr="00EA4AD2">
              <w:rPr>
                <w:rFonts w:cstheme="minorHAnsi"/>
                <w:sz w:val="22"/>
                <w:szCs w:val="22"/>
              </w:rPr>
              <w:t>Učitel</w:t>
            </w:r>
          </w:p>
          <w:p w14:paraId="3F01139F" w14:textId="77777777" w:rsidR="000572A0" w:rsidRPr="00EA4AD2" w:rsidRDefault="000572A0" w:rsidP="00A461DA">
            <w:pPr>
              <w:pStyle w:val="Bezmezer"/>
              <w:rPr>
                <w:rFonts w:cstheme="minorHAnsi"/>
                <w:sz w:val="22"/>
                <w:szCs w:val="22"/>
              </w:rPr>
            </w:pPr>
            <w:r w:rsidRPr="00EA4AD2">
              <w:rPr>
                <w:rFonts w:cstheme="minorHAnsi"/>
                <w:sz w:val="22"/>
                <w:szCs w:val="22"/>
              </w:rPr>
              <w:t>především</w:t>
            </w:r>
          </w:p>
        </w:tc>
        <w:tc>
          <w:tcPr>
            <w:tcW w:w="7370" w:type="dxa"/>
          </w:tcPr>
          <w:p w14:paraId="275A937B" w14:textId="77777777" w:rsidR="000572A0" w:rsidRPr="00EA4AD2" w:rsidRDefault="000572A0" w:rsidP="00A461DA">
            <w:pPr>
              <w:pStyle w:val="Bezmezer"/>
              <w:rPr>
                <w:rFonts w:cstheme="minorHAnsi"/>
                <w:b/>
                <w:bCs/>
                <w:sz w:val="22"/>
                <w:szCs w:val="22"/>
              </w:rPr>
            </w:pPr>
            <w:r w:rsidRPr="00EA4AD2">
              <w:rPr>
                <w:rFonts w:cstheme="minorHAnsi"/>
                <w:b/>
                <w:bCs/>
                <w:sz w:val="22"/>
                <w:szCs w:val="22"/>
              </w:rPr>
              <w:t>Umění a kultura</w:t>
            </w:r>
          </w:p>
        </w:tc>
      </w:tr>
      <w:tr w:rsidR="000572A0" w:rsidRPr="00EA4AD2" w14:paraId="1FE4F7E4" w14:textId="77777777" w:rsidTr="00A461DA">
        <w:trPr>
          <w:cantSplit/>
          <w:jc w:val="center"/>
        </w:trPr>
        <w:tc>
          <w:tcPr>
            <w:tcW w:w="1842" w:type="dxa"/>
            <w:vMerge/>
          </w:tcPr>
          <w:p w14:paraId="066EB76F" w14:textId="77777777" w:rsidR="000572A0" w:rsidRPr="00EA4AD2" w:rsidRDefault="000572A0" w:rsidP="00A461DA">
            <w:pPr>
              <w:pStyle w:val="Bezmezer"/>
              <w:rPr>
                <w:rFonts w:cstheme="minorHAnsi"/>
                <w:sz w:val="22"/>
                <w:szCs w:val="22"/>
              </w:rPr>
            </w:pPr>
          </w:p>
        </w:tc>
        <w:tc>
          <w:tcPr>
            <w:tcW w:w="7370" w:type="dxa"/>
          </w:tcPr>
          <w:p w14:paraId="607FBF91" w14:textId="77777777" w:rsidR="000572A0" w:rsidRPr="00EA4AD2" w:rsidRDefault="000572A0" w:rsidP="00A461DA">
            <w:pPr>
              <w:pStyle w:val="Bezmezer"/>
              <w:rPr>
                <w:rFonts w:cstheme="minorHAnsi"/>
                <w:b/>
                <w:bCs/>
                <w:sz w:val="22"/>
                <w:szCs w:val="22"/>
              </w:rPr>
            </w:pPr>
            <w:r w:rsidRPr="00EA4AD2">
              <w:rPr>
                <w:rFonts w:cstheme="minorHAnsi"/>
                <w:b/>
                <w:bCs/>
                <w:sz w:val="22"/>
                <w:szCs w:val="22"/>
              </w:rPr>
              <w:t>Výtvarná výchova</w:t>
            </w:r>
          </w:p>
        </w:tc>
      </w:tr>
      <w:tr w:rsidR="000572A0" w:rsidRPr="00EA4AD2" w14:paraId="33D158BE" w14:textId="77777777" w:rsidTr="00A461DA">
        <w:trPr>
          <w:cantSplit/>
          <w:jc w:val="center"/>
        </w:trPr>
        <w:tc>
          <w:tcPr>
            <w:tcW w:w="1842" w:type="dxa"/>
          </w:tcPr>
          <w:p w14:paraId="2E06B3FB" w14:textId="77777777" w:rsidR="000572A0" w:rsidRPr="00EA4AD2" w:rsidRDefault="000572A0" w:rsidP="00A461DA">
            <w:pPr>
              <w:pStyle w:val="Bezmezer"/>
              <w:rPr>
                <w:rFonts w:cstheme="minorHAnsi"/>
                <w:bCs/>
                <w:sz w:val="22"/>
                <w:szCs w:val="22"/>
              </w:rPr>
            </w:pPr>
            <w:r w:rsidRPr="00EA4AD2">
              <w:rPr>
                <w:rFonts w:cstheme="minorHAnsi"/>
                <w:bCs/>
                <w:sz w:val="22"/>
                <w:szCs w:val="22"/>
              </w:rPr>
              <w:t xml:space="preserve">Kompetence </w:t>
            </w:r>
          </w:p>
          <w:p w14:paraId="523368F8" w14:textId="77777777" w:rsidR="000572A0" w:rsidRPr="00EA4AD2" w:rsidRDefault="000572A0" w:rsidP="00A461DA">
            <w:pPr>
              <w:pStyle w:val="Bezmezer"/>
              <w:rPr>
                <w:rFonts w:cstheme="minorHAnsi"/>
                <w:bCs/>
                <w:sz w:val="22"/>
                <w:szCs w:val="22"/>
              </w:rPr>
            </w:pPr>
            <w:r w:rsidRPr="00EA4AD2">
              <w:rPr>
                <w:rFonts w:cstheme="minorHAnsi"/>
                <w:bCs/>
                <w:sz w:val="22"/>
                <w:szCs w:val="22"/>
              </w:rPr>
              <w:t>k učení</w:t>
            </w:r>
          </w:p>
        </w:tc>
        <w:tc>
          <w:tcPr>
            <w:tcW w:w="7370" w:type="dxa"/>
          </w:tcPr>
          <w:p w14:paraId="194EC232" w14:textId="77777777" w:rsidR="000572A0" w:rsidRPr="00EA4AD2" w:rsidRDefault="000572A0" w:rsidP="00A461DA">
            <w:pPr>
              <w:pStyle w:val="Bezmezer"/>
              <w:rPr>
                <w:rFonts w:cstheme="minorHAnsi"/>
                <w:sz w:val="22"/>
                <w:szCs w:val="22"/>
              </w:rPr>
            </w:pPr>
            <w:r w:rsidRPr="00EA4AD2">
              <w:rPr>
                <w:rFonts w:cstheme="minorHAnsi"/>
                <w:sz w:val="22"/>
                <w:szCs w:val="22"/>
              </w:rPr>
              <w:t>Ve výuce je prioritně zaměřen na „aktivní“ dovednosti, učivo používá jako prostředek k jejich získání.</w:t>
            </w:r>
          </w:p>
          <w:p w14:paraId="7D7CB24E" w14:textId="77777777" w:rsidR="000572A0" w:rsidRPr="00EA4AD2" w:rsidRDefault="000572A0" w:rsidP="00A461DA">
            <w:pPr>
              <w:pStyle w:val="Bezmezer"/>
              <w:rPr>
                <w:rFonts w:cstheme="minorHAnsi"/>
                <w:sz w:val="22"/>
                <w:szCs w:val="22"/>
              </w:rPr>
            </w:pPr>
            <w:r w:rsidRPr="00EA4AD2">
              <w:rPr>
                <w:rFonts w:cstheme="minorHAnsi"/>
                <w:sz w:val="22"/>
                <w:szCs w:val="22"/>
              </w:rPr>
              <w:t>Při hodnocení používá ve zřetelné převaze prvky pozitivní motivace.</w:t>
            </w:r>
          </w:p>
        </w:tc>
      </w:tr>
      <w:tr w:rsidR="000572A0" w:rsidRPr="00EA4AD2" w14:paraId="673E3C54" w14:textId="77777777" w:rsidTr="00A461DA">
        <w:trPr>
          <w:cantSplit/>
          <w:jc w:val="center"/>
        </w:trPr>
        <w:tc>
          <w:tcPr>
            <w:tcW w:w="1842" w:type="dxa"/>
            <w:shd w:val="clear" w:color="auto" w:fill="BFBFBF"/>
          </w:tcPr>
          <w:p w14:paraId="014634FD" w14:textId="77777777" w:rsidR="000572A0" w:rsidRPr="00EA4AD2" w:rsidRDefault="000572A0" w:rsidP="00A461DA">
            <w:pPr>
              <w:pStyle w:val="Bezmezer"/>
              <w:rPr>
                <w:rFonts w:cstheme="minorHAnsi"/>
                <w:bCs/>
                <w:sz w:val="22"/>
                <w:szCs w:val="22"/>
              </w:rPr>
            </w:pPr>
            <w:r w:rsidRPr="00EA4AD2">
              <w:rPr>
                <w:rFonts w:cstheme="minorHAnsi"/>
                <w:bCs/>
                <w:sz w:val="22"/>
                <w:szCs w:val="22"/>
              </w:rPr>
              <w:t>Kompetence k řešení problémů</w:t>
            </w:r>
          </w:p>
        </w:tc>
        <w:tc>
          <w:tcPr>
            <w:tcW w:w="7370" w:type="dxa"/>
            <w:shd w:val="clear" w:color="auto" w:fill="BFBFBF"/>
          </w:tcPr>
          <w:p w14:paraId="7D6B77B7" w14:textId="77777777" w:rsidR="000572A0" w:rsidRPr="00EA4AD2" w:rsidRDefault="000572A0" w:rsidP="00A461DA">
            <w:pPr>
              <w:pStyle w:val="Bezmezer"/>
              <w:rPr>
                <w:rFonts w:cstheme="minorHAnsi"/>
                <w:sz w:val="22"/>
                <w:szCs w:val="22"/>
              </w:rPr>
            </w:pPr>
            <w:r w:rsidRPr="00EA4AD2">
              <w:rPr>
                <w:rFonts w:cstheme="minorHAnsi"/>
                <w:sz w:val="22"/>
                <w:szCs w:val="22"/>
              </w:rPr>
              <w:t>Podporuje netradiční, originální způsoby řešení problémů.</w:t>
            </w:r>
          </w:p>
          <w:p w14:paraId="1EDCB553" w14:textId="77777777" w:rsidR="000572A0" w:rsidRPr="00EA4AD2" w:rsidRDefault="000572A0" w:rsidP="00A461DA">
            <w:pPr>
              <w:pStyle w:val="Bezmezer"/>
              <w:rPr>
                <w:rFonts w:cstheme="minorHAnsi"/>
                <w:sz w:val="22"/>
                <w:szCs w:val="22"/>
              </w:rPr>
            </w:pPr>
            <w:r w:rsidRPr="00EA4AD2">
              <w:rPr>
                <w:rFonts w:cstheme="minorHAnsi"/>
                <w:sz w:val="22"/>
                <w:szCs w:val="22"/>
              </w:rPr>
              <w:t>Učí žáky nebát se problémů, problém je výzva.</w:t>
            </w:r>
          </w:p>
          <w:p w14:paraId="1424EA53" w14:textId="77777777" w:rsidR="000572A0" w:rsidRPr="00EA4AD2" w:rsidRDefault="000572A0" w:rsidP="00A461DA">
            <w:pPr>
              <w:pStyle w:val="Bezmezer"/>
              <w:rPr>
                <w:rFonts w:cstheme="minorHAnsi"/>
                <w:sz w:val="22"/>
                <w:szCs w:val="22"/>
              </w:rPr>
            </w:pPr>
            <w:r w:rsidRPr="00EA4AD2">
              <w:rPr>
                <w:rFonts w:cstheme="minorHAnsi"/>
                <w:sz w:val="22"/>
                <w:szCs w:val="22"/>
              </w:rPr>
              <w:t>Vede žáky k řešení stále náročnějších a složitějších problémů.</w:t>
            </w:r>
          </w:p>
        </w:tc>
      </w:tr>
      <w:tr w:rsidR="000572A0" w:rsidRPr="00EA4AD2" w14:paraId="5ECFAD2E" w14:textId="77777777" w:rsidTr="00A461DA">
        <w:trPr>
          <w:cantSplit/>
          <w:jc w:val="center"/>
        </w:trPr>
        <w:tc>
          <w:tcPr>
            <w:tcW w:w="1842" w:type="dxa"/>
          </w:tcPr>
          <w:p w14:paraId="599D5BF9" w14:textId="77777777" w:rsidR="000572A0" w:rsidRPr="00EA4AD2" w:rsidRDefault="000572A0" w:rsidP="00A461DA">
            <w:pPr>
              <w:pStyle w:val="Bezmezer"/>
              <w:rPr>
                <w:rFonts w:cstheme="minorHAnsi"/>
                <w:bCs/>
                <w:sz w:val="22"/>
                <w:szCs w:val="22"/>
              </w:rPr>
            </w:pPr>
            <w:r w:rsidRPr="00EA4AD2">
              <w:rPr>
                <w:rFonts w:cstheme="minorHAnsi"/>
                <w:bCs/>
                <w:sz w:val="22"/>
                <w:szCs w:val="22"/>
              </w:rPr>
              <w:t>Kompetence komunikativní</w:t>
            </w:r>
          </w:p>
        </w:tc>
        <w:tc>
          <w:tcPr>
            <w:tcW w:w="7370" w:type="dxa"/>
          </w:tcPr>
          <w:p w14:paraId="04DE4A29" w14:textId="77777777" w:rsidR="000572A0" w:rsidRPr="00EA4AD2" w:rsidRDefault="000572A0" w:rsidP="00A461DA">
            <w:pPr>
              <w:pStyle w:val="Bezmezer"/>
              <w:rPr>
                <w:rFonts w:cstheme="minorHAnsi"/>
                <w:sz w:val="22"/>
                <w:szCs w:val="22"/>
              </w:rPr>
            </w:pPr>
            <w:r w:rsidRPr="00EA4AD2">
              <w:rPr>
                <w:rFonts w:cstheme="minorHAnsi"/>
                <w:sz w:val="22"/>
                <w:szCs w:val="22"/>
              </w:rPr>
              <w:t>Vede žáky k účinnému využití tištěných i elektronických médií pro kvalitnější komunikaci se světem.</w:t>
            </w:r>
          </w:p>
        </w:tc>
      </w:tr>
      <w:tr w:rsidR="000572A0" w:rsidRPr="00EA4AD2" w14:paraId="70B39E4F" w14:textId="77777777" w:rsidTr="00A461DA">
        <w:trPr>
          <w:cantSplit/>
          <w:jc w:val="center"/>
        </w:trPr>
        <w:tc>
          <w:tcPr>
            <w:tcW w:w="1842" w:type="dxa"/>
            <w:tcBorders>
              <w:right w:val="nil"/>
            </w:tcBorders>
            <w:shd w:val="clear" w:color="auto" w:fill="BFBFBF"/>
          </w:tcPr>
          <w:p w14:paraId="6033B6F1" w14:textId="77777777" w:rsidR="000572A0" w:rsidRPr="00EA4AD2" w:rsidRDefault="000572A0" w:rsidP="00A461DA">
            <w:pPr>
              <w:pStyle w:val="Bezmezer"/>
              <w:rPr>
                <w:rFonts w:cstheme="minorHAnsi"/>
                <w:bCs/>
                <w:sz w:val="22"/>
                <w:szCs w:val="22"/>
              </w:rPr>
            </w:pPr>
            <w:r w:rsidRPr="00EA4AD2">
              <w:rPr>
                <w:rFonts w:cstheme="minorHAnsi"/>
                <w:bCs/>
                <w:sz w:val="22"/>
                <w:szCs w:val="22"/>
              </w:rPr>
              <w:t xml:space="preserve">Kompetence sociální </w:t>
            </w:r>
          </w:p>
          <w:p w14:paraId="3AFE37B5" w14:textId="77777777" w:rsidR="000572A0" w:rsidRPr="00EA4AD2" w:rsidRDefault="000572A0" w:rsidP="00A461DA">
            <w:pPr>
              <w:pStyle w:val="Bezmezer"/>
              <w:rPr>
                <w:rFonts w:cstheme="minorHAnsi"/>
                <w:bCs/>
                <w:sz w:val="22"/>
                <w:szCs w:val="22"/>
              </w:rPr>
            </w:pPr>
            <w:r w:rsidRPr="00EA4AD2">
              <w:rPr>
                <w:rFonts w:cstheme="minorHAnsi"/>
                <w:bCs/>
                <w:sz w:val="22"/>
                <w:szCs w:val="22"/>
              </w:rPr>
              <w:t>a personální</w:t>
            </w:r>
          </w:p>
        </w:tc>
        <w:tc>
          <w:tcPr>
            <w:tcW w:w="7370" w:type="dxa"/>
            <w:tcBorders>
              <w:left w:val="nil"/>
            </w:tcBorders>
            <w:shd w:val="clear" w:color="auto" w:fill="BFBFBF"/>
          </w:tcPr>
          <w:p w14:paraId="45ABF3C5" w14:textId="77777777" w:rsidR="000572A0" w:rsidRPr="00EA4AD2" w:rsidRDefault="000572A0" w:rsidP="00A461DA">
            <w:pPr>
              <w:pStyle w:val="Bezmezer"/>
              <w:rPr>
                <w:rFonts w:cstheme="minorHAnsi"/>
                <w:sz w:val="22"/>
                <w:szCs w:val="22"/>
              </w:rPr>
            </w:pPr>
            <w:r w:rsidRPr="00EA4AD2">
              <w:rPr>
                <w:rFonts w:cstheme="minorHAnsi"/>
                <w:sz w:val="22"/>
                <w:szCs w:val="22"/>
              </w:rPr>
              <w:t>Volí formy práce, které pojímají různorodý kolektiv třídy jako mozaiku vzájemně se doplňujících kvalit, umožňujících vzájemnou inspiraci a učení s cílem dosahování osobního maxima každého člena třídního kolektivu.</w:t>
            </w:r>
          </w:p>
        </w:tc>
      </w:tr>
      <w:tr w:rsidR="000572A0" w:rsidRPr="00EA4AD2" w14:paraId="3CA4F989" w14:textId="77777777" w:rsidTr="00A461DA">
        <w:trPr>
          <w:cantSplit/>
          <w:jc w:val="center"/>
        </w:trPr>
        <w:tc>
          <w:tcPr>
            <w:tcW w:w="1842" w:type="dxa"/>
          </w:tcPr>
          <w:p w14:paraId="35CD436C" w14:textId="77777777" w:rsidR="000572A0" w:rsidRPr="00EA4AD2" w:rsidRDefault="000572A0" w:rsidP="00A461DA">
            <w:pPr>
              <w:pStyle w:val="Bezmezer"/>
              <w:rPr>
                <w:rFonts w:cstheme="minorHAnsi"/>
                <w:bCs/>
                <w:sz w:val="22"/>
                <w:szCs w:val="22"/>
              </w:rPr>
            </w:pPr>
            <w:r w:rsidRPr="00EA4AD2">
              <w:rPr>
                <w:rFonts w:cstheme="minorHAnsi"/>
                <w:bCs/>
                <w:sz w:val="22"/>
                <w:szCs w:val="22"/>
              </w:rPr>
              <w:t>Kompetence občanské</w:t>
            </w:r>
          </w:p>
        </w:tc>
        <w:tc>
          <w:tcPr>
            <w:tcW w:w="7370" w:type="dxa"/>
          </w:tcPr>
          <w:p w14:paraId="1EA0507E" w14:textId="77777777" w:rsidR="000572A0" w:rsidRPr="00EA4AD2" w:rsidRDefault="000572A0" w:rsidP="00A461DA">
            <w:pPr>
              <w:pStyle w:val="Bezmezer"/>
              <w:rPr>
                <w:rFonts w:cstheme="minorHAnsi"/>
                <w:sz w:val="22"/>
                <w:szCs w:val="22"/>
              </w:rPr>
            </w:pPr>
            <w:r w:rsidRPr="00EA4AD2">
              <w:rPr>
                <w:rFonts w:cstheme="minorHAnsi"/>
                <w:sz w:val="22"/>
                <w:szCs w:val="22"/>
              </w:rPr>
              <w:t>Vede žáky k aktivnímu a pozitivnímu vztahu k památkám v architektuře a výtvarném umění.</w:t>
            </w:r>
          </w:p>
          <w:p w14:paraId="073CA57A" w14:textId="77777777" w:rsidR="000572A0" w:rsidRPr="00EA4AD2" w:rsidRDefault="000572A0" w:rsidP="00A461DA">
            <w:pPr>
              <w:pStyle w:val="Bezmezer"/>
              <w:rPr>
                <w:rFonts w:cstheme="minorHAnsi"/>
                <w:sz w:val="22"/>
                <w:szCs w:val="22"/>
              </w:rPr>
            </w:pPr>
            <w:r w:rsidRPr="00EA4AD2">
              <w:rPr>
                <w:rFonts w:cstheme="minorHAnsi"/>
                <w:sz w:val="22"/>
                <w:szCs w:val="22"/>
              </w:rPr>
              <w:t>Rozvíjí tvořivost a originalitu žáků, podporuje jejich umělecké nadání.</w:t>
            </w:r>
          </w:p>
        </w:tc>
      </w:tr>
      <w:tr w:rsidR="000572A0" w:rsidRPr="00EA4AD2" w14:paraId="048EB9FA" w14:textId="77777777" w:rsidTr="00A461DA">
        <w:trPr>
          <w:cantSplit/>
          <w:jc w:val="center"/>
        </w:trPr>
        <w:tc>
          <w:tcPr>
            <w:tcW w:w="1842" w:type="dxa"/>
            <w:shd w:val="clear" w:color="auto" w:fill="BFBFBF"/>
          </w:tcPr>
          <w:p w14:paraId="2005C9CC" w14:textId="77777777" w:rsidR="000572A0" w:rsidRPr="00EA4AD2" w:rsidRDefault="000572A0" w:rsidP="00A461DA">
            <w:pPr>
              <w:pStyle w:val="Bezmezer"/>
              <w:rPr>
                <w:rFonts w:cstheme="minorHAnsi"/>
                <w:bCs/>
                <w:sz w:val="22"/>
                <w:szCs w:val="22"/>
              </w:rPr>
            </w:pPr>
            <w:r w:rsidRPr="00EA4AD2">
              <w:rPr>
                <w:rFonts w:cstheme="minorHAnsi"/>
                <w:bCs/>
                <w:sz w:val="22"/>
                <w:szCs w:val="22"/>
              </w:rPr>
              <w:t>Kompetence pracovní</w:t>
            </w:r>
          </w:p>
        </w:tc>
        <w:tc>
          <w:tcPr>
            <w:tcW w:w="7370" w:type="dxa"/>
            <w:shd w:val="clear" w:color="auto" w:fill="BFBFBF"/>
          </w:tcPr>
          <w:p w14:paraId="191B6676" w14:textId="77777777" w:rsidR="000572A0" w:rsidRPr="00EA4AD2" w:rsidRDefault="000572A0" w:rsidP="00A461DA">
            <w:pPr>
              <w:pStyle w:val="Bezmezer"/>
              <w:rPr>
                <w:rFonts w:cstheme="minorHAnsi"/>
                <w:sz w:val="22"/>
                <w:szCs w:val="22"/>
              </w:rPr>
            </w:pPr>
            <w:r w:rsidRPr="00EA4AD2">
              <w:rPr>
                <w:rFonts w:cstheme="minorHAnsi"/>
                <w:sz w:val="22"/>
                <w:szCs w:val="22"/>
              </w:rPr>
              <w:t>Vytváří při výuce podnětné a tvořivé pracovní prostředí.</w:t>
            </w:r>
          </w:p>
          <w:p w14:paraId="4B367E0E" w14:textId="77777777" w:rsidR="000572A0" w:rsidRPr="00EA4AD2" w:rsidRDefault="000572A0" w:rsidP="00A461DA">
            <w:pPr>
              <w:pStyle w:val="Bezmezer"/>
              <w:rPr>
                <w:rFonts w:cstheme="minorHAnsi"/>
                <w:sz w:val="22"/>
                <w:szCs w:val="22"/>
              </w:rPr>
            </w:pPr>
            <w:r w:rsidRPr="00EA4AD2">
              <w:rPr>
                <w:rFonts w:cstheme="minorHAnsi"/>
                <w:sz w:val="22"/>
                <w:szCs w:val="22"/>
              </w:rPr>
              <w:t>Kvalitně odvedenou práci žáka vždy pochválí, žádnou prací netrestá – tím vede žáka k pozitivnímu vztahu k práci.</w:t>
            </w:r>
          </w:p>
        </w:tc>
      </w:tr>
    </w:tbl>
    <w:p w14:paraId="6A17826C" w14:textId="1E3BD21D" w:rsidR="000572A0" w:rsidRPr="00EA4AD2" w:rsidRDefault="000572A0" w:rsidP="000572A0">
      <w:pPr>
        <w:rPr>
          <w:rFonts w:cstheme="minorHAnsi"/>
          <w:sz w:val="22"/>
          <w:szCs w:val="22"/>
        </w:rPr>
      </w:pPr>
    </w:p>
    <w:p w14:paraId="22F36325" w14:textId="77777777" w:rsidR="000572A0" w:rsidRPr="00EA4AD2" w:rsidRDefault="000572A0" w:rsidP="000572A0">
      <w:pPr>
        <w:pStyle w:val="Nadpis2"/>
        <w:rPr>
          <w:rFonts w:cstheme="minorHAnsi"/>
          <w:bCs/>
        </w:rPr>
      </w:pPr>
      <w:bookmarkStart w:id="639" w:name="_Toc390759245"/>
      <w:bookmarkStart w:id="640" w:name="_Toc525650989"/>
      <w:r w:rsidRPr="00EA4AD2">
        <w:rPr>
          <w:rFonts w:cstheme="minorHAnsi"/>
          <w:bCs/>
        </w:rPr>
        <w:t>Vzdělávací obsah a očekávané výstupy</w:t>
      </w:r>
      <w:bookmarkEnd w:id="639"/>
      <w:bookmarkEnd w:id="640"/>
    </w:p>
    <w:p w14:paraId="6E2F4A38" w14:textId="77777777" w:rsidR="000572A0" w:rsidRPr="00EA4AD2" w:rsidRDefault="000572A0" w:rsidP="000572A0">
      <w:pPr>
        <w:rPr>
          <w:rFonts w:cstheme="minorHAnsi"/>
          <w:sz w:val="22"/>
          <w:szCs w:val="22"/>
        </w:rPr>
      </w:pPr>
      <w:r w:rsidRPr="00EA4AD2">
        <w:rPr>
          <w:rFonts w:cstheme="minorHAnsi"/>
          <w:sz w:val="22"/>
          <w:szCs w:val="22"/>
        </w:rPr>
        <w:t>Očekávané výstupy – 1. období</w:t>
      </w:r>
    </w:p>
    <w:p w14:paraId="273F46FF" w14:textId="161D8985" w:rsidR="000572A0" w:rsidRPr="00EA4AD2" w:rsidRDefault="000F2CF8" w:rsidP="000572A0">
      <w:pPr>
        <w:rPr>
          <w:rFonts w:cstheme="minorHAnsi"/>
          <w:sz w:val="22"/>
          <w:szCs w:val="22"/>
        </w:rPr>
      </w:pPr>
      <w:r w:rsidRPr="00EA4AD2">
        <w:rPr>
          <w:rFonts w:cstheme="minorHAnsi"/>
          <w:sz w:val="22"/>
          <w:szCs w:val="22"/>
        </w:rPr>
        <w:t>Ž</w:t>
      </w:r>
      <w:r w:rsidR="000572A0" w:rsidRPr="00EA4AD2">
        <w:rPr>
          <w:rFonts w:cstheme="minorHAnsi"/>
          <w:sz w:val="22"/>
          <w:szCs w:val="22"/>
        </w:rPr>
        <w:t>ák</w:t>
      </w:r>
    </w:p>
    <w:p w14:paraId="6AAB3CCB" w14:textId="77777777" w:rsidR="000F2CF8" w:rsidRPr="00EA4AD2" w:rsidRDefault="000F2CF8" w:rsidP="00186AFB">
      <w:pPr>
        <w:pStyle w:val="Odstavecseseznamem"/>
        <w:numPr>
          <w:ilvl w:val="0"/>
          <w:numId w:val="11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VV-3-1-01 rozpoznává a pojmenovává prvky vizuálně obrazného vyjádření (linie, tvary, objemy, barvy, objekty); porovnává je a třídí na základě odlišností vycházejících z jeho zkušeností, vjemů, zážitků a představ </w:t>
      </w:r>
    </w:p>
    <w:p w14:paraId="0B80B800" w14:textId="77777777" w:rsidR="00205866" w:rsidRPr="00EA4AD2" w:rsidRDefault="000F2CF8" w:rsidP="00186AFB">
      <w:pPr>
        <w:pStyle w:val="Odstavecseseznamem"/>
        <w:numPr>
          <w:ilvl w:val="0"/>
          <w:numId w:val="11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VV-3-1-02 v tvorbě projevuje své vlastní životní zkušenosti; uplatňuje při tom v plošném i prostorovém uspořádání linie, tvary, objemy, barvy, objekty a</w:t>
      </w:r>
      <w:r w:rsidR="00205866" w:rsidRPr="00EA4AD2">
        <w:rPr>
          <w:rFonts w:cstheme="minorHAnsi"/>
          <w:bCs/>
          <w:iCs/>
          <w:color w:val="000000"/>
          <w:sz w:val="22"/>
          <w:szCs w:val="22"/>
        </w:rPr>
        <w:t xml:space="preserve"> další prvky a jejich kombinace</w:t>
      </w:r>
    </w:p>
    <w:p w14:paraId="121D3E1A" w14:textId="641F7FEF" w:rsidR="000F2CF8" w:rsidRPr="00EA4AD2" w:rsidRDefault="000F2CF8" w:rsidP="00186AFB">
      <w:pPr>
        <w:pStyle w:val="Odstavecseseznamem"/>
        <w:numPr>
          <w:ilvl w:val="0"/>
          <w:numId w:val="11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VV-3-1-03 vyjadřuje rozdíly při vnímání události různými smysly a pro jejich vizuálně obrazné vyjádření volí vhodné prostředky </w:t>
      </w:r>
    </w:p>
    <w:p w14:paraId="10DC4E96" w14:textId="77777777" w:rsidR="000F2CF8" w:rsidRPr="00EA4AD2" w:rsidRDefault="000F2CF8" w:rsidP="00186AFB">
      <w:pPr>
        <w:pStyle w:val="Odstavecseseznamem"/>
        <w:numPr>
          <w:ilvl w:val="0"/>
          <w:numId w:val="11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VV-3-1-04 interpretuje podle svých schopností různá vizuálně obrazná vyjádření; odlišné interpretace porovnává se svou dosavadní zkušeností </w:t>
      </w:r>
    </w:p>
    <w:p w14:paraId="6EBF8610" w14:textId="77777777" w:rsidR="000F2CF8" w:rsidRPr="00EA4AD2" w:rsidRDefault="000F2CF8" w:rsidP="00186AFB">
      <w:pPr>
        <w:pStyle w:val="Odstavecseseznamem"/>
        <w:numPr>
          <w:ilvl w:val="0"/>
          <w:numId w:val="11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VV-3-1-05 na základě vlastní zkušenosti nalézá a do komunikace zapojuje obsah vizuálně obrazných vyjádření, která samostatně vytvořil, vybral či upravil </w:t>
      </w:r>
    </w:p>
    <w:p w14:paraId="66EBF01D" w14:textId="77777777" w:rsidR="00205866" w:rsidRPr="00EA4AD2" w:rsidRDefault="00205866" w:rsidP="000F2CF8">
      <w:pPr>
        <w:autoSpaceDE w:val="0"/>
        <w:autoSpaceDN w:val="0"/>
        <w:adjustRightInd w:val="0"/>
        <w:spacing w:before="0" w:after="0" w:line="240" w:lineRule="auto"/>
        <w:rPr>
          <w:rFonts w:cstheme="minorHAnsi"/>
          <w:b/>
          <w:bCs/>
          <w:color w:val="000000"/>
          <w:sz w:val="22"/>
          <w:szCs w:val="22"/>
        </w:rPr>
      </w:pPr>
    </w:p>
    <w:p w14:paraId="44870F25" w14:textId="77777777" w:rsidR="000F2CF8" w:rsidRPr="00EA4AD2" w:rsidRDefault="000F2CF8" w:rsidP="000F2CF8">
      <w:pPr>
        <w:autoSpaceDE w:val="0"/>
        <w:autoSpaceDN w:val="0"/>
        <w:adjustRightInd w:val="0"/>
        <w:spacing w:before="0" w:after="0" w:line="240" w:lineRule="auto"/>
        <w:rPr>
          <w:rFonts w:cstheme="minorHAnsi"/>
          <w:b/>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046784B2" w14:textId="77777777" w:rsidR="00205866" w:rsidRPr="00EA4AD2" w:rsidRDefault="00205866" w:rsidP="000F2CF8">
      <w:pPr>
        <w:autoSpaceDE w:val="0"/>
        <w:autoSpaceDN w:val="0"/>
        <w:adjustRightInd w:val="0"/>
        <w:spacing w:before="0" w:after="0" w:line="240" w:lineRule="auto"/>
        <w:rPr>
          <w:rFonts w:cstheme="minorHAnsi"/>
          <w:i/>
          <w:color w:val="000000"/>
          <w:sz w:val="22"/>
          <w:szCs w:val="22"/>
        </w:rPr>
      </w:pPr>
    </w:p>
    <w:p w14:paraId="0C5CD7AF" w14:textId="77777777" w:rsidR="000F2CF8" w:rsidRPr="00EA4AD2" w:rsidRDefault="000F2CF8" w:rsidP="000F2CF8">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 xml:space="preserve">žák </w:t>
      </w:r>
    </w:p>
    <w:p w14:paraId="125A5352" w14:textId="77777777" w:rsidR="00205866" w:rsidRPr="00EA4AD2" w:rsidRDefault="00205866" w:rsidP="000F2CF8">
      <w:pPr>
        <w:autoSpaceDE w:val="0"/>
        <w:autoSpaceDN w:val="0"/>
        <w:adjustRightInd w:val="0"/>
        <w:spacing w:before="0" w:after="0" w:line="240" w:lineRule="auto"/>
        <w:rPr>
          <w:rFonts w:cstheme="minorHAnsi"/>
          <w:color w:val="000000"/>
          <w:sz w:val="22"/>
          <w:szCs w:val="22"/>
        </w:rPr>
      </w:pPr>
    </w:p>
    <w:p w14:paraId="60CB14DC" w14:textId="77777777" w:rsidR="000F2CF8" w:rsidRPr="00EA4AD2" w:rsidRDefault="000F2CF8" w:rsidP="00186AFB">
      <w:pPr>
        <w:pStyle w:val="Odstavecseseznamem"/>
        <w:numPr>
          <w:ilvl w:val="0"/>
          <w:numId w:val="113"/>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VV-3-1-01 až VV-5-1-05p zvládá základní dovednosti pro vlastní tvorbu </w:t>
      </w:r>
    </w:p>
    <w:p w14:paraId="69EC3647" w14:textId="77777777" w:rsidR="000F2CF8" w:rsidRPr="00EA4AD2" w:rsidRDefault="000F2CF8" w:rsidP="00186AFB">
      <w:pPr>
        <w:pStyle w:val="Odstavecseseznamem"/>
        <w:numPr>
          <w:ilvl w:val="0"/>
          <w:numId w:val="113"/>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VV-3-1-01p rozpoznává, pojmenovává a porovnává linie, barvy, tvary, objekty ve výsledcích tvorby vlastní, tvorby ostatních i na příkladech z běžného života (s dopomocí učitele) </w:t>
      </w:r>
    </w:p>
    <w:p w14:paraId="6A3A1151" w14:textId="4B1F1E87" w:rsidR="000F2CF8" w:rsidRPr="00EA4AD2" w:rsidRDefault="000F2CF8" w:rsidP="00186AFB">
      <w:pPr>
        <w:pStyle w:val="Odstavecseseznamem"/>
        <w:numPr>
          <w:ilvl w:val="0"/>
          <w:numId w:val="113"/>
        </w:numPr>
        <w:rPr>
          <w:rFonts w:cstheme="minorHAnsi"/>
          <w:sz w:val="22"/>
          <w:szCs w:val="22"/>
        </w:rPr>
      </w:pPr>
      <w:r w:rsidRPr="00EA4AD2">
        <w:rPr>
          <w:rFonts w:cstheme="minorHAnsi"/>
          <w:i/>
          <w:iCs/>
          <w:color w:val="000000"/>
          <w:sz w:val="22"/>
          <w:szCs w:val="22"/>
        </w:rPr>
        <w:t xml:space="preserve">VV-3-1-02p, VV-3-1-04p uplatňuje vlastní zkušenosti, prožitky a fantazii při tvůrčích činnostech, je schopen výsledky své činnosti sdělit svým spolužákům </w:t>
      </w:r>
    </w:p>
    <w:p w14:paraId="712E3688" w14:textId="487455E0" w:rsidR="000F2CF8" w:rsidRDefault="000F2CF8" w:rsidP="000572A0">
      <w:pPr>
        <w:rPr>
          <w:rFonts w:cstheme="minorHAnsi"/>
          <w:sz w:val="22"/>
          <w:szCs w:val="22"/>
        </w:rPr>
      </w:pPr>
    </w:p>
    <w:p w14:paraId="320F5282" w14:textId="77777777" w:rsidR="00AB0B5F" w:rsidRPr="00EA4AD2" w:rsidRDefault="00AB0B5F" w:rsidP="000572A0">
      <w:pPr>
        <w:rPr>
          <w:rFonts w:cstheme="minorHAnsi"/>
          <w:sz w:val="22"/>
          <w:szCs w:val="22"/>
        </w:rPr>
      </w:pPr>
    </w:p>
    <w:p w14:paraId="4BF16FC1" w14:textId="77777777" w:rsidR="000572A0" w:rsidRPr="00EA4AD2" w:rsidRDefault="000572A0" w:rsidP="000572A0">
      <w:pPr>
        <w:pStyle w:val="Nadpis3"/>
        <w:rPr>
          <w:rFonts w:cstheme="minorHAnsi"/>
        </w:rPr>
      </w:pPr>
      <w:bookmarkStart w:id="641" w:name="_Toc390759246"/>
      <w:bookmarkStart w:id="642" w:name="_Toc525650990"/>
      <w:r w:rsidRPr="00EA4AD2">
        <w:rPr>
          <w:rFonts w:cstheme="minorHAnsi"/>
        </w:rPr>
        <w:t>1. ročník</w:t>
      </w:r>
      <w:bookmarkEnd w:id="641"/>
      <w:bookmarkEnd w:id="6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1"/>
        <w:gridCol w:w="3619"/>
        <w:gridCol w:w="1822"/>
      </w:tblGrid>
      <w:tr w:rsidR="000572A0" w:rsidRPr="00EA4AD2" w14:paraId="00422F06" w14:textId="77777777" w:rsidTr="00A461DA">
        <w:trPr>
          <w:jc w:val="center"/>
        </w:trPr>
        <w:tc>
          <w:tcPr>
            <w:tcW w:w="3684" w:type="dxa"/>
            <w:shd w:val="clear" w:color="auto" w:fill="808080"/>
          </w:tcPr>
          <w:p w14:paraId="08590F97"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5BB7CA7A"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34DF941F"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71727338" w14:textId="77777777" w:rsidTr="00A461DA">
        <w:trPr>
          <w:jc w:val="center"/>
        </w:trPr>
        <w:tc>
          <w:tcPr>
            <w:tcW w:w="3684" w:type="dxa"/>
          </w:tcPr>
          <w:p w14:paraId="0612B0C8" w14:textId="77777777" w:rsidR="000572A0" w:rsidRPr="00EA4AD2" w:rsidRDefault="000572A0" w:rsidP="00A461DA">
            <w:pPr>
              <w:pStyle w:val="Bezmezer"/>
              <w:rPr>
                <w:rFonts w:cstheme="minorHAnsi"/>
                <w:sz w:val="22"/>
                <w:szCs w:val="22"/>
              </w:rPr>
            </w:pPr>
            <w:r w:rsidRPr="00EA4AD2">
              <w:rPr>
                <w:rFonts w:cstheme="minorHAnsi"/>
                <w:sz w:val="22"/>
                <w:szCs w:val="22"/>
              </w:rPr>
              <w:t>UMĚNÍ A KULTURA</w:t>
            </w:r>
          </w:p>
        </w:tc>
        <w:tc>
          <w:tcPr>
            <w:tcW w:w="3685" w:type="dxa"/>
          </w:tcPr>
          <w:p w14:paraId="16149398" w14:textId="77777777" w:rsidR="000572A0" w:rsidRPr="00EA4AD2" w:rsidRDefault="000572A0" w:rsidP="00A461DA">
            <w:pPr>
              <w:pStyle w:val="Bezmezer"/>
              <w:rPr>
                <w:rFonts w:cstheme="minorHAnsi"/>
                <w:sz w:val="22"/>
                <w:szCs w:val="22"/>
              </w:rPr>
            </w:pPr>
            <w:r w:rsidRPr="00EA4AD2">
              <w:rPr>
                <w:rFonts w:cstheme="minorHAnsi"/>
                <w:sz w:val="22"/>
                <w:szCs w:val="22"/>
              </w:rPr>
              <w:t>Výtvarná výchova</w:t>
            </w:r>
          </w:p>
        </w:tc>
        <w:tc>
          <w:tcPr>
            <w:tcW w:w="1843" w:type="dxa"/>
          </w:tcPr>
          <w:p w14:paraId="2E6EF324" w14:textId="77777777" w:rsidR="000572A0" w:rsidRPr="00EA4AD2" w:rsidRDefault="000572A0" w:rsidP="00A461DA">
            <w:pPr>
              <w:pStyle w:val="Bezmezer"/>
              <w:rPr>
                <w:rFonts w:cstheme="minorHAnsi"/>
                <w:sz w:val="22"/>
                <w:szCs w:val="22"/>
              </w:rPr>
            </w:pPr>
            <w:r w:rsidRPr="00EA4AD2">
              <w:rPr>
                <w:rFonts w:cstheme="minorHAnsi"/>
                <w:sz w:val="22"/>
                <w:szCs w:val="22"/>
              </w:rPr>
              <w:t>1.</w:t>
            </w:r>
          </w:p>
        </w:tc>
      </w:tr>
      <w:tr w:rsidR="000572A0" w:rsidRPr="00EA4AD2" w14:paraId="3D3CE8D3" w14:textId="77777777" w:rsidTr="00A461DA">
        <w:trPr>
          <w:jc w:val="center"/>
        </w:trPr>
        <w:tc>
          <w:tcPr>
            <w:tcW w:w="3684" w:type="dxa"/>
          </w:tcPr>
          <w:p w14:paraId="4EBB2A4F"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7D52FDC6"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73DE9667"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326723A6" w14:textId="77777777" w:rsidTr="00A461DA">
        <w:trPr>
          <w:trHeight w:val="2980"/>
          <w:jc w:val="center"/>
        </w:trPr>
        <w:tc>
          <w:tcPr>
            <w:tcW w:w="3684" w:type="dxa"/>
            <w:vAlign w:val="bottom"/>
          </w:tcPr>
          <w:p w14:paraId="64BCC6C9" w14:textId="77777777" w:rsidR="000572A0" w:rsidRPr="00EA4AD2" w:rsidRDefault="000572A0" w:rsidP="00A461DA">
            <w:pPr>
              <w:pStyle w:val="Bezmezer"/>
              <w:rPr>
                <w:rFonts w:cstheme="minorHAnsi"/>
                <w:sz w:val="22"/>
                <w:szCs w:val="22"/>
              </w:rPr>
            </w:pPr>
          </w:p>
          <w:p w14:paraId="3922E895" w14:textId="77777777" w:rsidR="000572A0" w:rsidRPr="00EA4AD2" w:rsidRDefault="000572A0" w:rsidP="00A461DA">
            <w:pPr>
              <w:pStyle w:val="Bezmezer"/>
              <w:rPr>
                <w:rFonts w:cstheme="minorHAnsi"/>
                <w:sz w:val="22"/>
                <w:szCs w:val="22"/>
              </w:rPr>
            </w:pPr>
            <w:r w:rsidRPr="00EA4AD2">
              <w:rPr>
                <w:rFonts w:cstheme="minorHAnsi"/>
                <w:sz w:val="22"/>
                <w:szCs w:val="22"/>
              </w:rPr>
              <w:t>Učí se rozpoznávat a pojmenovávat prvky výtvarného díla (linie, tvary, objemy, barvy, objekty).</w:t>
            </w:r>
          </w:p>
          <w:p w14:paraId="0B41749F" w14:textId="77777777" w:rsidR="000572A0" w:rsidRPr="00EA4AD2" w:rsidRDefault="000572A0" w:rsidP="00A461DA">
            <w:pPr>
              <w:pStyle w:val="Bezmezer"/>
              <w:rPr>
                <w:rFonts w:cstheme="minorHAnsi"/>
                <w:sz w:val="22"/>
                <w:szCs w:val="22"/>
              </w:rPr>
            </w:pPr>
            <w:r w:rsidRPr="00EA4AD2">
              <w:rPr>
                <w:rFonts w:cstheme="minorHAnsi"/>
                <w:sz w:val="22"/>
                <w:szCs w:val="22"/>
              </w:rPr>
              <w:t>V tvorbě projevuje své vlastní životní zkušenosti.</w:t>
            </w:r>
          </w:p>
          <w:p w14:paraId="6923BF17" w14:textId="77777777" w:rsidR="000572A0" w:rsidRPr="00EA4AD2" w:rsidRDefault="000572A0" w:rsidP="00A461DA">
            <w:pPr>
              <w:pStyle w:val="Bezmezer"/>
              <w:rPr>
                <w:rFonts w:cstheme="minorHAnsi"/>
                <w:sz w:val="22"/>
                <w:szCs w:val="22"/>
              </w:rPr>
            </w:pPr>
          </w:p>
          <w:p w14:paraId="1B66D290" w14:textId="77777777" w:rsidR="000572A0" w:rsidRPr="00EA4AD2" w:rsidRDefault="000572A0" w:rsidP="00A461DA">
            <w:pPr>
              <w:pStyle w:val="Bezmezer"/>
              <w:rPr>
                <w:rFonts w:cstheme="minorHAnsi"/>
                <w:sz w:val="22"/>
                <w:szCs w:val="22"/>
              </w:rPr>
            </w:pPr>
            <w:r w:rsidRPr="00EA4AD2">
              <w:rPr>
                <w:rFonts w:cstheme="minorHAnsi"/>
                <w:sz w:val="22"/>
                <w:szCs w:val="22"/>
              </w:rPr>
              <w:t>Uplatňuje při tom v plošném i prostorovém uspořádání linie, tvary, barvy, objemy a objekty.</w:t>
            </w:r>
          </w:p>
          <w:p w14:paraId="52A8A5CB" w14:textId="77777777" w:rsidR="000572A0" w:rsidRPr="00EA4AD2" w:rsidRDefault="000572A0" w:rsidP="00A461DA">
            <w:pPr>
              <w:pStyle w:val="Bezmezer"/>
              <w:rPr>
                <w:rFonts w:cstheme="minorHAnsi"/>
                <w:sz w:val="22"/>
                <w:szCs w:val="22"/>
              </w:rPr>
            </w:pPr>
          </w:p>
        </w:tc>
        <w:tc>
          <w:tcPr>
            <w:tcW w:w="3685" w:type="dxa"/>
            <w:vAlign w:val="bottom"/>
          </w:tcPr>
          <w:p w14:paraId="2AED4187" w14:textId="77777777" w:rsidR="000572A0" w:rsidRPr="00EA4AD2" w:rsidRDefault="000572A0" w:rsidP="00A461DA">
            <w:pPr>
              <w:pStyle w:val="Bezmezer"/>
              <w:rPr>
                <w:rFonts w:cstheme="minorHAnsi"/>
                <w:sz w:val="22"/>
                <w:szCs w:val="22"/>
              </w:rPr>
            </w:pPr>
            <w:r w:rsidRPr="00EA4AD2">
              <w:rPr>
                <w:rFonts w:cstheme="minorHAnsi"/>
                <w:sz w:val="22"/>
                <w:szCs w:val="22"/>
              </w:rPr>
              <w:t>vnímání, pozorování vlastností objektů a různých tvarů,</w:t>
            </w:r>
          </w:p>
          <w:p w14:paraId="6AF79748" w14:textId="77777777" w:rsidR="000572A0" w:rsidRPr="00EA4AD2" w:rsidRDefault="000572A0" w:rsidP="00A461DA">
            <w:pPr>
              <w:pStyle w:val="Bezmezer"/>
              <w:rPr>
                <w:rFonts w:cstheme="minorHAnsi"/>
                <w:sz w:val="22"/>
                <w:szCs w:val="22"/>
              </w:rPr>
            </w:pPr>
            <w:r w:rsidRPr="00EA4AD2">
              <w:rPr>
                <w:rFonts w:cstheme="minorHAnsi"/>
                <w:sz w:val="22"/>
                <w:szCs w:val="22"/>
              </w:rPr>
              <w:t>manipulace s objekty</w:t>
            </w:r>
          </w:p>
          <w:p w14:paraId="37738AAF" w14:textId="77777777" w:rsidR="000572A0" w:rsidRPr="00EA4AD2" w:rsidRDefault="000572A0" w:rsidP="00A461DA">
            <w:pPr>
              <w:pStyle w:val="Bezmezer"/>
              <w:rPr>
                <w:rFonts w:cstheme="minorHAnsi"/>
                <w:sz w:val="22"/>
                <w:szCs w:val="22"/>
              </w:rPr>
            </w:pPr>
          </w:p>
          <w:p w14:paraId="669C3A35" w14:textId="77777777" w:rsidR="000572A0" w:rsidRPr="00EA4AD2" w:rsidRDefault="000572A0" w:rsidP="00A461DA">
            <w:pPr>
              <w:pStyle w:val="Bezmezer"/>
              <w:rPr>
                <w:rFonts w:cstheme="minorHAnsi"/>
                <w:sz w:val="22"/>
                <w:szCs w:val="22"/>
              </w:rPr>
            </w:pPr>
            <w:r w:rsidRPr="00EA4AD2">
              <w:rPr>
                <w:rFonts w:cstheme="minorHAnsi"/>
                <w:sz w:val="22"/>
                <w:szCs w:val="22"/>
              </w:rPr>
              <w:t>orientace ve vlastních výtvarných pomůckách a potřebách,</w:t>
            </w:r>
          </w:p>
          <w:p w14:paraId="1271ECE8" w14:textId="77777777" w:rsidR="000572A0" w:rsidRPr="00EA4AD2" w:rsidRDefault="000572A0" w:rsidP="00A461DA">
            <w:pPr>
              <w:pStyle w:val="Bezmezer"/>
              <w:rPr>
                <w:rFonts w:cstheme="minorHAnsi"/>
                <w:sz w:val="22"/>
                <w:szCs w:val="22"/>
              </w:rPr>
            </w:pPr>
            <w:r w:rsidRPr="00EA4AD2">
              <w:rPr>
                <w:rFonts w:cstheme="minorHAnsi"/>
                <w:sz w:val="22"/>
                <w:szCs w:val="22"/>
              </w:rPr>
              <w:t>seznamování se se základními výtvarnými technikami, pomůckami a postupy výtvarného vyjadřování</w:t>
            </w:r>
          </w:p>
        </w:tc>
        <w:tc>
          <w:tcPr>
            <w:tcW w:w="1843" w:type="dxa"/>
          </w:tcPr>
          <w:p w14:paraId="379A381B" w14:textId="77777777" w:rsidR="000572A0" w:rsidRPr="00EA4AD2" w:rsidRDefault="000572A0" w:rsidP="00A461DA">
            <w:pPr>
              <w:pStyle w:val="Bezmezer"/>
              <w:rPr>
                <w:rFonts w:cstheme="minorHAnsi"/>
                <w:sz w:val="22"/>
                <w:szCs w:val="22"/>
              </w:rPr>
            </w:pPr>
          </w:p>
        </w:tc>
      </w:tr>
    </w:tbl>
    <w:p w14:paraId="64CFFA26" w14:textId="35661A6B" w:rsidR="000572A0" w:rsidRPr="00EA4AD2" w:rsidRDefault="000572A0" w:rsidP="000572A0">
      <w:pPr>
        <w:rPr>
          <w:rFonts w:cstheme="minorHAnsi"/>
          <w:b/>
          <w:bCs/>
          <w:sz w:val="22"/>
          <w:szCs w:val="22"/>
        </w:rPr>
      </w:pPr>
    </w:p>
    <w:p w14:paraId="19BC697C" w14:textId="77777777" w:rsidR="000572A0" w:rsidRPr="00EA4AD2" w:rsidRDefault="000572A0" w:rsidP="000572A0">
      <w:pPr>
        <w:pStyle w:val="Nadpis3"/>
        <w:rPr>
          <w:rFonts w:cstheme="minorHAnsi"/>
          <w:b/>
          <w:bCs/>
        </w:rPr>
      </w:pPr>
      <w:bookmarkStart w:id="643" w:name="_Toc390759247"/>
      <w:bookmarkStart w:id="644" w:name="_Toc525650991"/>
      <w:r w:rsidRPr="00EA4AD2">
        <w:rPr>
          <w:rFonts w:cstheme="minorHAnsi"/>
        </w:rPr>
        <w:t>2. ročník</w:t>
      </w:r>
      <w:bookmarkEnd w:id="643"/>
      <w:bookmarkEnd w:id="6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3626"/>
        <w:gridCol w:w="1821"/>
      </w:tblGrid>
      <w:tr w:rsidR="000572A0" w:rsidRPr="00EA4AD2" w14:paraId="0331F195" w14:textId="77777777" w:rsidTr="00A461DA">
        <w:trPr>
          <w:jc w:val="center"/>
        </w:trPr>
        <w:tc>
          <w:tcPr>
            <w:tcW w:w="3684" w:type="dxa"/>
            <w:shd w:val="clear" w:color="auto" w:fill="808080"/>
          </w:tcPr>
          <w:p w14:paraId="6C27802D"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426D3F26"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741C77EF"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71A910DB" w14:textId="77777777" w:rsidTr="00A461DA">
        <w:trPr>
          <w:jc w:val="center"/>
        </w:trPr>
        <w:tc>
          <w:tcPr>
            <w:tcW w:w="3684" w:type="dxa"/>
          </w:tcPr>
          <w:p w14:paraId="2E0D8805" w14:textId="77777777" w:rsidR="000572A0" w:rsidRPr="00EA4AD2" w:rsidRDefault="000572A0" w:rsidP="00A461DA">
            <w:pPr>
              <w:pStyle w:val="Bezmezer"/>
              <w:rPr>
                <w:rFonts w:cstheme="minorHAnsi"/>
                <w:sz w:val="22"/>
                <w:szCs w:val="22"/>
              </w:rPr>
            </w:pPr>
            <w:r w:rsidRPr="00EA4AD2">
              <w:rPr>
                <w:rFonts w:cstheme="minorHAnsi"/>
                <w:sz w:val="22"/>
                <w:szCs w:val="22"/>
              </w:rPr>
              <w:t>UMĚNÍ A KULTURA</w:t>
            </w:r>
          </w:p>
        </w:tc>
        <w:tc>
          <w:tcPr>
            <w:tcW w:w="3685" w:type="dxa"/>
          </w:tcPr>
          <w:p w14:paraId="5827E5B5" w14:textId="77777777" w:rsidR="000572A0" w:rsidRPr="00EA4AD2" w:rsidRDefault="000572A0" w:rsidP="00A461DA">
            <w:pPr>
              <w:pStyle w:val="Bezmezer"/>
              <w:rPr>
                <w:rFonts w:cstheme="minorHAnsi"/>
                <w:sz w:val="22"/>
                <w:szCs w:val="22"/>
              </w:rPr>
            </w:pPr>
            <w:r w:rsidRPr="00EA4AD2">
              <w:rPr>
                <w:rFonts w:cstheme="minorHAnsi"/>
                <w:sz w:val="22"/>
                <w:szCs w:val="22"/>
              </w:rPr>
              <w:t>VÝTVARNÁ VÝCHOVA</w:t>
            </w:r>
          </w:p>
        </w:tc>
        <w:tc>
          <w:tcPr>
            <w:tcW w:w="1843" w:type="dxa"/>
          </w:tcPr>
          <w:p w14:paraId="0DA442F3" w14:textId="77777777" w:rsidR="000572A0" w:rsidRPr="00EA4AD2" w:rsidRDefault="000572A0" w:rsidP="00A461DA">
            <w:pPr>
              <w:pStyle w:val="Bezmezer"/>
              <w:rPr>
                <w:rFonts w:cstheme="minorHAnsi"/>
                <w:sz w:val="22"/>
                <w:szCs w:val="22"/>
              </w:rPr>
            </w:pPr>
            <w:r w:rsidRPr="00EA4AD2">
              <w:rPr>
                <w:rFonts w:cstheme="minorHAnsi"/>
                <w:sz w:val="22"/>
                <w:szCs w:val="22"/>
              </w:rPr>
              <w:t>2.</w:t>
            </w:r>
          </w:p>
        </w:tc>
      </w:tr>
      <w:tr w:rsidR="000572A0" w:rsidRPr="00EA4AD2" w14:paraId="5F51A7F8" w14:textId="77777777" w:rsidTr="00A461DA">
        <w:trPr>
          <w:jc w:val="center"/>
        </w:trPr>
        <w:tc>
          <w:tcPr>
            <w:tcW w:w="3684" w:type="dxa"/>
          </w:tcPr>
          <w:p w14:paraId="7DF8A4AE"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46D2A29E"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19B56789"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07E93194" w14:textId="77777777" w:rsidTr="00A461DA">
        <w:trPr>
          <w:jc w:val="center"/>
        </w:trPr>
        <w:tc>
          <w:tcPr>
            <w:tcW w:w="3684" w:type="dxa"/>
          </w:tcPr>
          <w:p w14:paraId="5AA5AD95" w14:textId="77777777" w:rsidR="000572A0" w:rsidRPr="00EA4AD2" w:rsidRDefault="000572A0" w:rsidP="00A461DA">
            <w:pPr>
              <w:pStyle w:val="Bezmezer"/>
              <w:rPr>
                <w:rFonts w:cstheme="minorHAnsi"/>
                <w:sz w:val="22"/>
                <w:szCs w:val="22"/>
              </w:rPr>
            </w:pPr>
            <w:r w:rsidRPr="00EA4AD2">
              <w:rPr>
                <w:rFonts w:cstheme="minorHAnsi"/>
                <w:sz w:val="22"/>
                <w:szCs w:val="22"/>
              </w:rPr>
              <w:t>Rozpoznává a pojmenovává prvky výtvarného díla.</w:t>
            </w:r>
          </w:p>
          <w:p w14:paraId="21011AD3" w14:textId="77777777" w:rsidR="000572A0" w:rsidRPr="00EA4AD2" w:rsidRDefault="000572A0" w:rsidP="00A461DA">
            <w:pPr>
              <w:pStyle w:val="Bezmezer"/>
              <w:rPr>
                <w:rFonts w:cstheme="minorHAnsi"/>
                <w:sz w:val="22"/>
                <w:szCs w:val="22"/>
              </w:rPr>
            </w:pPr>
          </w:p>
          <w:p w14:paraId="426EE77F" w14:textId="77777777" w:rsidR="000572A0" w:rsidRPr="00EA4AD2" w:rsidRDefault="000572A0" w:rsidP="00A461DA">
            <w:pPr>
              <w:pStyle w:val="Bezmezer"/>
              <w:rPr>
                <w:rFonts w:cstheme="minorHAnsi"/>
                <w:sz w:val="22"/>
                <w:szCs w:val="22"/>
              </w:rPr>
            </w:pPr>
            <w:r w:rsidRPr="00EA4AD2">
              <w:rPr>
                <w:rFonts w:cstheme="minorHAnsi"/>
                <w:sz w:val="22"/>
                <w:szCs w:val="22"/>
              </w:rPr>
              <w:t>V tvorbě projevuje své vlastní životní zkušenosti.</w:t>
            </w:r>
          </w:p>
          <w:p w14:paraId="33B3BA9F" w14:textId="77777777" w:rsidR="000572A0" w:rsidRPr="00EA4AD2" w:rsidRDefault="000572A0" w:rsidP="00A461DA">
            <w:pPr>
              <w:pStyle w:val="Bezmezer"/>
              <w:rPr>
                <w:rFonts w:cstheme="minorHAnsi"/>
                <w:sz w:val="22"/>
                <w:szCs w:val="22"/>
              </w:rPr>
            </w:pPr>
          </w:p>
          <w:p w14:paraId="110B242E" w14:textId="77777777" w:rsidR="000572A0" w:rsidRPr="00EA4AD2" w:rsidRDefault="000572A0" w:rsidP="00A461DA">
            <w:pPr>
              <w:pStyle w:val="Bezmezer"/>
              <w:rPr>
                <w:rFonts w:cstheme="minorHAnsi"/>
                <w:sz w:val="22"/>
                <w:szCs w:val="22"/>
              </w:rPr>
            </w:pPr>
            <w:r w:rsidRPr="00EA4AD2">
              <w:rPr>
                <w:rFonts w:cstheme="minorHAnsi"/>
                <w:sz w:val="22"/>
                <w:szCs w:val="22"/>
              </w:rPr>
              <w:t>Uplatňuje při tom v plošném i prostorovém uspořádání linie, tvary, barvy objemy, objekty a další prvky a jejich kombinace.</w:t>
            </w:r>
          </w:p>
          <w:p w14:paraId="7377B7F3" w14:textId="77777777" w:rsidR="000572A0" w:rsidRPr="00EA4AD2" w:rsidRDefault="000572A0" w:rsidP="00A461DA">
            <w:pPr>
              <w:pStyle w:val="Bezmezer"/>
              <w:rPr>
                <w:rFonts w:cstheme="minorHAnsi"/>
                <w:sz w:val="22"/>
                <w:szCs w:val="22"/>
              </w:rPr>
            </w:pPr>
          </w:p>
          <w:p w14:paraId="52D8CACE" w14:textId="77777777" w:rsidR="000572A0" w:rsidRPr="00EA4AD2" w:rsidRDefault="000572A0" w:rsidP="00A461DA">
            <w:pPr>
              <w:pStyle w:val="Bezmezer"/>
              <w:rPr>
                <w:rFonts w:cstheme="minorHAnsi"/>
                <w:sz w:val="22"/>
                <w:szCs w:val="22"/>
              </w:rPr>
            </w:pPr>
            <w:r w:rsidRPr="00EA4AD2">
              <w:rPr>
                <w:rFonts w:cstheme="minorHAnsi"/>
                <w:sz w:val="22"/>
                <w:szCs w:val="22"/>
              </w:rPr>
              <w:t>Interpretuje podle svých schopností různá výtvarná díla.</w:t>
            </w:r>
          </w:p>
          <w:p w14:paraId="61E91F78" w14:textId="77777777" w:rsidR="000572A0" w:rsidRPr="00EA4AD2" w:rsidRDefault="000572A0" w:rsidP="00A461DA">
            <w:pPr>
              <w:pStyle w:val="Bezmezer"/>
              <w:rPr>
                <w:rFonts w:cstheme="minorHAnsi"/>
                <w:sz w:val="22"/>
                <w:szCs w:val="22"/>
              </w:rPr>
            </w:pPr>
          </w:p>
        </w:tc>
        <w:tc>
          <w:tcPr>
            <w:tcW w:w="3685" w:type="dxa"/>
          </w:tcPr>
          <w:p w14:paraId="4769283E" w14:textId="77777777" w:rsidR="000572A0" w:rsidRPr="00EA4AD2" w:rsidRDefault="000572A0" w:rsidP="00A461DA">
            <w:pPr>
              <w:pStyle w:val="Bezmezer"/>
              <w:rPr>
                <w:rFonts w:cstheme="minorHAnsi"/>
                <w:sz w:val="22"/>
                <w:szCs w:val="22"/>
              </w:rPr>
            </w:pPr>
            <w:r w:rsidRPr="00EA4AD2">
              <w:rPr>
                <w:rFonts w:cstheme="minorHAnsi"/>
                <w:sz w:val="22"/>
                <w:szCs w:val="22"/>
              </w:rPr>
              <w:t>linie, tvary, objemy, světlostní a barevné kvality, textury – jejich jednoduché vztahy (podobnost, kontrast, rytmus)</w:t>
            </w:r>
          </w:p>
          <w:p w14:paraId="2839B0B6" w14:textId="77777777" w:rsidR="000572A0" w:rsidRPr="00EA4AD2" w:rsidRDefault="000572A0" w:rsidP="00A461DA">
            <w:pPr>
              <w:pStyle w:val="Bezmezer"/>
              <w:rPr>
                <w:rFonts w:cstheme="minorHAnsi"/>
                <w:sz w:val="22"/>
                <w:szCs w:val="22"/>
              </w:rPr>
            </w:pPr>
          </w:p>
          <w:p w14:paraId="483CF5F5" w14:textId="77777777" w:rsidR="000572A0" w:rsidRPr="00EA4AD2" w:rsidRDefault="000572A0" w:rsidP="00A461DA">
            <w:pPr>
              <w:pStyle w:val="Bezmezer"/>
              <w:rPr>
                <w:rFonts w:cstheme="minorHAnsi"/>
                <w:sz w:val="22"/>
                <w:szCs w:val="22"/>
              </w:rPr>
            </w:pPr>
            <w:r w:rsidRPr="00EA4AD2">
              <w:rPr>
                <w:rFonts w:cstheme="minorHAnsi"/>
                <w:sz w:val="22"/>
                <w:szCs w:val="22"/>
              </w:rPr>
              <w:t> různé výtvarné techniky a postupy výtvarného vyjadřování (kresba, malba, modelování, seznámení s některými netradičními technikami dle volby učitele)</w:t>
            </w:r>
          </w:p>
          <w:p w14:paraId="65B4888D" w14:textId="77777777" w:rsidR="000572A0" w:rsidRPr="00EA4AD2" w:rsidRDefault="000572A0" w:rsidP="00A461DA">
            <w:pPr>
              <w:pStyle w:val="Bezmezer"/>
              <w:rPr>
                <w:rFonts w:cstheme="minorHAnsi"/>
                <w:sz w:val="22"/>
                <w:szCs w:val="22"/>
              </w:rPr>
            </w:pPr>
            <w:r w:rsidRPr="00EA4AD2">
              <w:rPr>
                <w:rFonts w:cstheme="minorHAnsi"/>
                <w:sz w:val="22"/>
                <w:szCs w:val="22"/>
              </w:rPr>
              <w:t>hra s barvou</w:t>
            </w:r>
          </w:p>
          <w:p w14:paraId="59E76D2D" w14:textId="77777777" w:rsidR="000572A0" w:rsidRPr="00EA4AD2" w:rsidRDefault="000572A0" w:rsidP="00A461DA">
            <w:pPr>
              <w:pStyle w:val="Bezmezer"/>
              <w:rPr>
                <w:rFonts w:cstheme="minorHAnsi"/>
                <w:sz w:val="22"/>
                <w:szCs w:val="22"/>
              </w:rPr>
            </w:pPr>
          </w:p>
          <w:p w14:paraId="1E543D07" w14:textId="77777777" w:rsidR="000572A0" w:rsidRPr="00EA4AD2" w:rsidRDefault="000572A0" w:rsidP="00A461DA">
            <w:pPr>
              <w:pStyle w:val="Bezmezer"/>
              <w:rPr>
                <w:rFonts w:cstheme="minorHAnsi"/>
                <w:sz w:val="22"/>
                <w:szCs w:val="22"/>
              </w:rPr>
            </w:pPr>
            <w:r w:rsidRPr="00EA4AD2">
              <w:rPr>
                <w:rFonts w:cstheme="minorHAnsi"/>
                <w:sz w:val="22"/>
                <w:szCs w:val="22"/>
              </w:rPr>
              <w:t>experimentování s různými výrazovými prostředky a materiály</w:t>
            </w:r>
          </w:p>
          <w:p w14:paraId="20B5FBAE" w14:textId="77777777" w:rsidR="000572A0" w:rsidRPr="00EA4AD2" w:rsidRDefault="000572A0" w:rsidP="00A461DA">
            <w:pPr>
              <w:pStyle w:val="Bezmezer"/>
              <w:rPr>
                <w:rFonts w:cstheme="minorHAnsi"/>
                <w:sz w:val="22"/>
                <w:szCs w:val="22"/>
              </w:rPr>
            </w:pPr>
            <w:r w:rsidRPr="00EA4AD2">
              <w:rPr>
                <w:rFonts w:cstheme="minorHAnsi"/>
                <w:sz w:val="22"/>
                <w:szCs w:val="22"/>
              </w:rPr>
              <w:t>typy výtvarných děl – jejich rozlišení, výběr a uplatnění – hračky, objekty, ilustrace, volná malba, fotografie, animovaný film</w:t>
            </w:r>
          </w:p>
        </w:tc>
        <w:tc>
          <w:tcPr>
            <w:tcW w:w="1843" w:type="dxa"/>
          </w:tcPr>
          <w:p w14:paraId="0084F64A" w14:textId="77777777" w:rsidR="000572A0" w:rsidRPr="00EA4AD2" w:rsidRDefault="000572A0" w:rsidP="00A461DA">
            <w:pPr>
              <w:pStyle w:val="Bezmezer"/>
              <w:rPr>
                <w:rFonts w:cstheme="minorHAnsi"/>
                <w:sz w:val="22"/>
                <w:szCs w:val="22"/>
              </w:rPr>
            </w:pPr>
          </w:p>
        </w:tc>
      </w:tr>
    </w:tbl>
    <w:p w14:paraId="132A152A" w14:textId="125E5F65" w:rsidR="000572A0" w:rsidRPr="00EA4AD2" w:rsidRDefault="000572A0" w:rsidP="000572A0">
      <w:pPr>
        <w:rPr>
          <w:rFonts w:cstheme="minorHAnsi"/>
          <w:b/>
          <w:bCs/>
          <w:sz w:val="22"/>
          <w:szCs w:val="22"/>
        </w:rPr>
      </w:pPr>
    </w:p>
    <w:p w14:paraId="507AAA7C" w14:textId="77777777" w:rsidR="000572A0" w:rsidRPr="00EA4AD2" w:rsidRDefault="000572A0" w:rsidP="000572A0">
      <w:pPr>
        <w:pStyle w:val="Nadpis3"/>
        <w:rPr>
          <w:rFonts w:cstheme="minorHAnsi"/>
          <w:b/>
          <w:bCs/>
        </w:rPr>
      </w:pPr>
      <w:bookmarkStart w:id="645" w:name="_Toc390759248"/>
      <w:bookmarkStart w:id="646" w:name="_Toc525650992"/>
      <w:r w:rsidRPr="00EA4AD2">
        <w:rPr>
          <w:rFonts w:cstheme="minorHAnsi"/>
        </w:rPr>
        <w:t>3. ročník</w:t>
      </w:r>
      <w:bookmarkEnd w:id="645"/>
      <w:bookmarkEnd w:id="64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6"/>
        <w:gridCol w:w="3624"/>
        <w:gridCol w:w="1822"/>
      </w:tblGrid>
      <w:tr w:rsidR="000572A0" w:rsidRPr="00EA4AD2" w14:paraId="203ADFB1" w14:textId="77777777" w:rsidTr="00A461DA">
        <w:trPr>
          <w:jc w:val="center"/>
        </w:trPr>
        <w:tc>
          <w:tcPr>
            <w:tcW w:w="3684" w:type="dxa"/>
            <w:shd w:val="clear" w:color="auto" w:fill="808080"/>
          </w:tcPr>
          <w:p w14:paraId="0CEB3E6A"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37C61EC2"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4696BF6F"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38D449A5" w14:textId="77777777" w:rsidTr="00A461DA">
        <w:trPr>
          <w:jc w:val="center"/>
        </w:trPr>
        <w:tc>
          <w:tcPr>
            <w:tcW w:w="3684" w:type="dxa"/>
          </w:tcPr>
          <w:p w14:paraId="0DA43F07" w14:textId="77777777" w:rsidR="000572A0" w:rsidRPr="00EA4AD2" w:rsidRDefault="000572A0" w:rsidP="00A461DA">
            <w:pPr>
              <w:pStyle w:val="Bezmezer"/>
              <w:rPr>
                <w:rFonts w:cstheme="minorHAnsi"/>
                <w:sz w:val="22"/>
                <w:szCs w:val="22"/>
              </w:rPr>
            </w:pPr>
            <w:r w:rsidRPr="00EA4AD2">
              <w:rPr>
                <w:rFonts w:cstheme="minorHAnsi"/>
                <w:sz w:val="22"/>
                <w:szCs w:val="22"/>
              </w:rPr>
              <w:t>UMĚNÍ A KULTURA</w:t>
            </w:r>
          </w:p>
        </w:tc>
        <w:tc>
          <w:tcPr>
            <w:tcW w:w="3685" w:type="dxa"/>
          </w:tcPr>
          <w:p w14:paraId="7112AC15" w14:textId="77777777" w:rsidR="000572A0" w:rsidRPr="00EA4AD2" w:rsidRDefault="000572A0" w:rsidP="00A461DA">
            <w:pPr>
              <w:pStyle w:val="Bezmezer"/>
              <w:rPr>
                <w:rFonts w:cstheme="minorHAnsi"/>
                <w:sz w:val="22"/>
                <w:szCs w:val="22"/>
              </w:rPr>
            </w:pPr>
            <w:r w:rsidRPr="00EA4AD2">
              <w:rPr>
                <w:rFonts w:cstheme="minorHAnsi"/>
                <w:sz w:val="22"/>
                <w:szCs w:val="22"/>
              </w:rPr>
              <w:t>VÝTVARNÁ VÝCHOVA</w:t>
            </w:r>
          </w:p>
        </w:tc>
        <w:tc>
          <w:tcPr>
            <w:tcW w:w="1843" w:type="dxa"/>
          </w:tcPr>
          <w:p w14:paraId="746098D6" w14:textId="77777777" w:rsidR="000572A0" w:rsidRPr="00EA4AD2" w:rsidRDefault="000572A0" w:rsidP="00A461DA">
            <w:pPr>
              <w:pStyle w:val="Bezmezer"/>
              <w:rPr>
                <w:rFonts w:cstheme="minorHAnsi"/>
                <w:sz w:val="22"/>
                <w:szCs w:val="22"/>
              </w:rPr>
            </w:pPr>
            <w:r w:rsidRPr="00EA4AD2">
              <w:rPr>
                <w:rFonts w:cstheme="minorHAnsi"/>
                <w:sz w:val="22"/>
                <w:szCs w:val="22"/>
              </w:rPr>
              <w:t>3.</w:t>
            </w:r>
          </w:p>
        </w:tc>
      </w:tr>
      <w:tr w:rsidR="000572A0" w:rsidRPr="00EA4AD2" w14:paraId="3F6DFDFF" w14:textId="77777777" w:rsidTr="00A461DA">
        <w:trPr>
          <w:jc w:val="center"/>
        </w:trPr>
        <w:tc>
          <w:tcPr>
            <w:tcW w:w="3684" w:type="dxa"/>
          </w:tcPr>
          <w:p w14:paraId="431A1B2E"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5B917E30"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77A2E667"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7046D0CA" w14:textId="77777777" w:rsidTr="00A461DA">
        <w:trPr>
          <w:jc w:val="center"/>
        </w:trPr>
        <w:tc>
          <w:tcPr>
            <w:tcW w:w="3684" w:type="dxa"/>
          </w:tcPr>
          <w:p w14:paraId="79B5EDC9" w14:textId="77777777" w:rsidR="000572A0" w:rsidRPr="00EA4AD2" w:rsidRDefault="000572A0" w:rsidP="00A461DA">
            <w:pPr>
              <w:pStyle w:val="Bezmezer"/>
              <w:rPr>
                <w:rFonts w:cstheme="minorHAnsi"/>
                <w:sz w:val="22"/>
                <w:szCs w:val="22"/>
              </w:rPr>
            </w:pPr>
            <w:r w:rsidRPr="00EA4AD2">
              <w:rPr>
                <w:rFonts w:cstheme="minorHAnsi"/>
                <w:sz w:val="22"/>
                <w:szCs w:val="22"/>
              </w:rPr>
              <w:t>Porovnává a třídí prvky výtvarných děl na základě odlišností vycházejících z jeho zkušeností, vjemů, zážitků a představ.</w:t>
            </w:r>
          </w:p>
          <w:p w14:paraId="5370232B" w14:textId="77777777" w:rsidR="000572A0" w:rsidRPr="00EA4AD2" w:rsidRDefault="000572A0" w:rsidP="00A461DA">
            <w:pPr>
              <w:pStyle w:val="Bezmezer"/>
              <w:rPr>
                <w:rFonts w:cstheme="minorHAnsi"/>
                <w:sz w:val="22"/>
                <w:szCs w:val="22"/>
              </w:rPr>
            </w:pPr>
          </w:p>
          <w:p w14:paraId="1001F8DF" w14:textId="77777777" w:rsidR="000572A0" w:rsidRPr="00EA4AD2" w:rsidRDefault="000572A0" w:rsidP="00A461DA">
            <w:pPr>
              <w:pStyle w:val="Bezmezer"/>
              <w:rPr>
                <w:rFonts w:cstheme="minorHAnsi"/>
                <w:sz w:val="22"/>
                <w:szCs w:val="22"/>
              </w:rPr>
            </w:pPr>
            <w:r w:rsidRPr="00EA4AD2">
              <w:rPr>
                <w:rFonts w:cstheme="minorHAnsi"/>
                <w:sz w:val="22"/>
                <w:szCs w:val="22"/>
              </w:rPr>
              <w:t> Vyjadřuje rozdíly při vnímání události různými smysly a pro jejich výtvarná vyjádření volí vhodné prostředky.</w:t>
            </w:r>
          </w:p>
          <w:p w14:paraId="36B54B18" w14:textId="77777777" w:rsidR="000572A0" w:rsidRPr="00EA4AD2" w:rsidRDefault="000572A0" w:rsidP="00A461DA">
            <w:pPr>
              <w:pStyle w:val="Bezmezer"/>
              <w:rPr>
                <w:rFonts w:cstheme="minorHAnsi"/>
                <w:sz w:val="22"/>
                <w:szCs w:val="22"/>
              </w:rPr>
            </w:pPr>
          </w:p>
          <w:p w14:paraId="640EA784" w14:textId="77777777" w:rsidR="000572A0" w:rsidRPr="00EA4AD2" w:rsidRDefault="000572A0" w:rsidP="00A461DA">
            <w:pPr>
              <w:pStyle w:val="Bezmezer"/>
              <w:rPr>
                <w:rFonts w:cstheme="minorHAnsi"/>
                <w:sz w:val="22"/>
                <w:szCs w:val="22"/>
              </w:rPr>
            </w:pPr>
          </w:p>
          <w:p w14:paraId="213D5DF4" w14:textId="77777777" w:rsidR="000572A0" w:rsidRPr="00EA4AD2" w:rsidRDefault="000572A0" w:rsidP="00A461DA">
            <w:pPr>
              <w:pStyle w:val="Bezmezer"/>
              <w:rPr>
                <w:rFonts w:cstheme="minorHAnsi"/>
                <w:sz w:val="22"/>
                <w:szCs w:val="22"/>
              </w:rPr>
            </w:pPr>
          </w:p>
          <w:p w14:paraId="4A4A1BCD" w14:textId="77777777" w:rsidR="000572A0" w:rsidRPr="00EA4AD2" w:rsidRDefault="000572A0" w:rsidP="00A461DA">
            <w:pPr>
              <w:pStyle w:val="Bezmezer"/>
              <w:rPr>
                <w:rFonts w:cstheme="minorHAnsi"/>
                <w:sz w:val="22"/>
                <w:szCs w:val="22"/>
              </w:rPr>
            </w:pPr>
            <w:r w:rsidRPr="00EA4AD2">
              <w:rPr>
                <w:rFonts w:cstheme="minorHAnsi"/>
                <w:sz w:val="22"/>
                <w:szCs w:val="22"/>
              </w:rPr>
              <w:t> Interpretuje podle svých schopností různá výtvarná díla.</w:t>
            </w:r>
          </w:p>
          <w:p w14:paraId="1819703A" w14:textId="77777777" w:rsidR="000572A0" w:rsidRPr="00EA4AD2" w:rsidRDefault="000572A0" w:rsidP="00A461DA">
            <w:pPr>
              <w:pStyle w:val="Bezmezer"/>
              <w:rPr>
                <w:rFonts w:cstheme="minorHAnsi"/>
                <w:sz w:val="22"/>
                <w:szCs w:val="22"/>
              </w:rPr>
            </w:pPr>
          </w:p>
          <w:p w14:paraId="22F31200" w14:textId="77777777" w:rsidR="000572A0" w:rsidRPr="00EA4AD2" w:rsidRDefault="000572A0" w:rsidP="00A461DA">
            <w:pPr>
              <w:pStyle w:val="Bezmezer"/>
              <w:rPr>
                <w:rFonts w:cstheme="minorHAnsi"/>
                <w:sz w:val="22"/>
                <w:szCs w:val="22"/>
              </w:rPr>
            </w:pPr>
            <w:r w:rsidRPr="00EA4AD2">
              <w:rPr>
                <w:rFonts w:cstheme="minorHAnsi"/>
                <w:sz w:val="22"/>
                <w:szCs w:val="22"/>
              </w:rPr>
              <w:t>Odlišné interpretace porovnává se svojí dosavadní zkušeností.</w:t>
            </w:r>
          </w:p>
          <w:p w14:paraId="620654ED" w14:textId="77777777" w:rsidR="000572A0" w:rsidRPr="00EA4AD2" w:rsidRDefault="000572A0" w:rsidP="00A461DA">
            <w:pPr>
              <w:pStyle w:val="Bezmezer"/>
              <w:rPr>
                <w:rFonts w:cstheme="minorHAnsi"/>
                <w:sz w:val="22"/>
                <w:szCs w:val="22"/>
              </w:rPr>
            </w:pPr>
          </w:p>
          <w:p w14:paraId="27F4FA84" w14:textId="77777777" w:rsidR="000572A0" w:rsidRPr="00EA4AD2" w:rsidRDefault="000572A0" w:rsidP="00A461DA">
            <w:pPr>
              <w:pStyle w:val="Bezmezer"/>
              <w:rPr>
                <w:rFonts w:cstheme="minorHAnsi"/>
                <w:sz w:val="22"/>
                <w:szCs w:val="22"/>
              </w:rPr>
            </w:pPr>
            <w:r w:rsidRPr="00EA4AD2">
              <w:rPr>
                <w:rFonts w:cstheme="minorHAnsi"/>
                <w:sz w:val="22"/>
                <w:szCs w:val="22"/>
              </w:rPr>
              <w:t>Osvojí si základy pozitivního hodnocení a přijetí druhých.</w:t>
            </w:r>
          </w:p>
          <w:p w14:paraId="7C3B5B70" w14:textId="77777777" w:rsidR="000572A0" w:rsidRPr="00EA4AD2" w:rsidRDefault="000572A0" w:rsidP="00A461DA">
            <w:pPr>
              <w:pStyle w:val="Bezmezer"/>
              <w:rPr>
                <w:rFonts w:cstheme="minorHAnsi"/>
                <w:sz w:val="22"/>
                <w:szCs w:val="22"/>
              </w:rPr>
            </w:pPr>
            <w:r w:rsidRPr="00EA4AD2">
              <w:rPr>
                <w:rFonts w:cstheme="minorHAnsi"/>
                <w:sz w:val="22"/>
                <w:szCs w:val="22"/>
              </w:rPr>
              <w:t> Na základě vlastní zkušenosti nalézá a do komunikace zapojuje obsah výtvarných děl, která samostatně vytvořil, vybral či upravil.</w:t>
            </w:r>
          </w:p>
          <w:p w14:paraId="0C2FCE74" w14:textId="77777777" w:rsidR="000572A0" w:rsidRPr="00EA4AD2" w:rsidRDefault="000572A0" w:rsidP="00A461DA">
            <w:pPr>
              <w:pStyle w:val="Bezmezer"/>
              <w:rPr>
                <w:rFonts w:cstheme="minorHAnsi"/>
                <w:sz w:val="22"/>
                <w:szCs w:val="22"/>
              </w:rPr>
            </w:pPr>
          </w:p>
        </w:tc>
        <w:tc>
          <w:tcPr>
            <w:tcW w:w="3685" w:type="dxa"/>
          </w:tcPr>
          <w:p w14:paraId="210FE7DF" w14:textId="77777777" w:rsidR="000572A0" w:rsidRPr="00EA4AD2" w:rsidRDefault="000572A0" w:rsidP="00A461DA">
            <w:pPr>
              <w:pStyle w:val="Bezmezer"/>
              <w:rPr>
                <w:rFonts w:cstheme="minorHAnsi"/>
                <w:sz w:val="22"/>
                <w:szCs w:val="22"/>
              </w:rPr>
            </w:pPr>
            <w:r w:rsidRPr="00EA4AD2">
              <w:rPr>
                <w:rFonts w:cstheme="minorHAnsi"/>
                <w:sz w:val="22"/>
                <w:szCs w:val="22"/>
              </w:rPr>
              <w:t>linie, tvary, objemy, světlostní a barevné kvality, textury – jejich jednoduché vztahy (podobnost, kontrast, rytmus), jejich kombinace a proměny v ploše, objemu a prostoru</w:t>
            </w:r>
          </w:p>
          <w:p w14:paraId="7A3F2489" w14:textId="77777777" w:rsidR="000572A0" w:rsidRPr="00EA4AD2" w:rsidRDefault="000572A0" w:rsidP="00A461DA">
            <w:pPr>
              <w:pStyle w:val="Bezmezer"/>
              <w:rPr>
                <w:rFonts w:cstheme="minorHAnsi"/>
                <w:sz w:val="22"/>
                <w:szCs w:val="22"/>
              </w:rPr>
            </w:pPr>
            <w:r w:rsidRPr="00EA4AD2">
              <w:rPr>
                <w:rFonts w:cstheme="minorHAnsi"/>
                <w:sz w:val="22"/>
                <w:szCs w:val="22"/>
              </w:rPr>
              <w:t> vyjádření různých smyslových podnětů prostřednictvím techniky a postupů výtvarného vyjadřování (kresba, malba, modelování)</w:t>
            </w:r>
          </w:p>
          <w:p w14:paraId="63698365" w14:textId="77777777" w:rsidR="000572A0" w:rsidRPr="00EA4AD2" w:rsidRDefault="000572A0" w:rsidP="00A461DA">
            <w:pPr>
              <w:pStyle w:val="Bezmezer"/>
              <w:rPr>
                <w:rFonts w:cstheme="minorHAnsi"/>
                <w:sz w:val="22"/>
                <w:szCs w:val="22"/>
              </w:rPr>
            </w:pPr>
            <w:r w:rsidRPr="00EA4AD2">
              <w:rPr>
                <w:rFonts w:cstheme="minorHAnsi"/>
                <w:sz w:val="22"/>
                <w:szCs w:val="22"/>
              </w:rPr>
              <w:t>seznámení s některými netradičními technikami dle volby učitele</w:t>
            </w:r>
          </w:p>
          <w:p w14:paraId="61E29B9F" w14:textId="77777777" w:rsidR="000572A0" w:rsidRPr="00EA4AD2" w:rsidRDefault="000572A0" w:rsidP="00A461DA">
            <w:pPr>
              <w:pStyle w:val="Bezmezer"/>
              <w:rPr>
                <w:rFonts w:cstheme="minorHAnsi"/>
                <w:sz w:val="22"/>
                <w:szCs w:val="22"/>
              </w:rPr>
            </w:pPr>
          </w:p>
          <w:p w14:paraId="4D790C1C" w14:textId="77777777" w:rsidR="000572A0" w:rsidRPr="00EA4AD2" w:rsidRDefault="000572A0" w:rsidP="00A461DA">
            <w:pPr>
              <w:pStyle w:val="Bezmezer"/>
              <w:rPr>
                <w:rFonts w:cstheme="minorHAnsi"/>
                <w:sz w:val="22"/>
                <w:szCs w:val="22"/>
              </w:rPr>
            </w:pPr>
            <w:r w:rsidRPr="00EA4AD2">
              <w:rPr>
                <w:rFonts w:cstheme="minorHAnsi"/>
                <w:sz w:val="22"/>
                <w:szCs w:val="22"/>
              </w:rPr>
              <w:t>typy výtvarných děl – jejich rozlišení, výběr a uplatnění – hračky, objekty, ilustrace, volná malba, fotografie, animovaný film, fotografie</w:t>
            </w:r>
          </w:p>
          <w:p w14:paraId="37D276D9" w14:textId="77777777" w:rsidR="000572A0" w:rsidRPr="00EA4AD2" w:rsidRDefault="000572A0" w:rsidP="00A461DA">
            <w:pPr>
              <w:pStyle w:val="Bezmezer"/>
              <w:rPr>
                <w:rFonts w:cstheme="minorHAnsi"/>
                <w:sz w:val="22"/>
                <w:szCs w:val="22"/>
              </w:rPr>
            </w:pPr>
          </w:p>
          <w:p w14:paraId="20263328" w14:textId="77777777" w:rsidR="000572A0" w:rsidRPr="00EA4AD2" w:rsidRDefault="000572A0" w:rsidP="00A461DA">
            <w:pPr>
              <w:pStyle w:val="Bezmezer"/>
              <w:rPr>
                <w:rFonts w:cstheme="minorHAnsi"/>
                <w:sz w:val="22"/>
                <w:szCs w:val="22"/>
              </w:rPr>
            </w:pPr>
            <w:r w:rsidRPr="00EA4AD2">
              <w:rPr>
                <w:rFonts w:cstheme="minorHAnsi"/>
                <w:sz w:val="22"/>
                <w:szCs w:val="22"/>
              </w:rPr>
              <w:t>vnímání, pozorování a hodnocení vlastností objektů a různých tvarů,</w:t>
            </w:r>
          </w:p>
          <w:p w14:paraId="74855494" w14:textId="77777777" w:rsidR="000572A0" w:rsidRPr="00EA4AD2" w:rsidRDefault="000572A0" w:rsidP="00A461DA">
            <w:pPr>
              <w:pStyle w:val="Bezmezer"/>
              <w:rPr>
                <w:rFonts w:cstheme="minorHAnsi"/>
                <w:sz w:val="22"/>
                <w:szCs w:val="22"/>
              </w:rPr>
            </w:pPr>
            <w:r w:rsidRPr="00EA4AD2">
              <w:rPr>
                <w:rFonts w:cstheme="minorHAnsi"/>
                <w:sz w:val="22"/>
                <w:szCs w:val="22"/>
              </w:rPr>
              <w:t>manipulace s objekty</w:t>
            </w:r>
          </w:p>
          <w:p w14:paraId="3A0AA3CF" w14:textId="77777777" w:rsidR="000572A0" w:rsidRPr="00EA4AD2" w:rsidRDefault="000572A0" w:rsidP="00A461DA">
            <w:pPr>
              <w:pStyle w:val="Bezmezer"/>
              <w:rPr>
                <w:rFonts w:cstheme="minorHAnsi"/>
                <w:sz w:val="22"/>
                <w:szCs w:val="22"/>
              </w:rPr>
            </w:pPr>
            <w:r w:rsidRPr="00EA4AD2">
              <w:rPr>
                <w:rFonts w:cstheme="minorHAnsi"/>
                <w:sz w:val="22"/>
                <w:szCs w:val="22"/>
              </w:rPr>
              <w:t>kompoziční zákonitosti</w:t>
            </w:r>
          </w:p>
          <w:p w14:paraId="453B015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vyjádření svého názoru a schopnosti diskuse nad vlastním či cizím výtvarným dílem </w:t>
            </w:r>
          </w:p>
          <w:p w14:paraId="03AFF301" w14:textId="77777777" w:rsidR="000572A0" w:rsidRPr="00EA4AD2" w:rsidRDefault="000572A0" w:rsidP="00A461DA">
            <w:pPr>
              <w:pStyle w:val="Bezmezer"/>
              <w:rPr>
                <w:rFonts w:cstheme="minorHAnsi"/>
                <w:sz w:val="22"/>
                <w:szCs w:val="22"/>
              </w:rPr>
            </w:pPr>
          </w:p>
          <w:p w14:paraId="100A12E8" w14:textId="77777777" w:rsidR="000572A0" w:rsidRPr="00EA4AD2" w:rsidRDefault="000572A0" w:rsidP="00A461DA">
            <w:pPr>
              <w:pStyle w:val="Bezmezer"/>
              <w:rPr>
                <w:rFonts w:cstheme="minorHAnsi"/>
                <w:sz w:val="22"/>
                <w:szCs w:val="22"/>
              </w:rPr>
            </w:pPr>
          </w:p>
        </w:tc>
        <w:tc>
          <w:tcPr>
            <w:tcW w:w="1843" w:type="dxa"/>
          </w:tcPr>
          <w:p w14:paraId="6D8401D4" w14:textId="77777777" w:rsidR="000572A0" w:rsidRPr="00EA4AD2" w:rsidRDefault="000572A0" w:rsidP="00A461DA">
            <w:pPr>
              <w:pStyle w:val="Bezmezer"/>
              <w:rPr>
                <w:rFonts w:cstheme="minorHAnsi"/>
                <w:sz w:val="22"/>
                <w:szCs w:val="22"/>
              </w:rPr>
            </w:pPr>
          </w:p>
          <w:p w14:paraId="7C472104" w14:textId="77777777" w:rsidR="000572A0" w:rsidRPr="00EA4AD2" w:rsidRDefault="000572A0" w:rsidP="00A461DA">
            <w:pPr>
              <w:pStyle w:val="Bezmezer"/>
              <w:rPr>
                <w:rFonts w:cstheme="minorHAnsi"/>
                <w:sz w:val="22"/>
                <w:szCs w:val="22"/>
              </w:rPr>
            </w:pPr>
          </w:p>
          <w:p w14:paraId="4FCA9229" w14:textId="77777777" w:rsidR="000572A0" w:rsidRPr="00EA4AD2" w:rsidRDefault="000572A0" w:rsidP="00A461DA">
            <w:pPr>
              <w:pStyle w:val="Bezmezer"/>
              <w:rPr>
                <w:rFonts w:cstheme="minorHAnsi"/>
                <w:sz w:val="22"/>
                <w:szCs w:val="22"/>
              </w:rPr>
            </w:pPr>
          </w:p>
          <w:p w14:paraId="2956048A" w14:textId="77777777" w:rsidR="000572A0" w:rsidRPr="00EA4AD2" w:rsidRDefault="000572A0" w:rsidP="00A461DA">
            <w:pPr>
              <w:pStyle w:val="Bezmezer"/>
              <w:rPr>
                <w:rFonts w:cstheme="minorHAnsi"/>
                <w:sz w:val="22"/>
                <w:szCs w:val="22"/>
              </w:rPr>
            </w:pPr>
          </w:p>
          <w:p w14:paraId="63F8ED36" w14:textId="77777777" w:rsidR="000572A0" w:rsidRPr="00EA4AD2" w:rsidRDefault="000572A0" w:rsidP="00A461DA">
            <w:pPr>
              <w:pStyle w:val="Bezmezer"/>
              <w:rPr>
                <w:rFonts w:cstheme="minorHAnsi"/>
                <w:sz w:val="22"/>
                <w:szCs w:val="22"/>
              </w:rPr>
            </w:pPr>
          </w:p>
          <w:p w14:paraId="5FB10A9B" w14:textId="77777777" w:rsidR="000572A0" w:rsidRPr="00EA4AD2" w:rsidRDefault="000572A0" w:rsidP="00A461DA">
            <w:pPr>
              <w:pStyle w:val="Bezmezer"/>
              <w:rPr>
                <w:rFonts w:cstheme="minorHAnsi"/>
                <w:sz w:val="22"/>
                <w:szCs w:val="22"/>
              </w:rPr>
            </w:pPr>
          </w:p>
          <w:p w14:paraId="25F0BBEB" w14:textId="77777777" w:rsidR="000572A0" w:rsidRPr="00EA4AD2" w:rsidRDefault="000572A0" w:rsidP="00A461DA">
            <w:pPr>
              <w:pStyle w:val="Bezmezer"/>
              <w:rPr>
                <w:rFonts w:cstheme="minorHAnsi"/>
                <w:sz w:val="22"/>
                <w:szCs w:val="22"/>
              </w:rPr>
            </w:pPr>
          </w:p>
          <w:p w14:paraId="1F65F785" w14:textId="77777777" w:rsidR="000572A0" w:rsidRPr="00EA4AD2" w:rsidRDefault="000572A0" w:rsidP="00A461DA">
            <w:pPr>
              <w:pStyle w:val="Bezmezer"/>
              <w:rPr>
                <w:rFonts w:cstheme="minorHAnsi"/>
                <w:sz w:val="22"/>
                <w:szCs w:val="22"/>
              </w:rPr>
            </w:pPr>
          </w:p>
          <w:p w14:paraId="25D5784B" w14:textId="77777777" w:rsidR="000572A0" w:rsidRPr="00EA4AD2" w:rsidRDefault="000572A0" w:rsidP="00A461DA">
            <w:pPr>
              <w:pStyle w:val="Bezmezer"/>
              <w:rPr>
                <w:rFonts w:cstheme="minorHAnsi"/>
                <w:sz w:val="22"/>
                <w:szCs w:val="22"/>
              </w:rPr>
            </w:pPr>
          </w:p>
          <w:p w14:paraId="097499F6" w14:textId="77777777" w:rsidR="000572A0" w:rsidRPr="00EA4AD2" w:rsidRDefault="000572A0" w:rsidP="00A461DA">
            <w:pPr>
              <w:pStyle w:val="Bezmezer"/>
              <w:rPr>
                <w:rFonts w:cstheme="minorHAnsi"/>
                <w:sz w:val="22"/>
                <w:szCs w:val="22"/>
              </w:rPr>
            </w:pPr>
          </w:p>
          <w:p w14:paraId="59431522" w14:textId="77777777" w:rsidR="000572A0" w:rsidRPr="00EA4AD2" w:rsidRDefault="000572A0" w:rsidP="00A461DA">
            <w:pPr>
              <w:pStyle w:val="Bezmezer"/>
              <w:rPr>
                <w:rFonts w:cstheme="minorHAnsi"/>
                <w:sz w:val="22"/>
                <w:szCs w:val="22"/>
              </w:rPr>
            </w:pPr>
          </w:p>
          <w:p w14:paraId="7D8E9DFA" w14:textId="77777777" w:rsidR="000572A0" w:rsidRPr="00EA4AD2" w:rsidRDefault="000572A0" w:rsidP="00A461DA">
            <w:pPr>
              <w:pStyle w:val="Bezmezer"/>
              <w:rPr>
                <w:rFonts w:cstheme="minorHAnsi"/>
                <w:sz w:val="22"/>
                <w:szCs w:val="22"/>
              </w:rPr>
            </w:pPr>
          </w:p>
          <w:p w14:paraId="634F7DD9" w14:textId="77777777" w:rsidR="000572A0" w:rsidRPr="00EA4AD2" w:rsidRDefault="000572A0" w:rsidP="00A461DA">
            <w:pPr>
              <w:pStyle w:val="Bezmezer"/>
              <w:rPr>
                <w:rFonts w:cstheme="minorHAnsi"/>
                <w:sz w:val="22"/>
                <w:szCs w:val="22"/>
              </w:rPr>
            </w:pPr>
          </w:p>
          <w:p w14:paraId="7B9BDBC0" w14:textId="77777777" w:rsidR="000572A0" w:rsidRPr="00EA4AD2" w:rsidRDefault="000572A0" w:rsidP="00A461DA">
            <w:pPr>
              <w:pStyle w:val="Bezmezer"/>
              <w:rPr>
                <w:rFonts w:cstheme="minorHAnsi"/>
                <w:sz w:val="22"/>
                <w:szCs w:val="22"/>
              </w:rPr>
            </w:pPr>
          </w:p>
          <w:p w14:paraId="254A4080" w14:textId="77777777" w:rsidR="000572A0" w:rsidRPr="00EA4AD2" w:rsidRDefault="000572A0" w:rsidP="00A461DA">
            <w:pPr>
              <w:pStyle w:val="Bezmezer"/>
              <w:rPr>
                <w:rFonts w:cstheme="minorHAnsi"/>
                <w:sz w:val="22"/>
                <w:szCs w:val="22"/>
              </w:rPr>
            </w:pPr>
          </w:p>
          <w:p w14:paraId="2C9929C5" w14:textId="77777777" w:rsidR="000572A0" w:rsidRPr="00EA4AD2" w:rsidRDefault="000572A0" w:rsidP="00A461DA">
            <w:pPr>
              <w:pStyle w:val="Bezmezer"/>
              <w:rPr>
                <w:rFonts w:cstheme="minorHAnsi"/>
                <w:sz w:val="22"/>
                <w:szCs w:val="22"/>
              </w:rPr>
            </w:pPr>
          </w:p>
          <w:p w14:paraId="0AE4380C"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bl>
    <w:p w14:paraId="67C4CA92" w14:textId="77777777" w:rsidR="000572A0" w:rsidRPr="00EA4AD2" w:rsidRDefault="000572A0" w:rsidP="000572A0">
      <w:pPr>
        <w:rPr>
          <w:rFonts w:cstheme="minorHAnsi"/>
          <w:b/>
          <w:bCs/>
          <w:sz w:val="22"/>
          <w:szCs w:val="22"/>
        </w:rPr>
      </w:pPr>
    </w:p>
    <w:p w14:paraId="039C202E" w14:textId="77777777" w:rsidR="000572A0" w:rsidRPr="00EA4AD2" w:rsidRDefault="000572A0" w:rsidP="000572A0">
      <w:pPr>
        <w:rPr>
          <w:rFonts w:cstheme="minorHAnsi"/>
          <w:sz w:val="22"/>
          <w:szCs w:val="22"/>
        </w:rPr>
      </w:pPr>
      <w:r w:rsidRPr="00EA4AD2">
        <w:rPr>
          <w:rFonts w:cstheme="minorHAnsi"/>
          <w:sz w:val="22"/>
          <w:szCs w:val="22"/>
        </w:rPr>
        <w:t>Očekávané výstupy – 2. období</w:t>
      </w:r>
    </w:p>
    <w:p w14:paraId="45A9FD78" w14:textId="56319DC8" w:rsidR="009B6E15" w:rsidRPr="00EA4AD2" w:rsidRDefault="009B6E15" w:rsidP="009B6E15">
      <w:pPr>
        <w:spacing w:before="0" w:after="0" w:line="240" w:lineRule="auto"/>
        <w:rPr>
          <w:rFonts w:cstheme="minorHAnsi"/>
          <w:sz w:val="22"/>
          <w:szCs w:val="22"/>
        </w:rPr>
      </w:pPr>
      <w:r w:rsidRPr="00EA4AD2">
        <w:rPr>
          <w:rFonts w:cstheme="minorHAnsi"/>
          <w:sz w:val="22"/>
          <w:szCs w:val="22"/>
        </w:rPr>
        <w:t>žák</w:t>
      </w:r>
    </w:p>
    <w:p w14:paraId="487EF81E" w14:textId="77777777" w:rsidR="009B6E15" w:rsidRPr="00EA4AD2" w:rsidRDefault="009B6E15" w:rsidP="009B6E15">
      <w:pPr>
        <w:spacing w:before="0" w:after="0" w:line="240" w:lineRule="auto"/>
        <w:rPr>
          <w:rFonts w:cstheme="minorHAnsi"/>
          <w:sz w:val="22"/>
          <w:szCs w:val="22"/>
        </w:rPr>
      </w:pPr>
    </w:p>
    <w:p w14:paraId="0766814B" w14:textId="77777777" w:rsidR="009B6E15" w:rsidRPr="00EA4AD2" w:rsidRDefault="009B6E15" w:rsidP="00186AFB">
      <w:pPr>
        <w:pStyle w:val="Odstavecseseznamem"/>
        <w:numPr>
          <w:ilvl w:val="0"/>
          <w:numId w:val="126"/>
        </w:numPr>
        <w:spacing w:before="0" w:after="0" w:line="240" w:lineRule="auto"/>
        <w:ind w:left="714" w:hanging="357"/>
        <w:rPr>
          <w:rFonts w:cstheme="minorHAnsi"/>
          <w:sz w:val="22"/>
          <w:szCs w:val="22"/>
        </w:rPr>
      </w:pPr>
      <w:r w:rsidRPr="00EA4AD2">
        <w:rPr>
          <w:rFonts w:cstheme="minorHAnsi"/>
          <w:sz w:val="22"/>
          <w:szCs w:val="22"/>
        </w:rPr>
        <w:t xml:space="preserve">VV-5-1-01 při vlastních tvůrčích činnostech pojmenovává prvky vizuálně obrazného vyjádření; porovnává je na základě vztahů (světlostní poměry, barevné kontrasty, proporční vztahy a jiné)  </w:t>
      </w:r>
    </w:p>
    <w:p w14:paraId="027AD5D1" w14:textId="77777777" w:rsidR="009B6E15" w:rsidRPr="00EA4AD2" w:rsidRDefault="009B6E15" w:rsidP="00186AFB">
      <w:pPr>
        <w:pStyle w:val="Odstavecseseznamem"/>
        <w:numPr>
          <w:ilvl w:val="0"/>
          <w:numId w:val="126"/>
        </w:numPr>
        <w:spacing w:before="0" w:after="0" w:line="240" w:lineRule="auto"/>
        <w:ind w:left="714" w:hanging="357"/>
        <w:rPr>
          <w:rFonts w:cstheme="minorHAnsi"/>
          <w:sz w:val="22"/>
          <w:szCs w:val="22"/>
        </w:rPr>
      </w:pPr>
      <w:r w:rsidRPr="00EA4AD2">
        <w:rPr>
          <w:rFonts w:cstheme="minorHAnsi"/>
          <w:sz w:val="22"/>
          <w:szCs w:val="22"/>
        </w:rPr>
        <w:t xml:space="preserve">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 </w:t>
      </w:r>
    </w:p>
    <w:p w14:paraId="3D6975EA" w14:textId="77777777" w:rsidR="009B6E15" w:rsidRPr="00EA4AD2" w:rsidRDefault="009B6E15" w:rsidP="00186AFB">
      <w:pPr>
        <w:pStyle w:val="Odstavecseseznamem"/>
        <w:numPr>
          <w:ilvl w:val="0"/>
          <w:numId w:val="126"/>
        </w:numPr>
        <w:spacing w:before="0" w:after="0" w:line="240" w:lineRule="auto"/>
        <w:ind w:left="714" w:hanging="357"/>
        <w:rPr>
          <w:rFonts w:cstheme="minorHAnsi"/>
          <w:sz w:val="22"/>
          <w:szCs w:val="22"/>
        </w:rPr>
      </w:pPr>
      <w:r w:rsidRPr="00EA4AD2">
        <w:rPr>
          <w:rFonts w:cstheme="minorHAnsi"/>
          <w:sz w:val="22"/>
          <w:szCs w:val="22"/>
        </w:rPr>
        <w:t xml:space="preserve">VV-5-1-03 při tvorbě vizuálně obrazných vyjádření se vědomě zaměřuje na projevení vlastních životních zkušeností i na tvorbu vyjádření, která mají komunikační účinky pro jeho nejbližší sociální vztahy </w:t>
      </w:r>
    </w:p>
    <w:p w14:paraId="11DD5453" w14:textId="77777777" w:rsidR="009B6E15" w:rsidRPr="00EA4AD2" w:rsidRDefault="009B6E15" w:rsidP="00186AFB">
      <w:pPr>
        <w:pStyle w:val="Odstavecseseznamem"/>
        <w:numPr>
          <w:ilvl w:val="0"/>
          <w:numId w:val="126"/>
        </w:numPr>
        <w:spacing w:before="0" w:after="0" w:line="240" w:lineRule="auto"/>
        <w:ind w:left="714" w:hanging="357"/>
        <w:rPr>
          <w:rFonts w:cstheme="minorHAnsi"/>
          <w:sz w:val="22"/>
          <w:szCs w:val="22"/>
        </w:rPr>
      </w:pPr>
      <w:r w:rsidRPr="00EA4AD2">
        <w:rPr>
          <w:rFonts w:cstheme="minorHAnsi"/>
          <w:sz w:val="22"/>
          <w:szCs w:val="22"/>
        </w:rPr>
        <w:t xml:space="preserve">VV-5-1-04 nalézá vhodné prostředky pro vizuálně obrazná vyjádření vzniklá na základě vztahu zrakového vnímání k vnímání dalšími smysly; uplatňuje je v plošné, objemové i prostorové tvorbě </w:t>
      </w:r>
    </w:p>
    <w:p w14:paraId="72F8B51D" w14:textId="77777777" w:rsidR="009B6E15" w:rsidRPr="00EA4AD2" w:rsidRDefault="009B6E15" w:rsidP="00186AFB">
      <w:pPr>
        <w:pStyle w:val="Odstavecseseznamem"/>
        <w:numPr>
          <w:ilvl w:val="0"/>
          <w:numId w:val="126"/>
        </w:numPr>
        <w:spacing w:before="0" w:after="0" w:line="240" w:lineRule="auto"/>
        <w:ind w:left="714" w:hanging="357"/>
        <w:rPr>
          <w:rFonts w:cstheme="minorHAnsi"/>
          <w:sz w:val="22"/>
          <w:szCs w:val="22"/>
        </w:rPr>
      </w:pPr>
      <w:r w:rsidRPr="00EA4AD2">
        <w:rPr>
          <w:rFonts w:cstheme="minorHAnsi"/>
          <w:sz w:val="22"/>
          <w:szCs w:val="22"/>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 V</w:t>
      </w:r>
    </w:p>
    <w:p w14:paraId="4A4905E2" w14:textId="77777777" w:rsidR="009B6E15" w:rsidRPr="00EA4AD2" w:rsidRDefault="009B6E15" w:rsidP="00186AFB">
      <w:pPr>
        <w:pStyle w:val="Odstavecseseznamem"/>
        <w:numPr>
          <w:ilvl w:val="0"/>
          <w:numId w:val="126"/>
        </w:numPr>
        <w:spacing w:before="0" w:after="0" w:line="240" w:lineRule="auto"/>
        <w:ind w:left="714" w:hanging="357"/>
        <w:rPr>
          <w:rFonts w:cstheme="minorHAnsi"/>
          <w:sz w:val="22"/>
          <w:szCs w:val="22"/>
        </w:rPr>
      </w:pPr>
      <w:r w:rsidRPr="00EA4AD2">
        <w:rPr>
          <w:rFonts w:cstheme="minorHAnsi"/>
          <w:sz w:val="22"/>
          <w:szCs w:val="22"/>
        </w:rPr>
        <w:t xml:space="preserve">VV-5-1-06 porovnává různé interpretace vizuálně obrazného vyjádření a přistupuje k nim jako ke zdroji inspirace </w:t>
      </w:r>
    </w:p>
    <w:p w14:paraId="6E737BC0" w14:textId="77777777" w:rsidR="009B6E15" w:rsidRPr="00EA4AD2" w:rsidRDefault="009B6E15" w:rsidP="00186AFB">
      <w:pPr>
        <w:pStyle w:val="Odstavecseseznamem"/>
        <w:numPr>
          <w:ilvl w:val="0"/>
          <w:numId w:val="126"/>
        </w:numPr>
        <w:spacing w:before="0" w:after="0" w:line="240" w:lineRule="auto"/>
        <w:ind w:left="714" w:hanging="357"/>
        <w:rPr>
          <w:rFonts w:cstheme="minorHAnsi"/>
          <w:sz w:val="22"/>
          <w:szCs w:val="22"/>
        </w:rPr>
      </w:pPr>
      <w:r w:rsidRPr="00EA4AD2">
        <w:rPr>
          <w:rFonts w:cstheme="minorHAnsi"/>
          <w:sz w:val="22"/>
          <w:szCs w:val="22"/>
        </w:rPr>
        <w:t>VV-5-1-07 nalézá a do komunikace v sociálních vztazích zapojuje obsah vizuálně obrazných vyjádření, která samostatně vytvořil, vybral či upravil</w:t>
      </w:r>
    </w:p>
    <w:p w14:paraId="664084C2" w14:textId="77777777" w:rsidR="00BC29A7" w:rsidRPr="00EA4AD2" w:rsidRDefault="00BC29A7" w:rsidP="00BC29A7">
      <w:pPr>
        <w:spacing w:before="0" w:after="0" w:line="240" w:lineRule="auto"/>
        <w:rPr>
          <w:rFonts w:cstheme="minorHAnsi"/>
          <w:b/>
          <w:sz w:val="22"/>
          <w:szCs w:val="22"/>
        </w:rPr>
      </w:pPr>
    </w:p>
    <w:p w14:paraId="5F5F6DFB" w14:textId="77777777" w:rsidR="009B6E15" w:rsidRPr="00EA4AD2" w:rsidRDefault="009B6E15" w:rsidP="00BC29A7">
      <w:pPr>
        <w:spacing w:before="0" w:after="0" w:line="240" w:lineRule="auto"/>
        <w:rPr>
          <w:rFonts w:cstheme="minorHAnsi"/>
          <w:sz w:val="22"/>
          <w:szCs w:val="22"/>
        </w:rPr>
      </w:pPr>
      <w:r w:rsidRPr="00EA4AD2">
        <w:rPr>
          <w:rFonts w:cstheme="minorHAnsi"/>
          <w:b/>
          <w:sz w:val="22"/>
          <w:szCs w:val="22"/>
        </w:rPr>
        <w:t>Minimální doporučená úroveň pro úpravy očekávaných výstupů v rámci podpůrných opatření:</w:t>
      </w:r>
      <w:r w:rsidRPr="00EA4AD2">
        <w:rPr>
          <w:rFonts w:cstheme="minorHAnsi"/>
          <w:sz w:val="22"/>
          <w:szCs w:val="22"/>
        </w:rPr>
        <w:t xml:space="preserve"> </w:t>
      </w:r>
    </w:p>
    <w:p w14:paraId="5431EDF4" w14:textId="77777777" w:rsidR="00BC29A7" w:rsidRPr="00EA4AD2" w:rsidRDefault="00BC29A7" w:rsidP="00BC29A7">
      <w:pPr>
        <w:spacing w:before="0" w:after="0" w:line="240" w:lineRule="auto"/>
        <w:rPr>
          <w:rFonts w:cstheme="minorHAnsi"/>
          <w:sz w:val="22"/>
          <w:szCs w:val="22"/>
        </w:rPr>
      </w:pPr>
    </w:p>
    <w:p w14:paraId="6B0B327D" w14:textId="77777777" w:rsidR="009B6E15" w:rsidRPr="00EA4AD2" w:rsidRDefault="009B6E15" w:rsidP="00BC29A7">
      <w:pPr>
        <w:spacing w:before="0" w:after="0" w:line="240" w:lineRule="auto"/>
        <w:rPr>
          <w:rFonts w:cstheme="minorHAnsi"/>
          <w:sz w:val="22"/>
          <w:szCs w:val="22"/>
        </w:rPr>
      </w:pPr>
      <w:r w:rsidRPr="00EA4AD2">
        <w:rPr>
          <w:rFonts w:cstheme="minorHAnsi"/>
          <w:sz w:val="22"/>
          <w:szCs w:val="22"/>
        </w:rPr>
        <w:t xml:space="preserve">žák </w:t>
      </w:r>
    </w:p>
    <w:p w14:paraId="56981D17" w14:textId="77777777" w:rsidR="009B6E15" w:rsidRPr="00EA4AD2" w:rsidRDefault="009B6E15" w:rsidP="00BC29A7">
      <w:pPr>
        <w:spacing w:before="0" w:after="0" w:line="240" w:lineRule="auto"/>
        <w:rPr>
          <w:rFonts w:cstheme="minorHAnsi"/>
          <w:i/>
          <w:sz w:val="22"/>
          <w:szCs w:val="22"/>
        </w:rPr>
      </w:pPr>
    </w:p>
    <w:p w14:paraId="279CCC5D" w14:textId="77777777" w:rsidR="009B6E15" w:rsidRPr="00EA4AD2" w:rsidRDefault="009B6E15" w:rsidP="00186AFB">
      <w:pPr>
        <w:pStyle w:val="Odstavecseseznamem"/>
        <w:numPr>
          <w:ilvl w:val="0"/>
          <w:numId w:val="127"/>
        </w:numPr>
        <w:spacing w:before="0" w:after="0" w:line="240" w:lineRule="auto"/>
        <w:ind w:left="714" w:hanging="357"/>
        <w:rPr>
          <w:rFonts w:cstheme="minorHAnsi"/>
          <w:i/>
          <w:sz w:val="22"/>
          <w:szCs w:val="22"/>
        </w:rPr>
      </w:pPr>
      <w:r w:rsidRPr="00EA4AD2">
        <w:rPr>
          <w:rFonts w:cstheme="minorHAnsi"/>
          <w:i/>
          <w:sz w:val="22"/>
          <w:szCs w:val="22"/>
        </w:rPr>
        <w:t>VV-5-1-01p až VV-5-1-07p uplatňuje základní dovednosti pro vlastní tvorbu, realizuje svůj tvůrčí záměr</w:t>
      </w:r>
    </w:p>
    <w:p w14:paraId="4558D571" w14:textId="77777777" w:rsidR="009B6E15" w:rsidRPr="00EA4AD2" w:rsidRDefault="009B6E15" w:rsidP="00186AFB">
      <w:pPr>
        <w:pStyle w:val="Odstavecseseznamem"/>
        <w:numPr>
          <w:ilvl w:val="0"/>
          <w:numId w:val="127"/>
        </w:numPr>
        <w:spacing w:before="0" w:after="0" w:line="240" w:lineRule="auto"/>
        <w:ind w:left="714" w:hanging="357"/>
        <w:rPr>
          <w:rFonts w:cstheme="minorHAnsi"/>
          <w:i/>
          <w:sz w:val="22"/>
          <w:szCs w:val="22"/>
        </w:rPr>
      </w:pPr>
      <w:r w:rsidRPr="00EA4AD2">
        <w:rPr>
          <w:rFonts w:cstheme="minorHAnsi"/>
          <w:i/>
          <w:sz w:val="22"/>
          <w:szCs w:val="22"/>
        </w:rPr>
        <w:t xml:space="preserve">VV-5-1-01p, VV-5-1-02p 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 </w:t>
      </w:r>
    </w:p>
    <w:p w14:paraId="7C0118BA" w14:textId="77777777" w:rsidR="009B6E15" w:rsidRPr="00EA4AD2" w:rsidRDefault="009B6E15" w:rsidP="00186AFB">
      <w:pPr>
        <w:pStyle w:val="Odstavecseseznamem"/>
        <w:numPr>
          <w:ilvl w:val="0"/>
          <w:numId w:val="127"/>
        </w:numPr>
        <w:spacing w:before="0" w:after="0" w:line="240" w:lineRule="auto"/>
        <w:ind w:left="714" w:hanging="357"/>
        <w:rPr>
          <w:rFonts w:cstheme="minorHAnsi"/>
          <w:i/>
          <w:sz w:val="22"/>
          <w:szCs w:val="22"/>
        </w:rPr>
      </w:pPr>
      <w:r w:rsidRPr="00EA4AD2">
        <w:rPr>
          <w:rFonts w:cstheme="minorHAnsi"/>
          <w:i/>
          <w:sz w:val="22"/>
          <w:szCs w:val="22"/>
        </w:rPr>
        <w:t xml:space="preserve">VV-5-1-03p, VV-5-1-04p při tvorbě vychází ze svých zrakových, hmatových i sluchových vjemů, vlastních prožitků, zkušeností a fantazie </w:t>
      </w:r>
    </w:p>
    <w:p w14:paraId="511E9F1D" w14:textId="77777777" w:rsidR="009B6E15" w:rsidRPr="00EA4AD2" w:rsidRDefault="009B6E15" w:rsidP="00186AFB">
      <w:pPr>
        <w:pStyle w:val="Odstavecseseznamem"/>
        <w:numPr>
          <w:ilvl w:val="0"/>
          <w:numId w:val="127"/>
        </w:numPr>
        <w:spacing w:before="0" w:after="0" w:line="240" w:lineRule="auto"/>
        <w:ind w:left="714" w:hanging="357"/>
        <w:rPr>
          <w:rFonts w:cstheme="minorHAnsi"/>
          <w:i/>
          <w:sz w:val="22"/>
          <w:szCs w:val="22"/>
        </w:rPr>
      </w:pPr>
      <w:r w:rsidRPr="00EA4AD2">
        <w:rPr>
          <w:rFonts w:cstheme="minorHAnsi"/>
          <w:i/>
          <w:sz w:val="22"/>
          <w:szCs w:val="22"/>
        </w:rPr>
        <w:t>VV-5-1-06p vyjádří (slovně, mimoslovně, graficky) pocit z vnímání tvůrčí činnosti vlastní, ostatních i uměleckého díla</w:t>
      </w:r>
    </w:p>
    <w:p w14:paraId="4CAC2435" w14:textId="77777777" w:rsidR="009B6E15" w:rsidRPr="00EA4AD2" w:rsidRDefault="009B6E15" w:rsidP="000572A0">
      <w:pPr>
        <w:rPr>
          <w:rFonts w:cstheme="minorHAnsi"/>
          <w:sz w:val="22"/>
          <w:szCs w:val="22"/>
        </w:rPr>
      </w:pPr>
    </w:p>
    <w:p w14:paraId="4BB02B75" w14:textId="77777777" w:rsidR="000572A0" w:rsidRPr="00EA4AD2" w:rsidRDefault="000572A0" w:rsidP="000572A0">
      <w:pPr>
        <w:pStyle w:val="Nadpis3"/>
        <w:rPr>
          <w:rFonts w:cstheme="minorHAnsi"/>
          <w:b/>
          <w:bCs/>
        </w:rPr>
      </w:pPr>
      <w:bookmarkStart w:id="647" w:name="_Toc390759249"/>
      <w:bookmarkStart w:id="648" w:name="_Toc525650993"/>
      <w:r w:rsidRPr="00EA4AD2">
        <w:rPr>
          <w:rFonts w:cstheme="minorHAnsi"/>
        </w:rPr>
        <w:t>4. ročník</w:t>
      </w:r>
      <w:bookmarkEnd w:id="647"/>
      <w:bookmarkEnd w:id="64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0"/>
        <w:gridCol w:w="3619"/>
        <w:gridCol w:w="1823"/>
      </w:tblGrid>
      <w:tr w:rsidR="000572A0" w:rsidRPr="00EA4AD2" w14:paraId="036E6529" w14:textId="77777777" w:rsidTr="00A461DA">
        <w:trPr>
          <w:jc w:val="center"/>
        </w:trPr>
        <w:tc>
          <w:tcPr>
            <w:tcW w:w="3684" w:type="dxa"/>
            <w:shd w:val="clear" w:color="auto" w:fill="808080"/>
          </w:tcPr>
          <w:p w14:paraId="40800264"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09E89CD5"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3BD55D70"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03B5E68D" w14:textId="77777777" w:rsidTr="00A461DA">
        <w:trPr>
          <w:jc w:val="center"/>
        </w:trPr>
        <w:tc>
          <w:tcPr>
            <w:tcW w:w="3684" w:type="dxa"/>
          </w:tcPr>
          <w:p w14:paraId="3D2B96B5" w14:textId="77777777" w:rsidR="000572A0" w:rsidRPr="00EA4AD2" w:rsidRDefault="000572A0" w:rsidP="00A461DA">
            <w:pPr>
              <w:pStyle w:val="Bezmezer"/>
              <w:rPr>
                <w:rFonts w:cstheme="minorHAnsi"/>
                <w:sz w:val="22"/>
                <w:szCs w:val="22"/>
              </w:rPr>
            </w:pPr>
            <w:r w:rsidRPr="00EA4AD2">
              <w:rPr>
                <w:rFonts w:cstheme="minorHAnsi"/>
                <w:sz w:val="22"/>
                <w:szCs w:val="22"/>
              </w:rPr>
              <w:t>UMĚNÍ A KULTURA</w:t>
            </w:r>
          </w:p>
        </w:tc>
        <w:tc>
          <w:tcPr>
            <w:tcW w:w="3685" w:type="dxa"/>
          </w:tcPr>
          <w:p w14:paraId="4C417C2A" w14:textId="77777777" w:rsidR="000572A0" w:rsidRPr="00EA4AD2" w:rsidRDefault="000572A0" w:rsidP="00A461DA">
            <w:pPr>
              <w:pStyle w:val="Bezmezer"/>
              <w:rPr>
                <w:rFonts w:cstheme="minorHAnsi"/>
                <w:sz w:val="22"/>
                <w:szCs w:val="22"/>
              </w:rPr>
            </w:pPr>
            <w:r w:rsidRPr="00EA4AD2">
              <w:rPr>
                <w:rFonts w:cstheme="minorHAnsi"/>
                <w:sz w:val="22"/>
                <w:szCs w:val="22"/>
              </w:rPr>
              <w:t>VÝTVARNÁ VÝCHOVA</w:t>
            </w:r>
          </w:p>
        </w:tc>
        <w:tc>
          <w:tcPr>
            <w:tcW w:w="1843" w:type="dxa"/>
          </w:tcPr>
          <w:p w14:paraId="07452C01" w14:textId="77777777" w:rsidR="000572A0" w:rsidRPr="00EA4AD2" w:rsidRDefault="000572A0" w:rsidP="00A461DA">
            <w:pPr>
              <w:pStyle w:val="Bezmezer"/>
              <w:rPr>
                <w:rFonts w:cstheme="minorHAnsi"/>
                <w:sz w:val="22"/>
                <w:szCs w:val="22"/>
              </w:rPr>
            </w:pPr>
            <w:r w:rsidRPr="00EA4AD2">
              <w:rPr>
                <w:rFonts w:cstheme="minorHAnsi"/>
                <w:sz w:val="22"/>
                <w:szCs w:val="22"/>
              </w:rPr>
              <w:t>4.</w:t>
            </w:r>
          </w:p>
        </w:tc>
      </w:tr>
      <w:tr w:rsidR="000572A0" w:rsidRPr="00EA4AD2" w14:paraId="654CFF82" w14:textId="77777777" w:rsidTr="00A461DA">
        <w:trPr>
          <w:jc w:val="center"/>
        </w:trPr>
        <w:tc>
          <w:tcPr>
            <w:tcW w:w="3684" w:type="dxa"/>
          </w:tcPr>
          <w:p w14:paraId="745A6DEF"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4C386B4D"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2B793E05"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01989A39" w14:textId="77777777" w:rsidTr="00A461DA">
        <w:trPr>
          <w:jc w:val="center"/>
        </w:trPr>
        <w:tc>
          <w:tcPr>
            <w:tcW w:w="3684" w:type="dxa"/>
          </w:tcPr>
          <w:p w14:paraId="55F3192F" w14:textId="77777777" w:rsidR="000572A0" w:rsidRPr="00EA4AD2" w:rsidRDefault="000572A0" w:rsidP="00A461DA">
            <w:pPr>
              <w:pStyle w:val="Bezmezer"/>
              <w:rPr>
                <w:rFonts w:cstheme="minorHAnsi"/>
                <w:sz w:val="22"/>
                <w:szCs w:val="22"/>
              </w:rPr>
            </w:pPr>
            <w:r w:rsidRPr="00EA4AD2">
              <w:rPr>
                <w:rFonts w:cstheme="minorHAnsi"/>
                <w:sz w:val="22"/>
                <w:szCs w:val="22"/>
              </w:rPr>
              <w:t>Při vlastních tvůrčích činnostech pojmenovává prvky výtvarného díla.</w:t>
            </w:r>
          </w:p>
          <w:p w14:paraId="6A19FCAF" w14:textId="77777777" w:rsidR="000572A0" w:rsidRPr="00EA4AD2" w:rsidRDefault="000572A0" w:rsidP="00A461DA">
            <w:pPr>
              <w:pStyle w:val="Bezmezer"/>
              <w:rPr>
                <w:rFonts w:cstheme="minorHAnsi"/>
                <w:sz w:val="22"/>
                <w:szCs w:val="22"/>
              </w:rPr>
            </w:pPr>
          </w:p>
          <w:p w14:paraId="01FFB2E6" w14:textId="77777777" w:rsidR="000572A0" w:rsidRPr="00EA4AD2" w:rsidRDefault="000572A0" w:rsidP="00A461DA">
            <w:pPr>
              <w:pStyle w:val="Bezmezer"/>
              <w:rPr>
                <w:rFonts w:cstheme="minorHAnsi"/>
                <w:sz w:val="22"/>
                <w:szCs w:val="22"/>
              </w:rPr>
            </w:pPr>
          </w:p>
          <w:p w14:paraId="497ED58E" w14:textId="77777777" w:rsidR="000572A0" w:rsidRPr="00EA4AD2" w:rsidRDefault="000572A0" w:rsidP="00A461DA">
            <w:pPr>
              <w:pStyle w:val="Bezmezer"/>
              <w:rPr>
                <w:rFonts w:cstheme="minorHAnsi"/>
                <w:sz w:val="22"/>
                <w:szCs w:val="22"/>
              </w:rPr>
            </w:pPr>
          </w:p>
          <w:p w14:paraId="21D384AD" w14:textId="77777777" w:rsidR="000572A0" w:rsidRPr="00EA4AD2" w:rsidRDefault="000572A0" w:rsidP="00A461DA">
            <w:pPr>
              <w:pStyle w:val="Bezmezer"/>
              <w:rPr>
                <w:rFonts w:cstheme="minorHAnsi"/>
                <w:sz w:val="22"/>
                <w:szCs w:val="22"/>
              </w:rPr>
            </w:pPr>
          </w:p>
          <w:p w14:paraId="4A95B464" w14:textId="77777777" w:rsidR="000572A0" w:rsidRPr="00EA4AD2" w:rsidRDefault="000572A0" w:rsidP="00A461DA">
            <w:pPr>
              <w:pStyle w:val="Bezmezer"/>
              <w:rPr>
                <w:rFonts w:cstheme="minorHAnsi"/>
                <w:sz w:val="22"/>
                <w:szCs w:val="22"/>
              </w:rPr>
            </w:pPr>
          </w:p>
          <w:p w14:paraId="6C364E78" w14:textId="77777777" w:rsidR="000572A0" w:rsidRPr="00EA4AD2" w:rsidRDefault="000572A0" w:rsidP="00A461DA">
            <w:pPr>
              <w:pStyle w:val="Bezmezer"/>
              <w:rPr>
                <w:rFonts w:cstheme="minorHAnsi"/>
                <w:sz w:val="22"/>
                <w:szCs w:val="22"/>
              </w:rPr>
            </w:pPr>
            <w:r w:rsidRPr="00EA4AD2">
              <w:rPr>
                <w:rFonts w:cstheme="minorHAnsi"/>
                <w:sz w:val="22"/>
                <w:szCs w:val="22"/>
              </w:rPr>
              <w:t>Při vlastní tvorbě vědomě projevuje své životní zkušenosti, zaměřuje se na tvorbu vyjádření, která mají komunikační účinky pro jeho nejbližší sociální vztahy.</w:t>
            </w:r>
          </w:p>
          <w:p w14:paraId="7A6D523E" w14:textId="77777777" w:rsidR="000572A0" w:rsidRPr="00EA4AD2" w:rsidRDefault="000572A0" w:rsidP="00A461DA">
            <w:pPr>
              <w:pStyle w:val="Bezmezer"/>
              <w:rPr>
                <w:rFonts w:cstheme="minorHAnsi"/>
                <w:sz w:val="22"/>
                <w:szCs w:val="22"/>
              </w:rPr>
            </w:pPr>
          </w:p>
          <w:p w14:paraId="4EF91014" w14:textId="77777777" w:rsidR="000572A0" w:rsidRPr="00EA4AD2" w:rsidRDefault="000572A0" w:rsidP="00A461DA">
            <w:pPr>
              <w:pStyle w:val="Bezmezer"/>
              <w:rPr>
                <w:rFonts w:cstheme="minorHAnsi"/>
                <w:sz w:val="22"/>
                <w:szCs w:val="22"/>
              </w:rPr>
            </w:pPr>
            <w:r w:rsidRPr="00EA4AD2">
              <w:rPr>
                <w:rFonts w:cstheme="minorHAnsi"/>
                <w:sz w:val="22"/>
                <w:szCs w:val="22"/>
              </w:rPr>
              <w:t>Uvědomuje si a uplatňuje osobitost svého vnímání v přístupu k realitě, k tvorbě a interpretaci výtvarného díla.</w:t>
            </w:r>
          </w:p>
          <w:p w14:paraId="43EABD56" w14:textId="77777777" w:rsidR="000572A0" w:rsidRPr="00EA4AD2" w:rsidRDefault="000572A0" w:rsidP="00A461DA">
            <w:pPr>
              <w:pStyle w:val="Bezmezer"/>
              <w:rPr>
                <w:rFonts w:cstheme="minorHAnsi"/>
                <w:sz w:val="22"/>
                <w:szCs w:val="22"/>
              </w:rPr>
            </w:pPr>
          </w:p>
          <w:p w14:paraId="1F6E5F91" w14:textId="77777777" w:rsidR="000572A0" w:rsidRPr="00EA4AD2" w:rsidRDefault="000572A0" w:rsidP="00A461DA">
            <w:pPr>
              <w:pStyle w:val="Bezmezer"/>
              <w:rPr>
                <w:rFonts w:cstheme="minorHAnsi"/>
                <w:sz w:val="22"/>
                <w:szCs w:val="22"/>
              </w:rPr>
            </w:pPr>
          </w:p>
          <w:p w14:paraId="6854F08D" w14:textId="77777777" w:rsidR="000572A0" w:rsidRPr="00EA4AD2" w:rsidRDefault="000572A0" w:rsidP="00A461DA">
            <w:pPr>
              <w:pStyle w:val="Bezmezer"/>
              <w:rPr>
                <w:rFonts w:cstheme="minorHAnsi"/>
                <w:sz w:val="22"/>
                <w:szCs w:val="22"/>
              </w:rPr>
            </w:pPr>
          </w:p>
          <w:p w14:paraId="1D9D37E0" w14:textId="77777777" w:rsidR="000572A0" w:rsidRPr="00EA4AD2" w:rsidRDefault="000572A0" w:rsidP="00A461DA">
            <w:pPr>
              <w:pStyle w:val="Bezmezer"/>
              <w:rPr>
                <w:rFonts w:cstheme="minorHAnsi"/>
                <w:sz w:val="22"/>
                <w:szCs w:val="22"/>
              </w:rPr>
            </w:pPr>
          </w:p>
          <w:p w14:paraId="3375605F" w14:textId="77777777" w:rsidR="000572A0" w:rsidRPr="00EA4AD2" w:rsidRDefault="000572A0" w:rsidP="00A461DA">
            <w:pPr>
              <w:pStyle w:val="Bezmezer"/>
              <w:rPr>
                <w:rFonts w:cstheme="minorHAnsi"/>
                <w:sz w:val="22"/>
                <w:szCs w:val="22"/>
              </w:rPr>
            </w:pPr>
          </w:p>
          <w:p w14:paraId="38FEE7BE" w14:textId="77777777" w:rsidR="000572A0" w:rsidRPr="00EA4AD2" w:rsidRDefault="000572A0" w:rsidP="00A461DA">
            <w:pPr>
              <w:pStyle w:val="Bezmezer"/>
              <w:rPr>
                <w:rFonts w:cstheme="minorHAnsi"/>
                <w:sz w:val="22"/>
                <w:szCs w:val="22"/>
              </w:rPr>
            </w:pPr>
            <w:r w:rsidRPr="00EA4AD2">
              <w:rPr>
                <w:rFonts w:cstheme="minorHAnsi"/>
                <w:sz w:val="22"/>
                <w:szCs w:val="22"/>
              </w:rPr>
              <w:t>Nalézá a do komunikace zapojuje obsah výtvarných děl, která samostatně vytvořil, vybral či upravil.</w:t>
            </w:r>
          </w:p>
        </w:tc>
        <w:tc>
          <w:tcPr>
            <w:tcW w:w="3685" w:type="dxa"/>
          </w:tcPr>
          <w:p w14:paraId="260D2596" w14:textId="77777777" w:rsidR="000572A0" w:rsidRPr="00EA4AD2" w:rsidRDefault="000572A0" w:rsidP="00A461DA">
            <w:pPr>
              <w:pStyle w:val="Bezmezer"/>
              <w:rPr>
                <w:rFonts w:cstheme="minorHAnsi"/>
                <w:sz w:val="22"/>
                <w:szCs w:val="22"/>
              </w:rPr>
            </w:pPr>
            <w:r w:rsidRPr="00EA4AD2">
              <w:rPr>
                <w:rFonts w:cstheme="minorHAnsi"/>
                <w:sz w:val="22"/>
                <w:szCs w:val="22"/>
              </w:rPr>
              <w:t>prvky vizuálně obrazného vyjádření,</w:t>
            </w:r>
          </w:p>
          <w:p w14:paraId="6167C2DB" w14:textId="77777777" w:rsidR="000572A0" w:rsidRPr="00EA4AD2" w:rsidRDefault="000572A0" w:rsidP="00A461DA">
            <w:pPr>
              <w:pStyle w:val="Bezmezer"/>
              <w:rPr>
                <w:rFonts w:cstheme="minorHAnsi"/>
                <w:sz w:val="22"/>
                <w:szCs w:val="22"/>
              </w:rPr>
            </w:pPr>
            <w:r w:rsidRPr="00EA4AD2">
              <w:rPr>
                <w:rFonts w:cstheme="minorHAnsi"/>
                <w:sz w:val="22"/>
                <w:szCs w:val="22"/>
              </w:rPr>
              <w:t>jejich jednoduché vztahy – podobnost, kontrast, rytmus,</w:t>
            </w:r>
          </w:p>
          <w:p w14:paraId="64AB43D1" w14:textId="77777777" w:rsidR="000572A0" w:rsidRPr="00EA4AD2" w:rsidRDefault="000572A0" w:rsidP="00A461DA">
            <w:pPr>
              <w:pStyle w:val="Bezmezer"/>
              <w:rPr>
                <w:rFonts w:cstheme="minorHAnsi"/>
                <w:sz w:val="22"/>
                <w:szCs w:val="22"/>
              </w:rPr>
            </w:pPr>
            <w:r w:rsidRPr="00EA4AD2">
              <w:rPr>
                <w:rFonts w:cstheme="minorHAnsi"/>
                <w:sz w:val="22"/>
                <w:szCs w:val="22"/>
              </w:rPr>
              <w:t>kombinace a proměny v ploše, objemu a prostoru,</w:t>
            </w:r>
          </w:p>
          <w:p w14:paraId="19559739" w14:textId="77777777" w:rsidR="000572A0" w:rsidRPr="00EA4AD2" w:rsidRDefault="000572A0" w:rsidP="00A461DA">
            <w:pPr>
              <w:pStyle w:val="Bezmezer"/>
              <w:rPr>
                <w:rFonts w:cstheme="minorHAnsi"/>
                <w:sz w:val="22"/>
                <w:szCs w:val="22"/>
              </w:rPr>
            </w:pPr>
            <w:r w:rsidRPr="00EA4AD2">
              <w:rPr>
                <w:rFonts w:cstheme="minorHAnsi"/>
                <w:sz w:val="22"/>
                <w:szCs w:val="22"/>
              </w:rPr>
              <w:t>typy výtvarných děl, jejich výběr a uplatnění</w:t>
            </w:r>
          </w:p>
          <w:p w14:paraId="03972793" w14:textId="77777777" w:rsidR="000572A0" w:rsidRPr="00EA4AD2" w:rsidRDefault="000572A0" w:rsidP="00A461DA">
            <w:pPr>
              <w:pStyle w:val="Bezmezer"/>
              <w:rPr>
                <w:rFonts w:cstheme="minorHAnsi"/>
                <w:sz w:val="22"/>
                <w:szCs w:val="22"/>
              </w:rPr>
            </w:pPr>
          </w:p>
          <w:p w14:paraId="58D5D8EA" w14:textId="77777777" w:rsidR="000572A0" w:rsidRPr="00EA4AD2" w:rsidRDefault="000572A0" w:rsidP="00A461DA">
            <w:pPr>
              <w:pStyle w:val="Bezmezer"/>
              <w:rPr>
                <w:rFonts w:cstheme="minorHAnsi"/>
                <w:sz w:val="22"/>
                <w:szCs w:val="22"/>
              </w:rPr>
            </w:pPr>
            <w:r w:rsidRPr="00EA4AD2">
              <w:rPr>
                <w:rFonts w:cstheme="minorHAnsi"/>
                <w:sz w:val="22"/>
                <w:szCs w:val="22"/>
              </w:rPr>
              <w:t> prostředky pro vyjádření emocí, pocitů, nálad, fantazie, představ a osobních zkušeností</w:t>
            </w:r>
          </w:p>
          <w:p w14:paraId="1EEF70C9" w14:textId="77777777" w:rsidR="000572A0" w:rsidRPr="00EA4AD2" w:rsidRDefault="000572A0" w:rsidP="00A461DA">
            <w:pPr>
              <w:pStyle w:val="Bezmezer"/>
              <w:rPr>
                <w:rFonts w:cstheme="minorHAnsi"/>
                <w:sz w:val="22"/>
                <w:szCs w:val="22"/>
              </w:rPr>
            </w:pPr>
          </w:p>
          <w:p w14:paraId="62C69873" w14:textId="77777777" w:rsidR="000572A0" w:rsidRPr="00EA4AD2" w:rsidRDefault="000572A0" w:rsidP="00A461DA">
            <w:pPr>
              <w:pStyle w:val="Bezmezer"/>
              <w:rPr>
                <w:rFonts w:cstheme="minorHAnsi"/>
                <w:sz w:val="22"/>
                <w:szCs w:val="22"/>
              </w:rPr>
            </w:pPr>
          </w:p>
          <w:p w14:paraId="77D34DEA" w14:textId="77777777" w:rsidR="000572A0" w:rsidRPr="00EA4AD2" w:rsidRDefault="000572A0" w:rsidP="00A461DA">
            <w:pPr>
              <w:pStyle w:val="Bezmezer"/>
              <w:rPr>
                <w:rFonts w:cstheme="minorHAnsi"/>
                <w:sz w:val="22"/>
                <w:szCs w:val="22"/>
              </w:rPr>
            </w:pPr>
          </w:p>
          <w:p w14:paraId="0060F78F"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tvorba založená na smyslovém vnímání i na fantazijní představě, </w:t>
            </w:r>
          </w:p>
          <w:p w14:paraId="2305CBA5" w14:textId="77777777" w:rsidR="000572A0" w:rsidRPr="00EA4AD2" w:rsidRDefault="000572A0" w:rsidP="00A461DA">
            <w:pPr>
              <w:pStyle w:val="Bezmezer"/>
              <w:rPr>
                <w:rFonts w:cstheme="minorHAnsi"/>
                <w:sz w:val="22"/>
                <w:szCs w:val="22"/>
              </w:rPr>
            </w:pPr>
            <w:r w:rsidRPr="00EA4AD2">
              <w:rPr>
                <w:rFonts w:cstheme="minorHAnsi"/>
                <w:sz w:val="22"/>
                <w:szCs w:val="22"/>
              </w:rPr>
              <w:t>prostředky současného výtvarného umění,</w:t>
            </w:r>
          </w:p>
          <w:p w14:paraId="3062303E" w14:textId="77777777" w:rsidR="000572A0" w:rsidRPr="00EA4AD2" w:rsidRDefault="000572A0" w:rsidP="00A461DA">
            <w:pPr>
              <w:pStyle w:val="Bezmezer"/>
              <w:rPr>
                <w:rFonts w:cstheme="minorHAnsi"/>
                <w:sz w:val="22"/>
                <w:szCs w:val="22"/>
              </w:rPr>
            </w:pPr>
            <w:r w:rsidRPr="00EA4AD2">
              <w:rPr>
                <w:rFonts w:cstheme="minorHAnsi"/>
                <w:sz w:val="22"/>
                <w:szCs w:val="22"/>
              </w:rPr>
              <w:t> vysvětlování výsledků tvorby podle vlastních schopností a zaměření,</w:t>
            </w:r>
          </w:p>
          <w:p w14:paraId="41E17E5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vyjádření svého názoru, schopnosti </w:t>
            </w:r>
          </w:p>
          <w:p w14:paraId="02B86B7C" w14:textId="77777777" w:rsidR="000572A0" w:rsidRPr="00EA4AD2" w:rsidRDefault="000572A0" w:rsidP="00A461DA">
            <w:pPr>
              <w:pStyle w:val="Bezmezer"/>
              <w:rPr>
                <w:rFonts w:cstheme="minorHAnsi"/>
                <w:sz w:val="22"/>
                <w:szCs w:val="22"/>
              </w:rPr>
            </w:pPr>
          </w:p>
          <w:p w14:paraId="78001709" w14:textId="77777777" w:rsidR="000572A0" w:rsidRPr="00EA4AD2" w:rsidRDefault="000572A0" w:rsidP="00A461DA">
            <w:pPr>
              <w:pStyle w:val="Bezmezer"/>
              <w:rPr>
                <w:rFonts w:cstheme="minorHAnsi"/>
                <w:sz w:val="22"/>
                <w:szCs w:val="22"/>
              </w:rPr>
            </w:pPr>
            <w:r w:rsidRPr="00EA4AD2">
              <w:rPr>
                <w:rFonts w:cstheme="minorHAnsi"/>
                <w:sz w:val="22"/>
                <w:szCs w:val="22"/>
              </w:rPr>
              <w:t>diskuse se spolužáky, rodinnými příslušníky a v rámci skupin, v nichž se žák pohybuje nad výtvarným dílem svým či druhého</w:t>
            </w:r>
          </w:p>
        </w:tc>
        <w:tc>
          <w:tcPr>
            <w:tcW w:w="1843" w:type="dxa"/>
          </w:tcPr>
          <w:p w14:paraId="3680ADCE" w14:textId="77777777" w:rsidR="000572A0" w:rsidRPr="00EA4AD2" w:rsidRDefault="000572A0" w:rsidP="00A461DA">
            <w:pPr>
              <w:pStyle w:val="Bezmezer"/>
              <w:rPr>
                <w:rFonts w:cstheme="minorHAnsi"/>
                <w:sz w:val="22"/>
                <w:szCs w:val="22"/>
              </w:rPr>
            </w:pPr>
          </w:p>
        </w:tc>
      </w:tr>
    </w:tbl>
    <w:p w14:paraId="56611CC6" w14:textId="77777777" w:rsidR="000572A0" w:rsidRPr="00EA4AD2" w:rsidRDefault="000572A0" w:rsidP="000572A0">
      <w:pPr>
        <w:pStyle w:val="Nadpis3"/>
        <w:rPr>
          <w:rFonts w:cstheme="minorHAnsi"/>
          <w:bCs/>
        </w:rPr>
      </w:pPr>
      <w:bookmarkStart w:id="649" w:name="_Toc390759250"/>
      <w:bookmarkStart w:id="650" w:name="_Toc525650994"/>
      <w:r w:rsidRPr="00EA4AD2">
        <w:rPr>
          <w:rFonts w:cstheme="minorHAnsi"/>
          <w:bCs/>
        </w:rPr>
        <w:t>5. ročník</w:t>
      </w:r>
      <w:bookmarkEnd w:id="649"/>
      <w:bookmarkEnd w:id="65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0"/>
        <w:gridCol w:w="3620"/>
        <w:gridCol w:w="1822"/>
      </w:tblGrid>
      <w:tr w:rsidR="000572A0" w:rsidRPr="00EA4AD2" w14:paraId="78CAF2C4" w14:textId="77777777" w:rsidTr="00A461DA">
        <w:trPr>
          <w:jc w:val="center"/>
        </w:trPr>
        <w:tc>
          <w:tcPr>
            <w:tcW w:w="3684" w:type="dxa"/>
            <w:shd w:val="clear" w:color="auto" w:fill="808080"/>
          </w:tcPr>
          <w:p w14:paraId="6699CE3E"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3589FE8F"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09F78C38"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1C931421" w14:textId="77777777" w:rsidTr="00A461DA">
        <w:trPr>
          <w:jc w:val="center"/>
        </w:trPr>
        <w:tc>
          <w:tcPr>
            <w:tcW w:w="3684" w:type="dxa"/>
          </w:tcPr>
          <w:p w14:paraId="1CD052C6" w14:textId="77777777" w:rsidR="000572A0" w:rsidRPr="00EA4AD2" w:rsidRDefault="000572A0" w:rsidP="00A461DA">
            <w:pPr>
              <w:pStyle w:val="Bezmezer"/>
              <w:rPr>
                <w:rFonts w:cstheme="minorHAnsi"/>
                <w:sz w:val="22"/>
                <w:szCs w:val="22"/>
              </w:rPr>
            </w:pPr>
            <w:r w:rsidRPr="00EA4AD2">
              <w:rPr>
                <w:rFonts w:cstheme="minorHAnsi"/>
                <w:sz w:val="22"/>
                <w:szCs w:val="22"/>
              </w:rPr>
              <w:t>UMĚNÍ A KULTURA</w:t>
            </w:r>
          </w:p>
        </w:tc>
        <w:tc>
          <w:tcPr>
            <w:tcW w:w="3685" w:type="dxa"/>
          </w:tcPr>
          <w:p w14:paraId="7F043C49" w14:textId="77777777" w:rsidR="000572A0" w:rsidRPr="00EA4AD2" w:rsidRDefault="000572A0" w:rsidP="00A461DA">
            <w:pPr>
              <w:pStyle w:val="Bezmezer"/>
              <w:rPr>
                <w:rFonts w:cstheme="minorHAnsi"/>
                <w:sz w:val="22"/>
                <w:szCs w:val="22"/>
              </w:rPr>
            </w:pPr>
            <w:r w:rsidRPr="00EA4AD2">
              <w:rPr>
                <w:rFonts w:cstheme="minorHAnsi"/>
                <w:sz w:val="22"/>
                <w:szCs w:val="22"/>
              </w:rPr>
              <w:t>VÝTVARNÁ VÝCHOVA</w:t>
            </w:r>
          </w:p>
        </w:tc>
        <w:tc>
          <w:tcPr>
            <w:tcW w:w="1843" w:type="dxa"/>
          </w:tcPr>
          <w:p w14:paraId="6089ABDC" w14:textId="77777777" w:rsidR="000572A0" w:rsidRPr="00EA4AD2" w:rsidRDefault="000572A0" w:rsidP="00A461DA">
            <w:pPr>
              <w:pStyle w:val="Bezmezer"/>
              <w:rPr>
                <w:rFonts w:cstheme="minorHAnsi"/>
                <w:sz w:val="22"/>
                <w:szCs w:val="22"/>
              </w:rPr>
            </w:pPr>
            <w:r w:rsidRPr="00EA4AD2">
              <w:rPr>
                <w:rFonts w:cstheme="minorHAnsi"/>
                <w:sz w:val="22"/>
                <w:szCs w:val="22"/>
              </w:rPr>
              <w:t>5.</w:t>
            </w:r>
          </w:p>
        </w:tc>
      </w:tr>
      <w:tr w:rsidR="000572A0" w:rsidRPr="00EA4AD2" w14:paraId="0D966912" w14:textId="77777777" w:rsidTr="00A461DA">
        <w:trPr>
          <w:jc w:val="center"/>
        </w:trPr>
        <w:tc>
          <w:tcPr>
            <w:tcW w:w="3684" w:type="dxa"/>
          </w:tcPr>
          <w:p w14:paraId="5177FD78"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0343C960"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5A91271D"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07321495" w14:textId="77777777" w:rsidTr="00A461DA">
        <w:trPr>
          <w:jc w:val="center"/>
        </w:trPr>
        <w:tc>
          <w:tcPr>
            <w:tcW w:w="3684" w:type="dxa"/>
          </w:tcPr>
          <w:p w14:paraId="5E498060" w14:textId="77777777" w:rsidR="000572A0" w:rsidRPr="00EA4AD2" w:rsidRDefault="000572A0" w:rsidP="00A461DA">
            <w:pPr>
              <w:pStyle w:val="Bezmezer"/>
              <w:rPr>
                <w:rFonts w:cstheme="minorHAnsi"/>
                <w:sz w:val="22"/>
                <w:szCs w:val="22"/>
              </w:rPr>
            </w:pPr>
            <w:r w:rsidRPr="00EA4AD2">
              <w:rPr>
                <w:rFonts w:cstheme="minorHAnsi"/>
                <w:sz w:val="22"/>
                <w:szCs w:val="22"/>
              </w:rPr>
              <w:t>Při vlastních tvůrčích činnostech porovnává prvky vizuálně obrazného vyjádření na základě vztahů (světlostní poměry, barevné kontrasty, proporční vztahy aj.).</w:t>
            </w:r>
          </w:p>
          <w:p w14:paraId="44CEBC7D" w14:textId="77777777" w:rsidR="000572A0" w:rsidRPr="00EA4AD2" w:rsidRDefault="000572A0" w:rsidP="00A461DA">
            <w:pPr>
              <w:pStyle w:val="Bezmezer"/>
              <w:rPr>
                <w:rFonts w:cstheme="minorHAnsi"/>
                <w:sz w:val="22"/>
                <w:szCs w:val="22"/>
              </w:rPr>
            </w:pPr>
          </w:p>
          <w:p w14:paraId="4A21EA8A" w14:textId="77777777" w:rsidR="000572A0" w:rsidRPr="00EA4AD2" w:rsidRDefault="000572A0" w:rsidP="00A461DA">
            <w:pPr>
              <w:pStyle w:val="Bezmezer"/>
              <w:rPr>
                <w:rFonts w:cstheme="minorHAnsi"/>
                <w:sz w:val="22"/>
                <w:szCs w:val="22"/>
              </w:rPr>
            </w:pPr>
            <w:r w:rsidRPr="00EA4AD2">
              <w:rPr>
                <w:rFonts w:cstheme="minorHAnsi"/>
                <w:sz w:val="22"/>
                <w:szCs w:val="22"/>
              </w:rPr>
              <w:t>V plošném vyjádření užívá a kombinuje linie a barevné plochy, v objemovém vyjádření modelování a skulpturální postup.</w:t>
            </w:r>
          </w:p>
          <w:p w14:paraId="122F95E3" w14:textId="77777777" w:rsidR="000572A0" w:rsidRPr="00EA4AD2" w:rsidRDefault="000572A0" w:rsidP="00A461DA">
            <w:pPr>
              <w:pStyle w:val="Bezmezer"/>
              <w:rPr>
                <w:rFonts w:cstheme="minorHAnsi"/>
                <w:sz w:val="22"/>
                <w:szCs w:val="22"/>
              </w:rPr>
            </w:pPr>
          </w:p>
          <w:p w14:paraId="4695F291" w14:textId="77777777" w:rsidR="000572A0" w:rsidRPr="00EA4AD2" w:rsidRDefault="000572A0" w:rsidP="00A461DA">
            <w:pPr>
              <w:pStyle w:val="Bezmezer"/>
              <w:rPr>
                <w:rFonts w:cstheme="minorHAnsi"/>
                <w:sz w:val="22"/>
                <w:szCs w:val="22"/>
              </w:rPr>
            </w:pPr>
            <w:r w:rsidRPr="00EA4AD2">
              <w:rPr>
                <w:rFonts w:cstheme="minorHAnsi"/>
                <w:sz w:val="22"/>
                <w:szCs w:val="22"/>
              </w:rPr>
              <w:t>V prostorovém vyjádření užívá a kombinuje uspořádání prvků ve vztahu k vlastnímu tělu i jako nezávislý model.</w:t>
            </w:r>
          </w:p>
          <w:p w14:paraId="01877AFF" w14:textId="77777777" w:rsidR="000572A0" w:rsidRPr="00EA4AD2" w:rsidRDefault="000572A0" w:rsidP="00A461DA">
            <w:pPr>
              <w:pStyle w:val="Bezmezer"/>
              <w:rPr>
                <w:rFonts w:cstheme="minorHAnsi"/>
                <w:sz w:val="22"/>
                <w:szCs w:val="22"/>
              </w:rPr>
            </w:pPr>
          </w:p>
          <w:p w14:paraId="458645B4" w14:textId="77777777" w:rsidR="000572A0" w:rsidRPr="00EA4AD2" w:rsidRDefault="000572A0" w:rsidP="00A461DA">
            <w:pPr>
              <w:pStyle w:val="Bezmezer"/>
              <w:rPr>
                <w:rFonts w:cstheme="minorHAnsi"/>
                <w:sz w:val="22"/>
                <w:szCs w:val="22"/>
              </w:rPr>
            </w:pPr>
          </w:p>
          <w:p w14:paraId="4B2CE5A7" w14:textId="77777777" w:rsidR="000572A0" w:rsidRPr="00EA4AD2" w:rsidRDefault="000572A0" w:rsidP="00A461DA">
            <w:pPr>
              <w:pStyle w:val="Bezmezer"/>
              <w:rPr>
                <w:rFonts w:cstheme="minorHAnsi"/>
                <w:sz w:val="22"/>
                <w:szCs w:val="22"/>
              </w:rPr>
            </w:pPr>
          </w:p>
          <w:p w14:paraId="1473261E" w14:textId="77777777" w:rsidR="000572A0" w:rsidRPr="00EA4AD2" w:rsidRDefault="000572A0" w:rsidP="00A461DA">
            <w:pPr>
              <w:pStyle w:val="Bezmezer"/>
              <w:rPr>
                <w:rFonts w:cstheme="minorHAnsi"/>
                <w:sz w:val="22"/>
                <w:szCs w:val="22"/>
              </w:rPr>
            </w:pPr>
            <w:r w:rsidRPr="00EA4AD2">
              <w:rPr>
                <w:rFonts w:cstheme="minorHAnsi"/>
                <w:sz w:val="22"/>
                <w:szCs w:val="22"/>
              </w:rPr>
              <w:t>V plošné, prostorové a objemové tvorbě nalézá vhodné prostředky pro vlastní tvorbu vzniklou na základě vztahu zrakového vnímání k vnímání dalšími smysly.</w:t>
            </w:r>
          </w:p>
          <w:p w14:paraId="2089F656" w14:textId="77777777" w:rsidR="000572A0" w:rsidRPr="00EA4AD2" w:rsidRDefault="000572A0" w:rsidP="00A461DA">
            <w:pPr>
              <w:pStyle w:val="Bezmezer"/>
              <w:rPr>
                <w:rFonts w:cstheme="minorHAnsi"/>
                <w:sz w:val="22"/>
                <w:szCs w:val="22"/>
              </w:rPr>
            </w:pPr>
          </w:p>
          <w:p w14:paraId="67BC05E0" w14:textId="77777777" w:rsidR="000572A0" w:rsidRPr="00EA4AD2" w:rsidRDefault="000572A0" w:rsidP="00A461DA">
            <w:pPr>
              <w:pStyle w:val="Bezmezer"/>
              <w:rPr>
                <w:rFonts w:cstheme="minorHAnsi"/>
                <w:sz w:val="22"/>
                <w:szCs w:val="22"/>
              </w:rPr>
            </w:pPr>
          </w:p>
          <w:p w14:paraId="333A4AE7" w14:textId="77777777" w:rsidR="000572A0" w:rsidRPr="00EA4AD2" w:rsidRDefault="000572A0" w:rsidP="00A461DA">
            <w:pPr>
              <w:pStyle w:val="Bezmezer"/>
              <w:rPr>
                <w:rFonts w:cstheme="minorHAnsi"/>
                <w:sz w:val="22"/>
                <w:szCs w:val="22"/>
              </w:rPr>
            </w:pPr>
          </w:p>
          <w:p w14:paraId="5E58424E" w14:textId="77777777" w:rsidR="000572A0" w:rsidRPr="00EA4AD2" w:rsidRDefault="000572A0" w:rsidP="00A461DA">
            <w:pPr>
              <w:pStyle w:val="Bezmezer"/>
              <w:rPr>
                <w:rFonts w:cstheme="minorHAnsi"/>
                <w:sz w:val="22"/>
                <w:szCs w:val="22"/>
              </w:rPr>
            </w:pPr>
          </w:p>
          <w:p w14:paraId="7AF481A0" w14:textId="77777777" w:rsidR="000572A0" w:rsidRPr="00EA4AD2" w:rsidRDefault="000572A0" w:rsidP="00A461DA">
            <w:pPr>
              <w:pStyle w:val="Bezmezer"/>
              <w:rPr>
                <w:rFonts w:cstheme="minorHAnsi"/>
                <w:sz w:val="22"/>
                <w:szCs w:val="22"/>
              </w:rPr>
            </w:pPr>
            <w:r w:rsidRPr="00EA4AD2">
              <w:rPr>
                <w:rFonts w:cstheme="minorHAnsi"/>
                <w:sz w:val="22"/>
                <w:szCs w:val="22"/>
              </w:rPr>
              <w:t>Svobodně volí a kombinuje prostředky pro vyjádření nových i neobvyklých pocitů a prožitků.</w:t>
            </w:r>
          </w:p>
          <w:p w14:paraId="111DC86B" w14:textId="77777777" w:rsidR="000572A0" w:rsidRPr="00EA4AD2" w:rsidRDefault="000572A0" w:rsidP="00A461DA">
            <w:pPr>
              <w:pStyle w:val="Bezmezer"/>
              <w:rPr>
                <w:rFonts w:cstheme="minorHAnsi"/>
                <w:sz w:val="22"/>
                <w:szCs w:val="22"/>
              </w:rPr>
            </w:pPr>
          </w:p>
          <w:p w14:paraId="3E9E7CEC" w14:textId="77777777" w:rsidR="000572A0" w:rsidRPr="00EA4AD2" w:rsidRDefault="000572A0" w:rsidP="00A461DA">
            <w:pPr>
              <w:pStyle w:val="Bezmezer"/>
              <w:rPr>
                <w:rFonts w:cstheme="minorHAnsi"/>
                <w:sz w:val="22"/>
                <w:szCs w:val="22"/>
              </w:rPr>
            </w:pPr>
          </w:p>
          <w:p w14:paraId="612B5195" w14:textId="77777777" w:rsidR="000572A0" w:rsidRPr="00EA4AD2" w:rsidRDefault="000572A0" w:rsidP="00A461DA">
            <w:pPr>
              <w:pStyle w:val="Bezmezer"/>
              <w:rPr>
                <w:rFonts w:cstheme="minorHAnsi"/>
                <w:sz w:val="22"/>
                <w:szCs w:val="22"/>
              </w:rPr>
            </w:pPr>
            <w:r w:rsidRPr="00EA4AD2">
              <w:rPr>
                <w:rFonts w:cstheme="minorHAnsi"/>
                <w:sz w:val="22"/>
                <w:szCs w:val="22"/>
              </w:rPr>
              <w:t>Porovnává různé interpretace vizuálně obrazného vyjádření a přistupuje k nim jako ke zdroji inspirace.</w:t>
            </w:r>
          </w:p>
        </w:tc>
        <w:tc>
          <w:tcPr>
            <w:tcW w:w="3685" w:type="dxa"/>
          </w:tcPr>
          <w:p w14:paraId="55E5B7E4" w14:textId="77777777" w:rsidR="000572A0" w:rsidRPr="00EA4AD2" w:rsidRDefault="000572A0" w:rsidP="00A461DA">
            <w:pPr>
              <w:pStyle w:val="Bezmezer"/>
              <w:rPr>
                <w:rFonts w:cstheme="minorHAnsi"/>
                <w:sz w:val="22"/>
                <w:szCs w:val="22"/>
              </w:rPr>
            </w:pPr>
            <w:r w:rsidRPr="00EA4AD2">
              <w:rPr>
                <w:rFonts w:cstheme="minorHAnsi"/>
                <w:sz w:val="22"/>
                <w:szCs w:val="22"/>
              </w:rPr>
              <w:t>prvky výtvarného díla,</w:t>
            </w:r>
          </w:p>
          <w:p w14:paraId="68CC7BD8" w14:textId="77777777" w:rsidR="000572A0" w:rsidRPr="00EA4AD2" w:rsidRDefault="000572A0" w:rsidP="00A461DA">
            <w:pPr>
              <w:pStyle w:val="Bezmezer"/>
              <w:rPr>
                <w:rFonts w:cstheme="minorHAnsi"/>
                <w:sz w:val="22"/>
                <w:szCs w:val="22"/>
              </w:rPr>
            </w:pPr>
            <w:r w:rsidRPr="00EA4AD2">
              <w:rPr>
                <w:rFonts w:cstheme="minorHAnsi"/>
                <w:sz w:val="22"/>
                <w:szCs w:val="22"/>
              </w:rPr>
              <w:t>jejich jednoduché vztahy – podobnost, kontrast, rytmus,</w:t>
            </w:r>
          </w:p>
          <w:p w14:paraId="07B7FB64" w14:textId="77777777" w:rsidR="000572A0" w:rsidRPr="00EA4AD2" w:rsidRDefault="000572A0" w:rsidP="00A461DA">
            <w:pPr>
              <w:pStyle w:val="Bezmezer"/>
              <w:rPr>
                <w:rFonts w:cstheme="minorHAnsi"/>
                <w:sz w:val="22"/>
                <w:szCs w:val="22"/>
              </w:rPr>
            </w:pPr>
            <w:r w:rsidRPr="00EA4AD2">
              <w:rPr>
                <w:rFonts w:cstheme="minorHAnsi"/>
                <w:sz w:val="22"/>
                <w:szCs w:val="22"/>
              </w:rPr>
              <w:t>kombinace a proměny v ploše, objemu a prostoru,</w:t>
            </w:r>
          </w:p>
          <w:p w14:paraId="3833F0B6" w14:textId="77777777" w:rsidR="000572A0" w:rsidRPr="00EA4AD2" w:rsidRDefault="000572A0" w:rsidP="00A461DA">
            <w:pPr>
              <w:pStyle w:val="Bezmezer"/>
              <w:rPr>
                <w:rFonts w:cstheme="minorHAnsi"/>
                <w:sz w:val="22"/>
                <w:szCs w:val="22"/>
              </w:rPr>
            </w:pPr>
            <w:r w:rsidRPr="00EA4AD2">
              <w:rPr>
                <w:rFonts w:cstheme="minorHAnsi"/>
                <w:sz w:val="22"/>
                <w:szCs w:val="22"/>
              </w:rPr>
              <w:t>typy výtvarných děl, jejich výběr a uplatnění</w:t>
            </w:r>
          </w:p>
          <w:p w14:paraId="3BA65799" w14:textId="77777777" w:rsidR="000572A0" w:rsidRPr="00EA4AD2" w:rsidRDefault="000572A0" w:rsidP="00A461DA">
            <w:pPr>
              <w:pStyle w:val="Bezmezer"/>
              <w:rPr>
                <w:rFonts w:cstheme="minorHAnsi"/>
                <w:sz w:val="22"/>
                <w:szCs w:val="22"/>
              </w:rPr>
            </w:pPr>
          </w:p>
          <w:p w14:paraId="777B6E7B" w14:textId="77777777" w:rsidR="000572A0" w:rsidRPr="00EA4AD2" w:rsidRDefault="000572A0" w:rsidP="00A461DA">
            <w:pPr>
              <w:pStyle w:val="Bezmezer"/>
              <w:rPr>
                <w:rFonts w:cstheme="minorHAnsi"/>
                <w:sz w:val="22"/>
                <w:szCs w:val="22"/>
              </w:rPr>
            </w:pPr>
          </w:p>
          <w:p w14:paraId="554A6615" w14:textId="77777777" w:rsidR="000572A0" w:rsidRPr="00EA4AD2" w:rsidRDefault="000572A0" w:rsidP="00A461DA">
            <w:pPr>
              <w:pStyle w:val="Bezmezer"/>
              <w:rPr>
                <w:rFonts w:cstheme="minorHAnsi"/>
                <w:sz w:val="22"/>
                <w:szCs w:val="22"/>
              </w:rPr>
            </w:pPr>
          </w:p>
          <w:p w14:paraId="223B2825" w14:textId="77777777" w:rsidR="000572A0" w:rsidRPr="00EA4AD2" w:rsidRDefault="000572A0" w:rsidP="00A461DA">
            <w:pPr>
              <w:pStyle w:val="Bezmezer"/>
              <w:rPr>
                <w:rFonts w:cstheme="minorHAnsi"/>
                <w:sz w:val="22"/>
                <w:szCs w:val="22"/>
              </w:rPr>
            </w:pPr>
          </w:p>
          <w:p w14:paraId="527FD83A"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různé techniky kresby, malby, prostorové tvorby, jejich vzájemná propojení a kombinace, </w:t>
            </w:r>
          </w:p>
          <w:p w14:paraId="0D96F92C" w14:textId="77777777" w:rsidR="000572A0" w:rsidRPr="00EA4AD2" w:rsidRDefault="000572A0" w:rsidP="00A461DA">
            <w:pPr>
              <w:pStyle w:val="Bezmezer"/>
              <w:rPr>
                <w:rFonts w:cstheme="minorHAnsi"/>
                <w:sz w:val="22"/>
                <w:szCs w:val="22"/>
              </w:rPr>
            </w:pPr>
            <w:r w:rsidRPr="00EA4AD2">
              <w:rPr>
                <w:rFonts w:cstheme="minorHAnsi"/>
                <w:sz w:val="22"/>
                <w:szCs w:val="22"/>
              </w:rPr>
              <w:t>práce s netradičními technikami a výtvarným materiálem dle volby vyučujícího</w:t>
            </w:r>
          </w:p>
          <w:p w14:paraId="73E1C720" w14:textId="77777777" w:rsidR="000572A0" w:rsidRPr="00EA4AD2" w:rsidRDefault="000572A0" w:rsidP="00A461DA">
            <w:pPr>
              <w:pStyle w:val="Bezmezer"/>
              <w:rPr>
                <w:rFonts w:cstheme="minorHAnsi"/>
                <w:sz w:val="22"/>
                <w:szCs w:val="22"/>
              </w:rPr>
            </w:pPr>
          </w:p>
          <w:p w14:paraId="37A11508" w14:textId="77777777" w:rsidR="000572A0" w:rsidRPr="00EA4AD2" w:rsidRDefault="000572A0" w:rsidP="00A461DA">
            <w:pPr>
              <w:pStyle w:val="Bezmezer"/>
              <w:rPr>
                <w:rFonts w:cstheme="minorHAnsi"/>
                <w:sz w:val="22"/>
                <w:szCs w:val="22"/>
              </w:rPr>
            </w:pPr>
            <w:r w:rsidRPr="00EA4AD2">
              <w:rPr>
                <w:rFonts w:cstheme="minorHAnsi"/>
                <w:sz w:val="22"/>
                <w:szCs w:val="22"/>
              </w:rPr>
              <w:t>reflexe a vztahy zrakového vnímání k vnímání ostatními smysly,</w:t>
            </w:r>
          </w:p>
          <w:p w14:paraId="39B097DE" w14:textId="77777777" w:rsidR="000572A0" w:rsidRPr="00EA4AD2" w:rsidRDefault="000572A0" w:rsidP="00A461DA">
            <w:pPr>
              <w:pStyle w:val="Bezmezer"/>
              <w:rPr>
                <w:rFonts w:cstheme="minorHAnsi"/>
                <w:sz w:val="22"/>
                <w:szCs w:val="22"/>
              </w:rPr>
            </w:pPr>
            <w:r w:rsidRPr="00EA4AD2">
              <w:rPr>
                <w:rFonts w:cstheme="minorHAnsi"/>
                <w:sz w:val="22"/>
                <w:szCs w:val="22"/>
              </w:rPr>
              <w:t>výtvarné vyjádření různých smyslových podnětů,</w:t>
            </w:r>
          </w:p>
          <w:p w14:paraId="46BEEFD2" w14:textId="77777777" w:rsidR="000572A0" w:rsidRPr="00EA4AD2" w:rsidRDefault="000572A0" w:rsidP="00A461DA">
            <w:pPr>
              <w:pStyle w:val="Bezmezer"/>
              <w:rPr>
                <w:rFonts w:cstheme="minorHAnsi"/>
                <w:sz w:val="22"/>
                <w:szCs w:val="22"/>
              </w:rPr>
            </w:pPr>
            <w:r w:rsidRPr="00EA4AD2">
              <w:rPr>
                <w:rFonts w:cstheme="minorHAnsi"/>
                <w:sz w:val="22"/>
                <w:szCs w:val="22"/>
              </w:rPr>
              <w:t>smyslové účinky umělecké výtvarné tvorby, fotografie, filmu, tiskovin, televize, reklamy, elektronických médií</w:t>
            </w:r>
          </w:p>
          <w:p w14:paraId="260332C4" w14:textId="77777777" w:rsidR="000572A0" w:rsidRPr="00EA4AD2" w:rsidRDefault="000572A0" w:rsidP="00A461DA">
            <w:pPr>
              <w:pStyle w:val="Bezmezer"/>
              <w:rPr>
                <w:rFonts w:cstheme="minorHAnsi"/>
                <w:sz w:val="22"/>
                <w:szCs w:val="22"/>
              </w:rPr>
            </w:pPr>
          </w:p>
          <w:p w14:paraId="63BF5D1F"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tvorba založená na smyslovém vnímání i na fantazijní představě, </w:t>
            </w:r>
          </w:p>
          <w:p w14:paraId="3F6458E3" w14:textId="77777777" w:rsidR="000572A0" w:rsidRPr="00EA4AD2" w:rsidRDefault="000572A0" w:rsidP="00A461DA">
            <w:pPr>
              <w:pStyle w:val="Bezmezer"/>
              <w:rPr>
                <w:rFonts w:cstheme="minorHAnsi"/>
                <w:sz w:val="22"/>
                <w:szCs w:val="22"/>
              </w:rPr>
            </w:pPr>
            <w:r w:rsidRPr="00EA4AD2">
              <w:rPr>
                <w:rFonts w:cstheme="minorHAnsi"/>
                <w:sz w:val="22"/>
                <w:szCs w:val="22"/>
              </w:rPr>
              <w:t>prostředky současného výtvarného umění</w:t>
            </w:r>
          </w:p>
          <w:p w14:paraId="07B2C227" w14:textId="77777777" w:rsidR="000572A0" w:rsidRPr="00EA4AD2" w:rsidRDefault="000572A0" w:rsidP="00A461DA">
            <w:pPr>
              <w:pStyle w:val="Bezmezer"/>
              <w:rPr>
                <w:rFonts w:cstheme="minorHAnsi"/>
                <w:sz w:val="22"/>
                <w:szCs w:val="22"/>
              </w:rPr>
            </w:pPr>
          </w:p>
          <w:p w14:paraId="6FCF02CB" w14:textId="77777777" w:rsidR="000572A0" w:rsidRPr="00EA4AD2" w:rsidRDefault="000572A0" w:rsidP="00A461DA">
            <w:pPr>
              <w:pStyle w:val="Bezmezer"/>
              <w:rPr>
                <w:rFonts w:cstheme="minorHAnsi"/>
                <w:sz w:val="22"/>
                <w:szCs w:val="22"/>
              </w:rPr>
            </w:pPr>
            <w:r w:rsidRPr="00EA4AD2">
              <w:rPr>
                <w:rFonts w:cstheme="minorHAnsi"/>
                <w:sz w:val="22"/>
                <w:szCs w:val="22"/>
              </w:rPr>
              <w:t>utváření a zdůvodňování osobního postoje, porovnávání odlišné interpretace výtvarných děl v rámci skupin, v nichž se dítě pohybuje</w:t>
            </w:r>
          </w:p>
        </w:tc>
        <w:tc>
          <w:tcPr>
            <w:tcW w:w="1843" w:type="dxa"/>
          </w:tcPr>
          <w:p w14:paraId="73AB2186" w14:textId="77777777" w:rsidR="000572A0" w:rsidRPr="00EA4AD2" w:rsidRDefault="000572A0" w:rsidP="00A461DA">
            <w:pPr>
              <w:pStyle w:val="Bezmezer"/>
              <w:rPr>
                <w:rFonts w:cstheme="minorHAnsi"/>
                <w:sz w:val="22"/>
                <w:szCs w:val="22"/>
              </w:rPr>
            </w:pPr>
          </w:p>
        </w:tc>
      </w:tr>
    </w:tbl>
    <w:p w14:paraId="274C5832" w14:textId="77777777" w:rsidR="000572A0" w:rsidRPr="00EA4AD2" w:rsidRDefault="000572A0" w:rsidP="000572A0">
      <w:pPr>
        <w:pStyle w:val="tabov"/>
        <w:rPr>
          <w:rFonts w:asciiTheme="minorHAnsi" w:hAnsiTheme="minorHAnsi" w:cstheme="minorHAnsi"/>
          <w:b w:val="0"/>
        </w:rPr>
      </w:pPr>
    </w:p>
    <w:p w14:paraId="5267D634" w14:textId="77777777" w:rsidR="000572A0" w:rsidRPr="00EA4AD2" w:rsidRDefault="000572A0" w:rsidP="000572A0">
      <w:pPr>
        <w:rPr>
          <w:rFonts w:cstheme="minorHAnsi"/>
          <w:sz w:val="22"/>
          <w:szCs w:val="22"/>
        </w:rPr>
      </w:pPr>
      <w:r w:rsidRPr="00EA4AD2">
        <w:rPr>
          <w:rFonts w:cstheme="minorHAnsi"/>
          <w:sz w:val="22"/>
          <w:szCs w:val="22"/>
        </w:rPr>
        <w:t>Očekávané výstupy – 2. stupeň</w:t>
      </w:r>
    </w:p>
    <w:p w14:paraId="74916FB0" w14:textId="77777777" w:rsidR="000572A0" w:rsidRPr="00EA4AD2" w:rsidRDefault="000572A0" w:rsidP="000572A0">
      <w:pPr>
        <w:rPr>
          <w:rFonts w:cstheme="minorHAnsi"/>
          <w:sz w:val="22"/>
          <w:szCs w:val="22"/>
        </w:rPr>
      </w:pPr>
      <w:r w:rsidRPr="00EA4AD2">
        <w:rPr>
          <w:rFonts w:cstheme="minorHAnsi"/>
          <w:sz w:val="22"/>
          <w:szCs w:val="22"/>
        </w:rPr>
        <w:t>žák</w:t>
      </w:r>
    </w:p>
    <w:p w14:paraId="0A76BB3C" w14:textId="77777777" w:rsidR="000572A0" w:rsidRPr="00EA4AD2" w:rsidRDefault="000572A0" w:rsidP="00D07EEC">
      <w:pPr>
        <w:pStyle w:val="Odstavecseseznamem"/>
        <w:numPr>
          <w:ilvl w:val="0"/>
          <w:numId w:val="47"/>
        </w:numPr>
        <w:spacing w:line="240" w:lineRule="auto"/>
        <w:rPr>
          <w:rFonts w:cstheme="minorHAnsi"/>
          <w:sz w:val="22"/>
          <w:szCs w:val="22"/>
        </w:rPr>
      </w:pPr>
      <w:r w:rsidRPr="00EA4AD2">
        <w:rPr>
          <w:rFonts w:cstheme="minorHAnsi"/>
          <w:sz w:val="22"/>
          <w:szCs w:val="22"/>
        </w:rPr>
        <w:t>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p w14:paraId="07F9AFDD" w14:textId="77777777" w:rsidR="000572A0" w:rsidRPr="00EA4AD2" w:rsidRDefault="000572A0" w:rsidP="00D07EEC">
      <w:pPr>
        <w:pStyle w:val="Odstavecseseznamem"/>
        <w:numPr>
          <w:ilvl w:val="0"/>
          <w:numId w:val="47"/>
        </w:numPr>
        <w:spacing w:line="240" w:lineRule="auto"/>
        <w:rPr>
          <w:rFonts w:cstheme="minorHAnsi"/>
          <w:sz w:val="22"/>
          <w:szCs w:val="22"/>
        </w:rPr>
      </w:pPr>
      <w:r w:rsidRPr="00EA4AD2">
        <w:rPr>
          <w:rFonts w:cstheme="minorHAnsi"/>
          <w:sz w:val="22"/>
          <w:szCs w:val="22"/>
        </w:rPr>
        <w:t>užívá vizuálně obrazná vyjádření k zaznamenání vizuálních zkušeností, zkušeností získaných ostatními smysly a k zaznamenání podnětů z představ a fantazie</w:t>
      </w:r>
    </w:p>
    <w:p w14:paraId="10DC5434" w14:textId="77777777" w:rsidR="000572A0" w:rsidRPr="00EA4AD2" w:rsidRDefault="000572A0" w:rsidP="00D07EEC">
      <w:pPr>
        <w:pStyle w:val="Odstavecseseznamem"/>
        <w:numPr>
          <w:ilvl w:val="0"/>
          <w:numId w:val="47"/>
        </w:numPr>
        <w:spacing w:line="240" w:lineRule="auto"/>
        <w:rPr>
          <w:rFonts w:cstheme="minorHAnsi"/>
          <w:sz w:val="22"/>
          <w:szCs w:val="22"/>
        </w:rPr>
      </w:pPr>
      <w:r w:rsidRPr="00EA4AD2">
        <w:rPr>
          <w:rFonts w:cstheme="minorHAnsi"/>
          <w:sz w:val="22"/>
          <w:szCs w:val="22"/>
        </w:rPr>
        <w:t>užívá prostředky pro zachycení jevů a procesů v proměnách a vztazích; k tvorbě užívá některé metody uplatňované v současném výtvarném umění a digitálních médiích – počítačová grafika, fotografie, video, animace</w:t>
      </w:r>
    </w:p>
    <w:p w14:paraId="6F971B17" w14:textId="44BD2BE0" w:rsidR="000572A0" w:rsidRPr="00EA4AD2" w:rsidRDefault="000572A0" w:rsidP="00D07EEC">
      <w:pPr>
        <w:pStyle w:val="Odstavecseseznamem"/>
        <w:numPr>
          <w:ilvl w:val="0"/>
          <w:numId w:val="47"/>
        </w:numPr>
        <w:spacing w:line="240" w:lineRule="auto"/>
        <w:rPr>
          <w:rFonts w:cstheme="minorHAnsi"/>
          <w:sz w:val="22"/>
          <w:szCs w:val="22"/>
        </w:rPr>
      </w:pPr>
      <w:r w:rsidRPr="00EA4AD2">
        <w:rPr>
          <w:rFonts w:cstheme="minorHAnsi"/>
          <w:sz w:val="22"/>
          <w:szCs w:val="22"/>
        </w:rPr>
        <w:t xml:space="preserve">vybírá, kombinuje a </w:t>
      </w:r>
      <w:r w:rsidR="00621327" w:rsidRPr="00EA4AD2">
        <w:rPr>
          <w:rFonts w:cstheme="minorHAnsi"/>
          <w:sz w:val="22"/>
          <w:szCs w:val="22"/>
        </w:rPr>
        <w:t>vytváří prostředky</w:t>
      </w:r>
      <w:r w:rsidRPr="00EA4AD2">
        <w:rPr>
          <w:rFonts w:cstheme="minorHAnsi"/>
          <w:sz w:val="22"/>
          <w:szCs w:val="22"/>
        </w:rPr>
        <w:t xml:space="preserve"> pro vlastní osobité vyjádření; porovnává a hodnotí jeho účinky s účinky již existujících i běžně užívaných vizuálně obrazných vyjádření </w:t>
      </w:r>
    </w:p>
    <w:p w14:paraId="12F73725" w14:textId="77777777" w:rsidR="000572A0" w:rsidRPr="00EA4AD2" w:rsidRDefault="000572A0" w:rsidP="00D07EEC">
      <w:pPr>
        <w:pStyle w:val="Odstavecseseznamem"/>
        <w:numPr>
          <w:ilvl w:val="0"/>
          <w:numId w:val="47"/>
        </w:numPr>
        <w:spacing w:line="240" w:lineRule="auto"/>
        <w:rPr>
          <w:rFonts w:cstheme="minorHAnsi"/>
          <w:sz w:val="22"/>
          <w:szCs w:val="22"/>
        </w:rPr>
      </w:pPr>
      <w:r w:rsidRPr="00EA4AD2">
        <w:rPr>
          <w:rFonts w:cstheme="minorHAnsi"/>
          <w:sz w:val="22"/>
          <w:szCs w:val="22"/>
        </w:rPr>
        <w:t>rozliší působení vizuálně obrazného vyjádření v rovině smyslového účinku, v rovině subjektivního účinku a v rovině sociálně utvářeného i symbolického obsahu</w:t>
      </w:r>
    </w:p>
    <w:p w14:paraId="310B4E99" w14:textId="77777777" w:rsidR="000572A0" w:rsidRPr="00EA4AD2" w:rsidRDefault="000572A0" w:rsidP="00D07EEC">
      <w:pPr>
        <w:pStyle w:val="Odstavecseseznamem"/>
        <w:numPr>
          <w:ilvl w:val="0"/>
          <w:numId w:val="47"/>
        </w:numPr>
        <w:spacing w:line="240" w:lineRule="auto"/>
        <w:rPr>
          <w:rFonts w:cstheme="minorHAnsi"/>
          <w:sz w:val="22"/>
          <w:szCs w:val="22"/>
        </w:rPr>
      </w:pPr>
      <w:r w:rsidRPr="00EA4AD2">
        <w:rPr>
          <w:rFonts w:cstheme="minorHAnsi"/>
          <w:sz w:val="22"/>
          <w:szCs w:val="22"/>
        </w:rPr>
        <w:t>interpretuje umělecká vizuálně obrazná vyjádření současnosti i minulosti; vychází při tom ze svých znalostí historických souvislostí i z osobních zkušeností a prožitků</w:t>
      </w:r>
    </w:p>
    <w:p w14:paraId="19D31A5A" w14:textId="77777777" w:rsidR="000572A0" w:rsidRPr="00EA4AD2" w:rsidRDefault="000572A0" w:rsidP="00D07EEC">
      <w:pPr>
        <w:pStyle w:val="Odstavecseseznamem"/>
        <w:numPr>
          <w:ilvl w:val="0"/>
          <w:numId w:val="47"/>
        </w:numPr>
        <w:spacing w:line="240" w:lineRule="auto"/>
        <w:rPr>
          <w:rFonts w:cstheme="minorHAnsi"/>
          <w:sz w:val="22"/>
          <w:szCs w:val="22"/>
        </w:rPr>
      </w:pPr>
      <w:r w:rsidRPr="00EA4AD2">
        <w:rPr>
          <w:rFonts w:cstheme="minorHAnsi"/>
          <w:sz w:val="22"/>
          <w:szCs w:val="22"/>
        </w:rPr>
        <w:t>porovnává na konkrétních příkladech různé interpretace vizuálně obrazného vyjádření; vysvětluje své postoje k nim s vědomím osobní, společenské a kulturní podmíněnosti svých hodnotových soudů</w:t>
      </w:r>
    </w:p>
    <w:p w14:paraId="5F9C6D27" w14:textId="6F3E2899" w:rsidR="000572A0" w:rsidRPr="00EA4AD2" w:rsidRDefault="000572A0" w:rsidP="00D07EEC">
      <w:pPr>
        <w:pStyle w:val="Odstavecseseznamem"/>
        <w:numPr>
          <w:ilvl w:val="0"/>
          <w:numId w:val="47"/>
        </w:numPr>
        <w:spacing w:line="240" w:lineRule="auto"/>
        <w:rPr>
          <w:rFonts w:cstheme="minorHAnsi"/>
          <w:b/>
          <w:bCs/>
          <w:sz w:val="22"/>
          <w:szCs w:val="22"/>
        </w:rPr>
      </w:pPr>
      <w:r w:rsidRPr="00EA4AD2">
        <w:rPr>
          <w:rFonts w:cstheme="minorHAnsi"/>
          <w:sz w:val="22"/>
          <w:szCs w:val="22"/>
        </w:rPr>
        <w:t>ověřuje komunikační účinky vybraných, upravených či samostatně vytvořených vizuálně obrazných vyjádření v sociálních vztazích; nalézá vhodnou formu pro jejich prezentaci</w:t>
      </w:r>
    </w:p>
    <w:p w14:paraId="0F145666" w14:textId="77777777" w:rsidR="000572A0" w:rsidRPr="00EA4AD2" w:rsidRDefault="000572A0" w:rsidP="000572A0">
      <w:pPr>
        <w:pStyle w:val="Nadpis3"/>
        <w:rPr>
          <w:rFonts w:cstheme="minorHAnsi"/>
          <w:bCs/>
        </w:rPr>
      </w:pPr>
      <w:bookmarkStart w:id="651" w:name="_Toc390759251"/>
      <w:bookmarkStart w:id="652" w:name="_Toc525650995"/>
      <w:r w:rsidRPr="00EA4AD2">
        <w:rPr>
          <w:rFonts w:cstheme="minorHAnsi"/>
          <w:bCs/>
        </w:rPr>
        <w:t>6. ročník</w:t>
      </w:r>
      <w:bookmarkEnd w:id="651"/>
      <w:bookmarkEnd w:id="65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5"/>
        <w:gridCol w:w="3605"/>
        <w:gridCol w:w="1852"/>
      </w:tblGrid>
      <w:tr w:rsidR="000572A0" w:rsidRPr="00EA4AD2" w14:paraId="1AD3396C" w14:textId="77777777" w:rsidTr="00A461DA">
        <w:trPr>
          <w:jc w:val="center"/>
        </w:trPr>
        <w:tc>
          <w:tcPr>
            <w:tcW w:w="3684" w:type="dxa"/>
            <w:shd w:val="clear" w:color="auto" w:fill="808080"/>
          </w:tcPr>
          <w:p w14:paraId="1A4349BE"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2270CAD4"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56" w:type="dxa"/>
            <w:shd w:val="clear" w:color="auto" w:fill="808080"/>
          </w:tcPr>
          <w:p w14:paraId="5C21E175"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51F211F4" w14:textId="77777777" w:rsidTr="00A461DA">
        <w:trPr>
          <w:jc w:val="center"/>
        </w:trPr>
        <w:tc>
          <w:tcPr>
            <w:tcW w:w="3684" w:type="dxa"/>
          </w:tcPr>
          <w:p w14:paraId="344E97A3" w14:textId="77777777" w:rsidR="000572A0" w:rsidRPr="00EA4AD2" w:rsidRDefault="000572A0" w:rsidP="00A461DA">
            <w:pPr>
              <w:pStyle w:val="Bezmezer"/>
              <w:rPr>
                <w:rFonts w:cstheme="minorHAnsi"/>
                <w:sz w:val="22"/>
                <w:szCs w:val="22"/>
              </w:rPr>
            </w:pPr>
            <w:r w:rsidRPr="00EA4AD2">
              <w:rPr>
                <w:rFonts w:cstheme="minorHAnsi"/>
                <w:sz w:val="22"/>
                <w:szCs w:val="22"/>
              </w:rPr>
              <w:t>UMĚNÍ A KULTURA</w:t>
            </w:r>
          </w:p>
        </w:tc>
        <w:tc>
          <w:tcPr>
            <w:tcW w:w="3685" w:type="dxa"/>
          </w:tcPr>
          <w:p w14:paraId="461C12EB" w14:textId="77777777" w:rsidR="000572A0" w:rsidRPr="00EA4AD2" w:rsidRDefault="000572A0" w:rsidP="00A461DA">
            <w:pPr>
              <w:pStyle w:val="Bezmezer"/>
              <w:rPr>
                <w:rFonts w:cstheme="minorHAnsi"/>
                <w:sz w:val="22"/>
                <w:szCs w:val="22"/>
              </w:rPr>
            </w:pPr>
            <w:r w:rsidRPr="00EA4AD2">
              <w:rPr>
                <w:rFonts w:cstheme="minorHAnsi"/>
                <w:sz w:val="22"/>
                <w:szCs w:val="22"/>
              </w:rPr>
              <w:t>VÝTVARNÁ VÝCHOVA</w:t>
            </w:r>
          </w:p>
        </w:tc>
        <w:tc>
          <w:tcPr>
            <w:tcW w:w="1856" w:type="dxa"/>
          </w:tcPr>
          <w:p w14:paraId="3E0E9EE2" w14:textId="77777777" w:rsidR="000572A0" w:rsidRPr="00EA4AD2" w:rsidRDefault="000572A0" w:rsidP="00A461DA">
            <w:pPr>
              <w:pStyle w:val="Bezmezer"/>
              <w:rPr>
                <w:rFonts w:cstheme="minorHAnsi"/>
                <w:sz w:val="22"/>
                <w:szCs w:val="22"/>
              </w:rPr>
            </w:pPr>
            <w:r w:rsidRPr="00EA4AD2">
              <w:rPr>
                <w:rFonts w:cstheme="minorHAnsi"/>
                <w:sz w:val="22"/>
                <w:szCs w:val="22"/>
              </w:rPr>
              <w:t>6.</w:t>
            </w:r>
          </w:p>
        </w:tc>
      </w:tr>
      <w:tr w:rsidR="000572A0" w:rsidRPr="00EA4AD2" w14:paraId="1B241C6A" w14:textId="77777777" w:rsidTr="00A461DA">
        <w:trPr>
          <w:jc w:val="center"/>
        </w:trPr>
        <w:tc>
          <w:tcPr>
            <w:tcW w:w="3684" w:type="dxa"/>
          </w:tcPr>
          <w:p w14:paraId="4EA78CEA"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0CD5CD98"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56" w:type="dxa"/>
          </w:tcPr>
          <w:p w14:paraId="013CF8DE"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51E3AF67" w14:textId="77777777" w:rsidTr="00A461DA">
        <w:trPr>
          <w:jc w:val="center"/>
        </w:trPr>
        <w:tc>
          <w:tcPr>
            <w:tcW w:w="3684" w:type="dxa"/>
          </w:tcPr>
          <w:p w14:paraId="5362D816" w14:textId="77777777" w:rsidR="000572A0" w:rsidRPr="00EA4AD2" w:rsidRDefault="000572A0" w:rsidP="00A461DA">
            <w:pPr>
              <w:pStyle w:val="Bezmezer"/>
              <w:rPr>
                <w:rFonts w:cstheme="minorHAnsi"/>
                <w:sz w:val="22"/>
                <w:szCs w:val="22"/>
              </w:rPr>
            </w:pPr>
            <w:r w:rsidRPr="00EA4AD2">
              <w:rPr>
                <w:rFonts w:cstheme="minorHAnsi"/>
                <w:sz w:val="22"/>
                <w:szCs w:val="22"/>
              </w:rPr>
              <w:t>Využívá základních poznatků o kresbě a kompozici.</w:t>
            </w:r>
          </w:p>
          <w:p w14:paraId="1208B792" w14:textId="77777777" w:rsidR="000572A0" w:rsidRPr="00EA4AD2" w:rsidRDefault="000572A0" w:rsidP="00A461DA">
            <w:pPr>
              <w:pStyle w:val="Bezmezer"/>
              <w:rPr>
                <w:rFonts w:cstheme="minorHAnsi"/>
                <w:sz w:val="22"/>
                <w:szCs w:val="22"/>
              </w:rPr>
            </w:pPr>
            <w:r w:rsidRPr="00EA4AD2">
              <w:rPr>
                <w:rFonts w:cstheme="minorHAnsi"/>
                <w:sz w:val="22"/>
                <w:szCs w:val="22"/>
              </w:rPr>
              <w:t>Využívá perspektivu ve svém vlastním výtvarném vyjádření.</w:t>
            </w:r>
          </w:p>
          <w:p w14:paraId="737729A9" w14:textId="77777777" w:rsidR="000572A0" w:rsidRPr="00EA4AD2" w:rsidRDefault="000572A0" w:rsidP="00A461DA">
            <w:pPr>
              <w:pStyle w:val="Bezmezer"/>
              <w:rPr>
                <w:rFonts w:cstheme="minorHAnsi"/>
                <w:sz w:val="22"/>
                <w:szCs w:val="22"/>
              </w:rPr>
            </w:pPr>
          </w:p>
          <w:p w14:paraId="3D863F7E" w14:textId="77777777" w:rsidR="000572A0" w:rsidRPr="00EA4AD2" w:rsidRDefault="000572A0" w:rsidP="00A461DA">
            <w:pPr>
              <w:pStyle w:val="Bezmezer"/>
              <w:rPr>
                <w:rFonts w:cstheme="minorHAnsi"/>
                <w:sz w:val="22"/>
                <w:szCs w:val="22"/>
              </w:rPr>
            </w:pPr>
            <w:r w:rsidRPr="00EA4AD2">
              <w:rPr>
                <w:rFonts w:cstheme="minorHAnsi"/>
                <w:sz w:val="22"/>
                <w:szCs w:val="22"/>
              </w:rPr>
              <w:t>Užívá techniky malby, texturu, míchá a vrství barvy.</w:t>
            </w:r>
          </w:p>
          <w:p w14:paraId="623E8B6E" w14:textId="77777777" w:rsidR="000572A0" w:rsidRPr="00EA4AD2" w:rsidRDefault="000572A0" w:rsidP="00A461DA">
            <w:pPr>
              <w:pStyle w:val="Bezmezer"/>
              <w:rPr>
                <w:rFonts w:cstheme="minorHAnsi"/>
                <w:sz w:val="22"/>
                <w:szCs w:val="22"/>
              </w:rPr>
            </w:pPr>
          </w:p>
          <w:p w14:paraId="1477DFD1" w14:textId="77777777" w:rsidR="000572A0" w:rsidRPr="00EA4AD2" w:rsidRDefault="000572A0" w:rsidP="00A461DA">
            <w:pPr>
              <w:pStyle w:val="Bezmezer"/>
              <w:rPr>
                <w:rFonts w:cstheme="minorHAnsi"/>
                <w:sz w:val="22"/>
                <w:szCs w:val="22"/>
              </w:rPr>
            </w:pPr>
            <w:r w:rsidRPr="00EA4AD2">
              <w:rPr>
                <w:rFonts w:cstheme="minorHAnsi"/>
                <w:sz w:val="22"/>
                <w:szCs w:val="22"/>
              </w:rPr>
              <w:t>Hodnotí a využívá výrazové možnosti barev a jejich kombinací.</w:t>
            </w:r>
          </w:p>
          <w:p w14:paraId="55D21B22" w14:textId="77777777" w:rsidR="000572A0" w:rsidRPr="00EA4AD2" w:rsidRDefault="000572A0" w:rsidP="00A461DA">
            <w:pPr>
              <w:pStyle w:val="Bezmezer"/>
              <w:rPr>
                <w:rFonts w:cstheme="minorHAnsi"/>
                <w:sz w:val="22"/>
                <w:szCs w:val="22"/>
              </w:rPr>
            </w:pPr>
          </w:p>
          <w:p w14:paraId="7867C8C1" w14:textId="77777777" w:rsidR="000572A0" w:rsidRPr="00EA4AD2" w:rsidRDefault="000572A0" w:rsidP="00A461DA">
            <w:pPr>
              <w:pStyle w:val="Bezmezer"/>
              <w:rPr>
                <w:rFonts w:cstheme="minorHAnsi"/>
                <w:sz w:val="22"/>
                <w:szCs w:val="22"/>
              </w:rPr>
            </w:pPr>
            <w:r w:rsidRPr="00EA4AD2">
              <w:rPr>
                <w:rFonts w:cstheme="minorHAnsi"/>
                <w:sz w:val="22"/>
                <w:szCs w:val="22"/>
              </w:rPr>
              <w:t>Vybírá a kombinuje výtvarné prostředky k vyjádření své osobitosti a originality.</w:t>
            </w:r>
          </w:p>
          <w:p w14:paraId="408D9969" w14:textId="77777777" w:rsidR="000572A0" w:rsidRPr="00EA4AD2" w:rsidRDefault="000572A0" w:rsidP="00A461DA">
            <w:pPr>
              <w:pStyle w:val="Bezmezer"/>
              <w:rPr>
                <w:rFonts w:cstheme="minorHAnsi"/>
                <w:sz w:val="22"/>
                <w:szCs w:val="22"/>
              </w:rPr>
            </w:pPr>
          </w:p>
          <w:p w14:paraId="1343306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Užívá výtvarného díla k zachycení zkušeností získaných hmatem a </w:t>
            </w:r>
          </w:p>
          <w:p w14:paraId="13A3CDE9" w14:textId="77777777" w:rsidR="000572A0" w:rsidRPr="00EA4AD2" w:rsidRDefault="000572A0" w:rsidP="00A461DA">
            <w:pPr>
              <w:pStyle w:val="Bezmezer"/>
              <w:rPr>
                <w:rFonts w:cstheme="minorHAnsi"/>
                <w:sz w:val="22"/>
                <w:szCs w:val="22"/>
              </w:rPr>
            </w:pPr>
            <w:r w:rsidRPr="00EA4AD2">
              <w:rPr>
                <w:rFonts w:cstheme="minorHAnsi"/>
                <w:sz w:val="22"/>
                <w:szCs w:val="22"/>
              </w:rPr>
              <w:t>sluchem. Využívá barev k vyjádření emoce.</w:t>
            </w:r>
          </w:p>
          <w:p w14:paraId="0E1F20DD" w14:textId="77777777" w:rsidR="000572A0" w:rsidRPr="00EA4AD2" w:rsidRDefault="000572A0" w:rsidP="00A461DA">
            <w:pPr>
              <w:pStyle w:val="Bezmezer"/>
              <w:rPr>
                <w:rFonts w:cstheme="minorHAnsi"/>
                <w:sz w:val="22"/>
                <w:szCs w:val="22"/>
              </w:rPr>
            </w:pPr>
          </w:p>
          <w:p w14:paraId="5B3C811F" w14:textId="77777777" w:rsidR="000572A0" w:rsidRPr="00EA4AD2" w:rsidRDefault="000572A0" w:rsidP="00A461DA">
            <w:pPr>
              <w:pStyle w:val="Bezmezer"/>
              <w:rPr>
                <w:rFonts w:cstheme="minorHAnsi"/>
                <w:sz w:val="22"/>
                <w:szCs w:val="22"/>
              </w:rPr>
            </w:pPr>
            <w:r w:rsidRPr="00EA4AD2">
              <w:rPr>
                <w:rFonts w:cstheme="minorHAnsi"/>
                <w:sz w:val="22"/>
                <w:szCs w:val="22"/>
              </w:rPr>
              <w:t>Zobrazuje vlastní fantazijní představy a odhaluje vlastní invenci.</w:t>
            </w:r>
          </w:p>
          <w:p w14:paraId="3B325D00" w14:textId="77777777" w:rsidR="000572A0" w:rsidRPr="00EA4AD2" w:rsidRDefault="000572A0" w:rsidP="00A461DA">
            <w:pPr>
              <w:pStyle w:val="Bezmezer"/>
              <w:rPr>
                <w:rFonts w:cstheme="minorHAnsi"/>
                <w:sz w:val="22"/>
                <w:szCs w:val="22"/>
              </w:rPr>
            </w:pPr>
          </w:p>
          <w:p w14:paraId="1626A191" w14:textId="77777777" w:rsidR="000572A0" w:rsidRPr="00EA4AD2" w:rsidRDefault="000572A0" w:rsidP="00A461DA">
            <w:pPr>
              <w:pStyle w:val="Bezmezer"/>
              <w:rPr>
                <w:rFonts w:cstheme="minorHAnsi"/>
                <w:sz w:val="22"/>
                <w:szCs w:val="22"/>
              </w:rPr>
            </w:pPr>
            <w:r w:rsidRPr="00EA4AD2">
              <w:rPr>
                <w:rFonts w:cstheme="minorHAnsi"/>
                <w:sz w:val="22"/>
                <w:szCs w:val="22"/>
              </w:rPr>
              <w:t>Využívá znalostí o základních, druhotných a doplňkových barvách k osobitému výtvarnému vyjádření</w:t>
            </w:r>
          </w:p>
          <w:p w14:paraId="631105F9" w14:textId="77777777" w:rsidR="000572A0" w:rsidRPr="00EA4AD2" w:rsidRDefault="000572A0" w:rsidP="00A461DA">
            <w:pPr>
              <w:pStyle w:val="Bezmezer"/>
              <w:rPr>
                <w:rFonts w:cstheme="minorHAnsi"/>
                <w:sz w:val="22"/>
                <w:szCs w:val="22"/>
              </w:rPr>
            </w:pPr>
          </w:p>
          <w:p w14:paraId="1F1F1A8B" w14:textId="77777777" w:rsidR="000572A0" w:rsidRPr="00EA4AD2" w:rsidRDefault="000572A0" w:rsidP="00A461DA">
            <w:pPr>
              <w:pStyle w:val="Bezmezer"/>
              <w:rPr>
                <w:rFonts w:cstheme="minorHAnsi"/>
                <w:sz w:val="22"/>
                <w:szCs w:val="22"/>
              </w:rPr>
            </w:pPr>
            <w:r w:rsidRPr="00EA4AD2">
              <w:rPr>
                <w:rFonts w:cstheme="minorHAnsi"/>
                <w:sz w:val="22"/>
                <w:szCs w:val="22"/>
              </w:rPr>
              <w:t>Vybírá, vytváří a pojmenovává co nejširší škálu prvků vizuálně obrazných vyjádření a jejich vztahů.</w:t>
            </w:r>
          </w:p>
          <w:p w14:paraId="074A0E5B" w14:textId="77777777" w:rsidR="000572A0" w:rsidRPr="00EA4AD2" w:rsidRDefault="000572A0" w:rsidP="00A461DA">
            <w:pPr>
              <w:pStyle w:val="Bezmezer"/>
              <w:rPr>
                <w:rFonts w:cstheme="minorHAnsi"/>
                <w:sz w:val="22"/>
                <w:szCs w:val="22"/>
              </w:rPr>
            </w:pPr>
          </w:p>
          <w:p w14:paraId="7B39DC9D" w14:textId="70B46238" w:rsidR="000572A0" w:rsidRPr="00EA4AD2" w:rsidRDefault="000572A0" w:rsidP="003073C4">
            <w:pPr>
              <w:pStyle w:val="Bezmezer"/>
              <w:rPr>
                <w:rFonts w:cstheme="minorHAnsi"/>
                <w:sz w:val="22"/>
                <w:szCs w:val="22"/>
              </w:rPr>
            </w:pPr>
            <w:r w:rsidRPr="00EA4AD2">
              <w:rPr>
                <w:rFonts w:cstheme="minorHAnsi"/>
                <w:sz w:val="22"/>
                <w:szCs w:val="22"/>
              </w:rPr>
              <w:t>Užívá prostředky pro zachycení jevů a procesů v proměnách a vztazích, porovnává a hodnotí jejich účinky s účinky již existujících i běžně užívaných vizuálně obrazných vyjádření</w:t>
            </w:r>
            <w:r w:rsidR="003073C4" w:rsidRPr="00EA4AD2">
              <w:rPr>
                <w:rFonts w:cstheme="minorHAnsi"/>
                <w:sz w:val="22"/>
                <w:szCs w:val="22"/>
              </w:rPr>
              <w:t>, v</w:t>
            </w:r>
            <w:r w:rsidRPr="00EA4AD2">
              <w:rPr>
                <w:rFonts w:cstheme="minorHAnsi"/>
                <w:sz w:val="22"/>
                <w:szCs w:val="22"/>
              </w:rPr>
              <w:t>ybírá, kombinuje a vytváří prostředky pro vlastní osobité vyjádření</w:t>
            </w:r>
          </w:p>
        </w:tc>
        <w:tc>
          <w:tcPr>
            <w:tcW w:w="3685" w:type="dxa"/>
          </w:tcPr>
          <w:p w14:paraId="75D16659" w14:textId="77777777" w:rsidR="000572A0" w:rsidRPr="00EA4AD2" w:rsidRDefault="000572A0" w:rsidP="00A461DA">
            <w:pPr>
              <w:pStyle w:val="Bezmezer"/>
              <w:rPr>
                <w:rFonts w:cstheme="minorHAnsi"/>
                <w:sz w:val="22"/>
                <w:szCs w:val="22"/>
              </w:rPr>
            </w:pPr>
            <w:r w:rsidRPr="00EA4AD2">
              <w:rPr>
                <w:rFonts w:cstheme="minorHAnsi"/>
                <w:sz w:val="22"/>
                <w:szCs w:val="22"/>
              </w:rPr>
              <w:t>kresba, kresebné studie</w:t>
            </w:r>
          </w:p>
          <w:p w14:paraId="7D505326" w14:textId="77777777" w:rsidR="000572A0" w:rsidRPr="00EA4AD2" w:rsidRDefault="000572A0" w:rsidP="00A461DA">
            <w:pPr>
              <w:pStyle w:val="Bezmezer"/>
              <w:rPr>
                <w:rFonts w:cstheme="minorHAnsi"/>
                <w:sz w:val="22"/>
                <w:szCs w:val="22"/>
              </w:rPr>
            </w:pPr>
            <w:r w:rsidRPr="00EA4AD2">
              <w:rPr>
                <w:rFonts w:cstheme="minorHAnsi"/>
                <w:sz w:val="22"/>
                <w:szCs w:val="22"/>
              </w:rPr>
              <w:t>techniky kresby</w:t>
            </w:r>
          </w:p>
          <w:p w14:paraId="0D92CB86" w14:textId="77777777" w:rsidR="000572A0" w:rsidRPr="00EA4AD2" w:rsidRDefault="000572A0" w:rsidP="00A461DA">
            <w:pPr>
              <w:pStyle w:val="Bezmezer"/>
              <w:rPr>
                <w:rFonts w:cstheme="minorHAnsi"/>
                <w:sz w:val="22"/>
                <w:szCs w:val="22"/>
              </w:rPr>
            </w:pPr>
            <w:r w:rsidRPr="00EA4AD2">
              <w:rPr>
                <w:rFonts w:cstheme="minorHAnsi"/>
                <w:sz w:val="22"/>
                <w:szCs w:val="22"/>
              </w:rPr>
              <w:t>vyjádření plasticity</w:t>
            </w:r>
          </w:p>
          <w:p w14:paraId="53968AC0" w14:textId="77777777" w:rsidR="000572A0" w:rsidRPr="00EA4AD2" w:rsidRDefault="000572A0" w:rsidP="00A461DA">
            <w:pPr>
              <w:pStyle w:val="Bezmezer"/>
              <w:rPr>
                <w:rFonts w:cstheme="minorHAnsi"/>
                <w:sz w:val="22"/>
                <w:szCs w:val="22"/>
              </w:rPr>
            </w:pPr>
            <w:r w:rsidRPr="00EA4AD2">
              <w:rPr>
                <w:rFonts w:cstheme="minorHAnsi"/>
                <w:sz w:val="22"/>
                <w:szCs w:val="22"/>
              </w:rPr>
              <w:t>nauka o perspektivě</w:t>
            </w:r>
          </w:p>
          <w:p w14:paraId="5155D4FF" w14:textId="77777777" w:rsidR="000572A0" w:rsidRPr="00EA4AD2" w:rsidRDefault="000572A0" w:rsidP="00A461DA">
            <w:pPr>
              <w:pStyle w:val="Bezmezer"/>
              <w:rPr>
                <w:rFonts w:cstheme="minorHAnsi"/>
                <w:sz w:val="22"/>
                <w:szCs w:val="22"/>
              </w:rPr>
            </w:pPr>
            <w:r w:rsidRPr="00EA4AD2">
              <w:rPr>
                <w:rFonts w:cstheme="minorHAnsi"/>
                <w:sz w:val="22"/>
                <w:szCs w:val="22"/>
              </w:rPr>
              <w:t>lineární perspektiva</w:t>
            </w:r>
          </w:p>
          <w:p w14:paraId="64D90E08" w14:textId="77777777" w:rsidR="000572A0" w:rsidRPr="00EA4AD2" w:rsidRDefault="000572A0" w:rsidP="00A461DA">
            <w:pPr>
              <w:pStyle w:val="Bezmezer"/>
              <w:rPr>
                <w:rFonts w:cstheme="minorHAnsi"/>
                <w:sz w:val="22"/>
                <w:szCs w:val="22"/>
              </w:rPr>
            </w:pPr>
          </w:p>
          <w:p w14:paraId="75FC291C" w14:textId="77777777" w:rsidR="000572A0" w:rsidRPr="00EA4AD2" w:rsidRDefault="000572A0" w:rsidP="00A461DA">
            <w:pPr>
              <w:pStyle w:val="Bezmezer"/>
              <w:rPr>
                <w:rFonts w:cstheme="minorHAnsi"/>
                <w:sz w:val="22"/>
                <w:szCs w:val="22"/>
              </w:rPr>
            </w:pPr>
            <w:r w:rsidRPr="00EA4AD2">
              <w:rPr>
                <w:rFonts w:cstheme="minorHAnsi"/>
                <w:sz w:val="22"/>
                <w:szCs w:val="22"/>
              </w:rPr>
              <w:t>malba</w:t>
            </w:r>
          </w:p>
          <w:p w14:paraId="65C22010" w14:textId="77777777" w:rsidR="000572A0" w:rsidRPr="00EA4AD2" w:rsidRDefault="000572A0" w:rsidP="00A461DA">
            <w:pPr>
              <w:pStyle w:val="Bezmezer"/>
              <w:rPr>
                <w:rFonts w:cstheme="minorHAnsi"/>
                <w:sz w:val="22"/>
                <w:szCs w:val="22"/>
              </w:rPr>
            </w:pPr>
            <w:r w:rsidRPr="00EA4AD2">
              <w:rPr>
                <w:rFonts w:cstheme="minorHAnsi"/>
                <w:sz w:val="22"/>
                <w:szCs w:val="22"/>
              </w:rPr>
              <w:t>barevné podklady, míchání barev, překrýváním (akvarel)</w:t>
            </w:r>
          </w:p>
          <w:p w14:paraId="6355009E"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teorie barev – Goethův barevný kruh – teplé a studené barvy, barvy doplňkové, barvy základní, barvy podvojné, barvy neutrální  </w:t>
            </w:r>
          </w:p>
          <w:p w14:paraId="4F05A270" w14:textId="77777777" w:rsidR="000572A0" w:rsidRPr="00EA4AD2" w:rsidRDefault="000572A0" w:rsidP="00A461DA">
            <w:pPr>
              <w:pStyle w:val="Bezmezer"/>
              <w:rPr>
                <w:rFonts w:cstheme="minorHAnsi"/>
                <w:sz w:val="22"/>
                <w:szCs w:val="22"/>
              </w:rPr>
            </w:pPr>
            <w:r w:rsidRPr="00EA4AD2">
              <w:rPr>
                <w:rFonts w:cstheme="minorHAnsi"/>
                <w:sz w:val="22"/>
                <w:szCs w:val="22"/>
              </w:rPr>
              <w:t>vyjádření plasticity</w:t>
            </w:r>
          </w:p>
          <w:p w14:paraId="263571E3" w14:textId="77777777" w:rsidR="000572A0" w:rsidRPr="00EA4AD2" w:rsidRDefault="000572A0" w:rsidP="00A461DA">
            <w:pPr>
              <w:pStyle w:val="Bezmezer"/>
              <w:rPr>
                <w:rFonts w:cstheme="minorHAnsi"/>
                <w:sz w:val="22"/>
                <w:szCs w:val="22"/>
              </w:rPr>
            </w:pPr>
            <w:r w:rsidRPr="00EA4AD2">
              <w:rPr>
                <w:rFonts w:cstheme="minorHAnsi"/>
                <w:sz w:val="22"/>
                <w:szCs w:val="22"/>
              </w:rPr>
              <w:t>subjektivní barevná škála</w:t>
            </w:r>
          </w:p>
          <w:p w14:paraId="6B5EEB14" w14:textId="77777777" w:rsidR="000572A0" w:rsidRPr="00EA4AD2" w:rsidRDefault="000572A0" w:rsidP="00A461DA">
            <w:pPr>
              <w:pStyle w:val="Bezmezer"/>
              <w:rPr>
                <w:rFonts w:cstheme="minorHAnsi"/>
                <w:sz w:val="22"/>
                <w:szCs w:val="22"/>
              </w:rPr>
            </w:pPr>
            <w:r w:rsidRPr="00EA4AD2">
              <w:rPr>
                <w:rFonts w:cstheme="minorHAnsi"/>
                <w:sz w:val="22"/>
                <w:szCs w:val="22"/>
              </w:rPr>
              <w:t>odstín</w:t>
            </w:r>
          </w:p>
          <w:p w14:paraId="336D4166" w14:textId="77777777" w:rsidR="000572A0" w:rsidRPr="00EA4AD2" w:rsidRDefault="000572A0" w:rsidP="00A461DA">
            <w:pPr>
              <w:pStyle w:val="Bezmezer"/>
              <w:rPr>
                <w:rFonts w:cstheme="minorHAnsi"/>
                <w:sz w:val="22"/>
                <w:szCs w:val="22"/>
              </w:rPr>
            </w:pPr>
            <w:r w:rsidRPr="00EA4AD2">
              <w:rPr>
                <w:rFonts w:cstheme="minorHAnsi"/>
                <w:sz w:val="22"/>
                <w:szCs w:val="22"/>
              </w:rPr>
              <w:t>sytost, tón, harmonie, kontrast</w:t>
            </w:r>
          </w:p>
          <w:p w14:paraId="0172A586" w14:textId="77777777" w:rsidR="000572A0" w:rsidRPr="00EA4AD2" w:rsidRDefault="000572A0" w:rsidP="00A461DA">
            <w:pPr>
              <w:pStyle w:val="Bezmezer"/>
              <w:rPr>
                <w:rFonts w:cstheme="minorHAnsi"/>
                <w:sz w:val="22"/>
                <w:szCs w:val="22"/>
              </w:rPr>
            </w:pPr>
            <w:r w:rsidRPr="00EA4AD2">
              <w:rPr>
                <w:rFonts w:cstheme="minorHAnsi"/>
                <w:sz w:val="22"/>
                <w:szCs w:val="22"/>
              </w:rPr>
              <w:t>využití ve volné tvorbě i praxi</w:t>
            </w:r>
          </w:p>
          <w:p w14:paraId="2644B363" w14:textId="77777777" w:rsidR="000572A0" w:rsidRPr="00EA4AD2" w:rsidRDefault="000572A0" w:rsidP="00A461DA">
            <w:pPr>
              <w:pStyle w:val="Bezmezer"/>
              <w:rPr>
                <w:rFonts w:cstheme="minorHAnsi"/>
                <w:sz w:val="22"/>
                <w:szCs w:val="22"/>
              </w:rPr>
            </w:pPr>
            <w:r w:rsidRPr="00EA4AD2">
              <w:rPr>
                <w:rFonts w:cstheme="minorHAnsi"/>
                <w:sz w:val="22"/>
                <w:szCs w:val="22"/>
              </w:rPr>
              <w:t>barva a emoce</w:t>
            </w:r>
          </w:p>
          <w:p w14:paraId="34A2AF2A" w14:textId="77777777" w:rsidR="000572A0" w:rsidRPr="00EA4AD2" w:rsidRDefault="000572A0" w:rsidP="00A461DA">
            <w:pPr>
              <w:pStyle w:val="Bezmezer"/>
              <w:rPr>
                <w:rFonts w:cstheme="minorHAnsi"/>
                <w:sz w:val="22"/>
                <w:szCs w:val="22"/>
              </w:rPr>
            </w:pPr>
            <w:r w:rsidRPr="00EA4AD2">
              <w:rPr>
                <w:rFonts w:cstheme="minorHAnsi"/>
                <w:sz w:val="22"/>
                <w:szCs w:val="22"/>
              </w:rPr>
              <w:t>barevný kontrast</w:t>
            </w:r>
          </w:p>
          <w:p w14:paraId="6026A733" w14:textId="77777777" w:rsidR="000572A0" w:rsidRPr="00EA4AD2" w:rsidRDefault="000572A0" w:rsidP="00A461DA">
            <w:pPr>
              <w:pStyle w:val="Bezmezer"/>
              <w:rPr>
                <w:rFonts w:cstheme="minorHAnsi"/>
                <w:sz w:val="22"/>
                <w:szCs w:val="22"/>
              </w:rPr>
            </w:pPr>
            <w:r w:rsidRPr="00EA4AD2">
              <w:rPr>
                <w:rFonts w:cstheme="minorHAnsi"/>
                <w:sz w:val="22"/>
                <w:szCs w:val="22"/>
              </w:rPr>
              <w:t>světlostní kontrast</w:t>
            </w:r>
          </w:p>
          <w:p w14:paraId="45E935EB" w14:textId="77777777" w:rsidR="000572A0" w:rsidRPr="00EA4AD2" w:rsidRDefault="000572A0" w:rsidP="00A461DA">
            <w:pPr>
              <w:pStyle w:val="Bezmezer"/>
              <w:rPr>
                <w:rFonts w:cstheme="minorHAnsi"/>
                <w:sz w:val="22"/>
                <w:szCs w:val="22"/>
              </w:rPr>
            </w:pPr>
          </w:p>
          <w:p w14:paraId="1EC64733" w14:textId="77777777" w:rsidR="000572A0" w:rsidRPr="00EA4AD2" w:rsidRDefault="000572A0" w:rsidP="00A461DA">
            <w:pPr>
              <w:pStyle w:val="Bezmezer"/>
              <w:rPr>
                <w:rFonts w:cstheme="minorHAnsi"/>
                <w:sz w:val="22"/>
                <w:szCs w:val="22"/>
              </w:rPr>
            </w:pPr>
            <w:r w:rsidRPr="00EA4AD2">
              <w:rPr>
                <w:rFonts w:cstheme="minorHAnsi"/>
                <w:sz w:val="22"/>
                <w:szCs w:val="22"/>
              </w:rPr>
              <w:t>vlastní prožívání</w:t>
            </w:r>
          </w:p>
          <w:p w14:paraId="37A6264D" w14:textId="77777777" w:rsidR="000572A0" w:rsidRPr="00EA4AD2" w:rsidRDefault="000572A0" w:rsidP="00A461DA">
            <w:pPr>
              <w:pStyle w:val="Bezmezer"/>
              <w:rPr>
                <w:rFonts w:cstheme="minorHAnsi"/>
                <w:sz w:val="22"/>
                <w:szCs w:val="22"/>
              </w:rPr>
            </w:pPr>
            <w:r w:rsidRPr="00EA4AD2">
              <w:rPr>
                <w:rFonts w:cstheme="minorHAnsi"/>
                <w:sz w:val="22"/>
                <w:szCs w:val="22"/>
              </w:rPr>
              <w:t>inspirativní rozvíjení smyslové citlivosti</w:t>
            </w:r>
          </w:p>
          <w:p w14:paraId="7C182957" w14:textId="77777777" w:rsidR="000572A0" w:rsidRPr="00EA4AD2" w:rsidRDefault="000572A0" w:rsidP="00A461DA">
            <w:pPr>
              <w:pStyle w:val="Bezmezer"/>
              <w:rPr>
                <w:rFonts w:cstheme="minorHAnsi"/>
                <w:sz w:val="22"/>
                <w:szCs w:val="22"/>
              </w:rPr>
            </w:pPr>
          </w:p>
          <w:p w14:paraId="45F6F8D9" w14:textId="77777777" w:rsidR="000572A0" w:rsidRPr="00EA4AD2" w:rsidRDefault="000572A0" w:rsidP="00A461DA">
            <w:pPr>
              <w:pStyle w:val="Bezmezer"/>
              <w:rPr>
                <w:rFonts w:cstheme="minorHAnsi"/>
                <w:sz w:val="22"/>
                <w:szCs w:val="22"/>
              </w:rPr>
            </w:pPr>
            <w:r w:rsidRPr="00EA4AD2">
              <w:rPr>
                <w:rFonts w:cstheme="minorHAnsi"/>
                <w:sz w:val="22"/>
                <w:szCs w:val="22"/>
              </w:rPr>
              <w:t>souvislost zrakového vnímání vjemy ostatních smyslů</w:t>
            </w:r>
          </w:p>
          <w:p w14:paraId="2EB57B9E" w14:textId="77777777" w:rsidR="000572A0" w:rsidRPr="00EA4AD2" w:rsidRDefault="000572A0" w:rsidP="00A461DA">
            <w:pPr>
              <w:pStyle w:val="Bezmezer"/>
              <w:rPr>
                <w:rFonts w:cstheme="minorHAnsi"/>
                <w:sz w:val="22"/>
                <w:szCs w:val="22"/>
              </w:rPr>
            </w:pPr>
            <w:r w:rsidRPr="00EA4AD2">
              <w:rPr>
                <w:rFonts w:cstheme="minorHAnsi"/>
                <w:sz w:val="22"/>
                <w:szCs w:val="22"/>
              </w:rPr>
              <w:t>plastická tvorba</w:t>
            </w:r>
          </w:p>
          <w:p w14:paraId="03542DA0" w14:textId="77777777" w:rsidR="000572A0" w:rsidRPr="00EA4AD2" w:rsidRDefault="000572A0" w:rsidP="00A461DA">
            <w:pPr>
              <w:pStyle w:val="Bezmezer"/>
              <w:rPr>
                <w:rFonts w:cstheme="minorHAnsi"/>
                <w:sz w:val="22"/>
                <w:szCs w:val="22"/>
              </w:rPr>
            </w:pPr>
          </w:p>
          <w:p w14:paraId="4F6702B4" w14:textId="77777777" w:rsidR="000572A0" w:rsidRPr="00EA4AD2" w:rsidRDefault="000572A0" w:rsidP="00A461DA">
            <w:pPr>
              <w:pStyle w:val="Bezmezer"/>
              <w:rPr>
                <w:rFonts w:cstheme="minorHAnsi"/>
                <w:sz w:val="22"/>
                <w:szCs w:val="22"/>
              </w:rPr>
            </w:pPr>
          </w:p>
          <w:p w14:paraId="3DDF9A58" w14:textId="77777777" w:rsidR="000572A0" w:rsidRPr="00EA4AD2" w:rsidRDefault="000572A0" w:rsidP="00A461DA">
            <w:pPr>
              <w:pStyle w:val="Bezmezer"/>
              <w:rPr>
                <w:rFonts w:cstheme="minorHAnsi"/>
                <w:sz w:val="22"/>
                <w:szCs w:val="22"/>
              </w:rPr>
            </w:pPr>
            <w:r w:rsidRPr="00EA4AD2">
              <w:rPr>
                <w:rFonts w:cstheme="minorHAnsi"/>
                <w:sz w:val="22"/>
                <w:szCs w:val="22"/>
              </w:rPr>
              <w:t>subjektivní vyjádření fantastických představ za využití různorodých materiálů a výtvarných postupů</w:t>
            </w:r>
          </w:p>
          <w:p w14:paraId="4631027A" w14:textId="77777777" w:rsidR="000572A0" w:rsidRPr="00EA4AD2" w:rsidRDefault="000572A0" w:rsidP="00A461DA">
            <w:pPr>
              <w:pStyle w:val="Bezmezer"/>
              <w:rPr>
                <w:rFonts w:cstheme="minorHAnsi"/>
                <w:sz w:val="22"/>
                <w:szCs w:val="22"/>
              </w:rPr>
            </w:pPr>
            <w:r w:rsidRPr="00EA4AD2">
              <w:rPr>
                <w:rFonts w:cstheme="minorHAnsi"/>
                <w:sz w:val="22"/>
                <w:szCs w:val="22"/>
              </w:rPr>
              <w:t>přírodní motivy</w:t>
            </w:r>
          </w:p>
          <w:p w14:paraId="6138DA5C" w14:textId="77777777" w:rsidR="000572A0" w:rsidRPr="00EA4AD2" w:rsidRDefault="000572A0" w:rsidP="00A461DA">
            <w:pPr>
              <w:pStyle w:val="Bezmezer"/>
              <w:rPr>
                <w:rFonts w:cstheme="minorHAnsi"/>
                <w:sz w:val="22"/>
                <w:szCs w:val="22"/>
              </w:rPr>
            </w:pPr>
            <w:r w:rsidRPr="00EA4AD2">
              <w:rPr>
                <w:rFonts w:cstheme="minorHAnsi"/>
                <w:sz w:val="22"/>
                <w:szCs w:val="22"/>
              </w:rPr>
              <w:t>tematické práce</w:t>
            </w:r>
          </w:p>
          <w:p w14:paraId="5D1DE5AB" w14:textId="77777777" w:rsidR="000572A0" w:rsidRPr="00EA4AD2" w:rsidRDefault="000572A0" w:rsidP="00A461DA">
            <w:pPr>
              <w:pStyle w:val="Bezmezer"/>
              <w:rPr>
                <w:rFonts w:cstheme="minorHAnsi"/>
                <w:sz w:val="22"/>
                <w:szCs w:val="22"/>
              </w:rPr>
            </w:pPr>
            <w:r w:rsidRPr="00EA4AD2">
              <w:rPr>
                <w:rFonts w:cstheme="minorHAnsi"/>
                <w:sz w:val="22"/>
                <w:szCs w:val="22"/>
              </w:rPr>
              <w:t>zvětšování a zmenšování</w:t>
            </w:r>
          </w:p>
          <w:p w14:paraId="5F00C0B0" w14:textId="77777777" w:rsidR="000572A0" w:rsidRPr="00EA4AD2" w:rsidRDefault="000572A0" w:rsidP="00A461DA">
            <w:pPr>
              <w:pStyle w:val="Bezmezer"/>
              <w:rPr>
                <w:rFonts w:cstheme="minorHAnsi"/>
                <w:sz w:val="22"/>
                <w:szCs w:val="22"/>
              </w:rPr>
            </w:pPr>
            <w:r w:rsidRPr="00EA4AD2">
              <w:rPr>
                <w:rFonts w:cstheme="minorHAnsi"/>
                <w:sz w:val="22"/>
                <w:szCs w:val="22"/>
              </w:rPr>
              <w:t>detail, polodetail, celek</w:t>
            </w:r>
          </w:p>
          <w:p w14:paraId="32E05A51" w14:textId="16CACED6" w:rsidR="000572A0" w:rsidRPr="00EA4AD2" w:rsidRDefault="000572A0" w:rsidP="003073C4">
            <w:pPr>
              <w:pStyle w:val="Bezmezer"/>
              <w:rPr>
                <w:rFonts w:cstheme="minorHAnsi"/>
                <w:sz w:val="22"/>
                <w:szCs w:val="22"/>
              </w:rPr>
            </w:pPr>
            <w:r w:rsidRPr="00EA4AD2">
              <w:rPr>
                <w:rFonts w:cstheme="minorHAnsi"/>
                <w:sz w:val="22"/>
                <w:szCs w:val="22"/>
              </w:rPr>
              <w:t>dekorativní tvorba k vánocům, velikonocím</w:t>
            </w:r>
          </w:p>
        </w:tc>
        <w:tc>
          <w:tcPr>
            <w:tcW w:w="1856" w:type="dxa"/>
          </w:tcPr>
          <w:p w14:paraId="63F59D35" w14:textId="77777777" w:rsidR="000572A0" w:rsidRPr="00EA4AD2" w:rsidRDefault="000572A0" w:rsidP="00A461DA">
            <w:pPr>
              <w:pStyle w:val="Bezmezer"/>
              <w:rPr>
                <w:rFonts w:cstheme="minorHAnsi"/>
                <w:sz w:val="22"/>
                <w:szCs w:val="22"/>
              </w:rPr>
            </w:pPr>
            <w:r w:rsidRPr="00EA4AD2">
              <w:rPr>
                <w:rFonts w:cstheme="minorHAnsi"/>
                <w:sz w:val="22"/>
                <w:szCs w:val="22"/>
              </w:rPr>
              <w:t>OS – rozvoj schopností poznávání – cvičení smyslového vnímání pozornosti a soustředění</w:t>
            </w:r>
          </w:p>
          <w:p w14:paraId="609CD48A" w14:textId="77777777" w:rsidR="000572A0" w:rsidRPr="00EA4AD2" w:rsidRDefault="000572A0" w:rsidP="00A461DA">
            <w:pPr>
              <w:pStyle w:val="Bezmezer"/>
              <w:rPr>
                <w:rFonts w:cstheme="minorHAnsi"/>
                <w:sz w:val="22"/>
                <w:szCs w:val="22"/>
              </w:rPr>
            </w:pPr>
            <w:r w:rsidRPr="00EA4AD2">
              <w:rPr>
                <w:rFonts w:cstheme="minorHAnsi"/>
                <w:sz w:val="22"/>
                <w:szCs w:val="22"/>
              </w:rPr>
              <w:t>Mezipředmětový vztah – Dě</w:t>
            </w:r>
          </w:p>
          <w:p w14:paraId="7B92AD9C" w14:textId="77777777" w:rsidR="000572A0" w:rsidRPr="00EA4AD2" w:rsidRDefault="000572A0" w:rsidP="00A461DA">
            <w:pPr>
              <w:pStyle w:val="Bezmezer"/>
              <w:rPr>
                <w:rFonts w:cstheme="minorHAnsi"/>
                <w:sz w:val="22"/>
                <w:szCs w:val="22"/>
              </w:rPr>
            </w:pPr>
            <w:r w:rsidRPr="00EA4AD2">
              <w:rPr>
                <w:rFonts w:cstheme="minorHAnsi"/>
                <w:sz w:val="22"/>
                <w:szCs w:val="22"/>
              </w:rPr>
              <w:t>Renesance – objev perspektivy, renesance a její doba</w:t>
            </w:r>
          </w:p>
          <w:p w14:paraId="451B4710" w14:textId="77777777" w:rsidR="000572A0" w:rsidRPr="00EA4AD2" w:rsidRDefault="000572A0" w:rsidP="00A461DA">
            <w:pPr>
              <w:pStyle w:val="Bezmezer"/>
              <w:rPr>
                <w:rFonts w:cstheme="minorHAnsi"/>
                <w:sz w:val="22"/>
                <w:szCs w:val="22"/>
              </w:rPr>
            </w:pPr>
          </w:p>
          <w:p w14:paraId="4282015C" w14:textId="77777777" w:rsidR="000572A0" w:rsidRPr="00EA4AD2" w:rsidRDefault="000572A0" w:rsidP="00A461DA">
            <w:pPr>
              <w:pStyle w:val="Bezmezer"/>
              <w:rPr>
                <w:rFonts w:cstheme="minorHAnsi"/>
                <w:sz w:val="22"/>
                <w:szCs w:val="22"/>
              </w:rPr>
            </w:pPr>
            <w:r w:rsidRPr="00EA4AD2">
              <w:rPr>
                <w:rFonts w:cstheme="minorHAnsi"/>
                <w:sz w:val="22"/>
                <w:szCs w:val="22"/>
              </w:rPr>
              <w:t>OS – sebepoznání a sebepojetí – já jako zdroj informací o sobě, jak se promítá mé já v mém chování</w:t>
            </w:r>
          </w:p>
          <w:p w14:paraId="107B0A61" w14:textId="77777777" w:rsidR="000572A0" w:rsidRPr="00EA4AD2" w:rsidRDefault="000572A0" w:rsidP="00A461DA">
            <w:pPr>
              <w:pStyle w:val="Bezmezer"/>
              <w:rPr>
                <w:rFonts w:cstheme="minorHAnsi"/>
                <w:sz w:val="22"/>
                <w:szCs w:val="22"/>
              </w:rPr>
            </w:pPr>
            <w:r w:rsidRPr="00EA4AD2">
              <w:rPr>
                <w:rFonts w:cstheme="minorHAnsi"/>
                <w:sz w:val="22"/>
                <w:szCs w:val="22"/>
              </w:rPr>
              <w:t>Vyjádření pocitů pomocí barev – špatná a dobrá nálada</w:t>
            </w:r>
          </w:p>
          <w:p w14:paraId="5B49EA8D" w14:textId="77777777" w:rsidR="000572A0" w:rsidRPr="00EA4AD2" w:rsidRDefault="000572A0" w:rsidP="00A461DA">
            <w:pPr>
              <w:pStyle w:val="Bezmezer"/>
              <w:rPr>
                <w:rFonts w:cstheme="minorHAnsi"/>
                <w:sz w:val="22"/>
                <w:szCs w:val="22"/>
              </w:rPr>
            </w:pPr>
          </w:p>
          <w:p w14:paraId="3DB80FB8" w14:textId="77777777" w:rsidR="000572A0" w:rsidRPr="00EA4AD2" w:rsidRDefault="000572A0" w:rsidP="00A461DA">
            <w:pPr>
              <w:pStyle w:val="Bezmezer"/>
              <w:rPr>
                <w:rFonts w:cstheme="minorHAnsi"/>
                <w:sz w:val="22"/>
                <w:szCs w:val="22"/>
              </w:rPr>
            </w:pPr>
            <w:r w:rsidRPr="00EA4AD2">
              <w:rPr>
                <w:rFonts w:cstheme="minorHAnsi"/>
                <w:sz w:val="22"/>
                <w:szCs w:val="22"/>
              </w:rPr>
              <w:t>OS – rozvoj schopností poznávání – cvičení smyslového vnímání, pozornosti a soustředění</w:t>
            </w:r>
          </w:p>
          <w:p w14:paraId="593FE048" w14:textId="77777777" w:rsidR="000572A0" w:rsidRPr="00EA4AD2" w:rsidRDefault="000572A0" w:rsidP="00A461DA">
            <w:pPr>
              <w:pStyle w:val="Bezmezer"/>
              <w:rPr>
                <w:rFonts w:cstheme="minorHAnsi"/>
                <w:sz w:val="22"/>
                <w:szCs w:val="22"/>
              </w:rPr>
            </w:pPr>
          </w:p>
          <w:p w14:paraId="028C0D37" w14:textId="77777777" w:rsidR="000572A0" w:rsidRPr="00EA4AD2" w:rsidRDefault="000572A0" w:rsidP="00A461DA">
            <w:pPr>
              <w:pStyle w:val="Bezmezer"/>
              <w:rPr>
                <w:rFonts w:cstheme="minorHAnsi"/>
                <w:sz w:val="22"/>
                <w:szCs w:val="22"/>
              </w:rPr>
            </w:pPr>
            <w:r w:rsidRPr="00EA4AD2">
              <w:rPr>
                <w:rFonts w:cstheme="minorHAnsi"/>
                <w:sz w:val="22"/>
                <w:szCs w:val="22"/>
              </w:rPr>
              <w:t>Mezipředmětový vztah – Čj – Fantastické postavy</w:t>
            </w:r>
          </w:p>
        </w:tc>
      </w:tr>
    </w:tbl>
    <w:p w14:paraId="26CCD3A5" w14:textId="77777777" w:rsidR="000572A0" w:rsidRPr="00EA4AD2" w:rsidRDefault="000572A0" w:rsidP="000572A0">
      <w:pPr>
        <w:pStyle w:val="Nadpis3"/>
        <w:rPr>
          <w:rFonts w:cstheme="minorHAnsi"/>
          <w:b/>
          <w:bCs/>
        </w:rPr>
      </w:pPr>
      <w:bookmarkStart w:id="653" w:name="_Toc390759252"/>
      <w:bookmarkStart w:id="654" w:name="_Toc525650996"/>
      <w:r w:rsidRPr="00EA4AD2">
        <w:rPr>
          <w:rFonts w:cstheme="minorHAnsi"/>
        </w:rPr>
        <w:t>7. ročník</w:t>
      </w:r>
      <w:bookmarkEnd w:id="653"/>
      <w:bookmarkEnd w:id="65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3614"/>
        <w:gridCol w:w="1840"/>
      </w:tblGrid>
      <w:tr w:rsidR="000572A0" w:rsidRPr="00EA4AD2" w14:paraId="0DB61D66" w14:textId="77777777" w:rsidTr="00A461DA">
        <w:trPr>
          <w:jc w:val="center"/>
        </w:trPr>
        <w:tc>
          <w:tcPr>
            <w:tcW w:w="3684" w:type="dxa"/>
            <w:shd w:val="clear" w:color="auto" w:fill="808080"/>
          </w:tcPr>
          <w:p w14:paraId="1AE02787"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24591D91"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09D00E02"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51BC1E93" w14:textId="77777777" w:rsidTr="00A461DA">
        <w:trPr>
          <w:jc w:val="center"/>
        </w:trPr>
        <w:tc>
          <w:tcPr>
            <w:tcW w:w="3684" w:type="dxa"/>
          </w:tcPr>
          <w:p w14:paraId="1E928E26" w14:textId="77777777" w:rsidR="000572A0" w:rsidRPr="00EA4AD2" w:rsidRDefault="000572A0" w:rsidP="00A461DA">
            <w:pPr>
              <w:pStyle w:val="Bezmezer"/>
              <w:rPr>
                <w:rFonts w:cstheme="minorHAnsi"/>
                <w:sz w:val="22"/>
                <w:szCs w:val="22"/>
              </w:rPr>
            </w:pPr>
            <w:r w:rsidRPr="00EA4AD2">
              <w:rPr>
                <w:rFonts w:cstheme="minorHAnsi"/>
                <w:sz w:val="22"/>
                <w:szCs w:val="22"/>
              </w:rPr>
              <w:t>UMĚNÍ A KULTURA</w:t>
            </w:r>
          </w:p>
        </w:tc>
        <w:tc>
          <w:tcPr>
            <w:tcW w:w="3685" w:type="dxa"/>
          </w:tcPr>
          <w:p w14:paraId="77641534" w14:textId="77777777" w:rsidR="000572A0" w:rsidRPr="00EA4AD2" w:rsidRDefault="000572A0" w:rsidP="00A461DA">
            <w:pPr>
              <w:pStyle w:val="Bezmezer"/>
              <w:rPr>
                <w:rFonts w:cstheme="minorHAnsi"/>
                <w:sz w:val="22"/>
                <w:szCs w:val="22"/>
              </w:rPr>
            </w:pPr>
            <w:r w:rsidRPr="00EA4AD2">
              <w:rPr>
                <w:rFonts w:cstheme="minorHAnsi"/>
                <w:sz w:val="22"/>
                <w:szCs w:val="22"/>
              </w:rPr>
              <w:t>VÝTVARNÁ VÝCHOVA</w:t>
            </w:r>
          </w:p>
        </w:tc>
        <w:tc>
          <w:tcPr>
            <w:tcW w:w="1843" w:type="dxa"/>
          </w:tcPr>
          <w:p w14:paraId="558E5E15" w14:textId="77777777" w:rsidR="000572A0" w:rsidRPr="00EA4AD2" w:rsidRDefault="000572A0" w:rsidP="00A461DA">
            <w:pPr>
              <w:pStyle w:val="Bezmezer"/>
              <w:rPr>
                <w:rFonts w:cstheme="minorHAnsi"/>
                <w:sz w:val="22"/>
                <w:szCs w:val="22"/>
              </w:rPr>
            </w:pPr>
            <w:r w:rsidRPr="00EA4AD2">
              <w:rPr>
                <w:rFonts w:cstheme="minorHAnsi"/>
                <w:sz w:val="22"/>
                <w:szCs w:val="22"/>
              </w:rPr>
              <w:t>7.</w:t>
            </w:r>
          </w:p>
        </w:tc>
      </w:tr>
      <w:tr w:rsidR="000572A0" w:rsidRPr="00EA4AD2" w14:paraId="5734C7B8" w14:textId="77777777" w:rsidTr="00A461DA">
        <w:trPr>
          <w:jc w:val="center"/>
        </w:trPr>
        <w:tc>
          <w:tcPr>
            <w:tcW w:w="3684" w:type="dxa"/>
          </w:tcPr>
          <w:p w14:paraId="38EDCA2A"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15718228"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3E9AE44A"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3B30E2DB" w14:textId="77777777" w:rsidTr="00A461DA">
        <w:trPr>
          <w:trHeight w:val="2510"/>
          <w:jc w:val="center"/>
        </w:trPr>
        <w:tc>
          <w:tcPr>
            <w:tcW w:w="3684" w:type="dxa"/>
          </w:tcPr>
          <w:p w14:paraId="1EDEB9B5" w14:textId="77777777" w:rsidR="000572A0" w:rsidRPr="00EA4AD2" w:rsidRDefault="000572A0" w:rsidP="00A461DA">
            <w:pPr>
              <w:pStyle w:val="Bezmezer"/>
              <w:rPr>
                <w:rFonts w:cstheme="minorHAnsi"/>
                <w:sz w:val="22"/>
                <w:szCs w:val="22"/>
              </w:rPr>
            </w:pPr>
            <w:r w:rsidRPr="00EA4AD2">
              <w:rPr>
                <w:rFonts w:cstheme="minorHAnsi"/>
                <w:sz w:val="22"/>
                <w:szCs w:val="22"/>
              </w:rPr>
              <w:t>Tvoří variace vlastností prvků a jejich vztahů pro získání osobitých výsledků.</w:t>
            </w:r>
          </w:p>
          <w:p w14:paraId="618722C1" w14:textId="77777777" w:rsidR="000572A0" w:rsidRPr="00EA4AD2" w:rsidRDefault="000572A0" w:rsidP="00A461DA">
            <w:pPr>
              <w:pStyle w:val="Bezmezer"/>
              <w:rPr>
                <w:rFonts w:cstheme="minorHAnsi"/>
                <w:sz w:val="22"/>
                <w:szCs w:val="22"/>
              </w:rPr>
            </w:pPr>
          </w:p>
          <w:p w14:paraId="184D2354" w14:textId="77777777" w:rsidR="000572A0" w:rsidRPr="00EA4AD2" w:rsidRDefault="000572A0" w:rsidP="00A461DA">
            <w:pPr>
              <w:pStyle w:val="Bezmezer"/>
              <w:rPr>
                <w:rFonts w:cstheme="minorHAnsi"/>
                <w:sz w:val="22"/>
                <w:szCs w:val="22"/>
              </w:rPr>
            </w:pPr>
            <w:r w:rsidRPr="00EA4AD2">
              <w:rPr>
                <w:rFonts w:cstheme="minorHAnsi"/>
                <w:sz w:val="22"/>
                <w:szCs w:val="22"/>
              </w:rPr>
              <w:t>Využívá dekorativních postupů, rozvíjí si estetické cítění.</w:t>
            </w:r>
          </w:p>
          <w:p w14:paraId="6250FF7E" w14:textId="77777777" w:rsidR="000572A0" w:rsidRPr="00EA4AD2" w:rsidRDefault="000572A0" w:rsidP="00A461DA">
            <w:pPr>
              <w:pStyle w:val="Bezmezer"/>
              <w:rPr>
                <w:rFonts w:cstheme="minorHAnsi"/>
                <w:sz w:val="22"/>
                <w:szCs w:val="22"/>
              </w:rPr>
            </w:pPr>
          </w:p>
          <w:p w14:paraId="58666488" w14:textId="77777777" w:rsidR="000572A0" w:rsidRPr="00EA4AD2" w:rsidRDefault="000572A0" w:rsidP="00A461DA">
            <w:pPr>
              <w:pStyle w:val="Bezmezer"/>
              <w:rPr>
                <w:rFonts w:cstheme="minorHAnsi"/>
                <w:sz w:val="22"/>
                <w:szCs w:val="22"/>
              </w:rPr>
            </w:pPr>
            <w:r w:rsidRPr="00EA4AD2">
              <w:rPr>
                <w:rFonts w:cstheme="minorHAnsi"/>
                <w:sz w:val="22"/>
                <w:szCs w:val="22"/>
              </w:rPr>
              <w:t>Osobitě stylizuje vizuální skutečnost, zvládá kompozici, dokáže vhodně rozvrhnout motivy na ploše</w:t>
            </w:r>
          </w:p>
          <w:p w14:paraId="6B2B947D" w14:textId="77777777" w:rsidR="000572A0" w:rsidRPr="00EA4AD2" w:rsidRDefault="000572A0" w:rsidP="00A461DA">
            <w:pPr>
              <w:pStyle w:val="Bezmezer"/>
              <w:rPr>
                <w:rFonts w:cstheme="minorHAnsi"/>
                <w:sz w:val="22"/>
                <w:szCs w:val="22"/>
              </w:rPr>
            </w:pPr>
          </w:p>
          <w:p w14:paraId="01EC6C83" w14:textId="77777777" w:rsidR="000572A0" w:rsidRPr="00EA4AD2" w:rsidRDefault="000572A0" w:rsidP="00A461DA">
            <w:pPr>
              <w:pStyle w:val="Bezmezer"/>
              <w:rPr>
                <w:rFonts w:cstheme="minorHAnsi"/>
                <w:sz w:val="22"/>
                <w:szCs w:val="22"/>
              </w:rPr>
            </w:pPr>
            <w:r w:rsidRPr="00EA4AD2">
              <w:rPr>
                <w:rFonts w:cstheme="minorHAnsi"/>
                <w:sz w:val="22"/>
                <w:szCs w:val="22"/>
              </w:rPr>
              <w:t>K tvorbě užívá některých z metody současného výtvarného umění – počítačová grafika, fotografie, video, animace</w:t>
            </w:r>
          </w:p>
          <w:p w14:paraId="660B7CAF" w14:textId="77777777" w:rsidR="000572A0" w:rsidRPr="00EA4AD2" w:rsidRDefault="000572A0" w:rsidP="00A461DA">
            <w:pPr>
              <w:pStyle w:val="Bezmezer"/>
              <w:rPr>
                <w:rFonts w:cstheme="minorHAnsi"/>
                <w:sz w:val="22"/>
                <w:szCs w:val="22"/>
              </w:rPr>
            </w:pPr>
          </w:p>
          <w:p w14:paraId="61BB2E06" w14:textId="77777777" w:rsidR="000572A0" w:rsidRPr="00EA4AD2" w:rsidRDefault="000572A0" w:rsidP="00A461DA">
            <w:pPr>
              <w:pStyle w:val="Bezmezer"/>
              <w:rPr>
                <w:rFonts w:cstheme="minorHAnsi"/>
                <w:sz w:val="22"/>
                <w:szCs w:val="22"/>
              </w:rPr>
            </w:pPr>
            <w:r w:rsidRPr="00EA4AD2">
              <w:rPr>
                <w:rFonts w:cstheme="minorHAnsi"/>
                <w:sz w:val="22"/>
                <w:szCs w:val="22"/>
              </w:rPr>
              <w:t>Rozliší působení vizuálně obrazného vyjádření v rovině, smyslového účinku, v rovině subjektivního účinku a v rovině sociálně utvářeného i symbolického obsahu</w:t>
            </w:r>
          </w:p>
          <w:p w14:paraId="64E194F6" w14:textId="77777777" w:rsidR="000572A0" w:rsidRPr="00EA4AD2" w:rsidRDefault="000572A0" w:rsidP="00A461DA">
            <w:pPr>
              <w:pStyle w:val="Bezmezer"/>
              <w:rPr>
                <w:rFonts w:cstheme="minorHAnsi"/>
                <w:sz w:val="22"/>
                <w:szCs w:val="22"/>
              </w:rPr>
            </w:pPr>
          </w:p>
          <w:p w14:paraId="3D1C9A14" w14:textId="77777777" w:rsidR="000572A0" w:rsidRPr="00EA4AD2" w:rsidRDefault="000572A0" w:rsidP="00A461DA">
            <w:pPr>
              <w:pStyle w:val="Bezmezer"/>
              <w:rPr>
                <w:rFonts w:cstheme="minorHAnsi"/>
                <w:sz w:val="22"/>
                <w:szCs w:val="22"/>
              </w:rPr>
            </w:pPr>
            <w:r w:rsidRPr="00EA4AD2">
              <w:rPr>
                <w:rFonts w:cstheme="minorHAnsi"/>
                <w:sz w:val="22"/>
                <w:szCs w:val="22"/>
              </w:rPr>
              <w:t>Porovnává na konkrétních příkladech různé interpretace vizuálně obrazného vyjádření,  vysvětluje své postoje k nim s vědomím osobní, společenské a kulturní podmíněnosti svých hodnotových soudů</w:t>
            </w:r>
          </w:p>
        </w:tc>
        <w:tc>
          <w:tcPr>
            <w:tcW w:w="3685" w:type="dxa"/>
          </w:tcPr>
          <w:p w14:paraId="0D4FBCA6" w14:textId="77777777" w:rsidR="000572A0" w:rsidRPr="00EA4AD2" w:rsidRDefault="000572A0" w:rsidP="00A461DA">
            <w:pPr>
              <w:pStyle w:val="Bezmezer"/>
              <w:rPr>
                <w:rFonts w:cstheme="minorHAnsi"/>
                <w:sz w:val="22"/>
                <w:szCs w:val="22"/>
              </w:rPr>
            </w:pPr>
            <w:r w:rsidRPr="00EA4AD2">
              <w:rPr>
                <w:rFonts w:cstheme="minorHAnsi"/>
                <w:sz w:val="22"/>
                <w:szCs w:val="22"/>
              </w:rPr>
              <w:t>rytmus</w:t>
            </w:r>
          </w:p>
          <w:p w14:paraId="4704D571" w14:textId="77777777" w:rsidR="000572A0" w:rsidRPr="00EA4AD2" w:rsidRDefault="000572A0" w:rsidP="00A461DA">
            <w:pPr>
              <w:pStyle w:val="Bezmezer"/>
              <w:rPr>
                <w:rFonts w:cstheme="minorHAnsi"/>
                <w:sz w:val="22"/>
                <w:szCs w:val="22"/>
              </w:rPr>
            </w:pPr>
            <w:r w:rsidRPr="00EA4AD2">
              <w:rPr>
                <w:rFonts w:cstheme="minorHAnsi"/>
                <w:sz w:val="22"/>
                <w:szCs w:val="22"/>
              </w:rPr>
              <w:t>experimentální řazení</w:t>
            </w:r>
          </w:p>
          <w:p w14:paraId="1F7D1F2D" w14:textId="77777777" w:rsidR="000572A0" w:rsidRPr="00EA4AD2" w:rsidRDefault="000572A0" w:rsidP="00A461DA">
            <w:pPr>
              <w:pStyle w:val="Bezmezer"/>
              <w:rPr>
                <w:rFonts w:cstheme="minorHAnsi"/>
                <w:sz w:val="22"/>
                <w:szCs w:val="22"/>
              </w:rPr>
            </w:pPr>
            <w:r w:rsidRPr="00EA4AD2">
              <w:rPr>
                <w:rFonts w:cstheme="minorHAnsi"/>
                <w:sz w:val="22"/>
                <w:szCs w:val="22"/>
              </w:rPr>
              <w:t>seskupování</w:t>
            </w:r>
          </w:p>
          <w:p w14:paraId="1E21D3FF" w14:textId="77777777" w:rsidR="000572A0" w:rsidRPr="00EA4AD2" w:rsidRDefault="000572A0" w:rsidP="00A461DA">
            <w:pPr>
              <w:pStyle w:val="Bezmezer"/>
              <w:rPr>
                <w:rFonts w:cstheme="minorHAnsi"/>
                <w:sz w:val="22"/>
                <w:szCs w:val="22"/>
              </w:rPr>
            </w:pPr>
            <w:r w:rsidRPr="00EA4AD2">
              <w:rPr>
                <w:rFonts w:cstheme="minorHAnsi"/>
                <w:sz w:val="22"/>
                <w:szCs w:val="22"/>
              </w:rPr>
              <w:t>vrstvení tvarů a linií v ploše i prostoru</w:t>
            </w:r>
          </w:p>
          <w:p w14:paraId="12CE9E87" w14:textId="77777777" w:rsidR="000572A0" w:rsidRPr="00EA4AD2" w:rsidRDefault="000572A0" w:rsidP="00A461DA">
            <w:pPr>
              <w:pStyle w:val="Bezmezer"/>
              <w:rPr>
                <w:rFonts w:cstheme="minorHAnsi"/>
                <w:sz w:val="22"/>
                <w:szCs w:val="22"/>
              </w:rPr>
            </w:pPr>
            <w:r w:rsidRPr="00EA4AD2">
              <w:rPr>
                <w:rFonts w:cstheme="minorHAnsi"/>
                <w:sz w:val="22"/>
                <w:szCs w:val="22"/>
              </w:rPr>
              <w:t>řazení rytmu, prvky střídání, pravidelný, jednoduchý, složitý, dominanta, řazení v ploše</w:t>
            </w:r>
          </w:p>
          <w:p w14:paraId="1BA4600F" w14:textId="77777777" w:rsidR="000572A0" w:rsidRPr="00EA4AD2" w:rsidRDefault="000572A0" w:rsidP="00A461DA">
            <w:pPr>
              <w:pStyle w:val="Bezmezer"/>
              <w:rPr>
                <w:rFonts w:cstheme="minorHAnsi"/>
                <w:sz w:val="22"/>
                <w:szCs w:val="22"/>
              </w:rPr>
            </w:pPr>
            <w:r w:rsidRPr="00EA4AD2">
              <w:rPr>
                <w:rFonts w:cstheme="minorHAnsi"/>
                <w:sz w:val="22"/>
                <w:szCs w:val="22"/>
              </w:rPr>
              <w:t>rytmus v pásu</w:t>
            </w:r>
          </w:p>
          <w:p w14:paraId="0C05F013" w14:textId="77777777" w:rsidR="000572A0" w:rsidRPr="00EA4AD2" w:rsidRDefault="000572A0" w:rsidP="00A461DA">
            <w:pPr>
              <w:pStyle w:val="Bezmezer"/>
              <w:rPr>
                <w:rFonts w:cstheme="minorHAnsi"/>
                <w:sz w:val="22"/>
                <w:szCs w:val="22"/>
              </w:rPr>
            </w:pPr>
          </w:p>
          <w:p w14:paraId="5AD7CD76" w14:textId="77777777" w:rsidR="000572A0" w:rsidRPr="00EA4AD2" w:rsidRDefault="000572A0" w:rsidP="00A461DA">
            <w:pPr>
              <w:pStyle w:val="Bezmezer"/>
              <w:rPr>
                <w:rFonts w:cstheme="minorHAnsi"/>
                <w:sz w:val="22"/>
                <w:szCs w:val="22"/>
              </w:rPr>
            </w:pPr>
            <w:r w:rsidRPr="00EA4AD2">
              <w:rPr>
                <w:rFonts w:cstheme="minorHAnsi"/>
                <w:sz w:val="22"/>
                <w:szCs w:val="22"/>
              </w:rPr>
              <w:t>ornament</w:t>
            </w:r>
          </w:p>
          <w:p w14:paraId="23F2096D" w14:textId="77777777" w:rsidR="000572A0" w:rsidRPr="00EA4AD2" w:rsidRDefault="000572A0" w:rsidP="00A461DA">
            <w:pPr>
              <w:pStyle w:val="Bezmezer"/>
              <w:rPr>
                <w:rFonts w:cstheme="minorHAnsi"/>
                <w:sz w:val="22"/>
                <w:szCs w:val="22"/>
              </w:rPr>
            </w:pPr>
          </w:p>
          <w:p w14:paraId="1760611C" w14:textId="77777777" w:rsidR="000572A0" w:rsidRPr="00EA4AD2" w:rsidRDefault="000572A0" w:rsidP="00A461DA">
            <w:pPr>
              <w:pStyle w:val="Bezmezer"/>
              <w:rPr>
                <w:rFonts w:cstheme="minorHAnsi"/>
                <w:sz w:val="22"/>
                <w:szCs w:val="22"/>
              </w:rPr>
            </w:pPr>
            <w:r w:rsidRPr="00EA4AD2">
              <w:rPr>
                <w:rFonts w:cstheme="minorHAnsi"/>
                <w:sz w:val="22"/>
                <w:szCs w:val="22"/>
              </w:rPr>
              <w:t>dekorační práce</w:t>
            </w:r>
          </w:p>
          <w:p w14:paraId="677A1FB9" w14:textId="77777777" w:rsidR="000572A0" w:rsidRPr="00EA4AD2" w:rsidRDefault="000572A0" w:rsidP="00A461DA">
            <w:pPr>
              <w:pStyle w:val="Bezmezer"/>
              <w:rPr>
                <w:rFonts w:cstheme="minorHAnsi"/>
                <w:sz w:val="22"/>
                <w:szCs w:val="22"/>
              </w:rPr>
            </w:pPr>
            <w:r w:rsidRPr="00EA4AD2">
              <w:rPr>
                <w:rFonts w:cstheme="minorHAnsi"/>
                <w:sz w:val="22"/>
                <w:szCs w:val="22"/>
              </w:rPr>
              <w:t>využití tvaru, linie, kombinace barev a pravidelného střídání lineárních symbolů</w:t>
            </w:r>
          </w:p>
          <w:p w14:paraId="531FF105" w14:textId="77777777" w:rsidR="000572A0" w:rsidRPr="00EA4AD2" w:rsidRDefault="000572A0" w:rsidP="00A461DA">
            <w:pPr>
              <w:pStyle w:val="Bezmezer"/>
              <w:rPr>
                <w:rFonts w:cstheme="minorHAnsi"/>
                <w:sz w:val="22"/>
                <w:szCs w:val="22"/>
              </w:rPr>
            </w:pPr>
          </w:p>
          <w:p w14:paraId="0B6E2D7A" w14:textId="77777777" w:rsidR="000572A0" w:rsidRPr="00EA4AD2" w:rsidRDefault="000572A0" w:rsidP="00A461DA">
            <w:pPr>
              <w:pStyle w:val="Bezmezer"/>
              <w:rPr>
                <w:rFonts w:cstheme="minorHAnsi"/>
                <w:sz w:val="22"/>
                <w:szCs w:val="22"/>
              </w:rPr>
            </w:pPr>
            <w:r w:rsidRPr="00EA4AD2">
              <w:rPr>
                <w:rFonts w:cstheme="minorHAnsi"/>
                <w:sz w:val="22"/>
                <w:szCs w:val="22"/>
              </w:rPr>
              <w:t>dekorativní linie – stylizace</w:t>
            </w:r>
          </w:p>
          <w:p w14:paraId="1CD360F0" w14:textId="77777777" w:rsidR="000572A0" w:rsidRPr="00EA4AD2" w:rsidRDefault="000572A0" w:rsidP="00A461DA">
            <w:pPr>
              <w:pStyle w:val="Bezmezer"/>
              <w:rPr>
                <w:rFonts w:cstheme="minorHAnsi"/>
                <w:sz w:val="22"/>
                <w:szCs w:val="22"/>
              </w:rPr>
            </w:pPr>
            <w:r w:rsidRPr="00EA4AD2">
              <w:rPr>
                <w:rFonts w:cstheme="minorHAnsi"/>
                <w:sz w:val="22"/>
                <w:szCs w:val="22"/>
              </w:rPr>
              <w:t>dekorativnost lidské postavy, silueta (Egypt Afrika)</w:t>
            </w:r>
          </w:p>
          <w:p w14:paraId="743A92D4" w14:textId="77777777" w:rsidR="000572A0" w:rsidRPr="00EA4AD2" w:rsidRDefault="000572A0" w:rsidP="00A461DA">
            <w:pPr>
              <w:pStyle w:val="Bezmezer"/>
              <w:rPr>
                <w:rFonts w:cstheme="minorHAnsi"/>
                <w:sz w:val="22"/>
                <w:szCs w:val="22"/>
              </w:rPr>
            </w:pPr>
          </w:p>
          <w:p w14:paraId="061FBF56" w14:textId="77777777" w:rsidR="000572A0" w:rsidRPr="00EA4AD2" w:rsidRDefault="000572A0" w:rsidP="00A461DA">
            <w:pPr>
              <w:pStyle w:val="Bezmezer"/>
              <w:rPr>
                <w:rFonts w:cstheme="minorHAnsi"/>
                <w:sz w:val="22"/>
                <w:szCs w:val="22"/>
              </w:rPr>
            </w:pPr>
            <w:r w:rsidRPr="00EA4AD2">
              <w:rPr>
                <w:rFonts w:cstheme="minorHAnsi"/>
                <w:sz w:val="22"/>
                <w:szCs w:val="22"/>
              </w:rPr>
              <w:t>užitá grafika</w:t>
            </w:r>
          </w:p>
          <w:p w14:paraId="0AFC0483" w14:textId="77777777" w:rsidR="000572A0" w:rsidRPr="00EA4AD2" w:rsidRDefault="000572A0" w:rsidP="00A461DA">
            <w:pPr>
              <w:pStyle w:val="Bezmezer"/>
              <w:rPr>
                <w:rFonts w:cstheme="minorHAnsi"/>
                <w:sz w:val="22"/>
                <w:szCs w:val="22"/>
              </w:rPr>
            </w:pPr>
            <w:r w:rsidRPr="00EA4AD2">
              <w:rPr>
                <w:rFonts w:cstheme="minorHAnsi"/>
                <w:sz w:val="22"/>
                <w:szCs w:val="22"/>
              </w:rPr>
              <w:t>písmo – styly a druhy písma</w:t>
            </w:r>
          </w:p>
          <w:p w14:paraId="0145C6E6" w14:textId="77777777" w:rsidR="000572A0" w:rsidRPr="00EA4AD2" w:rsidRDefault="000572A0" w:rsidP="00A461DA">
            <w:pPr>
              <w:pStyle w:val="Bezmezer"/>
              <w:rPr>
                <w:rFonts w:cstheme="minorHAnsi"/>
                <w:sz w:val="22"/>
                <w:szCs w:val="22"/>
              </w:rPr>
            </w:pPr>
            <w:r w:rsidRPr="00EA4AD2">
              <w:rPr>
                <w:rFonts w:cstheme="minorHAnsi"/>
                <w:sz w:val="22"/>
                <w:szCs w:val="22"/>
              </w:rPr>
              <w:t>úprava fotografie, obrázku na počítači</w:t>
            </w:r>
          </w:p>
        </w:tc>
        <w:tc>
          <w:tcPr>
            <w:tcW w:w="1843" w:type="dxa"/>
          </w:tcPr>
          <w:p w14:paraId="6CEC0698" w14:textId="77777777" w:rsidR="000572A0" w:rsidRPr="00EA4AD2" w:rsidRDefault="000572A0" w:rsidP="00A461DA">
            <w:pPr>
              <w:pStyle w:val="Bezmezer"/>
              <w:rPr>
                <w:rFonts w:cstheme="minorHAnsi"/>
                <w:sz w:val="22"/>
                <w:szCs w:val="22"/>
              </w:rPr>
            </w:pPr>
            <w:r w:rsidRPr="00EA4AD2">
              <w:rPr>
                <w:rFonts w:cstheme="minorHAnsi"/>
                <w:sz w:val="22"/>
                <w:szCs w:val="22"/>
              </w:rPr>
              <w:t>OS – kreativita – cvičení pro rozvoj základních rysů kreativity (pružnosti nápadů, originality, schopnosti vidět věci jinak, citlivosti, schopnosti „dotahovat“ nápady</w:t>
            </w:r>
          </w:p>
          <w:p w14:paraId="06FD6698" w14:textId="77777777" w:rsidR="000572A0" w:rsidRPr="00EA4AD2" w:rsidRDefault="000572A0" w:rsidP="00A461DA">
            <w:pPr>
              <w:pStyle w:val="Bezmezer"/>
              <w:rPr>
                <w:rFonts w:cstheme="minorHAnsi"/>
                <w:sz w:val="22"/>
                <w:szCs w:val="22"/>
              </w:rPr>
            </w:pPr>
            <w:r w:rsidRPr="00EA4AD2">
              <w:rPr>
                <w:rFonts w:cstheme="minorHAnsi"/>
                <w:sz w:val="22"/>
                <w:szCs w:val="22"/>
              </w:rPr>
              <w:t>OS – kooperace a kompetice – rozvoj individuálních dovedností pro kooperaci (seberegulace v situaci nesouhlasu, oporu apod. Dovednost odstoupit od vlastního nápadu, dovednost navazovat na druhé a rozvíjet vlastní linku jejich myšlenky</w:t>
            </w:r>
          </w:p>
          <w:p w14:paraId="425592F6" w14:textId="77777777" w:rsidR="000572A0" w:rsidRPr="00EA4AD2" w:rsidRDefault="000572A0" w:rsidP="00A461DA">
            <w:pPr>
              <w:pStyle w:val="Bezmezer"/>
              <w:rPr>
                <w:rFonts w:cstheme="minorHAnsi"/>
                <w:sz w:val="22"/>
                <w:szCs w:val="22"/>
              </w:rPr>
            </w:pPr>
          </w:p>
          <w:p w14:paraId="67F3B49E" w14:textId="77777777" w:rsidR="000572A0" w:rsidRPr="00EA4AD2" w:rsidRDefault="000572A0" w:rsidP="00A461DA">
            <w:pPr>
              <w:pStyle w:val="Bezmezer"/>
              <w:rPr>
                <w:rFonts w:cstheme="minorHAnsi"/>
                <w:sz w:val="22"/>
                <w:szCs w:val="22"/>
              </w:rPr>
            </w:pPr>
            <w:r w:rsidRPr="00EA4AD2">
              <w:rPr>
                <w:rFonts w:cstheme="minorHAnsi"/>
                <w:sz w:val="22"/>
                <w:szCs w:val="22"/>
              </w:rPr>
              <w:t>Lidská figura, hieroglyfy</w:t>
            </w:r>
          </w:p>
          <w:p w14:paraId="0B64F5A8" w14:textId="77777777" w:rsidR="000572A0" w:rsidRPr="00EA4AD2" w:rsidRDefault="000572A0" w:rsidP="00A461DA">
            <w:pPr>
              <w:pStyle w:val="Bezmezer"/>
              <w:rPr>
                <w:rFonts w:cstheme="minorHAnsi"/>
                <w:sz w:val="22"/>
                <w:szCs w:val="22"/>
              </w:rPr>
            </w:pPr>
            <w:r w:rsidRPr="00EA4AD2">
              <w:rPr>
                <w:rFonts w:cstheme="minorHAnsi"/>
                <w:sz w:val="22"/>
                <w:szCs w:val="22"/>
              </w:rPr>
              <w:t>Mezipředmětový vztah – Čj – antické divadelní masky</w:t>
            </w:r>
          </w:p>
        </w:tc>
      </w:tr>
    </w:tbl>
    <w:p w14:paraId="70A407F9" w14:textId="2F634261" w:rsidR="000572A0" w:rsidRPr="00EA4AD2" w:rsidRDefault="000572A0" w:rsidP="007614C6">
      <w:pPr>
        <w:pStyle w:val="Nadpis3"/>
        <w:rPr>
          <w:rFonts w:cstheme="minorHAnsi"/>
          <w:b/>
          <w:bCs/>
        </w:rPr>
      </w:pPr>
      <w:bookmarkStart w:id="655" w:name="_Toc390759253"/>
      <w:bookmarkStart w:id="656" w:name="_Toc525650997"/>
      <w:r w:rsidRPr="00EA4AD2">
        <w:rPr>
          <w:rFonts w:cstheme="minorHAnsi"/>
        </w:rPr>
        <w:t>8. ročník</w:t>
      </w:r>
      <w:bookmarkEnd w:id="655"/>
      <w:bookmarkEnd w:id="65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3616"/>
        <w:gridCol w:w="1831"/>
      </w:tblGrid>
      <w:tr w:rsidR="000572A0" w:rsidRPr="00EA4AD2" w14:paraId="6F5F0480" w14:textId="77777777" w:rsidTr="00A461DA">
        <w:trPr>
          <w:jc w:val="center"/>
        </w:trPr>
        <w:tc>
          <w:tcPr>
            <w:tcW w:w="3684" w:type="dxa"/>
            <w:shd w:val="clear" w:color="auto" w:fill="808080"/>
          </w:tcPr>
          <w:p w14:paraId="5FD2D6CA"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3686DCA0"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6ECAA669"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0646ABAC" w14:textId="77777777" w:rsidTr="00A461DA">
        <w:trPr>
          <w:jc w:val="center"/>
        </w:trPr>
        <w:tc>
          <w:tcPr>
            <w:tcW w:w="3684" w:type="dxa"/>
          </w:tcPr>
          <w:p w14:paraId="2B3C942B" w14:textId="77777777" w:rsidR="000572A0" w:rsidRPr="00EA4AD2" w:rsidRDefault="000572A0" w:rsidP="00A461DA">
            <w:pPr>
              <w:pStyle w:val="Bezmezer"/>
              <w:rPr>
                <w:rFonts w:cstheme="minorHAnsi"/>
                <w:sz w:val="22"/>
                <w:szCs w:val="22"/>
              </w:rPr>
            </w:pPr>
            <w:r w:rsidRPr="00EA4AD2">
              <w:rPr>
                <w:rFonts w:cstheme="minorHAnsi"/>
                <w:sz w:val="22"/>
                <w:szCs w:val="22"/>
              </w:rPr>
              <w:t>UMĚNÍ A KULTURA</w:t>
            </w:r>
          </w:p>
        </w:tc>
        <w:tc>
          <w:tcPr>
            <w:tcW w:w="3685" w:type="dxa"/>
          </w:tcPr>
          <w:p w14:paraId="4E0CFE3A" w14:textId="77777777" w:rsidR="000572A0" w:rsidRPr="00EA4AD2" w:rsidRDefault="000572A0" w:rsidP="00A461DA">
            <w:pPr>
              <w:pStyle w:val="Bezmezer"/>
              <w:rPr>
                <w:rFonts w:cstheme="minorHAnsi"/>
                <w:sz w:val="22"/>
                <w:szCs w:val="22"/>
              </w:rPr>
            </w:pPr>
            <w:r w:rsidRPr="00EA4AD2">
              <w:rPr>
                <w:rFonts w:cstheme="minorHAnsi"/>
                <w:sz w:val="22"/>
                <w:szCs w:val="22"/>
              </w:rPr>
              <w:t>VÝTVARNÁ VÝCHOVA</w:t>
            </w:r>
          </w:p>
        </w:tc>
        <w:tc>
          <w:tcPr>
            <w:tcW w:w="1843" w:type="dxa"/>
          </w:tcPr>
          <w:p w14:paraId="6381D148" w14:textId="77777777" w:rsidR="000572A0" w:rsidRPr="00EA4AD2" w:rsidRDefault="000572A0" w:rsidP="00A461DA">
            <w:pPr>
              <w:pStyle w:val="Bezmezer"/>
              <w:rPr>
                <w:rFonts w:cstheme="minorHAnsi"/>
                <w:sz w:val="22"/>
                <w:szCs w:val="22"/>
              </w:rPr>
            </w:pPr>
            <w:r w:rsidRPr="00EA4AD2">
              <w:rPr>
                <w:rFonts w:cstheme="minorHAnsi"/>
                <w:sz w:val="22"/>
                <w:szCs w:val="22"/>
              </w:rPr>
              <w:t>8.</w:t>
            </w:r>
          </w:p>
        </w:tc>
      </w:tr>
      <w:tr w:rsidR="000572A0" w:rsidRPr="00EA4AD2" w14:paraId="6352C73E" w14:textId="77777777" w:rsidTr="00A461DA">
        <w:trPr>
          <w:jc w:val="center"/>
        </w:trPr>
        <w:tc>
          <w:tcPr>
            <w:tcW w:w="3684" w:type="dxa"/>
          </w:tcPr>
          <w:p w14:paraId="6034AA44"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5F74E92A"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2321D0C4"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5CFF82B1" w14:textId="77777777" w:rsidTr="00A461DA">
        <w:trPr>
          <w:trHeight w:val="2510"/>
          <w:jc w:val="center"/>
        </w:trPr>
        <w:tc>
          <w:tcPr>
            <w:tcW w:w="3684" w:type="dxa"/>
          </w:tcPr>
          <w:p w14:paraId="79B27FC5" w14:textId="77777777" w:rsidR="000572A0" w:rsidRPr="00EA4AD2" w:rsidRDefault="000572A0" w:rsidP="00A461DA">
            <w:pPr>
              <w:pStyle w:val="Bezmezer"/>
              <w:rPr>
                <w:rFonts w:cstheme="minorHAnsi"/>
                <w:sz w:val="22"/>
                <w:szCs w:val="22"/>
              </w:rPr>
            </w:pPr>
            <w:r w:rsidRPr="00EA4AD2">
              <w:rPr>
                <w:rFonts w:cstheme="minorHAnsi"/>
                <w:sz w:val="22"/>
                <w:szCs w:val="22"/>
              </w:rPr>
              <w:t>Využívá dekorativních postupů – rozvíjí si estetické cítění.</w:t>
            </w:r>
          </w:p>
          <w:p w14:paraId="4FDC9822" w14:textId="77777777" w:rsidR="000572A0" w:rsidRPr="00EA4AD2" w:rsidRDefault="000572A0" w:rsidP="00A461DA">
            <w:pPr>
              <w:pStyle w:val="Bezmezer"/>
              <w:rPr>
                <w:rFonts w:cstheme="minorHAnsi"/>
                <w:sz w:val="22"/>
                <w:szCs w:val="22"/>
              </w:rPr>
            </w:pPr>
          </w:p>
          <w:p w14:paraId="5CC53C06" w14:textId="77777777" w:rsidR="000572A0" w:rsidRPr="00EA4AD2" w:rsidRDefault="000572A0" w:rsidP="00A461DA">
            <w:pPr>
              <w:pStyle w:val="Bezmezer"/>
              <w:rPr>
                <w:rFonts w:cstheme="minorHAnsi"/>
                <w:sz w:val="22"/>
                <w:szCs w:val="22"/>
              </w:rPr>
            </w:pPr>
            <w:r w:rsidRPr="00EA4AD2">
              <w:rPr>
                <w:rFonts w:cstheme="minorHAnsi"/>
                <w:sz w:val="22"/>
                <w:szCs w:val="22"/>
              </w:rPr>
              <w:t>Zobrazuje vlastní fantazijní představy, kombinuje výtvarné prostředky a experimentuje s nimi.</w:t>
            </w:r>
          </w:p>
          <w:p w14:paraId="159C8CB2" w14:textId="77777777" w:rsidR="000572A0" w:rsidRPr="00EA4AD2" w:rsidRDefault="000572A0" w:rsidP="00A461DA">
            <w:pPr>
              <w:pStyle w:val="Bezmezer"/>
              <w:rPr>
                <w:rFonts w:cstheme="minorHAnsi"/>
                <w:sz w:val="22"/>
                <w:szCs w:val="22"/>
              </w:rPr>
            </w:pPr>
          </w:p>
          <w:p w14:paraId="31CE4C53" w14:textId="77777777" w:rsidR="000572A0" w:rsidRPr="00EA4AD2" w:rsidRDefault="000572A0" w:rsidP="00A461DA">
            <w:pPr>
              <w:pStyle w:val="Bezmezer"/>
              <w:rPr>
                <w:rFonts w:cstheme="minorHAnsi"/>
                <w:sz w:val="22"/>
                <w:szCs w:val="22"/>
              </w:rPr>
            </w:pPr>
            <w:r w:rsidRPr="00EA4AD2">
              <w:rPr>
                <w:rFonts w:cstheme="minorHAnsi"/>
                <w:sz w:val="22"/>
                <w:szCs w:val="22"/>
              </w:rPr>
              <w:t>Využívá znalostí o základních, druhotných a doplňkových barvách k osobitému výtvarnému vyjádření.</w:t>
            </w:r>
          </w:p>
          <w:p w14:paraId="5252E6D1" w14:textId="77777777" w:rsidR="000572A0" w:rsidRPr="00EA4AD2" w:rsidRDefault="000572A0" w:rsidP="00A461DA">
            <w:pPr>
              <w:pStyle w:val="Bezmezer"/>
              <w:rPr>
                <w:rFonts w:cstheme="minorHAnsi"/>
                <w:sz w:val="22"/>
                <w:szCs w:val="22"/>
              </w:rPr>
            </w:pPr>
          </w:p>
          <w:p w14:paraId="516DB186" w14:textId="77777777" w:rsidR="000572A0" w:rsidRPr="00EA4AD2" w:rsidRDefault="000572A0" w:rsidP="00A461DA">
            <w:pPr>
              <w:pStyle w:val="Bezmezer"/>
              <w:rPr>
                <w:rFonts w:cstheme="minorHAnsi"/>
                <w:sz w:val="22"/>
                <w:szCs w:val="22"/>
              </w:rPr>
            </w:pPr>
            <w:r w:rsidRPr="00EA4AD2">
              <w:rPr>
                <w:rFonts w:cstheme="minorHAnsi"/>
                <w:sz w:val="22"/>
                <w:szCs w:val="22"/>
              </w:rPr>
              <w:t>Respektuje a velikost a důstojnost lidské osoby, objevuje jedinečnost a identitu</w:t>
            </w:r>
          </w:p>
          <w:p w14:paraId="78403419" w14:textId="77777777" w:rsidR="000572A0" w:rsidRPr="00EA4AD2" w:rsidRDefault="000572A0" w:rsidP="00A461DA">
            <w:pPr>
              <w:pStyle w:val="Bezmezer"/>
              <w:rPr>
                <w:rFonts w:cstheme="minorHAnsi"/>
                <w:sz w:val="22"/>
                <w:szCs w:val="22"/>
              </w:rPr>
            </w:pPr>
          </w:p>
          <w:p w14:paraId="521B9BCA" w14:textId="77777777" w:rsidR="000572A0" w:rsidRPr="00EA4AD2" w:rsidRDefault="000572A0" w:rsidP="00A461DA">
            <w:pPr>
              <w:pStyle w:val="Bezmezer"/>
              <w:rPr>
                <w:rFonts w:cstheme="minorHAnsi"/>
                <w:sz w:val="22"/>
                <w:szCs w:val="22"/>
              </w:rPr>
            </w:pPr>
            <w:r w:rsidRPr="00EA4AD2">
              <w:rPr>
                <w:rFonts w:cstheme="minorHAnsi"/>
                <w:sz w:val="22"/>
                <w:szCs w:val="22"/>
              </w:rPr>
              <w:t>Užívá vizuálně obrazná vyjádření k zaznamenání vizuálních zkušeností, zkušeností získaných ostatními smysly a zaznamenání podnětů z představ a fantazie</w:t>
            </w:r>
          </w:p>
          <w:p w14:paraId="08348634" w14:textId="77777777" w:rsidR="000572A0" w:rsidRPr="00EA4AD2" w:rsidRDefault="000572A0" w:rsidP="00A461DA">
            <w:pPr>
              <w:pStyle w:val="Bezmezer"/>
              <w:rPr>
                <w:rFonts w:cstheme="minorHAnsi"/>
                <w:sz w:val="22"/>
                <w:szCs w:val="22"/>
              </w:rPr>
            </w:pPr>
          </w:p>
          <w:p w14:paraId="620D28FE" w14:textId="632034B4" w:rsidR="000572A0" w:rsidRPr="00EA4AD2" w:rsidRDefault="007614C6" w:rsidP="00A461DA">
            <w:pPr>
              <w:pStyle w:val="Bezmezer"/>
              <w:rPr>
                <w:rFonts w:cstheme="minorHAnsi"/>
                <w:sz w:val="22"/>
                <w:szCs w:val="22"/>
              </w:rPr>
            </w:pPr>
            <w:r w:rsidRPr="00EA4AD2">
              <w:rPr>
                <w:rFonts w:cstheme="minorHAnsi"/>
                <w:sz w:val="22"/>
                <w:szCs w:val="22"/>
              </w:rPr>
              <w:t>Ověřuje komunikační</w:t>
            </w:r>
            <w:r w:rsidR="000572A0" w:rsidRPr="00EA4AD2">
              <w:rPr>
                <w:rFonts w:cstheme="minorHAnsi"/>
                <w:sz w:val="22"/>
                <w:szCs w:val="22"/>
              </w:rPr>
              <w:t xml:space="preserve"> účinky vybraných upravených či samostatně vytvořených vizuálně obrazných vyjádření v sociálních vztazích, nalézá vhodnou formu pro jejich prezentaci</w:t>
            </w:r>
          </w:p>
        </w:tc>
        <w:tc>
          <w:tcPr>
            <w:tcW w:w="3685" w:type="dxa"/>
          </w:tcPr>
          <w:p w14:paraId="2DEA89A4" w14:textId="77777777" w:rsidR="000572A0" w:rsidRPr="00EA4AD2" w:rsidRDefault="000572A0" w:rsidP="00A461DA">
            <w:pPr>
              <w:pStyle w:val="Bezmezer"/>
              <w:rPr>
                <w:rFonts w:cstheme="minorHAnsi"/>
                <w:sz w:val="22"/>
                <w:szCs w:val="22"/>
              </w:rPr>
            </w:pPr>
            <w:r w:rsidRPr="00EA4AD2">
              <w:rPr>
                <w:rFonts w:cstheme="minorHAnsi"/>
                <w:sz w:val="22"/>
                <w:szCs w:val="22"/>
              </w:rPr>
              <w:t>antika, románský styl, gotika, renesance, baroko, klasicismus</w:t>
            </w:r>
          </w:p>
          <w:p w14:paraId="19AF2B9A" w14:textId="77777777" w:rsidR="000572A0" w:rsidRPr="00EA4AD2" w:rsidRDefault="000572A0" w:rsidP="00A461DA">
            <w:pPr>
              <w:pStyle w:val="Bezmezer"/>
              <w:rPr>
                <w:rFonts w:cstheme="minorHAnsi"/>
                <w:sz w:val="22"/>
                <w:szCs w:val="22"/>
              </w:rPr>
            </w:pPr>
          </w:p>
          <w:p w14:paraId="7028704F" w14:textId="77777777" w:rsidR="000572A0" w:rsidRPr="00EA4AD2" w:rsidRDefault="000572A0" w:rsidP="00A461DA">
            <w:pPr>
              <w:pStyle w:val="Bezmezer"/>
              <w:rPr>
                <w:rFonts w:cstheme="minorHAnsi"/>
                <w:sz w:val="22"/>
                <w:szCs w:val="22"/>
              </w:rPr>
            </w:pPr>
            <w:r w:rsidRPr="00EA4AD2">
              <w:rPr>
                <w:rFonts w:cstheme="minorHAnsi"/>
                <w:sz w:val="22"/>
                <w:szCs w:val="22"/>
              </w:rPr>
              <w:t>dekorační práce</w:t>
            </w:r>
          </w:p>
          <w:p w14:paraId="5A697DD5" w14:textId="77777777" w:rsidR="000572A0" w:rsidRPr="00EA4AD2" w:rsidRDefault="000572A0" w:rsidP="00A461DA">
            <w:pPr>
              <w:pStyle w:val="Bezmezer"/>
              <w:rPr>
                <w:rFonts w:cstheme="minorHAnsi"/>
                <w:sz w:val="22"/>
                <w:szCs w:val="22"/>
              </w:rPr>
            </w:pPr>
            <w:r w:rsidRPr="00EA4AD2">
              <w:rPr>
                <w:rFonts w:cstheme="minorHAnsi"/>
                <w:sz w:val="22"/>
                <w:szCs w:val="22"/>
              </w:rPr>
              <w:t>využití tvaru, linie, kombinace barev a pravidelného střídání lineárních symbolů</w:t>
            </w:r>
          </w:p>
          <w:p w14:paraId="1C0D4D64" w14:textId="77777777" w:rsidR="000572A0" w:rsidRPr="00EA4AD2" w:rsidRDefault="000572A0" w:rsidP="00A461DA">
            <w:pPr>
              <w:pStyle w:val="Bezmezer"/>
              <w:rPr>
                <w:rFonts w:cstheme="minorHAnsi"/>
                <w:sz w:val="22"/>
                <w:szCs w:val="22"/>
              </w:rPr>
            </w:pPr>
            <w:r w:rsidRPr="00EA4AD2">
              <w:rPr>
                <w:rFonts w:cstheme="minorHAnsi"/>
                <w:sz w:val="22"/>
                <w:szCs w:val="22"/>
              </w:rPr>
              <w:t>např. plakát, reklama, obal na CD, knihu, časopis, upoutávka</w:t>
            </w:r>
          </w:p>
          <w:p w14:paraId="455EB637" w14:textId="77777777" w:rsidR="000572A0" w:rsidRPr="00EA4AD2" w:rsidRDefault="000572A0" w:rsidP="00A461DA">
            <w:pPr>
              <w:pStyle w:val="Bezmezer"/>
              <w:rPr>
                <w:rFonts w:cstheme="minorHAnsi"/>
                <w:sz w:val="22"/>
                <w:szCs w:val="22"/>
              </w:rPr>
            </w:pPr>
            <w:r w:rsidRPr="00EA4AD2">
              <w:rPr>
                <w:rFonts w:cstheme="minorHAnsi"/>
                <w:sz w:val="22"/>
                <w:szCs w:val="22"/>
              </w:rPr>
              <w:t>práce s netradičními materiály</w:t>
            </w:r>
          </w:p>
          <w:p w14:paraId="5D81415B" w14:textId="77777777" w:rsidR="000572A0" w:rsidRPr="00EA4AD2" w:rsidRDefault="000572A0" w:rsidP="00A461DA">
            <w:pPr>
              <w:pStyle w:val="Bezmezer"/>
              <w:rPr>
                <w:rFonts w:cstheme="minorHAnsi"/>
                <w:sz w:val="22"/>
                <w:szCs w:val="22"/>
              </w:rPr>
            </w:pPr>
          </w:p>
          <w:p w14:paraId="42B5370B" w14:textId="77777777" w:rsidR="000572A0" w:rsidRPr="00EA4AD2" w:rsidRDefault="000572A0" w:rsidP="00A461DA">
            <w:pPr>
              <w:pStyle w:val="Bezmezer"/>
              <w:rPr>
                <w:rFonts w:cstheme="minorHAnsi"/>
                <w:sz w:val="22"/>
                <w:szCs w:val="22"/>
              </w:rPr>
            </w:pPr>
            <w:r w:rsidRPr="00EA4AD2">
              <w:rPr>
                <w:rFonts w:cstheme="minorHAnsi"/>
                <w:sz w:val="22"/>
                <w:szCs w:val="22"/>
              </w:rPr>
              <w:t>ilustrace textů</w:t>
            </w:r>
          </w:p>
          <w:p w14:paraId="3D0D8BE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správná technika malby </w:t>
            </w:r>
          </w:p>
          <w:p w14:paraId="4BBD97ED" w14:textId="77777777" w:rsidR="000572A0" w:rsidRPr="00EA4AD2" w:rsidRDefault="000572A0" w:rsidP="00A461DA">
            <w:pPr>
              <w:pStyle w:val="Bezmezer"/>
              <w:rPr>
                <w:rFonts w:cstheme="minorHAnsi"/>
                <w:sz w:val="22"/>
                <w:szCs w:val="22"/>
              </w:rPr>
            </w:pPr>
          </w:p>
          <w:p w14:paraId="437A4BF8" w14:textId="77777777" w:rsidR="000572A0" w:rsidRPr="00EA4AD2" w:rsidRDefault="000572A0" w:rsidP="00A461DA">
            <w:pPr>
              <w:pStyle w:val="Bezmezer"/>
              <w:rPr>
                <w:rFonts w:cstheme="minorHAnsi"/>
                <w:sz w:val="22"/>
                <w:szCs w:val="22"/>
              </w:rPr>
            </w:pPr>
            <w:r w:rsidRPr="00EA4AD2">
              <w:rPr>
                <w:rFonts w:cstheme="minorHAnsi"/>
                <w:sz w:val="22"/>
                <w:szCs w:val="22"/>
              </w:rPr>
              <w:t>úcta k umění předků, tvůrčí potencionalita člověka, pozitivní hodnocení druhých</w:t>
            </w:r>
          </w:p>
          <w:p w14:paraId="45C14003" w14:textId="77777777" w:rsidR="000572A0" w:rsidRPr="00EA4AD2" w:rsidRDefault="000572A0" w:rsidP="00A461DA">
            <w:pPr>
              <w:pStyle w:val="Bezmezer"/>
              <w:rPr>
                <w:rFonts w:cstheme="minorHAnsi"/>
                <w:sz w:val="22"/>
                <w:szCs w:val="22"/>
              </w:rPr>
            </w:pPr>
            <w:r w:rsidRPr="00EA4AD2">
              <w:rPr>
                <w:rFonts w:cstheme="minorHAnsi"/>
                <w:sz w:val="22"/>
                <w:szCs w:val="22"/>
              </w:rPr>
              <w:t>hodnotová orientace, morální úsudek</w:t>
            </w:r>
          </w:p>
        </w:tc>
        <w:tc>
          <w:tcPr>
            <w:tcW w:w="1843" w:type="dxa"/>
          </w:tcPr>
          <w:p w14:paraId="21C1818B" w14:textId="77777777" w:rsidR="000572A0" w:rsidRPr="00EA4AD2" w:rsidRDefault="000572A0" w:rsidP="00A461DA">
            <w:pPr>
              <w:pStyle w:val="Bezmezer"/>
              <w:rPr>
                <w:rFonts w:cstheme="minorHAnsi"/>
                <w:sz w:val="22"/>
                <w:szCs w:val="22"/>
              </w:rPr>
            </w:pPr>
            <w:r w:rsidRPr="00EA4AD2">
              <w:rPr>
                <w:rFonts w:cstheme="minorHAnsi"/>
                <w:sz w:val="22"/>
                <w:szCs w:val="22"/>
              </w:rPr>
              <w:t>OS- řešení problémů a rozhodovací dovednosti – zvládání učebních problémů vázaných na látku předmětu.</w:t>
            </w:r>
          </w:p>
          <w:p w14:paraId="17936BCB" w14:textId="77777777" w:rsidR="000572A0" w:rsidRPr="00EA4AD2" w:rsidRDefault="000572A0" w:rsidP="00A461DA">
            <w:pPr>
              <w:pStyle w:val="Bezmezer"/>
              <w:rPr>
                <w:rFonts w:cstheme="minorHAnsi"/>
                <w:sz w:val="22"/>
                <w:szCs w:val="22"/>
              </w:rPr>
            </w:pPr>
            <w:r w:rsidRPr="00EA4AD2">
              <w:rPr>
                <w:rFonts w:cstheme="minorHAnsi"/>
                <w:sz w:val="22"/>
                <w:szCs w:val="22"/>
              </w:rPr>
              <w:t>OS – kooperace a kompetice – rozvoj individuálních dovedností pro kooperaci</w:t>
            </w:r>
          </w:p>
          <w:p w14:paraId="0D9B0A5D" w14:textId="77777777" w:rsidR="000572A0" w:rsidRPr="00EA4AD2" w:rsidRDefault="000572A0" w:rsidP="00A461DA">
            <w:pPr>
              <w:pStyle w:val="Bezmezer"/>
              <w:rPr>
                <w:rFonts w:cstheme="minorHAnsi"/>
                <w:sz w:val="22"/>
                <w:szCs w:val="22"/>
              </w:rPr>
            </w:pPr>
          </w:p>
          <w:p w14:paraId="0FE94D6E" w14:textId="77777777" w:rsidR="000572A0" w:rsidRPr="00EA4AD2" w:rsidRDefault="000572A0" w:rsidP="00A461DA">
            <w:pPr>
              <w:pStyle w:val="Bezmezer"/>
              <w:rPr>
                <w:rFonts w:cstheme="minorHAnsi"/>
                <w:sz w:val="22"/>
                <w:szCs w:val="22"/>
              </w:rPr>
            </w:pPr>
          </w:p>
          <w:p w14:paraId="044C3EEB" w14:textId="77777777" w:rsidR="000572A0" w:rsidRPr="00EA4AD2" w:rsidRDefault="000572A0" w:rsidP="00A461DA">
            <w:pPr>
              <w:pStyle w:val="Bezmezer"/>
              <w:rPr>
                <w:rFonts w:cstheme="minorHAnsi"/>
                <w:sz w:val="22"/>
                <w:szCs w:val="22"/>
              </w:rPr>
            </w:pPr>
          </w:p>
          <w:p w14:paraId="7C167B8F" w14:textId="77777777" w:rsidR="000572A0" w:rsidRPr="00EA4AD2" w:rsidRDefault="000572A0" w:rsidP="00A461DA">
            <w:pPr>
              <w:pStyle w:val="Bezmezer"/>
              <w:rPr>
                <w:rFonts w:cstheme="minorHAnsi"/>
                <w:sz w:val="22"/>
                <w:szCs w:val="22"/>
              </w:rPr>
            </w:pPr>
          </w:p>
          <w:p w14:paraId="058F1404"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bl>
    <w:p w14:paraId="77CC7683" w14:textId="46F75640" w:rsidR="000572A0" w:rsidRPr="00EA4AD2" w:rsidRDefault="000572A0" w:rsidP="000572A0">
      <w:pPr>
        <w:pStyle w:val="Nadpis3"/>
        <w:rPr>
          <w:rFonts w:cstheme="minorHAnsi"/>
          <w:b/>
          <w:bCs/>
        </w:rPr>
      </w:pPr>
      <w:bookmarkStart w:id="657" w:name="_Toc390759254"/>
      <w:bookmarkStart w:id="658" w:name="_Toc525650998"/>
      <w:r w:rsidRPr="00EA4AD2">
        <w:rPr>
          <w:rFonts w:cstheme="minorHAnsi"/>
        </w:rPr>
        <w:t>9. ročník</w:t>
      </w:r>
      <w:bookmarkEnd w:id="657"/>
      <w:bookmarkEnd w:id="6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12"/>
        <w:gridCol w:w="1832"/>
      </w:tblGrid>
      <w:tr w:rsidR="000572A0" w:rsidRPr="00EA4AD2" w14:paraId="5D58A5CB" w14:textId="77777777" w:rsidTr="00A461DA">
        <w:trPr>
          <w:jc w:val="center"/>
        </w:trPr>
        <w:tc>
          <w:tcPr>
            <w:tcW w:w="3684" w:type="dxa"/>
            <w:shd w:val="clear" w:color="auto" w:fill="808080"/>
          </w:tcPr>
          <w:p w14:paraId="79EB79B8"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59A98B0B"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584800EF"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6DCB5A80" w14:textId="77777777" w:rsidTr="00A461DA">
        <w:trPr>
          <w:jc w:val="center"/>
        </w:trPr>
        <w:tc>
          <w:tcPr>
            <w:tcW w:w="3684" w:type="dxa"/>
          </w:tcPr>
          <w:p w14:paraId="2CDD35D6" w14:textId="77777777" w:rsidR="000572A0" w:rsidRPr="00EA4AD2" w:rsidRDefault="000572A0" w:rsidP="00A461DA">
            <w:pPr>
              <w:pStyle w:val="Bezmezer"/>
              <w:rPr>
                <w:rFonts w:cstheme="minorHAnsi"/>
                <w:sz w:val="22"/>
                <w:szCs w:val="22"/>
              </w:rPr>
            </w:pPr>
            <w:r w:rsidRPr="00EA4AD2">
              <w:rPr>
                <w:rFonts w:cstheme="minorHAnsi"/>
                <w:sz w:val="22"/>
                <w:szCs w:val="22"/>
              </w:rPr>
              <w:t>UMĚNÍ A KULTURA</w:t>
            </w:r>
          </w:p>
        </w:tc>
        <w:tc>
          <w:tcPr>
            <w:tcW w:w="3685" w:type="dxa"/>
          </w:tcPr>
          <w:p w14:paraId="3D672B75" w14:textId="77777777" w:rsidR="000572A0" w:rsidRPr="00EA4AD2" w:rsidRDefault="000572A0" w:rsidP="00A461DA">
            <w:pPr>
              <w:pStyle w:val="Bezmezer"/>
              <w:rPr>
                <w:rFonts w:cstheme="minorHAnsi"/>
                <w:sz w:val="22"/>
                <w:szCs w:val="22"/>
              </w:rPr>
            </w:pPr>
            <w:r w:rsidRPr="00EA4AD2">
              <w:rPr>
                <w:rFonts w:cstheme="minorHAnsi"/>
                <w:sz w:val="22"/>
                <w:szCs w:val="22"/>
              </w:rPr>
              <w:t>VÝTVARNÁ VÝCHOVA</w:t>
            </w:r>
          </w:p>
        </w:tc>
        <w:tc>
          <w:tcPr>
            <w:tcW w:w="1843" w:type="dxa"/>
          </w:tcPr>
          <w:p w14:paraId="39FB03BE" w14:textId="77777777" w:rsidR="000572A0" w:rsidRPr="00EA4AD2" w:rsidRDefault="000572A0" w:rsidP="00A461DA">
            <w:pPr>
              <w:pStyle w:val="Bezmezer"/>
              <w:rPr>
                <w:rFonts w:cstheme="minorHAnsi"/>
                <w:sz w:val="22"/>
                <w:szCs w:val="22"/>
              </w:rPr>
            </w:pPr>
            <w:r w:rsidRPr="00EA4AD2">
              <w:rPr>
                <w:rFonts w:cstheme="minorHAnsi"/>
                <w:sz w:val="22"/>
                <w:szCs w:val="22"/>
              </w:rPr>
              <w:t>9.</w:t>
            </w:r>
          </w:p>
        </w:tc>
      </w:tr>
      <w:tr w:rsidR="000572A0" w:rsidRPr="00EA4AD2" w14:paraId="1C979A5F" w14:textId="77777777" w:rsidTr="00A461DA">
        <w:trPr>
          <w:jc w:val="center"/>
        </w:trPr>
        <w:tc>
          <w:tcPr>
            <w:tcW w:w="3684" w:type="dxa"/>
          </w:tcPr>
          <w:p w14:paraId="2D5BCF78"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363308E2"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5EE89B38"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0F6741EF" w14:textId="77777777" w:rsidTr="00A461DA">
        <w:trPr>
          <w:trHeight w:val="2510"/>
          <w:jc w:val="center"/>
        </w:trPr>
        <w:tc>
          <w:tcPr>
            <w:tcW w:w="3684" w:type="dxa"/>
          </w:tcPr>
          <w:p w14:paraId="7F09FEFB" w14:textId="77777777" w:rsidR="000572A0" w:rsidRPr="00EA4AD2" w:rsidRDefault="000572A0" w:rsidP="00A461DA">
            <w:pPr>
              <w:pStyle w:val="Bezmezer"/>
              <w:rPr>
                <w:rFonts w:cstheme="minorHAnsi"/>
                <w:sz w:val="22"/>
                <w:szCs w:val="22"/>
              </w:rPr>
            </w:pPr>
            <w:r w:rsidRPr="00EA4AD2">
              <w:rPr>
                <w:rFonts w:cstheme="minorHAnsi"/>
                <w:sz w:val="22"/>
                <w:szCs w:val="22"/>
              </w:rPr>
              <w:t>Užívá výtvarného díla k zachycení zkušeností získaných pohybem, hmatem a sluchem.</w:t>
            </w:r>
          </w:p>
          <w:p w14:paraId="3D87E689" w14:textId="77777777" w:rsidR="000572A0" w:rsidRPr="00EA4AD2" w:rsidRDefault="000572A0" w:rsidP="00A461DA">
            <w:pPr>
              <w:pStyle w:val="Bezmezer"/>
              <w:rPr>
                <w:rFonts w:cstheme="minorHAnsi"/>
                <w:sz w:val="22"/>
                <w:szCs w:val="22"/>
              </w:rPr>
            </w:pPr>
          </w:p>
          <w:p w14:paraId="21A3D948" w14:textId="77777777" w:rsidR="000572A0" w:rsidRPr="00EA4AD2" w:rsidRDefault="000572A0" w:rsidP="00A461DA">
            <w:pPr>
              <w:pStyle w:val="Bezmezer"/>
              <w:rPr>
                <w:rFonts w:cstheme="minorHAnsi"/>
                <w:sz w:val="22"/>
                <w:szCs w:val="22"/>
              </w:rPr>
            </w:pPr>
            <w:r w:rsidRPr="00EA4AD2">
              <w:rPr>
                <w:rFonts w:cstheme="minorHAnsi"/>
                <w:sz w:val="22"/>
                <w:szCs w:val="22"/>
              </w:rPr>
              <w:t>Užívá výtvarného díla k zaznamenání podnětů z představ a fantazie.</w:t>
            </w:r>
          </w:p>
          <w:p w14:paraId="25D36BE2" w14:textId="77777777" w:rsidR="000572A0" w:rsidRPr="00EA4AD2" w:rsidRDefault="000572A0" w:rsidP="00A461DA">
            <w:pPr>
              <w:pStyle w:val="Bezmezer"/>
              <w:rPr>
                <w:rFonts w:cstheme="minorHAnsi"/>
                <w:sz w:val="22"/>
                <w:szCs w:val="22"/>
              </w:rPr>
            </w:pPr>
            <w:r w:rsidRPr="00EA4AD2">
              <w:rPr>
                <w:rFonts w:cstheme="minorHAnsi"/>
                <w:sz w:val="22"/>
                <w:szCs w:val="22"/>
              </w:rPr>
              <w:t>Podílí se na vytváření společné kompozice v prostoru – instalace, své představy převádí do objemových rozměrů.</w:t>
            </w:r>
          </w:p>
          <w:p w14:paraId="3ADE96F1" w14:textId="77777777" w:rsidR="000572A0" w:rsidRPr="00EA4AD2" w:rsidRDefault="000572A0" w:rsidP="00A461DA">
            <w:pPr>
              <w:pStyle w:val="Bezmezer"/>
              <w:rPr>
                <w:rFonts w:cstheme="minorHAnsi"/>
                <w:sz w:val="22"/>
                <w:szCs w:val="22"/>
              </w:rPr>
            </w:pPr>
          </w:p>
          <w:p w14:paraId="08516D3A" w14:textId="77777777" w:rsidR="000572A0" w:rsidRPr="00EA4AD2" w:rsidRDefault="000572A0" w:rsidP="00A461DA">
            <w:pPr>
              <w:pStyle w:val="Bezmezer"/>
              <w:rPr>
                <w:rFonts w:cstheme="minorHAnsi"/>
                <w:sz w:val="22"/>
                <w:szCs w:val="22"/>
              </w:rPr>
            </w:pPr>
            <w:r w:rsidRPr="00EA4AD2">
              <w:rPr>
                <w:rFonts w:cstheme="minorHAnsi"/>
                <w:sz w:val="22"/>
                <w:szCs w:val="22"/>
              </w:rPr>
              <w:t>Ověřuje komunikační účinky vybraných upravených či samostatně vytvářených výtvarných děl v sociálních vztazích, nalézá vhodnou formu pro jejich prezentaci</w:t>
            </w:r>
          </w:p>
          <w:p w14:paraId="36D7FD19" w14:textId="77777777" w:rsidR="000572A0" w:rsidRPr="00EA4AD2" w:rsidRDefault="000572A0" w:rsidP="00A461DA">
            <w:pPr>
              <w:pStyle w:val="Bezmezer"/>
              <w:rPr>
                <w:rFonts w:cstheme="minorHAnsi"/>
                <w:sz w:val="22"/>
                <w:szCs w:val="22"/>
              </w:rPr>
            </w:pPr>
          </w:p>
          <w:p w14:paraId="1715764F" w14:textId="77777777" w:rsidR="000572A0" w:rsidRPr="00EA4AD2" w:rsidRDefault="000572A0" w:rsidP="00A461DA">
            <w:pPr>
              <w:pStyle w:val="Bezmezer"/>
              <w:rPr>
                <w:rFonts w:cstheme="minorHAnsi"/>
                <w:sz w:val="22"/>
                <w:szCs w:val="22"/>
              </w:rPr>
            </w:pPr>
            <w:r w:rsidRPr="00EA4AD2">
              <w:rPr>
                <w:rFonts w:cstheme="minorHAnsi"/>
                <w:sz w:val="22"/>
                <w:szCs w:val="22"/>
              </w:rPr>
              <w:t>K tvorbě užívá některé metody uplatňované v současném výtvarném umění a digitálních médiích – počítačová grafika, fotografie, video, animace.</w:t>
            </w:r>
          </w:p>
          <w:p w14:paraId="2D688074" w14:textId="77777777" w:rsidR="000572A0" w:rsidRPr="00EA4AD2" w:rsidRDefault="000572A0" w:rsidP="00A461DA">
            <w:pPr>
              <w:pStyle w:val="Bezmezer"/>
              <w:rPr>
                <w:rFonts w:cstheme="minorHAnsi"/>
                <w:sz w:val="22"/>
                <w:szCs w:val="22"/>
              </w:rPr>
            </w:pPr>
          </w:p>
          <w:p w14:paraId="1D14AE1F" w14:textId="77777777" w:rsidR="000572A0" w:rsidRPr="00EA4AD2" w:rsidRDefault="000572A0" w:rsidP="00A461DA">
            <w:pPr>
              <w:pStyle w:val="Bezmezer"/>
              <w:rPr>
                <w:rFonts w:cstheme="minorHAnsi"/>
                <w:sz w:val="22"/>
                <w:szCs w:val="22"/>
              </w:rPr>
            </w:pPr>
            <w:r w:rsidRPr="00EA4AD2">
              <w:rPr>
                <w:rFonts w:cstheme="minorHAnsi"/>
                <w:sz w:val="22"/>
                <w:szCs w:val="22"/>
              </w:rPr>
              <w:t>Interpretuje umělecká vizuálně obrazná vyjádření současnosti i minulosti, vychází přitom ze svých znalostí, historických souvislostí i z osobních zkušeností i prožitků</w:t>
            </w:r>
          </w:p>
        </w:tc>
        <w:tc>
          <w:tcPr>
            <w:tcW w:w="3685" w:type="dxa"/>
          </w:tcPr>
          <w:p w14:paraId="3D6895C8" w14:textId="77777777" w:rsidR="000572A0" w:rsidRPr="00EA4AD2" w:rsidRDefault="000572A0" w:rsidP="00A461DA">
            <w:pPr>
              <w:pStyle w:val="Bezmezer"/>
              <w:rPr>
                <w:rFonts w:cstheme="minorHAnsi"/>
                <w:sz w:val="22"/>
                <w:szCs w:val="22"/>
              </w:rPr>
            </w:pPr>
            <w:r w:rsidRPr="00EA4AD2">
              <w:rPr>
                <w:rFonts w:cstheme="minorHAnsi"/>
                <w:sz w:val="22"/>
                <w:szCs w:val="22"/>
              </w:rPr>
              <w:t>reflexe a vztahy zrakového vnímání s ostatními smysly.</w:t>
            </w:r>
          </w:p>
          <w:p w14:paraId="7046EE2C" w14:textId="77777777" w:rsidR="000572A0" w:rsidRPr="00EA4AD2" w:rsidRDefault="000572A0" w:rsidP="00A461DA">
            <w:pPr>
              <w:pStyle w:val="Bezmezer"/>
              <w:rPr>
                <w:rFonts w:cstheme="minorHAnsi"/>
                <w:sz w:val="22"/>
                <w:szCs w:val="22"/>
              </w:rPr>
            </w:pPr>
            <w:r w:rsidRPr="00EA4AD2">
              <w:rPr>
                <w:rFonts w:cstheme="minorHAnsi"/>
                <w:sz w:val="22"/>
                <w:szCs w:val="22"/>
              </w:rPr>
              <w:t>převádění pocitů těla na obrazové znaky s hledáním vzájemných souvislostí</w:t>
            </w:r>
          </w:p>
          <w:p w14:paraId="6C2C09FD" w14:textId="77777777" w:rsidR="000572A0" w:rsidRPr="00EA4AD2" w:rsidRDefault="000572A0" w:rsidP="00A461DA">
            <w:pPr>
              <w:pStyle w:val="Bezmezer"/>
              <w:rPr>
                <w:rFonts w:cstheme="minorHAnsi"/>
                <w:sz w:val="22"/>
                <w:szCs w:val="22"/>
              </w:rPr>
            </w:pPr>
          </w:p>
          <w:p w14:paraId="7088206D" w14:textId="77777777" w:rsidR="000572A0" w:rsidRPr="00EA4AD2" w:rsidRDefault="000572A0" w:rsidP="00A461DA">
            <w:pPr>
              <w:pStyle w:val="Bezmezer"/>
              <w:rPr>
                <w:rFonts w:cstheme="minorHAnsi"/>
                <w:sz w:val="22"/>
                <w:szCs w:val="22"/>
              </w:rPr>
            </w:pPr>
            <w:r w:rsidRPr="00EA4AD2">
              <w:rPr>
                <w:rFonts w:cstheme="minorHAnsi"/>
                <w:sz w:val="22"/>
                <w:szCs w:val="22"/>
              </w:rPr>
              <w:t>vytváření obrazových znaků na základě fantazie, kombinací představ a znalostí s návazností na vyjádření emocí, nálady, fantazie</w:t>
            </w:r>
          </w:p>
          <w:p w14:paraId="3150D6A2" w14:textId="77777777" w:rsidR="000572A0" w:rsidRPr="00EA4AD2" w:rsidRDefault="000572A0" w:rsidP="00A461DA">
            <w:pPr>
              <w:pStyle w:val="Bezmezer"/>
              <w:rPr>
                <w:rFonts w:cstheme="minorHAnsi"/>
                <w:sz w:val="22"/>
                <w:szCs w:val="22"/>
              </w:rPr>
            </w:pPr>
          </w:p>
          <w:p w14:paraId="0546C106" w14:textId="77777777" w:rsidR="000572A0" w:rsidRPr="00EA4AD2" w:rsidRDefault="000572A0" w:rsidP="00A461DA">
            <w:pPr>
              <w:pStyle w:val="Bezmezer"/>
              <w:rPr>
                <w:rFonts w:cstheme="minorHAnsi"/>
                <w:sz w:val="22"/>
                <w:szCs w:val="22"/>
              </w:rPr>
            </w:pPr>
            <w:r w:rsidRPr="00EA4AD2">
              <w:rPr>
                <w:rFonts w:cstheme="minorHAnsi"/>
                <w:sz w:val="22"/>
                <w:szCs w:val="22"/>
              </w:rPr>
              <w:t>plastická a prostorová tvorba</w:t>
            </w:r>
          </w:p>
          <w:p w14:paraId="0667B131" w14:textId="77777777" w:rsidR="000572A0" w:rsidRPr="00EA4AD2" w:rsidRDefault="000572A0" w:rsidP="00A461DA">
            <w:pPr>
              <w:pStyle w:val="Bezmezer"/>
              <w:rPr>
                <w:rFonts w:cstheme="minorHAnsi"/>
                <w:sz w:val="22"/>
                <w:szCs w:val="22"/>
              </w:rPr>
            </w:pPr>
          </w:p>
          <w:p w14:paraId="53054625" w14:textId="77777777" w:rsidR="000572A0" w:rsidRPr="00EA4AD2" w:rsidRDefault="000572A0" w:rsidP="00A461DA">
            <w:pPr>
              <w:pStyle w:val="Bezmezer"/>
              <w:rPr>
                <w:rFonts w:cstheme="minorHAnsi"/>
                <w:sz w:val="22"/>
                <w:szCs w:val="22"/>
              </w:rPr>
            </w:pPr>
            <w:r w:rsidRPr="00EA4AD2">
              <w:rPr>
                <w:rFonts w:cstheme="minorHAnsi"/>
                <w:sz w:val="22"/>
                <w:szCs w:val="22"/>
              </w:rPr>
              <w:t>společná práce na jednom objektu</w:t>
            </w:r>
          </w:p>
        </w:tc>
        <w:tc>
          <w:tcPr>
            <w:tcW w:w="1843" w:type="dxa"/>
          </w:tcPr>
          <w:p w14:paraId="0C60CCC4" w14:textId="77777777" w:rsidR="000572A0" w:rsidRPr="00EA4AD2" w:rsidRDefault="000572A0" w:rsidP="00A461DA">
            <w:pPr>
              <w:pStyle w:val="Bezmezer"/>
              <w:rPr>
                <w:rFonts w:cstheme="minorHAnsi"/>
                <w:sz w:val="22"/>
                <w:szCs w:val="22"/>
              </w:rPr>
            </w:pPr>
            <w:r w:rsidRPr="00EA4AD2">
              <w:rPr>
                <w:rFonts w:cstheme="minorHAnsi"/>
                <w:sz w:val="22"/>
                <w:szCs w:val="22"/>
              </w:rPr>
              <w:t>EG – Jsme Evropané – kořeny a zdroje evropské civilizace</w:t>
            </w:r>
          </w:p>
          <w:p w14:paraId="789C2E14" w14:textId="77777777" w:rsidR="000572A0" w:rsidRPr="00EA4AD2" w:rsidRDefault="000572A0" w:rsidP="00A461DA">
            <w:pPr>
              <w:pStyle w:val="Bezmezer"/>
              <w:rPr>
                <w:rFonts w:cstheme="minorHAnsi"/>
                <w:sz w:val="22"/>
                <w:szCs w:val="22"/>
              </w:rPr>
            </w:pPr>
            <w:r w:rsidRPr="00EA4AD2">
              <w:rPr>
                <w:rFonts w:cstheme="minorHAnsi"/>
                <w:sz w:val="22"/>
                <w:szCs w:val="22"/>
              </w:rPr>
              <w:t>OS – hodnoty, postoje</w:t>
            </w:r>
          </w:p>
          <w:p w14:paraId="1AA09BEC" w14:textId="77777777" w:rsidR="000572A0" w:rsidRPr="00EA4AD2" w:rsidRDefault="000572A0" w:rsidP="00A461DA">
            <w:pPr>
              <w:pStyle w:val="Bezmezer"/>
              <w:rPr>
                <w:rFonts w:cstheme="minorHAnsi"/>
                <w:sz w:val="22"/>
                <w:szCs w:val="22"/>
              </w:rPr>
            </w:pPr>
            <w:r w:rsidRPr="00EA4AD2">
              <w:rPr>
                <w:rFonts w:cstheme="minorHAnsi"/>
                <w:sz w:val="22"/>
                <w:szCs w:val="22"/>
              </w:rPr>
              <w:t>OS – sebepoznání a sebepojetí – já jako zdroj informací o sobě</w:t>
            </w:r>
          </w:p>
          <w:p w14:paraId="1E8A5A85" w14:textId="77777777" w:rsidR="000572A0" w:rsidRPr="00EA4AD2" w:rsidRDefault="000572A0" w:rsidP="00A461DA">
            <w:pPr>
              <w:pStyle w:val="Bezmezer"/>
              <w:rPr>
                <w:rFonts w:cstheme="minorHAnsi"/>
                <w:sz w:val="22"/>
                <w:szCs w:val="22"/>
              </w:rPr>
            </w:pPr>
            <w:r w:rsidRPr="00EA4AD2">
              <w:rPr>
                <w:rFonts w:cstheme="minorHAnsi"/>
                <w:sz w:val="22"/>
                <w:szCs w:val="22"/>
              </w:rPr>
              <w:t>Např. Já – kombinovaná technika – plastika, asambláž, koláž, modelace</w:t>
            </w:r>
          </w:p>
          <w:p w14:paraId="3CBF531E" w14:textId="77777777" w:rsidR="000572A0" w:rsidRPr="00EA4AD2" w:rsidRDefault="000572A0" w:rsidP="00A461DA">
            <w:pPr>
              <w:pStyle w:val="Bezmezer"/>
              <w:rPr>
                <w:rFonts w:cstheme="minorHAnsi"/>
                <w:sz w:val="22"/>
                <w:szCs w:val="22"/>
              </w:rPr>
            </w:pPr>
            <w:r w:rsidRPr="00EA4AD2">
              <w:rPr>
                <w:rFonts w:cstheme="minorHAnsi"/>
                <w:sz w:val="22"/>
                <w:szCs w:val="22"/>
              </w:rPr>
              <w:t>EN – vztah člověka k prostředí – odpady a hospodaření s odpady</w:t>
            </w:r>
          </w:p>
          <w:p w14:paraId="12E48596" w14:textId="77777777" w:rsidR="000572A0" w:rsidRPr="00EA4AD2" w:rsidRDefault="000572A0" w:rsidP="00A461DA">
            <w:pPr>
              <w:pStyle w:val="Bezmezer"/>
              <w:rPr>
                <w:rFonts w:cstheme="minorHAnsi"/>
                <w:sz w:val="22"/>
                <w:szCs w:val="22"/>
              </w:rPr>
            </w:pPr>
          </w:p>
          <w:p w14:paraId="63E57D3E" w14:textId="77777777" w:rsidR="000572A0" w:rsidRPr="00EA4AD2" w:rsidRDefault="000572A0" w:rsidP="00A461DA">
            <w:pPr>
              <w:pStyle w:val="Bezmezer"/>
              <w:rPr>
                <w:rFonts w:cstheme="minorHAnsi"/>
                <w:sz w:val="22"/>
                <w:szCs w:val="22"/>
              </w:rPr>
            </w:pPr>
            <w:r w:rsidRPr="00EA4AD2">
              <w:rPr>
                <w:rFonts w:cstheme="minorHAnsi"/>
                <w:sz w:val="22"/>
                <w:szCs w:val="22"/>
              </w:rPr>
              <w:t>OS – kooperace a kompetice – rozvoj individuálních dovedností pro kooperaci</w:t>
            </w:r>
          </w:p>
          <w:p w14:paraId="7602A4BD" w14:textId="77777777" w:rsidR="000572A0" w:rsidRPr="00EA4AD2" w:rsidRDefault="000572A0" w:rsidP="00A461DA">
            <w:pPr>
              <w:pStyle w:val="Bezmezer"/>
              <w:rPr>
                <w:rFonts w:cstheme="minorHAnsi"/>
                <w:sz w:val="22"/>
                <w:szCs w:val="22"/>
              </w:rPr>
            </w:pPr>
            <w:r w:rsidRPr="00EA4AD2">
              <w:rPr>
                <w:rFonts w:cstheme="minorHAnsi"/>
                <w:sz w:val="22"/>
                <w:szCs w:val="22"/>
              </w:rPr>
              <w:t>Společná plastika z odpadového materiálu</w:t>
            </w:r>
          </w:p>
          <w:p w14:paraId="5E76D21B" w14:textId="77777777" w:rsidR="000572A0" w:rsidRPr="00EA4AD2" w:rsidRDefault="000572A0" w:rsidP="00A461DA">
            <w:pPr>
              <w:pStyle w:val="Bezmezer"/>
              <w:rPr>
                <w:rFonts w:cstheme="minorHAnsi"/>
                <w:sz w:val="22"/>
                <w:szCs w:val="22"/>
              </w:rPr>
            </w:pPr>
            <w:r w:rsidRPr="00EA4AD2">
              <w:rPr>
                <w:rFonts w:cstheme="minorHAnsi"/>
                <w:sz w:val="22"/>
                <w:szCs w:val="22"/>
              </w:rPr>
              <w:t>P - Odpad</w:t>
            </w:r>
          </w:p>
        </w:tc>
      </w:tr>
    </w:tbl>
    <w:p w14:paraId="0759256D" w14:textId="1C016106" w:rsidR="000572A0" w:rsidRDefault="000572A0" w:rsidP="000572A0">
      <w:pPr>
        <w:rPr>
          <w:rFonts w:cstheme="minorHAnsi"/>
          <w:b/>
          <w:bCs/>
          <w:sz w:val="22"/>
          <w:szCs w:val="22"/>
        </w:rPr>
      </w:pPr>
    </w:p>
    <w:p w14:paraId="7BF3ECD5" w14:textId="7EF738BB" w:rsidR="00AB0B5F" w:rsidRDefault="00AB0B5F" w:rsidP="000572A0">
      <w:pPr>
        <w:rPr>
          <w:rFonts w:cstheme="minorHAnsi"/>
          <w:b/>
          <w:bCs/>
          <w:sz w:val="22"/>
          <w:szCs w:val="22"/>
        </w:rPr>
      </w:pPr>
    </w:p>
    <w:p w14:paraId="6D48488E" w14:textId="500CD52A" w:rsidR="00AB0B5F" w:rsidRDefault="00AB0B5F" w:rsidP="000572A0">
      <w:pPr>
        <w:rPr>
          <w:rFonts w:cstheme="minorHAnsi"/>
          <w:b/>
          <w:bCs/>
          <w:sz w:val="22"/>
          <w:szCs w:val="22"/>
        </w:rPr>
      </w:pPr>
    </w:p>
    <w:p w14:paraId="175A9D1A" w14:textId="3EF40CEA" w:rsidR="00AB0B5F" w:rsidRDefault="00AB0B5F" w:rsidP="000572A0">
      <w:pPr>
        <w:rPr>
          <w:rFonts w:cstheme="minorHAnsi"/>
          <w:b/>
          <w:bCs/>
          <w:sz w:val="22"/>
          <w:szCs w:val="22"/>
        </w:rPr>
      </w:pPr>
    </w:p>
    <w:p w14:paraId="33A037DD" w14:textId="77777777" w:rsidR="00AB0B5F" w:rsidRPr="00EA4AD2" w:rsidRDefault="00AB0B5F" w:rsidP="000572A0">
      <w:pPr>
        <w:rPr>
          <w:rFonts w:cstheme="minorHAnsi"/>
          <w:b/>
          <w:bCs/>
          <w:sz w:val="22"/>
          <w:szCs w:val="22"/>
        </w:rPr>
      </w:pPr>
    </w:p>
    <w:p w14:paraId="01FD7189" w14:textId="77777777" w:rsidR="000572A0" w:rsidRPr="00EA4AD2" w:rsidRDefault="000572A0" w:rsidP="000572A0">
      <w:pPr>
        <w:pStyle w:val="Nadpis1"/>
        <w:rPr>
          <w:rFonts w:cstheme="minorHAnsi"/>
          <w:sz w:val="22"/>
        </w:rPr>
      </w:pPr>
      <w:bookmarkStart w:id="659" w:name="_Toc390759255"/>
      <w:bookmarkStart w:id="660" w:name="_Toc525650999"/>
      <w:r w:rsidRPr="00EA4AD2">
        <w:rPr>
          <w:rFonts w:cstheme="minorHAnsi"/>
          <w:sz w:val="22"/>
        </w:rPr>
        <w:t>Tělesná výchova</w:t>
      </w:r>
      <w:bookmarkEnd w:id="659"/>
      <w:bookmarkEnd w:id="660"/>
    </w:p>
    <w:p w14:paraId="72F94B51" w14:textId="77777777" w:rsidR="000572A0" w:rsidRPr="00EA4AD2" w:rsidRDefault="000572A0" w:rsidP="000572A0">
      <w:pPr>
        <w:pStyle w:val="Nadpis2"/>
        <w:rPr>
          <w:rFonts w:cstheme="minorHAnsi"/>
          <w:bCs/>
        </w:rPr>
      </w:pPr>
      <w:bookmarkStart w:id="661" w:name="_Toc390759256"/>
      <w:bookmarkStart w:id="662" w:name="_Toc525651000"/>
      <w:r w:rsidRPr="00EA4AD2">
        <w:rPr>
          <w:rFonts w:cstheme="minorHAnsi"/>
          <w:bCs/>
        </w:rPr>
        <w:t>Obsahové, časové a organizační vymezení</w:t>
      </w:r>
      <w:bookmarkEnd w:id="661"/>
      <w:bookmarkEnd w:id="662"/>
    </w:p>
    <w:p w14:paraId="60CB4542" w14:textId="77777777" w:rsidR="000572A0" w:rsidRPr="00EA4AD2" w:rsidRDefault="000572A0" w:rsidP="000572A0">
      <w:pPr>
        <w:rPr>
          <w:rFonts w:cstheme="minorHAnsi"/>
          <w:sz w:val="22"/>
          <w:szCs w:val="22"/>
        </w:rPr>
      </w:pPr>
      <w:r w:rsidRPr="00EA4AD2">
        <w:rPr>
          <w:rFonts w:cstheme="minorHAnsi"/>
          <w:sz w:val="22"/>
          <w:szCs w:val="22"/>
        </w:rPr>
        <w:t>Vyučovací předmět tělesná výchova má v 1. ročníku časovou dotaci 2 hodiny týdně, ve 2. a 3. ročníku, kdy žáci dojíždějí k výuce do plavecké školy v Uherském Hradišti, je časová dotace 2,5 hodiny, ve 4. až 9. ročníku opět 2 hodiny týdně.</w:t>
      </w:r>
    </w:p>
    <w:p w14:paraId="712CD5DB" w14:textId="77777777" w:rsidR="000572A0" w:rsidRPr="00EA4AD2" w:rsidRDefault="000572A0" w:rsidP="000572A0">
      <w:pPr>
        <w:rPr>
          <w:rFonts w:cstheme="minorHAnsi"/>
          <w:sz w:val="22"/>
          <w:szCs w:val="22"/>
        </w:rPr>
      </w:pPr>
      <w:r w:rsidRPr="00EA4AD2">
        <w:rPr>
          <w:rFonts w:cstheme="minorHAnsi"/>
          <w:sz w:val="22"/>
          <w:szCs w:val="22"/>
        </w:rPr>
        <w:t>Převládající formou realizace výuky tělesné výchovy je blok dvou vyučovacích hodiny, s občasným začleněním celodenních sportovních aktivit v přírodě nebo sportovních soutěží.</w:t>
      </w:r>
    </w:p>
    <w:p w14:paraId="60152D70" w14:textId="77777777" w:rsidR="000572A0" w:rsidRPr="00EA4AD2" w:rsidRDefault="000572A0" w:rsidP="000572A0">
      <w:pPr>
        <w:rPr>
          <w:rFonts w:cstheme="minorHAnsi"/>
          <w:sz w:val="22"/>
          <w:szCs w:val="22"/>
        </w:rPr>
      </w:pPr>
      <w:r w:rsidRPr="00EA4AD2">
        <w:rPr>
          <w:rFonts w:cstheme="minorHAnsi"/>
          <w:sz w:val="22"/>
          <w:szCs w:val="22"/>
        </w:rPr>
        <w:t>Vyučovací předmět tělesná výchova vede žáky k uvědomění si důležitosti pohybových činností pro tělesné i duševní zdraví, k rozvíjení jejich pohybového nadání.</w:t>
      </w:r>
    </w:p>
    <w:p w14:paraId="277D1DB2" w14:textId="77777777" w:rsidR="000572A0" w:rsidRPr="00EA4AD2" w:rsidRDefault="000572A0" w:rsidP="000572A0">
      <w:pPr>
        <w:rPr>
          <w:rFonts w:cstheme="minorHAnsi"/>
          <w:sz w:val="22"/>
          <w:szCs w:val="22"/>
        </w:rPr>
      </w:pPr>
      <w:r w:rsidRPr="00EA4AD2">
        <w:rPr>
          <w:rFonts w:cstheme="minorHAnsi"/>
          <w:sz w:val="22"/>
          <w:szCs w:val="22"/>
        </w:rPr>
        <w:t>Proto je kladen důraz na individuální rozvoj dovedností a pozitivní přístup žáka k tělesné výchově. K hlavním oblastem výuky tělesné výchovy patří atletika, gymnastika, míčové hry a úpolová cvičení.</w:t>
      </w:r>
    </w:p>
    <w:p w14:paraId="05E900BF" w14:textId="55A74AC5" w:rsidR="000572A0" w:rsidRDefault="000572A0" w:rsidP="000572A0">
      <w:pPr>
        <w:rPr>
          <w:rFonts w:cstheme="minorHAnsi"/>
          <w:sz w:val="22"/>
          <w:szCs w:val="22"/>
        </w:rPr>
      </w:pPr>
      <w:r w:rsidRPr="00EA4AD2">
        <w:rPr>
          <w:rFonts w:cstheme="minorHAnsi"/>
          <w:sz w:val="22"/>
          <w:szCs w:val="22"/>
        </w:rPr>
        <w:t>Do vzdělávacího obsahu vyučovacího předmětu tělesná výchova nejsou začleněna průřezová témata.</w:t>
      </w:r>
    </w:p>
    <w:p w14:paraId="0D6D5DFE" w14:textId="77777777" w:rsidR="00EE4178" w:rsidRPr="00EA4AD2" w:rsidRDefault="00EE4178" w:rsidP="000572A0">
      <w:pPr>
        <w:rPr>
          <w:rFonts w:cstheme="minorHAnsi"/>
          <w:sz w:val="22"/>
          <w:szCs w:val="22"/>
        </w:rPr>
      </w:pPr>
    </w:p>
    <w:p w14:paraId="56CE5303" w14:textId="77777777" w:rsidR="000572A0" w:rsidRPr="00EA4AD2" w:rsidRDefault="000572A0" w:rsidP="000572A0">
      <w:pPr>
        <w:pStyle w:val="Nadpis2"/>
        <w:rPr>
          <w:rFonts w:cstheme="minorHAnsi"/>
          <w:bCs/>
        </w:rPr>
      </w:pPr>
      <w:bookmarkStart w:id="663" w:name="_Toc390759257"/>
      <w:bookmarkStart w:id="664" w:name="_Toc525651001"/>
      <w:r w:rsidRPr="00EA4AD2">
        <w:rPr>
          <w:rFonts w:cstheme="minorHAnsi"/>
          <w:bCs/>
        </w:rPr>
        <w:t>Výchovné a vzdělávací strategie</w:t>
      </w:r>
      <w:bookmarkEnd w:id="663"/>
      <w:bookmarkEnd w:id="66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7"/>
        <w:gridCol w:w="6446"/>
      </w:tblGrid>
      <w:tr w:rsidR="000572A0" w:rsidRPr="00EA4AD2" w14:paraId="117E8EDD" w14:textId="77777777" w:rsidTr="00A461DA">
        <w:trPr>
          <w:cantSplit/>
          <w:trHeight w:val="344"/>
          <w:jc w:val="center"/>
        </w:trPr>
        <w:tc>
          <w:tcPr>
            <w:tcW w:w="2007" w:type="dxa"/>
            <w:vMerge w:val="restart"/>
          </w:tcPr>
          <w:p w14:paraId="445379B3"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Učitel </w:t>
            </w:r>
          </w:p>
          <w:p w14:paraId="5170992D" w14:textId="77777777" w:rsidR="000572A0" w:rsidRPr="00EA4AD2" w:rsidRDefault="000572A0" w:rsidP="00A461DA">
            <w:pPr>
              <w:pStyle w:val="Bezmezer"/>
              <w:rPr>
                <w:rFonts w:cstheme="minorHAnsi"/>
                <w:sz w:val="22"/>
                <w:szCs w:val="22"/>
              </w:rPr>
            </w:pPr>
            <w:r w:rsidRPr="00EA4AD2">
              <w:rPr>
                <w:rFonts w:cstheme="minorHAnsi"/>
                <w:sz w:val="22"/>
                <w:szCs w:val="22"/>
              </w:rPr>
              <w:t>Především</w:t>
            </w:r>
          </w:p>
        </w:tc>
        <w:tc>
          <w:tcPr>
            <w:tcW w:w="6446" w:type="dxa"/>
          </w:tcPr>
          <w:p w14:paraId="67B12252" w14:textId="77777777" w:rsidR="000572A0" w:rsidRPr="00EA4AD2" w:rsidRDefault="000572A0" w:rsidP="00A461DA">
            <w:pPr>
              <w:pStyle w:val="Bezmezer"/>
              <w:rPr>
                <w:rFonts w:cstheme="minorHAnsi"/>
                <w:sz w:val="22"/>
                <w:szCs w:val="22"/>
              </w:rPr>
            </w:pPr>
            <w:r w:rsidRPr="00EA4AD2">
              <w:rPr>
                <w:rFonts w:cstheme="minorHAnsi"/>
                <w:sz w:val="22"/>
                <w:szCs w:val="22"/>
              </w:rPr>
              <w:t>Člověk a zdraví</w:t>
            </w:r>
          </w:p>
        </w:tc>
      </w:tr>
      <w:tr w:rsidR="000572A0" w:rsidRPr="00EA4AD2" w14:paraId="0E0E8662" w14:textId="77777777" w:rsidTr="00A461DA">
        <w:trPr>
          <w:cantSplit/>
          <w:trHeight w:val="343"/>
          <w:jc w:val="center"/>
        </w:trPr>
        <w:tc>
          <w:tcPr>
            <w:tcW w:w="2007" w:type="dxa"/>
            <w:vMerge/>
          </w:tcPr>
          <w:p w14:paraId="3F3B7D6A" w14:textId="77777777" w:rsidR="000572A0" w:rsidRPr="00EA4AD2" w:rsidRDefault="000572A0" w:rsidP="00A461DA">
            <w:pPr>
              <w:pStyle w:val="Bezmezer"/>
              <w:rPr>
                <w:rFonts w:cstheme="minorHAnsi"/>
                <w:sz w:val="22"/>
                <w:szCs w:val="22"/>
              </w:rPr>
            </w:pPr>
          </w:p>
        </w:tc>
        <w:tc>
          <w:tcPr>
            <w:tcW w:w="6446" w:type="dxa"/>
          </w:tcPr>
          <w:p w14:paraId="68473022" w14:textId="77777777" w:rsidR="000572A0" w:rsidRPr="00EA4AD2" w:rsidRDefault="000572A0" w:rsidP="00A461DA">
            <w:pPr>
              <w:pStyle w:val="Bezmezer"/>
              <w:rPr>
                <w:rFonts w:cstheme="minorHAnsi"/>
                <w:sz w:val="22"/>
                <w:szCs w:val="22"/>
              </w:rPr>
            </w:pPr>
            <w:r w:rsidRPr="00EA4AD2">
              <w:rPr>
                <w:rFonts w:cstheme="minorHAnsi"/>
                <w:sz w:val="22"/>
                <w:szCs w:val="22"/>
              </w:rPr>
              <w:t>Tělesná výchova</w:t>
            </w:r>
          </w:p>
        </w:tc>
      </w:tr>
      <w:tr w:rsidR="000572A0" w:rsidRPr="00EA4AD2" w14:paraId="5BAA86ED" w14:textId="77777777" w:rsidTr="00A461DA">
        <w:trPr>
          <w:cantSplit/>
          <w:jc w:val="center"/>
        </w:trPr>
        <w:tc>
          <w:tcPr>
            <w:tcW w:w="2007" w:type="dxa"/>
          </w:tcPr>
          <w:p w14:paraId="5E462502" w14:textId="77777777" w:rsidR="000572A0" w:rsidRPr="00EA4AD2" w:rsidRDefault="000572A0" w:rsidP="00A461DA">
            <w:pPr>
              <w:pStyle w:val="Bezmezer"/>
              <w:rPr>
                <w:rFonts w:cstheme="minorHAnsi"/>
                <w:sz w:val="22"/>
                <w:szCs w:val="22"/>
              </w:rPr>
            </w:pPr>
            <w:r w:rsidRPr="00EA4AD2">
              <w:rPr>
                <w:rFonts w:cstheme="minorHAnsi"/>
                <w:sz w:val="22"/>
                <w:szCs w:val="22"/>
              </w:rPr>
              <w:t>Kompetence k učení</w:t>
            </w:r>
          </w:p>
        </w:tc>
        <w:tc>
          <w:tcPr>
            <w:tcW w:w="6446" w:type="dxa"/>
          </w:tcPr>
          <w:p w14:paraId="44069B89" w14:textId="77777777" w:rsidR="000572A0" w:rsidRPr="00EA4AD2" w:rsidRDefault="000572A0" w:rsidP="00A461DA">
            <w:pPr>
              <w:pStyle w:val="Bezmezer"/>
              <w:rPr>
                <w:rFonts w:cstheme="minorHAnsi"/>
                <w:sz w:val="22"/>
                <w:szCs w:val="22"/>
              </w:rPr>
            </w:pPr>
            <w:r w:rsidRPr="00EA4AD2">
              <w:rPr>
                <w:rFonts w:cstheme="minorHAnsi"/>
                <w:sz w:val="22"/>
                <w:szCs w:val="22"/>
              </w:rPr>
              <w:t>Při hodnocení používá ve zřetelné převaze prvky pozitivní motivace.</w:t>
            </w:r>
          </w:p>
          <w:p w14:paraId="4C89C07E" w14:textId="77777777" w:rsidR="000572A0" w:rsidRPr="00EA4AD2" w:rsidRDefault="000572A0" w:rsidP="00A461DA">
            <w:pPr>
              <w:pStyle w:val="Bezmezer"/>
              <w:rPr>
                <w:rFonts w:cstheme="minorHAnsi"/>
                <w:sz w:val="22"/>
                <w:szCs w:val="22"/>
              </w:rPr>
            </w:pPr>
            <w:r w:rsidRPr="00EA4AD2">
              <w:rPr>
                <w:rFonts w:cstheme="minorHAnsi"/>
                <w:sz w:val="22"/>
                <w:szCs w:val="22"/>
              </w:rPr>
              <w:t>Učí žáky práci s chybou – vede žáky ke zlepšení individuálních výkonů.</w:t>
            </w:r>
          </w:p>
        </w:tc>
      </w:tr>
      <w:tr w:rsidR="000572A0" w:rsidRPr="00EA4AD2" w14:paraId="02FF3F3A" w14:textId="77777777" w:rsidTr="00A461DA">
        <w:trPr>
          <w:cantSplit/>
          <w:jc w:val="center"/>
        </w:trPr>
        <w:tc>
          <w:tcPr>
            <w:tcW w:w="2007" w:type="dxa"/>
            <w:shd w:val="clear" w:color="auto" w:fill="BFBFBF"/>
          </w:tcPr>
          <w:p w14:paraId="3807142E" w14:textId="77777777" w:rsidR="000572A0" w:rsidRPr="00EA4AD2" w:rsidRDefault="000572A0" w:rsidP="00A461DA">
            <w:pPr>
              <w:pStyle w:val="Bezmezer"/>
              <w:rPr>
                <w:rFonts w:cstheme="minorHAnsi"/>
                <w:sz w:val="22"/>
                <w:szCs w:val="22"/>
              </w:rPr>
            </w:pPr>
            <w:r w:rsidRPr="00EA4AD2">
              <w:rPr>
                <w:rFonts w:cstheme="minorHAnsi"/>
                <w:sz w:val="22"/>
                <w:szCs w:val="22"/>
              </w:rPr>
              <w:t>Kompetence k řešení problémů</w:t>
            </w:r>
          </w:p>
        </w:tc>
        <w:tc>
          <w:tcPr>
            <w:tcW w:w="6446" w:type="dxa"/>
            <w:shd w:val="clear" w:color="auto" w:fill="BFBFBF"/>
          </w:tcPr>
          <w:p w14:paraId="029DF9A3" w14:textId="77777777" w:rsidR="000572A0" w:rsidRPr="00EA4AD2" w:rsidRDefault="000572A0" w:rsidP="00A461DA">
            <w:pPr>
              <w:pStyle w:val="Bezmezer"/>
              <w:rPr>
                <w:rFonts w:cstheme="minorHAnsi"/>
                <w:sz w:val="22"/>
                <w:szCs w:val="22"/>
              </w:rPr>
            </w:pPr>
            <w:r w:rsidRPr="00EA4AD2">
              <w:rPr>
                <w:rFonts w:cstheme="minorHAnsi"/>
                <w:sz w:val="22"/>
                <w:szCs w:val="22"/>
              </w:rPr>
              <w:t>Vede žáky k trpělivosti – ne každý problém je řešitelný rychle.</w:t>
            </w:r>
          </w:p>
          <w:p w14:paraId="017E9C4A" w14:textId="77777777" w:rsidR="000572A0" w:rsidRPr="00EA4AD2" w:rsidRDefault="000572A0" w:rsidP="00A461DA">
            <w:pPr>
              <w:pStyle w:val="Bezmezer"/>
              <w:rPr>
                <w:rFonts w:cstheme="minorHAnsi"/>
                <w:sz w:val="22"/>
                <w:szCs w:val="22"/>
              </w:rPr>
            </w:pPr>
            <w:r w:rsidRPr="00EA4AD2">
              <w:rPr>
                <w:rFonts w:cstheme="minorHAnsi"/>
                <w:sz w:val="22"/>
                <w:szCs w:val="22"/>
              </w:rPr>
              <w:t>Učí žáky nebát se problémů – problém není hrozba, ale výzva.</w:t>
            </w:r>
          </w:p>
          <w:p w14:paraId="713E6D97" w14:textId="77777777" w:rsidR="000572A0" w:rsidRPr="00EA4AD2" w:rsidRDefault="000572A0" w:rsidP="00A461DA">
            <w:pPr>
              <w:pStyle w:val="Bezmezer"/>
              <w:rPr>
                <w:rFonts w:cstheme="minorHAnsi"/>
                <w:sz w:val="22"/>
                <w:szCs w:val="22"/>
              </w:rPr>
            </w:pPr>
            <w:r w:rsidRPr="00EA4AD2">
              <w:rPr>
                <w:rFonts w:cstheme="minorHAnsi"/>
                <w:sz w:val="22"/>
                <w:szCs w:val="22"/>
              </w:rPr>
              <w:t>Podporuje týmovou spolupráci při řešení problémů.</w:t>
            </w:r>
          </w:p>
        </w:tc>
      </w:tr>
      <w:tr w:rsidR="000572A0" w:rsidRPr="00EA4AD2" w14:paraId="45C2F2A4" w14:textId="77777777" w:rsidTr="00A461DA">
        <w:trPr>
          <w:cantSplit/>
          <w:jc w:val="center"/>
        </w:trPr>
        <w:tc>
          <w:tcPr>
            <w:tcW w:w="2007" w:type="dxa"/>
          </w:tcPr>
          <w:p w14:paraId="152940CE" w14:textId="77777777" w:rsidR="000572A0" w:rsidRPr="00EA4AD2" w:rsidRDefault="000572A0" w:rsidP="00A461DA">
            <w:pPr>
              <w:pStyle w:val="Bezmezer"/>
              <w:rPr>
                <w:rFonts w:cstheme="minorHAnsi"/>
                <w:sz w:val="22"/>
                <w:szCs w:val="22"/>
              </w:rPr>
            </w:pPr>
            <w:r w:rsidRPr="00EA4AD2">
              <w:rPr>
                <w:rFonts w:cstheme="minorHAnsi"/>
                <w:sz w:val="22"/>
                <w:szCs w:val="22"/>
              </w:rPr>
              <w:t>Kompetence komunikativní</w:t>
            </w:r>
          </w:p>
        </w:tc>
        <w:tc>
          <w:tcPr>
            <w:tcW w:w="6446" w:type="dxa"/>
          </w:tcPr>
          <w:p w14:paraId="6AA7E32C" w14:textId="77777777" w:rsidR="000572A0" w:rsidRPr="00EA4AD2" w:rsidRDefault="000572A0" w:rsidP="00A461DA">
            <w:pPr>
              <w:pStyle w:val="Bezmezer"/>
              <w:rPr>
                <w:rFonts w:cstheme="minorHAnsi"/>
                <w:sz w:val="22"/>
                <w:szCs w:val="22"/>
              </w:rPr>
            </w:pPr>
            <w:r w:rsidRPr="00EA4AD2">
              <w:rPr>
                <w:rFonts w:cstheme="minorHAnsi"/>
                <w:sz w:val="22"/>
                <w:szCs w:val="22"/>
              </w:rPr>
              <w:t>Důsledně vyžaduje dodržování pravidel stanovených pro výuku sportovních her a umožňuje žákům podílet se na sestavování těchto pravidel.</w:t>
            </w:r>
          </w:p>
        </w:tc>
      </w:tr>
      <w:tr w:rsidR="000572A0" w:rsidRPr="00EA4AD2" w14:paraId="7486B13C" w14:textId="77777777" w:rsidTr="00A461DA">
        <w:trPr>
          <w:cantSplit/>
          <w:jc w:val="center"/>
        </w:trPr>
        <w:tc>
          <w:tcPr>
            <w:tcW w:w="2007" w:type="dxa"/>
            <w:shd w:val="clear" w:color="auto" w:fill="BFBFBF"/>
          </w:tcPr>
          <w:p w14:paraId="62E3476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Kompetence sociální  </w:t>
            </w:r>
          </w:p>
          <w:p w14:paraId="44365138" w14:textId="77777777" w:rsidR="000572A0" w:rsidRPr="00EA4AD2" w:rsidRDefault="000572A0" w:rsidP="00A461DA">
            <w:pPr>
              <w:pStyle w:val="Bezmezer"/>
              <w:rPr>
                <w:rFonts w:cstheme="minorHAnsi"/>
                <w:sz w:val="22"/>
                <w:szCs w:val="22"/>
              </w:rPr>
            </w:pPr>
            <w:r w:rsidRPr="00EA4AD2">
              <w:rPr>
                <w:rFonts w:cstheme="minorHAnsi"/>
                <w:sz w:val="22"/>
                <w:szCs w:val="22"/>
              </w:rPr>
              <w:t>a personální</w:t>
            </w:r>
          </w:p>
        </w:tc>
        <w:tc>
          <w:tcPr>
            <w:tcW w:w="6446" w:type="dxa"/>
            <w:shd w:val="clear" w:color="auto" w:fill="BFBFBF"/>
          </w:tcPr>
          <w:p w14:paraId="72D6AA48" w14:textId="77777777" w:rsidR="000572A0" w:rsidRPr="00EA4AD2" w:rsidRDefault="000572A0" w:rsidP="00A461DA">
            <w:pPr>
              <w:pStyle w:val="Bezmezer"/>
              <w:rPr>
                <w:rFonts w:cstheme="minorHAnsi"/>
                <w:sz w:val="22"/>
                <w:szCs w:val="22"/>
              </w:rPr>
            </w:pPr>
            <w:r w:rsidRPr="00EA4AD2">
              <w:rPr>
                <w:rFonts w:cstheme="minorHAnsi"/>
                <w:sz w:val="22"/>
                <w:szCs w:val="22"/>
              </w:rPr>
              <w:t>Upevňuje v žácích vědomí, že ve spolupráci lze lépe naplňovat osobní i společné cíle.</w:t>
            </w:r>
          </w:p>
          <w:p w14:paraId="304F7D4D" w14:textId="77777777" w:rsidR="000572A0" w:rsidRPr="00EA4AD2" w:rsidRDefault="000572A0" w:rsidP="00A461DA">
            <w:pPr>
              <w:pStyle w:val="Bezmezer"/>
              <w:rPr>
                <w:rFonts w:cstheme="minorHAnsi"/>
                <w:sz w:val="22"/>
                <w:szCs w:val="22"/>
              </w:rPr>
            </w:pPr>
            <w:r w:rsidRPr="00EA4AD2">
              <w:rPr>
                <w:rFonts w:cstheme="minorHAnsi"/>
                <w:sz w:val="22"/>
                <w:szCs w:val="22"/>
              </w:rPr>
              <w:t>Ve výuce i při hodnocení žáka zdůrazňuje pozitiva, co žák umí, v čem se zlepšil, jaké jsou jeho silné stránky, případně v čem má rezervy a jak by je mohl odstranit nebo zmírnit.</w:t>
            </w:r>
          </w:p>
        </w:tc>
      </w:tr>
      <w:tr w:rsidR="000572A0" w:rsidRPr="00EA4AD2" w14:paraId="5623505F" w14:textId="77777777" w:rsidTr="00A461DA">
        <w:trPr>
          <w:cantSplit/>
          <w:jc w:val="center"/>
        </w:trPr>
        <w:tc>
          <w:tcPr>
            <w:tcW w:w="2007" w:type="dxa"/>
          </w:tcPr>
          <w:p w14:paraId="6E4A48D3" w14:textId="77777777" w:rsidR="000572A0" w:rsidRPr="00EA4AD2" w:rsidRDefault="000572A0" w:rsidP="00A461DA">
            <w:pPr>
              <w:pStyle w:val="Bezmezer"/>
              <w:rPr>
                <w:rFonts w:cstheme="minorHAnsi"/>
                <w:sz w:val="22"/>
                <w:szCs w:val="22"/>
              </w:rPr>
            </w:pPr>
            <w:r w:rsidRPr="00EA4AD2">
              <w:rPr>
                <w:rFonts w:cstheme="minorHAnsi"/>
                <w:sz w:val="22"/>
                <w:szCs w:val="22"/>
              </w:rPr>
              <w:t>Kompetence občanské</w:t>
            </w:r>
          </w:p>
        </w:tc>
        <w:tc>
          <w:tcPr>
            <w:tcW w:w="6446" w:type="dxa"/>
          </w:tcPr>
          <w:p w14:paraId="32D8B493" w14:textId="77777777" w:rsidR="000572A0" w:rsidRPr="00EA4AD2" w:rsidRDefault="000572A0" w:rsidP="00A461DA">
            <w:pPr>
              <w:pStyle w:val="Bezmezer"/>
              <w:rPr>
                <w:rFonts w:cstheme="minorHAnsi"/>
                <w:sz w:val="22"/>
                <w:szCs w:val="22"/>
              </w:rPr>
            </w:pPr>
            <w:r w:rsidRPr="00EA4AD2">
              <w:rPr>
                <w:rFonts w:cstheme="minorHAnsi"/>
                <w:sz w:val="22"/>
                <w:szCs w:val="22"/>
              </w:rPr>
              <w:t>Rozvíjí v žácích tvořivost a originalitu, podporuje jejich sportovní nadání.</w:t>
            </w:r>
          </w:p>
          <w:p w14:paraId="3E9430DC" w14:textId="77777777" w:rsidR="000572A0" w:rsidRPr="00EA4AD2" w:rsidRDefault="000572A0" w:rsidP="00A461DA">
            <w:pPr>
              <w:pStyle w:val="Bezmezer"/>
              <w:rPr>
                <w:rFonts w:cstheme="minorHAnsi"/>
                <w:sz w:val="22"/>
                <w:szCs w:val="22"/>
              </w:rPr>
            </w:pPr>
            <w:r w:rsidRPr="00EA4AD2">
              <w:rPr>
                <w:rFonts w:cstheme="minorHAnsi"/>
                <w:sz w:val="22"/>
                <w:szCs w:val="22"/>
              </w:rPr>
              <w:t>Vede žáky k aktivnímu postoji k vlastnímu tělesnému zdraví a k zapojení do sportovních aktivit.</w:t>
            </w:r>
          </w:p>
        </w:tc>
      </w:tr>
      <w:tr w:rsidR="000572A0" w:rsidRPr="00EA4AD2" w14:paraId="10F680DB" w14:textId="77777777" w:rsidTr="00A461DA">
        <w:trPr>
          <w:cantSplit/>
          <w:jc w:val="center"/>
        </w:trPr>
        <w:tc>
          <w:tcPr>
            <w:tcW w:w="2007" w:type="dxa"/>
            <w:shd w:val="clear" w:color="auto" w:fill="BFBFBF"/>
          </w:tcPr>
          <w:p w14:paraId="23CF2E4C" w14:textId="77777777" w:rsidR="000572A0" w:rsidRPr="00EA4AD2" w:rsidRDefault="000572A0" w:rsidP="00A461DA">
            <w:pPr>
              <w:pStyle w:val="Bezmezer"/>
              <w:rPr>
                <w:rFonts w:cstheme="minorHAnsi"/>
                <w:sz w:val="22"/>
                <w:szCs w:val="22"/>
              </w:rPr>
            </w:pPr>
            <w:r w:rsidRPr="00EA4AD2">
              <w:rPr>
                <w:rFonts w:cstheme="minorHAnsi"/>
                <w:sz w:val="22"/>
                <w:szCs w:val="22"/>
              </w:rPr>
              <w:t>Kompetence pracovní</w:t>
            </w:r>
          </w:p>
        </w:tc>
        <w:tc>
          <w:tcPr>
            <w:tcW w:w="6446" w:type="dxa"/>
            <w:shd w:val="clear" w:color="auto" w:fill="BFBFBF"/>
          </w:tcPr>
          <w:p w14:paraId="5E2FCEA8" w14:textId="77777777" w:rsidR="000572A0" w:rsidRPr="00EA4AD2" w:rsidRDefault="000572A0" w:rsidP="00A461DA">
            <w:pPr>
              <w:pStyle w:val="Bezmezer"/>
              <w:rPr>
                <w:rFonts w:cstheme="minorHAnsi"/>
                <w:sz w:val="22"/>
                <w:szCs w:val="22"/>
              </w:rPr>
            </w:pPr>
            <w:r w:rsidRPr="00EA4AD2">
              <w:rPr>
                <w:rFonts w:cstheme="minorHAnsi"/>
                <w:sz w:val="22"/>
                <w:szCs w:val="22"/>
              </w:rPr>
              <w:t>Kvalitně odvedený výkon žáka vždy pochválí.</w:t>
            </w:r>
          </w:p>
          <w:p w14:paraId="6B17F3F2" w14:textId="77777777" w:rsidR="000572A0" w:rsidRPr="00EA4AD2" w:rsidRDefault="000572A0" w:rsidP="00A461DA">
            <w:pPr>
              <w:pStyle w:val="Bezmezer"/>
              <w:rPr>
                <w:rFonts w:cstheme="minorHAnsi"/>
                <w:sz w:val="22"/>
                <w:szCs w:val="22"/>
              </w:rPr>
            </w:pPr>
            <w:r w:rsidRPr="00EA4AD2">
              <w:rPr>
                <w:rFonts w:cstheme="minorHAnsi"/>
                <w:sz w:val="22"/>
                <w:szCs w:val="22"/>
              </w:rPr>
              <w:t>Důsledně vede žáky k dodržování vymezených pravidel, ochraně zdraví a k plnění si svých povinností.</w:t>
            </w:r>
          </w:p>
        </w:tc>
      </w:tr>
    </w:tbl>
    <w:p w14:paraId="05EFC0AA" w14:textId="77777777" w:rsidR="00700183" w:rsidRPr="00EA4AD2" w:rsidRDefault="00700183" w:rsidP="00700183">
      <w:pPr>
        <w:pStyle w:val="Citt"/>
        <w:rPr>
          <w:rFonts w:cstheme="minorHAnsi"/>
          <w:sz w:val="22"/>
          <w:szCs w:val="22"/>
        </w:rPr>
      </w:pPr>
      <w:bookmarkStart w:id="665" w:name="_Toc390759258"/>
    </w:p>
    <w:p w14:paraId="5BBA0170" w14:textId="787D9CA8" w:rsidR="000572A0" w:rsidRPr="00EA4AD2" w:rsidRDefault="000572A0" w:rsidP="000572A0">
      <w:pPr>
        <w:pStyle w:val="Nadpis2"/>
        <w:rPr>
          <w:rFonts w:cstheme="minorHAnsi"/>
          <w:bCs/>
        </w:rPr>
      </w:pPr>
      <w:bookmarkStart w:id="666" w:name="_Toc525651002"/>
      <w:r w:rsidRPr="00EA4AD2">
        <w:rPr>
          <w:rFonts w:cstheme="minorHAnsi"/>
          <w:bCs/>
        </w:rPr>
        <w:t>Vzdělávací obsah a očekávané výstupy</w:t>
      </w:r>
      <w:bookmarkEnd w:id="665"/>
      <w:bookmarkEnd w:id="666"/>
    </w:p>
    <w:p w14:paraId="09D60227" w14:textId="77777777" w:rsidR="000572A0" w:rsidRPr="00EA4AD2" w:rsidRDefault="000572A0" w:rsidP="000572A0">
      <w:pPr>
        <w:rPr>
          <w:rFonts w:cstheme="minorHAnsi"/>
          <w:sz w:val="22"/>
          <w:szCs w:val="22"/>
        </w:rPr>
      </w:pPr>
      <w:r w:rsidRPr="00EA4AD2">
        <w:rPr>
          <w:rFonts w:cstheme="minorHAnsi"/>
          <w:sz w:val="22"/>
          <w:szCs w:val="22"/>
        </w:rPr>
        <w:t>Očekávané výstupy – 1. období</w:t>
      </w:r>
    </w:p>
    <w:p w14:paraId="721D4B30" w14:textId="77777777" w:rsidR="000572A0" w:rsidRPr="00EA4AD2" w:rsidRDefault="000572A0" w:rsidP="000572A0">
      <w:pPr>
        <w:rPr>
          <w:rFonts w:cstheme="minorHAnsi"/>
          <w:sz w:val="22"/>
          <w:szCs w:val="22"/>
        </w:rPr>
      </w:pPr>
      <w:r w:rsidRPr="00EA4AD2">
        <w:rPr>
          <w:rFonts w:cstheme="minorHAnsi"/>
          <w:sz w:val="22"/>
          <w:szCs w:val="22"/>
        </w:rPr>
        <w:t>žák</w:t>
      </w:r>
    </w:p>
    <w:p w14:paraId="6795ACAA" w14:textId="77777777" w:rsidR="00361C43" w:rsidRPr="0035519A" w:rsidRDefault="00361C43" w:rsidP="00186AFB">
      <w:pPr>
        <w:pStyle w:val="Odstavecseseznamem"/>
        <w:numPr>
          <w:ilvl w:val="0"/>
          <w:numId w:val="147"/>
        </w:numPr>
        <w:autoSpaceDE w:val="0"/>
        <w:autoSpaceDN w:val="0"/>
        <w:adjustRightInd w:val="0"/>
        <w:spacing w:before="0" w:after="0" w:line="240" w:lineRule="auto"/>
        <w:rPr>
          <w:rFonts w:cstheme="minorHAnsi"/>
          <w:color w:val="000000"/>
          <w:sz w:val="22"/>
          <w:szCs w:val="22"/>
        </w:rPr>
      </w:pPr>
      <w:r w:rsidRPr="0035519A">
        <w:rPr>
          <w:rFonts w:cstheme="minorHAnsi"/>
          <w:bCs/>
          <w:iCs/>
          <w:color w:val="000000"/>
          <w:sz w:val="22"/>
          <w:szCs w:val="22"/>
        </w:rPr>
        <w:t xml:space="preserve">TV-3-1-01 spojuje pravidelnou každodenní pohybovou činnost se zdravím a využívá nabízené příležitosti </w:t>
      </w:r>
    </w:p>
    <w:p w14:paraId="740DE7DF" w14:textId="77777777" w:rsidR="00361C43" w:rsidRPr="0035519A" w:rsidRDefault="00361C43" w:rsidP="00186AFB">
      <w:pPr>
        <w:pStyle w:val="Odstavecseseznamem"/>
        <w:numPr>
          <w:ilvl w:val="0"/>
          <w:numId w:val="147"/>
        </w:numPr>
        <w:autoSpaceDE w:val="0"/>
        <w:autoSpaceDN w:val="0"/>
        <w:adjustRightInd w:val="0"/>
        <w:spacing w:before="0" w:after="0" w:line="240" w:lineRule="auto"/>
        <w:rPr>
          <w:rFonts w:cstheme="minorHAnsi"/>
          <w:color w:val="000000"/>
          <w:sz w:val="22"/>
          <w:szCs w:val="22"/>
        </w:rPr>
      </w:pPr>
      <w:r w:rsidRPr="0035519A">
        <w:rPr>
          <w:rFonts w:cstheme="minorHAnsi"/>
          <w:bCs/>
          <w:iCs/>
          <w:color w:val="000000"/>
          <w:sz w:val="22"/>
          <w:szCs w:val="22"/>
        </w:rPr>
        <w:t xml:space="preserve">TV-3-1-02 zvládá v souladu s individuálními předpoklady jednoduché pohybové činnosti jednotlivce nebo činnosti prováděné ve skupině; usiluje o jejich zlepšení </w:t>
      </w:r>
    </w:p>
    <w:p w14:paraId="5485485A" w14:textId="77777777" w:rsidR="00361C43" w:rsidRPr="0035519A" w:rsidRDefault="00361C43" w:rsidP="00186AFB">
      <w:pPr>
        <w:pStyle w:val="Odstavecseseznamem"/>
        <w:numPr>
          <w:ilvl w:val="0"/>
          <w:numId w:val="147"/>
        </w:numPr>
        <w:autoSpaceDE w:val="0"/>
        <w:autoSpaceDN w:val="0"/>
        <w:adjustRightInd w:val="0"/>
        <w:spacing w:before="0" w:after="0" w:line="240" w:lineRule="auto"/>
        <w:rPr>
          <w:rFonts w:cstheme="minorHAnsi"/>
          <w:color w:val="000000"/>
          <w:sz w:val="22"/>
          <w:szCs w:val="22"/>
        </w:rPr>
      </w:pPr>
      <w:r w:rsidRPr="0035519A">
        <w:rPr>
          <w:rFonts w:cstheme="minorHAnsi"/>
          <w:bCs/>
          <w:iCs/>
          <w:color w:val="000000"/>
          <w:sz w:val="22"/>
          <w:szCs w:val="22"/>
        </w:rPr>
        <w:t xml:space="preserve">TV-3-1-03 spolupracuje při jednoduchých týmových pohybových činnostech a soutěžích </w:t>
      </w:r>
    </w:p>
    <w:p w14:paraId="183585BB" w14:textId="77777777" w:rsidR="00361C43" w:rsidRPr="0035519A" w:rsidRDefault="00361C43" w:rsidP="00186AFB">
      <w:pPr>
        <w:pStyle w:val="Odstavecseseznamem"/>
        <w:numPr>
          <w:ilvl w:val="0"/>
          <w:numId w:val="147"/>
        </w:numPr>
        <w:autoSpaceDE w:val="0"/>
        <w:autoSpaceDN w:val="0"/>
        <w:adjustRightInd w:val="0"/>
        <w:spacing w:before="0" w:after="0" w:line="240" w:lineRule="auto"/>
        <w:rPr>
          <w:rFonts w:cstheme="minorHAnsi"/>
          <w:color w:val="000000"/>
          <w:sz w:val="22"/>
          <w:szCs w:val="22"/>
        </w:rPr>
      </w:pPr>
      <w:r w:rsidRPr="0035519A">
        <w:rPr>
          <w:rFonts w:cstheme="minorHAnsi"/>
          <w:bCs/>
          <w:iCs/>
          <w:color w:val="000000"/>
          <w:sz w:val="22"/>
          <w:szCs w:val="22"/>
        </w:rPr>
        <w:t xml:space="preserve">TV-3-1-04 uplatňuje hlavní zásady hygieny a bezpečnosti při pohybových činnostech ve známých prostorech školy </w:t>
      </w:r>
    </w:p>
    <w:p w14:paraId="57FD70CA" w14:textId="45DEC0F2" w:rsidR="000572A0" w:rsidRPr="0035519A" w:rsidRDefault="00361C43" w:rsidP="00186AFB">
      <w:pPr>
        <w:pStyle w:val="Odstavecseseznamem"/>
        <w:numPr>
          <w:ilvl w:val="0"/>
          <w:numId w:val="147"/>
        </w:numPr>
        <w:rPr>
          <w:rFonts w:cstheme="minorHAnsi"/>
          <w:bCs/>
          <w:iCs/>
          <w:color w:val="000000"/>
          <w:sz w:val="22"/>
          <w:szCs w:val="22"/>
        </w:rPr>
      </w:pPr>
      <w:r w:rsidRPr="0035519A">
        <w:rPr>
          <w:rFonts w:cstheme="minorHAnsi"/>
          <w:bCs/>
          <w:iCs/>
          <w:color w:val="000000"/>
          <w:sz w:val="22"/>
          <w:szCs w:val="22"/>
        </w:rPr>
        <w:t xml:space="preserve">TV-3-1-05 reaguje na základní pokyny a povely k osvojované činnosti a její organizaci </w:t>
      </w:r>
    </w:p>
    <w:p w14:paraId="432EAD4A" w14:textId="77777777" w:rsidR="00361C43" w:rsidRPr="00EA4AD2" w:rsidRDefault="00361C43" w:rsidP="00361C43">
      <w:pPr>
        <w:autoSpaceDE w:val="0"/>
        <w:autoSpaceDN w:val="0"/>
        <w:adjustRightInd w:val="0"/>
        <w:spacing w:before="0" w:after="0" w:line="240" w:lineRule="auto"/>
        <w:rPr>
          <w:rFonts w:cstheme="minorHAnsi"/>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70BACFF0" w14:textId="77777777" w:rsidR="00361C43" w:rsidRPr="00EA4AD2" w:rsidRDefault="00361C43" w:rsidP="00361C43">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 xml:space="preserve">žák </w:t>
      </w:r>
    </w:p>
    <w:p w14:paraId="49C82525" w14:textId="77777777" w:rsidR="00361C43" w:rsidRPr="0035519A" w:rsidRDefault="00361C43" w:rsidP="00186AFB">
      <w:pPr>
        <w:pStyle w:val="Odstavecseseznamem"/>
        <w:numPr>
          <w:ilvl w:val="0"/>
          <w:numId w:val="148"/>
        </w:numPr>
        <w:autoSpaceDE w:val="0"/>
        <w:autoSpaceDN w:val="0"/>
        <w:adjustRightInd w:val="0"/>
        <w:spacing w:before="0" w:after="0" w:line="240" w:lineRule="auto"/>
        <w:rPr>
          <w:rFonts w:cstheme="minorHAnsi"/>
          <w:color w:val="000000"/>
          <w:sz w:val="22"/>
          <w:szCs w:val="22"/>
        </w:rPr>
      </w:pPr>
      <w:r w:rsidRPr="0035519A">
        <w:rPr>
          <w:rFonts w:cstheme="minorHAnsi"/>
          <w:i/>
          <w:iCs/>
          <w:color w:val="000000"/>
          <w:sz w:val="22"/>
          <w:szCs w:val="22"/>
        </w:rPr>
        <w:t xml:space="preserve">TV-3-1-01p zvládá podle pokynů přípravu na pohybovou činnost </w:t>
      </w:r>
    </w:p>
    <w:p w14:paraId="1E45D921" w14:textId="77777777" w:rsidR="00361C43" w:rsidRPr="0035519A" w:rsidRDefault="00361C43" w:rsidP="00186AFB">
      <w:pPr>
        <w:pStyle w:val="Odstavecseseznamem"/>
        <w:numPr>
          <w:ilvl w:val="0"/>
          <w:numId w:val="148"/>
        </w:numPr>
        <w:autoSpaceDE w:val="0"/>
        <w:autoSpaceDN w:val="0"/>
        <w:adjustRightInd w:val="0"/>
        <w:spacing w:before="0" w:after="0" w:line="240" w:lineRule="auto"/>
        <w:rPr>
          <w:rFonts w:cstheme="minorHAnsi"/>
          <w:color w:val="000000"/>
          <w:sz w:val="22"/>
          <w:szCs w:val="22"/>
        </w:rPr>
      </w:pPr>
      <w:r w:rsidRPr="0035519A">
        <w:rPr>
          <w:rFonts w:cstheme="minorHAnsi"/>
          <w:i/>
          <w:iCs/>
          <w:color w:val="000000"/>
          <w:sz w:val="22"/>
          <w:szCs w:val="22"/>
        </w:rPr>
        <w:t xml:space="preserve">TV-3-1-04p dodržuje základní zásady bezpečnosti při pohybových činnostech a má osvojeny základní hygienické návyky při pohybových aktivitách </w:t>
      </w:r>
    </w:p>
    <w:p w14:paraId="78A794E9" w14:textId="77777777" w:rsidR="00361C43" w:rsidRPr="0035519A" w:rsidRDefault="00361C43" w:rsidP="00186AFB">
      <w:pPr>
        <w:pStyle w:val="Odstavecseseznamem"/>
        <w:numPr>
          <w:ilvl w:val="0"/>
          <w:numId w:val="148"/>
        </w:numPr>
        <w:autoSpaceDE w:val="0"/>
        <w:autoSpaceDN w:val="0"/>
        <w:adjustRightInd w:val="0"/>
        <w:spacing w:before="0" w:after="0" w:line="240" w:lineRule="auto"/>
        <w:rPr>
          <w:rFonts w:cstheme="minorHAnsi"/>
          <w:color w:val="000000"/>
          <w:sz w:val="22"/>
          <w:szCs w:val="22"/>
        </w:rPr>
      </w:pPr>
      <w:r w:rsidRPr="0035519A">
        <w:rPr>
          <w:rFonts w:cstheme="minorHAnsi"/>
          <w:i/>
          <w:iCs/>
          <w:color w:val="000000"/>
          <w:sz w:val="22"/>
          <w:szCs w:val="22"/>
        </w:rPr>
        <w:t xml:space="preserve">TV-3-1-05p reaguje na základní pokyny a povely k osvojované činnosti </w:t>
      </w:r>
    </w:p>
    <w:p w14:paraId="5008AB40" w14:textId="2B38DE00" w:rsidR="00361C43" w:rsidRPr="0035519A" w:rsidRDefault="00361C43" w:rsidP="00186AFB">
      <w:pPr>
        <w:pStyle w:val="Odstavecseseznamem"/>
        <w:numPr>
          <w:ilvl w:val="0"/>
          <w:numId w:val="149"/>
        </w:numPr>
        <w:autoSpaceDE w:val="0"/>
        <w:autoSpaceDN w:val="0"/>
        <w:adjustRightInd w:val="0"/>
        <w:spacing w:before="0" w:after="0" w:line="240" w:lineRule="auto"/>
        <w:rPr>
          <w:rFonts w:cstheme="minorHAnsi"/>
          <w:color w:val="000000"/>
          <w:sz w:val="22"/>
          <w:szCs w:val="22"/>
        </w:rPr>
      </w:pPr>
      <w:r w:rsidRPr="0035519A">
        <w:rPr>
          <w:rFonts w:cstheme="minorHAnsi"/>
          <w:i/>
          <w:iCs/>
          <w:color w:val="000000"/>
          <w:sz w:val="22"/>
          <w:szCs w:val="22"/>
        </w:rPr>
        <w:t xml:space="preserve">projevuje kladný postoj k motorickému učení a pohybovým aktivitám </w:t>
      </w:r>
    </w:p>
    <w:p w14:paraId="0D9CCFBF" w14:textId="0884D8CC" w:rsidR="00361C43" w:rsidRPr="0035519A" w:rsidRDefault="00361C43" w:rsidP="00186AFB">
      <w:pPr>
        <w:pStyle w:val="Odstavecseseznamem"/>
        <w:numPr>
          <w:ilvl w:val="0"/>
          <w:numId w:val="149"/>
        </w:numPr>
        <w:rPr>
          <w:rFonts w:cstheme="minorHAnsi"/>
          <w:i/>
          <w:iCs/>
          <w:color w:val="000000"/>
          <w:sz w:val="22"/>
          <w:szCs w:val="22"/>
        </w:rPr>
      </w:pPr>
      <w:r w:rsidRPr="0035519A">
        <w:rPr>
          <w:rFonts w:cstheme="minorHAnsi"/>
          <w:i/>
          <w:iCs/>
          <w:color w:val="000000"/>
          <w:sz w:val="22"/>
          <w:szCs w:val="22"/>
        </w:rPr>
        <w:t xml:space="preserve">zvládá základní způsoby lokomoce </w:t>
      </w:r>
      <w:r w:rsidR="008F3E5C" w:rsidRPr="0035519A">
        <w:rPr>
          <w:rFonts w:cstheme="minorHAnsi"/>
          <w:i/>
          <w:iCs/>
          <w:color w:val="000000"/>
          <w:sz w:val="22"/>
          <w:szCs w:val="22"/>
        </w:rPr>
        <w:t>a prostorovou orientaci podle individuálních předpokladů</w:t>
      </w:r>
    </w:p>
    <w:p w14:paraId="2BF0A6A1" w14:textId="4A3918A9" w:rsidR="00725693" w:rsidRDefault="00725693" w:rsidP="00725693">
      <w:pPr>
        <w:autoSpaceDE w:val="0"/>
        <w:autoSpaceDN w:val="0"/>
        <w:adjustRightInd w:val="0"/>
        <w:spacing w:before="0" w:after="0" w:line="240" w:lineRule="auto"/>
        <w:rPr>
          <w:rFonts w:cstheme="minorHAnsi"/>
          <w:b/>
          <w:bCs/>
          <w:color w:val="000000"/>
          <w:sz w:val="22"/>
          <w:szCs w:val="22"/>
        </w:rPr>
      </w:pPr>
      <w:r w:rsidRPr="00EA4AD2">
        <w:rPr>
          <w:rFonts w:cstheme="minorHAnsi"/>
          <w:b/>
          <w:bCs/>
          <w:color w:val="000000"/>
          <w:sz w:val="22"/>
          <w:szCs w:val="22"/>
        </w:rPr>
        <w:t>O</w:t>
      </w:r>
      <w:r w:rsidR="0035519A">
        <w:rPr>
          <w:rFonts w:cstheme="minorHAnsi"/>
          <w:b/>
          <w:bCs/>
          <w:color w:val="000000"/>
          <w:sz w:val="22"/>
          <w:szCs w:val="22"/>
        </w:rPr>
        <w:t>čekávané výstupy – 2. období</w:t>
      </w:r>
    </w:p>
    <w:p w14:paraId="0B73E46A" w14:textId="77777777" w:rsidR="0035519A" w:rsidRPr="00EA4AD2" w:rsidRDefault="0035519A" w:rsidP="00725693">
      <w:pPr>
        <w:autoSpaceDE w:val="0"/>
        <w:autoSpaceDN w:val="0"/>
        <w:adjustRightInd w:val="0"/>
        <w:spacing w:before="0" w:after="0" w:line="240" w:lineRule="auto"/>
        <w:rPr>
          <w:rFonts w:cstheme="minorHAnsi"/>
          <w:color w:val="000000"/>
          <w:sz w:val="22"/>
          <w:szCs w:val="22"/>
        </w:rPr>
      </w:pPr>
    </w:p>
    <w:p w14:paraId="4A3528A2" w14:textId="77777777" w:rsidR="00725693" w:rsidRPr="00EA4AD2" w:rsidRDefault="00725693" w:rsidP="00725693">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 xml:space="preserve">žák </w:t>
      </w:r>
    </w:p>
    <w:p w14:paraId="02D81863" w14:textId="77777777" w:rsidR="0035519A" w:rsidRPr="0035519A" w:rsidRDefault="0035519A" w:rsidP="00186AFB">
      <w:pPr>
        <w:pStyle w:val="Odstavecseseznamem"/>
        <w:numPr>
          <w:ilvl w:val="0"/>
          <w:numId w:val="150"/>
        </w:numPr>
        <w:autoSpaceDE w:val="0"/>
        <w:autoSpaceDN w:val="0"/>
        <w:adjustRightInd w:val="0"/>
        <w:spacing w:before="0" w:after="0" w:line="240" w:lineRule="auto"/>
        <w:rPr>
          <w:rFonts w:cstheme="minorHAnsi"/>
          <w:color w:val="000000"/>
          <w:sz w:val="22"/>
          <w:szCs w:val="22"/>
        </w:rPr>
      </w:pPr>
      <w:r w:rsidRPr="0035519A">
        <w:rPr>
          <w:rFonts w:cstheme="minorHAnsi"/>
          <w:bCs/>
          <w:iCs/>
          <w:color w:val="000000"/>
          <w:sz w:val="22"/>
          <w:szCs w:val="22"/>
        </w:rPr>
        <w:t xml:space="preserve">TV-5-1-01 podílí se na realizaci pravidelného pohybového režimu; uplatňuje kondičně zaměřené činnosti; projevuje přiměřenou samostatnost a vůli po zlepšení úrovně své zdatnosti </w:t>
      </w:r>
    </w:p>
    <w:p w14:paraId="372C4111" w14:textId="77777777" w:rsidR="0035519A" w:rsidRPr="0035519A" w:rsidRDefault="0035519A" w:rsidP="00186AFB">
      <w:pPr>
        <w:pStyle w:val="Odstavecseseznamem"/>
        <w:numPr>
          <w:ilvl w:val="0"/>
          <w:numId w:val="150"/>
        </w:numPr>
        <w:autoSpaceDE w:val="0"/>
        <w:autoSpaceDN w:val="0"/>
        <w:adjustRightInd w:val="0"/>
        <w:spacing w:before="0" w:after="0" w:line="240" w:lineRule="auto"/>
        <w:rPr>
          <w:rFonts w:cstheme="minorHAnsi"/>
          <w:color w:val="000000"/>
          <w:sz w:val="22"/>
          <w:szCs w:val="22"/>
        </w:rPr>
      </w:pPr>
      <w:r w:rsidRPr="0035519A">
        <w:rPr>
          <w:rFonts w:cstheme="minorHAnsi"/>
          <w:bCs/>
          <w:iCs/>
          <w:color w:val="000000"/>
          <w:sz w:val="22"/>
          <w:szCs w:val="22"/>
        </w:rPr>
        <w:t xml:space="preserve">TV-5-1-02 zařazuje do pohybového režimu korektivní cvičení, především v souvislosti s jednostrannou zátěží nebo vlastním svalovým oslabením </w:t>
      </w:r>
    </w:p>
    <w:p w14:paraId="37C8FE5F" w14:textId="77777777" w:rsidR="0035519A" w:rsidRPr="0035519A" w:rsidRDefault="0035519A" w:rsidP="00186AFB">
      <w:pPr>
        <w:pStyle w:val="Odstavecseseznamem"/>
        <w:numPr>
          <w:ilvl w:val="0"/>
          <w:numId w:val="150"/>
        </w:numPr>
        <w:autoSpaceDE w:val="0"/>
        <w:autoSpaceDN w:val="0"/>
        <w:adjustRightInd w:val="0"/>
        <w:spacing w:before="0" w:after="0" w:line="240" w:lineRule="auto"/>
        <w:rPr>
          <w:rFonts w:cstheme="minorHAnsi"/>
          <w:color w:val="000000"/>
          <w:sz w:val="22"/>
          <w:szCs w:val="22"/>
        </w:rPr>
      </w:pPr>
      <w:r w:rsidRPr="0035519A">
        <w:rPr>
          <w:rFonts w:cstheme="minorHAnsi"/>
          <w:bCs/>
          <w:iCs/>
          <w:color w:val="000000"/>
          <w:sz w:val="22"/>
          <w:szCs w:val="22"/>
        </w:rPr>
        <w:t xml:space="preserve">TV-5-1-03 zvládá v souladu s individuálními předpoklady osvojované pohybové dovednosti; vytváří varianty osvojených pohybových her </w:t>
      </w:r>
    </w:p>
    <w:p w14:paraId="34D36126" w14:textId="77777777" w:rsidR="0035519A" w:rsidRPr="0035519A" w:rsidRDefault="0035519A" w:rsidP="00186AFB">
      <w:pPr>
        <w:pStyle w:val="Odstavecseseznamem"/>
        <w:numPr>
          <w:ilvl w:val="0"/>
          <w:numId w:val="150"/>
        </w:numPr>
        <w:autoSpaceDE w:val="0"/>
        <w:autoSpaceDN w:val="0"/>
        <w:adjustRightInd w:val="0"/>
        <w:spacing w:before="0" w:after="0" w:line="240" w:lineRule="auto"/>
        <w:rPr>
          <w:rFonts w:cstheme="minorHAnsi"/>
          <w:color w:val="000000"/>
          <w:sz w:val="22"/>
          <w:szCs w:val="22"/>
        </w:rPr>
      </w:pPr>
      <w:r w:rsidRPr="0035519A">
        <w:rPr>
          <w:rFonts w:cstheme="minorHAnsi"/>
          <w:bCs/>
          <w:iCs/>
          <w:color w:val="000000"/>
          <w:sz w:val="22"/>
          <w:szCs w:val="22"/>
        </w:rPr>
        <w:t xml:space="preserve">TV-5-1-04 uplatňuje pravidla hygieny a bezpečného chování v běžném sportovním prostředí; adekvátně reaguje v situaci úrazu spolužáka </w:t>
      </w:r>
    </w:p>
    <w:p w14:paraId="2C42B218" w14:textId="77777777" w:rsidR="0035519A" w:rsidRPr="0035519A" w:rsidRDefault="0035519A" w:rsidP="00186AFB">
      <w:pPr>
        <w:pStyle w:val="Odstavecseseznamem"/>
        <w:numPr>
          <w:ilvl w:val="0"/>
          <w:numId w:val="150"/>
        </w:numPr>
        <w:autoSpaceDE w:val="0"/>
        <w:autoSpaceDN w:val="0"/>
        <w:adjustRightInd w:val="0"/>
        <w:spacing w:before="0" w:after="0" w:line="240" w:lineRule="auto"/>
        <w:rPr>
          <w:rFonts w:cstheme="minorHAnsi"/>
          <w:color w:val="000000"/>
          <w:sz w:val="22"/>
          <w:szCs w:val="22"/>
        </w:rPr>
      </w:pPr>
      <w:r w:rsidRPr="0035519A">
        <w:rPr>
          <w:rFonts w:cstheme="minorHAnsi"/>
          <w:bCs/>
          <w:iCs/>
          <w:color w:val="000000"/>
          <w:sz w:val="22"/>
          <w:szCs w:val="22"/>
        </w:rPr>
        <w:t xml:space="preserve">TV-5-1-05 jednoduše zhodnotí kvalitu pohybové činnosti spolužáka a reaguje na pokyny k vlastnímu provedení pohybové činnosti </w:t>
      </w:r>
    </w:p>
    <w:p w14:paraId="15B6FA8B" w14:textId="77777777" w:rsidR="0035519A" w:rsidRPr="0035519A" w:rsidRDefault="0035519A" w:rsidP="00186AFB">
      <w:pPr>
        <w:pStyle w:val="Odstavecseseznamem"/>
        <w:numPr>
          <w:ilvl w:val="0"/>
          <w:numId w:val="150"/>
        </w:numPr>
        <w:autoSpaceDE w:val="0"/>
        <w:autoSpaceDN w:val="0"/>
        <w:adjustRightInd w:val="0"/>
        <w:spacing w:before="0" w:after="0" w:line="240" w:lineRule="auto"/>
        <w:rPr>
          <w:rFonts w:cstheme="minorHAnsi"/>
          <w:color w:val="000000"/>
          <w:sz w:val="22"/>
          <w:szCs w:val="22"/>
        </w:rPr>
      </w:pPr>
      <w:r w:rsidRPr="0035519A">
        <w:rPr>
          <w:rFonts w:cstheme="minorHAnsi"/>
          <w:bCs/>
          <w:iCs/>
          <w:color w:val="000000"/>
          <w:sz w:val="22"/>
          <w:szCs w:val="22"/>
        </w:rPr>
        <w:t xml:space="preserve">TV-5-1-06 jedná v duchu fair play: dodržuje pravidla her a soutěží, pozná a označí zjevné přestupky proti pravidlům a adekvátně na ně reaguje; respektuje při pohybových činnostech opačné pohlaví </w:t>
      </w:r>
    </w:p>
    <w:p w14:paraId="27B66656" w14:textId="77777777" w:rsidR="0035519A" w:rsidRPr="0035519A" w:rsidRDefault="0035519A" w:rsidP="00186AFB">
      <w:pPr>
        <w:pStyle w:val="Odstavecseseznamem"/>
        <w:numPr>
          <w:ilvl w:val="0"/>
          <w:numId w:val="150"/>
        </w:numPr>
        <w:autoSpaceDE w:val="0"/>
        <w:autoSpaceDN w:val="0"/>
        <w:adjustRightInd w:val="0"/>
        <w:spacing w:before="0" w:after="0" w:line="240" w:lineRule="auto"/>
        <w:rPr>
          <w:rFonts w:cstheme="minorHAnsi"/>
          <w:color w:val="000000"/>
          <w:sz w:val="22"/>
          <w:szCs w:val="22"/>
        </w:rPr>
      </w:pPr>
      <w:r w:rsidRPr="0035519A">
        <w:rPr>
          <w:rFonts w:cstheme="minorHAnsi"/>
          <w:bCs/>
          <w:iCs/>
          <w:color w:val="000000"/>
          <w:sz w:val="22"/>
          <w:szCs w:val="22"/>
        </w:rPr>
        <w:t xml:space="preserve">TV-5-1-07 užívá při pohybové činnosti základní osvojované tělocvičné názvosloví; cvičí podle jednoduchého nákresu, popisu cvičení </w:t>
      </w:r>
    </w:p>
    <w:p w14:paraId="1B80C1CB" w14:textId="77777777" w:rsidR="0035519A" w:rsidRPr="0035519A" w:rsidRDefault="0035519A" w:rsidP="00186AFB">
      <w:pPr>
        <w:pStyle w:val="Odstavecseseznamem"/>
        <w:numPr>
          <w:ilvl w:val="0"/>
          <w:numId w:val="150"/>
        </w:numPr>
        <w:autoSpaceDE w:val="0"/>
        <w:autoSpaceDN w:val="0"/>
        <w:adjustRightInd w:val="0"/>
        <w:spacing w:before="0" w:after="0" w:line="240" w:lineRule="auto"/>
        <w:rPr>
          <w:rFonts w:cstheme="minorHAnsi"/>
          <w:color w:val="000000"/>
          <w:sz w:val="22"/>
          <w:szCs w:val="22"/>
        </w:rPr>
      </w:pPr>
      <w:r w:rsidRPr="0035519A">
        <w:rPr>
          <w:rFonts w:cstheme="minorHAnsi"/>
          <w:bCs/>
          <w:iCs/>
          <w:color w:val="000000"/>
          <w:sz w:val="22"/>
          <w:szCs w:val="22"/>
        </w:rPr>
        <w:t xml:space="preserve">TV-5-1-08 zorganizuje nenáročné pohybové činnosti a soutěže na úrovni třídy </w:t>
      </w:r>
    </w:p>
    <w:p w14:paraId="35974657" w14:textId="77777777" w:rsidR="0035519A" w:rsidRPr="0035519A" w:rsidRDefault="0035519A" w:rsidP="00186AFB">
      <w:pPr>
        <w:pStyle w:val="Odstavecseseznamem"/>
        <w:numPr>
          <w:ilvl w:val="0"/>
          <w:numId w:val="150"/>
        </w:numPr>
        <w:autoSpaceDE w:val="0"/>
        <w:autoSpaceDN w:val="0"/>
        <w:adjustRightInd w:val="0"/>
        <w:spacing w:before="0" w:after="0" w:line="240" w:lineRule="auto"/>
        <w:rPr>
          <w:rFonts w:cstheme="minorHAnsi"/>
          <w:color w:val="000000"/>
          <w:sz w:val="22"/>
          <w:szCs w:val="22"/>
        </w:rPr>
      </w:pPr>
      <w:r w:rsidRPr="0035519A">
        <w:rPr>
          <w:rFonts w:cstheme="minorHAnsi"/>
          <w:bCs/>
          <w:iCs/>
          <w:color w:val="000000"/>
          <w:sz w:val="22"/>
          <w:szCs w:val="22"/>
        </w:rPr>
        <w:t xml:space="preserve">TV-5-1-09 změří základní pohybové výkony a porovná je s předchozími výsledky </w:t>
      </w:r>
    </w:p>
    <w:p w14:paraId="6E267D69" w14:textId="77777777" w:rsidR="0035519A" w:rsidRDefault="0035519A" w:rsidP="00186AFB">
      <w:pPr>
        <w:pStyle w:val="Odstavecseseznamem"/>
        <w:numPr>
          <w:ilvl w:val="0"/>
          <w:numId w:val="150"/>
        </w:numPr>
        <w:autoSpaceDE w:val="0"/>
        <w:autoSpaceDN w:val="0"/>
        <w:adjustRightInd w:val="0"/>
        <w:spacing w:before="0" w:after="0" w:line="240" w:lineRule="auto"/>
        <w:rPr>
          <w:rFonts w:cstheme="minorHAnsi"/>
          <w:bCs/>
          <w:iCs/>
          <w:color w:val="000000"/>
          <w:sz w:val="22"/>
          <w:szCs w:val="22"/>
        </w:rPr>
      </w:pPr>
      <w:r w:rsidRPr="0035519A">
        <w:rPr>
          <w:rFonts w:cstheme="minorHAnsi"/>
          <w:bCs/>
          <w:iCs/>
          <w:color w:val="000000"/>
          <w:sz w:val="22"/>
          <w:szCs w:val="22"/>
        </w:rPr>
        <w:t>TV-5-1-10 orientuje se v informačních zdrojích o pohybových aktivitách a sportovních akcích ve škole i v místě bydliště; samostatně získá potřebné informace</w:t>
      </w:r>
    </w:p>
    <w:p w14:paraId="39E5D09E" w14:textId="77777777" w:rsidR="0035519A" w:rsidRPr="0035519A" w:rsidRDefault="0035519A" w:rsidP="00186AFB">
      <w:pPr>
        <w:pStyle w:val="Odstavecseseznamem"/>
        <w:numPr>
          <w:ilvl w:val="0"/>
          <w:numId w:val="151"/>
        </w:numPr>
        <w:autoSpaceDE w:val="0"/>
        <w:autoSpaceDN w:val="0"/>
        <w:adjustRightInd w:val="0"/>
        <w:spacing w:before="0" w:after="0" w:line="240" w:lineRule="auto"/>
        <w:rPr>
          <w:rFonts w:cstheme="minorHAnsi"/>
          <w:color w:val="000000"/>
          <w:sz w:val="22"/>
          <w:szCs w:val="22"/>
        </w:rPr>
      </w:pPr>
      <w:r w:rsidRPr="0035519A">
        <w:rPr>
          <w:rFonts w:cstheme="minorHAnsi"/>
          <w:bCs/>
          <w:iCs/>
          <w:color w:val="000000"/>
          <w:sz w:val="22"/>
          <w:szCs w:val="22"/>
        </w:rPr>
        <w:t xml:space="preserve">TV-5-1-11 adaptuje se na vodní prostředí, dodržuje hygienu plavání, zvládá v souladu s individuálními předpoklady základní plavecké dovednosti </w:t>
      </w:r>
    </w:p>
    <w:p w14:paraId="64054144" w14:textId="2F9F7C49" w:rsidR="00725693" w:rsidRPr="0035519A" w:rsidRDefault="0035519A" w:rsidP="00186AFB">
      <w:pPr>
        <w:pStyle w:val="Odstavecseseznamem"/>
        <w:numPr>
          <w:ilvl w:val="0"/>
          <w:numId w:val="151"/>
        </w:numPr>
        <w:autoSpaceDE w:val="0"/>
        <w:autoSpaceDN w:val="0"/>
        <w:adjustRightInd w:val="0"/>
        <w:spacing w:before="0" w:after="0" w:line="240" w:lineRule="auto"/>
        <w:rPr>
          <w:rFonts w:cstheme="minorHAnsi"/>
          <w:bCs/>
          <w:iCs/>
          <w:color w:val="000000"/>
          <w:sz w:val="22"/>
          <w:szCs w:val="22"/>
        </w:rPr>
      </w:pPr>
      <w:r w:rsidRPr="0035519A">
        <w:rPr>
          <w:rFonts w:cstheme="minorHAnsi"/>
          <w:bCs/>
          <w:iCs/>
          <w:color w:val="000000"/>
          <w:sz w:val="22"/>
          <w:szCs w:val="22"/>
        </w:rPr>
        <w:t xml:space="preserve">TV-5-1-12 zvládá v souladu s individuálními předpoklady vybranou plaveckou techniku, prvky sebezáchrany a bezpečnosti  </w:t>
      </w:r>
    </w:p>
    <w:p w14:paraId="38A5C98F" w14:textId="77777777" w:rsidR="00725693" w:rsidRPr="00EA4AD2" w:rsidRDefault="00725693" w:rsidP="00725693">
      <w:pPr>
        <w:autoSpaceDE w:val="0"/>
        <w:autoSpaceDN w:val="0"/>
        <w:adjustRightInd w:val="0"/>
        <w:spacing w:before="0" w:after="0" w:line="240" w:lineRule="auto"/>
        <w:rPr>
          <w:rFonts w:cstheme="minorHAnsi"/>
          <w:color w:val="000000"/>
          <w:sz w:val="22"/>
          <w:szCs w:val="22"/>
        </w:rPr>
      </w:pPr>
    </w:p>
    <w:p w14:paraId="67718A0E" w14:textId="6CD5F26D" w:rsidR="00725693" w:rsidRDefault="00725693" w:rsidP="00725693">
      <w:pPr>
        <w:autoSpaceDE w:val="0"/>
        <w:autoSpaceDN w:val="0"/>
        <w:adjustRightInd w:val="0"/>
        <w:spacing w:before="0" w:after="0" w:line="240" w:lineRule="auto"/>
        <w:rPr>
          <w:rFonts w:cstheme="minorHAnsi"/>
          <w:b/>
          <w:bCs/>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66C238AE" w14:textId="77777777" w:rsidR="0035519A" w:rsidRPr="00EA4AD2" w:rsidRDefault="0035519A" w:rsidP="00725693">
      <w:pPr>
        <w:autoSpaceDE w:val="0"/>
        <w:autoSpaceDN w:val="0"/>
        <w:adjustRightInd w:val="0"/>
        <w:spacing w:before="0" w:after="0" w:line="240" w:lineRule="auto"/>
        <w:rPr>
          <w:rFonts w:cstheme="minorHAnsi"/>
          <w:color w:val="000000"/>
          <w:sz w:val="22"/>
          <w:szCs w:val="22"/>
        </w:rPr>
      </w:pPr>
    </w:p>
    <w:p w14:paraId="09CA3BD1" w14:textId="77777777" w:rsidR="00725693" w:rsidRPr="00EA4AD2" w:rsidRDefault="00725693" w:rsidP="00725693">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 xml:space="preserve">žák </w:t>
      </w:r>
    </w:p>
    <w:p w14:paraId="0FFCE89B" w14:textId="77777777" w:rsidR="0035519A" w:rsidRPr="006116BA" w:rsidRDefault="0035519A" w:rsidP="00186AFB">
      <w:pPr>
        <w:pStyle w:val="Odstavecseseznamem"/>
        <w:numPr>
          <w:ilvl w:val="0"/>
          <w:numId w:val="152"/>
        </w:numPr>
        <w:autoSpaceDE w:val="0"/>
        <w:autoSpaceDN w:val="0"/>
        <w:adjustRightInd w:val="0"/>
        <w:spacing w:before="0" w:after="0" w:line="240" w:lineRule="auto"/>
        <w:jc w:val="left"/>
        <w:rPr>
          <w:rFonts w:cstheme="minorHAnsi"/>
          <w:i/>
          <w:color w:val="000000"/>
          <w:sz w:val="22"/>
          <w:szCs w:val="22"/>
        </w:rPr>
      </w:pPr>
      <w:r w:rsidRPr="006116BA">
        <w:rPr>
          <w:rFonts w:cstheme="minorHAnsi"/>
          <w:i/>
          <w:iCs/>
          <w:color w:val="000000"/>
          <w:sz w:val="22"/>
          <w:szCs w:val="22"/>
        </w:rPr>
        <w:t xml:space="preserve">TV-5-1-01p chápe význam tělesné zdatnosti pro zdraví a začleňuje pohyb do denního režimu </w:t>
      </w:r>
    </w:p>
    <w:p w14:paraId="74744B36" w14:textId="77777777" w:rsidR="0035519A" w:rsidRPr="006116BA" w:rsidRDefault="0035519A" w:rsidP="00186AFB">
      <w:pPr>
        <w:pStyle w:val="Odstavecseseznamem"/>
        <w:numPr>
          <w:ilvl w:val="0"/>
          <w:numId w:val="152"/>
        </w:numPr>
        <w:autoSpaceDE w:val="0"/>
        <w:autoSpaceDN w:val="0"/>
        <w:adjustRightInd w:val="0"/>
        <w:spacing w:before="0" w:after="0" w:line="240" w:lineRule="auto"/>
        <w:jc w:val="left"/>
        <w:rPr>
          <w:rFonts w:cstheme="minorHAnsi"/>
          <w:i/>
          <w:color w:val="000000"/>
          <w:sz w:val="22"/>
          <w:szCs w:val="22"/>
        </w:rPr>
      </w:pPr>
      <w:r w:rsidRPr="006116BA">
        <w:rPr>
          <w:rFonts w:cstheme="minorHAnsi"/>
          <w:i/>
          <w:iCs/>
          <w:color w:val="000000"/>
          <w:sz w:val="22"/>
          <w:szCs w:val="22"/>
        </w:rPr>
        <w:t xml:space="preserve">TV-5-1-02p zařazuje do pohybového režimu korektivní cvičení v souvislosti s vlastním svalovým oslabením </w:t>
      </w:r>
    </w:p>
    <w:p w14:paraId="2C764CB5" w14:textId="77777777" w:rsidR="0035519A" w:rsidRPr="006116BA" w:rsidRDefault="0035519A" w:rsidP="00186AFB">
      <w:pPr>
        <w:pStyle w:val="Odstavecseseznamem"/>
        <w:numPr>
          <w:ilvl w:val="0"/>
          <w:numId w:val="152"/>
        </w:numPr>
        <w:autoSpaceDE w:val="0"/>
        <w:autoSpaceDN w:val="0"/>
        <w:adjustRightInd w:val="0"/>
        <w:spacing w:before="0" w:after="0" w:line="240" w:lineRule="auto"/>
        <w:jc w:val="left"/>
        <w:rPr>
          <w:rFonts w:cstheme="minorHAnsi"/>
          <w:i/>
          <w:color w:val="000000"/>
          <w:sz w:val="22"/>
          <w:szCs w:val="22"/>
        </w:rPr>
      </w:pPr>
      <w:r w:rsidRPr="006116BA">
        <w:rPr>
          <w:rFonts w:cstheme="minorHAnsi"/>
          <w:i/>
          <w:iCs/>
          <w:color w:val="000000"/>
          <w:sz w:val="22"/>
          <w:szCs w:val="22"/>
        </w:rPr>
        <w:t xml:space="preserve">TV-5-1-03p zdokonaluje základní pohybové dovednosti podle svých pohybových možností a schopností </w:t>
      </w:r>
    </w:p>
    <w:p w14:paraId="5169796B" w14:textId="77777777" w:rsidR="0035519A" w:rsidRPr="006116BA" w:rsidRDefault="0035519A" w:rsidP="00186AFB">
      <w:pPr>
        <w:pStyle w:val="Odstavecseseznamem"/>
        <w:numPr>
          <w:ilvl w:val="0"/>
          <w:numId w:val="152"/>
        </w:numPr>
        <w:autoSpaceDE w:val="0"/>
        <w:autoSpaceDN w:val="0"/>
        <w:adjustRightInd w:val="0"/>
        <w:spacing w:before="0" w:after="0" w:line="240" w:lineRule="auto"/>
        <w:jc w:val="left"/>
        <w:rPr>
          <w:rFonts w:cstheme="minorHAnsi"/>
          <w:i/>
          <w:color w:val="000000"/>
          <w:sz w:val="22"/>
          <w:szCs w:val="22"/>
        </w:rPr>
      </w:pPr>
      <w:r w:rsidRPr="006116BA">
        <w:rPr>
          <w:rFonts w:cstheme="minorHAnsi"/>
          <w:i/>
          <w:iCs/>
          <w:color w:val="000000"/>
          <w:sz w:val="22"/>
          <w:szCs w:val="22"/>
        </w:rPr>
        <w:t xml:space="preserve">TV-5-1-04p uplatňuje hygienické a bezpečnostní zásady pro provádění zdravotně vhodné a bezpečné pohybové činnosti </w:t>
      </w:r>
    </w:p>
    <w:p w14:paraId="5663EA84" w14:textId="77777777" w:rsidR="0035519A" w:rsidRPr="006116BA" w:rsidRDefault="0035519A" w:rsidP="00186AFB">
      <w:pPr>
        <w:pStyle w:val="Odstavecseseznamem"/>
        <w:numPr>
          <w:ilvl w:val="0"/>
          <w:numId w:val="152"/>
        </w:numPr>
        <w:autoSpaceDE w:val="0"/>
        <w:autoSpaceDN w:val="0"/>
        <w:adjustRightInd w:val="0"/>
        <w:spacing w:before="0" w:after="0" w:line="240" w:lineRule="auto"/>
        <w:jc w:val="left"/>
        <w:rPr>
          <w:rFonts w:cstheme="minorHAnsi"/>
          <w:i/>
          <w:color w:val="000000"/>
          <w:sz w:val="22"/>
          <w:szCs w:val="22"/>
        </w:rPr>
      </w:pPr>
      <w:r w:rsidRPr="006116BA">
        <w:rPr>
          <w:rFonts w:cstheme="minorHAnsi"/>
          <w:i/>
          <w:iCs/>
          <w:color w:val="000000"/>
          <w:sz w:val="22"/>
          <w:szCs w:val="22"/>
        </w:rPr>
        <w:t xml:space="preserve">TV-5-1-05p reaguje na pokyny k provádění vlastní pohybové činnosti </w:t>
      </w:r>
    </w:p>
    <w:p w14:paraId="5228B254" w14:textId="77777777" w:rsidR="0035519A" w:rsidRPr="006116BA" w:rsidRDefault="0035519A" w:rsidP="00186AFB">
      <w:pPr>
        <w:pStyle w:val="Odstavecseseznamem"/>
        <w:numPr>
          <w:ilvl w:val="0"/>
          <w:numId w:val="152"/>
        </w:numPr>
        <w:autoSpaceDE w:val="0"/>
        <w:autoSpaceDN w:val="0"/>
        <w:adjustRightInd w:val="0"/>
        <w:spacing w:before="0" w:after="0" w:line="240" w:lineRule="auto"/>
        <w:jc w:val="left"/>
        <w:rPr>
          <w:rFonts w:cstheme="minorHAnsi"/>
          <w:i/>
          <w:color w:val="000000"/>
          <w:sz w:val="22"/>
          <w:szCs w:val="22"/>
        </w:rPr>
      </w:pPr>
      <w:r w:rsidRPr="006116BA">
        <w:rPr>
          <w:rFonts w:cstheme="minorHAnsi"/>
          <w:i/>
          <w:iCs/>
          <w:color w:val="000000"/>
          <w:sz w:val="22"/>
          <w:szCs w:val="22"/>
        </w:rPr>
        <w:t xml:space="preserve">TV-5-1-06p dodržuje pravidla her a jedná v duchu fair play </w:t>
      </w:r>
    </w:p>
    <w:p w14:paraId="7E4E1B53" w14:textId="0F240508" w:rsidR="0035519A" w:rsidRPr="006116BA" w:rsidRDefault="0035519A" w:rsidP="00186AFB">
      <w:pPr>
        <w:pStyle w:val="Odstavecseseznamem"/>
        <w:numPr>
          <w:ilvl w:val="0"/>
          <w:numId w:val="153"/>
        </w:numPr>
        <w:autoSpaceDE w:val="0"/>
        <w:autoSpaceDN w:val="0"/>
        <w:adjustRightInd w:val="0"/>
        <w:spacing w:before="0" w:after="0" w:line="240" w:lineRule="auto"/>
        <w:jc w:val="left"/>
        <w:rPr>
          <w:rFonts w:cstheme="minorHAnsi"/>
          <w:i/>
          <w:color w:val="000000"/>
          <w:sz w:val="22"/>
          <w:szCs w:val="22"/>
        </w:rPr>
      </w:pPr>
      <w:r w:rsidRPr="006116BA">
        <w:rPr>
          <w:rFonts w:cstheme="minorHAnsi"/>
          <w:i/>
          <w:iCs/>
          <w:color w:val="000000"/>
          <w:sz w:val="22"/>
          <w:szCs w:val="22"/>
        </w:rPr>
        <w:t xml:space="preserve">zlepšuje svou tělesnou kondici, pohybový projev a správné držení těla </w:t>
      </w:r>
    </w:p>
    <w:p w14:paraId="4331062C" w14:textId="6306628E" w:rsidR="0035519A" w:rsidRPr="006116BA" w:rsidRDefault="0035519A" w:rsidP="00186AFB">
      <w:pPr>
        <w:pStyle w:val="Odstavecseseznamem"/>
        <w:numPr>
          <w:ilvl w:val="0"/>
          <w:numId w:val="153"/>
        </w:numPr>
        <w:autoSpaceDE w:val="0"/>
        <w:autoSpaceDN w:val="0"/>
        <w:adjustRightInd w:val="0"/>
        <w:spacing w:before="0" w:after="0" w:line="240" w:lineRule="auto"/>
        <w:jc w:val="left"/>
        <w:rPr>
          <w:rFonts w:cstheme="minorHAnsi"/>
          <w:i/>
          <w:iCs/>
          <w:color w:val="000000"/>
          <w:sz w:val="22"/>
          <w:szCs w:val="22"/>
        </w:rPr>
      </w:pPr>
      <w:r w:rsidRPr="006116BA">
        <w:rPr>
          <w:rFonts w:cstheme="minorHAnsi"/>
          <w:i/>
          <w:iCs/>
          <w:color w:val="000000"/>
          <w:sz w:val="22"/>
          <w:szCs w:val="22"/>
        </w:rPr>
        <w:t xml:space="preserve">zvládá podle pokynu základní přípravu organismu před pohybovou činností i uklidnění organismu po ukončení činnosti a umí využívat cviky na odstranění únavy </w:t>
      </w:r>
    </w:p>
    <w:p w14:paraId="504A4F14" w14:textId="77777777" w:rsidR="0035519A" w:rsidRDefault="0035519A" w:rsidP="0035519A">
      <w:pPr>
        <w:autoSpaceDE w:val="0"/>
        <w:autoSpaceDN w:val="0"/>
        <w:adjustRightInd w:val="0"/>
        <w:spacing w:before="0" w:after="0" w:line="240" w:lineRule="auto"/>
        <w:jc w:val="left"/>
        <w:rPr>
          <w:rFonts w:ascii="Times New Roman" w:hAnsi="Times New Roman" w:cs="Times New Roman"/>
          <w:i/>
          <w:iCs/>
          <w:color w:val="000000"/>
          <w:sz w:val="23"/>
          <w:szCs w:val="23"/>
        </w:rPr>
      </w:pPr>
    </w:p>
    <w:p w14:paraId="11BFE29E" w14:textId="77777777" w:rsidR="00041A70" w:rsidRPr="00EA4AD2" w:rsidRDefault="00041A70" w:rsidP="00DD79E5">
      <w:pPr>
        <w:pStyle w:val="Nadpis3"/>
      </w:pPr>
      <w:bookmarkStart w:id="667" w:name="_Toc525651003"/>
      <w:r w:rsidRPr="00EA4AD2">
        <w:t>ČINNOSTI OVLIVŇUJÍCÍ ZDRAVÍ</w:t>
      </w:r>
      <w:bookmarkEnd w:id="667"/>
      <w:r w:rsidRPr="00EA4AD2">
        <w:t xml:space="preserve"> </w:t>
      </w:r>
    </w:p>
    <w:p w14:paraId="09657735" w14:textId="4824A589" w:rsidR="00041A70" w:rsidRPr="00EA4AD2" w:rsidRDefault="00041A70" w:rsidP="00186AFB">
      <w:pPr>
        <w:pStyle w:val="Odstavecseseznamem"/>
        <w:numPr>
          <w:ilvl w:val="0"/>
          <w:numId w:val="142"/>
        </w:numPr>
        <w:autoSpaceDE w:val="0"/>
        <w:autoSpaceDN w:val="0"/>
        <w:adjustRightInd w:val="0"/>
        <w:spacing w:before="0" w:after="44" w:line="240" w:lineRule="auto"/>
        <w:jc w:val="left"/>
        <w:rPr>
          <w:rFonts w:cstheme="minorHAnsi"/>
          <w:color w:val="000000"/>
          <w:sz w:val="22"/>
          <w:szCs w:val="22"/>
        </w:rPr>
      </w:pPr>
      <w:r w:rsidRPr="00EA4AD2">
        <w:rPr>
          <w:rFonts w:cstheme="minorHAnsi"/>
          <w:b/>
          <w:bCs/>
          <w:color w:val="000000"/>
          <w:sz w:val="22"/>
          <w:szCs w:val="22"/>
        </w:rPr>
        <w:t xml:space="preserve">význam pohybu pro zdraví </w:t>
      </w:r>
      <w:r w:rsidRPr="00EA4AD2">
        <w:rPr>
          <w:rFonts w:cstheme="minorHAnsi"/>
          <w:color w:val="000000"/>
          <w:sz w:val="22"/>
          <w:szCs w:val="22"/>
        </w:rPr>
        <w:t>– pohybový režim</w:t>
      </w:r>
      <w:r w:rsidR="00D07EEC" w:rsidRPr="00EA4AD2">
        <w:rPr>
          <w:rFonts w:cstheme="minorHAnsi"/>
          <w:color w:val="000000"/>
          <w:sz w:val="22"/>
          <w:szCs w:val="22"/>
        </w:rPr>
        <w:t xml:space="preserve"> žáků, délka a intenzita pohybu</w:t>
      </w:r>
    </w:p>
    <w:p w14:paraId="149ADB63" w14:textId="5C6217CB" w:rsidR="00041A70" w:rsidRPr="00EA4AD2" w:rsidRDefault="00041A70" w:rsidP="00186AFB">
      <w:pPr>
        <w:pStyle w:val="Odstavecseseznamem"/>
        <w:numPr>
          <w:ilvl w:val="0"/>
          <w:numId w:val="143"/>
        </w:numPr>
        <w:autoSpaceDE w:val="0"/>
        <w:autoSpaceDN w:val="0"/>
        <w:adjustRightInd w:val="0"/>
        <w:spacing w:before="0" w:after="44" w:line="240" w:lineRule="auto"/>
        <w:jc w:val="left"/>
        <w:rPr>
          <w:rFonts w:cstheme="minorHAnsi"/>
          <w:color w:val="000000"/>
          <w:sz w:val="22"/>
          <w:szCs w:val="22"/>
        </w:rPr>
      </w:pPr>
      <w:r w:rsidRPr="00EA4AD2">
        <w:rPr>
          <w:rFonts w:cstheme="minorHAnsi"/>
          <w:b/>
          <w:bCs/>
          <w:color w:val="000000"/>
          <w:sz w:val="22"/>
          <w:szCs w:val="22"/>
        </w:rPr>
        <w:t xml:space="preserve">příprava organismu </w:t>
      </w:r>
      <w:r w:rsidRPr="00EA4AD2">
        <w:rPr>
          <w:rFonts w:cstheme="minorHAnsi"/>
          <w:color w:val="000000"/>
          <w:sz w:val="22"/>
          <w:szCs w:val="22"/>
        </w:rPr>
        <w:t xml:space="preserve">– příprava před pohybovou činností, uklidnění po zátěži, napínací a protahovací cvičení </w:t>
      </w:r>
    </w:p>
    <w:p w14:paraId="13DF221C" w14:textId="3A379E43" w:rsidR="00041A70" w:rsidRPr="00EA4AD2" w:rsidRDefault="00041A70" w:rsidP="00186AFB">
      <w:pPr>
        <w:pStyle w:val="Odstavecseseznamem"/>
        <w:numPr>
          <w:ilvl w:val="0"/>
          <w:numId w:val="143"/>
        </w:numPr>
        <w:autoSpaceDE w:val="0"/>
        <w:autoSpaceDN w:val="0"/>
        <w:adjustRightInd w:val="0"/>
        <w:spacing w:before="0" w:after="44" w:line="240" w:lineRule="auto"/>
        <w:jc w:val="left"/>
        <w:rPr>
          <w:rFonts w:cstheme="minorHAnsi"/>
          <w:color w:val="000000"/>
          <w:sz w:val="22"/>
          <w:szCs w:val="22"/>
        </w:rPr>
      </w:pPr>
      <w:r w:rsidRPr="00EA4AD2">
        <w:rPr>
          <w:rFonts w:cstheme="minorHAnsi"/>
          <w:b/>
          <w:bCs/>
          <w:color w:val="000000"/>
          <w:sz w:val="22"/>
          <w:szCs w:val="22"/>
        </w:rPr>
        <w:t xml:space="preserve">zdravotně zaměřené činnosti </w:t>
      </w:r>
      <w:r w:rsidRPr="00EA4AD2">
        <w:rPr>
          <w:rFonts w:cstheme="minorHAnsi"/>
          <w:color w:val="000000"/>
          <w:sz w:val="22"/>
          <w:szCs w:val="22"/>
        </w:rPr>
        <w:t xml:space="preserve">– správné držení těla, správné zvedání zátěže; průpravná, kompenzační, relaxační a jiná zdravotně zaměřená cvičení a jejich praktické využití </w:t>
      </w:r>
    </w:p>
    <w:p w14:paraId="722C4809" w14:textId="02BF502D" w:rsidR="00041A70" w:rsidRPr="00EA4AD2" w:rsidRDefault="00041A70" w:rsidP="00186AFB">
      <w:pPr>
        <w:pStyle w:val="Odstavecseseznamem"/>
        <w:numPr>
          <w:ilvl w:val="0"/>
          <w:numId w:val="143"/>
        </w:numPr>
        <w:autoSpaceDE w:val="0"/>
        <w:autoSpaceDN w:val="0"/>
        <w:adjustRightInd w:val="0"/>
        <w:spacing w:before="0" w:after="44" w:line="240" w:lineRule="auto"/>
        <w:jc w:val="left"/>
        <w:rPr>
          <w:rFonts w:cstheme="minorHAnsi"/>
          <w:color w:val="000000"/>
          <w:sz w:val="22"/>
          <w:szCs w:val="22"/>
        </w:rPr>
      </w:pPr>
      <w:r w:rsidRPr="00EA4AD2">
        <w:rPr>
          <w:rFonts w:cstheme="minorHAnsi"/>
          <w:b/>
          <w:bCs/>
          <w:color w:val="000000"/>
          <w:sz w:val="22"/>
          <w:szCs w:val="22"/>
        </w:rPr>
        <w:t xml:space="preserve">rozvoj různých forem rychlosti, vytrvalosti, síly, pohyblivosti, koordinace pohybu </w:t>
      </w:r>
    </w:p>
    <w:p w14:paraId="27D4867E" w14:textId="00738E0A" w:rsidR="00041A70" w:rsidRPr="00EA4AD2" w:rsidRDefault="00041A70" w:rsidP="00186AFB">
      <w:pPr>
        <w:pStyle w:val="Odstavecseseznamem"/>
        <w:numPr>
          <w:ilvl w:val="0"/>
          <w:numId w:val="143"/>
        </w:numPr>
        <w:autoSpaceDE w:val="0"/>
        <w:autoSpaceDN w:val="0"/>
        <w:adjustRightInd w:val="0"/>
        <w:spacing w:before="0" w:after="44" w:line="240" w:lineRule="auto"/>
        <w:jc w:val="left"/>
        <w:rPr>
          <w:rFonts w:cstheme="minorHAnsi"/>
          <w:color w:val="000000"/>
          <w:sz w:val="22"/>
          <w:szCs w:val="22"/>
        </w:rPr>
      </w:pPr>
      <w:r w:rsidRPr="00EA4AD2">
        <w:rPr>
          <w:rFonts w:cstheme="minorHAnsi"/>
          <w:b/>
          <w:bCs/>
          <w:color w:val="000000"/>
          <w:sz w:val="22"/>
          <w:szCs w:val="22"/>
        </w:rPr>
        <w:t xml:space="preserve">hygiena při TV </w:t>
      </w:r>
      <w:r w:rsidRPr="00EA4AD2">
        <w:rPr>
          <w:rFonts w:cstheme="minorHAnsi"/>
          <w:color w:val="000000"/>
          <w:sz w:val="22"/>
          <w:szCs w:val="22"/>
        </w:rPr>
        <w:t xml:space="preserve">– hygiena pohybových činností a cvičebního prostředí, vhodné oblečení a obutí pro pohybové aktivity </w:t>
      </w:r>
    </w:p>
    <w:p w14:paraId="1F38681E" w14:textId="6C1CD83E" w:rsidR="00041A70" w:rsidRPr="00EA4AD2" w:rsidRDefault="00041A70" w:rsidP="00186AFB">
      <w:pPr>
        <w:pStyle w:val="Odstavecseseznamem"/>
        <w:numPr>
          <w:ilvl w:val="0"/>
          <w:numId w:val="143"/>
        </w:numPr>
        <w:autoSpaceDE w:val="0"/>
        <w:autoSpaceDN w:val="0"/>
        <w:adjustRightInd w:val="0"/>
        <w:spacing w:before="0" w:after="0" w:line="240" w:lineRule="auto"/>
        <w:jc w:val="left"/>
        <w:rPr>
          <w:rFonts w:cstheme="minorHAnsi"/>
          <w:color w:val="000000"/>
          <w:sz w:val="22"/>
          <w:szCs w:val="22"/>
        </w:rPr>
      </w:pPr>
      <w:r w:rsidRPr="00EA4AD2">
        <w:rPr>
          <w:rFonts w:cstheme="minorHAnsi"/>
          <w:b/>
          <w:bCs/>
          <w:color w:val="000000"/>
          <w:sz w:val="22"/>
          <w:szCs w:val="22"/>
        </w:rPr>
        <w:t xml:space="preserve">bezpečnost při pohybových činnostech </w:t>
      </w:r>
      <w:r w:rsidRPr="00EA4AD2">
        <w:rPr>
          <w:rFonts w:cstheme="minorHAnsi"/>
          <w:color w:val="000000"/>
          <w:sz w:val="22"/>
          <w:szCs w:val="22"/>
        </w:rPr>
        <w:t xml:space="preserve">– organizace a bezpečnost cvičebního prostoru, bezpečnost v šatnách a umývárnách, bezpečná příprava a ukládání nářadí, náčiní a pomůcek, první pomoc v podmínkách TV </w:t>
      </w:r>
    </w:p>
    <w:p w14:paraId="51FF004B" w14:textId="77777777" w:rsidR="00041A70" w:rsidRPr="00EA4AD2" w:rsidRDefault="00041A70" w:rsidP="00041A70">
      <w:pPr>
        <w:autoSpaceDE w:val="0"/>
        <w:autoSpaceDN w:val="0"/>
        <w:adjustRightInd w:val="0"/>
        <w:spacing w:before="0" w:after="0" w:line="240" w:lineRule="auto"/>
        <w:jc w:val="left"/>
        <w:rPr>
          <w:rFonts w:cstheme="minorHAnsi"/>
          <w:color w:val="000000"/>
          <w:sz w:val="22"/>
          <w:szCs w:val="22"/>
        </w:rPr>
      </w:pPr>
    </w:p>
    <w:p w14:paraId="3EBB1C55" w14:textId="77777777" w:rsidR="00041A70" w:rsidRPr="00EA4AD2" w:rsidRDefault="00041A70" w:rsidP="00DD79E5">
      <w:pPr>
        <w:pStyle w:val="Nadpis3"/>
      </w:pPr>
      <w:bookmarkStart w:id="668" w:name="_Toc525651004"/>
      <w:r w:rsidRPr="00EA4AD2">
        <w:t>ČINNOSTI OVLIVŇUJÍCÍ ÚROVEŇ POHYBOVÝCH DOVEDNOSTÍ</w:t>
      </w:r>
      <w:bookmarkEnd w:id="668"/>
      <w:r w:rsidRPr="00EA4AD2">
        <w:t xml:space="preserve"> </w:t>
      </w:r>
    </w:p>
    <w:p w14:paraId="2B3AAF9D" w14:textId="0B1FAF96" w:rsidR="00041A70" w:rsidRPr="00EA4AD2" w:rsidRDefault="00041A70" w:rsidP="00186AFB">
      <w:pPr>
        <w:pStyle w:val="Odstavecseseznamem"/>
        <w:numPr>
          <w:ilvl w:val="0"/>
          <w:numId w:val="144"/>
        </w:numPr>
        <w:autoSpaceDE w:val="0"/>
        <w:autoSpaceDN w:val="0"/>
        <w:adjustRightInd w:val="0"/>
        <w:spacing w:before="0" w:after="47" w:line="240" w:lineRule="auto"/>
        <w:jc w:val="left"/>
        <w:rPr>
          <w:rFonts w:cstheme="minorHAnsi"/>
          <w:color w:val="000000"/>
          <w:sz w:val="22"/>
          <w:szCs w:val="22"/>
        </w:rPr>
      </w:pPr>
      <w:r w:rsidRPr="00EA4AD2">
        <w:rPr>
          <w:rFonts w:cstheme="minorHAnsi"/>
          <w:b/>
          <w:bCs/>
          <w:color w:val="000000"/>
          <w:sz w:val="22"/>
          <w:szCs w:val="22"/>
        </w:rPr>
        <w:t xml:space="preserve">pohybové hry </w:t>
      </w:r>
      <w:r w:rsidRPr="00EA4AD2">
        <w:rPr>
          <w:rFonts w:cstheme="minorHAnsi"/>
          <w:color w:val="000000"/>
          <w:sz w:val="22"/>
          <w:szCs w:val="22"/>
        </w:rPr>
        <w:t xml:space="preserve">– s různým zaměřením; netradiční pohybové hry a aktivity; využití hraček a netradičního náčiní při cvičení; pohybová tvořivost </w:t>
      </w:r>
    </w:p>
    <w:p w14:paraId="056FDF7F" w14:textId="599FC77C" w:rsidR="00041A70" w:rsidRPr="00EA4AD2" w:rsidRDefault="00041A70" w:rsidP="00186AFB">
      <w:pPr>
        <w:pStyle w:val="Odstavecseseznamem"/>
        <w:numPr>
          <w:ilvl w:val="0"/>
          <w:numId w:val="144"/>
        </w:numPr>
        <w:autoSpaceDE w:val="0"/>
        <w:autoSpaceDN w:val="0"/>
        <w:adjustRightInd w:val="0"/>
        <w:spacing w:before="0" w:after="47" w:line="240" w:lineRule="auto"/>
        <w:jc w:val="left"/>
        <w:rPr>
          <w:rFonts w:cstheme="minorHAnsi"/>
          <w:color w:val="000000"/>
          <w:sz w:val="22"/>
          <w:szCs w:val="22"/>
        </w:rPr>
      </w:pPr>
      <w:r w:rsidRPr="00EA4AD2">
        <w:rPr>
          <w:rFonts w:cstheme="minorHAnsi"/>
          <w:b/>
          <w:bCs/>
          <w:color w:val="000000"/>
          <w:sz w:val="22"/>
          <w:szCs w:val="22"/>
        </w:rPr>
        <w:t xml:space="preserve">základy gymnastiky </w:t>
      </w:r>
      <w:r w:rsidRPr="00EA4AD2">
        <w:rPr>
          <w:rFonts w:cstheme="minorHAnsi"/>
          <w:color w:val="000000"/>
          <w:sz w:val="22"/>
          <w:szCs w:val="22"/>
        </w:rPr>
        <w:t xml:space="preserve">– průpravná cvičení, akrobacie, cvičení s náčiním a na nářadí odpovídající velikosti a hmotnosti </w:t>
      </w:r>
    </w:p>
    <w:p w14:paraId="2FDDCD3A" w14:textId="61B4D083" w:rsidR="00041A70" w:rsidRPr="00EA4AD2" w:rsidRDefault="00041A70" w:rsidP="00186AFB">
      <w:pPr>
        <w:pStyle w:val="Odstavecseseznamem"/>
        <w:numPr>
          <w:ilvl w:val="0"/>
          <w:numId w:val="144"/>
        </w:numPr>
        <w:autoSpaceDE w:val="0"/>
        <w:autoSpaceDN w:val="0"/>
        <w:adjustRightInd w:val="0"/>
        <w:spacing w:before="0" w:after="47" w:line="240" w:lineRule="auto"/>
        <w:jc w:val="left"/>
        <w:rPr>
          <w:rFonts w:cstheme="minorHAnsi"/>
          <w:color w:val="000000"/>
          <w:sz w:val="22"/>
          <w:szCs w:val="22"/>
        </w:rPr>
      </w:pPr>
      <w:r w:rsidRPr="00EA4AD2">
        <w:rPr>
          <w:rFonts w:cstheme="minorHAnsi"/>
          <w:b/>
          <w:bCs/>
          <w:color w:val="000000"/>
          <w:sz w:val="22"/>
          <w:szCs w:val="22"/>
        </w:rPr>
        <w:t xml:space="preserve">rytmické a kondiční formy cvičení pro děti </w:t>
      </w:r>
      <w:r w:rsidRPr="00EA4AD2">
        <w:rPr>
          <w:rFonts w:cstheme="minorHAnsi"/>
          <w:color w:val="000000"/>
          <w:sz w:val="22"/>
          <w:szCs w:val="22"/>
        </w:rPr>
        <w:t xml:space="preserve">– kondiční cvičení s hudbou nebo rytmickým doprovodem, základy estetického pohybu, vyjádření melodie a rytmu pohybem, jednoduché tance </w:t>
      </w:r>
    </w:p>
    <w:p w14:paraId="6B16E57C" w14:textId="70B02414" w:rsidR="00041A70" w:rsidRPr="00EA4AD2" w:rsidRDefault="00041A70" w:rsidP="00186AFB">
      <w:pPr>
        <w:pStyle w:val="Odstavecseseznamem"/>
        <w:numPr>
          <w:ilvl w:val="0"/>
          <w:numId w:val="144"/>
        </w:numPr>
        <w:autoSpaceDE w:val="0"/>
        <w:autoSpaceDN w:val="0"/>
        <w:adjustRightInd w:val="0"/>
        <w:spacing w:before="0" w:after="47" w:line="240" w:lineRule="auto"/>
        <w:jc w:val="left"/>
        <w:rPr>
          <w:rFonts w:cstheme="minorHAnsi"/>
          <w:color w:val="000000"/>
          <w:sz w:val="22"/>
          <w:szCs w:val="22"/>
        </w:rPr>
      </w:pPr>
      <w:r w:rsidRPr="00EA4AD2">
        <w:rPr>
          <w:rFonts w:cstheme="minorHAnsi"/>
          <w:b/>
          <w:bCs/>
          <w:color w:val="000000"/>
          <w:sz w:val="22"/>
          <w:szCs w:val="22"/>
        </w:rPr>
        <w:t xml:space="preserve">průpravné úpoly </w:t>
      </w:r>
      <w:r w:rsidRPr="00EA4AD2">
        <w:rPr>
          <w:rFonts w:cstheme="minorHAnsi"/>
          <w:color w:val="000000"/>
          <w:sz w:val="22"/>
          <w:szCs w:val="22"/>
        </w:rPr>
        <w:t xml:space="preserve">– přetahy a přetlaky </w:t>
      </w:r>
    </w:p>
    <w:p w14:paraId="686EC7D2" w14:textId="30650216" w:rsidR="00041A70" w:rsidRPr="00EA4AD2" w:rsidRDefault="00041A70" w:rsidP="00186AFB">
      <w:pPr>
        <w:pStyle w:val="Odstavecseseznamem"/>
        <w:numPr>
          <w:ilvl w:val="0"/>
          <w:numId w:val="144"/>
        </w:numPr>
        <w:autoSpaceDE w:val="0"/>
        <w:autoSpaceDN w:val="0"/>
        <w:adjustRightInd w:val="0"/>
        <w:spacing w:before="0" w:after="47" w:line="240" w:lineRule="auto"/>
        <w:jc w:val="left"/>
        <w:rPr>
          <w:rFonts w:cstheme="minorHAnsi"/>
          <w:color w:val="000000"/>
          <w:sz w:val="22"/>
          <w:szCs w:val="22"/>
        </w:rPr>
      </w:pPr>
      <w:r w:rsidRPr="00EA4AD2">
        <w:rPr>
          <w:rFonts w:cstheme="minorHAnsi"/>
          <w:b/>
          <w:bCs/>
          <w:color w:val="000000"/>
          <w:sz w:val="22"/>
          <w:szCs w:val="22"/>
        </w:rPr>
        <w:t xml:space="preserve">základy atletiky </w:t>
      </w:r>
      <w:r w:rsidRPr="00EA4AD2">
        <w:rPr>
          <w:rFonts w:cstheme="minorHAnsi"/>
          <w:color w:val="000000"/>
          <w:sz w:val="22"/>
          <w:szCs w:val="22"/>
        </w:rPr>
        <w:t xml:space="preserve">– rychlý běh, motivovaný vytrvalý běh, skok do dálky nebo do výšky, hod míčkem </w:t>
      </w:r>
    </w:p>
    <w:p w14:paraId="7CF4B434" w14:textId="2E0DD258" w:rsidR="00041A70" w:rsidRPr="00EA4AD2" w:rsidRDefault="00041A70" w:rsidP="00186AFB">
      <w:pPr>
        <w:pStyle w:val="Odstavecseseznamem"/>
        <w:numPr>
          <w:ilvl w:val="0"/>
          <w:numId w:val="144"/>
        </w:numPr>
        <w:autoSpaceDE w:val="0"/>
        <w:autoSpaceDN w:val="0"/>
        <w:adjustRightInd w:val="0"/>
        <w:spacing w:before="0" w:after="47" w:line="240" w:lineRule="auto"/>
        <w:jc w:val="left"/>
        <w:rPr>
          <w:rFonts w:cstheme="minorHAnsi"/>
          <w:color w:val="000000"/>
          <w:sz w:val="22"/>
          <w:szCs w:val="22"/>
        </w:rPr>
      </w:pPr>
      <w:r w:rsidRPr="00EA4AD2">
        <w:rPr>
          <w:rFonts w:cstheme="minorHAnsi"/>
          <w:b/>
          <w:bCs/>
          <w:color w:val="000000"/>
          <w:sz w:val="22"/>
          <w:szCs w:val="22"/>
        </w:rPr>
        <w:t xml:space="preserve">základy sportovních her </w:t>
      </w:r>
      <w:r w:rsidRPr="00EA4AD2">
        <w:rPr>
          <w:rFonts w:cstheme="minorHAnsi"/>
          <w:color w:val="000000"/>
          <w:sz w:val="22"/>
          <w:szCs w:val="22"/>
        </w:rPr>
        <w:t xml:space="preserve">– manipulace s míčem, pálkou či jiným herním náčiním odpovídající velikosti a hmotnosti, herní činnosti jednotlivce, spolupráce ve hře, průpravné hry, utkání podle zjednodušených pravidel minisportů </w:t>
      </w:r>
    </w:p>
    <w:p w14:paraId="52B224D4" w14:textId="634B5754" w:rsidR="00041A70" w:rsidRPr="00EA4AD2" w:rsidRDefault="00041A70" w:rsidP="00186AFB">
      <w:pPr>
        <w:pStyle w:val="Odstavecseseznamem"/>
        <w:numPr>
          <w:ilvl w:val="0"/>
          <w:numId w:val="144"/>
        </w:numPr>
        <w:autoSpaceDE w:val="0"/>
        <w:autoSpaceDN w:val="0"/>
        <w:adjustRightInd w:val="0"/>
        <w:spacing w:before="0" w:after="0" w:line="240" w:lineRule="auto"/>
        <w:jc w:val="left"/>
        <w:rPr>
          <w:rFonts w:cstheme="minorHAnsi"/>
          <w:color w:val="000000"/>
          <w:sz w:val="22"/>
          <w:szCs w:val="22"/>
        </w:rPr>
      </w:pPr>
      <w:r w:rsidRPr="00EA4AD2">
        <w:rPr>
          <w:rFonts w:cstheme="minorHAnsi"/>
          <w:b/>
          <w:bCs/>
          <w:color w:val="000000"/>
          <w:sz w:val="22"/>
          <w:szCs w:val="22"/>
        </w:rPr>
        <w:t xml:space="preserve">turistika a pobyt v přírodě </w:t>
      </w:r>
      <w:r w:rsidRPr="00EA4AD2">
        <w:rPr>
          <w:rFonts w:cstheme="minorHAnsi"/>
          <w:color w:val="000000"/>
          <w:sz w:val="22"/>
          <w:szCs w:val="22"/>
        </w:rPr>
        <w:t xml:space="preserve">– přesun do terénu a chování v dopravních prostředcích při přesunu, chůze v terénu, táboření, ochrana přírody </w:t>
      </w:r>
    </w:p>
    <w:p w14:paraId="09DD6BF5" w14:textId="77777777" w:rsidR="00041A70" w:rsidRPr="00EA4AD2" w:rsidRDefault="00041A70" w:rsidP="00041A70">
      <w:pPr>
        <w:autoSpaceDE w:val="0"/>
        <w:autoSpaceDN w:val="0"/>
        <w:adjustRightInd w:val="0"/>
        <w:spacing w:before="0" w:after="0" w:line="240" w:lineRule="auto"/>
        <w:jc w:val="left"/>
        <w:rPr>
          <w:rFonts w:cstheme="minorHAnsi"/>
          <w:sz w:val="22"/>
          <w:szCs w:val="22"/>
        </w:rPr>
      </w:pPr>
    </w:p>
    <w:p w14:paraId="0E834211" w14:textId="77777777" w:rsidR="00041A70" w:rsidRPr="00EA4AD2" w:rsidRDefault="00041A70" w:rsidP="00DD79E5">
      <w:pPr>
        <w:pStyle w:val="Nadpis3"/>
      </w:pPr>
      <w:bookmarkStart w:id="669" w:name="_Toc525651005"/>
      <w:r w:rsidRPr="00EA4AD2">
        <w:t>ČINNOSTI PODPORUJÍCÍ POHYBOVÉ UČENÍ</w:t>
      </w:r>
      <w:bookmarkEnd w:id="669"/>
      <w:r w:rsidRPr="00EA4AD2">
        <w:t xml:space="preserve"> </w:t>
      </w:r>
    </w:p>
    <w:p w14:paraId="5C8A3228" w14:textId="371B5996" w:rsidR="00041A70" w:rsidRPr="00EA4AD2" w:rsidRDefault="00041A70" w:rsidP="00186AFB">
      <w:pPr>
        <w:pStyle w:val="Odstavecseseznamem"/>
        <w:numPr>
          <w:ilvl w:val="0"/>
          <w:numId w:val="141"/>
        </w:numPr>
        <w:autoSpaceDE w:val="0"/>
        <w:autoSpaceDN w:val="0"/>
        <w:adjustRightInd w:val="0"/>
        <w:spacing w:before="0" w:after="47" w:line="240" w:lineRule="auto"/>
        <w:jc w:val="left"/>
        <w:rPr>
          <w:rFonts w:cstheme="minorHAnsi"/>
          <w:sz w:val="22"/>
          <w:szCs w:val="22"/>
        </w:rPr>
      </w:pPr>
      <w:r w:rsidRPr="00EA4AD2">
        <w:rPr>
          <w:rFonts w:cstheme="minorHAnsi"/>
          <w:b/>
          <w:bCs/>
          <w:sz w:val="22"/>
          <w:szCs w:val="22"/>
        </w:rPr>
        <w:t xml:space="preserve">komunikace v TV </w:t>
      </w:r>
      <w:r w:rsidRPr="00EA4AD2">
        <w:rPr>
          <w:rFonts w:cstheme="minorHAnsi"/>
          <w:sz w:val="22"/>
          <w:szCs w:val="22"/>
        </w:rPr>
        <w:t xml:space="preserve">– základní tělocvičné názvosloví osvojovaných činností, smluvené povely, signály </w:t>
      </w:r>
    </w:p>
    <w:p w14:paraId="3CB31A46" w14:textId="2F48B15A" w:rsidR="00041A70" w:rsidRPr="00EA4AD2" w:rsidRDefault="00041A70" w:rsidP="00186AFB">
      <w:pPr>
        <w:pStyle w:val="Odstavecseseznamem"/>
        <w:numPr>
          <w:ilvl w:val="0"/>
          <w:numId w:val="141"/>
        </w:numPr>
        <w:autoSpaceDE w:val="0"/>
        <w:autoSpaceDN w:val="0"/>
        <w:adjustRightInd w:val="0"/>
        <w:spacing w:before="0" w:after="47" w:line="240" w:lineRule="auto"/>
        <w:jc w:val="left"/>
        <w:rPr>
          <w:rFonts w:cstheme="minorHAnsi"/>
          <w:sz w:val="22"/>
          <w:szCs w:val="22"/>
        </w:rPr>
      </w:pPr>
      <w:r w:rsidRPr="00EA4AD2">
        <w:rPr>
          <w:rFonts w:cstheme="minorHAnsi"/>
          <w:b/>
          <w:bCs/>
          <w:sz w:val="22"/>
          <w:szCs w:val="22"/>
        </w:rPr>
        <w:t xml:space="preserve">organizace při TV </w:t>
      </w:r>
      <w:r w:rsidRPr="00EA4AD2">
        <w:rPr>
          <w:rFonts w:cstheme="minorHAnsi"/>
          <w:sz w:val="22"/>
          <w:szCs w:val="22"/>
        </w:rPr>
        <w:t xml:space="preserve">– základní organizace prostoru a činností ve známém (běžném) prostředí </w:t>
      </w:r>
    </w:p>
    <w:p w14:paraId="3E03BEEE" w14:textId="12C885B7" w:rsidR="00041A70" w:rsidRPr="00EA4AD2" w:rsidRDefault="00041A70" w:rsidP="00186AFB">
      <w:pPr>
        <w:pStyle w:val="Odstavecseseznamem"/>
        <w:numPr>
          <w:ilvl w:val="0"/>
          <w:numId w:val="141"/>
        </w:numPr>
        <w:autoSpaceDE w:val="0"/>
        <w:autoSpaceDN w:val="0"/>
        <w:adjustRightInd w:val="0"/>
        <w:spacing w:before="0" w:after="47" w:line="240" w:lineRule="auto"/>
        <w:jc w:val="left"/>
        <w:rPr>
          <w:rFonts w:cstheme="minorHAnsi"/>
          <w:sz w:val="22"/>
          <w:szCs w:val="22"/>
        </w:rPr>
      </w:pPr>
      <w:r w:rsidRPr="00EA4AD2">
        <w:rPr>
          <w:rFonts w:cstheme="minorHAnsi"/>
          <w:b/>
          <w:bCs/>
          <w:sz w:val="22"/>
          <w:szCs w:val="22"/>
        </w:rPr>
        <w:t xml:space="preserve">zásady jednání a chování </w:t>
      </w:r>
      <w:r w:rsidRPr="00EA4AD2">
        <w:rPr>
          <w:rFonts w:cstheme="minorHAnsi"/>
          <w:sz w:val="22"/>
          <w:szCs w:val="22"/>
        </w:rPr>
        <w:t xml:space="preserve">– fair play, olympijské ideály a symboly </w:t>
      </w:r>
    </w:p>
    <w:p w14:paraId="30C07F96" w14:textId="31BE83EA" w:rsidR="00041A70" w:rsidRPr="00EA4AD2" w:rsidRDefault="00041A70" w:rsidP="00186AFB">
      <w:pPr>
        <w:pStyle w:val="Odstavecseseznamem"/>
        <w:numPr>
          <w:ilvl w:val="0"/>
          <w:numId w:val="141"/>
        </w:numPr>
        <w:autoSpaceDE w:val="0"/>
        <w:autoSpaceDN w:val="0"/>
        <w:adjustRightInd w:val="0"/>
        <w:spacing w:before="0" w:after="47" w:line="240" w:lineRule="auto"/>
        <w:jc w:val="left"/>
        <w:rPr>
          <w:rFonts w:cstheme="minorHAnsi"/>
          <w:sz w:val="22"/>
          <w:szCs w:val="22"/>
        </w:rPr>
      </w:pPr>
      <w:r w:rsidRPr="00EA4AD2">
        <w:rPr>
          <w:rFonts w:cstheme="minorHAnsi"/>
          <w:b/>
          <w:bCs/>
          <w:sz w:val="22"/>
          <w:szCs w:val="22"/>
        </w:rPr>
        <w:t xml:space="preserve">pravidla zjednodušených osvojovaných pohybových činností </w:t>
      </w:r>
      <w:r w:rsidRPr="00EA4AD2">
        <w:rPr>
          <w:rFonts w:cstheme="minorHAnsi"/>
          <w:sz w:val="22"/>
          <w:szCs w:val="22"/>
        </w:rPr>
        <w:t xml:space="preserve">– her, závodů, soutěží </w:t>
      </w:r>
    </w:p>
    <w:p w14:paraId="63EB7023" w14:textId="74D777F4" w:rsidR="00041A70" w:rsidRPr="00EA4AD2" w:rsidRDefault="00041A70" w:rsidP="00186AFB">
      <w:pPr>
        <w:pStyle w:val="Odstavecseseznamem"/>
        <w:numPr>
          <w:ilvl w:val="0"/>
          <w:numId w:val="141"/>
        </w:numPr>
        <w:autoSpaceDE w:val="0"/>
        <w:autoSpaceDN w:val="0"/>
        <w:adjustRightInd w:val="0"/>
        <w:spacing w:before="0" w:after="47" w:line="240" w:lineRule="auto"/>
        <w:jc w:val="left"/>
        <w:rPr>
          <w:rFonts w:cstheme="minorHAnsi"/>
          <w:sz w:val="22"/>
          <w:szCs w:val="22"/>
        </w:rPr>
      </w:pPr>
      <w:r w:rsidRPr="00EA4AD2">
        <w:rPr>
          <w:rFonts w:cstheme="minorHAnsi"/>
          <w:b/>
          <w:bCs/>
          <w:sz w:val="22"/>
          <w:szCs w:val="22"/>
        </w:rPr>
        <w:t xml:space="preserve">měření a posuzování pohybových dovedností </w:t>
      </w:r>
      <w:r w:rsidRPr="00EA4AD2">
        <w:rPr>
          <w:rFonts w:cstheme="minorHAnsi"/>
          <w:sz w:val="22"/>
          <w:szCs w:val="22"/>
        </w:rPr>
        <w:t xml:space="preserve">– měření výkonů, základní pohybové testy </w:t>
      </w:r>
    </w:p>
    <w:p w14:paraId="5A39D5F7" w14:textId="0921C494" w:rsidR="00041A70" w:rsidRPr="00EA4AD2" w:rsidRDefault="00041A70" w:rsidP="00186AFB">
      <w:pPr>
        <w:pStyle w:val="Odstavecseseznamem"/>
        <w:numPr>
          <w:ilvl w:val="0"/>
          <w:numId w:val="141"/>
        </w:numPr>
        <w:autoSpaceDE w:val="0"/>
        <w:autoSpaceDN w:val="0"/>
        <w:adjustRightInd w:val="0"/>
        <w:spacing w:before="0" w:after="0" w:line="240" w:lineRule="auto"/>
        <w:jc w:val="left"/>
        <w:rPr>
          <w:rFonts w:cstheme="minorHAnsi"/>
          <w:sz w:val="22"/>
          <w:szCs w:val="22"/>
        </w:rPr>
      </w:pPr>
      <w:r w:rsidRPr="00EA4AD2">
        <w:rPr>
          <w:rFonts w:cstheme="minorHAnsi"/>
          <w:b/>
          <w:bCs/>
          <w:sz w:val="22"/>
          <w:szCs w:val="22"/>
        </w:rPr>
        <w:t xml:space="preserve">zdroje informací o pohybových činnostech </w:t>
      </w:r>
    </w:p>
    <w:p w14:paraId="65A41627" w14:textId="77777777" w:rsidR="00041A70" w:rsidRPr="00EA4AD2" w:rsidRDefault="00041A70" w:rsidP="00725693">
      <w:pPr>
        <w:rPr>
          <w:rFonts w:cstheme="minorHAnsi"/>
          <w:sz w:val="22"/>
          <w:szCs w:val="22"/>
        </w:rPr>
      </w:pPr>
    </w:p>
    <w:p w14:paraId="30DCCB40" w14:textId="77777777" w:rsidR="000572A0" w:rsidRPr="00EA4AD2" w:rsidRDefault="000572A0" w:rsidP="000572A0">
      <w:pPr>
        <w:pStyle w:val="Nadpis3"/>
        <w:rPr>
          <w:rFonts w:cstheme="minorHAnsi"/>
        </w:rPr>
      </w:pPr>
      <w:bookmarkStart w:id="670" w:name="_Toc390759259"/>
      <w:bookmarkStart w:id="671" w:name="_Toc525651006"/>
      <w:r w:rsidRPr="00EA4AD2">
        <w:rPr>
          <w:rFonts w:cstheme="minorHAnsi"/>
        </w:rPr>
        <w:t>1. ročník</w:t>
      </w:r>
      <w:bookmarkEnd w:id="670"/>
      <w:bookmarkEnd w:id="67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3624"/>
        <w:gridCol w:w="1821"/>
      </w:tblGrid>
      <w:tr w:rsidR="000572A0" w:rsidRPr="00EA4AD2" w14:paraId="584CD4AD" w14:textId="77777777" w:rsidTr="00A461DA">
        <w:trPr>
          <w:jc w:val="center"/>
        </w:trPr>
        <w:tc>
          <w:tcPr>
            <w:tcW w:w="3684" w:type="dxa"/>
            <w:shd w:val="clear" w:color="auto" w:fill="808080"/>
          </w:tcPr>
          <w:p w14:paraId="216E363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Oblast </w:t>
            </w:r>
          </w:p>
        </w:tc>
        <w:tc>
          <w:tcPr>
            <w:tcW w:w="3685" w:type="dxa"/>
            <w:shd w:val="clear" w:color="auto" w:fill="808080"/>
          </w:tcPr>
          <w:p w14:paraId="1C23696D"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159034F8"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5E569C0F" w14:textId="77777777" w:rsidTr="00A461DA">
        <w:trPr>
          <w:jc w:val="center"/>
        </w:trPr>
        <w:tc>
          <w:tcPr>
            <w:tcW w:w="3684" w:type="dxa"/>
          </w:tcPr>
          <w:p w14:paraId="1687CEBC" w14:textId="77777777" w:rsidR="000572A0" w:rsidRPr="00EA4AD2" w:rsidRDefault="000572A0" w:rsidP="00A461DA">
            <w:pPr>
              <w:pStyle w:val="Bezmezer"/>
              <w:rPr>
                <w:rFonts w:cstheme="minorHAnsi"/>
                <w:sz w:val="22"/>
                <w:szCs w:val="22"/>
              </w:rPr>
            </w:pPr>
            <w:r w:rsidRPr="00EA4AD2">
              <w:rPr>
                <w:rFonts w:cstheme="minorHAnsi"/>
                <w:sz w:val="22"/>
                <w:szCs w:val="22"/>
              </w:rPr>
              <w:t>ČLOVĚK A ZDRAVÍ</w:t>
            </w:r>
          </w:p>
        </w:tc>
        <w:tc>
          <w:tcPr>
            <w:tcW w:w="3685" w:type="dxa"/>
          </w:tcPr>
          <w:p w14:paraId="7312CC9F"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TĚLESNÁ VÝCHOVA </w:t>
            </w:r>
          </w:p>
        </w:tc>
        <w:tc>
          <w:tcPr>
            <w:tcW w:w="1843" w:type="dxa"/>
          </w:tcPr>
          <w:p w14:paraId="3340F729" w14:textId="77777777" w:rsidR="000572A0" w:rsidRPr="00EA4AD2" w:rsidRDefault="000572A0" w:rsidP="00A461DA">
            <w:pPr>
              <w:pStyle w:val="Bezmezer"/>
              <w:rPr>
                <w:rFonts w:cstheme="minorHAnsi"/>
                <w:sz w:val="22"/>
                <w:szCs w:val="22"/>
              </w:rPr>
            </w:pPr>
            <w:r w:rsidRPr="00EA4AD2">
              <w:rPr>
                <w:rFonts w:cstheme="minorHAnsi"/>
                <w:sz w:val="22"/>
                <w:szCs w:val="22"/>
              </w:rPr>
              <w:t>1.</w:t>
            </w:r>
          </w:p>
        </w:tc>
      </w:tr>
      <w:tr w:rsidR="000572A0" w:rsidRPr="00EA4AD2" w14:paraId="7E8F6F0E" w14:textId="77777777" w:rsidTr="00A461DA">
        <w:trPr>
          <w:jc w:val="center"/>
        </w:trPr>
        <w:tc>
          <w:tcPr>
            <w:tcW w:w="3684" w:type="dxa"/>
          </w:tcPr>
          <w:p w14:paraId="3BADE62F"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196460C9"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3AE1ABFA"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41C59BDA" w14:textId="77777777" w:rsidTr="00A461DA">
        <w:trPr>
          <w:jc w:val="center"/>
        </w:trPr>
        <w:tc>
          <w:tcPr>
            <w:tcW w:w="3684" w:type="dxa"/>
          </w:tcPr>
          <w:p w14:paraId="5FA47919" w14:textId="77777777" w:rsidR="000572A0" w:rsidRPr="00EA4AD2" w:rsidRDefault="000572A0" w:rsidP="00A461DA">
            <w:pPr>
              <w:pStyle w:val="Bezmezer"/>
              <w:rPr>
                <w:rFonts w:cstheme="minorHAnsi"/>
                <w:sz w:val="22"/>
                <w:szCs w:val="22"/>
              </w:rPr>
            </w:pPr>
          </w:p>
          <w:p w14:paraId="43C6AE97" w14:textId="77777777" w:rsidR="000572A0" w:rsidRPr="00EA4AD2" w:rsidRDefault="000572A0" w:rsidP="00A461DA">
            <w:pPr>
              <w:pStyle w:val="Bezmezer"/>
              <w:rPr>
                <w:rFonts w:cstheme="minorHAnsi"/>
                <w:sz w:val="22"/>
                <w:szCs w:val="22"/>
              </w:rPr>
            </w:pPr>
          </w:p>
          <w:p w14:paraId="3824B005" w14:textId="45CB5FFC" w:rsidR="000572A0" w:rsidRPr="00EA4AD2" w:rsidRDefault="007614C6" w:rsidP="00A461DA">
            <w:pPr>
              <w:rPr>
                <w:rFonts w:cstheme="minorHAnsi"/>
                <w:sz w:val="22"/>
                <w:szCs w:val="22"/>
              </w:rPr>
            </w:pPr>
            <w:r w:rsidRPr="00EA4AD2">
              <w:rPr>
                <w:rFonts w:cstheme="minorHAnsi"/>
                <w:sz w:val="22"/>
                <w:szCs w:val="22"/>
              </w:rPr>
              <w:t>Reaguje na</w:t>
            </w:r>
            <w:r w:rsidR="000572A0" w:rsidRPr="00EA4AD2">
              <w:rPr>
                <w:rFonts w:cstheme="minorHAnsi"/>
                <w:sz w:val="22"/>
                <w:szCs w:val="22"/>
              </w:rPr>
              <w:t xml:space="preserve"> jednoduché podněty a signály.</w:t>
            </w:r>
          </w:p>
          <w:p w14:paraId="1CF89BC6" w14:textId="77777777" w:rsidR="000572A0" w:rsidRPr="00EA4AD2" w:rsidRDefault="000572A0" w:rsidP="00A461DA">
            <w:pPr>
              <w:pStyle w:val="Bezmezer"/>
              <w:rPr>
                <w:rFonts w:cstheme="minorHAnsi"/>
                <w:sz w:val="22"/>
                <w:szCs w:val="22"/>
              </w:rPr>
            </w:pPr>
          </w:p>
          <w:p w14:paraId="087CC796" w14:textId="77777777" w:rsidR="000572A0" w:rsidRPr="00EA4AD2" w:rsidRDefault="000572A0" w:rsidP="00A461DA">
            <w:pPr>
              <w:pStyle w:val="Bezmezer"/>
              <w:rPr>
                <w:rFonts w:cstheme="minorHAnsi"/>
                <w:sz w:val="22"/>
                <w:szCs w:val="22"/>
              </w:rPr>
            </w:pPr>
          </w:p>
        </w:tc>
        <w:tc>
          <w:tcPr>
            <w:tcW w:w="3685" w:type="dxa"/>
          </w:tcPr>
          <w:p w14:paraId="36017200" w14:textId="77777777" w:rsidR="000572A0" w:rsidRPr="00EA4AD2" w:rsidRDefault="000572A0" w:rsidP="00A461DA">
            <w:pPr>
              <w:rPr>
                <w:rFonts w:cstheme="minorHAnsi"/>
                <w:b/>
                <w:sz w:val="22"/>
                <w:szCs w:val="22"/>
              </w:rPr>
            </w:pPr>
            <w:r w:rsidRPr="00EA4AD2">
              <w:rPr>
                <w:rFonts w:cstheme="minorHAnsi"/>
                <w:b/>
                <w:sz w:val="22"/>
                <w:szCs w:val="22"/>
              </w:rPr>
              <w:t>POŘADOVÁ CVIČENÍ</w:t>
            </w:r>
          </w:p>
          <w:p w14:paraId="5CBF27C2" w14:textId="1FAB6FBF" w:rsidR="000572A0" w:rsidRPr="00EA4AD2" w:rsidRDefault="000572A0" w:rsidP="007614C6">
            <w:pPr>
              <w:rPr>
                <w:rFonts w:cstheme="minorHAnsi"/>
                <w:sz w:val="22"/>
                <w:szCs w:val="22"/>
              </w:rPr>
            </w:pPr>
            <w:r w:rsidRPr="00EA4AD2">
              <w:rPr>
                <w:rFonts w:cstheme="minorHAnsi"/>
                <w:sz w:val="22"/>
                <w:szCs w:val="22"/>
              </w:rPr>
              <w:t>nástup, povely – pozor, pohov, rozchod, společný pozdrav, vhodné oblečení a obuv při pohybové aktivitě</w:t>
            </w:r>
          </w:p>
        </w:tc>
        <w:tc>
          <w:tcPr>
            <w:tcW w:w="1843" w:type="dxa"/>
          </w:tcPr>
          <w:p w14:paraId="2C653597" w14:textId="77777777" w:rsidR="000572A0" w:rsidRPr="00EA4AD2" w:rsidRDefault="000572A0" w:rsidP="00A461DA">
            <w:pPr>
              <w:pStyle w:val="Bezmezer"/>
              <w:rPr>
                <w:rFonts w:cstheme="minorHAnsi"/>
                <w:sz w:val="22"/>
                <w:szCs w:val="22"/>
              </w:rPr>
            </w:pPr>
          </w:p>
        </w:tc>
      </w:tr>
      <w:tr w:rsidR="000572A0" w:rsidRPr="00EA4AD2" w14:paraId="46DF5B75" w14:textId="77777777" w:rsidTr="00A461DA">
        <w:trPr>
          <w:jc w:val="center"/>
        </w:trPr>
        <w:tc>
          <w:tcPr>
            <w:tcW w:w="3684" w:type="dxa"/>
          </w:tcPr>
          <w:p w14:paraId="54F8C44C" w14:textId="77777777" w:rsidR="000572A0" w:rsidRPr="00EA4AD2" w:rsidRDefault="000572A0" w:rsidP="00A461DA">
            <w:pPr>
              <w:rPr>
                <w:rFonts w:cstheme="minorHAnsi"/>
                <w:sz w:val="22"/>
                <w:szCs w:val="22"/>
              </w:rPr>
            </w:pPr>
          </w:p>
          <w:p w14:paraId="668F8A19" w14:textId="77777777" w:rsidR="000572A0" w:rsidRPr="00EA4AD2" w:rsidRDefault="000572A0" w:rsidP="00A461DA">
            <w:pPr>
              <w:rPr>
                <w:rFonts w:cstheme="minorHAnsi"/>
                <w:sz w:val="22"/>
                <w:szCs w:val="22"/>
              </w:rPr>
            </w:pPr>
            <w:r w:rsidRPr="00EA4AD2">
              <w:rPr>
                <w:rFonts w:cstheme="minorHAnsi"/>
                <w:sz w:val="22"/>
                <w:szCs w:val="22"/>
              </w:rPr>
              <w:t> Snaží se o správné provedení cviků podle pokynů učitele.</w:t>
            </w:r>
          </w:p>
          <w:p w14:paraId="46A9FAFC" w14:textId="413EC229" w:rsidR="000572A0" w:rsidRPr="00EA4AD2" w:rsidRDefault="000572A0" w:rsidP="007614C6">
            <w:pPr>
              <w:rPr>
                <w:rFonts w:cstheme="minorHAnsi"/>
                <w:sz w:val="22"/>
                <w:szCs w:val="22"/>
              </w:rPr>
            </w:pPr>
            <w:r w:rsidRPr="00EA4AD2">
              <w:rPr>
                <w:rFonts w:cstheme="minorHAnsi"/>
                <w:sz w:val="22"/>
                <w:szCs w:val="22"/>
              </w:rPr>
              <w:t>Předvede cviky podle pokynů učitele v souladu se svými individu</w:t>
            </w:r>
            <w:r w:rsidR="007614C6" w:rsidRPr="00EA4AD2">
              <w:rPr>
                <w:rFonts w:cstheme="minorHAnsi"/>
                <w:sz w:val="22"/>
                <w:szCs w:val="22"/>
              </w:rPr>
              <w:t>álními schopnostmi.</w:t>
            </w:r>
          </w:p>
        </w:tc>
        <w:tc>
          <w:tcPr>
            <w:tcW w:w="3685" w:type="dxa"/>
          </w:tcPr>
          <w:p w14:paraId="020E6CB1" w14:textId="77777777" w:rsidR="000572A0" w:rsidRPr="00EA4AD2" w:rsidRDefault="000572A0" w:rsidP="00A461DA">
            <w:pPr>
              <w:rPr>
                <w:rFonts w:cstheme="minorHAnsi"/>
                <w:sz w:val="22"/>
                <w:szCs w:val="22"/>
              </w:rPr>
            </w:pPr>
            <w:r w:rsidRPr="00EA4AD2">
              <w:rPr>
                <w:rFonts w:cstheme="minorHAnsi"/>
                <w:b/>
                <w:sz w:val="22"/>
                <w:szCs w:val="22"/>
              </w:rPr>
              <w:t>GYMNASTIKA</w:t>
            </w:r>
          </w:p>
          <w:p w14:paraId="7E6C7F4A" w14:textId="2D3F3393" w:rsidR="000572A0" w:rsidRPr="00EA4AD2" w:rsidRDefault="000572A0" w:rsidP="00A461DA">
            <w:pPr>
              <w:rPr>
                <w:rFonts w:cstheme="minorHAnsi"/>
                <w:sz w:val="22"/>
                <w:szCs w:val="22"/>
              </w:rPr>
            </w:pPr>
            <w:r w:rsidRPr="00EA4AD2">
              <w:rPr>
                <w:rFonts w:cstheme="minorHAnsi"/>
                <w:sz w:val="22"/>
                <w:szCs w:val="22"/>
              </w:rPr>
              <w:t xml:space="preserve">průpravná, </w:t>
            </w:r>
            <w:r w:rsidR="007614C6" w:rsidRPr="00EA4AD2">
              <w:rPr>
                <w:rFonts w:cstheme="minorHAnsi"/>
                <w:sz w:val="22"/>
                <w:szCs w:val="22"/>
              </w:rPr>
              <w:t xml:space="preserve">kondiční, </w:t>
            </w:r>
            <w:r w:rsidRPr="00EA4AD2">
              <w:rPr>
                <w:rFonts w:cstheme="minorHAnsi"/>
                <w:sz w:val="22"/>
                <w:szCs w:val="22"/>
              </w:rPr>
              <w:t>rytmická, kompenzační a relaxační cvičení</w:t>
            </w:r>
          </w:p>
          <w:p w14:paraId="2358903D" w14:textId="5160494B" w:rsidR="000572A0" w:rsidRPr="00EA4AD2" w:rsidRDefault="007614C6" w:rsidP="007614C6">
            <w:pPr>
              <w:rPr>
                <w:rFonts w:cstheme="minorHAnsi"/>
                <w:sz w:val="22"/>
                <w:szCs w:val="22"/>
              </w:rPr>
            </w:pPr>
            <w:r w:rsidRPr="00EA4AD2">
              <w:rPr>
                <w:rFonts w:cstheme="minorHAnsi"/>
                <w:sz w:val="22"/>
                <w:szCs w:val="22"/>
              </w:rPr>
              <w:t>kotoul vpřed, chůze na kladině s dopomocí,</w:t>
            </w:r>
            <w:r w:rsidR="000572A0" w:rsidRPr="00EA4AD2">
              <w:rPr>
                <w:rFonts w:cstheme="minorHAnsi"/>
                <w:sz w:val="22"/>
                <w:szCs w:val="22"/>
              </w:rPr>
              <w:t xml:space="preserve"> cvičení s náčiním, cvičení na nářadí – lavička</w:t>
            </w:r>
          </w:p>
        </w:tc>
        <w:tc>
          <w:tcPr>
            <w:tcW w:w="1843" w:type="dxa"/>
          </w:tcPr>
          <w:p w14:paraId="17A2428A" w14:textId="77777777" w:rsidR="000572A0" w:rsidRPr="00EA4AD2" w:rsidRDefault="000572A0" w:rsidP="00A461DA">
            <w:pPr>
              <w:pStyle w:val="Bezmezer"/>
              <w:rPr>
                <w:rFonts w:cstheme="minorHAnsi"/>
                <w:sz w:val="22"/>
                <w:szCs w:val="22"/>
              </w:rPr>
            </w:pPr>
          </w:p>
        </w:tc>
      </w:tr>
      <w:tr w:rsidR="000572A0" w:rsidRPr="00EA4AD2" w14:paraId="020EB6BC" w14:textId="77777777" w:rsidTr="00A461DA">
        <w:trPr>
          <w:jc w:val="center"/>
        </w:trPr>
        <w:tc>
          <w:tcPr>
            <w:tcW w:w="3684" w:type="dxa"/>
          </w:tcPr>
          <w:p w14:paraId="01C4819B" w14:textId="77777777" w:rsidR="000572A0" w:rsidRPr="00EA4AD2" w:rsidRDefault="000572A0" w:rsidP="00A461DA">
            <w:pPr>
              <w:rPr>
                <w:rFonts w:cstheme="minorHAnsi"/>
                <w:sz w:val="22"/>
                <w:szCs w:val="22"/>
              </w:rPr>
            </w:pPr>
            <w:r w:rsidRPr="00EA4AD2">
              <w:rPr>
                <w:rFonts w:cstheme="minorHAnsi"/>
                <w:sz w:val="22"/>
                <w:szCs w:val="22"/>
              </w:rPr>
              <w:t> </w:t>
            </w:r>
          </w:p>
          <w:p w14:paraId="6AACD293" w14:textId="77777777" w:rsidR="000572A0" w:rsidRPr="00EA4AD2" w:rsidRDefault="000572A0" w:rsidP="00A461DA">
            <w:pPr>
              <w:rPr>
                <w:rFonts w:cstheme="minorHAnsi"/>
                <w:sz w:val="22"/>
                <w:szCs w:val="22"/>
              </w:rPr>
            </w:pPr>
            <w:r w:rsidRPr="00EA4AD2">
              <w:rPr>
                <w:rFonts w:cstheme="minorHAnsi"/>
                <w:sz w:val="22"/>
                <w:szCs w:val="22"/>
              </w:rPr>
              <w:t>Snaží se o spolupráci při jednoduchých týmových činnostech a soutěžích.</w:t>
            </w:r>
          </w:p>
          <w:p w14:paraId="0317453F" w14:textId="77777777" w:rsidR="000572A0" w:rsidRPr="00EA4AD2" w:rsidRDefault="000572A0" w:rsidP="00A461DA">
            <w:pPr>
              <w:rPr>
                <w:rFonts w:cstheme="minorHAnsi"/>
                <w:sz w:val="22"/>
                <w:szCs w:val="22"/>
              </w:rPr>
            </w:pPr>
          </w:p>
          <w:p w14:paraId="2EC84553" w14:textId="77777777" w:rsidR="000572A0" w:rsidRPr="00EA4AD2" w:rsidRDefault="000572A0" w:rsidP="00A461DA">
            <w:pPr>
              <w:rPr>
                <w:rFonts w:cstheme="minorHAnsi"/>
                <w:sz w:val="22"/>
                <w:szCs w:val="22"/>
              </w:rPr>
            </w:pPr>
          </w:p>
          <w:p w14:paraId="541846E9" w14:textId="77777777" w:rsidR="000572A0" w:rsidRPr="00EA4AD2" w:rsidRDefault="000572A0" w:rsidP="00A461DA">
            <w:pPr>
              <w:rPr>
                <w:rFonts w:cstheme="minorHAnsi"/>
                <w:sz w:val="22"/>
                <w:szCs w:val="22"/>
              </w:rPr>
            </w:pPr>
            <w:r w:rsidRPr="00EA4AD2">
              <w:rPr>
                <w:rFonts w:cstheme="minorHAnsi"/>
                <w:sz w:val="22"/>
                <w:szCs w:val="22"/>
              </w:rPr>
              <w:t>Sjede na saních nebo bobech přiměřený svah.</w:t>
            </w:r>
          </w:p>
          <w:p w14:paraId="42654D9C" w14:textId="77777777" w:rsidR="000572A0" w:rsidRPr="00EA4AD2" w:rsidRDefault="000572A0" w:rsidP="00A461DA">
            <w:pPr>
              <w:rPr>
                <w:rFonts w:cstheme="minorHAnsi"/>
                <w:sz w:val="22"/>
                <w:szCs w:val="22"/>
              </w:rPr>
            </w:pPr>
          </w:p>
          <w:p w14:paraId="435F21E7" w14:textId="77777777" w:rsidR="000572A0" w:rsidRPr="00EA4AD2" w:rsidRDefault="000572A0" w:rsidP="00A461DA">
            <w:pPr>
              <w:rPr>
                <w:rFonts w:cstheme="minorHAnsi"/>
                <w:sz w:val="22"/>
                <w:szCs w:val="22"/>
              </w:rPr>
            </w:pPr>
          </w:p>
          <w:p w14:paraId="33A478A8" w14:textId="77777777" w:rsidR="000572A0" w:rsidRPr="00EA4AD2" w:rsidRDefault="000572A0" w:rsidP="00A461DA">
            <w:pPr>
              <w:rPr>
                <w:rFonts w:cstheme="minorHAnsi"/>
                <w:sz w:val="22"/>
                <w:szCs w:val="22"/>
              </w:rPr>
            </w:pPr>
            <w:r w:rsidRPr="00EA4AD2">
              <w:rPr>
                <w:rFonts w:cstheme="minorHAnsi"/>
                <w:sz w:val="22"/>
                <w:szCs w:val="22"/>
              </w:rPr>
              <w:t>Předvede podle pokynů učitele jednotlivé úkony v souladu se svými individuálními předpoklady.</w:t>
            </w:r>
          </w:p>
          <w:p w14:paraId="47B5816C" w14:textId="77777777" w:rsidR="000572A0" w:rsidRPr="00EA4AD2" w:rsidRDefault="000572A0" w:rsidP="00A461DA">
            <w:pPr>
              <w:rPr>
                <w:rFonts w:cstheme="minorHAnsi"/>
                <w:sz w:val="22"/>
                <w:szCs w:val="22"/>
              </w:rPr>
            </w:pPr>
          </w:p>
          <w:p w14:paraId="767D6E44" w14:textId="77777777" w:rsidR="000572A0" w:rsidRPr="00EA4AD2" w:rsidRDefault="000572A0" w:rsidP="00A461DA">
            <w:pPr>
              <w:rPr>
                <w:rFonts w:cstheme="minorHAnsi"/>
                <w:sz w:val="22"/>
                <w:szCs w:val="22"/>
              </w:rPr>
            </w:pPr>
          </w:p>
          <w:p w14:paraId="16C11760" w14:textId="23B75393" w:rsidR="000572A0" w:rsidRPr="00EA4AD2" w:rsidRDefault="000572A0" w:rsidP="00A461DA">
            <w:pPr>
              <w:rPr>
                <w:rFonts w:cstheme="minorHAnsi"/>
                <w:sz w:val="22"/>
                <w:szCs w:val="22"/>
              </w:rPr>
            </w:pPr>
            <w:r w:rsidRPr="00EA4AD2">
              <w:rPr>
                <w:rFonts w:cstheme="minorHAnsi"/>
                <w:sz w:val="22"/>
                <w:szCs w:val="22"/>
              </w:rPr>
              <w:t>Spojuje každodenní pohybovou činnost se zdravím,</w:t>
            </w:r>
            <w:r w:rsidR="007614C6" w:rsidRPr="00EA4AD2">
              <w:rPr>
                <w:rFonts w:cstheme="minorHAnsi"/>
                <w:sz w:val="22"/>
                <w:szCs w:val="22"/>
              </w:rPr>
              <w:t xml:space="preserve"> využívá nabízené příležitosti.</w:t>
            </w:r>
          </w:p>
        </w:tc>
        <w:tc>
          <w:tcPr>
            <w:tcW w:w="3685" w:type="dxa"/>
          </w:tcPr>
          <w:p w14:paraId="08AA7F11" w14:textId="77777777" w:rsidR="000572A0" w:rsidRPr="00EA4AD2" w:rsidRDefault="000572A0" w:rsidP="00A461DA">
            <w:pPr>
              <w:rPr>
                <w:rFonts w:cstheme="minorHAnsi"/>
                <w:b/>
                <w:sz w:val="22"/>
                <w:szCs w:val="22"/>
              </w:rPr>
            </w:pPr>
            <w:r w:rsidRPr="00EA4AD2">
              <w:rPr>
                <w:rFonts w:cstheme="minorHAnsi"/>
                <w:b/>
                <w:sz w:val="22"/>
                <w:szCs w:val="22"/>
              </w:rPr>
              <w:t>SPORTOVNÍ HRY</w:t>
            </w:r>
          </w:p>
          <w:p w14:paraId="0FD963B4" w14:textId="77777777" w:rsidR="000572A0" w:rsidRPr="00EA4AD2" w:rsidRDefault="000572A0" w:rsidP="00A461DA">
            <w:pPr>
              <w:rPr>
                <w:rFonts w:cstheme="minorHAnsi"/>
                <w:sz w:val="22"/>
                <w:szCs w:val="22"/>
              </w:rPr>
            </w:pPr>
            <w:r w:rsidRPr="00EA4AD2">
              <w:rPr>
                <w:rFonts w:cstheme="minorHAnsi"/>
                <w:sz w:val="22"/>
                <w:szCs w:val="22"/>
              </w:rPr>
              <w:t xml:space="preserve">spojené s během – honičky spojené s házením míčem </w:t>
            </w:r>
          </w:p>
          <w:p w14:paraId="21D2B088" w14:textId="77777777" w:rsidR="000572A0" w:rsidRPr="00EA4AD2" w:rsidRDefault="000572A0" w:rsidP="00A461DA">
            <w:pPr>
              <w:rPr>
                <w:rFonts w:cstheme="minorHAnsi"/>
                <w:sz w:val="22"/>
                <w:szCs w:val="22"/>
              </w:rPr>
            </w:pPr>
            <w:r w:rsidRPr="00EA4AD2">
              <w:rPr>
                <w:rFonts w:cstheme="minorHAnsi"/>
                <w:sz w:val="22"/>
                <w:szCs w:val="22"/>
              </w:rPr>
              <w:t xml:space="preserve">spojené s vítězstvím </w:t>
            </w:r>
          </w:p>
          <w:p w14:paraId="2ACB1777" w14:textId="77777777" w:rsidR="000572A0" w:rsidRPr="00EA4AD2" w:rsidRDefault="000572A0" w:rsidP="00A461DA">
            <w:pPr>
              <w:rPr>
                <w:rFonts w:cstheme="minorHAnsi"/>
                <w:sz w:val="22"/>
                <w:szCs w:val="22"/>
              </w:rPr>
            </w:pPr>
            <w:r w:rsidRPr="00EA4AD2">
              <w:rPr>
                <w:rFonts w:cstheme="minorHAnsi"/>
                <w:sz w:val="22"/>
                <w:szCs w:val="22"/>
              </w:rPr>
              <w:t>Uklidňovací</w:t>
            </w:r>
          </w:p>
          <w:p w14:paraId="4C5003B3" w14:textId="77777777" w:rsidR="000572A0" w:rsidRPr="00EA4AD2" w:rsidRDefault="000572A0" w:rsidP="00A461DA">
            <w:pPr>
              <w:rPr>
                <w:rFonts w:cstheme="minorHAnsi"/>
                <w:sz w:val="22"/>
                <w:szCs w:val="22"/>
              </w:rPr>
            </w:pPr>
            <w:r w:rsidRPr="00EA4AD2">
              <w:rPr>
                <w:rFonts w:cstheme="minorHAnsi"/>
                <w:sz w:val="22"/>
                <w:szCs w:val="22"/>
              </w:rPr>
              <w:t>na hřišti,  na sněhu,  v tělocvičně</w:t>
            </w:r>
          </w:p>
          <w:p w14:paraId="426A71BD" w14:textId="77777777" w:rsidR="007614C6" w:rsidRPr="00EA4AD2" w:rsidRDefault="007614C6" w:rsidP="00A461DA">
            <w:pPr>
              <w:rPr>
                <w:rFonts w:cstheme="minorHAnsi"/>
                <w:sz w:val="22"/>
                <w:szCs w:val="22"/>
              </w:rPr>
            </w:pPr>
            <w:r w:rsidRPr="00EA4AD2">
              <w:rPr>
                <w:rFonts w:cstheme="minorHAnsi"/>
                <w:sz w:val="22"/>
                <w:szCs w:val="22"/>
              </w:rPr>
              <w:t>sáňkování, bobování</w:t>
            </w:r>
          </w:p>
          <w:p w14:paraId="2140624B" w14:textId="77777777" w:rsidR="007614C6" w:rsidRPr="00EA4AD2" w:rsidRDefault="007614C6" w:rsidP="00A461DA">
            <w:pPr>
              <w:rPr>
                <w:rFonts w:cstheme="minorHAnsi"/>
                <w:sz w:val="22"/>
                <w:szCs w:val="22"/>
              </w:rPr>
            </w:pPr>
          </w:p>
          <w:p w14:paraId="681ADCB7" w14:textId="089A4471" w:rsidR="000572A0" w:rsidRPr="00EA4AD2" w:rsidRDefault="000572A0" w:rsidP="00A461DA">
            <w:pPr>
              <w:rPr>
                <w:rFonts w:cstheme="minorHAnsi"/>
                <w:sz w:val="22"/>
                <w:szCs w:val="22"/>
              </w:rPr>
            </w:pPr>
            <w:r w:rsidRPr="00EA4AD2">
              <w:rPr>
                <w:rFonts w:cstheme="minorHAnsi"/>
                <w:sz w:val="22"/>
                <w:szCs w:val="22"/>
              </w:rPr>
              <w:t> </w:t>
            </w:r>
            <w:r w:rsidRPr="00EA4AD2">
              <w:rPr>
                <w:rFonts w:cstheme="minorHAnsi"/>
                <w:b/>
                <w:sz w:val="22"/>
                <w:szCs w:val="22"/>
              </w:rPr>
              <w:t>ATLETIKA</w:t>
            </w:r>
          </w:p>
          <w:p w14:paraId="69924307" w14:textId="77777777" w:rsidR="000572A0" w:rsidRPr="00EA4AD2" w:rsidRDefault="000572A0" w:rsidP="00A461DA">
            <w:pPr>
              <w:rPr>
                <w:rFonts w:cstheme="minorHAnsi"/>
                <w:sz w:val="22"/>
                <w:szCs w:val="22"/>
              </w:rPr>
            </w:pPr>
            <w:r w:rsidRPr="00EA4AD2">
              <w:rPr>
                <w:rFonts w:cstheme="minorHAnsi"/>
                <w:sz w:val="22"/>
                <w:szCs w:val="22"/>
              </w:rPr>
              <w:t>házení a chytání míče obouruč, hod míčem spodním obloukem, nácvik hodu míčem horním obloukem, běh střídavý s chůzí, skok daleký z místa, překonávání překážek přírodních i umělých</w:t>
            </w:r>
          </w:p>
          <w:p w14:paraId="2B22489F" w14:textId="77777777" w:rsidR="000572A0" w:rsidRPr="00EA4AD2" w:rsidRDefault="000572A0" w:rsidP="00A461DA">
            <w:pPr>
              <w:rPr>
                <w:rFonts w:cstheme="minorHAnsi"/>
                <w:b/>
                <w:sz w:val="22"/>
                <w:szCs w:val="22"/>
              </w:rPr>
            </w:pPr>
            <w:r w:rsidRPr="00EA4AD2">
              <w:rPr>
                <w:rFonts w:cstheme="minorHAnsi"/>
                <w:b/>
                <w:sz w:val="22"/>
                <w:szCs w:val="22"/>
              </w:rPr>
              <w:t>TĚLOVÝCHOVNÉ CHVILKY</w:t>
            </w:r>
          </w:p>
          <w:p w14:paraId="0C49FCEF" w14:textId="71271E00" w:rsidR="000572A0" w:rsidRPr="00EA4AD2" w:rsidRDefault="000572A0" w:rsidP="007614C6">
            <w:pPr>
              <w:rPr>
                <w:rFonts w:cstheme="minorHAnsi"/>
                <w:sz w:val="22"/>
                <w:szCs w:val="22"/>
              </w:rPr>
            </w:pPr>
            <w:r w:rsidRPr="00EA4AD2">
              <w:rPr>
                <w:rFonts w:cstheme="minorHAnsi"/>
                <w:sz w:val="22"/>
                <w:szCs w:val="22"/>
              </w:rPr>
              <w:t>pohybové aktivity prolínajíc</w:t>
            </w:r>
            <w:r w:rsidR="007614C6" w:rsidRPr="00EA4AD2">
              <w:rPr>
                <w:rFonts w:cstheme="minorHAnsi"/>
                <w:sz w:val="22"/>
                <w:szCs w:val="22"/>
              </w:rPr>
              <w:t>í do všech vyučovacích předmětů</w:t>
            </w:r>
          </w:p>
        </w:tc>
        <w:tc>
          <w:tcPr>
            <w:tcW w:w="1843" w:type="dxa"/>
          </w:tcPr>
          <w:p w14:paraId="0D790B0F" w14:textId="77777777" w:rsidR="000572A0" w:rsidRPr="00EA4AD2" w:rsidRDefault="000572A0" w:rsidP="00A461DA">
            <w:pPr>
              <w:pStyle w:val="Bezmezer"/>
              <w:rPr>
                <w:rFonts w:cstheme="minorHAnsi"/>
                <w:sz w:val="22"/>
                <w:szCs w:val="22"/>
              </w:rPr>
            </w:pPr>
          </w:p>
          <w:p w14:paraId="77A9F4B2" w14:textId="77777777" w:rsidR="000572A0" w:rsidRPr="00EA4AD2" w:rsidRDefault="000572A0" w:rsidP="00A461DA">
            <w:pPr>
              <w:pStyle w:val="Bezmezer"/>
              <w:rPr>
                <w:rFonts w:cstheme="minorHAnsi"/>
                <w:sz w:val="22"/>
                <w:szCs w:val="22"/>
              </w:rPr>
            </w:pPr>
          </w:p>
          <w:p w14:paraId="4E1D3DFC" w14:textId="77777777" w:rsidR="000572A0" w:rsidRPr="00EA4AD2" w:rsidRDefault="000572A0" w:rsidP="00A461DA">
            <w:pPr>
              <w:pStyle w:val="Bezmezer"/>
              <w:rPr>
                <w:rFonts w:cstheme="minorHAnsi"/>
                <w:sz w:val="22"/>
                <w:szCs w:val="22"/>
              </w:rPr>
            </w:pPr>
          </w:p>
          <w:p w14:paraId="52DFC6FC" w14:textId="77777777" w:rsidR="000572A0" w:rsidRPr="00EA4AD2" w:rsidRDefault="000572A0" w:rsidP="00A461DA">
            <w:pPr>
              <w:pStyle w:val="Bezmezer"/>
              <w:rPr>
                <w:rFonts w:cstheme="minorHAnsi"/>
                <w:sz w:val="22"/>
                <w:szCs w:val="22"/>
              </w:rPr>
            </w:pPr>
          </w:p>
          <w:p w14:paraId="6DE19499" w14:textId="77777777" w:rsidR="000572A0" w:rsidRPr="00EA4AD2" w:rsidRDefault="000572A0" w:rsidP="00A461DA">
            <w:pPr>
              <w:pStyle w:val="Bezmezer"/>
              <w:rPr>
                <w:rFonts w:cstheme="minorHAnsi"/>
                <w:sz w:val="22"/>
                <w:szCs w:val="22"/>
              </w:rPr>
            </w:pPr>
          </w:p>
        </w:tc>
      </w:tr>
    </w:tbl>
    <w:p w14:paraId="4CC0B559" w14:textId="293CEF09" w:rsidR="000572A0" w:rsidRPr="00EA4AD2" w:rsidRDefault="000572A0" w:rsidP="000572A0">
      <w:pPr>
        <w:rPr>
          <w:rFonts w:cstheme="minorHAnsi"/>
          <w:b/>
          <w:bCs/>
          <w:sz w:val="22"/>
          <w:szCs w:val="22"/>
        </w:rPr>
      </w:pPr>
    </w:p>
    <w:p w14:paraId="17F9EACC" w14:textId="77777777" w:rsidR="000572A0" w:rsidRPr="00EA4AD2" w:rsidRDefault="000572A0" w:rsidP="000572A0">
      <w:pPr>
        <w:pStyle w:val="Nadpis3"/>
        <w:rPr>
          <w:rFonts w:cstheme="minorHAnsi"/>
          <w:b/>
          <w:bCs/>
        </w:rPr>
      </w:pPr>
      <w:bookmarkStart w:id="672" w:name="_Toc390759260"/>
      <w:bookmarkStart w:id="673" w:name="_Toc525651007"/>
      <w:r w:rsidRPr="00EA4AD2">
        <w:rPr>
          <w:rFonts w:cstheme="minorHAnsi"/>
        </w:rPr>
        <w:t>2. ročník</w:t>
      </w:r>
      <w:bookmarkEnd w:id="672"/>
      <w:bookmarkEnd w:id="67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3622"/>
        <w:gridCol w:w="1823"/>
      </w:tblGrid>
      <w:tr w:rsidR="000572A0" w:rsidRPr="00EA4AD2" w14:paraId="1972AC43" w14:textId="77777777" w:rsidTr="00A461DA">
        <w:trPr>
          <w:jc w:val="center"/>
        </w:trPr>
        <w:tc>
          <w:tcPr>
            <w:tcW w:w="3684" w:type="dxa"/>
            <w:shd w:val="clear" w:color="auto" w:fill="808080"/>
          </w:tcPr>
          <w:p w14:paraId="69B145A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Oblast </w:t>
            </w:r>
          </w:p>
        </w:tc>
        <w:tc>
          <w:tcPr>
            <w:tcW w:w="3685" w:type="dxa"/>
            <w:shd w:val="clear" w:color="auto" w:fill="808080"/>
          </w:tcPr>
          <w:p w14:paraId="50C95A87"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57A2BE7D"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6BFAC6B5" w14:textId="77777777" w:rsidTr="00A461DA">
        <w:trPr>
          <w:jc w:val="center"/>
        </w:trPr>
        <w:tc>
          <w:tcPr>
            <w:tcW w:w="3684" w:type="dxa"/>
          </w:tcPr>
          <w:p w14:paraId="5F473A90" w14:textId="77777777" w:rsidR="000572A0" w:rsidRPr="00EA4AD2" w:rsidRDefault="000572A0" w:rsidP="00A461DA">
            <w:pPr>
              <w:pStyle w:val="Bezmezer"/>
              <w:rPr>
                <w:rFonts w:cstheme="minorHAnsi"/>
                <w:sz w:val="22"/>
                <w:szCs w:val="22"/>
              </w:rPr>
            </w:pPr>
            <w:r w:rsidRPr="00EA4AD2">
              <w:rPr>
                <w:rFonts w:cstheme="minorHAnsi"/>
                <w:sz w:val="22"/>
                <w:szCs w:val="22"/>
              </w:rPr>
              <w:t>ČLOVĚK A ZDRAVÍ</w:t>
            </w:r>
          </w:p>
        </w:tc>
        <w:tc>
          <w:tcPr>
            <w:tcW w:w="3685" w:type="dxa"/>
          </w:tcPr>
          <w:p w14:paraId="4A9E974E"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TĚLESNÁ VÝCHOVA </w:t>
            </w:r>
          </w:p>
        </w:tc>
        <w:tc>
          <w:tcPr>
            <w:tcW w:w="1843" w:type="dxa"/>
          </w:tcPr>
          <w:p w14:paraId="411F61E1" w14:textId="77777777" w:rsidR="000572A0" w:rsidRPr="00EA4AD2" w:rsidRDefault="000572A0" w:rsidP="00A461DA">
            <w:pPr>
              <w:pStyle w:val="Bezmezer"/>
              <w:rPr>
                <w:rFonts w:cstheme="minorHAnsi"/>
                <w:sz w:val="22"/>
                <w:szCs w:val="22"/>
              </w:rPr>
            </w:pPr>
            <w:r w:rsidRPr="00EA4AD2">
              <w:rPr>
                <w:rFonts w:cstheme="minorHAnsi"/>
                <w:sz w:val="22"/>
                <w:szCs w:val="22"/>
              </w:rPr>
              <w:t>2.</w:t>
            </w:r>
          </w:p>
        </w:tc>
      </w:tr>
      <w:tr w:rsidR="000572A0" w:rsidRPr="00EA4AD2" w14:paraId="640295AC" w14:textId="77777777" w:rsidTr="00A461DA">
        <w:trPr>
          <w:jc w:val="center"/>
        </w:trPr>
        <w:tc>
          <w:tcPr>
            <w:tcW w:w="3684" w:type="dxa"/>
          </w:tcPr>
          <w:p w14:paraId="0EA60305"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11CE94A3"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3D28DF12"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178A06FA" w14:textId="77777777" w:rsidTr="00A461DA">
        <w:trPr>
          <w:jc w:val="center"/>
        </w:trPr>
        <w:tc>
          <w:tcPr>
            <w:tcW w:w="3684" w:type="dxa"/>
          </w:tcPr>
          <w:p w14:paraId="5234C30C" w14:textId="77777777" w:rsidR="000572A0" w:rsidRPr="00EA4AD2" w:rsidRDefault="000572A0" w:rsidP="00A461DA">
            <w:pPr>
              <w:rPr>
                <w:rFonts w:cstheme="minorHAnsi"/>
                <w:sz w:val="22"/>
                <w:szCs w:val="22"/>
              </w:rPr>
            </w:pPr>
          </w:p>
          <w:p w14:paraId="4D2B7BD9" w14:textId="77777777" w:rsidR="000572A0" w:rsidRPr="00EA4AD2" w:rsidRDefault="000572A0" w:rsidP="00A461DA">
            <w:pPr>
              <w:rPr>
                <w:rFonts w:cstheme="minorHAnsi"/>
                <w:sz w:val="22"/>
                <w:szCs w:val="22"/>
              </w:rPr>
            </w:pPr>
            <w:r w:rsidRPr="00EA4AD2">
              <w:rPr>
                <w:rFonts w:cstheme="minorHAnsi"/>
                <w:sz w:val="22"/>
                <w:szCs w:val="22"/>
              </w:rPr>
              <w:t>Uplatňuje hlavní zásady hygieny a bezpečnosti při pohybových aktivitách ve známých prostorách školy.</w:t>
            </w:r>
          </w:p>
          <w:p w14:paraId="183B2188" w14:textId="77777777" w:rsidR="000572A0" w:rsidRPr="00EA4AD2" w:rsidRDefault="000572A0" w:rsidP="00A461DA">
            <w:pPr>
              <w:pStyle w:val="Bezmezer"/>
              <w:rPr>
                <w:rFonts w:cstheme="minorHAnsi"/>
                <w:sz w:val="22"/>
                <w:szCs w:val="22"/>
              </w:rPr>
            </w:pPr>
          </w:p>
        </w:tc>
        <w:tc>
          <w:tcPr>
            <w:tcW w:w="3685" w:type="dxa"/>
          </w:tcPr>
          <w:p w14:paraId="2F820EE3" w14:textId="77777777" w:rsidR="000572A0" w:rsidRPr="00EA4AD2" w:rsidRDefault="000572A0" w:rsidP="00A461DA">
            <w:pPr>
              <w:rPr>
                <w:rFonts w:cstheme="minorHAnsi"/>
                <w:b/>
                <w:sz w:val="22"/>
                <w:szCs w:val="22"/>
              </w:rPr>
            </w:pPr>
            <w:r w:rsidRPr="00EA4AD2">
              <w:rPr>
                <w:rFonts w:cstheme="minorHAnsi"/>
                <w:b/>
                <w:sz w:val="22"/>
                <w:szCs w:val="22"/>
              </w:rPr>
              <w:t>POŘADOVÁ CVIČENÍ</w:t>
            </w:r>
          </w:p>
          <w:p w14:paraId="33099CE8" w14:textId="26644123" w:rsidR="000572A0" w:rsidRPr="00EA4AD2" w:rsidRDefault="000572A0" w:rsidP="007614C6">
            <w:pPr>
              <w:rPr>
                <w:rFonts w:cstheme="minorHAnsi"/>
                <w:sz w:val="22"/>
                <w:szCs w:val="22"/>
              </w:rPr>
            </w:pPr>
            <w:r w:rsidRPr="00EA4AD2">
              <w:rPr>
                <w:rFonts w:cstheme="minorHAnsi"/>
                <w:sz w:val="22"/>
                <w:szCs w:val="22"/>
              </w:rPr>
              <w:t>základní postoje a povely</w:t>
            </w:r>
            <w:r w:rsidR="007614C6" w:rsidRPr="00EA4AD2">
              <w:rPr>
                <w:rFonts w:cstheme="minorHAnsi"/>
                <w:sz w:val="22"/>
                <w:szCs w:val="22"/>
              </w:rPr>
              <w:t>,</w:t>
            </w:r>
            <w:r w:rsidRPr="00EA4AD2">
              <w:rPr>
                <w:rFonts w:cstheme="minorHAnsi"/>
                <w:sz w:val="22"/>
                <w:szCs w:val="22"/>
              </w:rPr>
              <w:t xml:space="preserve"> nástup,  pozor,  pohov,  vyrovnat,  rozchod,  vpravo v bok,  vlevo v bok, vhodné oblečení a obuv </w:t>
            </w:r>
            <w:r w:rsidR="007614C6" w:rsidRPr="00EA4AD2">
              <w:rPr>
                <w:rFonts w:cstheme="minorHAnsi"/>
                <w:sz w:val="22"/>
                <w:szCs w:val="22"/>
              </w:rPr>
              <w:t>pro pohybové aktivity</w:t>
            </w:r>
          </w:p>
        </w:tc>
        <w:tc>
          <w:tcPr>
            <w:tcW w:w="1843" w:type="dxa"/>
          </w:tcPr>
          <w:p w14:paraId="12D52F73" w14:textId="77777777" w:rsidR="000572A0" w:rsidRPr="00EA4AD2" w:rsidRDefault="000572A0" w:rsidP="00A461DA">
            <w:pPr>
              <w:pStyle w:val="Bezmezer"/>
              <w:rPr>
                <w:rFonts w:cstheme="minorHAnsi"/>
                <w:sz w:val="22"/>
                <w:szCs w:val="22"/>
              </w:rPr>
            </w:pPr>
          </w:p>
        </w:tc>
      </w:tr>
      <w:tr w:rsidR="000572A0" w:rsidRPr="00EA4AD2" w14:paraId="12880721" w14:textId="77777777" w:rsidTr="00A461DA">
        <w:trPr>
          <w:jc w:val="center"/>
        </w:trPr>
        <w:tc>
          <w:tcPr>
            <w:tcW w:w="3684" w:type="dxa"/>
          </w:tcPr>
          <w:p w14:paraId="253A6124" w14:textId="77777777" w:rsidR="000572A0" w:rsidRPr="00EA4AD2" w:rsidRDefault="000572A0" w:rsidP="00A461DA">
            <w:pPr>
              <w:pStyle w:val="Bezmezer"/>
              <w:rPr>
                <w:rFonts w:cstheme="minorHAnsi"/>
                <w:sz w:val="22"/>
                <w:szCs w:val="22"/>
              </w:rPr>
            </w:pPr>
          </w:p>
          <w:p w14:paraId="4BAD5E05" w14:textId="77777777" w:rsidR="000572A0" w:rsidRPr="00EA4AD2" w:rsidRDefault="000572A0" w:rsidP="00A461DA">
            <w:pPr>
              <w:pStyle w:val="Bezmezer"/>
              <w:rPr>
                <w:rFonts w:cstheme="minorHAnsi"/>
                <w:sz w:val="22"/>
                <w:szCs w:val="22"/>
              </w:rPr>
            </w:pPr>
          </w:p>
          <w:p w14:paraId="54FCCBA5" w14:textId="77777777" w:rsidR="000572A0" w:rsidRPr="00EA4AD2" w:rsidRDefault="000572A0" w:rsidP="00A461DA">
            <w:pPr>
              <w:pStyle w:val="Bezmezer"/>
              <w:rPr>
                <w:rFonts w:cstheme="minorHAnsi"/>
                <w:sz w:val="22"/>
                <w:szCs w:val="22"/>
              </w:rPr>
            </w:pPr>
          </w:p>
          <w:p w14:paraId="011D4D04" w14:textId="77777777" w:rsidR="000572A0" w:rsidRPr="00EA4AD2" w:rsidRDefault="000572A0" w:rsidP="00A461DA">
            <w:pPr>
              <w:rPr>
                <w:rFonts w:cstheme="minorHAnsi"/>
                <w:sz w:val="22"/>
                <w:szCs w:val="22"/>
              </w:rPr>
            </w:pPr>
            <w:r w:rsidRPr="00EA4AD2">
              <w:rPr>
                <w:rFonts w:cstheme="minorHAnsi"/>
                <w:sz w:val="22"/>
                <w:szCs w:val="22"/>
              </w:rPr>
              <w:t>Správně provádí cviky podle pokynů učitele v rámci svých možností.</w:t>
            </w:r>
          </w:p>
          <w:p w14:paraId="5C203E49" w14:textId="77777777" w:rsidR="000572A0" w:rsidRPr="00EA4AD2" w:rsidRDefault="000572A0" w:rsidP="00A461DA">
            <w:pPr>
              <w:rPr>
                <w:rFonts w:cstheme="minorHAnsi"/>
                <w:sz w:val="22"/>
                <w:szCs w:val="22"/>
              </w:rPr>
            </w:pPr>
          </w:p>
          <w:p w14:paraId="6150055B" w14:textId="77777777" w:rsidR="000572A0" w:rsidRPr="00EA4AD2" w:rsidRDefault="000572A0" w:rsidP="00A461DA">
            <w:pPr>
              <w:rPr>
                <w:rFonts w:cstheme="minorHAnsi"/>
                <w:sz w:val="22"/>
                <w:szCs w:val="22"/>
              </w:rPr>
            </w:pPr>
          </w:p>
          <w:p w14:paraId="1B8FA1A4" w14:textId="12AE969A" w:rsidR="000572A0" w:rsidRPr="00EA4AD2" w:rsidRDefault="000572A0" w:rsidP="007614C6">
            <w:pPr>
              <w:rPr>
                <w:rFonts w:cstheme="minorHAnsi"/>
                <w:sz w:val="22"/>
                <w:szCs w:val="22"/>
              </w:rPr>
            </w:pPr>
            <w:r w:rsidRPr="00EA4AD2">
              <w:rPr>
                <w:rFonts w:cstheme="minorHAnsi"/>
                <w:sz w:val="22"/>
                <w:szCs w:val="22"/>
              </w:rPr>
              <w:t>Provede kot</w:t>
            </w:r>
            <w:r w:rsidR="007614C6" w:rsidRPr="00EA4AD2">
              <w:rPr>
                <w:rFonts w:cstheme="minorHAnsi"/>
                <w:sz w:val="22"/>
                <w:szCs w:val="22"/>
              </w:rPr>
              <w:t>oul vpřed bez dopomoci učitele.</w:t>
            </w:r>
          </w:p>
        </w:tc>
        <w:tc>
          <w:tcPr>
            <w:tcW w:w="3685" w:type="dxa"/>
          </w:tcPr>
          <w:p w14:paraId="7038C0E7" w14:textId="77777777" w:rsidR="000572A0" w:rsidRPr="00EA4AD2" w:rsidRDefault="000572A0" w:rsidP="00A461DA">
            <w:pPr>
              <w:rPr>
                <w:rFonts w:cstheme="minorHAnsi"/>
                <w:b/>
                <w:sz w:val="22"/>
                <w:szCs w:val="22"/>
              </w:rPr>
            </w:pPr>
            <w:r w:rsidRPr="00EA4AD2">
              <w:rPr>
                <w:rFonts w:cstheme="minorHAnsi"/>
                <w:b/>
                <w:sz w:val="22"/>
                <w:szCs w:val="22"/>
              </w:rPr>
              <w:t>GYMNASTIKA</w:t>
            </w:r>
          </w:p>
          <w:p w14:paraId="4C4D6430" w14:textId="70A1FD6C" w:rsidR="000572A0" w:rsidRPr="00EA4AD2" w:rsidRDefault="000572A0" w:rsidP="00A461DA">
            <w:pPr>
              <w:rPr>
                <w:rFonts w:cstheme="minorHAnsi"/>
                <w:sz w:val="22"/>
                <w:szCs w:val="22"/>
              </w:rPr>
            </w:pPr>
            <w:r w:rsidRPr="00EA4AD2">
              <w:rPr>
                <w:rFonts w:cstheme="minorHAnsi"/>
                <w:sz w:val="22"/>
                <w:szCs w:val="22"/>
              </w:rPr>
              <w:t>rytmizace jednotlivých pohybů, cvičení při hudbě, rozcvičky spojené s </w:t>
            </w:r>
            <w:r w:rsidR="007614C6" w:rsidRPr="00EA4AD2">
              <w:rPr>
                <w:rFonts w:cstheme="minorHAnsi"/>
                <w:sz w:val="22"/>
                <w:szCs w:val="22"/>
              </w:rPr>
              <w:t>koordinací pohybů, stoj spojný,</w:t>
            </w:r>
            <w:r w:rsidRPr="00EA4AD2">
              <w:rPr>
                <w:rFonts w:cstheme="minorHAnsi"/>
                <w:sz w:val="22"/>
                <w:szCs w:val="22"/>
              </w:rPr>
              <w:t xml:space="preserve"> rozkročný, cviky v kleku,  lehu,  sedu, snožmo,  skrčmo,  zkřižmo, kladina – chůze s dopomocí</w:t>
            </w:r>
          </w:p>
          <w:p w14:paraId="57EAAAA1" w14:textId="47D65BCF" w:rsidR="000572A0" w:rsidRPr="00EA4AD2" w:rsidRDefault="000572A0" w:rsidP="007614C6">
            <w:pPr>
              <w:rPr>
                <w:rFonts w:cstheme="minorHAnsi"/>
                <w:sz w:val="22"/>
                <w:szCs w:val="22"/>
              </w:rPr>
            </w:pPr>
            <w:r w:rsidRPr="00EA4AD2">
              <w:rPr>
                <w:rFonts w:cstheme="minorHAnsi"/>
                <w:sz w:val="22"/>
                <w:szCs w:val="22"/>
              </w:rPr>
              <w:t>kotoul vpřed, nácvik kotoulů vzad, cvičení s náčiním, cvičení na nářadí – ž</w:t>
            </w:r>
            <w:r w:rsidR="007614C6" w:rsidRPr="00EA4AD2">
              <w:rPr>
                <w:rFonts w:cstheme="minorHAnsi"/>
                <w:sz w:val="22"/>
                <w:szCs w:val="22"/>
              </w:rPr>
              <w:t>ebřiny, lavičky, švédská bedna</w:t>
            </w:r>
          </w:p>
        </w:tc>
        <w:tc>
          <w:tcPr>
            <w:tcW w:w="1843" w:type="dxa"/>
          </w:tcPr>
          <w:p w14:paraId="60A0C3E5" w14:textId="77777777" w:rsidR="000572A0" w:rsidRPr="00EA4AD2" w:rsidRDefault="000572A0" w:rsidP="00A461DA">
            <w:pPr>
              <w:pStyle w:val="Bezmezer"/>
              <w:rPr>
                <w:rFonts w:cstheme="minorHAnsi"/>
                <w:sz w:val="22"/>
                <w:szCs w:val="22"/>
              </w:rPr>
            </w:pPr>
          </w:p>
        </w:tc>
      </w:tr>
      <w:tr w:rsidR="000572A0" w:rsidRPr="00EA4AD2" w14:paraId="47DCA702" w14:textId="77777777" w:rsidTr="00A461DA">
        <w:trPr>
          <w:jc w:val="center"/>
        </w:trPr>
        <w:tc>
          <w:tcPr>
            <w:tcW w:w="3684" w:type="dxa"/>
          </w:tcPr>
          <w:p w14:paraId="078635CA" w14:textId="77777777" w:rsidR="000572A0" w:rsidRPr="00EA4AD2" w:rsidRDefault="000572A0" w:rsidP="00A461DA">
            <w:pPr>
              <w:pStyle w:val="Bezmezer"/>
              <w:rPr>
                <w:rFonts w:cstheme="minorHAnsi"/>
                <w:sz w:val="22"/>
                <w:szCs w:val="22"/>
              </w:rPr>
            </w:pPr>
          </w:p>
          <w:p w14:paraId="42CA2DB8" w14:textId="77777777" w:rsidR="000572A0" w:rsidRPr="00EA4AD2" w:rsidRDefault="000572A0" w:rsidP="00A461DA">
            <w:pPr>
              <w:pStyle w:val="Bezmezer"/>
              <w:rPr>
                <w:rFonts w:cstheme="minorHAnsi"/>
                <w:sz w:val="22"/>
                <w:szCs w:val="22"/>
              </w:rPr>
            </w:pPr>
          </w:p>
          <w:p w14:paraId="6148D38B" w14:textId="77777777" w:rsidR="000572A0" w:rsidRPr="00EA4AD2" w:rsidRDefault="000572A0" w:rsidP="00A461DA">
            <w:pPr>
              <w:pStyle w:val="Bezmezer"/>
              <w:rPr>
                <w:rFonts w:cstheme="minorHAnsi"/>
                <w:sz w:val="22"/>
                <w:szCs w:val="22"/>
              </w:rPr>
            </w:pPr>
          </w:p>
          <w:p w14:paraId="41E86452" w14:textId="77777777" w:rsidR="000572A0" w:rsidRPr="00EA4AD2" w:rsidRDefault="000572A0" w:rsidP="00A461DA">
            <w:pPr>
              <w:rPr>
                <w:rFonts w:cstheme="minorHAnsi"/>
                <w:sz w:val="22"/>
                <w:szCs w:val="22"/>
              </w:rPr>
            </w:pPr>
            <w:r w:rsidRPr="00EA4AD2">
              <w:rPr>
                <w:rFonts w:cstheme="minorHAnsi"/>
                <w:sz w:val="22"/>
                <w:szCs w:val="22"/>
              </w:rPr>
              <w:t>Přihraje míč horním obloukem, chytí míč při házení ve dvojici.</w:t>
            </w:r>
          </w:p>
          <w:p w14:paraId="0B5D7C0D" w14:textId="77777777" w:rsidR="000572A0" w:rsidRPr="00EA4AD2" w:rsidRDefault="000572A0" w:rsidP="00A461DA">
            <w:pPr>
              <w:pStyle w:val="Bezmezer"/>
              <w:rPr>
                <w:rFonts w:cstheme="minorHAnsi"/>
                <w:sz w:val="22"/>
                <w:szCs w:val="22"/>
              </w:rPr>
            </w:pPr>
          </w:p>
          <w:p w14:paraId="1C6CC588" w14:textId="77777777" w:rsidR="000572A0" w:rsidRPr="00EA4AD2" w:rsidRDefault="000572A0" w:rsidP="00A461DA">
            <w:pPr>
              <w:pStyle w:val="Bezmezer"/>
              <w:rPr>
                <w:rFonts w:cstheme="minorHAnsi"/>
                <w:sz w:val="22"/>
                <w:szCs w:val="22"/>
              </w:rPr>
            </w:pPr>
          </w:p>
          <w:p w14:paraId="13E2BED6" w14:textId="77777777" w:rsidR="000572A0" w:rsidRPr="00EA4AD2" w:rsidRDefault="000572A0" w:rsidP="00A461DA">
            <w:pPr>
              <w:pStyle w:val="Bezmezer"/>
              <w:rPr>
                <w:rFonts w:cstheme="minorHAnsi"/>
                <w:sz w:val="22"/>
                <w:szCs w:val="22"/>
              </w:rPr>
            </w:pPr>
          </w:p>
          <w:p w14:paraId="66BD5CAF" w14:textId="0A08C65F" w:rsidR="000572A0" w:rsidRPr="00EA4AD2" w:rsidRDefault="000572A0" w:rsidP="00A461DA">
            <w:pPr>
              <w:rPr>
                <w:rFonts w:cstheme="minorHAnsi"/>
                <w:sz w:val="22"/>
                <w:szCs w:val="22"/>
              </w:rPr>
            </w:pPr>
            <w:r w:rsidRPr="00EA4AD2">
              <w:rPr>
                <w:rFonts w:cstheme="minorHAnsi"/>
                <w:sz w:val="22"/>
                <w:szCs w:val="22"/>
              </w:rPr>
              <w:t>Na jasné signály střídá běh a ch</w:t>
            </w:r>
            <w:r w:rsidR="007614C6" w:rsidRPr="00EA4AD2">
              <w:rPr>
                <w:rFonts w:cstheme="minorHAnsi"/>
                <w:sz w:val="22"/>
                <w:szCs w:val="22"/>
              </w:rPr>
              <w:t>ůzi. Odrazí se z určeného místa.</w:t>
            </w:r>
          </w:p>
          <w:p w14:paraId="09998FD4" w14:textId="77777777" w:rsidR="000572A0" w:rsidRPr="00EA4AD2" w:rsidRDefault="000572A0" w:rsidP="00A461DA">
            <w:pPr>
              <w:rPr>
                <w:rFonts w:cstheme="minorHAnsi"/>
                <w:sz w:val="22"/>
                <w:szCs w:val="22"/>
              </w:rPr>
            </w:pPr>
          </w:p>
          <w:p w14:paraId="632F5ADB" w14:textId="77777777" w:rsidR="000572A0" w:rsidRPr="00EA4AD2" w:rsidRDefault="000572A0" w:rsidP="00A461DA">
            <w:pPr>
              <w:rPr>
                <w:rFonts w:cstheme="minorHAnsi"/>
                <w:sz w:val="22"/>
                <w:szCs w:val="22"/>
              </w:rPr>
            </w:pPr>
            <w:r w:rsidRPr="00EA4AD2">
              <w:rPr>
                <w:rFonts w:cstheme="minorHAnsi"/>
                <w:sz w:val="22"/>
                <w:szCs w:val="22"/>
              </w:rPr>
              <w:t>Adaptuje se na vodní prostředí.</w:t>
            </w:r>
          </w:p>
          <w:p w14:paraId="2ABD6F28" w14:textId="7CB3409B" w:rsidR="000572A0" w:rsidRPr="00EA4AD2" w:rsidRDefault="000572A0" w:rsidP="00A461DA">
            <w:pPr>
              <w:rPr>
                <w:rFonts w:cstheme="minorHAnsi"/>
                <w:sz w:val="22"/>
                <w:szCs w:val="22"/>
              </w:rPr>
            </w:pPr>
            <w:r w:rsidRPr="00EA4AD2">
              <w:rPr>
                <w:rFonts w:cstheme="minorHAnsi"/>
                <w:sz w:val="22"/>
                <w:szCs w:val="22"/>
              </w:rPr>
              <w:t>Chová se vhodně při přesunu do bazénu.</w:t>
            </w:r>
          </w:p>
          <w:p w14:paraId="405E2514" w14:textId="77777777" w:rsidR="000572A0" w:rsidRPr="00EA4AD2" w:rsidRDefault="000572A0" w:rsidP="00A461DA">
            <w:pPr>
              <w:pStyle w:val="Bezmezer"/>
              <w:rPr>
                <w:rFonts w:cstheme="minorHAnsi"/>
                <w:sz w:val="22"/>
                <w:szCs w:val="22"/>
              </w:rPr>
            </w:pPr>
          </w:p>
        </w:tc>
        <w:tc>
          <w:tcPr>
            <w:tcW w:w="3685" w:type="dxa"/>
          </w:tcPr>
          <w:p w14:paraId="76C1380B" w14:textId="77777777" w:rsidR="000572A0" w:rsidRPr="00EA4AD2" w:rsidRDefault="000572A0" w:rsidP="00A461DA">
            <w:pPr>
              <w:rPr>
                <w:rFonts w:cstheme="minorHAnsi"/>
                <w:b/>
                <w:sz w:val="22"/>
                <w:szCs w:val="22"/>
              </w:rPr>
            </w:pPr>
            <w:r w:rsidRPr="00EA4AD2">
              <w:rPr>
                <w:rFonts w:cstheme="minorHAnsi"/>
                <w:b/>
                <w:sz w:val="22"/>
                <w:szCs w:val="22"/>
              </w:rPr>
              <w:t>SPORTOVNÍ HRY</w:t>
            </w:r>
          </w:p>
          <w:p w14:paraId="6D8FFEA5" w14:textId="7DA3CE70" w:rsidR="000572A0" w:rsidRPr="00EA4AD2" w:rsidRDefault="007614C6" w:rsidP="00A461DA">
            <w:pPr>
              <w:rPr>
                <w:rFonts w:cstheme="minorHAnsi"/>
                <w:sz w:val="22"/>
                <w:szCs w:val="22"/>
              </w:rPr>
            </w:pPr>
            <w:r w:rsidRPr="00EA4AD2">
              <w:rPr>
                <w:rFonts w:cstheme="minorHAnsi"/>
                <w:sz w:val="22"/>
                <w:szCs w:val="22"/>
              </w:rPr>
              <w:t>na hřišti,</w:t>
            </w:r>
            <w:r w:rsidR="000572A0" w:rsidRPr="00EA4AD2">
              <w:rPr>
                <w:rFonts w:cstheme="minorHAnsi"/>
                <w:sz w:val="22"/>
                <w:szCs w:val="22"/>
              </w:rPr>
              <w:t xml:space="preserve"> na sněhu, v tělocvičně hod míčem horním obloukem, chytání míče, přihrávky, pravidla minikopané, vybíjené</w:t>
            </w:r>
          </w:p>
          <w:p w14:paraId="4828FB7F" w14:textId="77777777" w:rsidR="000572A0" w:rsidRPr="00EA4AD2" w:rsidRDefault="000572A0" w:rsidP="00A461DA">
            <w:pPr>
              <w:rPr>
                <w:rFonts w:cstheme="minorHAnsi"/>
                <w:sz w:val="22"/>
                <w:szCs w:val="22"/>
              </w:rPr>
            </w:pPr>
            <w:r w:rsidRPr="00EA4AD2">
              <w:rPr>
                <w:rFonts w:cstheme="minorHAnsi"/>
                <w:b/>
                <w:sz w:val="22"/>
                <w:szCs w:val="22"/>
              </w:rPr>
              <w:t>ATLETIKA</w:t>
            </w:r>
          </w:p>
          <w:p w14:paraId="67452534" w14:textId="36C0A0E1" w:rsidR="000572A0" w:rsidRPr="00EA4AD2" w:rsidRDefault="000572A0" w:rsidP="00A461DA">
            <w:pPr>
              <w:rPr>
                <w:rFonts w:cstheme="minorHAnsi"/>
                <w:sz w:val="22"/>
                <w:szCs w:val="22"/>
              </w:rPr>
            </w:pPr>
            <w:r w:rsidRPr="00EA4AD2">
              <w:rPr>
                <w:rFonts w:cstheme="minorHAnsi"/>
                <w:sz w:val="22"/>
                <w:szCs w:val="22"/>
              </w:rPr>
              <w:t>běh střídavý s chůzí, běh rychlý na určitou vzdálenost, skok z místa, z rozběhu</w:t>
            </w:r>
          </w:p>
          <w:p w14:paraId="0054773C" w14:textId="77777777" w:rsidR="000572A0" w:rsidRPr="00EA4AD2" w:rsidRDefault="000572A0" w:rsidP="00A461DA">
            <w:pPr>
              <w:rPr>
                <w:rFonts w:cstheme="minorHAnsi"/>
                <w:b/>
                <w:sz w:val="22"/>
                <w:szCs w:val="22"/>
              </w:rPr>
            </w:pPr>
            <w:r w:rsidRPr="00EA4AD2">
              <w:rPr>
                <w:rFonts w:cstheme="minorHAnsi"/>
                <w:b/>
                <w:sz w:val="22"/>
                <w:szCs w:val="22"/>
              </w:rPr>
              <w:t>PLAVÁNÍ</w:t>
            </w:r>
          </w:p>
          <w:p w14:paraId="436EE66E" w14:textId="77777777" w:rsidR="000572A0" w:rsidRPr="00EA4AD2" w:rsidRDefault="000572A0" w:rsidP="00A461DA">
            <w:pPr>
              <w:rPr>
                <w:rFonts w:cstheme="minorHAnsi"/>
                <w:sz w:val="22"/>
                <w:szCs w:val="22"/>
              </w:rPr>
            </w:pPr>
            <w:r w:rsidRPr="00EA4AD2">
              <w:rPr>
                <w:rFonts w:cstheme="minorHAnsi"/>
                <w:sz w:val="22"/>
                <w:szCs w:val="22"/>
              </w:rPr>
              <w:t>výuka plavání v bazénu</w:t>
            </w:r>
          </w:p>
          <w:p w14:paraId="108AD532" w14:textId="07E015C3" w:rsidR="000572A0" w:rsidRPr="00EA4AD2" w:rsidRDefault="000572A0" w:rsidP="00A461DA">
            <w:pPr>
              <w:rPr>
                <w:rFonts w:cstheme="minorHAnsi"/>
                <w:sz w:val="22"/>
                <w:szCs w:val="22"/>
              </w:rPr>
            </w:pPr>
            <w:r w:rsidRPr="00EA4AD2">
              <w:rPr>
                <w:rFonts w:cstheme="minorHAnsi"/>
                <w:sz w:val="22"/>
                <w:szCs w:val="22"/>
              </w:rPr>
              <w:t>chování v dopravním prostředku při přesunu do plavání, v šatnách, umývárnách</w:t>
            </w:r>
          </w:p>
          <w:p w14:paraId="392188C0" w14:textId="77777777" w:rsidR="000572A0" w:rsidRPr="00EA4AD2" w:rsidRDefault="000572A0" w:rsidP="00A461DA">
            <w:pPr>
              <w:rPr>
                <w:rFonts w:cstheme="minorHAnsi"/>
                <w:sz w:val="22"/>
                <w:szCs w:val="22"/>
              </w:rPr>
            </w:pPr>
          </w:p>
          <w:p w14:paraId="56880052" w14:textId="77777777" w:rsidR="000572A0" w:rsidRPr="00EA4AD2" w:rsidRDefault="000572A0" w:rsidP="00A461DA">
            <w:pPr>
              <w:pStyle w:val="Bezmezer"/>
              <w:rPr>
                <w:rFonts w:cstheme="minorHAnsi"/>
                <w:sz w:val="22"/>
                <w:szCs w:val="22"/>
              </w:rPr>
            </w:pPr>
          </w:p>
        </w:tc>
        <w:tc>
          <w:tcPr>
            <w:tcW w:w="1843" w:type="dxa"/>
          </w:tcPr>
          <w:p w14:paraId="3A812A13" w14:textId="77777777" w:rsidR="000572A0" w:rsidRPr="00EA4AD2" w:rsidRDefault="000572A0" w:rsidP="00A461DA">
            <w:pPr>
              <w:pStyle w:val="Bezmezer"/>
              <w:rPr>
                <w:rFonts w:cstheme="minorHAnsi"/>
                <w:sz w:val="22"/>
                <w:szCs w:val="22"/>
              </w:rPr>
            </w:pPr>
          </w:p>
          <w:p w14:paraId="0837DE0B" w14:textId="77777777" w:rsidR="000572A0" w:rsidRPr="00EA4AD2" w:rsidRDefault="000572A0" w:rsidP="00A461DA">
            <w:pPr>
              <w:pStyle w:val="Bezmezer"/>
              <w:rPr>
                <w:rFonts w:cstheme="minorHAnsi"/>
                <w:sz w:val="22"/>
                <w:szCs w:val="22"/>
              </w:rPr>
            </w:pPr>
          </w:p>
          <w:p w14:paraId="624DF5E1" w14:textId="77777777" w:rsidR="000572A0" w:rsidRPr="00EA4AD2" w:rsidRDefault="000572A0" w:rsidP="00A461DA">
            <w:pPr>
              <w:pStyle w:val="Bezmezer"/>
              <w:rPr>
                <w:rFonts w:cstheme="minorHAnsi"/>
                <w:sz w:val="22"/>
                <w:szCs w:val="22"/>
              </w:rPr>
            </w:pPr>
          </w:p>
          <w:p w14:paraId="63DEA72E" w14:textId="77777777" w:rsidR="000572A0" w:rsidRPr="00EA4AD2" w:rsidRDefault="000572A0" w:rsidP="00A461DA">
            <w:pPr>
              <w:pStyle w:val="Bezmezer"/>
              <w:rPr>
                <w:rFonts w:cstheme="minorHAnsi"/>
                <w:sz w:val="22"/>
                <w:szCs w:val="22"/>
              </w:rPr>
            </w:pPr>
          </w:p>
          <w:p w14:paraId="6FC085DF" w14:textId="77777777" w:rsidR="000572A0" w:rsidRPr="00EA4AD2" w:rsidRDefault="000572A0" w:rsidP="00A461DA">
            <w:pPr>
              <w:pStyle w:val="Bezmezer"/>
              <w:rPr>
                <w:rFonts w:cstheme="minorHAnsi"/>
                <w:sz w:val="22"/>
                <w:szCs w:val="22"/>
              </w:rPr>
            </w:pPr>
          </w:p>
        </w:tc>
      </w:tr>
    </w:tbl>
    <w:p w14:paraId="514AE000" w14:textId="244D48BF" w:rsidR="000572A0" w:rsidRPr="00EA4AD2" w:rsidRDefault="000572A0" w:rsidP="000572A0">
      <w:pPr>
        <w:rPr>
          <w:rFonts w:cstheme="minorHAnsi"/>
          <w:b/>
          <w:bCs/>
          <w:sz w:val="22"/>
          <w:szCs w:val="22"/>
        </w:rPr>
      </w:pPr>
    </w:p>
    <w:p w14:paraId="40803771" w14:textId="77777777" w:rsidR="000572A0" w:rsidRPr="00EA4AD2" w:rsidRDefault="000572A0" w:rsidP="000572A0">
      <w:pPr>
        <w:pStyle w:val="Nadpis3"/>
        <w:rPr>
          <w:rFonts w:cstheme="minorHAnsi"/>
          <w:b/>
          <w:bCs/>
        </w:rPr>
      </w:pPr>
      <w:bookmarkStart w:id="674" w:name="_Toc390759261"/>
      <w:bookmarkStart w:id="675" w:name="_Toc525651008"/>
      <w:r w:rsidRPr="00EA4AD2">
        <w:rPr>
          <w:rFonts w:cstheme="minorHAnsi"/>
        </w:rPr>
        <w:t>3. ročník</w:t>
      </w:r>
      <w:bookmarkEnd w:id="674"/>
      <w:bookmarkEnd w:id="6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0"/>
        <w:gridCol w:w="3621"/>
        <w:gridCol w:w="1821"/>
      </w:tblGrid>
      <w:tr w:rsidR="000572A0" w:rsidRPr="00EA4AD2" w14:paraId="5A8E1C6A" w14:textId="77777777" w:rsidTr="00A461DA">
        <w:trPr>
          <w:jc w:val="center"/>
        </w:trPr>
        <w:tc>
          <w:tcPr>
            <w:tcW w:w="3684" w:type="dxa"/>
            <w:shd w:val="clear" w:color="auto" w:fill="808080"/>
          </w:tcPr>
          <w:p w14:paraId="11DBC2E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Oblast </w:t>
            </w:r>
          </w:p>
        </w:tc>
        <w:tc>
          <w:tcPr>
            <w:tcW w:w="3685" w:type="dxa"/>
            <w:shd w:val="clear" w:color="auto" w:fill="808080"/>
          </w:tcPr>
          <w:p w14:paraId="36D1752F"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1C894E50"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489ED31C" w14:textId="77777777" w:rsidTr="00A461DA">
        <w:trPr>
          <w:jc w:val="center"/>
        </w:trPr>
        <w:tc>
          <w:tcPr>
            <w:tcW w:w="3684" w:type="dxa"/>
          </w:tcPr>
          <w:p w14:paraId="18E5080B" w14:textId="77777777" w:rsidR="000572A0" w:rsidRPr="00EA4AD2" w:rsidRDefault="000572A0" w:rsidP="00A461DA">
            <w:pPr>
              <w:pStyle w:val="Bezmezer"/>
              <w:rPr>
                <w:rFonts w:cstheme="minorHAnsi"/>
                <w:sz w:val="22"/>
                <w:szCs w:val="22"/>
              </w:rPr>
            </w:pPr>
            <w:r w:rsidRPr="00EA4AD2">
              <w:rPr>
                <w:rFonts w:cstheme="minorHAnsi"/>
                <w:sz w:val="22"/>
                <w:szCs w:val="22"/>
              </w:rPr>
              <w:t>ČLOVĚK A ZDRAVÍ</w:t>
            </w:r>
          </w:p>
        </w:tc>
        <w:tc>
          <w:tcPr>
            <w:tcW w:w="3685" w:type="dxa"/>
          </w:tcPr>
          <w:p w14:paraId="2572594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TĚLESNÁ VÝCHOVA </w:t>
            </w:r>
          </w:p>
        </w:tc>
        <w:tc>
          <w:tcPr>
            <w:tcW w:w="1843" w:type="dxa"/>
          </w:tcPr>
          <w:p w14:paraId="2ED8A781" w14:textId="77777777" w:rsidR="000572A0" w:rsidRPr="00EA4AD2" w:rsidRDefault="000572A0" w:rsidP="00A461DA">
            <w:pPr>
              <w:pStyle w:val="Bezmezer"/>
              <w:rPr>
                <w:rFonts w:cstheme="minorHAnsi"/>
                <w:sz w:val="22"/>
                <w:szCs w:val="22"/>
              </w:rPr>
            </w:pPr>
            <w:r w:rsidRPr="00EA4AD2">
              <w:rPr>
                <w:rFonts w:cstheme="minorHAnsi"/>
                <w:sz w:val="22"/>
                <w:szCs w:val="22"/>
              </w:rPr>
              <w:t>3.</w:t>
            </w:r>
          </w:p>
        </w:tc>
      </w:tr>
      <w:tr w:rsidR="000572A0" w:rsidRPr="00EA4AD2" w14:paraId="7CD16E2D" w14:textId="77777777" w:rsidTr="00A461DA">
        <w:trPr>
          <w:jc w:val="center"/>
        </w:trPr>
        <w:tc>
          <w:tcPr>
            <w:tcW w:w="3684" w:type="dxa"/>
          </w:tcPr>
          <w:p w14:paraId="1015AB72"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2A5EF8D3"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187C8A46"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16C7F843" w14:textId="77777777" w:rsidTr="00A461DA">
        <w:trPr>
          <w:jc w:val="center"/>
        </w:trPr>
        <w:tc>
          <w:tcPr>
            <w:tcW w:w="3684" w:type="dxa"/>
          </w:tcPr>
          <w:p w14:paraId="097CB0E2" w14:textId="77777777" w:rsidR="000572A0" w:rsidRPr="00EA4AD2" w:rsidRDefault="000572A0" w:rsidP="00A461DA">
            <w:pPr>
              <w:rPr>
                <w:rFonts w:cstheme="minorHAnsi"/>
                <w:sz w:val="22"/>
                <w:szCs w:val="22"/>
              </w:rPr>
            </w:pPr>
          </w:p>
          <w:p w14:paraId="0F9A7D62" w14:textId="0DAEE901" w:rsidR="000572A0" w:rsidRPr="00EA4AD2" w:rsidRDefault="000572A0" w:rsidP="00A461DA">
            <w:pPr>
              <w:rPr>
                <w:rFonts w:cstheme="minorHAnsi"/>
                <w:sz w:val="22"/>
                <w:szCs w:val="22"/>
              </w:rPr>
            </w:pPr>
            <w:r w:rsidRPr="00EA4AD2">
              <w:rPr>
                <w:rFonts w:cstheme="minorHAnsi"/>
                <w:sz w:val="22"/>
                <w:szCs w:val="22"/>
              </w:rPr>
              <w:t>Reaguje na základní pokyny a povely k osvojování činnosti a její organizaci.</w:t>
            </w:r>
          </w:p>
          <w:p w14:paraId="34C8E3AE" w14:textId="77777777" w:rsidR="000572A0" w:rsidRPr="00EA4AD2" w:rsidRDefault="000572A0" w:rsidP="00A461DA">
            <w:pPr>
              <w:pStyle w:val="Bezmezer"/>
              <w:rPr>
                <w:rFonts w:cstheme="minorHAnsi"/>
                <w:sz w:val="22"/>
                <w:szCs w:val="22"/>
              </w:rPr>
            </w:pPr>
          </w:p>
        </w:tc>
        <w:tc>
          <w:tcPr>
            <w:tcW w:w="3685" w:type="dxa"/>
          </w:tcPr>
          <w:p w14:paraId="19D36434" w14:textId="77777777" w:rsidR="000572A0" w:rsidRPr="00EA4AD2" w:rsidRDefault="000572A0" w:rsidP="00A461DA">
            <w:pPr>
              <w:rPr>
                <w:rFonts w:cstheme="minorHAnsi"/>
                <w:b/>
                <w:sz w:val="22"/>
                <w:szCs w:val="22"/>
              </w:rPr>
            </w:pPr>
            <w:r w:rsidRPr="00EA4AD2">
              <w:rPr>
                <w:rFonts w:cstheme="minorHAnsi"/>
                <w:b/>
                <w:sz w:val="22"/>
                <w:szCs w:val="22"/>
              </w:rPr>
              <w:t>POŘADOVÁ CVIČENÍ</w:t>
            </w:r>
          </w:p>
          <w:p w14:paraId="5DB7D822" w14:textId="3934F7B1" w:rsidR="000572A0" w:rsidRPr="00EA4AD2" w:rsidRDefault="000572A0" w:rsidP="00A461DA">
            <w:pPr>
              <w:rPr>
                <w:rFonts w:cstheme="minorHAnsi"/>
                <w:sz w:val="22"/>
                <w:szCs w:val="22"/>
              </w:rPr>
            </w:pPr>
            <w:r w:rsidRPr="00EA4AD2">
              <w:rPr>
                <w:rFonts w:cstheme="minorHAnsi"/>
                <w:sz w:val="22"/>
                <w:szCs w:val="22"/>
              </w:rPr>
              <w:t>zák</w:t>
            </w:r>
            <w:r w:rsidR="007614C6" w:rsidRPr="00EA4AD2">
              <w:rPr>
                <w:rFonts w:cstheme="minorHAnsi"/>
                <w:sz w:val="22"/>
                <w:szCs w:val="22"/>
              </w:rPr>
              <w:t xml:space="preserve">ladní povely a pokyny – v řad, </w:t>
            </w:r>
            <w:r w:rsidRPr="00EA4AD2">
              <w:rPr>
                <w:rFonts w:cstheme="minorHAnsi"/>
                <w:sz w:val="22"/>
                <w:szCs w:val="22"/>
              </w:rPr>
              <w:t>dvojřad nastoupit, správné držení těla, vhodné oble</w:t>
            </w:r>
            <w:r w:rsidR="007614C6" w:rsidRPr="00EA4AD2">
              <w:rPr>
                <w:rFonts w:cstheme="minorHAnsi"/>
                <w:sz w:val="22"/>
                <w:szCs w:val="22"/>
              </w:rPr>
              <w:t xml:space="preserve">čení při sportu, v tělocvičně, v terénu, </w:t>
            </w:r>
            <w:r w:rsidRPr="00EA4AD2">
              <w:rPr>
                <w:rFonts w:cstheme="minorHAnsi"/>
                <w:sz w:val="22"/>
                <w:szCs w:val="22"/>
              </w:rPr>
              <w:t>dalších sportech</w:t>
            </w:r>
          </w:p>
        </w:tc>
        <w:tc>
          <w:tcPr>
            <w:tcW w:w="1843" w:type="dxa"/>
          </w:tcPr>
          <w:p w14:paraId="70EB87DC" w14:textId="77777777" w:rsidR="000572A0" w:rsidRPr="00EA4AD2" w:rsidRDefault="000572A0" w:rsidP="00A461DA">
            <w:pPr>
              <w:pStyle w:val="Bezmezer"/>
              <w:rPr>
                <w:rFonts w:cstheme="minorHAnsi"/>
                <w:sz w:val="22"/>
                <w:szCs w:val="22"/>
              </w:rPr>
            </w:pPr>
          </w:p>
        </w:tc>
      </w:tr>
      <w:tr w:rsidR="000572A0" w:rsidRPr="00EA4AD2" w14:paraId="325F569A" w14:textId="77777777" w:rsidTr="00A461DA">
        <w:trPr>
          <w:jc w:val="center"/>
        </w:trPr>
        <w:tc>
          <w:tcPr>
            <w:tcW w:w="3684" w:type="dxa"/>
          </w:tcPr>
          <w:p w14:paraId="108BE734" w14:textId="77777777" w:rsidR="000572A0" w:rsidRPr="00EA4AD2" w:rsidRDefault="000572A0" w:rsidP="00A461DA">
            <w:pPr>
              <w:rPr>
                <w:rFonts w:cstheme="minorHAnsi"/>
                <w:sz w:val="22"/>
                <w:szCs w:val="22"/>
              </w:rPr>
            </w:pPr>
          </w:p>
          <w:p w14:paraId="62316698" w14:textId="2B1CE940" w:rsidR="000572A0" w:rsidRPr="00EA4AD2" w:rsidRDefault="000572A0" w:rsidP="00A461DA">
            <w:pPr>
              <w:rPr>
                <w:rFonts w:cstheme="minorHAnsi"/>
                <w:sz w:val="22"/>
                <w:szCs w:val="22"/>
              </w:rPr>
            </w:pPr>
            <w:r w:rsidRPr="00EA4AD2">
              <w:rPr>
                <w:rFonts w:cstheme="minorHAnsi"/>
                <w:sz w:val="22"/>
                <w:szCs w:val="22"/>
              </w:rPr>
              <w:t>Zvládá v souladu s individuálními předpoklady jednoduché činnosti, usiluje o zlepšení.  Provede kotoul vpřed bez dopomoci, kotoul vzad s dopomocí učitele.</w:t>
            </w:r>
          </w:p>
          <w:p w14:paraId="1C39B19C" w14:textId="77777777" w:rsidR="000572A0" w:rsidRPr="00EA4AD2" w:rsidRDefault="000572A0" w:rsidP="00A461DA">
            <w:pPr>
              <w:pStyle w:val="Bezmezer"/>
              <w:rPr>
                <w:rFonts w:cstheme="minorHAnsi"/>
                <w:sz w:val="22"/>
                <w:szCs w:val="22"/>
              </w:rPr>
            </w:pPr>
          </w:p>
        </w:tc>
        <w:tc>
          <w:tcPr>
            <w:tcW w:w="3685" w:type="dxa"/>
          </w:tcPr>
          <w:p w14:paraId="6C5F5FB9" w14:textId="77777777" w:rsidR="000572A0" w:rsidRPr="00EA4AD2" w:rsidRDefault="000572A0" w:rsidP="00A461DA">
            <w:pPr>
              <w:rPr>
                <w:rFonts w:cstheme="minorHAnsi"/>
                <w:b/>
                <w:sz w:val="22"/>
                <w:szCs w:val="22"/>
              </w:rPr>
            </w:pPr>
            <w:r w:rsidRPr="00EA4AD2">
              <w:rPr>
                <w:rFonts w:cstheme="minorHAnsi"/>
                <w:b/>
                <w:sz w:val="22"/>
                <w:szCs w:val="22"/>
              </w:rPr>
              <w:t>GYMNASTIKA</w:t>
            </w:r>
          </w:p>
          <w:p w14:paraId="21E822F0" w14:textId="14FE00DA" w:rsidR="000572A0" w:rsidRPr="00EA4AD2" w:rsidRDefault="000572A0" w:rsidP="00A461DA">
            <w:pPr>
              <w:rPr>
                <w:rFonts w:cstheme="minorHAnsi"/>
                <w:sz w:val="22"/>
                <w:szCs w:val="22"/>
              </w:rPr>
            </w:pPr>
            <w:r w:rsidRPr="00EA4AD2">
              <w:rPr>
                <w:rFonts w:cstheme="minorHAnsi"/>
                <w:sz w:val="22"/>
                <w:szCs w:val="22"/>
              </w:rPr>
              <w:t>rytm</w:t>
            </w:r>
            <w:r w:rsidR="007614C6" w:rsidRPr="00EA4AD2">
              <w:rPr>
                <w:rFonts w:cstheme="minorHAnsi"/>
                <w:sz w:val="22"/>
                <w:szCs w:val="22"/>
              </w:rPr>
              <w:t xml:space="preserve">ická gymnastika, kotoul vpřed, </w:t>
            </w:r>
            <w:r w:rsidRPr="00EA4AD2">
              <w:rPr>
                <w:rFonts w:cstheme="minorHAnsi"/>
                <w:sz w:val="22"/>
                <w:szCs w:val="22"/>
              </w:rPr>
              <w:t>vzad, kladina, chůze s jednoduchými pohybovými úkony, cvičení rovnováhy, výskok na kozu z můstku,</w:t>
            </w:r>
            <w:r w:rsidR="007614C6" w:rsidRPr="00EA4AD2">
              <w:rPr>
                <w:rFonts w:cstheme="minorHAnsi"/>
                <w:sz w:val="22"/>
                <w:szCs w:val="22"/>
              </w:rPr>
              <w:t xml:space="preserve"> cvičení na nářadí,</w:t>
            </w:r>
            <w:r w:rsidRPr="00EA4AD2">
              <w:rPr>
                <w:rFonts w:cstheme="minorHAnsi"/>
                <w:sz w:val="22"/>
                <w:szCs w:val="22"/>
              </w:rPr>
              <w:t xml:space="preserve"> </w:t>
            </w:r>
            <w:r w:rsidR="007614C6" w:rsidRPr="00EA4AD2">
              <w:rPr>
                <w:rFonts w:cstheme="minorHAnsi"/>
                <w:sz w:val="22"/>
                <w:szCs w:val="22"/>
              </w:rPr>
              <w:t>s náčiním, cvičení se švihadly,</w:t>
            </w:r>
            <w:r w:rsidRPr="00EA4AD2">
              <w:rPr>
                <w:rFonts w:cstheme="minorHAnsi"/>
                <w:sz w:val="22"/>
                <w:szCs w:val="22"/>
              </w:rPr>
              <w:t xml:space="preserve"> s lanem</w:t>
            </w:r>
          </w:p>
          <w:p w14:paraId="619105DC" w14:textId="77777777" w:rsidR="000572A0" w:rsidRPr="00EA4AD2" w:rsidRDefault="000572A0" w:rsidP="00A461DA">
            <w:pPr>
              <w:pStyle w:val="Bezmezer"/>
              <w:rPr>
                <w:rFonts w:cstheme="minorHAnsi"/>
                <w:sz w:val="22"/>
                <w:szCs w:val="22"/>
              </w:rPr>
            </w:pPr>
          </w:p>
        </w:tc>
        <w:tc>
          <w:tcPr>
            <w:tcW w:w="1843" w:type="dxa"/>
          </w:tcPr>
          <w:p w14:paraId="139ABD5D" w14:textId="77777777" w:rsidR="000572A0" w:rsidRPr="00EA4AD2" w:rsidRDefault="000572A0" w:rsidP="00A461DA">
            <w:pPr>
              <w:pStyle w:val="Bezmezer"/>
              <w:rPr>
                <w:rFonts w:cstheme="minorHAnsi"/>
                <w:sz w:val="22"/>
                <w:szCs w:val="22"/>
              </w:rPr>
            </w:pPr>
          </w:p>
        </w:tc>
      </w:tr>
      <w:tr w:rsidR="000572A0" w:rsidRPr="00EA4AD2" w14:paraId="04D68BAA" w14:textId="77777777" w:rsidTr="00A461DA">
        <w:trPr>
          <w:jc w:val="center"/>
        </w:trPr>
        <w:tc>
          <w:tcPr>
            <w:tcW w:w="3684" w:type="dxa"/>
          </w:tcPr>
          <w:p w14:paraId="0E8A262B" w14:textId="77777777" w:rsidR="000572A0" w:rsidRPr="00EA4AD2" w:rsidRDefault="000572A0" w:rsidP="00A461DA">
            <w:pPr>
              <w:rPr>
                <w:rFonts w:cstheme="minorHAnsi"/>
                <w:sz w:val="22"/>
                <w:szCs w:val="22"/>
              </w:rPr>
            </w:pPr>
          </w:p>
          <w:p w14:paraId="64E6F964" w14:textId="77777777" w:rsidR="000572A0" w:rsidRPr="00EA4AD2" w:rsidRDefault="000572A0" w:rsidP="00A461DA">
            <w:pPr>
              <w:rPr>
                <w:rFonts w:cstheme="minorHAnsi"/>
                <w:sz w:val="22"/>
                <w:szCs w:val="22"/>
              </w:rPr>
            </w:pPr>
            <w:r w:rsidRPr="00EA4AD2">
              <w:rPr>
                <w:rFonts w:cstheme="minorHAnsi"/>
                <w:sz w:val="22"/>
                <w:szCs w:val="22"/>
              </w:rPr>
              <w:t>Spolupracuje při jednoduchých pohybových týmových činnostech a soutěžích.</w:t>
            </w:r>
          </w:p>
          <w:p w14:paraId="0BFA4CE5" w14:textId="77777777" w:rsidR="000572A0" w:rsidRPr="00EA4AD2" w:rsidRDefault="000572A0" w:rsidP="00A461DA">
            <w:pPr>
              <w:pStyle w:val="Bezmezer"/>
              <w:rPr>
                <w:rFonts w:cstheme="minorHAnsi"/>
                <w:sz w:val="22"/>
                <w:szCs w:val="22"/>
              </w:rPr>
            </w:pPr>
          </w:p>
          <w:p w14:paraId="1C649F52" w14:textId="77777777" w:rsidR="000572A0" w:rsidRPr="00EA4AD2" w:rsidRDefault="000572A0" w:rsidP="00A461DA">
            <w:pPr>
              <w:pStyle w:val="Bezmezer"/>
              <w:rPr>
                <w:rFonts w:cstheme="minorHAnsi"/>
                <w:sz w:val="22"/>
                <w:szCs w:val="22"/>
              </w:rPr>
            </w:pPr>
          </w:p>
          <w:p w14:paraId="5B40D41F" w14:textId="77777777" w:rsidR="000572A0" w:rsidRPr="00EA4AD2" w:rsidRDefault="000572A0" w:rsidP="00A461DA">
            <w:pPr>
              <w:pStyle w:val="Bezmezer"/>
              <w:rPr>
                <w:rFonts w:cstheme="minorHAnsi"/>
                <w:sz w:val="22"/>
                <w:szCs w:val="22"/>
              </w:rPr>
            </w:pPr>
          </w:p>
          <w:p w14:paraId="6116801A" w14:textId="77777777" w:rsidR="000572A0" w:rsidRPr="00EA4AD2" w:rsidRDefault="000572A0" w:rsidP="00A461DA">
            <w:pPr>
              <w:pStyle w:val="Bezmezer"/>
              <w:rPr>
                <w:rFonts w:cstheme="minorHAnsi"/>
                <w:sz w:val="22"/>
                <w:szCs w:val="22"/>
              </w:rPr>
            </w:pPr>
          </w:p>
          <w:p w14:paraId="373D534B" w14:textId="77777777" w:rsidR="000572A0" w:rsidRPr="00EA4AD2" w:rsidRDefault="000572A0" w:rsidP="00A461DA">
            <w:pPr>
              <w:pStyle w:val="Bezmezer"/>
              <w:rPr>
                <w:rFonts w:cstheme="minorHAnsi"/>
                <w:sz w:val="22"/>
                <w:szCs w:val="22"/>
              </w:rPr>
            </w:pPr>
          </w:p>
          <w:p w14:paraId="46B122A9" w14:textId="77777777" w:rsidR="000572A0" w:rsidRPr="00EA4AD2" w:rsidRDefault="000572A0" w:rsidP="00A461DA">
            <w:pPr>
              <w:pStyle w:val="Bezmezer"/>
              <w:rPr>
                <w:rFonts w:cstheme="minorHAnsi"/>
                <w:sz w:val="22"/>
                <w:szCs w:val="22"/>
              </w:rPr>
            </w:pPr>
            <w:r w:rsidRPr="00EA4AD2">
              <w:rPr>
                <w:rFonts w:cstheme="minorHAnsi"/>
                <w:sz w:val="22"/>
                <w:szCs w:val="22"/>
              </w:rPr>
              <w:t>Ovládá skok daleký z rozběhu.</w:t>
            </w:r>
          </w:p>
          <w:p w14:paraId="148B9300" w14:textId="77777777" w:rsidR="000572A0" w:rsidRPr="00EA4AD2" w:rsidRDefault="000572A0" w:rsidP="00A461DA">
            <w:pPr>
              <w:pStyle w:val="Bezmezer"/>
              <w:rPr>
                <w:rFonts w:cstheme="minorHAnsi"/>
                <w:sz w:val="22"/>
                <w:szCs w:val="22"/>
              </w:rPr>
            </w:pPr>
          </w:p>
          <w:p w14:paraId="4993262A" w14:textId="77777777" w:rsidR="000572A0" w:rsidRPr="00EA4AD2" w:rsidRDefault="000572A0" w:rsidP="00A461DA">
            <w:pPr>
              <w:pStyle w:val="Bezmezer"/>
              <w:rPr>
                <w:rFonts w:cstheme="minorHAnsi"/>
                <w:sz w:val="22"/>
                <w:szCs w:val="22"/>
              </w:rPr>
            </w:pPr>
          </w:p>
          <w:p w14:paraId="0ACEEF9C" w14:textId="53FA08C0" w:rsidR="000572A0" w:rsidRPr="00EA4AD2" w:rsidRDefault="000572A0" w:rsidP="007614C6">
            <w:pPr>
              <w:rPr>
                <w:rFonts w:cstheme="minorHAnsi"/>
                <w:sz w:val="22"/>
                <w:szCs w:val="22"/>
              </w:rPr>
            </w:pPr>
            <w:r w:rsidRPr="00EA4AD2">
              <w:rPr>
                <w:rFonts w:cstheme="minorHAnsi"/>
                <w:sz w:val="22"/>
                <w:szCs w:val="22"/>
              </w:rPr>
              <w:t>Zvlád</w:t>
            </w:r>
            <w:r w:rsidR="007614C6" w:rsidRPr="00EA4AD2">
              <w:rPr>
                <w:rFonts w:cstheme="minorHAnsi"/>
                <w:sz w:val="22"/>
                <w:szCs w:val="22"/>
              </w:rPr>
              <w:t>á základní plavecké dovednosti.</w:t>
            </w:r>
          </w:p>
        </w:tc>
        <w:tc>
          <w:tcPr>
            <w:tcW w:w="3685" w:type="dxa"/>
          </w:tcPr>
          <w:p w14:paraId="3FCAEF9D" w14:textId="77777777" w:rsidR="000572A0" w:rsidRPr="00EA4AD2" w:rsidRDefault="000572A0" w:rsidP="00A461DA">
            <w:pPr>
              <w:rPr>
                <w:rFonts w:cstheme="minorHAnsi"/>
                <w:b/>
                <w:sz w:val="22"/>
                <w:szCs w:val="22"/>
              </w:rPr>
            </w:pPr>
            <w:r w:rsidRPr="00EA4AD2">
              <w:rPr>
                <w:rFonts w:cstheme="minorHAnsi"/>
                <w:b/>
                <w:sz w:val="22"/>
                <w:szCs w:val="22"/>
              </w:rPr>
              <w:t>SPORTOVNÍ HRY</w:t>
            </w:r>
          </w:p>
          <w:p w14:paraId="67573FDC" w14:textId="65E6A33E" w:rsidR="000572A0" w:rsidRPr="00EA4AD2" w:rsidRDefault="007614C6" w:rsidP="00A461DA">
            <w:pPr>
              <w:rPr>
                <w:rFonts w:cstheme="minorHAnsi"/>
                <w:sz w:val="22"/>
                <w:szCs w:val="22"/>
              </w:rPr>
            </w:pPr>
            <w:r w:rsidRPr="00EA4AD2">
              <w:rPr>
                <w:rFonts w:cstheme="minorHAnsi"/>
                <w:sz w:val="22"/>
                <w:szCs w:val="22"/>
              </w:rPr>
              <w:t xml:space="preserve">na hřišti, </w:t>
            </w:r>
            <w:r w:rsidR="000572A0" w:rsidRPr="00EA4AD2">
              <w:rPr>
                <w:rFonts w:cstheme="minorHAnsi"/>
                <w:sz w:val="22"/>
                <w:szCs w:val="22"/>
              </w:rPr>
              <w:t>v tělocvičně, na sněhu základní pravidla fair play, vybíjená, minikopaná, minikošíková, manipulace s míčem, přihrávky, hod na koš, chůze s házením míčem o zem</w:t>
            </w:r>
          </w:p>
          <w:p w14:paraId="1939D55B" w14:textId="77777777" w:rsidR="000572A0" w:rsidRPr="00EA4AD2" w:rsidRDefault="000572A0" w:rsidP="00A461DA">
            <w:pPr>
              <w:rPr>
                <w:rFonts w:cstheme="minorHAnsi"/>
                <w:b/>
                <w:sz w:val="22"/>
                <w:szCs w:val="22"/>
              </w:rPr>
            </w:pPr>
            <w:r w:rsidRPr="00EA4AD2">
              <w:rPr>
                <w:rFonts w:cstheme="minorHAnsi"/>
                <w:b/>
                <w:sz w:val="22"/>
                <w:szCs w:val="22"/>
              </w:rPr>
              <w:t>ATLETIKA</w:t>
            </w:r>
          </w:p>
          <w:p w14:paraId="5ABAD641" w14:textId="5C117C8E" w:rsidR="000572A0" w:rsidRPr="00EA4AD2" w:rsidRDefault="000572A0" w:rsidP="00A461DA">
            <w:pPr>
              <w:rPr>
                <w:rFonts w:cstheme="minorHAnsi"/>
                <w:b/>
                <w:sz w:val="22"/>
                <w:szCs w:val="22"/>
              </w:rPr>
            </w:pPr>
            <w:r w:rsidRPr="00EA4AD2">
              <w:rPr>
                <w:rFonts w:cstheme="minorHAnsi"/>
                <w:sz w:val="22"/>
                <w:szCs w:val="22"/>
              </w:rPr>
              <w:t>běh, start, skok daleký po rozběhu</w:t>
            </w:r>
          </w:p>
          <w:p w14:paraId="4CBA5F6B" w14:textId="77777777" w:rsidR="000572A0" w:rsidRPr="00EA4AD2" w:rsidRDefault="000572A0" w:rsidP="00A461DA">
            <w:pPr>
              <w:rPr>
                <w:rFonts w:cstheme="minorHAnsi"/>
                <w:b/>
                <w:sz w:val="22"/>
                <w:szCs w:val="22"/>
              </w:rPr>
            </w:pPr>
            <w:r w:rsidRPr="00EA4AD2">
              <w:rPr>
                <w:rFonts w:cstheme="minorHAnsi"/>
                <w:b/>
                <w:sz w:val="22"/>
                <w:szCs w:val="22"/>
              </w:rPr>
              <w:t>PLAVÁNÍ</w:t>
            </w:r>
          </w:p>
          <w:p w14:paraId="75594C68" w14:textId="4A239657" w:rsidR="000572A0" w:rsidRPr="00EA4AD2" w:rsidRDefault="000572A0" w:rsidP="00A461DA">
            <w:pPr>
              <w:rPr>
                <w:rFonts w:cstheme="minorHAnsi"/>
                <w:sz w:val="22"/>
                <w:szCs w:val="22"/>
                <w:u w:val="single"/>
              </w:rPr>
            </w:pPr>
            <w:r w:rsidRPr="00EA4AD2">
              <w:rPr>
                <w:rFonts w:cstheme="minorHAnsi"/>
                <w:sz w:val="22"/>
                <w:szCs w:val="22"/>
              </w:rPr>
              <w:t>nácvik základních plaveckých dovedností v bazénu</w:t>
            </w:r>
          </w:p>
        </w:tc>
        <w:tc>
          <w:tcPr>
            <w:tcW w:w="1843" w:type="dxa"/>
          </w:tcPr>
          <w:p w14:paraId="7DD531D5" w14:textId="77777777" w:rsidR="000572A0" w:rsidRPr="00EA4AD2" w:rsidRDefault="000572A0" w:rsidP="00A461DA">
            <w:pPr>
              <w:pStyle w:val="Bezmezer"/>
              <w:rPr>
                <w:rFonts w:cstheme="minorHAnsi"/>
                <w:sz w:val="22"/>
                <w:szCs w:val="22"/>
              </w:rPr>
            </w:pPr>
          </w:p>
          <w:p w14:paraId="76E5A28D" w14:textId="77777777" w:rsidR="000572A0" w:rsidRPr="00EA4AD2" w:rsidRDefault="000572A0" w:rsidP="00A461DA">
            <w:pPr>
              <w:pStyle w:val="Bezmezer"/>
              <w:rPr>
                <w:rFonts w:cstheme="minorHAnsi"/>
                <w:sz w:val="22"/>
                <w:szCs w:val="22"/>
              </w:rPr>
            </w:pPr>
          </w:p>
          <w:p w14:paraId="6299E3E5" w14:textId="77777777" w:rsidR="000572A0" w:rsidRPr="00EA4AD2" w:rsidRDefault="000572A0" w:rsidP="00A461DA">
            <w:pPr>
              <w:pStyle w:val="Bezmezer"/>
              <w:rPr>
                <w:rFonts w:cstheme="minorHAnsi"/>
                <w:sz w:val="22"/>
                <w:szCs w:val="22"/>
              </w:rPr>
            </w:pPr>
          </w:p>
          <w:p w14:paraId="44C8BEF4" w14:textId="77777777" w:rsidR="000572A0" w:rsidRPr="00EA4AD2" w:rsidRDefault="000572A0" w:rsidP="00A461DA">
            <w:pPr>
              <w:pStyle w:val="Bezmezer"/>
              <w:rPr>
                <w:rFonts w:cstheme="minorHAnsi"/>
                <w:sz w:val="22"/>
                <w:szCs w:val="22"/>
              </w:rPr>
            </w:pPr>
          </w:p>
          <w:p w14:paraId="64526CA8" w14:textId="77777777" w:rsidR="000572A0" w:rsidRPr="00EA4AD2" w:rsidRDefault="000572A0" w:rsidP="00A461DA">
            <w:pPr>
              <w:pStyle w:val="Bezmezer"/>
              <w:rPr>
                <w:rFonts w:cstheme="minorHAnsi"/>
                <w:sz w:val="22"/>
                <w:szCs w:val="22"/>
              </w:rPr>
            </w:pPr>
          </w:p>
          <w:p w14:paraId="491F56F3" w14:textId="77777777" w:rsidR="000572A0" w:rsidRPr="00EA4AD2" w:rsidRDefault="000572A0" w:rsidP="00A461DA">
            <w:pPr>
              <w:pStyle w:val="Bezmezer"/>
              <w:rPr>
                <w:rFonts w:cstheme="minorHAnsi"/>
                <w:sz w:val="22"/>
                <w:szCs w:val="22"/>
              </w:rPr>
            </w:pPr>
          </w:p>
          <w:p w14:paraId="52579406" w14:textId="77777777" w:rsidR="000572A0" w:rsidRPr="00EA4AD2" w:rsidRDefault="000572A0" w:rsidP="00A461DA">
            <w:pPr>
              <w:pStyle w:val="Bezmezer"/>
              <w:rPr>
                <w:rFonts w:cstheme="minorHAnsi"/>
                <w:sz w:val="22"/>
                <w:szCs w:val="22"/>
              </w:rPr>
            </w:pPr>
          </w:p>
        </w:tc>
      </w:tr>
    </w:tbl>
    <w:p w14:paraId="35B8B84C" w14:textId="4ACFECC0" w:rsidR="000572A0" w:rsidRDefault="000572A0" w:rsidP="000572A0">
      <w:pPr>
        <w:pStyle w:val="tabov"/>
        <w:rPr>
          <w:rFonts w:asciiTheme="minorHAnsi" w:hAnsiTheme="minorHAnsi" w:cstheme="minorHAnsi"/>
          <w:b w:val="0"/>
        </w:rPr>
      </w:pPr>
    </w:p>
    <w:p w14:paraId="25BA5359" w14:textId="77777777" w:rsidR="0035519A" w:rsidRPr="00EA4AD2" w:rsidRDefault="0035519A" w:rsidP="000572A0">
      <w:pPr>
        <w:pStyle w:val="tabov"/>
        <w:rPr>
          <w:rFonts w:asciiTheme="minorHAnsi" w:hAnsiTheme="minorHAnsi" w:cstheme="minorHAnsi"/>
          <w:b w:val="0"/>
        </w:rPr>
      </w:pPr>
    </w:p>
    <w:p w14:paraId="0A8316A7" w14:textId="77777777" w:rsidR="000572A0" w:rsidRPr="00EA4AD2" w:rsidRDefault="000572A0" w:rsidP="000572A0">
      <w:pPr>
        <w:rPr>
          <w:rFonts w:cstheme="minorHAnsi"/>
          <w:sz w:val="22"/>
          <w:szCs w:val="22"/>
        </w:rPr>
      </w:pPr>
      <w:r w:rsidRPr="00EA4AD2">
        <w:rPr>
          <w:rFonts w:cstheme="minorHAnsi"/>
          <w:sz w:val="22"/>
          <w:szCs w:val="22"/>
        </w:rPr>
        <w:t>Očekávané výstupy – 2. období</w:t>
      </w:r>
    </w:p>
    <w:p w14:paraId="6208AC61" w14:textId="77777777" w:rsidR="000572A0" w:rsidRPr="00EA4AD2" w:rsidRDefault="000572A0" w:rsidP="000572A0">
      <w:pPr>
        <w:rPr>
          <w:rFonts w:cstheme="minorHAnsi"/>
          <w:sz w:val="22"/>
          <w:szCs w:val="22"/>
        </w:rPr>
      </w:pPr>
      <w:r w:rsidRPr="00EA4AD2">
        <w:rPr>
          <w:rFonts w:cstheme="minorHAnsi"/>
          <w:sz w:val="22"/>
          <w:szCs w:val="22"/>
        </w:rPr>
        <w:t>žák</w:t>
      </w:r>
    </w:p>
    <w:p w14:paraId="77D0BFD0" w14:textId="77777777" w:rsidR="00DD79E5" w:rsidRPr="00DD79E5" w:rsidRDefault="00DD79E5" w:rsidP="00186AFB">
      <w:pPr>
        <w:pStyle w:val="Odstavecseseznamem"/>
        <w:numPr>
          <w:ilvl w:val="0"/>
          <w:numId w:val="154"/>
        </w:numPr>
        <w:autoSpaceDE w:val="0"/>
        <w:autoSpaceDN w:val="0"/>
        <w:adjustRightInd w:val="0"/>
        <w:spacing w:before="0" w:after="0" w:line="240" w:lineRule="auto"/>
        <w:rPr>
          <w:rFonts w:cstheme="minorHAnsi"/>
          <w:color w:val="000000"/>
          <w:sz w:val="22"/>
          <w:szCs w:val="22"/>
        </w:rPr>
      </w:pPr>
      <w:r w:rsidRPr="00DD79E5">
        <w:rPr>
          <w:rFonts w:cstheme="minorHAnsi"/>
          <w:bCs/>
          <w:iCs/>
          <w:color w:val="000000"/>
          <w:sz w:val="22"/>
          <w:szCs w:val="22"/>
        </w:rPr>
        <w:t xml:space="preserve">TV-5-1-01 podílí se na realizaci pravidelného pohybového režimu; uplatňuje kondičně zaměřené činnosti; projevuje přiměřenou samostatnost a vůli po zlepšení úrovně své zdatnosti </w:t>
      </w:r>
    </w:p>
    <w:p w14:paraId="1E5B94D6" w14:textId="77777777" w:rsidR="00DD79E5" w:rsidRPr="00DD79E5" w:rsidRDefault="00DD79E5" w:rsidP="00186AFB">
      <w:pPr>
        <w:pStyle w:val="Odstavecseseznamem"/>
        <w:numPr>
          <w:ilvl w:val="0"/>
          <w:numId w:val="154"/>
        </w:numPr>
        <w:autoSpaceDE w:val="0"/>
        <w:autoSpaceDN w:val="0"/>
        <w:adjustRightInd w:val="0"/>
        <w:spacing w:before="0" w:after="0" w:line="240" w:lineRule="auto"/>
        <w:rPr>
          <w:rFonts w:cstheme="minorHAnsi"/>
          <w:color w:val="000000"/>
          <w:sz w:val="22"/>
          <w:szCs w:val="22"/>
        </w:rPr>
      </w:pPr>
      <w:r w:rsidRPr="00DD79E5">
        <w:rPr>
          <w:rFonts w:cstheme="minorHAnsi"/>
          <w:bCs/>
          <w:iCs/>
          <w:color w:val="000000"/>
          <w:sz w:val="22"/>
          <w:szCs w:val="22"/>
        </w:rPr>
        <w:t xml:space="preserve">TV-5-1-02 zařazuje do pohybového režimu korektivní cvičení, především v souvislosti s jednostrannou zátěží nebo vlastním svalovým oslabením </w:t>
      </w:r>
    </w:p>
    <w:p w14:paraId="3A699C66" w14:textId="77777777" w:rsidR="00DD79E5" w:rsidRPr="00DD79E5" w:rsidRDefault="00DD79E5" w:rsidP="00186AFB">
      <w:pPr>
        <w:pStyle w:val="Odstavecseseznamem"/>
        <w:numPr>
          <w:ilvl w:val="0"/>
          <w:numId w:val="154"/>
        </w:numPr>
        <w:autoSpaceDE w:val="0"/>
        <w:autoSpaceDN w:val="0"/>
        <w:adjustRightInd w:val="0"/>
        <w:spacing w:before="0" w:after="0" w:line="240" w:lineRule="auto"/>
        <w:rPr>
          <w:rFonts w:cstheme="minorHAnsi"/>
          <w:color w:val="000000"/>
          <w:sz w:val="22"/>
          <w:szCs w:val="22"/>
        </w:rPr>
      </w:pPr>
      <w:r w:rsidRPr="00DD79E5">
        <w:rPr>
          <w:rFonts w:cstheme="minorHAnsi"/>
          <w:bCs/>
          <w:iCs/>
          <w:color w:val="000000"/>
          <w:sz w:val="22"/>
          <w:szCs w:val="22"/>
        </w:rPr>
        <w:t xml:space="preserve">TV-5-1-03 zvládá v souladu s individuálními předpoklady osvojované pohybové dovednosti; vytváří varianty osvojených pohybových her </w:t>
      </w:r>
    </w:p>
    <w:p w14:paraId="00A1D9EA" w14:textId="77777777" w:rsidR="00DD79E5" w:rsidRPr="00DD79E5" w:rsidRDefault="00DD79E5" w:rsidP="00186AFB">
      <w:pPr>
        <w:pStyle w:val="Odstavecseseznamem"/>
        <w:numPr>
          <w:ilvl w:val="0"/>
          <w:numId w:val="154"/>
        </w:numPr>
        <w:autoSpaceDE w:val="0"/>
        <w:autoSpaceDN w:val="0"/>
        <w:adjustRightInd w:val="0"/>
        <w:spacing w:before="0" w:after="0" w:line="240" w:lineRule="auto"/>
        <w:rPr>
          <w:rFonts w:cstheme="minorHAnsi"/>
          <w:color w:val="000000"/>
          <w:sz w:val="22"/>
          <w:szCs w:val="22"/>
        </w:rPr>
      </w:pPr>
      <w:r w:rsidRPr="00DD79E5">
        <w:rPr>
          <w:rFonts w:cstheme="minorHAnsi"/>
          <w:bCs/>
          <w:iCs/>
          <w:color w:val="000000"/>
          <w:sz w:val="22"/>
          <w:szCs w:val="22"/>
        </w:rPr>
        <w:t xml:space="preserve">TV-5-1-04 uplatňuje pravidla hygieny a bezpečného chování v běžném sportovním prostředí; adekvátně reaguje v situaci úrazu spolužáka </w:t>
      </w:r>
    </w:p>
    <w:p w14:paraId="5C3185DA" w14:textId="77777777" w:rsidR="00DD79E5" w:rsidRPr="00DD79E5" w:rsidRDefault="00DD79E5" w:rsidP="00186AFB">
      <w:pPr>
        <w:pStyle w:val="Odstavecseseznamem"/>
        <w:numPr>
          <w:ilvl w:val="0"/>
          <w:numId w:val="154"/>
        </w:numPr>
        <w:autoSpaceDE w:val="0"/>
        <w:autoSpaceDN w:val="0"/>
        <w:adjustRightInd w:val="0"/>
        <w:spacing w:before="0" w:after="0" w:line="240" w:lineRule="auto"/>
        <w:rPr>
          <w:rFonts w:cstheme="minorHAnsi"/>
          <w:color w:val="000000"/>
          <w:sz w:val="22"/>
          <w:szCs w:val="22"/>
        </w:rPr>
      </w:pPr>
      <w:r w:rsidRPr="00DD79E5">
        <w:rPr>
          <w:rFonts w:cstheme="minorHAnsi"/>
          <w:bCs/>
          <w:iCs/>
          <w:color w:val="000000"/>
          <w:sz w:val="22"/>
          <w:szCs w:val="22"/>
        </w:rPr>
        <w:t xml:space="preserve">TV-5-1-05 jednoduše zhodnotí kvalitu pohybové činnosti spolužáka a reaguje na pokyny k vlastnímu provedení pohybové činnosti </w:t>
      </w:r>
    </w:p>
    <w:p w14:paraId="72E8DD9A" w14:textId="77777777" w:rsidR="00DD79E5" w:rsidRPr="00DD79E5" w:rsidRDefault="00DD79E5" w:rsidP="00186AFB">
      <w:pPr>
        <w:pStyle w:val="Odstavecseseznamem"/>
        <w:numPr>
          <w:ilvl w:val="0"/>
          <w:numId w:val="154"/>
        </w:numPr>
        <w:autoSpaceDE w:val="0"/>
        <w:autoSpaceDN w:val="0"/>
        <w:adjustRightInd w:val="0"/>
        <w:spacing w:before="0" w:after="0" w:line="240" w:lineRule="auto"/>
        <w:rPr>
          <w:rFonts w:cstheme="minorHAnsi"/>
          <w:color w:val="000000"/>
          <w:sz w:val="22"/>
          <w:szCs w:val="22"/>
        </w:rPr>
      </w:pPr>
      <w:r w:rsidRPr="00DD79E5">
        <w:rPr>
          <w:rFonts w:cstheme="minorHAnsi"/>
          <w:bCs/>
          <w:iCs/>
          <w:color w:val="000000"/>
          <w:sz w:val="22"/>
          <w:szCs w:val="22"/>
        </w:rPr>
        <w:t xml:space="preserve">TV-5-1-06 jedná v duchu fair play: dodržuje pravidla her a soutěží, pozná a označí zjevné přestupky proti pravidlům a adekvátně na ně reaguje; respektuje při pohybových činnostech opačné pohlaví </w:t>
      </w:r>
    </w:p>
    <w:p w14:paraId="6A8A4757" w14:textId="77777777" w:rsidR="00DD79E5" w:rsidRPr="00DD79E5" w:rsidRDefault="00DD79E5" w:rsidP="00186AFB">
      <w:pPr>
        <w:pStyle w:val="Odstavecseseznamem"/>
        <w:numPr>
          <w:ilvl w:val="0"/>
          <w:numId w:val="154"/>
        </w:numPr>
        <w:autoSpaceDE w:val="0"/>
        <w:autoSpaceDN w:val="0"/>
        <w:adjustRightInd w:val="0"/>
        <w:spacing w:before="0" w:after="0" w:line="240" w:lineRule="auto"/>
        <w:rPr>
          <w:rFonts w:cstheme="minorHAnsi"/>
          <w:color w:val="000000"/>
          <w:sz w:val="22"/>
          <w:szCs w:val="22"/>
        </w:rPr>
      </w:pPr>
      <w:r w:rsidRPr="00DD79E5">
        <w:rPr>
          <w:rFonts w:cstheme="minorHAnsi"/>
          <w:bCs/>
          <w:iCs/>
          <w:color w:val="000000"/>
          <w:sz w:val="22"/>
          <w:szCs w:val="22"/>
        </w:rPr>
        <w:t xml:space="preserve">TV-5-1-07 užívá při pohybové činnosti základní osvojované tělocvičné názvosloví; cvičí podle jednoduchého nákresu, popisu cvičení </w:t>
      </w:r>
    </w:p>
    <w:p w14:paraId="55DFD21C" w14:textId="77777777" w:rsidR="00DD79E5" w:rsidRPr="00DD79E5" w:rsidRDefault="00DD79E5" w:rsidP="00186AFB">
      <w:pPr>
        <w:pStyle w:val="Odstavecseseznamem"/>
        <w:numPr>
          <w:ilvl w:val="0"/>
          <w:numId w:val="154"/>
        </w:numPr>
        <w:autoSpaceDE w:val="0"/>
        <w:autoSpaceDN w:val="0"/>
        <w:adjustRightInd w:val="0"/>
        <w:spacing w:before="0" w:after="0" w:line="240" w:lineRule="auto"/>
        <w:rPr>
          <w:rFonts w:cstheme="minorHAnsi"/>
          <w:color w:val="000000"/>
          <w:sz w:val="22"/>
          <w:szCs w:val="22"/>
        </w:rPr>
      </w:pPr>
      <w:r w:rsidRPr="00DD79E5">
        <w:rPr>
          <w:rFonts w:cstheme="minorHAnsi"/>
          <w:bCs/>
          <w:iCs/>
          <w:color w:val="000000"/>
          <w:sz w:val="22"/>
          <w:szCs w:val="22"/>
        </w:rPr>
        <w:t xml:space="preserve">TV-5-1-08 zorganizuje nenáročné pohybové činnosti a soutěže na úrovni třídy </w:t>
      </w:r>
    </w:p>
    <w:p w14:paraId="068C5F88" w14:textId="77777777" w:rsidR="00DD79E5" w:rsidRPr="00DD79E5" w:rsidRDefault="00DD79E5" w:rsidP="00186AFB">
      <w:pPr>
        <w:pStyle w:val="Odstavecseseznamem"/>
        <w:numPr>
          <w:ilvl w:val="0"/>
          <w:numId w:val="154"/>
        </w:numPr>
        <w:autoSpaceDE w:val="0"/>
        <w:autoSpaceDN w:val="0"/>
        <w:adjustRightInd w:val="0"/>
        <w:spacing w:before="0" w:after="0" w:line="240" w:lineRule="auto"/>
        <w:rPr>
          <w:rFonts w:cstheme="minorHAnsi"/>
          <w:color w:val="000000"/>
          <w:sz w:val="22"/>
          <w:szCs w:val="22"/>
        </w:rPr>
      </w:pPr>
      <w:r w:rsidRPr="00DD79E5">
        <w:rPr>
          <w:rFonts w:cstheme="minorHAnsi"/>
          <w:bCs/>
          <w:iCs/>
          <w:color w:val="000000"/>
          <w:sz w:val="22"/>
          <w:szCs w:val="22"/>
        </w:rPr>
        <w:t xml:space="preserve">TV-5-1-09 změří základní pohybové výkony a porovná je s předchozími výsledky </w:t>
      </w:r>
    </w:p>
    <w:p w14:paraId="1E44CC5E" w14:textId="5EC57FA6" w:rsidR="000572A0" w:rsidRPr="00DD79E5" w:rsidRDefault="00DD79E5" w:rsidP="00186AFB">
      <w:pPr>
        <w:pStyle w:val="Odstavecseseznamem"/>
        <w:numPr>
          <w:ilvl w:val="0"/>
          <w:numId w:val="154"/>
        </w:numPr>
        <w:rPr>
          <w:rFonts w:cstheme="minorHAnsi"/>
          <w:bCs/>
          <w:sz w:val="22"/>
          <w:szCs w:val="22"/>
        </w:rPr>
      </w:pPr>
      <w:r w:rsidRPr="00DD79E5">
        <w:rPr>
          <w:rFonts w:cstheme="minorHAnsi"/>
          <w:bCs/>
          <w:iCs/>
          <w:color w:val="000000"/>
          <w:sz w:val="22"/>
          <w:szCs w:val="22"/>
        </w:rPr>
        <w:t>TV-5-1-10 orientuje se v informačních zdrojích o pohybových aktivitách a sportovních akcích ve škole i v místě bydliště; samo</w:t>
      </w:r>
      <w:r>
        <w:rPr>
          <w:rFonts w:cstheme="minorHAnsi"/>
          <w:bCs/>
          <w:iCs/>
          <w:color w:val="000000"/>
          <w:sz w:val="22"/>
          <w:szCs w:val="22"/>
        </w:rPr>
        <w:t>statně získá potřebné informace</w:t>
      </w:r>
    </w:p>
    <w:p w14:paraId="17A2BE52" w14:textId="77777777" w:rsidR="00DD79E5" w:rsidRPr="00DD79E5" w:rsidRDefault="00DD79E5" w:rsidP="00186AFB">
      <w:pPr>
        <w:pStyle w:val="Odstavecseseznamem"/>
        <w:numPr>
          <w:ilvl w:val="0"/>
          <w:numId w:val="155"/>
        </w:numPr>
        <w:autoSpaceDE w:val="0"/>
        <w:autoSpaceDN w:val="0"/>
        <w:adjustRightInd w:val="0"/>
        <w:spacing w:before="0" w:after="0" w:line="240" w:lineRule="auto"/>
        <w:rPr>
          <w:rFonts w:cstheme="minorHAnsi"/>
          <w:color w:val="000000"/>
          <w:sz w:val="22"/>
          <w:szCs w:val="22"/>
        </w:rPr>
      </w:pPr>
      <w:r w:rsidRPr="00DD79E5">
        <w:rPr>
          <w:rFonts w:cstheme="minorHAnsi"/>
          <w:bCs/>
          <w:iCs/>
          <w:color w:val="000000"/>
          <w:sz w:val="22"/>
          <w:szCs w:val="22"/>
        </w:rPr>
        <w:t xml:space="preserve">TV-5-1-11 adaptuje se na vodní prostředí, dodržuje hygienu plavání, zvládá v souladu s individuálními předpoklady základní plavecké dovednosti </w:t>
      </w:r>
    </w:p>
    <w:p w14:paraId="59BEF6D8" w14:textId="087900AA" w:rsidR="00DD79E5" w:rsidRPr="00DD79E5" w:rsidRDefault="00DD79E5" w:rsidP="00186AFB">
      <w:pPr>
        <w:pStyle w:val="Odstavecseseznamem"/>
        <w:numPr>
          <w:ilvl w:val="0"/>
          <w:numId w:val="155"/>
        </w:numPr>
        <w:rPr>
          <w:rFonts w:cstheme="minorHAnsi"/>
          <w:bCs/>
          <w:sz w:val="22"/>
          <w:szCs w:val="22"/>
        </w:rPr>
      </w:pPr>
      <w:r w:rsidRPr="00DD79E5">
        <w:rPr>
          <w:rFonts w:cstheme="minorHAnsi"/>
          <w:bCs/>
          <w:iCs/>
          <w:color w:val="000000"/>
          <w:sz w:val="22"/>
          <w:szCs w:val="22"/>
        </w:rPr>
        <w:t>TV-5-1-12 zvládá v souladu s individuálními předpoklady vybranou plaveckou techniku, p</w:t>
      </w:r>
      <w:r>
        <w:rPr>
          <w:rFonts w:cstheme="minorHAnsi"/>
          <w:bCs/>
          <w:iCs/>
          <w:color w:val="000000"/>
          <w:sz w:val="22"/>
          <w:szCs w:val="22"/>
        </w:rPr>
        <w:t>rvky sebezáchrany a bezpečnosti</w:t>
      </w:r>
    </w:p>
    <w:p w14:paraId="30024633" w14:textId="77777777" w:rsidR="00DD79E5" w:rsidRPr="00DD79E5" w:rsidRDefault="00DD79E5" w:rsidP="00DD79E5">
      <w:pPr>
        <w:autoSpaceDE w:val="0"/>
        <w:autoSpaceDN w:val="0"/>
        <w:adjustRightInd w:val="0"/>
        <w:spacing w:before="0" w:after="0" w:line="240" w:lineRule="auto"/>
        <w:rPr>
          <w:rFonts w:cstheme="minorHAnsi"/>
          <w:color w:val="000000"/>
          <w:sz w:val="22"/>
          <w:szCs w:val="22"/>
        </w:rPr>
      </w:pPr>
      <w:r w:rsidRPr="00DD79E5">
        <w:rPr>
          <w:rFonts w:cstheme="minorHAnsi"/>
          <w:b/>
          <w:bCs/>
          <w:color w:val="000000"/>
          <w:sz w:val="22"/>
          <w:szCs w:val="22"/>
        </w:rPr>
        <w:t xml:space="preserve">Minimální doporučená úroveň pro úpravy očekávaných výstupů v rámci podpůrných opatření: </w:t>
      </w:r>
    </w:p>
    <w:p w14:paraId="624BE146" w14:textId="77777777" w:rsidR="00DD79E5" w:rsidRPr="00DD79E5" w:rsidRDefault="00DD79E5" w:rsidP="00DD79E5">
      <w:pPr>
        <w:autoSpaceDE w:val="0"/>
        <w:autoSpaceDN w:val="0"/>
        <w:adjustRightInd w:val="0"/>
        <w:spacing w:before="0" w:after="0" w:line="240" w:lineRule="auto"/>
        <w:rPr>
          <w:rFonts w:cstheme="minorHAnsi"/>
          <w:color w:val="000000"/>
          <w:sz w:val="22"/>
          <w:szCs w:val="22"/>
        </w:rPr>
      </w:pPr>
      <w:r w:rsidRPr="00DD79E5">
        <w:rPr>
          <w:rFonts w:cstheme="minorHAnsi"/>
          <w:color w:val="000000"/>
          <w:sz w:val="22"/>
          <w:szCs w:val="22"/>
        </w:rPr>
        <w:t xml:space="preserve">žák </w:t>
      </w:r>
    </w:p>
    <w:p w14:paraId="140E36F7" w14:textId="77777777" w:rsidR="00DD79E5" w:rsidRPr="00DD79E5" w:rsidRDefault="00DD79E5" w:rsidP="00186AFB">
      <w:pPr>
        <w:pStyle w:val="Odstavecseseznamem"/>
        <w:numPr>
          <w:ilvl w:val="0"/>
          <w:numId w:val="157"/>
        </w:numPr>
        <w:autoSpaceDE w:val="0"/>
        <w:autoSpaceDN w:val="0"/>
        <w:adjustRightInd w:val="0"/>
        <w:spacing w:before="0" w:after="0" w:line="240" w:lineRule="auto"/>
        <w:rPr>
          <w:rFonts w:cstheme="minorHAnsi"/>
          <w:color w:val="000000"/>
          <w:sz w:val="22"/>
          <w:szCs w:val="22"/>
        </w:rPr>
      </w:pPr>
      <w:r w:rsidRPr="00DD79E5">
        <w:rPr>
          <w:rFonts w:cstheme="minorHAnsi"/>
          <w:i/>
          <w:iCs/>
          <w:color w:val="000000"/>
          <w:sz w:val="22"/>
          <w:szCs w:val="22"/>
        </w:rPr>
        <w:t xml:space="preserve">TV-5-1-01p chápe význam tělesné zdatnosti pro zdraví a začleňuje pohyb do denního režimu </w:t>
      </w:r>
    </w:p>
    <w:p w14:paraId="005F50DD" w14:textId="77777777" w:rsidR="00DD79E5" w:rsidRPr="00DD79E5" w:rsidRDefault="00DD79E5" w:rsidP="00186AFB">
      <w:pPr>
        <w:pStyle w:val="Odstavecseseznamem"/>
        <w:numPr>
          <w:ilvl w:val="0"/>
          <w:numId w:val="157"/>
        </w:numPr>
        <w:autoSpaceDE w:val="0"/>
        <w:autoSpaceDN w:val="0"/>
        <w:adjustRightInd w:val="0"/>
        <w:spacing w:before="0" w:after="0" w:line="240" w:lineRule="auto"/>
        <w:rPr>
          <w:rFonts w:cstheme="minorHAnsi"/>
          <w:color w:val="000000"/>
          <w:sz w:val="22"/>
          <w:szCs w:val="22"/>
        </w:rPr>
      </w:pPr>
      <w:r w:rsidRPr="00DD79E5">
        <w:rPr>
          <w:rFonts w:cstheme="minorHAnsi"/>
          <w:i/>
          <w:iCs/>
          <w:color w:val="000000"/>
          <w:sz w:val="22"/>
          <w:szCs w:val="22"/>
        </w:rPr>
        <w:t xml:space="preserve">TV-5-1-02p zařazuje do pohybového režimu korektivní cvičení v souvislosti s vlastním svalovým oslabením </w:t>
      </w:r>
    </w:p>
    <w:p w14:paraId="63ADEB6D" w14:textId="77777777" w:rsidR="00DD79E5" w:rsidRPr="00DD79E5" w:rsidRDefault="00DD79E5" w:rsidP="00186AFB">
      <w:pPr>
        <w:pStyle w:val="Odstavecseseznamem"/>
        <w:numPr>
          <w:ilvl w:val="0"/>
          <w:numId w:val="157"/>
        </w:numPr>
        <w:autoSpaceDE w:val="0"/>
        <w:autoSpaceDN w:val="0"/>
        <w:adjustRightInd w:val="0"/>
        <w:spacing w:before="0" w:after="0" w:line="240" w:lineRule="auto"/>
        <w:rPr>
          <w:rFonts w:cstheme="minorHAnsi"/>
          <w:color w:val="000000"/>
          <w:sz w:val="22"/>
          <w:szCs w:val="22"/>
        </w:rPr>
      </w:pPr>
      <w:r w:rsidRPr="00DD79E5">
        <w:rPr>
          <w:rFonts w:cstheme="minorHAnsi"/>
          <w:i/>
          <w:iCs/>
          <w:color w:val="000000"/>
          <w:sz w:val="22"/>
          <w:szCs w:val="22"/>
        </w:rPr>
        <w:t xml:space="preserve">TV-5-1-03p zdokonaluje základní pohybové dovednosti podle svých pohybových možností a schopností </w:t>
      </w:r>
    </w:p>
    <w:p w14:paraId="222D96D5" w14:textId="77777777" w:rsidR="00DD79E5" w:rsidRPr="00DD79E5" w:rsidRDefault="00DD79E5" w:rsidP="00186AFB">
      <w:pPr>
        <w:pStyle w:val="Odstavecseseznamem"/>
        <w:numPr>
          <w:ilvl w:val="0"/>
          <w:numId w:val="157"/>
        </w:numPr>
        <w:autoSpaceDE w:val="0"/>
        <w:autoSpaceDN w:val="0"/>
        <w:adjustRightInd w:val="0"/>
        <w:spacing w:before="0" w:after="0" w:line="240" w:lineRule="auto"/>
        <w:rPr>
          <w:rFonts w:cstheme="minorHAnsi"/>
          <w:color w:val="000000"/>
          <w:sz w:val="22"/>
          <w:szCs w:val="22"/>
        </w:rPr>
      </w:pPr>
      <w:r w:rsidRPr="00DD79E5">
        <w:rPr>
          <w:rFonts w:cstheme="minorHAnsi"/>
          <w:i/>
          <w:iCs/>
          <w:color w:val="000000"/>
          <w:sz w:val="22"/>
          <w:szCs w:val="22"/>
        </w:rPr>
        <w:t xml:space="preserve">TV-5-1-04p uplatňuje hygienické a bezpečnostní zásady pro provádění zdravotně vhodné a bezpečné pohybové činnosti </w:t>
      </w:r>
    </w:p>
    <w:p w14:paraId="4A003043" w14:textId="77777777" w:rsidR="00DD79E5" w:rsidRPr="00DD79E5" w:rsidRDefault="00DD79E5" w:rsidP="00186AFB">
      <w:pPr>
        <w:pStyle w:val="Odstavecseseznamem"/>
        <w:numPr>
          <w:ilvl w:val="0"/>
          <w:numId w:val="157"/>
        </w:numPr>
        <w:autoSpaceDE w:val="0"/>
        <w:autoSpaceDN w:val="0"/>
        <w:adjustRightInd w:val="0"/>
        <w:spacing w:before="0" w:after="0" w:line="240" w:lineRule="auto"/>
        <w:rPr>
          <w:rFonts w:cstheme="minorHAnsi"/>
          <w:color w:val="000000"/>
          <w:sz w:val="22"/>
          <w:szCs w:val="22"/>
        </w:rPr>
      </w:pPr>
      <w:r w:rsidRPr="00DD79E5">
        <w:rPr>
          <w:rFonts w:cstheme="minorHAnsi"/>
          <w:i/>
          <w:iCs/>
          <w:color w:val="000000"/>
          <w:sz w:val="22"/>
          <w:szCs w:val="22"/>
        </w:rPr>
        <w:t xml:space="preserve">TV-5-1-05p reaguje na pokyny k provádění vlastní pohybové činnosti </w:t>
      </w:r>
    </w:p>
    <w:p w14:paraId="04484DBD" w14:textId="77777777" w:rsidR="00DD79E5" w:rsidRPr="00DD79E5" w:rsidRDefault="00DD79E5" w:rsidP="00186AFB">
      <w:pPr>
        <w:pStyle w:val="Odstavecseseznamem"/>
        <w:numPr>
          <w:ilvl w:val="0"/>
          <w:numId w:val="157"/>
        </w:numPr>
        <w:autoSpaceDE w:val="0"/>
        <w:autoSpaceDN w:val="0"/>
        <w:adjustRightInd w:val="0"/>
        <w:spacing w:before="0" w:after="0" w:line="240" w:lineRule="auto"/>
        <w:rPr>
          <w:rFonts w:cstheme="minorHAnsi"/>
          <w:color w:val="000000"/>
          <w:sz w:val="22"/>
          <w:szCs w:val="22"/>
        </w:rPr>
      </w:pPr>
      <w:r w:rsidRPr="00DD79E5">
        <w:rPr>
          <w:rFonts w:cstheme="minorHAnsi"/>
          <w:i/>
          <w:iCs/>
          <w:color w:val="000000"/>
          <w:sz w:val="22"/>
          <w:szCs w:val="22"/>
        </w:rPr>
        <w:t xml:space="preserve">TV-5-1-06p dodržuje pravidla her a jedná v duchu fair play </w:t>
      </w:r>
    </w:p>
    <w:p w14:paraId="64DB0581" w14:textId="65655688" w:rsidR="00DD79E5" w:rsidRPr="00DD79E5" w:rsidRDefault="00DD79E5" w:rsidP="00186AFB">
      <w:pPr>
        <w:pStyle w:val="Odstavecseseznamem"/>
        <w:numPr>
          <w:ilvl w:val="0"/>
          <w:numId w:val="156"/>
        </w:numPr>
        <w:autoSpaceDE w:val="0"/>
        <w:autoSpaceDN w:val="0"/>
        <w:adjustRightInd w:val="0"/>
        <w:spacing w:before="0" w:after="0" w:line="240" w:lineRule="auto"/>
        <w:rPr>
          <w:rFonts w:cstheme="minorHAnsi"/>
          <w:color w:val="000000"/>
          <w:sz w:val="22"/>
          <w:szCs w:val="22"/>
        </w:rPr>
      </w:pPr>
      <w:r w:rsidRPr="00DD79E5">
        <w:rPr>
          <w:rFonts w:cstheme="minorHAnsi"/>
          <w:i/>
          <w:iCs/>
          <w:color w:val="000000"/>
          <w:sz w:val="22"/>
          <w:szCs w:val="22"/>
        </w:rPr>
        <w:t xml:space="preserve">zlepšuje svou tělesnou kondici, pohybový projev a správné držení těla </w:t>
      </w:r>
    </w:p>
    <w:p w14:paraId="7F134AEF" w14:textId="77777777" w:rsidR="000A2DA5" w:rsidRPr="000A2DA5" w:rsidRDefault="00DD79E5" w:rsidP="00186AFB">
      <w:pPr>
        <w:pStyle w:val="Odstavecseseznamem"/>
        <w:numPr>
          <w:ilvl w:val="0"/>
          <w:numId w:val="156"/>
        </w:numPr>
        <w:rPr>
          <w:rFonts w:cstheme="minorHAnsi"/>
          <w:bCs/>
          <w:sz w:val="22"/>
          <w:szCs w:val="22"/>
        </w:rPr>
      </w:pPr>
      <w:r w:rsidRPr="00DD79E5">
        <w:rPr>
          <w:rFonts w:cstheme="minorHAnsi"/>
          <w:i/>
          <w:iCs/>
          <w:color w:val="000000"/>
          <w:sz w:val="22"/>
          <w:szCs w:val="22"/>
        </w:rPr>
        <w:t>zvládá podle pokynu základní přípravu organismu před pohybovou činností i uklidnění organismu po ukončení činnosti a umí využívat cviky na odstranění únavy</w:t>
      </w:r>
    </w:p>
    <w:p w14:paraId="251B3A59" w14:textId="2148C0A5" w:rsidR="00DD79E5" w:rsidRPr="000A2DA5" w:rsidRDefault="00DD79E5" w:rsidP="000A2DA5">
      <w:pPr>
        <w:pStyle w:val="Odstavecseseznamem"/>
        <w:rPr>
          <w:rFonts w:cstheme="minorHAnsi"/>
          <w:bCs/>
          <w:sz w:val="22"/>
          <w:szCs w:val="22"/>
        </w:rPr>
      </w:pPr>
      <w:r w:rsidRPr="00DD79E5">
        <w:rPr>
          <w:rFonts w:cstheme="minorHAnsi"/>
          <w:i/>
          <w:iCs/>
          <w:color w:val="000000"/>
          <w:sz w:val="22"/>
          <w:szCs w:val="22"/>
        </w:rPr>
        <w:t xml:space="preserve"> </w:t>
      </w:r>
    </w:p>
    <w:p w14:paraId="3424059C" w14:textId="77777777" w:rsidR="000A2DA5" w:rsidRPr="000A2DA5" w:rsidRDefault="000A2DA5" w:rsidP="000A2DA5">
      <w:pPr>
        <w:pStyle w:val="Odstavecseseznamem"/>
        <w:autoSpaceDE w:val="0"/>
        <w:autoSpaceDN w:val="0"/>
        <w:adjustRightInd w:val="0"/>
        <w:spacing w:before="0" w:after="0" w:line="240" w:lineRule="auto"/>
        <w:jc w:val="left"/>
        <w:rPr>
          <w:rFonts w:cstheme="minorHAnsi"/>
          <w:color w:val="000000"/>
          <w:sz w:val="22"/>
          <w:szCs w:val="22"/>
        </w:rPr>
      </w:pPr>
      <w:r w:rsidRPr="000A2DA5">
        <w:rPr>
          <w:rFonts w:cstheme="minorHAnsi"/>
          <w:b/>
          <w:bCs/>
          <w:iCs/>
          <w:color w:val="000000"/>
          <w:sz w:val="22"/>
          <w:szCs w:val="22"/>
        </w:rPr>
        <w:t xml:space="preserve">ČINNOSTI OVLIVŇUJÍCÍ ZDRAVÍ </w:t>
      </w:r>
    </w:p>
    <w:p w14:paraId="18976170" w14:textId="77777777" w:rsidR="000A2DA5" w:rsidRPr="000A2DA5" w:rsidRDefault="000A2DA5" w:rsidP="00186AFB">
      <w:pPr>
        <w:pStyle w:val="Odstavecseseznamem"/>
        <w:numPr>
          <w:ilvl w:val="0"/>
          <w:numId w:val="174"/>
        </w:numPr>
        <w:autoSpaceDE w:val="0"/>
        <w:autoSpaceDN w:val="0"/>
        <w:adjustRightInd w:val="0"/>
        <w:spacing w:before="0" w:after="44" w:line="240" w:lineRule="auto"/>
        <w:jc w:val="left"/>
        <w:rPr>
          <w:rFonts w:cstheme="minorHAnsi"/>
          <w:color w:val="000000"/>
          <w:sz w:val="22"/>
          <w:szCs w:val="22"/>
        </w:rPr>
      </w:pPr>
      <w:r w:rsidRPr="000A2DA5">
        <w:rPr>
          <w:rFonts w:cstheme="minorHAnsi"/>
          <w:b/>
          <w:bCs/>
          <w:color w:val="000000"/>
          <w:sz w:val="22"/>
          <w:szCs w:val="22"/>
        </w:rPr>
        <w:t xml:space="preserve">význam pohybu pro zdraví </w:t>
      </w:r>
      <w:r w:rsidRPr="000A2DA5">
        <w:rPr>
          <w:rFonts w:cstheme="minorHAnsi"/>
          <w:color w:val="000000"/>
          <w:sz w:val="22"/>
          <w:szCs w:val="22"/>
        </w:rPr>
        <w:t xml:space="preserve">– pohybový režim žáků, délka a intenzita pohybu </w:t>
      </w:r>
    </w:p>
    <w:p w14:paraId="1C17C42B" w14:textId="0F24F9FF" w:rsidR="000A2DA5" w:rsidRPr="000A2DA5" w:rsidRDefault="000A2DA5" w:rsidP="00186AFB">
      <w:pPr>
        <w:pStyle w:val="Odstavecseseznamem"/>
        <w:numPr>
          <w:ilvl w:val="0"/>
          <w:numId w:val="174"/>
        </w:numPr>
        <w:autoSpaceDE w:val="0"/>
        <w:autoSpaceDN w:val="0"/>
        <w:adjustRightInd w:val="0"/>
        <w:spacing w:before="0" w:after="44" w:line="240" w:lineRule="auto"/>
        <w:jc w:val="left"/>
        <w:rPr>
          <w:rFonts w:cstheme="minorHAnsi"/>
          <w:color w:val="000000"/>
          <w:sz w:val="22"/>
          <w:szCs w:val="22"/>
        </w:rPr>
      </w:pPr>
      <w:r w:rsidRPr="000A2DA5">
        <w:rPr>
          <w:rFonts w:cstheme="minorHAnsi"/>
          <w:b/>
          <w:bCs/>
          <w:color w:val="000000"/>
          <w:sz w:val="22"/>
          <w:szCs w:val="22"/>
        </w:rPr>
        <w:t xml:space="preserve">příprava organismu </w:t>
      </w:r>
      <w:r w:rsidRPr="000A2DA5">
        <w:rPr>
          <w:rFonts w:cstheme="minorHAnsi"/>
          <w:color w:val="000000"/>
          <w:sz w:val="22"/>
          <w:szCs w:val="22"/>
        </w:rPr>
        <w:t xml:space="preserve">– příprava před pohybovou činností, uklidnění po zátěži, napínací a protahovací cvičení </w:t>
      </w:r>
    </w:p>
    <w:p w14:paraId="56CD63CF" w14:textId="43CE2A2F" w:rsidR="000A2DA5" w:rsidRPr="000A2DA5" w:rsidRDefault="000A2DA5" w:rsidP="00186AFB">
      <w:pPr>
        <w:pStyle w:val="Odstavecseseznamem"/>
        <w:numPr>
          <w:ilvl w:val="0"/>
          <w:numId w:val="174"/>
        </w:numPr>
        <w:autoSpaceDE w:val="0"/>
        <w:autoSpaceDN w:val="0"/>
        <w:adjustRightInd w:val="0"/>
        <w:spacing w:before="0" w:after="44" w:line="240" w:lineRule="auto"/>
        <w:jc w:val="left"/>
        <w:rPr>
          <w:rFonts w:cstheme="minorHAnsi"/>
          <w:color w:val="000000"/>
          <w:sz w:val="22"/>
          <w:szCs w:val="22"/>
        </w:rPr>
      </w:pPr>
      <w:r w:rsidRPr="000A2DA5">
        <w:rPr>
          <w:rFonts w:cstheme="minorHAnsi"/>
          <w:b/>
          <w:bCs/>
          <w:color w:val="000000"/>
          <w:sz w:val="22"/>
          <w:szCs w:val="22"/>
        </w:rPr>
        <w:t xml:space="preserve">zdravotně zaměřené činnosti </w:t>
      </w:r>
      <w:r w:rsidRPr="000A2DA5">
        <w:rPr>
          <w:rFonts w:cstheme="minorHAnsi"/>
          <w:color w:val="000000"/>
          <w:sz w:val="22"/>
          <w:szCs w:val="22"/>
        </w:rPr>
        <w:t xml:space="preserve">– správné držení těla, správné zvedání zátěže; průpravná, kompenzační, relaxační a jiná zdravotně zaměřená cvičení a jejich praktické využití </w:t>
      </w:r>
    </w:p>
    <w:p w14:paraId="207AF343" w14:textId="6BFD82FF" w:rsidR="000A2DA5" w:rsidRPr="000A2DA5" w:rsidRDefault="000A2DA5" w:rsidP="00186AFB">
      <w:pPr>
        <w:pStyle w:val="Odstavecseseznamem"/>
        <w:numPr>
          <w:ilvl w:val="0"/>
          <w:numId w:val="174"/>
        </w:numPr>
        <w:autoSpaceDE w:val="0"/>
        <w:autoSpaceDN w:val="0"/>
        <w:adjustRightInd w:val="0"/>
        <w:spacing w:before="0" w:after="44" w:line="240" w:lineRule="auto"/>
        <w:jc w:val="left"/>
        <w:rPr>
          <w:rFonts w:cstheme="minorHAnsi"/>
          <w:color w:val="000000"/>
          <w:sz w:val="22"/>
          <w:szCs w:val="22"/>
        </w:rPr>
      </w:pPr>
      <w:r w:rsidRPr="000A2DA5">
        <w:rPr>
          <w:rFonts w:cstheme="minorHAnsi"/>
          <w:b/>
          <w:bCs/>
          <w:color w:val="000000"/>
          <w:sz w:val="22"/>
          <w:szCs w:val="22"/>
        </w:rPr>
        <w:t xml:space="preserve">rozvoj různých forem rychlosti, vytrvalosti, síly, pohyblivosti, koordinace pohybu </w:t>
      </w:r>
    </w:p>
    <w:p w14:paraId="052EF6B2" w14:textId="77777777" w:rsidR="000A2DA5" w:rsidRPr="000A2DA5" w:rsidRDefault="000A2DA5" w:rsidP="00186AFB">
      <w:pPr>
        <w:pStyle w:val="Odstavecseseznamem"/>
        <w:numPr>
          <w:ilvl w:val="0"/>
          <w:numId w:val="174"/>
        </w:numPr>
        <w:autoSpaceDE w:val="0"/>
        <w:autoSpaceDN w:val="0"/>
        <w:adjustRightInd w:val="0"/>
        <w:spacing w:before="0" w:after="44" w:line="240" w:lineRule="auto"/>
        <w:jc w:val="left"/>
        <w:rPr>
          <w:rFonts w:cstheme="minorHAnsi"/>
          <w:color w:val="000000"/>
          <w:sz w:val="22"/>
          <w:szCs w:val="22"/>
        </w:rPr>
      </w:pPr>
      <w:r w:rsidRPr="000A2DA5">
        <w:rPr>
          <w:rFonts w:cstheme="minorHAnsi"/>
          <w:b/>
          <w:bCs/>
          <w:color w:val="000000"/>
          <w:sz w:val="22"/>
          <w:szCs w:val="22"/>
        </w:rPr>
        <w:t xml:space="preserve">hygiena při TV </w:t>
      </w:r>
      <w:r w:rsidRPr="000A2DA5">
        <w:rPr>
          <w:rFonts w:cstheme="minorHAnsi"/>
          <w:color w:val="000000"/>
          <w:sz w:val="22"/>
          <w:szCs w:val="22"/>
        </w:rPr>
        <w:t xml:space="preserve">– hygiena pohybových činností a cvičebního prostředí, vhodné oblečení a obutí pro pohybové aktivity </w:t>
      </w:r>
    </w:p>
    <w:p w14:paraId="69074E15" w14:textId="26EDA064" w:rsidR="000A2DA5" w:rsidRPr="000A2DA5" w:rsidRDefault="000A2DA5" w:rsidP="00186AFB">
      <w:pPr>
        <w:pStyle w:val="Odstavecseseznamem"/>
        <w:numPr>
          <w:ilvl w:val="0"/>
          <w:numId w:val="174"/>
        </w:numPr>
        <w:autoSpaceDE w:val="0"/>
        <w:autoSpaceDN w:val="0"/>
        <w:adjustRightInd w:val="0"/>
        <w:spacing w:before="0" w:after="44" w:line="240" w:lineRule="auto"/>
        <w:jc w:val="left"/>
        <w:rPr>
          <w:rFonts w:cstheme="minorHAnsi"/>
          <w:color w:val="000000"/>
          <w:sz w:val="22"/>
          <w:szCs w:val="22"/>
        </w:rPr>
      </w:pPr>
      <w:r w:rsidRPr="000A2DA5">
        <w:rPr>
          <w:rFonts w:cstheme="minorHAnsi"/>
          <w:b/>
          <w:bCs/>
          <w:color w:val="000000"/>
          <w:sz w:val="22"/>
          <w:szCs w:val="22"/>
        </w:rPr>
        <w:t xml:space="preserve">bezpečnost při pohybových činnostech </w:t>
      </w:r>
      <w:r w:rsidRPr="000A2DA5">
        <w:rPr>
          <w:rFonts w:cstheme="minorHAnsi"/>
          <w:color w:val="000000"/>
          <w:sz w:val="22"/>
          <w:szCs w:val="22"/>
        </w:rPr>
        <w:t xml:space="preserve">– organizace a bezpečnost cvičebního prostoru, bezpečnost v šatnách a umývárnách, bezpečná příprava a ukládání nářadí, náčiní a pomůcek, první pomoc v podmínkách TV </w:t>
      </w:r>
    </w:p>
    <w:p w14:paraId="584B68E0" w14:textId="77777777" w:rsidR="000A2DA5" w:rsidRPr="000A2DA5" w:rsidRDefault="000A2DA5" w:rsidP="000A2DA5">
      <w:pPr>
        <w:pStyle w:val="Odstavecseseznamem"/>
        <w:autoSpaceDE w:val="0"/>
        <w:autoSpaceDN w:val="0"/>
        <w:adjustRightInd w:val="0"/>
        <w:spacing w:before="0" w:after="0" w:line="240" w:lineRule="auto"/>
        <w:jc w:val="left"/>
        <w:rPr>
          <w:rFonts w:cstheme="minorHAnsi"/>
          <w:color w:val="000000"/>
          <w:sz w:val="22"/>
          <w:szCs w:val="22"/>
        </w:rPr>
      </w:pPr>
    </w:p>
    <w:p w14:paraId="60032CC5" w14:textId="77777777" w:rsidR="000A2DA5" w:rsidRPr="000A2DA5" w:rsidRDefault="000A2DA5" w:rsidP="000A2DA5">
      <w:pPr>
        <w:pStyle w:val="Odstavecseseznamem"/>
        <w:autoSpaceDE w:val="0"/>
        <w:autoSpaceDN w:val="0"/>
        <w:adjustRightInd w:val="0"/>
        <w:spacing w:before="0" w:after="0" w:line="240" w:lineRule="auto"/>
        <w:jc w:val="left"/>
        <w:rPr>
          <w:rFonts w:cstheme="minorHAnsi"/>
          <w:color w:val="000000"/>
          <w:sz w:val="22"/>
          <w:szCs w:val="22"/>
        </w:rPr>
      </w:pPr>
      <w:r w:rsidRPr="000A2DA5">
        <w:rPr>
          <w:rFonts w:cstheme="minorHAnsi"/>
          <w:b/>
          <w:bCs/>
          <w:i/>
          <w:iCs/>
          <w:color w:val="000000"/>
          <w:sz w:val="22"/>
          <w:szCs w:val="22"/>
        </w:rPr>
        <w:t xml:space="preserve">ČINNOSTI OVLIVŇUJÍCÍ ÚROVEŇ POHYBOVÝCH DOVEDNOSTÍ </w:t>
      </w:r>
    </w:p>
    <w:p w14:paraId="74D961C5" w14:textId="43C6D39B" w:rsidR="000A2DA5" w:rsidRPr="000A2DA5" w:rsidRDefault="000A2DA5" w:rsidP="00186AFB">
      <w:pPr>
        <w:pStyle w:val="Odstavecseseznamem"/>
        <w:numPr>
          <w:ilvl w:val="0"/>
          <w:numId w:val="175"/>
        </w:numPr>
        <w:autoSpaceDE w:val="0"/>
        <w:autoSpaceDN w:val="0"/>
        <w:adjustRightInd w:val="0"/>
        <w:spacing w:before="0" w:after="47" w:line="240" w:lineRule="auto"/>
        <w:jc w:val="left"/>
        <w:rPr>
          <w:rFonts w:cstheme="minorHAnsi"/>
          <w:color w:val="000000"/>
          <w:sz w:val="22"/>
          <w:szCs w:val="22"/>
        </w:rPr>
      </w:pPr>
      <w:r w:rsidRPr="000A2DA5">
        <w:rPr>
          <w:rFonts w:cstheme="minorHAnsi"/>
          <w:b/>
          <w:bCs/>
          <w:color w:val="000000"/>
          <w:sz w:val="22"/>
          <w:szCs w:val="22"/>
        </w:rPr>
        <w:t xml:space="preserve">pohybové hry </w:t>
      </w:r>
      <w:r w:rsidRPr="000A2DA5">
        <w:rPr>
          <w:rFonts w:cstheme="minorHAnsi"/>
          <w:color w:val="000000"/>
          <w:sz w:val="22"/>
          <w:szCs w:val="22"/>
        </w:rPr>
        <w:t xml:space="preserve">– s různým zaměřením; netradiční pohybové hry a aktivity; využití hraček a netradičního náčiní při cvičení; pohybová tvořivost </w:t>
      </w:r>
    </w:p>
    <w:p w14:paraId="5288CB76" w14:textId="61CF7868" w:rsidR="000A2DA5" w:rsidRPr="000A2DA5" w:rsidRDefault="000A2DA5" w:rsidP="00186AFB">
      <w:pPr>
        <w:pStyle w:val="Odstavecseseznamem"/>
        <w:numPr>
          <w:ilvl w:val="0"/>
          <w:numId w:val="175"/>
        </w:numPr>
        <w:autoSpaceDE w:val="0"/>
        <w:autoSpaceDN w:val="0"/>
        <w:adjustRightInd w:val="0"/>
        <w:spacing w:before="0" w:after="47" w:line="240" w:lineRule="auto"/>
        <w:jc w:val="left"/>
        <w:rPr>
          <w:rFonts w:cstheme="minorHAnsi"/>
          <w:color w:val="000000"/>
          <w:sz w:val="22"/>
          <w:szCs w:val="22"/>
        </w:rPr>
      </w:pPr>
      <w:r w:rsidRPr="000A2DA5">
        <w:rPr>
          <w:rFonts w:cstheme="minorHAnsi"/>
          <w:b/>
          <w:bCs/>
          <w:color w:val="000000"/>
          <w:sz w:val="22"/>
          <w:szCs w:val="22"/>
        </w:rPr>
        <w:t xml:space="preserve">základy gymnastiky </w:t>
      </w:r>
      <w:r w:rsidRPr="000A2DA5">
        <w:rPr>
          <w:rFonts w:cstheme="minorHAnsi"/>
          <w:color w:val="000000"/>
          <w:sz w:val="22"/>
          <w:szCs w:val="22"/>
        </w:rPr>
        <w:t xml:space="preserve">– průpravná cvičení, akrobacie, cvičení s náčiním a na nářadí odpovídající velikosti a hmotnosti </w:t>
      </w:r>
    </w:p>
    <w:p w14:paraId="64F2424F" w14:textId="374663B2" w:rsidR="000A2DA5" w:rsidRPr="000A2DA5" w:rsidRDefault="000A2DA5" w:rsidP="00186AFB">
      <w:pPr>
        <w:pStyle w:val="Odstavecseseznamem"/>
        <w:numPr>
          <w:ilvl w:val="0"/>
          <w:numId w:val="175"/>
        </w:numPr>
        <w:autoSpaceDE w:val="0"/>
        <w:autoSpaceDN w:val="0"/>
        <w:adjustRightInd w:val="0"/>
        <w:spacing w:before="0" w:after="47" w:line="240" w:lineRule="auto"/>
        <w:jc w:val="left"/>
        <w:rPr>
          <w:rFonts w:cstheme="minorHAnsi"/>
          <w:color w:val="000000"/>
          <w:sz w:val="22"/>
          <w:szCs w:val="22"/>
        </w:rPr>
      </w:pPr>
      <w:r w:rsidRPr="000A2DA5">
        <w:rPr>
          <w:rFonts w:cstheme="minorHAnsi"/>
          <w:b/>
          <w:bCs/>
          <w:color w:val="000000"/>
          <w:sz w:val="22"/>
          <w:szCs w:val="22"/>
        </w:rPr>
        <w:t xml:space="preserve">rytmické a kondiční formy cvičení pro děti </w:t>
      </w:r>
      <w:r w:rsidRPr="000A2DA5">
        <w:rPr>
          <w:rFonts w:cstheme="minorHAnsi"/>
          <w:color w:val="000000"/>
          <w:sz w:val="22"/>
          <w:szCs w:val="22"/>
        </w:rPr>
        <w:t xml:space="preserve">– kondiční cvičení s hudbou nebo rytmickým doprovodem, základy estetického pohybu, vyjádření melodie a rytmu pohybem, jednoduché tance </w:t>
      </w:r>
    </w:p>
    <w:p w14:paraId="3CE6C5BD" w14:textId="0D1A25E3" w:rsidR="000A2DA5" w:rsidRPr="000A2DA5" w:rsidRDefault="000A2DA5" w:rsidP="00186AFB">
      <w:pPr>
        <w:pStyle w:val="Odstavecseseznamem"/>
        <w:numPr>
          <w:ilvl w:val="0"/>
          <w:numId w:val="175"/>
        </w:numPr>
        <w:autoSpaceDE w:val="0"/>
        <w:autoSpaceDN w:val="0"/>
        <w:adjustRightInd w:val="0"/>
        <w:spacing w:before="0" w:after="47" w:line="240" w:lineRule="auto"/>
        <w:jc w:val="left"/>
        <w:rPr>
          <w:rFonts w:cstheme="minorHAnsi"/>
          <w:color w:val="000000"/>
          <w:sz w:val="22"/>
          <w:szCs w:val="22"/>
        </w:rPr>
      </w:pPr>
      <w:r w:rsidRPr="000A2DA5">
        <w:rPr>
          <w:rFonts w:cstheme="minorHAnsi"/>
          <w:b/>
          <w:bCs/>
          <w:color w:val="000000"/>
          <w:sz w:val="22"/>
          <w:szCs w:val="22"/>
        </w:rPr>
        <w:t xml:space="preserve">průpravné úpoly </w:t>
      </w:r>
      <w:r w:rsidRPr="000A2DA5">
        <w:rPr>
          <w:rFonts w:cstheme="minorHAnsi"/>
          <w:color w:val="000000"/>
          <w:sz w:val="22"/>
          <w:szCs w:val="22"/>
        </w:rPr>
        <w:t xml:space="preserve">– přetahy a přetlaky </w:t>
      </w:r>
    </w:p>
    <w:p w14:paraId="7C3CB2DB" w14:textId="0C27B0C3" w:rsidR="000A2DA5" w:rsidRPr="000A2DA5" w:rsidRDefault="000A2DA5" w:rsidP="00186AFB">
      <w:pPr>
        <w:pStyle w:val="Odstavecseseznamem"/>
        <w:numPr>
          <w:ilvl w:val="0"/>
          <w:numId w:val="175"/>
        </w:numPr>
        <w:autoSpaceDE w:val="0"/>
        <w:autoSpaceDN w:val="0"/>
        <w:adjustRightInd w:val="0"/>
        <w:spacing w:before="0" w:after="47" w:line="240" w:lineRule="auto"/>
        <w:jc w:val="left"/>
        <w:rPr>
          <w:rFonts w:cstheme="minorHAnsi"/>
          <w:color w:val="000000"/>
          <w:sz w:val="22"/>
          <w:szCs w:val="22"/>
        </w:rPr>
      </w:pPr>
      <w:r w:rsidRPr="000A2DA5">
        <w:rPr>
          <w:rFonts w:cstheme="minorHAnsi"/>
          <w:b/>
          <w:bCs/>
          <w:color w:val="000000"/>
          <w:sz w:val="22"/>
          <w:szCs w:val="22"/>
        </w:rPr>
        <w:t xml:space="preserve">základy atletiky </w:t>
      </w:r>
      <w:r w:rsidRPr="000A2DA5">
        <w:rPr>
          <w:rFonts w:cstheme="minorHAnsi"/>
          <w:color w:val="000000"/>
          <w:sz w:val="22"/>
          <w:szCs w:val="22"/>
        </w:rPr>
        <w:t xml:space="preserve">– rychlý běh, motivovaný vytrvalý běh, skok do dálky nebo do výšky, hod míčkem </w:t>
      </w:r>
    </w:p>
    <w:p w14:paraId="3FA67B89" w14:textId="36FE5FA6" w:rsidR="000A2DA5" w:rsidRPr="000A2DA5" w:rsidRDefault="000A2DA5" w:rsidP="00186AFB">
      <w:pPr>
        <w:pStyle w:val="Odstavecseseznamem"/>
        <w:numPr>
          <w:ilvl w:val="0"/>
          <w:numId w:val="175"/>
        </w:numPr>
        <w:autoSpaceDE w:val="0"/>
        <w:autoSpaceDN w:val="0"/>
        <w:adjustRightInd w:val="0"/>
        <w:spacing w:before="0" w:after="47" w:line="240" w:lineRule="auto"/>
        <w:jc w:val="left"/>
        <w:rPr>
          <w:rFonts w:cstheme="minorHAnsi"/>
          <w:color w:val="000000"/>
          <w:sz w:val="22"/>
          <w:szCs w:val="22"/>
        </w:rPr>
      </w:pPr>
      <w:r w:rsidRPr="000A2DA5">
        <w:rPr>
          <w:rFonts w:cstheme="minorHAnsi"/>
          <w:b/>
          <w:bCs/>
          <w:color w:val="000000"/>
          <w:sz w:val="22"/>
          <w:szCs w:val="22"/>
        </w:rPr>
        <w:t xml:space="preserve">základy sportovních her </w:t>
      </w:r>
      <w:r w:rsidRPr="000A2DA5">
        <w:rPr>
          <w:rFonts w:cstheme="minorHAnsi"/>
          <w:color w:val="000000"/>
          <w:sz w:val="22"/>
          <w:szCs w:val="22"/>
        </w:rPr>
        <w:t xml:space="preserve">– manipulace s míčem, pálkou či jiným herním náčiním odpovídající velikosti a hmotnosti, herní činnosti jednotlivce, spolupráce ve hře, průpravné hry, utkání podle zjednodušených pravidel minisportů </w:t>
      </w:r>
    </w:p>
    <w:p w14:paraId="3ACC9A02" w14:textId="6722DC2A" w:rsidR="000A2DA5" w:rsidRPr="000A2DA5" w:rsidRDefault="000A2DA5" w:rsidP="00186AFB">
      <w:pPr>
        <w:pStyle w:val="Odstavecseseznamem"/>
        <w:numPr>
          <w:ilvl w:val="0"/>
          <w:numId w:val="175"/>
        </w:numPr>
        <w:autoSpaceDE w:val="0"/>
        <w:autoSpaceDN w:val="0"/>
        <w:adjustRightInd w:val="0"/>
        <w:spacing w:before="0" w:after="0" w:line="240" w:lineRule="auto"/>
        <w:jc w:val="left"/>
        <w:rPr>
          <w:rFonts w:cstheme="minorHAnsi"/>
          <w:color w:val="000000"/>
          <w:sz w:val="22"/>
          <w:szCs w:val="22"/>
        </w:rPr>
      </w:pPr>
      <w:r w:rsidRPr="000A2DA5">
        <w:rPr>
          <w:rFonts w:cstheme="minorHAnsi"/>
          <w:b/>
          <w:bCs/>
          <w:color w:val="000000"/>
          <w:sz w:val="22"/>
          <w:szCs w:val="22"/>
        </w:rPr>
        <w:t xml:space="preserve">turistika a pobyt v přírodě </w:t>
      </w:r>
      <w:r w:rsidRPr="000A2DA5">
        <w:rPr>
          <w:rFonts w:cstheme="minorHAnsi"/>
          <w:color w:val="000000"/>
          <w:sz w:val="22"/>
          <w:szCs w:val="22"/>
        </w:rPr>
        <w:t xml:space="preserve">– přesun do terénu a chování v dopravních prostředcích při přesunu, chůze v terénu, táboření, ochrana přírody </w:t>
      </w:r>
    </w:p>
    <w:p w14:paraId="42F39A51" w14:textId="4674A436" w:rsidR="000A2DA5" w:rsidRPr="000A2DA5" w:rsidRDefault="000A2DA5" w:rsidP="00186AFB">
      <w:pPr>
        <w:pStyle w:val="Odstavecseseznamem"/>
        <w:numPr>
          <w:ilvl w:val="0"/>
          <w:numId w:val="175"/>
        </w:numPr>
        <w:autoSpaceDE w:val="0"/>
        <w:autoSpaceDN w:val="0"/>
        <w:adjustRightInd w:val="0"/>
        <w:spacing w:before="0" w:after="44" w:line="240" w:lineRule="auto"/>
        <w:jc w:val="left"/>
        <w:rPr>
          <w:rFonts w:cstheme="minorHAnsi"/>
          <w:color w:val="000000"/>
          <w:sz w:val="22"/>
          <w:szCs w:val="22"/>
        </w:rPr>
      </w:pPr>
      <w:r w:rsidRPr="000A2DA5">
        <w:rPr>
          <w:rFonts w:cstheme="minorHAnsi"/>
          <w:b/>
          <w:bCs/>
          <w:color w:val="000000"/>
          <w:sz w:val="22"/>
          <w:szCs w:val="22"/>
        </w:rPr>
        <w:t xml:space="preserve">plavání </w:t>
      </w:r>
      <w:r w:rsidRPr="000A2DA5">
        <w:rPr>
          <w:rFonts w:cstheme="minorHAnsi"/>
          <w:i/>
          <w:iCs/>
          <w:color w:val="000000"/>
          <w:sz w:val="22"/>
          <w:szCs w:val="22"/>
        </w:rPr>
        <w:t xml:space="preserve">(základní plavecká výuka) </w:t>
      </w:r>
      <w:r w:rsidRPr="000A2DA5">
        <w:rPr>
          <w:rFonts w:cstheme="minorHAnsi"/>
          <w:color w:val="000000"/>
          <w:sz w:val="22"/>
          <w:szCs w:val="22"/>
        </w:rPr>
        <w:t xml:space="preserve">– hygiena plavání, adaptace na vodní prostředí, základní plavecké dovednosti, jeden plavecký způsob (plavecká technika), prvky sebezáchrany a bezpečnosti </w:t>
      </w:r>
    </w:p>
    <w:p w14:paraId="1673E1EE" w14:textId="35F3F76B" w:rsidR="000A2DA5" w:rsidRDefault="000A2DA5" w:rsidP="00186AFB">
      <w:pPr>
        <w:pStyle w:val="Odstavecseseznamem"/>
        <w:numPr>
          <w:ilvl w:val="0"/>
          <w:numId w:val="175"/>
        </w:numPr>
        <w:autoSpaceDE w:val="0"/>
        <w:autoSpaceDN w:val="0"/>
        <w:adjustRightInd w:val="0"/>
        <w:spacing w:before="0" w:after="0" w:line="240" w:lineRule="auto"/>
        <w:jc w:val="left"/>
        <w:rPr>
          <w:rFonts w:cstheme="minorHAnsi"/>
          <w:color w:val="000000"/>
          <w:sz w:val="22"/>
          <w:szCs w:val="22"/>
        </w:rPr>
      </w:pPr>
      <w:r w:rsidRPr="000A2DA5">
        <w:rPr>
          <w:rFonts w:cstheme="minorHAnsi"/>
          <w:b/>
          <w:bCs/>
          <w:color w:val="000000"/>
          <w:sz w:val="22"/>
          <w:szCs w:val="22"/>
        </w:rPr>
        <w:t xml:space="preserve">lyžování, bruslení </w:t>
      </w:r>
      <w:r w:rsidRPr="000A2DA5">
        <w:rPr>
          <w:rFonts w:cstheme="minorHAnsi"/>
          <w:color w:val="000000"/>
          <w:sz w:val="22"/>
          <w:szCs w:val="22"/>
        </w:rPr>
        <w:t xml:space="preserve">– hry na sněhu a na ledě, základní techniky pohybu na lyžích a bruslích </w:t>
      </w:r>
    </w:p>
    <w:p w14:paraId="6B679D7C" w14:textId="527EB129" w:rsidR="000A2DA5" w:rsidRPr="000A2DA5" w:rsidRDefault="000A2DA5" w:rsidP="000A2DA5">
      <w:pPr>
        <w:autoSpaceDE w:val="0"/>
        <w:autoSpaceDN w:val="0"/>
        <w:adjustRightInd w:val="0"/>
        <w:spacing w:before="0" w:after="0" w:line="240" w:lineRule="auto"/>
        <w:jc w:val="left"/>
        <w:rPr>
          <w:rFonts w:cstheme="minorHAnsi"/>
          <w:color w:val="000000"/>
          <w:sz w:val="22"/>
          <w:szCs w:val="22"/>
        </w:rPr>
      </w:pPr>
    </w:p>
    <w:p w14:paraId="17C64222" w14:textId="77777777" w:rsidR="000A2DA5" w:rsidRPr="000A2DA5" w:rsidRDefault="000A2DA5" w:rsidP="000A2DA5">
      <w:pPr>
        <w:autoSpaceDE w:val="0"/>
        <w:autoSpaceDN w:val="0"/>
        <w:adjustRightInd w:val="0"/>
        <w:spacing w:before="0" w:after="0" w:line="240" w:lineRule="auto"/>
        <w:jc w:val="left"/>
        <w:rPr>
          <w:rFonts w:cstheme="minorHAnsi"/>
          <w:color w:val="000000"/>
          <w:sz w:val="22"/>
          <w:szCs w:val="22"/>
        </w:rPr>
      </w:pPr>
      <w:r w:rsidRPr="000A2DA5">
        <w:rPr>
          <w:rFonts w:cstheme="minorHAnsi"/>
          <w:b/>
          <w:bCs/>
          <w:iCs/>
          <w:color w:val="000000"/>
          <w:sz w:val="22"/>
          <w:szCs w:val="22"/>
        </w:rPr>
        <w:t xml:space="preserve">ČINNOSTI PODPORUJÍCÍ POHYBOVÉ UČENÍ </w:t>
      </w:r>
    </w:p>
    <w:p w14:paraId="5FBD472F" w14:textId="4A4A19A2" w:rsidR="000A2DA5" w:rsidRPr="000A2DA5" w:rsidRDefault="000A2DA5" w:rsidP="00186AFB">
      <w:pPr>
        <w:pStyle w:val="Odstavecseseznamem"/>
        <w:numPr>
          <w:ilvl w:val="0"/>
          <w:numId w:val="176"/>
        </w:numPr>
        <w:autoSpaceDE w:val="0"/>
        <w:autoSpaceDN w:val="0"/>
        <w:adjustRightInd w:val="0"/>
        <w:spacing w:before="0" w:after="0" w:line="240" w:lineRule="auto"/>
        <w:jc w:val="left"/>
        <w:rPr>
          <w:rFonts w:cstheme="minorHAnsi"/>
          <w:color w:val="000000"/>
          <w:sz w:val="22"/>
          <w:szCs w:val="22"/>
        </w:rPr>
      </w:pPr>
      <w:r w:rsidRPr="000A2DA5">
        <w:rPr>
          <w:rFonts w:cstheme="minorHAnsi"/>
          <w:b/>
          <w:bCs/>
          <w:color w:val="000000"/>
          <w:sz w:val="22"/>
          <w:szCs w:val="22"/>
        </w:rPr>
        <w:t xml:space="preserve">komunikace v TV </w:t>
      </w:r>
      <w:r w:rsidRPr="000A2DA5">
        <w:rPr>
          <w:rFonts w:cstheme="minorHAnsi"/>
          <w:color w:val="000000"/>
          <w:sz w:val="22"/>
          <w:szCs w:val="22"/>
        </w:rPr>
        <w:t xml:space="preserve">– základní tělocvičné názvosloví osvojovaných činností, smluvené povely, signály </w:t>
      </w:r>
    </w:p>
    <w:p w14:paraId="7B60C33E" w14:textId="783A9009" w:rsidR="000A2DA5" w:rsidRPr="000A2DA5" w:rsidRDefault="000A2DA5" w:rsidP="00186AFB">
      <w:pPr>
        <w:pStyle w:val="Odstavecseseznamem"/>
        <w:numPr>
          <w:ilvl w:val="0"/>
          <w:numId w:val="176"/>
        </w:numPr>
        <w:autoSpaceDE w:val="0"/>
        <w:autoSpaceDN w:val="0"/>
        <w:adjustRightInd w:val="0"/>
        <w:spacing w:before="0" w:after="47" w:line="240" w:lineRule="auto"/>
        <w:jc w:val="left"/>
        <w:rPr>
          <w:rFonts w:cstheme="minorHAnsi"/>
          <w:color w:val="000000"/>
          <w:sz w:val="22"/>
          <w:szCs w:val="22"/>
        </w:rPr>
      </w:pPr>
      <w:r w:rsidRPr="000A2DA5">
        <w:rPr>
          <w:rFonts w:cstheme="minorHAnsi"/>
          <w:b/>
          <w:bCs/>
          <w:color w:val="000000"/>
          <w:sz w:val="22"/>
          <w:szCs w:val="22"/>
        </w:rPr>
        <w:t xml:space="preserve">organizace při TV </w:t>
      </w:r>
      <w:r w:rsidRPr="000A2DA5">
        <w:rPr>
          <w:rFonts w:cstheme="minorHAnsi"/>
          <w:color w:val="000000"/>
          <w:sz w:val="22"/>
          <w:szCs w:val="22"/>
        </w:rPr>
        <w:t xml:space="preserve">– základní organizace prostoru a činností ve známém (běžném) prostředí </w:t>
      </w:r>
    </w:p>
    <w:p w14:paraId="4A2F1450" w14:textId="30FA3F4B" w:rsidR="000A2DA5" w:rsidRPr="000A2DA5" w:rsidRDefault="000A2DA5" w:rsidP="00186AFB">
      <w:pPr>
        <w:pStyle w:val="Odstavecseseznamem"/>
        <w:numPr>
          <w:ilvl w:val="0"/>
          <w:numId w:val="176"/>
        </w:numPr>
        <w:autoSpaceDE w:val="0"/>
        <w:autoSpaceDN w:val="0"/>
        <w:adjustRightInd w:val="0"/>
        <w:spacing w:before="0" w:after="47" w:line="240" w:lineRule="auto"/>
        <w:jc w:val="left"/>
        <w:rPr>
          <w:rFonts w:cstheme="minorHAnsi"/>
          <w:color w:val="000000"/>
          <w:sz w:val="22"/>
          <w:szCs w:val="22"/>
        </w:rPr>
      </w:pPr>
      <w:r w:rsidRPr="000A2DA5">
        <w:rPr>
          <w:rFonts w:cstheme="minorHAnsi"/>
          <w:b/>
          <w:bCs/>
          <w:color w:val="000000"/>
          <w:sz w:val="22"/>
          <w:szCs w:val="22"/>
        </w:rPr>
        <w:t xml:space="preserve">zásady jednání a chování </w:t>
      </w:r>
      <w:r w:rsidRPr="000A2DA5">
        <w:rPr>
          <w:rFonts w:cstheme="minorHAnsi"/>
          <w:color w:val="000000"/>
          <w:sz w:val="22"/>
          <w:szCs w:val="22"/>
        </w:rPr>
        <w:t xml:space="preserve">– fair play, olympijské ideály a symboly </w:t>
      </w:r>
    </w:p>
    <w:p w14:paraId="0B2B2565" w14:textId="31DEA2C9" w:rsidR="000A2DA5" w:rsidRPr="000A2DA5" w:rsidRDefault="000A2DA5" w:rsidP="00186AFB">
      <w:pPr>
        <w:pStyle w:val="Odstavecseseznamem"/>
        <w:numPr>
          <w:ilvl w:val="0"/>
          <w:numId w:val="176"/>
        </w:numPr>
        <w:autoSpaceDE w:val="0"/>
        <w:autoSpaceDN w:val="0"/>
        <w:adjustRightInd w:val="0"/>
        <w:spacing w:before="0" w:after="47" w:line="240" w:lineRule="auto"/>
        <w:jc w:val="left"/>
        <w:rPr>
          <w:rFonts w:cstheme="minorHAnsi"/>
          <w:color w:val="000000"/>
          <w:sz w:val="22"/>
          <w:szCs w:val="22"/>
        </w:rPr>
      </w:pPr>
      <w:r w:rsidRPr="000A2DA5">
        <w:rPr>
          <w:rFonts w:cstheme="minorHAnsi"/>
          <w:b/>
          <w:bCs/>
          <w:color w:val="000000"/>
          <w:sz w:val="22"/>
          <w:szCs w:val="22"/>
        </w:rPr>
        <w:t xml:space="preserve">pravidla zjednodušených osvojovaných pohybových činností </w:t>
      </w:r>
      <w:r w:rsidRPr="000A2DA5">
        <w:rPr>
          <w:rFonts w:cstheme="minorHAnsi"/>
          <w:color w:val="000000"/>
          <w:sz w:val="22"/>
          <w:szCs w:val="22"/>
        </w:rPr>
        <w:t xml:space="preserve">– her, závodů, soutěží </w:t>
      </w:r>
    </w:p>
    <w:p w14:paraId="11464F7D" w14:textId="735819C4" w:rsidR="000A2DA5" w:rsidRPr="000A2DA5" w:rsidRDefault="000A2DA5" w:rsidP="00186AFB">
      <w:pPr>
        <w:pStyle w:val="Odstavecseseznamem"/>
        <w:numPr>
          <w:ilvl w:val="0"/>
          <w:numId w:val="176"/>
        </w:numPr>
        <w:autoSpaceDE w:val="0"/>
        <w:autoSpaceDN w:val="0"/>
        <w:adjustRightInd w:val="0"/>
        <w:spacing w:before="0" w:after="47" w:line="240" w:lineRule="auto"/>
        <w:jc w:val="left"/>
        <w:rPr>
          <w:rFonts w:cstheme="minorHAnsi"/>
          <w:color w:val="000000"/>
          <w:sz w:val="22"/>
          <w:szCs w:val="22"/>
        </w:rPr>
      </w:pPr>
      <w:r w:rsidRPr="000A2DA5">
        <w:rPr>
          <w:rFonts w:cstheme="minorHAnsi"/>
          <w:b/>
          <w:bCs/>
          <w:color w:val="000000"/>
          <w:sz w:val="22"/>
          <w:szCs w:val="22"/>
        </w:rPr>
        <w:t xml:space="preserve">měření a posuzování pohybových dovedností </w:t>
      </w:r>
      <w:r w:rsidRPr="000A2DA5">
        <w:rPr>
          <w:rFonts w:cstheme="minorHAnsi"/>
          <w:color w:val="000000"/>
          <w:sz w:val="22"/>
          <w:szCs w:val="22"/>
        </w:rPr>
        <w:t xml:space="preserve">– měření výkonů, základní pohybové testy </w:t>
      </w:r>
    </w:p>
    <w:p w14:paraId="51641FF0" w14:textId="3A0041B8" w:rsidR="000A2DA5" w:rsidRPr="000A2DA5" w:rsidRDefault="000A2DA5" w:rsidP="00186AFB">
      <w:pPr>
        <w:pStyle w:val="Odstavecseseznamem"/>
        <w:numPr>
          <w:ilvl w:val="0"/>
          <w:numId w:val="176"/>
        </w:numPr>
        <w:autoSpaceDE w:val="0"/>
        <w:autoSpaceDN w:val="0"/>
        <w:adjustRightInd w:val="0"/>
        <w:spacing w:before="0" w:after="0" w:line="240" w:lineRule="auto"/>
        <w:jc w:val="left"/>
        <w:rPr>
          <w:rFonts w:cstheme="minorHAnsi"/>
          <w:color w:val="000000"/>
          <w:sz w:val="22"/>
          <w:szCs w:val="22"/>
        </w:rPr>
      </w:pPr>
      <w:r w:rsidRPr="000A2DA5">
        <w:rPr>
          <w:rFonts w:cstheme="minorHAnsi"/>
          <w:b/>
          <w:bCs/>
          <w:color w:val="000000"/>
          <w:sz w:val="22"/>
          <w:szCs w:val="22"/>
        </w:rPr>
        <w:t xml:space="preserve">zdroje informací o pohybových činnostech </w:t>
      </w:r>
    </w:p>
    <w:p w14:paraId="615F52A0" w14:textId="77777777" w:rsidR="000A2DA5" w:rsidRPr="000A2DA5" w:rsidRDefault="000A2DA5" w:rsidP="000A2DA5">
      <w:pPr>
        <w:autoSpaceDE w:val="0"/>
        <w:autoSpaceDN w:val="0"/>
        <w:adjustRightInd w:val="0"/>
        <w:spacing w:before="0" w:after="0" w:line="240" w:lineRule="auto"/>
        <w:jc w:val="left"/>
        <w:rPr>
          <w:rFonts w:cstheme="minorHAnsi"/>
          <w:color w:val="000000"/>
          <w:sz w:val="22"/>
          <w:szCs w:val="22"/>
        </w:rPr>
      </w:pPr>
    </w:p>
    <w:p w14:paraId="5060EA1F" w14:textId="77777777" w:rsidR="000572A0" w:rsidRPr="00EA4AD2" w:rsidRDefault="000572A0" w:rsidP="000572A0">
      <w:pPr>
        <w:pStyle w:val="Nadpis3"/>
        <w:rPr>
          <w:rFonts w:cstheme="minorHAnsi"/>
          <w:b/>
          <w:bCs/>
        </w:rPr>
      </w:pPr>
      <w:bookmarkStart w:id="676" w:name="_Toc390759262"/>
      <w:bookmarkStart w:id="677" w:name="_Toc525651009"/>
      <w:r w:rsidRPr="00EA4AD2">
        <w:rPr>
          <w:rFonts w:cstheme="minorHAnsi"/>
        </w:rPr>
        <w:t>4. ročník</w:t>
      </w:r>
      <w:bookmarkEnd w:id="676"/>
      <w:bookmarkEnd w:id="67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3618"/>
        <w:gridCol w:w="1827"/>
      </w:tblGrid>
      <w:tr w:rsidR="000572A0" w:rsidRPr="00EA4AD2" w14:paraId="4D85A076" w14:textId="77777777" w:rsidTr="00A461DA">
        <w:trPr>
          <w:jc w:val="center"/>
        </w:trPr>
        <w:tc>
          <w:tcPr>
            <w:tcW w:w="3684" w:type="dxa"/>
            <w:shd w:val="clear" w:color="auto" w:fill="808080"/>
          </w:tcPr>
          <w:p w14:paraId="3102750A"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Oblast </w:t>
            </w:r>
          </w:p>
        </w:tc>
        <w:tc>
          <w:tcPr>
            <w:tcW w:w="3685" w:type="dxa"/>
            <w:shd w:val="clear" w:color="auto" w:fill="808080"/>
          </w:tcPr>
          <w:p w14:paraId="4650C8F0"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243983E5"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272009EC" w14:textId="77777777" w:rsidTr="00A461DA">
        <w:trPr>
          <w:jc w:val="center"/>
        </w:trPr>
        <w:tc>
          <w:tcPr>
            <w:tcW w:w="3684" w:type="dxa"/>
          </w:tcPr>
          <w:p w14:paraId="1A69B885" w14:textId="77777777" w:rsidR="000572A0" w:rsidRPr="00EA4AD2" w:rsidRDefault="000572A0" w:rsidP="00A461DA">
            <w:pPr>
              <w:pStyle w:val="Bezmezer"/>
              <w:rPr>
                <w:rFonts w:cstheme="minorHAnsi"/>
                <w:sz w:val="22"/>
                <w:szCs w:val="22"/>
              </w:rPr>
            </w:pPr>
            <w:r w:rsidRPr="00EA4AD2">
              <w:rPr>
                <w:rFonts w:cstheme="minorHAnsi"/>
                <w:sz w:val="22"/>
                <w:szCs w:val="22"/>
              </w:rPr>
              <w:t>ČLOVĚK A ZDRAVÍ</w:t>
            </w:r>
          </w:p>
        </w:tc>
        <w:tc>
          <w:tcPr>
            <w:tcW w:w="3685" w:type="dxa"/>
          </w:tcPr>
          <w:p w14:paraId="64D87E23"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TĚLESNÁ VÝCHOVA </w:t>
            </w:r>
          </w:p>
        </w:tc>
        <w:tc>
          <w:tcPr>
            <w:tcW w:w="1843" w:type="dxa"/>
          </w:tcPr>
          <w:p w14:paraId="606BEAEA" w14:textId="77777777" w:rsidR="000572A0" w:rsidRPr="00EA4AD2" w:rsidRDefault="000572A0" w:rsidP="00A461DA">
            <w:pPr>
              <w:pStyle w:val="Bezmezer"/>
              <w:rPr>
                <w:rFonts w:cstheme="minorHAnsi"/>
                <w:sz w:val="22"/>
                <w:szCs w:val="22"/>
              </w:rPr>
            </w:pPr>
            <w:r w:rsidRPr="00EA4AD2">
              <w:rPr>
                <w:rFonts w:cstheme="minorHAnsi"/>
                <w:sz w:val="22"/>
                <w:szCs w:val="22"/>
              </w:rPr>
              <w:t>4.</w:t>
            </w:r>
          </w:p>
        </w:tc>
      </w:tr>
      <w:tr w:rsidR="000572A0" w:rsidRPr="00EA4AD2" w14:paraId="55166607" w14:textId="77777777" w:rsidTr="00A461DA">
        <w:trPr>
          <w:jc w:val="center"/>
        </w:trPr>
        <w:tc>
          <w:tcPr>
            <w:tcW w:w="3684" w:type="dxa"/>
          </w:tcPr>
          <w:p w14:paraId="13296054"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356135D5"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6D5AF282"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38F5A3A2" w14:textId="77777777" w:rsidTr="00A461DA">
        <w:trPr>
          <w:jc w:val="center"/>
        </w:trPr>
        <w:tc>
          <w:tcPr>
            <w:tcW w:w="3684" w:type="dxa"/>
          </w:tcPr>
          <w:p w14:paraId="5754FDAC" w14:textId="77777777" w:rsidR="000572A0" w:rsidRPr="00EA4AD2" w:rsidRDefault="000572A0" w:rsidP="00A461DA">
            <w:pPr>
              <w:rPr>
                <w:rFonts w:cstheme="minorHAnsi"/>
                <w:sz w:val="22"/>
                <w:szCs w:val="22"/>
              </w:rPr>
            </w:pPr>
          </w:p>
          <w:p w14:paraId="7294953C" w14:textId="77777777" w:rsidR="000572A0" w:rsidRPr="00EA4AD2" w:rsidRDefault="000572A0" w:rsidP="00A461DA">
            <w:pPr>
              <w:rPr>
                <w:rFonts w:cstheme="minorHAnsi"/>
                <w:sz w:val="22"/>
                <w:szCs w:val="22"/>
              </w:rPr>
            </w:pPr>
            <w:r w:rsidRPr="00EA4AD2">
              <w:rPr>
                <w:rFonts w:cstheme="minorHAnsi"/>
                <w:sz w:val="22"/>
                <w:szCs w:val="22"/>
              </w:rPr>
              <w:t>Reaguje na základní pokyny a povely, ovládá při pohybové činnosti základní tělocvičné názvosloví.</w:t>
            </w:r>
          </w:p>
          <w:p w14:paraId="492E1243" w14:textId="22492984" w:rsidR="000572A0" w:rsidRPr="00EA4AD2" w:rsidRDefault="000572A0" w:rsidP="00A461DA">
            <w:pPr>
              <w:rPr>
                <w:rFonts w:cstheme="minorHAnsi"/>
                <w:sz w:val="22"/>
                <w:szCs w:val="22"/>
              </w:rPr>
            </w:pPr>
            <w:r w:rsidRPr="00EA4AD2">
              <w:rPr>
                <w:rFonts w:cstheme="minorHAnsi"/>
                <w:sz w:val="22"/>
                <w:szCs w:val="22"/>
              </w:rPr>
              <w:t>Používá vhodné oblečení k dané pohybové činnosti, chová se bezpečně při přípravě na tuto činnost i po jejím ukončení.</w:t>
            </w:r>
          </w:p>
          <w:p w14:paraId="077F6ABC" w14:textId="77777777" w:rsidR="000572A0" w:rsidRPr="00EA4AD2" w:rsidRDefault="000572A0" w:rsidP="00A461DA">
            <w:pPr>
              <w:pStyle w:val="Bezmezer"/>
              <w:rPr>
                <w:rFonts w:cstheme="minorHAnsi"/>
                <w:sz w:val="22"/>
                <w:szCs w:val="22"/>
              </w:rPr>
            </w:pPr>
          </w:p>
        </w:tc>
        <w:tc>
          <w:tcPr>
            <w:tcW w:w="3685" w:type="dxa"/>
          </w:tcPr>
          <w:p w14:paraId="3E2E7255" w14:textId="77777777" w:rsidR="000572A0" w:rsidRPr="00EA4AD2" w:rsidRDefault="000572A0" w:rsidP="00A461DA">
            <w:pPr>
              <w:rPr>
                <w:rFonts w:cstheme="minorHAnsi"/>
                <w:b/>
                <w:sz w:val="22"/>
                <w:szCs w:val="22"/>
              </w:rPr>
            </w:pPr>
            <w:r w:rsidRPr="00EA4AD2">
              <w:rPr>
                <w:rFonts w:cstheme="minorHAnsi"/>
                <w:b/>
                <w:sz w:val="22"/>
                <w:szCs w:val="22"/>
              </w:rPr>
              <w:t>POŘADOVÁ CVIČENÍ A ČINNOSTI OVLIVŇUJÍCÍ ZDRAVÍ</w:t>
            </w:r>
          </w:p>
          <w:p w14:paraId="16E4FE06" w14:textId="47220AB0" w:rsidR="000572A0" w:rsidRPr="00EA4AD2" w:rsidRDefault="000572A0" w:rsidP="00A461DA">
            <w:pPr>
              <w:rPr>
                <w:rFonts w:cstheme="minorHAnsi"/>
                <w:sz w:val="22"/>
                <w:szCs w:val="22"/>
              </w:rPr>
            </w:pPr>
            <w:r w:rsidRPr="00EA4AD2">
              <w:rPr>
                <w:rFonts w:cstheme="minorHAnsi"/>
                <w:sz w:val="22"/>
                <w:szCs w:val="22"/>
              </w:rPr>
              <w:t>základní povely, pokyny, smluvené signály, nástup do řadu, dvojřadu, zástupu, dvojstupu</w:t>
            </w:r>
          </w:p>
          <w:p w14:paraId="69F1E92B" w14:textId="0069E0B5" w:rsidR="000572A0" w:rsidRPr="00EA4AD2" w:rsidRDefault="000572A0" w:rsidP="00A461DA">
            <w:pPr>
              <w:rPr>
                <w:rFonts w:cstheme="minorHAnsi"/>
                <w:sz w:val="22"/>
                <w:szCs w:val="22"/>
              </w:rPr>
            </w:pPr>
            <w:r w:rsidRPr="00EA4AD2">
              <w:rPr>
                <w:rFonts w:cstheme="minorHAnsi"/>
                <w:sz w:val="22"/>
                <w:szCs w:val="22"/>
              </w:rPr>
              <w:t>po</w:t>
            </w:r>
            <w:r w:rsidR="00296F9E" w:rsidRPr="00EA4AD2">
              <w:rPr>
                <w:rFonts w:cstheme="minorHAnsi"/>
                <w:sz w:val="22"/>
                <w:szCs w:val="22"/>
              </w:rPr>
              <w:t xml:space="preserve">hybový režim, vhodné oblečení, </w:t>
            </w:r>
            <w:r w:rsidRPr="00EA4AD2">
              <w:rPr>
                <w:rFonts w:cstheme="minorHAnsi"/>
                <w:sz w:val="22"/>
                <w:szCs w:val="22"/>
              </w:rPr>
              <w:t>obuv, osobní hygiena při pohybu, hygiena cvičebního prostředí, bezpečnost v šatnách a umývárnách</w:t>
            </w:r>
          </w:p>
          <w:p w14:paraId="008B1148" w14:textId="77777777" w:rsidR="000572A0" w:rsidRPr="00EA4AD2" w:rsidRDefault="000572A0" w:rsidP="00A461DA">
            <w:pPr>
              <w:pStyle w:val="Bezmezer"/>
              <w:rPr>
                <w:rFonts w:cstheme="minorHAnsi"/>
                <w:sz w:val="22"/>
                <w:szCs w:val="22"/>
              </w:rPr>
            </w:pPr>
          </w:p>
        </w:tc>
        <w:tc>
          <w:tcPr>
            <w:tcW w:w="1843" w:type="dxa"/>
          </w:tcPr>
          <w:p w14:paraId="7222B7E4" w14:textId="77777777" w:rsidR="000572A0" w:rsidRPr="00EA4AD2" w:rsidRDefault="000572A0" w:rsidP="00A461DA">
            <w:pPr>
              <w:pStyle w:val="Bezmezer"/>
              <w:rPr>
                <w:rFonts w:cstheme="minorHAnsi"/>
                <w:sz w:val="22"/>
                <w:szCs w:val="22"/>
              </w:rPr>
            </w:pPr>
          </w:p>
        </w:tc>
      </w:tr>
      <w:tr w:rsidR="000572A0" w:rsidRPr="00EA4AD2" w14:paraId="3098C654" w14:textId="77777777" w:rsidTr="00A461DA">
        <w:trPr>
          <w:jc w:val="center"/>
        </w:trPr>
        <w:tc>
          <w:tcPr>
            <w:tcW w:w="3684" w:type="dxa"/>
          </w:tcPr>
          <w:p w14:paraId="42936255" w14:textId="77777777" w:rsidR="000572A0" w:rsidRPr="00EA4AD2" w:rsidRDefault="000572A0" w:rsidP="00A461DA">
            <w:pPr>
              <w:rPr>
                <w:rFonts w:cstheme="minorHAnsi"/>
                <w:sz w:val="22"/>
                <w:szCs w:val="22"/>
              </w:rPr>
            </w:pPr>
          </w:p>
          <w:p w14:paraId="2B30209C" w14:textId="7E467CC7" w:rsidR="000572A0" w:rsidRPr="00EA4AD2" w:rsidRDefault="000572A0" w:rsidP="00A461DA">
            <w:pPr>
              <w:rPr>
                <w:rFonts w:cstheme="minorHAnsi"/>
                <w:sz w:val="22"/>
                <w:szCs w:val="22"/>
              </w:rPr>
            </w:pPr>
            <w:r w:rsidRPr="00EA4AD2">
              <w:rPr>
                <w:rFonts w:cstheme="minorHAnsi"/>
                <w:sz w:val="22"/>
                <w:szCs w:val="22"/>
              </w:rPr>
              <w:t>Provede kotoul vpřed, vzad, bez dopomoci učitele.</w:t>
            </w:r>
          </w:p>
          <w:p w14:paraId="705FD051" w14:textId="77777777" w:rsidR="000572A0" w:rsidRPr="00EA4AD2" w:rsidRDefault="000572A0" w:rsidP="00A461DA">
            <w:pPr>
              <w:rPr>
                <w:rFonts w:cstheme="minorHAnsi"/>
                <w:sz w:val="22"/>
                <w:szCs w:val="22"/>
              </w:rPr>
            </w:pPr>
            <w:r w:rsidRPr="00EA4AD2">
              <w:rPr>
                <w:rFonts w:cstheme="minorHAnsi"/>
                <w:sz w:val="22"/>
                <w:szCs w:val="22"/>
              </w:rPr>
              <w:t>Ovládá základní kroky jednoho tance.</w:t>
            </w:r>
          </w:p>
          <w:p w14:paraId="26C7B6DA" w14:textId="77777777" w:rsidR="000572A0" w:rsidRPr="00EA4AD2" w:rsidRDefault="000572A0" w:rsidP="00A461DA">
            <w:pPr>
              <w:rPr>
                <w:rFonts w:cstheme="minorHAnsi"/>
                <w:sz w:val="22"/>
                <w:szCs w:val="22"/>
              </w:rPr>
            </w:pPr>
            <w:r w:rsidRPr="00EA4AD2">
              <w:rPr>
                <w:rFonts w:cstheme="minorHAnsi"/>
                <w:sz w:val="22"/>
                <w:szCs w:val="22"/>
              </w:rPr>
              <w:t>Cvičí na nářadí a používá náčiní podle pokynů učitele.</w:t>
            </w:r>
          </w:p>
          <w:p w14:paraId="56BE93BF" w14:textId="77777777" w:rsidR="000572A0" w:rsidRPr="00EA4AD2" w:rsidRDefault="000572A0" w:rsidP="00A461DA">
            <w:pPr>
              <w:pStyle w:val="Bezmezer"/>
              <w:rPr>
                <w:rFonts w:cstheme="minorHAnsi"/>
                <w:sz w:val="22"/>
                <w:szCs w:val="22"/>
              </w:rPr>
            </w:pPr>
          </w:p>
        </w:tc>
        <w:tc>
          <w:tcPr>
            <w:tcW w:w="3685" w:type="dxa"/>
          </w:tcPr>
          <w:p w14:paraId="6836FC52" w14:textId="77777777" w:rsidR="000572A0" w:rsidRPr="00EA4AD2" w:rsidRDefault="000572A0" w:rsidP="00A461DA">
            <w:pPr>
              <w:rPr>
                <w:rFonts w:cstheme="minorHAnsi"/>
                <w:b/>
                <w:sz w:val="22"/>
                <w:szCs w:val="22"/>
              </w:rPr>
            </w:pPr>
            <w:r w:rsidRPr="00EA4AD2">
              <w:rPr>
                <w:rFonts w:cstheme="minorHAnsi"/>
                <w:b/>
                <w:sz w:val="22"/>
                <w:szCs w:val="22"/>
              </w:rPr>
              <w:t>GYMNASTIKA</w:t>
            </w:r>
          </w:p>
          <w:p w14:paraId="207AD23F" w14:textId="712DDA4C" w:rsidR="000572A0" w:rsidRPr="00EA4AD2" w:rsidRDefault="000572A0" w:rsidP="00A461DA">
            <w:pPr>
              <w:rPr>
                <w:rFonts w:cstheme="minorHAnsi"/>
                <w:sz w:val="22"/>
                <w:szCs w:val="22"/>
              </w:rPr>
            </w:pPr>
            <w:r w:rsidRPr="00EA4AD2">
              <w:rPr>
                <w:rFonts w:cstheme="minorHAnsi"/>
                <w:sz w:val="22"/>
                <w:szCs w:val="22"/>
              </w:rPr>
              <w:t>kotoul vzad, vpřed</w:t>
            </w:r>
          </w:p>
          <w:p w14:paraId="22E0896A" w14:textId="77777777" w:rsidR="000572A0" w:rsidRPr="00EA4AD2" w:rsidRDefault="000572A0" w:rsidP="00A461DA">
            <w:pPr>
              <w:rPr>
                <w:rFonts w:cstheme="minorHAnsi"/>
                <w:sz w:val="22"/>
                <w:szCs w:val="22"/>
              </w:rPr>
            </w:pPr>
          </w:p>
          <w:p w14:paraId="1B0468C6" w14:textId="77777777" w:rsidR="000572A0" w:rsidRPr="00EA4AD2" w:rsidRDefault="000572A0" w:rsidP="00A461DA">
            <w:pPr>
              <w:rPr>
                <w:rFonts w:cstheme="minorHAnsi"/>
                <w:sz w:val="22"/>
                <w:szCs w:val="22"/>
              </w:rPr>
            </w:pPr>
            <w:r w:rsidRPr="00EA4AD2">
              <w:rPr>
                <w:rFonts w:cstheme="minorHAnsi"/>
                <w:sz w:val="22"/>
                <w:szCs w:val="22"/>
              </w:rPr>
              <w:t>jednoduché tance</w:t>
            </w:r>
          </w:p>
          <w:p w14:paraId="13342F6D" w14:textId="77777777" w:rsidR="000572A0" w:rsidRPr="00EA4AD2" w:rsidRDefault="000572A0" w:rsidP="00A461DA">
            <w:pPr>
              <w:rPr>
                <w:rFonts w:cstheme="minorHAnsi"/>
                <w:sz w:val="22"/>
                <w:szCs w:val="22"/>
              </w:rPr>
            </w:pPr>
            <w:r w:rsidRPr="00EA4AD2">
              <w:rPr>
                <w:rFonts w:cstheme="minorHAnsi"/>
                <w:sz w:val="22"/>
                <w:szCs w:val="22"/>
              </w:rPr>
              <w:t>cvičení na nářadí a s náčiním odpovídající velikostí a hmotností</w:t>
            </w:r>
          </w:p>
          <w:p w14:paraId="540C249D" w14:textId="77777777" w:rsidR="000572A0" w:rsidRPr="00EA4AD2" w:rsidRDefault="000572A0" w:rsidP="00A461DA">
            <w:pPr>
              <w:pStyle w:val="Bezmezer"/>
              <w:rPr>
                <w:rFonts w:cstheme="minorHAnsi"/>
                <w:sz w:val="22"/>
                <w:szCs w:val="22"/>
              </w:rPr>
            </w:pPr>
          </w:p>
        </w:tc>
        <w:tc>
          <w:tcPr>
            <w:tcW w:w="1843" w:type="dxa"/>
          </w:tcPr>
          <w:p w14:paraId="70E587D4" w14:textId="77777777" w:rsidR="000572A0" w:rsidRPr="00EA4AD2" w:rsidRDefault="000572A0" w:rsidP="00A461DA">
            <w:pPr>
              <w:pStyle w:val="Bezmezer"/>
              <w:rPr>
                <w:rFonts w:cstheme="minorHAnsi"/>
                <w:sz w:val="22"/>
                <w:szCs w:val="22"/>
              </w:rPr>
            </w:pPr>
          </w:p>
        </w:tc>
      </w:tr>
      <w:tr w:rsidR="000572A0" w:rsidRPr="00EA4AD2" w14:paraId="60C4BBC1" w14:textId="77777777" w:rsidTr="00A461DA">
        <w:trPr>
          <w:jc w:val="center"/>
        </w:trPr>
        <w:tc>
          <w:tcPr>
            <w:tcW w:w="3684" w:type="dxa"/>
          </w:tcPr>
          <w:p w14:paraId="6FFD5729" w14:textId="77777777" w:rsidR="000572A0" w:rsidRPr="00EA4AD2" w:rsidRDefault="000572A0" w:rsidP="00A461DA">
            <w:pPr>
              <w:rPr>
                <w:rFonts w:cstheme="minorHAnsi"/>
                <w:sz w:val="22"/>
                <w:szCs w:val="22"/>
              </w:rPr>
            </w:pPr>
          </w:p>
          <w:p w14:paraId="6505A725" w14:textId="071C8721" w:rsidR="000572A0" w:rsidRPr="00EA4AD2" w:rsidRDefault="000572A0" w:rsidP="00A461DA">
            <w:pPr>
              <w:rPr>
                <w:rFonts w:cstheme="minorHAnsi"/>
                <w:sz w:val="22"/>
                <w:szCs w:val="22"/>
              </w:rPr>
            </w:pPr>
            <w:r w:rsidRPr="00EA4AD2">
              <w:rPr>
                <w:rFonts w:cstheme="minorHAnsi"/>
                <w:sz w:val="22"/>
                <w:szCs w:val="22"/>
              </w:rPr>
              <w:t>Jedná v duchu fair play, dodržuje pravidla her a soutěží, adekvátně reaguje na zjevné přestupky.</w:t>
            </w:r>
          </w:p>
          <w:p w14:paraId="24EA1BF9" w14:textId="77777777" w:rsidR="000572A0" w:rsidRPr="00EA4AD2" w:rsidRDefault="000572A0" w:rsidP="00A461DA">
            <w:pPr>
              <w:pStyle w:val="Bezmezer"/>
              <w:rPr>
                <w:rFonts w:cstheme="minorHAnsi"/>
                <w:sz w:val="22"/>
                <w:szCs w:val="22"/>
              </w:rPr>
            </w:pPr>
          </w:p>
          <w:p w14:paraId="443FD7A7" w14:textId="77777777" w:rsidR="000572A0" w:rsidRPr="00EA4AD2" w:rsidRDefault="000572A0" w:rsidP="00A461DA">
            <w:pPr>
              <w:pStyle w:val="Bezmezer"/>
              <w:rPr>
                <w:rFonts w:cstheme="minorHAnsi"/>
                <w:sz w:val="22"/>
                <w:szCs w:val="22"/>
              </w:rPr>
            </w:pPr>
          </w:p>
          <w:p w14:paraId="60410459" w14:textId="77777777" w:rsidR="000572A0" w:rsidRPr="00EA4AD2" w:rsidRDefault="000572A0" w:rsidP="00A461DA">
            <w:pPr>
              <w:pStyle w:val="Bezmezer"/>
              <w:rPr>
                <w:rFonts w:cstheme="minorHAnsi"/>
                <w:sz w:val="22"/>
                <w:szCs w:val="22"/>
              </w:rPr>
            </w:pPr>
          </w:p>
          <w:p w14:paraId="3950ACA4" w14:textId="77777777" w:rsidR="000572A0" w:rsidRPr="00EA4AD2" w:rsidRDefault="000572A0" w:rsidP="00A461DA">
            <w:pPr>
              <w:pStyle w:val="Bezmezer"/>
              <w:rPr>
                <w:rFonts w:cstheme="minorHAnsi"/>
                <w:sz w:val="22"/>
                <w:szCs w:val="22"/>
              </w:rPr>
            </w:pPr>
          </w:p>
          <w:p w14:paraId="66FBCF0A" w14:textId="7B6C7706" w:rsidR="000572A0" w:rsidRPr="00EA4AD2" w:rsidRDefault="000572A0" w:rsidP="00296F9E">
            <w:pPr>
              <w:rPr>
                <w:rFonts w:cstheme="minorHAnsi"/>
                <w:sz w:val="22"/>
                <w:szCs w:val="22"/>
              </w:rPr>
            </w:pPr>
            <w:r w:rsidRPr="00EA4AD2">
              <w:rPr>
                <w:rFonts w:cstheme="minorHAnsi"/>
                <w:sz w:val="22"/>
                <w:szCs w:val="22"/>
              </w:rPr>
              <w:t>provede skok daleký s </w:t>
            </w:r>
            <w:r w:rsidR="00296F9E" w:rsidRPr="00EA4AD2">
              <w:rPr>
                <w:rFonts w:cstheme="minorHAnsi"/>
                <w:sz w:val="22"/>
                <w:szCs w:val="22"/>
              </w:rPr>
              <w:t>rozběhem a odrazem z jedné nohy,</w:t>
            </w:r>
            <w:r w:rsidRPr="00EA4AD2">
              <w:rPr>
                <w:rFonts w:cstheme="minorHAnsi"/>
                <w:sz w:val="22"/>
                <w:szCs w:val="22"/>
              </w:rPr>
              <w:t xml:space="preserve"> porovnává své výkony s předchozími výsledky. Zhodnotí kvalitu pohybové činnosti spolužáka a reaguje na pokyn k vlastnímu provedení pohybové činnosti.</w:t>
            </w:r>
          </w:p>
        </w:tc>
        <w:tc>
          <w:tcPr>
            <w:tcW w:w="3685" w:type="dxa"/>
          </w:tcPr>
          <w:p w14:paraId="6542AD10" w14:textId="77777777" w:rsidR="000572A0" w:rsidRPr="00EA4AD2" w:rsidRDefault="000572A0" w:rsidP="00A461DA">
            <w:pPr>
              <w:rPr>
                <w:rFonts w:cstheme="minorHAnsi"/>
                <w:b/>
                <w:sz w:val="22"/>
                <w:szCs w:val="22"/>
              </w:rPr>
            </w:pPr>
            <w:r w:rsidRPr="00EA4AD2">
              <w:rPr>
                <w:rFonts w:cstheme="minorHAnsi"/>
                <w:b/>
                <w:sz w:val="22"/>
                <w:szCs w:val="22"/>
              </w:rPr>
              <w:t>SPORTOVNÍ HRY</w:t>
            </w:r>
          </w:p>
          <w:p w14:paraId="49F6375F" w14:textId="710FAAF5" w:rsidR="000572A0" w:rsidRPr="00EA4AD2" w:rsidRDefault="000572A0" w:rsidP="00A461DA">
            <w:pPr>
              <w:rPr>
                <w:rFonts w:cstheme="minorHAnsi"/>
                <w:sz w:val="22"/>
                <w:szCs w:val="22"/>
              </w:rPr>
            </w:pPr>
            <w:r w:rsidRPr="00EA4AD2">
              <w:rPr>
                <w:rFonts w:cstheme="minorHAnsi"/>
                <w:sz w:val="22"/>
                <w:szCs w:val="22"/>
              </w:rPr>
              <w:t>na hřišti, v tělocvičně, průpravné hry, manipulace s míčem, driblování, spolupráce při hře, pravidla fair play, utkání podle sjednaných pravidel</w:t>
            </w:r>
          </w:p>
          <w:p w14:paraId="05B71B52" w14:textId="77777777" w:rsidR="000572A0" w:rsidRPr="00EA4AD2" w:rsidRDefault="000572A0" w:rsidP="00A461DA">
            <w:pPr>
              <w:rPr>
                <w:rFonts w:cstheme="minorHAnsi"/>
                <w:b/>
                <w:sz w:val="22"/>
                <w:szCs w:val="22"/>
              </w:rPr>
            </w:pPr>
            <w:r w:rsidRPr="00EA4AD2">
              <w:rPr>
                <w:rFonts w:cstheme="minorHAnsi"/>
                <w:b/>
                <w:sz w:val="22"/>
                <w:szCs w:val="22"/>
              </w:rPr>
              <w:t>ATLETIKA</w:t>
            </w:r>
          </w:p>
          <w:p w14:paraId="5C9FCA2A" w14:textId="77777777" w:rsidR="000572A0" w:rsidRPr="00EA4AD2" w:rsidRDefault="000572A0" w:rsidP="00A461DA">
            <w:pPr>
              <w:rPr>
                <w:rFonts w:cstheme="minorHAnsi"/>
                <w:sz w:val="22"/>
                <w:szCs w:val="22"/>
              </w:rPr>
            </w:pPr>
            <w:r w:rsidRPr="00EA4AD2">
              <w:rPr>
                <w:rFonts w:cstheme="minorHAnsi"/>
                <w:sz w:val="22"/>
                <w:szCs w:val="22"/>
              </w:rPr>
              <w:t>skok daleký po rozběhu a odrazu z jedné nohy hod míčkem z místa, běh, měření základních údajů</w:t>
            </w:r>
          </w:p>
          <w:p w14:paraId="791BA1FE" w14:textId="77777777" w:rsidR="000572A0" w:rsidRPr="00EA4AD2" w:rsidRDefault="000572A0" w:rsidP="00A461DA">
            <w:pPr>
              <w:rPr>
                <w:rFonts w:cstheme="minorHAnsi"/>
                <w:sz w:val="22"/>
                <w:szCs w:val="22"/>
              </w:rPr>
            </w:pPr>
          </w:p>
        </w:tc>
        <w:tc>
          <w:tcPr>
            <w:tcW w:w="1843" w:type="dxa"/>
          </w:tcPr>
          <w:p w14:paraId="34228D54" w14:textId="77777777" w:rsidR="000572A0" w:rsidRPr="00EA4AD2" w:rsidRDefault="000572A0" w:rsidP="00A461DA">
            <w:pPr>
              <w:pStyle w:val="Bezmezer"/>
              <w:rPr>
                <w:rFonts w:cstheme="minorHAnsi"/>
                <w:sz w:val="22"/>
                <w:szCs w:val="22"/>
              </w:rPr>
            </w:pPr>
          </w:p>
          <w:p w14:paraId="2C949354" w14:textId="77777777" w:rsidR="000572A0" w:rsidRPr="00EA4AD2" w:rsidRDefault="000572A0" w:rsidP="00A461DA">
            <w:pPr>
              <w:pStyle w:val="Bezmezer"/>
              <w:rPr>
                <w:rFonts w:cstheme="minorHAnsi"/>
                <w:sz w:val="22"/>
                <w:szCs w:val="22"/>
              </w:rPr>
            </w:pPr>
          </w:p>
          <w:p w14:paraId="5AE4BFC0" w14:textId="77777777" w:rsidR="000572A0" w:rsidRPr="00EA4AD2" w:rsidRDefault="000572A0" w:rsidP="00A461DA">
            <w:pPr>
              <w:rPr>
                <w:rFonts w:cstheme="minorHAnsi"/>
                <w:sz w:val="22"/>
                <w:szCs w:val="22"/>
              </w:rPr>
            </w:pPr>
            <w:r w:rsidRPr="00EA4AD2">
              <w:rPr>
                <w:rFonts w:cstheme="minorHAnsi"/>
                <w:sz w:val="22"/>
                <w:szCs w:val="22"/>
              </w:rPr>
              <w:t>ET</w:t>
            </w:r>
          </w:p>
          <w:p w14:paraId="149D1879" w14:textId="77777777" w:rsidR="000572A0" w:rsidRPr="00EA4AD2" w:rsidRDefault="000572A0" w:rsidP="00A461DA">
            <w:pPr>
              <w:rPr>
                <w:rFonts w:cstheme="minorHAnsi"/>
                <w:sz w:val="22"/>
                <w:szCs w:val="22"/>
              </w:rPr>
            </w:pPr>
            <w:r w:rsidRPr="00EA4AD2">
              <w:rPr>
                <w:rFonts w:cstheme="minorHAnsi"/>
                <w:sz w:val="22"/>
                <w:szCs w:val="22"/>
              </w:rPr>
              <w:t>OS – morální rozvoj-</w:t>
            </w:r>
          </w:p>
          <w:p w14:paraId="69C086C3" w14:textId="77777777" w:rsidR="000572A0" w:rsidRPr="00EA4AD2" w:rsidRDefault="000572A0" w:rsidP="00A461DA">
            <w:pPr>
              <w:rPr>
                <w:rFonts w:cstheme="minorHAnsi"/>
                <w:sz w:val="22"/>
                <w:szCs w:val="22"/>
              </w:rPr>
            </w:pPr>
            <w:r w:rsidRPr="00EA4AD2">
              <w:rPr>
                <w:rFonts w:cstheme="minorHAnsi"/>
                <w:sz w:val="22"/>
                <w:szCs w:val="22"/>
              </w:rPr>
              <w:t>řešení problémů a rozhodovací dovednosti</w:t>
            </w:r>
          </w:p>
          <w:p w14:paraId="19FED882" w14:textId="77777777" w:rsidR="000572A0" w:rsidRPr="00EA4AD2" w:rsidRDefault="000572A0" w:rsidP="00A461DA">
            <w:pPr>
              <w:pStyle w:val="Bezmezer"/>
              <w:rPr>
                <w:rFonts w:cstheme="minorHAnsi"/>
                <w:sz w:val="22"/>
                <w:szCs w:val="22"/>
              </w:rPr>
            </w:pPr>
          </w:p>
        </w:tc>
      </w:tr>
    </w:tbl>
    <w:p w14:paraId="6EE48F7A" w14:textId="0B1F2252" w:rsidR="000572A0" w:rsidRPr="00EA4AD2" w:rsidRDefault="000572A0" w:rsidP="000572A0">
      <w:pPr>
        <w:rPr>
          <w:rFonts w:cstheme="minorHAnsi"/>
          <w:b/>
          <w:bCs/>
          <w:sz w:val="22"/>
          <w:szCs w:val="22"/>
        </w:rPr>
      </w:pPr>
    </w:p>
    <w:p w14:paraId="5161263E" w14:textId="77777777" w:rsidR="000572A0" w:rsidRPr="00EA4AD2" w:rsidRDefault="000572A0" w:rsidP="000572A0">
      <w:pPr>
        <w:pStyle w:val="Nadpis3"/>
        <w:rPr>
          <w:rFonts w:cstheme="minorHAnsi"/>
          <w:b/>
          <w:bCs/>
        </w:rPr>
      </w:pPr>
      <w:bookmarkStart w:id="678" w:name="_Toc390759263"/>
      <w:bookmarkStart w:id="679" w:name="_Toc525651010"/>
      <w:r w:rsidRPr="00EA4AD2">
        <w:rPr>
          <w:rFonts w:cstheme="minorHAnsi"/>
        </w:rPr>
        <w:t>5. ročník</w:t>
      </w:r>
      <w:bookmarkEnd w:id="678"/>
      <w:bookmarkEnd w:id="67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3"/>
        <w:gridCol w:w="3618"/>
        <w:gridCol w:w="1821"/>
      </w:tblGrid>
      <w:tr w:rsidR="000572A0" w:rsidRPr="00EA4AD2" w14:paraId="1C463482" w14:textId="77777777" w:rsidTr="00A461DA">
        <w:trPr>
          <w:jc w:val="center"/>
        </w:trPr>
        <w:tc>
          <w:tcPr>
            <w:tcW w:w="3684" w:type="dxa"/>
            <w:shd w:val="clear" w:color="auto" w:fill="808080"/>
          </w:tcPr>
          <w:p w14:paraId="1704FA28"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Oblast </w:t>
            </w:r>
          </w:p>
        </w:tc>
        <w:tc>
          <w:tcPr>
            <w:tcW w:w="3685" w:type="dxa"/>
            <w:shd w:val="clear" w:color="auto" w:fill="808080"/>
          </w:tcPr>
          <w:p w14:paraId="34FD9E02"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00A38587"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75381051" w14:textId="77777777" w:rsidTr="00A461DA">
        <w:trPr>
          <w:jc w:val="center"/>
        </w:trPr>
        <w:tc>
          <w:tcPr>
            <w:tcW w:w="3684" w:type="dxa"/>
          </w:tcPr>
          <w:p w14:paraId="4C591600" w14:textId="77777777" w:rsidR="000572A0" w:rsidRPr="00EA4AD2" w:rsidRDefault="000572A0" w:rsidP="00A461DA">
            <w:pPr>
              <w:pStyle w:val="Bezmezer"/>
              <w:rPr>
                <w:rFonts w:cstheme="minorHAnsi"/>
                <w:sz w:val="22"/>
                <w:szCs w:val="22"/>
              </w:rPr>
            </w:pPr>
            <w:r w:rsidRPr="00EA4AD2">
              <w:rPr>
                <w:rFonts w:cstheme="minorHAnsi"/>
                <w:sz w:val="22"/>
                <w:szCs w:val="22"/>
              </w:rPr>
              <w:t>ČLOVĚK A ZDRAVÍ</w:t>
            </w:r>
          </w:p>
        </w:tc>
        <w:tc>
          <w:tcPr>
            <w:tcW w:w="3685" w:type="dxa"/>
          </w:tcPr>
          <w:p w14:paraId="10ADDAE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TĚLESNÁ VÝCHOVA </w:t>
            </w:r>
          </w:p>
        </w:tc>
        <w:tc>
          <w:tcPr>
            <w:tcW w:w="1843" w:type="dxa"/>
          </w:tcPr>
          <w:p w14:paraId="78B28F80" w14:textId="77777777" w:rsidR="000572A0" w:rsidRPr="00EA4AD2" w:rsidRDefault="000572A0" w:rsidP="00A461DA">
            <w:pPr>
              <w:pStyle w:val="Bezmezer"/>
              <w:rPr>
                <w:rFonts w:cstheme="minorHAnsi"/>
                <w:sz w:val="22"/>
                <w:szCs w:val="22"/>
              </w:rPr>
            </w:pPr>
            <w:r w:rsidRPr="00EA4AD2">
              <w:rPr>
                <w:rFonts w:cstheme="minorHAnsi"/>
                <w:sz w:val="22"/>
                <w:szCs w:val="22"/>
              </w:rPr>
              <w:t>5.</w:t>
            </w:r>
          </w:p>
        </w:tc>
      </w:tr>
      <w:tr w:rsidR="000572A0" w:rsidRPr="00EA4AD2" w14:paraId="4906E221" w14:textId="77777777" w:rsidTr="00A461DA">
        <w:trPr>
          <w:jc w:val="center"/>
        </w:trPr>
        <w:tc>
          <w:tcPr>
            <w:tcW w:w="3684" w:type="dxa"/>
          </w:tcPr>
          <w:p w14:paraId="02D6E625"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0947D084"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23171ED7"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7EB92031" w14:textId="77777777" w:rsidTr="00A461DA">
        <w:trPr>
          <w:jc w:val="center"/>
        </w:trPr>
        <w:tc>
          <w:tcPr>
            <w:tcW w:w="3684" w:type="dxa"/>
          </w:tcPr>
          <w:p w14:paraId="281DFA3F" w14:textId="77777777" w:rsidR="000572A0" w:rsidRPr="00EA4AD2" w:rsidRDefault="000572A0" w:rsidP="00A461DA">
            <w:pPr>
              <w:pStyle w:val="Bezmezer"/>
              <w:rPr>
                <w:rFonts w:cstheme="minorHAnsi"/>
                <w:sz w:val="22"/>
                <w:szCs w:val="22"/>
              </w:rPr>
            </w:pPr>
          </w:p>
          <w:p w14:paraId="21161469" w14:textId="77777777" w:rsidR="000572A0" w:rsidRPr="00EA4AD2" w:rsidRDefault="000572A0" w:rsidP="00A461DA">
            <w:pPr>
              <w:rPr>
                <w:rFonts w:cstheme="minorHAnsi"/>
                <w:sz w:val="22"/>
                <w:szCs w:val="22"/>
              </w:rPr>
            </w:pPr>
          </w:p>
          <w:p w14:paraId="6719CB98" w14:textId="417AB863" w:rsidR="000572A0" w:rsidRPr="00EA4AD2" w:rsidRDefault="000572A0" w:rsidP="00A461DA">
            <w:pPr>
              <w:rPr>
                <w:rFonts w:cstheme="minorHAnsi"/>
                <w:sz w:val="22"/>
                <w:szCs w:val="22"/>
              </w:rPr>
            </w:pPr>
            <w:r w:rsidRPr="00EA4AD2">
              <w:rPr>
                <w:rFonts w:cstheme="minorHAnsi"/>
                <w:sz w:val="22"/>
                <w:szCs w:val="22"/>
              </w:rPr>
              <w:t>Dovede samostatně připravit jednoduchou rozcvičku, zařazuje do pohybového režimu cvičení související se zátěží. Zařazuje do pohybového režimu korektivní cvičení, především v souvislosti s jednostrannou zátěží nebo vlastním svalovým oslabením. Podílí se na realizaci pravidelného pohybového režimu, uplatňuje kondičně zaměřené činnosti.</w:t>
            </w:r>
          </w:p>
          <w:p w14:paraId="63A4830C" w14:textId="249C84C0" w:rsidR="000572A0" w:rsidRPr="00EA4AD2" w:rsidRDefault="000572A0" w:rsidP="00A461DA">
            <w:pPr>
              <w:rPr>
                <w:rFonts w:cstheme="minorHAnsi"/>
                <w:sz w:val="22"/>
                <w:szCs w:val="22"/>
              </w:rPr>
            </w:pPr>
            <w:r w:rsidRPr="00EA4AD2">
              <w:rPr>
                <w:rFonts w:cstheme="minorHAnsi"/>
                <w:sz w:val="22"/>
                <w:szCs w:val="22"/>
              </w:rPr>
              <w:t>Uplatňuje pravidla hygieny a bezpečného chování ve sportovním prostředí, připraví nářadí a náčiní pro pohybovou činnost podle pokynů učitele.</w:t>
            </w:r>
          </w:p>
          <w:p w14:paraId="394454BA" w14:textId="77777777" w:rsidR="000572A0" w:rsidRPr="00EA4AD2" w:rsidRDefault="000572A0" w:rsidP="00A461DA">
            <w:pPr>
              <w:rPr>
                <w:rFonts w:cstheme="minorHAnsi"/>
                <w:sz w:val="22"/>
                <w:szCs w:val="22"/>
              </w:rPr>
            </w:pPr>
            <w:r w:rsidRPr="00EA4AD2">
              <w:rPr>
                <w:rFonts w:cstheme="minorHAnsi"/>
                <w:sz w:val="22"/>
                <w:szCs w:val="22"/>
              </w:rPr>
              <w:t>Reaguje adekvátně při úrazu spolužáka.</w:t>
            </w:r>
          </w:p>
          <w:p w14:paraId="0D733698" w14:textId="77777777" w:rsidR="000572A0" w:rsidRPr="00EA4AD2" w:rsidRDefault="000572A0" w:rsidP="00A461DA">
            <w:pPr>
              <w:pStyle w:val="Bezmezer"/>
              <w:rPr>
                <w:rFonts w:cstheme="minorHAnsi"/>
                <w:sz w:val="22"/>
                <w:szCs w:val="22"/>
              </w:rPr>
            </w:pPr>
          </w:p>
        </w:tc>
        <w:tc>
          <w:tcPr>
            <w:tcW w:w="3685" w:type="dxa"/>
          </w:tcPr>
          <w:p w14:paraId="18022296" w14:textId="77777777" w:rsidR="000572A0" w:rsidRPr="00EA4AD2" w:rsidRDefault="000572A0" w:rsidP="00A461DA">
            <w:pPr>
              <w:rPr>
                <w:rFonts w:cstheme="minorHAnsi"/>
                <w:b/>
                <w:sz w:val="22"/>
                <w:szCs w:val="22"/>
              </w:rPr>
            </w:pPr>
            <w:r w:rsidRPr="00EA4AD2">
              <w:rPr>
                <w:rFonts w:cstheme="minorHAnsi"/>
                <w:b/>
                <w:sz w:val="22"/>
                <w:szCs w:val="22"/>
              </w:rPr>
              <w:t>POŘADOVÁ CVIČENÍ A ČINNOSTI OVLIVŇUJÍCÍ ZDRAVÍ</w:t>
            </w:r>
          </w:p>
          <w:p w14:paraId="24F5A544" w14:textId="239D6E34" w:rsidR="000572A0" w:rsidRPr="00EA4AD2" w:rsidRDefault="000572A0" w:rsidP="00A461DA">
            <w:pPr>
              <w:rPr>
                <w:rFonts w:cstheme="minorHAnsi"/>
                <w:sz w:val="22"/>
                <w:szCs w:val="22"/>
              </w:rPr>
            </w:pPr>
            <w:r w:rsidRPr="00EA4AD2">
              <w:rPr>
                <w:rFonts w:cstheme="minorHAnsi"/>
                <w:sz w:val="22"/>
                <w:szCs w:val="22"/>
              </w:rPr>
              <w:t>samostatné rozcvičování a uklidnění po zátěži, správné dýchání, relaxační a kompenzační cvičení</w:t>
            </w:r>
          </w:p>
          <w:p w14:paraId="7ED1F432" w14:textId="77777777" w:rsidR="000572A0" w:rsidRPr="00EA4AD2" w:rsidRDefault="000572A0" w:rsidP="00A461DA">
            <w:pPr>
              <w:rPr>
                <w:rFonts w:cstheme="minorHAnsi"/>
                <w:sz w:val="22"/>
                <w:szCs w:val="22"/>
              </w:rPr>
            </w:pPr>
          </w:p>
          <w:p w14:paraId="579221D7" w14:textId="77777777" w:rsidR="000572A0" w:rsidRPr="00EA4AD2" w:rsidRDefault="000572A0" w:rsidP="00A461DA">
            <w:pPr>
              <w:rPr>
                <w:rFonts w:cstheme="minorHAnsi"/>
                <w:sz w:val="22"/>
                <w:szCs w:val="22"/>
              </w:rPr>
            </w:pPr>
          </w:p>
          <w:p w14:paraId="1C2922BA" w14:textId="77777777" w:rsidR="000572A0" w:rsidRPr="00EA4AD2" w:rsidRDefault="000572A0" w:rsidP="00A461DA">
            <w:pPr>
              <w:rPr>
                <w:rFonts w:cstheme="minorHAnsi"/>
                <w:sz w:val="22"/>
                <w:szCs w:val="22"/>
              </w:rPr>
            </w:pPr>
          </w:p>
          <w:p w14:paraId="71260971" w14:textId="77777777" w:rsidR="000572A0" w:rsidRPr="00EA4AD2" w:rsidRDefault="000572A0" w:rsidP="00A461DA">
            <w:pPr>
              <w:rPr>
                <w:rFonts w:cstheme="minorHAnsi"/>
                <w:sz w:val="22"/>
                <w:szCs w:val="22"/>
              </w:rPr>
            </w:pPr>
          </w:p>
          <w:p w14:paraId="5B452604" w14:textId="77777777" w:rsidR="000572A0" w:rsidRPr="00EA4AD2" w:rsidRDefault="000572A0" w:rsidP="00A461DA">
            <w:pPr>
              <w:rPr>
                <w:rFonts w:cstheme="minorHAnsi"/>
                <w:sz w:val="22"/>
                <w:szCs w:val="22"/>
              </w:rPr>
            </w:pPr>
            <w:r w:rsidRPr="00EA4AD2">
              <w:rPr>
                <w:rFonts w:cstheme="minorHAnsi"/>
                <w:sz w:val="22"/>
                <w:szCs w:val="22"/>
              </w:rPr>
              <w:t>hygiena pohybových činností, organizace a bezpečnost cvičebního prostoru, příprava a ukládání nářadí, náčiní</w:t>
            </w:r>
          </w:p>
          <w:p w14:paraId="06D04BF0" w14:textId="77777777" w:rsidR="000572A0" w:rsidRPr="00EA4AD2" w:rsidRDefault="000572A0" w:rsidP="00A461DA">
            <w:pPr>
              <w:rPr>
                <w:rFonts w:cstheme="minorHAnsi"/>
                <w:sz w:val="22"/>
                <w:szCs w:val="22"/>
              </w:rPr>
            </w:pPr>
          </w:p>
          <w:p w14:paraId="7FFDD98D" w14:textId="77777777" w:rsidR="000572A0" w:rsidRPr="00EA4AD2" w:rsidRDefault="000572A0" w:rsidP="00A461DA">
            <w:pPr>
              <w:rPr>
                <w:rFonts w:cstheme="minorHAnsi"/>
                <w:sz w:val="22"/>
                <w:szCs w:val="22"/>
              </w:rPr>
            </w:pPr>
            <w:r w:rsidRPr="00EA4AD2">
              <w:rPr>
                <w:rFonts w:cstheme="minorHAnsi"/>
                <w:sz w:val="22"/>
                <w:szCs w:val="22"/>
              </w:rPr>
              <w:t>první pomoc v podmínkách TV</w:t>
            </w:r>
          </w:p>
          <w:p w14:paraId="488FEC3C" w14:textId="77777777" w:rsidR="000572A0" w:rsidRPr="00EA4AD2" w:rsidRDefault="000572A0" w:rsidP="00A461DA">
            <w:pPr>
              <w:pStyle w:val="Bezmezer"/>
              <w:rPr>
                <w:rFonts w:cstheme="minorHAnsi"/>
                <w:sz w:val="22"/>
                <w:szCs w:val="22"/>
              </w:rPr>
            </w:pPr>
          </w:p>
        </w:tc>
        <w:tc>
          <w:tcPr>
            <w:tcW w:w="1843" w:type="dxa"/>
          </w:tcPr>
          <w:p w14:paraId="546696EF" w14:textId="77777777" w:rsidR="000572A0" w:rsidRPr="00EA4AD2" w:rsidRDefault="000572A0" w:rsidP="00A461DA">
            <w:pPr>
              <w:pStyle w:val="Bezmezer"/>
              <w:rPr>
                <w:rFonts w:cstheme="minorHAnsi"/>
                <w:sz w:val="22"/>
                <w:szCs w:val="22"/>
              </w:rPr>
            </w:pPr>
          </w:p>
        </w:tc>
      </w:tr>
      <w:tr w:rsidR="000572A0" w:rsidRPr="00EA4AD2" w14:paraId="2951BE14" w14:textId="77777777" w:rsidTr="00A461DA">
        <w:trPr>
          <w:jc w:val="center"/>
        </w:trPr>
        <w:tc>
          <w:tcPr>
            <w:tcW w:w="3684" w:type="dxa"/>
          </w:tcPr>
          <w:p w14:paraId="1F15020C" w14:textId="77777777" w:rsidR="000572A0" w:rsidRPr="00EA4AD2" w:rsidRDefault="000572A0" w:rsidP="00A461DA">
            <w:pPr>
              <w:rPr>
                <w:rFonts w:cstheme="minorHAnsi"/>
                <w:sz w:val="22"/>
                <w:szCs w:val="22"/>
              </w:rPr>
            </w:pPr>
          </w:p>
          <w:p w14:paraId="03FC3EC9" w14:textId="77777777" w:rsidR="000572A0" w:rsidRPr="00EA4AD2" w:rsidRDefault="000572A0" w:rsidP="00A461DA">
            <w:pPr>
              <w:rPr>
                <w:rFonts w:cstheme="minorHAnsi"/>
                <w:sz w:val="22"/>
                <w:szCs w:val="22"/>
              </w:rPr>
            </w:pPr>
            <w:r w:rsidRPr="00EA4AD2">
              <w:rPr>
                <w:rFonts w:cstheme="minorHAnsi"/>
                <w:sz w:val="22"/>
                <w:szCs w:val="22"/>
              </w:rPr>
              <w:t xml:space="preserve">Provede ve spojení kotoul vpřed a vzad bez dopomoci. </w:t>
            </w:r>
          </w:p>
          <w:p w14:paraId="7F014FE0" w14:textId="77777777" w:rsidR="000572A0" w:rsidRPr="00EA4AD2" w:rsidRDefault="000572A0" w:rsidP="00A461DA">
            <w:pPr>
              <w:rPr>
                <w:rFonts w:cstheme="minorHAnsi"/>
                <w:sz w:val="22"/>
                <w:szCs w:val="22"/>
              </w:rPr>
            </w:pPr>
            <w:r w:rsidRPr="00EA4AD2">
              <w:rPr>
                <w:rFonts w:cstheme="minorHAnsi"/>
                <w:sz w:val="22"/>
                <w:szCs w:val="22"/>
              </w:rPr>
              <w:t xml:space="preserve"> Přeskočí kozu s rozběhem a odrazem z můstku.</w:t>
            </w:r>
          </w:p>
          <w:p w14:paraId="706240AE" w14:textId="77777777" w:rsidR="000572A0" w:rsidRPr="00EA4AD2" w:rsidRDefault="000572A0" w:rsidP="00A461DA">
            <w:pPr>
              <w:rPr>
                <w:rFonts w:cstheme="minorHAnsi"/>
                <w:sz w:val="22"/>
                <w:szCs w:val="22"/>
              </w:rPr>
            </w:pPr>
            <w:r w:rsidRPr="00EA4AD2">
              <w:rPr>
                <w:rFonts w:cstheme="minorHAnsi"/>
                <w:sz w:val="22"/>
                <w:szCs w:val="22"/>
              </w:rPr>
              <w:t>Vyskočí na kozu bez můstku.</w:t>
            </w:r>
          </w:p>
          <w:p w14:paraId="04583A3E" w14:textId="77777777" w:rsidR="000572A0" w:rsidRPr="00EA4AD2" w:rsidRDefault="000572A0" w:rsidP="00A461DA">
            <w:pPr>
              <w:rPr>
                <w:rFonts w:cstheme="minorHAnsi"/>
                <w:sz w:val="22"/>
                <w:szCs w:val="22"/>
              </w:rPr>
            </w:pPr>
            <w:r w:rsidRPr="00EA4AD2">
              <w:rPr>
                <w:rFonts w:cstheme="minorHAnsi"/>
                <w:sz w:val="22"/>
                <w:szCs w:val="22"/>
              </w:rPr>
              <w:t>Cvičí podle popisu cvičení.</w:t>
            </w:r>
          </w:p>
          <w:p w14:paraId="47BF06B5" w14:textId="77777777" w:rsidR="000572A0" w:rsidRPr="00EA4AD2" w:rsidRDefault="000572A0" w:rsidP="00A461DA">
            <w:pPr>
              <w:rPr>
                <w:rFonts w:cstheme="minorHAnsi"/>
                <w:sz w:val="22"/>
                <w:szCs w:val="22"/>
              </w:rPr>
            </w:pPr>
          </w:p>
          <w:p w14:paraId="3F8CD26F" w14:textId="462194EB" w:rsidR="000572A0" w:rsidRPr="00EA4AD2" w:rsidRDefault="000572A0" w:rsidP="00296F9E">
            <w:pPr>
              <w:rPr>
                <w:rFonts w:cstheme="minorHAnsi"/>
                <w:sz w:val="22"/>
                <w:szCs w:val="22"/>
              </w:rPr>
            </w:pPr>
            <w:r w:rsidRPr="00EA4AD2">
              <w:rPr>
                <w:rFonts w:cstheme="minorHAnsi"/>
                <w:sz w:val="22"/>
                <w:szCs w:val="22"/>
              </w:rPr>
              <w:t>Zhodnotí jednoduše kvalitu pohybové činnosti spolužáka a reaguje na pokyny k vlastnímu provedení</w:t>
            </w:r>
            <w:r w:rsidR="00296F9E" w:rsidRPr="00EA4AD2">
              <w:rPr>
                <w:rFonts w:cstheme="minorHAnsi"/>
                <w:sz w:val="22"/>
                <w:szCs w:val="22"/>
              </w:rPr>
              <w:t xml:space="preserve"> činnosti.</w:t>
            </w:r>
          </w:p>
        </w:tc>
        <w:tc>
          <w:tcPr>
            <w:tcW w:w="3685" w:type="dxa"/>
          </w:tcPr>
          <w:p w14:paraId="1871B276" w14:textId="77777777" w:rsidR="000572A0" w:rsidRPr="00EA4AD2" w:rsidRDefault="000572A0" w:rsidP="00A461DA">
            <w:pPr>
              <w:rPr>
                <w:rFonts w:cstheme="minorHAnsi"/>
                <w:b/>
                <w:sz w:val="22"/>
                <w:szCs w:val="22"/>
              </w:rPr>
            </w:pPr>
            <w:r w:rsidRPr="00EA4AD2">
              <w:rPr>
                <w:rFonts w:cstheme="minorHAnsi"/>
                <w:b/>
                <w:sz w:val="22"/>
                <w:szCs w:val="22"/>
              </w:rPr>
              <w:t>GYMNASTIKA</w:t>
            </w:r>
          </w:p>
          <w:p w14:paraId="5CD80CF1" w14:textId="69997A0F" w:rsidR="000572A0" w:rsidRPr="00EA4AD2" w:rsidRDefault="000572A0" w:rsidP="00A461DA">
            <w:pPr>
              <w:rPr>
                <w:rFonts w:cstheme="minorHAnsi"/>
                <w:sz w:val="22"/>
                <w:szCs w:val="22"/>
              </w:rPr>
            </w:pPr>
            <w:r w:rsidRPr="00EA4AD2">
              <w:rPr>
                <w:rFonts w:cstheme="minorHAnsi"/>
                <w:sz w:val="22"/>
                <w:szCs w:val="22"/>
              </w:rPr>
              <w:t>kotoul vpřed, vzad spojení obou kotoulů</w:t>
            </w:r>
          </w:p>
          <w:p w14:paraId="67755C9B" w14:textId="77777777" w:rsidR="000572A0" w:rsidRPr="00EA4AD2" w:rsidRDefault="000572A0" w:rsidP="00A461DA">
            <w:pPr>
              <w:rPr>
                <w:rFonts w:cstheme="minorHAnsi"/>
                <w:sz w:val="22"/>
                <w:szCs w:val="22"/>
              </w:rPr>
            </w:pPr>
            <w:r w:rsidRPr="00EA4AD2">
              <w:rPr>
                <w:rFonts w:cstheme="minorHAnsi"/>
                <w:sz w:val="22"/>
                <w:szCs w:val="22"/>
              </w:rPr>
              <w:t>rozběh a odraz snožmo z můstku přeskok kozy</w:t>
            </w:r>
          </w:p>
          <w:p w14:paraId="1C6E8518" w14:textId="77777777" w:rsidR="000572A0" w:rsidRPr="00EA4AD2" w:rsidRDefault="000572A0" w:rsidP="00A461DA">
            <w:pPr>
              <w:rPr>
                <w:rFonts w:cstheme="minorHAnsi"/>
                <w:sz w:val="22"/>
                <w:szCs w:val="22"/>
              </w:rPr>
            </w:pPr>
            <w:r w:rsidRPr="00EA4AD2">
              <w:rPr>
                <w:rFonts w:cstheme="minorHAnsi"/>
                <w:sz w:val="22"/>
                <w:szCs w:val="22"/>
              </w:rPr>
              <w:t>výskok na kozu bez můstku</w:t>
            </w:r>
          </w:p>
          <w:p w14:paraId="56F4BAF1" w14:textId="1537C0D9" w:rsidR="000572A0" w:rsidRPr="00EA4AD2" w:rsidRDefault="000572A0" w:rsidP="00A461DA">
            <w:pPr>
              <w:rPr>
                <w:rFonts w:cstheme="minorHAnsi"/>
                <w:sz w:val="22"/>
                <w:szCs w:val="22"/>
              </w:rPr>
            </w:pPr>
            <w:r w:rsidRPr="00EA4AD2">
              <w:rPr>
                <w:rFonts w:cstheme="minorHAnsi"/>
                <w:sz w:val="22"/>
                <w:szCs w:val="22"/>
              </w:rPr>
              <w:t>stoj na rukou s dopomocí učitele, jednoduché tance, vyjádření rytmu</w:t>
            </w:r>
            <w:r w:rsidR="00296F9E" w:rsidRPr="00EA4AD2">
              <w:rPr>
                <w:rFonts w:cstheme="minorHAnsi"/>
                <w:sz w:val="22"/>
                <w:szCs w:val="22"/>
              </w:rPr>
              <w:t xml:space="preserve"> </w:t>
            </w:r>
            <w:r w:rsidRPr="00EA4AD2">
              <w:rPr>
                <w:rFonts w:cstheme="minorHAnsi"/>
                <w:sz w:val="22"/>
                <w:szCs w:val="22"/>
              </w:rPr>
              <w:t>a melodie pohybem</w:t>
            </w:r>
          </w:p>
          <w:p w14:paraId="05B4857F" w14:textId="77777777" w:rsidR="000572A0" w:rsidRPr="00EA4AD2" w:rsidRDefault="000572A0" w:rsidP="00A461DA">
            <w:pPr>
              <w:pStyle w:val="Bezmezer"/>
              <w:rPr>
                <w:rFonts w:cstheme="minorHAnsi"/>
                <w:sz w:val="22"/>
                <w:szCs w:val="22"/>
              </w:rPr>
            </w:pPr>
          </w:p>
        </w:tc>
        <w:tc>
          <w:tcPr>
            <w:tcW w:w="1843" w:type="dxa"/>
          </w:tcPr>
          <w:p w14:paraId="797219B9" w14:textId="77777777" w:rsidR="000572A0" w:rsidRPr="00EA4AD2" w:rsidRDefault="000572A0" w:rsidP="00A461DA">
            <w:pPr>
              <w:pStyle w:val="Bezmezer"/>
              <w:rPr>
                <w:rFonts w:cstheme="minorHAnsi"/>
                <w:sz w:val="22"/>
                <w:szCs w:val="22"/>
              </w:rPr>
            </w:pPr>
          </w:p>
        </w:tc>
      </w:tr>
      <w:tr w:rsidR="000572A0" w:rsidRPr="00EA4AD2" w14:paraId="127C4946" w14:textId="77777777" w:rsidTr="00A461DA">
        <w:trPr>
          <w:jc w:val="center"/>
        </w:trPr>
        <w:tc>
          <w:tcPr>
            <w:tcW w:w="3684" w:type="dxa"/>
          </w:tcPr>
          <w:p w14:paraId="3FF5C016" w14:textId="77777777" w:rsidR="000572A0" w:rsidRPr="00EA4AD2" w:rsidRDefault="000572A0" w:rsidP="00A461DA">
            <w:pPr>
              <w:rPr>
                <w:rFonts w:cstheme="minorHAnsi"/>
                <w:sz w:val="22"/>
                <w:szCs w:val="22"/>
              </w:rPr>
            </w:pPr>
          </w:p>
          <w:p w14:paraId="51D6D605" w14:textId="77777777" w:rsidR="000572A0" w:rsidRPr="00EA4AD2" w:rsidRDefault="000572A0" w:rsidP="00A461DA">
            <w:pPr>
              <w:rPr>
                <w:rFonts w:cstheme="minorHAnsi"/>
                <w:sz w:val="22"/>
                <w:szCs w:val="22"/>
              </w:rPr>
            </w:pPr>
            <w:r w:rsidRPr="00EA4AD2">
              <w:rPr>
                <w:rFonts w:cstheme="minorHAnsi"/>
                <w:sz w:val="22"/>
                <w:szCs w:val="22"/>
              </w:rPr>
              <w:t>Zorganizuje jednoduchou sportovní činnost na úrovni třídy s možností vytvoření různých variant osvojených pohybových her. Respektuje při hře opačné pohlaví.</w:t>
            </w:r>
          </w:p>
          <w:p w14:paraId="39DD6957" w14:textId="34EEAAB5" w:rsidR="000572A0" w:rsidRPr="00EA4AD2" w:rsidRDefault="000572A0" w:rsidP="00A461DA">
            <w:pPr>
              <w:rPr>
                <w:rFonts w:cstheme="minorHAnsi"/>
                <w:sz w:val="22"/>
                <w:szCs w:val="22"/>
              </w:rPr>
            </w:pPr>
            <w:r w:rsidRPr="00EA4AD2">
              <w:rPr>
                <w:rFonts w:cstheme="minorHAnsi"/>
                <w:sz w:val="22"/>
                <w:szCs w:val="22"/>
              </w:rPr>
              <w:t>Orientuje se ve sportovních akcích ve škole, v místě bydliště, informačních zdrojích, samostatně získává potřebné informace. Vytváří varianty osvojených pohybových her.</w:t>
            </w:r>
          </w:p>
          <w:p w14:paraId="7E1EFB2E" w14:textId="77777777" w:rsidR="000572A0" w:rsidRPr="00EA4AD2" w:rsidRDefault="000572A0" w:rsidP="00A461DA">
            <w:pPr>
              <w:pStyle w:val="Bezmezer"/>
              <w:rPr>
                <w:rFonts w:cstheme="minorHAnsi"/>
                <w:sz w:val="22"/>
                <w:szCs w:val="22"/>
              </w:rPr>
            </w:pPr>
          </w:p>
          <w:p w14:paraId="059705FB" w14:textId="77777777" w:rsidR="000572A0" w:rsidRPr="00EA4AD2" w:rsidRDefault="000572A0" w:rsidP="00A461DA">
            <w:pPr>
              <w:rPr>
                <w:rFonts w:cstheme="minorHAnsi"/>
                <w:sz w:val="22"/>
                <w:szCs w:val="22"/>
              </w:rPr>
            </w:pPr>
            <w:r w:rsidRPr="00EA4AD2">
              <w:rPr>
                <w:rFonts w:cstheme="minorHAnsi"/>
                <w:sz w:val="22"/>
                <w:szCs w:val="22"/>
              </w:rPr>
              <w:t>Zvládá podle individuálních předpokladů osvojené pohybové dovednosti.,</w:t>
            </w:r>
          </w:p>
          <w:p w14:paraId="0DCD21D0" w14:textId="77777777" w:rsidR="000572A0" w:rsidRPr="00EA4AD2" w:rsidRDefault="000572A0" w:rsidP="00A461DA">
            <w:pPr>
              <w:pStyle w:val="Bezmezer"/>
              <w:rPr>
                <w:rFonts w:cstheme="minorHAnsi"/>
                <w:sz w:val="22"/>
                <w:szCs w:val="22"/>
              </w:rPr>
            </w:pPr>
            <w:r w:rsidRPr="00EA4AD2">
              <w:rPr>
                <w:rFonts w:cstheme="minorHAnsi"/>
                <w:sz w:val="22"/>
                <w:szCs w:val="22"/>
              </w:rPr>
              <w:t>projevuje přiměřenou samostatnost a vůli pro zlepšení své zdatnosti.</w:t>
            </w:r>
          </w:p>
        </w:tc>
        <w:tc>
          <w:tcPr>
            <w:tcW w:w="3685" w:type="dxa"/>
          </w:tcPr>
          <w:p w14:paraId="1196E1D0" w14:textId="77777777" w:rsidR="000572A0" w:rsidRPr="00EA4AD2" w:rsidRDefault="000572A0" w:rsidP="00A461DA">
            <w:pPr>
              <w:rPr>
                <w:rFonts w:cstheme="minorHAnsi"/>
                <w:b/>
                <w:sz w:val="22"/>
                <w:szCs w:val="22"/>
              </w:rPr>
            </w:pPr>
            <w:r w:rsidRPr="00EA4AD2">
              <w:rPr>
                <w:rFonts w:cstheme="minorHAnsi"/>
                <w:b/>
                <w:sz w:val="22"/>
                <w:szCs w:val="22"/>
              </w:rPr>
              <w:t>SPORTOVNÍ HRY</w:t>
            </w:r>
          </w:p>
          <w:p w14:paraId="64619358" w14:textId="64171145" w:rsidR="000572A0" w:rsidRPr="00EA4AD2" w:rsidRDefault="000572A0" w:rsidP="00A461DA">
            <w:pPr>
              <w:rPr>
                <w:rFonts w:cstheme="minorHAnsi"/>
                <w:sz w:val="22"/>
                <w:szCs w:val="22"/>
              </w:rPr>
            </w:pPr>
            <w:r w:rsidRPr="00EA4AD2">
              <w:rPr>
                <w:rFonts w:cstheme="minorHAnsi"/>
                <w:sz w:val="22"/>
                <w:szCs w:val="22"/>
              </w:rPr>
              <w:t>manipulace s míčem, jednoduchým herním náčiním, driblování, základní pravidla sportovních her, spolupráce se svými spolužáky</w:t>
            </w:r>
          </w:p>
          <w:p w14:paraId="0E5E8C4F" w14:textId="77777777" w:rsidR="000572A0" w:rsidRPr="00EA4AD2" w:rsidRDefault="000572A0" w:rsidP="00A461DA">
            <w:pPr>
              <w:rPr>
                <w:rFonts w:cstheme="minorHAnsi"/>
                <w:sz w:val="22"/>
                <w:szCs w:val="22"/>
              </w:rPr>
            </w:pPr>
          </w:p>
          <w:p w14:paraId="5C397768" w14:textId="77777777" w:rsidR="000572A0" w:rsidRPr="00EA4AD2" w:rsidRDefault="000572A0" w:rsidP="00A461DA">
            <w:pPr>
              <w:rPr>
                <w:rFonts w:cstheme="minorHAnsi"/>
                <w:sz w:val="22"/>
                <w:szCs w:val="22"/>
              </w:rPr>
            </w:pPr>
            <w:r w:rsidRPr="00EA4AD2">
              <w:rPr>
                <w:rFonts w:cstheme="minorHAnsi"/>
                <w:sz w:val="22"/>
                <w:szCs w:val="22"/>
              </w:rPr>
              <w:t>sportovní akce a soutěže</w:t>
            </w:r>
          </w:p>
          <w:p w14:paraId="23A6C047" w14:textId="77777777" w:rsidR="000572A0" w:rsidRPr="00EA4AD2" w:rsidRDefault="000572A0" w:rsidP="00A461DA">
            <w:pPr>
              <w:pStyle w:val="Bezmezer"/>
              <w:rPr>
                <w:rFonts w:cstheme="minorHAnsi"/>
                <w:sz w:val="22"/>
                <w:szCs w:val="22"/>
              </w:rPr>
            </w:pPr>
          </w:p>
          <w:p w14:paraId="4F2B220F" w14:textId="77777777" w:rsidR="000572A0" w:rsidRPr="00EA4AD2" w:rsidRDefault="000572A0" w:rsidP="00A461DA">
            <w:pPr>
              <w:pStyle w:val="Bezmezer"/>
              <w:rPr>
                <w:rFonts w:cstheme="minorHAnsi"/>
                <w:sz w:val="22"/>
                <w:szCs w:val="22"/>
              </w:rPr>
            </w:pPr>
          </w:p>
          <w:p w14:paraId="44C6711E" w14:textId="77777777" w:rsidR="000572A0" w:rsidRPr="00EA4AD2" w:rsidRDefault="000572A0" w:rsidP="00A461DA">
            <w:pPr>
              <w:pStyle w:val="Bezmezer"/>
              <w:rPr>
                <w:rFonts w:cstheme="minorHAnsi"/>
                <w:sz w:val="22"/>
                <w:szCs w:val="22"/>
              </w:rPr>
            </w:pPr>
          </w:p>
          <w:p w14:paraId="0BEE534F" w14:textId="77777777" w:rsidR="000572A0" w:rsidRPr="00EA4AD2" w:rsidRDefault="000572A0" w:rsidP="00A461DA">
            <w:pPr>
              <w:pStyle w:val="Bezmezer"/>
              <w:rPr>
                <w:rFonts w:cstheme="minorHAnsi"/>
                <w:sz w:val="22"/>
                <w:szCs w:val="22"/>
              </w:rPr>
            </w:pPr>
          </w:p>
          <w:p w14:paraId="50FEB525" w14:textId="77777777" w:rsidR="000572A0" w:rsidRPr="00EA4AD2" w:rsidRDefault="000572A0" w:rsidP="00A461DA">
            <w:pPr>
              <w:rPr>
                <w:rFonts w:cstheme="minorHAnsi"/>
                <w:b/>
                <w:sz w:val="22"/>
                <w:szCs w:val="22"/>
              </w:rPr>
            </w:pPr>
            <w:r w:rsidRPr="00EA4AD2">
              <w:rPr>
                <w:rFonts w:cstheme="minorHAnsi"/>
                <w:b/>
                <w:sz w:val="22"/>
                <w:szCs w:val="22"/>
              </w:rPr>
              <w:t>ATLETIKA</w:t>
            </w:r>
          </w:p>
          <w:p w14:paraId="5678362A" w14:textId="77777777" w:rsidR="000572A0" w:rsidRPr="00EA4AD2" w:rsidRDefault="000572A0" w:rsidP="00A461DA">
            <w:pPr>
              <w:rPr>
                <w:rFonts w:cstheme="minorHAnsi"/>
                <w:sz w:val="22"/>
                <w:szCs w:val="22"/>
              </w:rPr>
            </w:pPr>
            <w:r w:rsidRPr="00EA4AD2">
              <w:rPr>
                <w:rFonts w:cstheme="minorHAnsi"/>
                <w:sz w:val="22"/>
                <w:szCs w:val="22"/>
              </w:rPr>
              <w:t>běh</w:t>
            </w:r>
          </w:p>
          <w:p w14:paraId="5CC2CE69" w14:textId="77777777" w:rsidR="000572A0" w:rsidRPr="00EA4AD2" w:rsidRDefault="000572A0" w:rsidP="00A461DA">
            <w:pPr>
              <w:rPr>
                <w:rFonts w:cstheme="minorHAnsi"/>
                <w:sz w:val="22"/>
                <w:szCs w:val="22"/>
              </w:rPr>
            </w:pPr>
            <w:r w:rsidRPr="00EA4AD2">
              <w:rPr>
                <w:rFonts w:cstheme="minorHAnsi"/>
                <w:sz w:val="22"/>
                <w:szCs w:val="22"/>
              </w:rPr>
              <w:t>štafeta</w:t>
            </w:r>
          </w:p>
          <w:p w14:paraId="3875743A" w14:textId="7E28E30C" w:rsidR="000572A0" w:rsidRPr="00EA4AD2" w:rsidRDefault="000572A0" w:rsidP="00A461DA">
            <w:pPr>
              <w:rPr>
                <w:rFonts w:cstheme="minorHAnsi"/>
                <w:sz w:val="22"/>
                <w:szCs w:val="22"/>
              </w:rPr>
            </w:pPr>
            <w:r w:rsidRPr="00EA4AD2">
              <w:rPr>
                <w:rFonts w:cstheme="minorHAnsi"/>
                <w:sz w:val="22"/>
                <w:szCs w:val="22"/>
              </w:rPr>
              <w:t>hod kriketovým míčkem z místa, z rozběhu</w:t>
            </w:r>
          </w:p>
          <w:p w14:paraId="0CF8A5FF" w14:textId="77777777" w:rsidR="000572A0" w:rsidRPr="00EA4AD2" w:rsidRDefault="000572A0" w:rsidP="00A461DA">
            <w:pPr>
              <w:pStyle w:val="Bezmezer"/>
              <w:rPr>
                <w:rFonts w:cstheme="minorHAnsi"/>
                <w:sz w:val="22"/>
                <w:szCs w:val="22"/>
              </w:rPr>
            </w:pPr>
          </w:p>
        </w:tc>
        <w:tc>
          <w:tcPr>
            <w:tcW w:w="1843" w:type="dxa"/>
          </w:tcPr>
          <w:p w14:paraId="3A04E1B5" w14:textId="77777777" w:rsidR="000572A0" w:rsidRPr="00EA4AD2" w:rsidRDefault="000572A0" w:rsidP="00A461DA">
            <w:pPr>
              <w:pStyle w:val="Bezmezer"/>
              <w:rPr>
                <w:rFonts w:cstheme="minorHAnsi"/>
                <w:sz w:val="22"/>
                <w:szCs w:val="22"/>
              </w:rPr>
            </w:pPr>
          </w:p>
          <w:p w14:paraId="6853ADD3" w14:textId="77777777" w:rsidR="000572A0" w:rsidRPr="00EA4AD2" w:rsidRDefault="000572A0" w:rsidP="00A461DA">
            <w:pPr>
              <w:pStyle w:val="Bezmezer"/>
              <w:rPr>
                <w:rFonts w:cstheme="minorHAnsi"/>
                <w:sz w:val="22"/>
                <w:szCs w:val="22"/>
              </w:rPr>
            </w:pPr>
          </w:p>
          <w:p w14:paraId="6D406605" w14:textId="77777777" w:rsidR="000572A0" w:rsidRPr="00EA4AD2" w:rsidRDefault="000572A0" w:rsidP="00A461DA">
            <w:pPr>
              <w:pStyle w:val="Bezmezer"/>
              <w:rPr>
                <w:rFonts w:cstheme="minorHAnsi"/>
                <w:sz w:val="22"/>
                <w:szCs w:val="22"/>
              </w:rPr>
            </w:pPr>
          </w:p>
          <w:p w14:paraId="5A96BD02" w14:textId="77777777" w:rsidR="000572A0" w:rsidRPr="00EA4AD2" w:rsidRDefault="000572A0" w:rsidP="00A461DA">
            <w:pPr>
              <w:pStyle w:val="Bezmezer"/>
              <w:rPr>
                <w:rFonts w:cstheme="minorHAnsi"/>
                <w:sz w:val="22"/>
                <w:szCs w:val="22"/>
              </w:rPr>
            </w:pPr>
          </w:p>
          <w:p w14:paraId="63DDE4D8" w14:textId="77777777" w:rsidR="000572A0" w:rsidRPr="00EA4AD2" w:rsidRDefault="000572A0" w:rsidP="00A461DA">
            <w:pPr>
              <w:pStyle w:val="Bezmezer"/>
              <w:rPr>
                <w:rFonts w:cstheme="minorHAnsi"/>
                <w:sz w:val="22"/>
                <w:szCs w:val="22"/>
              </w:rPr>
            </w:pPr>
          </w:p>
          <w:p w14:paraId="52A11A9E" w14:textId="77777777" w:rsidR="000572A0" w:rsidRPr="00EA4AD2" w:rsidRDefault="000572A0" w:rsidP="00A461DA">
            <w:pPr>
              <w:pStyle w:val="Bezmezer"/>
              <w:rPr>
                <w:rFonts w:cstheme="minorHAnsi"/>
                <w:sz w:val="22"/>
                <w:szCs w:val="22"/>
              </w:rPr>
            </w:pPr>
          </w:p>
          <w:p w14:paraId="09870BAC" w14:textId="77777777" w:rsidR="000572A0" w:rsidRPr="00EA4AD2" w:rsidRDefault="000572A0" w:rsidP="00A461DA">
            <w:pPr>
              <w:pStyle w:val="Bezmezer"/>
              <w:rPr>
                <w:rFonts w:cstheme="minorHAnsi"/>
                <w:sz w:val="22"/>
                <w:szCs w:val="22"/>
              </w:rPr>
            </w:pPr>
          </w:p>
          <w:p w14:paraId="1CD78B05" w14:textId="77777777" w:rsidR="000572A0" w:rsidRPr="00EA4AD2" w:rsidRDefault="000572A0" w:rsidP="00A461DA">
            <w:pPr>
              <w:pStyle w:val="Bezmezer"/>
              <w:rPr>
                <w:rFonts w:cstheme="minorHAnsi"/>
                <w:sz w:val="22"/>
                <w:szCs w:val="22"/>
              </w:rPr>
            </w:pPr>
          </w:p>
          <w:p w14:paraId="13FD07E0" w14:textId="77777777" w:rsidR="000572A0" w:rsidRPr="00EA4AD2" w:rsidRDefault="000572A0" w:rsidP="00A461DA">
            <w:pPr>
              <w:pStyle w:val="Bezmezer"/>
              <w:rPr>
                <w:rFonts w:cstheme="minorHAnsi"/>
                <w:sz w:val="22"/>
                <w:szCs w:val="22"/>
              </w:rPr>
            </w:pPr>
          </w:p>
          <w:p w14:paraId="6D23D3AB"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bl>
    <w:p w14:paraId="1D948097" w14:textId="1C6AE95F" w:rsidR="00C25996" w:rsidRPr="00C25996" w:rsidRDefault="00C25996" w:rsidP="00C25996">
      <w:bookmarkStart w:id="680" w:name="_Toc390759264"/>
      <w:r>
        <w:t>2. stupeň</w:t>
      </w:r>
    </w:p>
    <w:p w14:paraId="4513C989" w14:textId="3B3E5F5A" w:rsidR="000572A0" w:rsidRPr="00EA4AD2" w:rsidRDefault="000572A0" w:rsidP="000572A0">
      <w:pPr>
        <w:pStyle w:val="Nadpis3"/>
        <w:rPr>
          <w:rFonts w:cstheme="minorHAnsi"/>
        </w:rPr>
      </w:pPr>
      <w:bookmarkStart w:id="681" w:name="_Toc525651011"/>
      <w:r w:rsidRPr="00EA4AD2">
        <w:rPr>
          <w:rFonts w:cstheme="minorHAnsi"/>
        </w:rPr>
        <w:t>ČINNOSTI OVLIVŇUJÍCÍ ZDRAVÍ</w:t>
      </w:r>
      <w:bookmarkEnd w:id="680"/>
      <w:bookmarkEnd w:id="681"/>
    </w:p>
    <w:p w14:paraId="23277512"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3BC30762" w14:textId="77777777" w:rsidR="000572A0" w:rsidRPr="00EA4AD2" w:rsidRDefault="000572A0" w:rsidP="000572A0">
      <w:pPr>
        <w:rPr>
          <w:rFonts w:cstheme="minorHAnsi"/>
          <w:sz w:val="22"/>
          <w:szCs w:val="22"/>
        </w:rPr>
      </w:pPr>
      <w:r w:rsidRPr="00EA4AD2">
        <w:rPr>
          <w:rFonts w:cstheme="minorHAnsi"/>
          <w:sz w:val="22"/>
          <w:szCs w:val="22"/>
        </w:rPr>
        <w:t>žák</w:t>
      </w:r>
    </w:p>
    <w:p w14:paraId="43FF1E42" w14:textId="77777777" w:rsidR="000572A0" w:rsidRPr="00EA4AD2" w:rsidRDefault="000572A0" w:rsidP="00186AFB">
      <w:pPr>
        <w:pStyle w:val="Odstavecseseznamem"/>
        <w:numPr>
          <w:ilvl w:val="0"/>
          <w:numId w:val="49"/>
        </w:numPr>
        <w:spacing w:line="240" w:lineRule="auto"/>
        <w:rPr>
          <w:rFonts w:cstheme="minorHAnsi"/>
          <w:sz w:val="22"/>
          <w:szCs w:val="22"/>
        </w:rPr>
      </w:pPr>
      <w:r w:rsidRPr="00EA4AD2">
        <w:rPr>
          <w:rFonts w:cstheme="minorHAnsi"/>
          <w:sz w:val="22"/>
          <w:szCs w:val="22"/>
        </w:rPr>
        <w:t>aktivně vstupuje do organizace svého pohybového režimu, některé pohybové činnosti zařazuje pravidelně a s konkrétním účelem</w:t>
      </w:r>
    </w:p>
    <w:p w14:paraId="2D3893C8" w14:textId="77777777" w:rsidR="000572A0" w:rsidRPr="00EA4AD2" w:rsidRDefault="000572A0" w:rsidP="00186AFB">
      <w:pPr>
        <w:pStyle w:val="Odstavecseseznamem"/>
        <w:numPr>
          <w:ilvl w:val="0"/>
          <w:numId w:val="49"/>
        </w:numPr>
        <w:spacing w:line="240" w:lineRule="auto"/>
        <w:rPr>
          <w:rFonts w:cstheme="minorHAnsi"/>
          <w:sz w:val="22"/>
          <w:szCs w:val="22"/>
        </w:rPr>
      </w:pPr>
      <w:r w:rsidRPr="00EA4AD2">
        <w:rPr>
          <w:rFonts w:cstheme="minorHAnsi"/>
          <w:sz w:val="22"/>
          <w:szCs w:val="22"/>
        </w:rPr>
        <w:t>usiluje o zlepšení své tělesné zdatnosti; z nabídky zvolí vhodný rozvojový program</w:t>
      </w:r>
    </w:p>
    <w:p w14:paraId="6E8A3645" w14:textId="77777777" w:rsidR="000572A0" w:rsidRPr="00EA4AD2" w:rsidRDefault="000572A0" w:rsidP="00186AFB">
      <w:pPr>
        <w:pStyle w:val="Odstavecseseznamem"/>
        <w:numPr>
          <w:ilvl w:val="0"/>
          <w:numId w:val="49"/>
        </w:numPr>
        <w:spacing w:line="240" w:lineRule="auto"/>
        <w:rPr>
          <w:rFonts w:cstheme="minorHAnsi"/>
          <w:sz w:val="22"/>
          <w:szCs w:val="22"/>
        </w:rPr>
      </w:pPr>
      <w:r w:rsidRPr="00EA4AD2">
        <w:rPr>
          <w:rFonts w:cstheme="minorHAnsi"/>
          <w:sz w:val="22"/>
          <w:szCs w:val="22"/>
        </w:rPr>
        <w:t>samostatně se připraví před pohybovou činností a ukončí ji ve shodě s hlavní činností –zatěžovanými svaly</w:t>
      </w:r>
    </w:p>
    <w:p w14:paraId="4750F45F" w14:textId="77777777" w:rsidR="000572A0" w:rsidRPr="00EA4AD2" w:rsidRDefault="000572A0" w:rsidP="00186AFB">
      <w:pPr>
        <w:pStyle w:val="Odstavecseseznamem"/>
        <w:numPr>
          <w:ilvl w:val="0"/>
          <w:numId w:val="49"/>
        </w:numPr>
        <w:spacing w:line="240" w:lineRule="auto"/>
        <w:rPr>
          <w:rFonts w:cstheme="minorHAnsi"/>
          <w:sz w:val="22"/>
          <w:szCs w:val="22"/>
        </w:rPr>
      </w:pPr>
      <w:r w:rsidRPr="00EA4AD2">
        <w:rPr>
          <w:rFonts w:cstheme="minorHAnsi"/>
          <w:sz w:val="22"/>
          <w:szCs w:val="22"/>
        </w:rPr>
        <w:t>odmítá drogy a jiné škodliviny jako neslučitelné se sportovní etikou a zdravím; upraví pohybovou aktivitu vzhledem k údajům o znečištění ovzduší</w:t>
      </w:r>
    </w:p>
    <w:p w14:paraId="07BBAB5E" w14:textId="77777777" w:rsidR="000572A0" w:rsidRPr="00EA4AD2" w:rsidRDefault="000572A0" w:rsidP="00186AFB">
      <w:pPr>
        <w:pStyle w:val="Odstavecseseznamem"/>
        <w:numPr>
          <w:ilvl w:val="0"/>
          <w:numId w:val="49"/>
        </w:numPr>
        <w:spacing w:line="240" w:lineRule="auto"/>
        <w:rPr>
          <w:rFonts w:cstheme="minorHAnsi"/>
          <w:sz w:val="22"/>
          <w:szCs w:val="22"/>
        </w:rPr>
      </w:pPr>
      <w:r w:rsidRPr="00EA4AD2">
        <w:rPr>
          <w:rFonts w:cstheme="minorHAnsi"/>
          <w:sz w:val="22"/>
          <w:szCs w:val="22"/>
        </w:rPr>
        <w:t>uplatňuje vhodné a bezpečné chování i v méně známém prostředí sportovišť, přírody, silničního provozu; předvídá možná nebezpečí úrazu a přizpůsobí jim svou činnost</w:t>
      </w:r>
    </w:p>
    <w:p w14:paraId="45A9FA3B" w14:textId="77777777" w:rsidR="000572A0" w:rsidRPr="00EA4AD2" w:rsidRDefault="000572A0" w:rsidP="000572A0">
      <w:pPr>
        <w:pStyle w:val="Nadpis3"/>
        <w:rPr>
          <w:rFonts w:cstheme="minorHAnsi"/>
        </w:rPr>
      </w:pPr>
      <w:bookmarkStart w:id="682" w:name="_Toc390759265"/>
      <w:bookmarkStart w:id="683" w:name="_Toc525651012"/>
      <w:r w:rsidRPr="00EA4AD2">
        <w:rPr>
          <w:rFonts w:cstheme="minorHAnsi"/>
        </w:rPr>
        <w:t>ČINNOSTI OVLIVŇUJÍCÍ ÚROVEŇ POHYBOVÝCH DOVEDNOSTÍ</w:t>
      </w:r>
      <w:bookmarkEnd w:id="682"/>
      <w:bookmarkEnd w:id="683"/>
    </w:p>
    <w:p w14:paraId="24F19568"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62FD86CE" w14:textId="77777777" w:rsidR="000572A0" w:rsidRPr="00EA4AD2" w:rsidRDefault="000572A0" w:rsidP="000572A0">
      <w:pPr>
        <w:rPr>
          <w:rFonts w:cstheme="minorHAnsi"/>
          <w:sz w:val="22"/>
          <w:szCs w:val="22"/>
        </w:rPr>
      </w:pPr>
      <w:r w:rsidRPr="00EA4AD2">
        <w:rPr>
          <w:rFonts w:cstheme="minorHAnsi"/>
          <w:sz w:val="22"/>
          <w:szCs w:val="22"/>
        </w:rPr>
        <w:t>žák</w:t>
      </w:r>
    </w:p>
    <w:p w14:paraId="33296660" w14:textId="77777777" w:rsidR="000572A0" w:rsidRPr="00EA4AD2" w:rsidRDefault="000572A0" w:rsidP="00186AFB">
      <w:pPr>
        <w:pStyle w:val="Odstavecseseznamem"/>
        <w:numPr>
          <w:ilvl w:val="0"/>
          <w:numId w:val="49"/>
        </w:numPr>
        <w:spacing w:line="240" w:lineRule="auto"/>
        <w:rPr>
          <w:rFonts w:cstheme="minorHAnsi"/>
          <w:sz w:val="22"/>
          <w:szCs w:val="22"/>
        </w:rPr>
      </w:pPr>
      <w:r w:rsidRPr="00EA4AD2">
        <w:rPr>
          <w:rFonts w:cstheme="minorHAnsi"/>
          <w:sz w:val="22"/>
          <w:szCs w:val="22"/>
        </w:rPr>
        <w:t>zvládá v souladu s individuálními předpoklady osvojované pohybové dovednosti a tvořivě je aplikuje ve hře, soutěži, při rekreačních činnostech</w:t>
      </w:r>
    </w:p>
    <w:p w14:paraId="56494D09" w14:textId="781DA59E" w:rsidR="000572A0" w:rsidRDefault="000572A0" w:rsidP="00186AFB">
      <w:pPr>
        <w:pStyle w:val="Odstavecseseznamem"/>
        <w:numPr>
          <w:ilvl w:val="0"/>
          <w:numId w:val="49"/>
        </w:numPr>
        <w:spacing w:line="240" w:lineRule="auto"/>
        <w:rPr>
          <w:rFonts w:cstheme="minorHAnsi"/>
          <w:sz w:val="22"/>
          <w:szCs w:val="22"/>
        </w:rPr>
      </w:pPr>
      <w:r w:rsidRPr="00EA4AD2">
        <w:rPr>
          <w:rFonts w:cstheme="minorHAnsi"/>
          <w:sz w:val="22"/>
          <w:szCs w:val="22"/>
        </w:rPr>
        <w:t>posoudí provedení osvojované pohybové činnosti, označí zjevné nedostatky a jejich možné příčiny</w:t>
      </w:r>
    </w:p>
    <w:p w14:paraId="246792FD" w14:textId="77777777" w:rsidR="00AB0B5F" w:rsidRPr="00EA4AD2" w:rsidRDefault="00AB0B5F" w:rsidP="00AB0B5F">
      <w:pPr>
        <w:pStyle w:val="Odstavecseseznamem"/>
        <w:spacing w:line="240" w:lineRule="auto"/>
        <w:rPr>
          <w:rFonts w:cstheme="minorHAnsi"/>
          <w:sz w:val="22"/>
          <w:szCs w:val="22"/>
        </w:rPr>
      </w:pPr>
    </w:p>
    <w:p w14:paraId="551D3C24" w14:textId="77777777" w:rsidR="000572A0" w:rsidRPr="00EA4AD2" w:rsidRDefault="000572A0" w:rsidP="000572A0">
      <w:pPr>
        <w:pStyle w:val="Nadpis3"/>
        <w:rPr>
          <w:rFonts w:cstheme="minorHAnsi"/>
        </w:rPr>
      </w:pPr>
      <w:bookmarkStart w:id="684" w:name="_Toc390759266"/>
      <w:bookmarkStart w:id="685" w:name="_Toc525651013"/>
      <w:r w:rsidRPr="00EA4AD2">
        <w:rPr>
          <w:rFonts w:cstheme="minorHAnsi"/>
        </w:rPr>
        <w:t>ČINNOSTI PODPORUJÍCÍ POHYBOVÉ UČENÍ</w:t>
      </w:r>
      <w:bookmarkEnd w:id="684"/>
      <w:bookmarkEnd w:id="685"/>
    </w:p>
    <w:p w14:paraId="5D99242B"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570D5F76" w14:textId="77777777" w:rsidR="000572A0" w:rsidRPr="00EA4AD2" w:rsidRDefault="000572A0" w:rsidP="000572A0">
      <w:pPr>
        <w:rPr>
          <w:rFonts w:cstheme="minorHAnsi"/>
          <w:sz w:val="22"/>
          <w:szCs w:val="22"/>
        </w:rPr>
      </w:pPr>
      <w:r w:rsidRPr="00EA4AD2">
        <w:rPr>
          <w:rFonts w:cstheme="minorHAnsi"/>
          <w:sz w:val="22"/>
          <w:szCs w:val="22"/>
        </w:rPr>
        <w:t>žák</w:t>
      </w:r>
    </w:p>
    <w:p w14:paraId="3714038A" w14:textId="77777777" w:rsidR="000572A0" w:rsidRPr="00EA4AD2" w:rsidRDefault="000572A0" w:rsidP="00186AFB">
      <w:pPr>
        <w:pStyle w:val="Odstavecseseznamem"/>
        <w:numPr>
          <w:ilvl w:val="0"/>
          <w:numId w:val="49"/>
        </w:numPr>
        <w:spacing w:line="240" w:lineRule="auto"/>
        <w:rPr>
          <w:rFonts w:cstheme="minorHAnsi"/>
          <w:sz w:val="22"/>
          <w:szCs w:val="22"/>
        </w:rPr>
      </w:pPr>
      <w:r w:rsidRPr="00EA4AD2">
        <w:rPr>
          <w:rFonts w:cstheme="minorHAnsi"/>
          <w:sz w:val="22"/>
          <w:szCs w:val="22"/>
        </w:rPr>
        <w:t>užívá osvojované názvosloví na úrovni cvičence, rozhodčího, diváka, čtenáře novin a časopisů, uživatele internetu</w:t>
      </w:r>
    </w:p>
    <w:p w14:paraId="15D89E86" w14:textId="77777777" w:rsidR="000572A0" w:rsidRPr="00EA4AD2" w:rsidRDefault="000572A0" w:rsidP="00186AFB">
      <w:pPr>
        <w:pStyle w:val="Odstavecseseznamem"/>
        <w:numPr>
          <w:ilvl w:val="0"/>
          <w:numId w:val="49"/>
        </w:numPr>
        <w:spacing w:line="240" w:lineRule="auto"/>
        <w:rPr>
          <w:rFonts w:cstheme="minorHAnsi"/>
          <w:sz w:val="22"/>
          <w:szCs w:val="22"/>
        </w:rPr>
      </w:pPr>
      <w:r w:rsidRPr="00EA4AD2">
        <w:rPr>
          <w:rFonts w:cstheme="minorHAnsi"/>
          <w:sz w:val="22"/>
          <w:szCs w:val="22"/>
        </w:rPr>
        <w:t>naplňuje ve školních podmínkách základní olympijské myšlenky – čestné soupeření, pomoc handicapovaným, respekt k opačnému pohlavní, ochranu přírody při sportu</w:t>
      </w:r>
    </w:p>
    <w:p w14:paraId="324648E8" w14:textId="77777777" w:rsidR="000572A0" w:rsidRPr="00EA4AD2" w:rsidRDefault="000572A0" w:rsidP="00186AFB">
      <w:pPr>
        <w:pStyle w:val="Odstavecseseznamem"/>
        <w:numPr>
          <w:ilvl w:val="0"/>
          <w:numId w:val="49"/>
        </w:numPr>
        <w:spacing w:line="240" w:lineRule="auto"/>
        <w:rPr>
          <w:rFonts w:cstheme="minorHAnsi"/>
          <w:sz w:val="22"/>
          <w:szCs w:val="22"/>
        </w:rPr>
      </w:pPr>
      <w:r w:rsidRPr="00EA4AD2">
        <w:rPr>
          <w:rFonts w:cstheme="minorHAnsi"/>
          <w:sz w:val="22"/>
          <w:szCs w:val="22"/>
        </w:rPr>
        <w:t>dohodne se na spolupráci i jednoduché taktice vedoucí k úspěchu družstva a dodržuje ji</w:t>
      </w:r>
    </w:p>
    <w:p w14:paraId="4D67B809" w14:textId="77777777" w:rsidR="000572A0" w:rsidRPr="00EA4AD2" w:rsidRDefault="000572A0" w:rsidP="00186AFB">
      <w:pPr>
        <w:pStyle w:val="Odstavecseseznamem"/>
        <w:numPr>
          <w:ilvl w:val="0"/>
          <w:numId w:val="49"/>
        </w:numPr>
        <w:spacing w:line="240" w:lineRule="auto"/>
        <w:rPr>
          <w:rFonts w:cstheme="minorHAnsi"/>
          <w:sz w:val="22"/>
          <w:szCs w:val="22"/>
        </w:rPr>
      </w:pPr>
      <w:r w:rsidRPr="00EA4AD2">
        <w:rPr>
          <w:rFonts w:cstheme="minorHAnsi"/>
          <w:sz w:val="22"/>
          <w:szCs w:val="22"/>
        </w:rPr>
        <w:t>rozlišuje a uplatňuje práva a povinnosti vyplývající z role hráče, rozhodčího, diváka, organizátora</w:t>
      </w:r>
    </w:p>
    <w:p w14:paraId="1F0BFD40" w14:textId="77777777" w:rsidR="000572A0" w:rsidRPr="00EA4AD2" w:rsidRDefault="000572A0" w:rsidP="00186AFB">
      <w:pPr>
        <w:pStyle w:val="Odstavecseseznamem"/>
        <w:numPr>
          <w:ilvl w:val="0"/>
          <w:numId w:val="49"/>
        </w:numPr>
        <w:spacing w:line="240" w:lineRule="auto"/>
        <w:rPr>
          <w:rFonts w:cstheme="minorHAnsi"/>
          <w:sz w:val="22"/>
          <w:szCs w:val="22"/>
        </w:rPr>
      </w:pPr>
      <w:r w:rsidRPr="00EA4AD2">
        <w:rPr>
          <w:rFonts w:cstheme="minorHAnsi"/>
          <w:sz w:val="22"/>
          <w:szCs w:val="22"/>
        </w:rPr>
        <w:t>sleduje určené prvky pohybové činnosti a výkony, eviduje je a vyhodnotí</w:t>
      </w:r>
    </w:p>
    <w:p w14:paraId="29FF3AC5" w14:textId="77777777" w:rsidR="000572A0" w:rsidRPr="00EA4AD2" w:rsidRDefault="000572A0" w:rsidP="00186AFB">
      <w:pPr>
        <w:pStyle w:val="Odstavecseseznamem"/>
        <w:numPr>
          <w:ilvl w:val="0"/>
          <w:numId w:val="49"/>
        </w:numPr>
        <w:spacing w:line="240" w:lineRule="auto"/>
        <w:rPr>
          <w:rFonts w:cstheme="minorHAnsi"/>
          <w:sz w:val="22"/>
          <w:szCs w:val="22"/>
        </w:rPr>
      </w:pPr>
      <w:r w:rsidRPr="00EA4AD2">
        <w:rPr>
          <w:rFonts w:cstheme="minorHAnsi"/>
          <w:sz w:val="22"/>
          <w:szCs w:val="22"/>
        </w:rPr>
        <w:t>zorganizuje samostatně i v týmu jednoduché turnaje, závody, turistické akce na úrovni školy; spolurozhoduje osvojované hry a soutěže</w:t>
      </w:r>
    </w:p>
    <w:p w14:paraId="3F7E6C16" w14:textId="77777777" w:rsidR="000572A0" w:rsidRPr="00EA4AD2" w:rsidRDefault="000572A0" w:rsidP="00186AFB">
      <w:pPr>
        <w:pStyle w:val="Odstavecseseznamem"/>
        <w:numPr>
          <w:ilvl w:val="0"/>
          <w:numId w:val="49"/>
        </w:numPr>
        <w:spacing w:line="240" w:lineRule="auto"/>
        <w:rPr>
          <w:rFonts w:cstheme="minorHAnsi"/>
          <w:sz w:val="22"/>
          <w:szCs w:val="22"/>
        </w:rPr>
      </w:pPr>
      <w:r w:rsidRPr="00EA4AD2">
        <w:rPr>
          <w:rFonts w:cstheme="minorHAnsi"/>
          <w:sz w:val="22"/>
          <w:szCs w:val="22"/>
        </w:rPr>
        <w:t>zpracuje naměřená data a informace o pohybových aktivitách a podílí se na jejich prezentaci</w:t>
      </w:r>
    </w:p>
    <w:p w14:paraId="18E6014C" w14:textId="39E0DB10" w:rsidR="000572A0" w:rsidRPr="00EA4AD2" w:rsidRDefault="000572A0" w:rsidP="000572A0">
      <w:pPr>
        <w:rPr>
          <w:rFonts w:cstheme="minorHAnsi"/>
          <w:b/>
          <w:bCs/>
          <w:sz w:val="22"/>
          <w:szCs w:val="22"/>
        </w:rPr>
      </w:pPr>
    </w:p>
    <w:p w14:paraId="4ACC7462" w14:textId="77777777" w:rsidR="000572A0" w:rsidRPr="00EA4AD2" w:rsidRDefault="000572A0" w:rsidP="000572A0">
      <w:pPr>
        <w:pStyle w:val="Nadpis3"/>
        <w:rPr>
          <w:rFonts w:cstheme="minorHAnsi"/>
          <w:b/>
          <w:bCs/>
        </w:rPr>
      </w:pPr>
      <w:bookmarkStart w:id="686" w:name="_Toc390759267"/>
      <w:bookmarkStart w:id="687" w:name="_Toc525651014"/>
      <w:r w:rsidRPr="00EA4AD2">
        <w:rPr>
          <w:rFonts w:cstheme="minorHAnsi"/>
        </w:rPr>
        <w:t>6. ročník - hoši</w:t>
      </w:r>
      <w:bookmarkEnd w:id="686"/>
      <w:bookmarkEnd w:id="68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5"/>
        <w:gridCol w:w="3616"/>
        <w:gridCol w:w="1821"/>
      </w:tblGrid>
      <w:tr w:rsidR="000572A0" w:rsidRPr="00EA4AD2" w14:paraId="2C374C23" w14:textId="77777777" w:rsidTr="00A461DA">
        <w:trPr>
          <w:jc w:val="center"/>
        </w:trPr>
        <w:tc>
          <w:tcPr>
            <w:tcW w:w="3684" w:type="dxa"/>
            <w:shd w:val="clear" w:color="auto" w:fill="808080"/>
          </w:tcPr>
          <w:p w14:paraId="2099C126"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459397B6"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4A2FF0D7"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61ABED73" w14:textId="77777777" w:rsidTr="00A461DA">
        <w:trPr>
          <w:jc w:val="center"/>
        </w:trPr>
        <w:tc>
          <w:tcPr>
            <w:tcW w:w="3684" w:type="dxa"/>
          </w:tcPr>
          <w:p w14:paraId="6070A0FF" w14:textId="77777777" w:rsidR="000572A0" w:rsidRPr="00EA4AD2" w:rsidRDefault="000572A0" w:rsidP="00A461DA">
            <w:pPr>
              <w:pStyle w:val="Bezmezer"/>
              <w:rPr>
                <w:rFonts w:cstheme="minorHAnsi"/>
                <w:sz w:val="22"/>
                <w:szCs w:val="22"/>
              </w:rPr>
            </w:pPr>
            <w:r w:rsidRPr="00EA4AD2">
              <w:rPr>
                <w:rFonts w:cstheme="minorHAnsi"/>
                <w:sz w:val="22"/>
                <w:szCs w:val="22"/>
              </w:rPr>
              <w:t>ČLOVĚK A ZDRAVÍ</w:t>
            </w:r>
          </w:p>
        </w:tc>
        <w:tc>
          <w:tcPr>
            <w:tcW w:w="3685" w:type="dxa"/>
          </w:tcPr>
          <w:p w14:paraId="5BDD3F03" w14:textId="77777777" w:rsidR="000572A0" w:rsidRPr="00EA4AD2" w:rsidRDefault="000572A0" w:rsidP="00A461DA">
            <w:pPr>
              <w:pStyle w:val="Bezmezer"/>
              <w:rPr>
                <w:rFonts w:cstheme="minorHAnsi"/>
                <w:sz w:val="22"/>
                <w:szCs w:val="22"/>
              </w:rPr>
            </w:pPr>
            <w:r w:rsidRPr="00EA4AD2">
              <w:rPr>
                <w:rFonts w:cstheme="minorHAnsi"/>
                <w:sz w:val="22"/>
                <w:szCs w:val="22"/>
              </w:rPr>
              <w:t>TĚLESNÁ VÝCHOVA</w:t>
            </w:r>
          </w:p>
        </w:tc>
        <w:tc>
          <w:tcPr>
            <w:tcW w:w="1843" w:type="dxa"/>
          </w:tcPr>
          <w:p w14:paraId="51C730E7" w14:textId="77777777" w:rsidR="000572A0" w:rsidRPr="00EA4AD2" w:rsidRDefault="000572A0" w:rsidP="00A461DA">
            <w:pPr>
              <w:pStyle w:val="Bezmezer"/>
              <w:rPr>
                <w:rFonts w:cstheme="minorHAnsi"/>
                <w:sz w:val="22"/>
                <w:szCs w:val="22"/>
              </w:rPr>
            </w:pPr>
            <w:r w:rsidRPr="00EA4AD2">
              <w:rPr>
                <w:rFonts w:cstheme="minorHAnsi"/>
                <w:sz w:val="22"/>
                <w:szCs w:val="22"/>
              </w:rPr>
              <w:t>6. - HOŠI</w:t>
            </w:r>
          </w:p>
        </w:tc>
      </w:tr>
      <w:tr w:rsidR="000572A0" w:rsidRPr="00EA4AD2" w14:paraId="08EB8221" w14:textId="77777777" w:rsidTr="00A461DA">
        <w:trPr>
          <w:jc w:val="center"/>
        </w:trPr>
        <w:tc>
          <w:tcPr>
            <w:tcW w:w="3684" w:type="dxa"/>
          </w:tcPr>
          <w:p w14:paraId="1BC14552"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608D2DE2"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232621CD"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338E3B11" w14:textId="77777777" w:rsidTr="00A461DA">
        <w:trPr>
          <w:jc w:val="center"/>
        </w:trPr>
        <w:tc>
          <w:tcPr>
            <w:tcW w:w="3684" w:type="dxa"/>
          </w:tcPr>
          <w:p w14:paraId="4DEBD87F" w14:textId="77777777" w:rsidR="000572A0" w:rsidRPr="00EA4AD2" w:rsidRDefault="000572A0" w:rsidP="00A461DA">
            <w:pPr>
              <w:pStyle w:val="Bezmezer"/>
              <w:rPr>
                <w:rFonts w:cstheme="minorHAnsi"/>
                <w:sz w:val="22"/>
                <w:szCs w:val="22"/>
              </w:rPr>
            </w:pPr>
            <w:r w:rsidRPr="00EA4AD2">
              <w:rPr>
                <w:rFonts w:cstheme="minorHAnsi"/>
                <w:sz w:val="22"/>
                <w:szCs w:val="22"/>
              </w:rPr>
              <w:t>Usiluje o zlepšení své tělesné zdatnosti – z nabídky zvolí vhodný rozvojový program.</w:t>
            </w:r>
          </w:p>
          <w:p w14:paraId="6BDD55ED" w14:textId="77777777" w:rsidR="000572A0" w:rsidRPr="00EA4AD2" w:rsidRDefault="000572A0" w:rsidP="00A461DA">
            <w:pPr>
              <w:pStyle w:val="Bezmezer"/>
              <w:rPr>
                <w:rFonts w:cstheme="minorHAnsi"/>
                <w:sz w:val="22"/>
                <w:szCs w:val="22"/>
              </w:rPr>
            </w:pPr>
          </w:p>
          <w:p w14:paraId="2536647A" w14:textId="77777777" w:rsidR="000572A0" w:rsidRPr="00EA4AD2" w:rsidRDefault="000572A0" w:rsidP="00A461DA">
            <w:pPr>
              <w:pStyle w:val="Bezmezer"/>
              <w:rPr>
                <w:rFonts w:cstheme="minorHAnsi"/>
                <w:sz w:val="22"/>
                <w:szCs w:val="22"/>
              </w:rPr>
            </w:pPr>
            <w:r w:rsidRPr="00EA4AD2">
              <w:rPr>
                <w:rFonts w:cstheme="minorHAnsi"/>
                <w:sz w:val="22"/>
                <w:szCs w:val="22"/>
              </w:rPr>
              <w:t>Uplatňuje vhodné a bezpečné chování i v méně známém prostředí sportovišť, přírody, silničního provozu – předvídá možná nebezpečí úrazu a přizpůsobí jim svou činnost.</w:t>
            </w:r>
          </w:p>
        </w:tc>
        <w:tc>
          <w:tcPr>
            <w:tcW w:w="3685" w:type="dxa"/>
          </w:tcPr>
          <w:p w14:paraId="32B96E11" w14:textId="77777777" w:rsidR="000572A0" w:rsidRPr="00EA4AD2" w:rsidRDefault="000572A0" w:rsidP="00A461DA">
            <w:pPr>
              <w:pStyle w:val="Bezmezer"/>
              <w:rPr>
                <w:rFonts w:cstheme="minorHAnsi"/>
                <w:sz w:val="22"/>
                <w:szCs w:val="22"/>
              </w:rPr>
            </w:pPr>
            <w:r w:rsidRPr="00EA4AD2">
              <w:rPr>
                <w:rFonts w:cstheme="minorHAnsi"/>
                <w:sz w:val="22"/>
                <w:szCs w:val="22"/>
              </w:rPr>
              <w:t>Činnosti ovlivňující zdraví</w:t>
            </w:r>
          </w:p>
          <w:p w14:paraId="0EC06289" w14:textId="77777777" w:rsidR="000572A0" w:rsidRPr="00EA4AD2" w:rsidRDefault="000572A0" w:rsidP="00A461DA">
            <w:pPr>
              <w:pStyle w:val="Bezmezer"/>
              <w:rPr>
                <w:rFonts w:cstheme="minorHAnsi"/>
                <w:sz w:val="22"/>
                <w:szCs w:val="22"/>
              </w:rPr>
            </w:pPr>
            <w:r w:rsidRPr="00EA4AD2">
              <w:rPr>
                <w:rFonts w:cstheme="minorHAnsi"/>
                <w:sz w:val="22"/>
                <w:szCs w:val="22"/>
              </w:rPr>
              <w:t>hygiena a bezpečnost při pohybových činnostech, první pomoc při TV a sportu v různých podmínkách</w:t>
            </w:r>
          </w:p>
          <w:p w14:paraId="0590EBE1" w14:textId="77777777" w:rsidR="000572A0" w:rsidRPr="00EA4AD2" w:rsidRDefault="000572A0" w:rsidP="00A461DA">
            <w:pPr>
              <w:pStyle w:val="Bezmezer"/>
              <w:rPr>
                <w:rFonts w:cstheme="minorHAnsi"/>
                <w:sz w:val="22"/>
                <w:szCs w:val="22"/>
              </w:rPr>
            </w:pPr>
            <w:r w:rsidRPr="00EA4AD2">
              <w:rPr>
                <w:rFonts w:cstheme="minorHAnsi"/>
                <w:sz w:val="22"/>
                <w:szCs w:val="22"/>
              </w:rPr>
              <w:t>význam pohybu pro zdraví dětí</w:t>
            </w:r>
          </w:p>
          <w:p w14:paraId="23B5BC81" w14:textId="77777777" w:rsidR="000572A0" w:rsidRPr="00EA4AD2" w:rsidRDefault="000572A0" w:rsidP="00A461DA">
            <w:pPr>
              <w:pStyle w:val="Bezmezer"/>
              <w:rPr>
                <w:rFonts w:cstheme="minorHAnsi"/>
                <w:sz w:val="22"/>
                <w:szCs w:val="22"/>
              </w:rPr>
            </w:pPr>
            <w:r w:rsidRPr="00EA4AD2">
              <w:rPr>
                <w:rFonts w:cstheme="minorHAnsi"/>
                <w:sz w:val="22"/>
                <w:szCs w:val="22"/>
              </w:rPr>
              <w:t>průpravná, kompenzační, vyrovnávací, relaxační cvičení</w:t>
            </w:r>
          </w:p>
        </w:tc>
        <w:tc>
          <w:tcPr>
            <w:tcW w:w="1843" w:type="dxa"/>
          </w:tcPr>
          <w:p w14:paraId="0E0D6953" w14:textId="77777777" w:rsidR="000572A0" w:rsidRPr="00EA4AD2" w:rsidRDefault="000572A0" w:rsidP="00A461DA">
            <w:pPr>
              <w:pStyle w:val="Bezmezer"/>
              <w:rPr>
                <w:rFonts w:cstheme="minorHAnsi"/>
                <w:sz w:val="22"/>
                <w:szCs w:val="22"/>
              </w:rPr>
            </w:pPr>
          </w:p>
        </w:tc>
      </w:tr>
      <w:tr w:rsidR="000572A0" w:rsidRPr="00EA4AD2" w14:paraId="1B325725" w14:textId="77777777" w:rsidTr="00A461DA">
        <w:trPr>
          <w:jc w:val="center"/>
        </w:trPr>
        <w:tc>
          <w:tcPr>
            <w:tcW w:w="3684" w:type="dxa"/>
          </w:tcPr>
          <w:p w14:paraId="727CD191" w14:textId="77777777" w:rsidR="000572A0" w:rsidRPr="00EA4AD2" w:rsidRDefault="000572A0" w:rsidP="00A461DA">
            <w:pPr>
              <w:pStyle w:val="Bezmezer"/>
              <w:rPr>
                <w:rFonts w:cstheme="minorHAnsi"/>
                <w:sz w:val="22"/>
                <w:szCs w:val="22"/>
              </w:rPr>
            </w:pPr>
          </w:p>
          <w:p w14:paraId="39809213" w14:textId="77777777" w:rsidR="000572A0" w:rsidRPr="00EA4AD2" w:rsidRDefault="000572A0" w:rsidP="00A461DA">
            <w:pPr>
              <w:pStyle w:val="Bezmezer"/>
              <w:rPr>
                <w:rFonts w:cstheme="minorHAnsi"/>
                <w:sz w:val="22"/>
                <w:szCs w:val="22"/>
              </w:rPr>
            </w:pPr>
            <w:r w:rsidRPr="00EA4AD2">
              <w:rPr>
                <w:rFonts w:cstheme="minorHAnsi"/>
                <w:sz w:val="22"/>
                <w:szCs w:val="22"/>
              </w:rPr>
              <w:t>Zvládá v souladu s individuálními předpoklady osvojované pohybové dovednosti:</w:t>
            </w:r>
          </w:p>
          <w:p w14:paraId="1470BA0C" w14:textId="77777777" w:rsidR="000572A0" w:rsidRPr="00EA4AD2" w:rsidRDefault="000572A0" w:rsidP="00A461DA">
            <w:pPr>
              <w:pStyle w:val="Bezmezer"/>
              <w:rPr>
                <w:rFonts w:cstheme="minorHAnsi"/>
                <w:sz w:val="22"/>
                <w:szCs w:val="22"/>
              </w:rPr>
            </w:pPr>
            <w:r w:rsidRPr="00EA4AD2">
              <w:rPr>
                <w:rFonts w:cstheme="minorHAnsi"/>
                <w:sz w:val="22"/>
                <w:szCs w:val="22"/>
              </w:rPr>
              <w:t>Uběhne dané vzdálenosti, zvládá kotouly a stoje, přeskočí kozu našíř i nadél, seznamuje se s polkovým krokem, pokouší se zvládnout páky a střehové postoje, osvojuje si základní pravidla sportovních her.</w:t>
            </w:r>
          </w:p>
        </w:tc>
        <w:tc>
          <w:tcPr>
            <w:tcW w:w="3685" w:type="dxa"/>
          </w:tcPr>
          <w:p w14:paraId="439E1B5A" w14:textId="77777777" w:rsidR="000572A0" w:rsidRPr="00EA4AD2" w:rsidRDefault="000572A0" w:rsidP="00A461DA">
            <w:pPr>
              <w:pStyle w:val="Bezmezer"/>
              <w:rPr>
                <w:rFonts w:cstheme="minorHAnsi"/>
                <w:sz w:val="22"/>
                <w:szCs w:val="22"/>
              </w:rPr>
            </w:pPr>
            <w:r w:rsidRPr="00EA4AD2">
              <w:rPr>
                <w:rFonts w:cstheme="minorHAnsi"/>
                <w:sz w:val="22"/>
                <w:szCs w:val="22"/>
              </w:rPr>
              <w:t>Činnosti ovlivňující úroveň pohybových dovedností</w:t>
            </w:r>
          </w:p>
          <w:p w14:paraId="238C1FFE" w14:textId="019B322F" w:rsidR="000572A0" w:rsidRPr="00EA4AD2" w:rsidRDefault="000572A0" w:rsidP="00A461DA">
            <w:pPr>
              <w:pStyle w:val="Bezmezer"/>
              <w:rPr>
                <w:rFonts w:cstheme="minorHAnsi"/>
                <w:sz w:val="22"/>
                <w:szCs w:val="22"/>
              </w:rPr>
            </w:pPr>
            <w:r w:rsidRPr="00EA4AD2">
              <w:rPr>
                <w:rFonts w:cstheme="minorHAnsi"/>
                <w:sz w:val="22"/>
                <w:szCs w:val="22"/>
              </w:rPr>
              <w:t>atletika – běh na 60 m, 800 m, hod kriketovým míčkem</w:t>
            </w:r>
          </w:p>
          <w:p w14:paraId="51B41403" w14:textId="77777777" w:rsidR="000572A0" w:rsidRPr="00EA4AD2" w:rsidRDefault="000572A0" w:rsidP="00A461DA">
            <w:pPr>
              <w:pStyle w:val="Bezmezer"/>
              <w:rPr>
                <w:rFonts w:cstheme="minorHAnsi"/>
                <w:sz w:val="22"/>
                <w:szCs w:val="22"/>
              </w:rPr>
            </w:pPr>
            <w:r w:rsidRPr="00EA4AD2">
              <w:rPr>
                <w:rFonts w:cstheme="minorHAnsi"/>
                <w:sz w:val="22"/>
                <w:szCs w:val="22"/>
              </w:rPr>
              <w:t>gymnastika – kotoul letmo, kotoul vpřed, vzad, stoj na lopatkách, odrazem z trampolínky roznožka přes kozu našíř, nadél, kladina: rovnováha, chůze, náskok, seskok, polkový krok</w:t>
            </w:r>
          </w:p>
          <w:p w14:paraId="04708E89" w14:textId="77777777" w:rsidR="000572A0" w:rsidRPr="00EA4AD2" w:rsidRDefault="000572A0" w:rsidP="00A461DA">
            <w:pPr>
              <w:pStyle w:val="Bezmezer"/>
              <w:rPr>
                <w:rFonts w:cstheme="minorHAnsi"/>
                <w:sz w:val="22"/>
                <w:szCs w:val="22"/>
              </w:rPr>
            </w:pPr>
            <w:r w:rsidRPr="00EA4AD2">
              <w:rPr>
                <w:rFonts w:cstheme="minorHAnsi"/>
                <w:sz w:val="22"/>
                <w:szCs w:val="22"/>
              </w:rPr>
              <w:t>úpoly – střehové postoje, pády stranou, vzad, přetahy, přetlaky</w:t>
            </w:r>
          </w:p>
          <w:p w14:paraId="6D18D045" w14:textId="77777777" w:rsidR="000572A0" w:rsidRPr="00EA4AD2" w:rsidRDefault="000572A0" w:rsidP="00A461DA">
            <w:pPr>
              <w:pStyle w:val="Bezmezer"/>
              <w:rPr>
                <w:rFonts w:cstheme="minorHAnsi"/>
                <w:sz w:val="22"/>
                <w:szCs w:val="22"/>
              </w:rPr>
            </w:pPr>
            <w:r w:rsidRPr="00EA4AD2">
              <w:rPr>
                <w:rFonts w:cstheme="minorHAnsi"/>
                <w:sz w:val="22"/>
                <w:szCs w:val="22"/>
              </w:rPr>
              <w:t>sportovní hry – kopaná, košíková, vybíjená, florbal</w:t>
            </w:r>
          </w:p>
          <w:p w14:paraId="6BFAD13D" w14:textId="77777777" w:rsidR="000572A0" w:rsidRPr="00EA4AD2" w:rsidRDefault="000572A0" w:rsidP="00A461DA">
            <w:pPr>
              <w:pStyle w:val="Bezmezer"/>
              <w:rPr>
                <w:rFonts w:cstheme="minorHAnsi"/>
                <w:sz w:val="22"/>
                <w:szCs w:val="22"/>
              </w:rPr>
            </w:pPr>
          </w:p>
        </w:tc>
        <w:tc>
          <w:tcPr>
            <w:tcW w:w="1843" w:type="dxa"/>
          </w:tcPr>
          <w:p w14:paraId="1039F9D7" w14:textId="77777777" w:rsidR="000572A0" w:rsidRPr="00EA4AD2" w:rsidRDefault="000572A0" w:rsidP="00A461DA">
            <w:pPr>
              <w:pStyle w:val="Bezmezer"/>
              <w:rPr>
                <w:rFonts w:cstheme="minorHAnsi"/>
                <w:sz w:val="22"/>
                <w:szCs w:val="22"/>
              </w:rPr>
            </w:pPr>
          </w:p>
        </w:tc>
      </w:tr>
      <w:tr w:rsidR="000572A0" w:rsidRPr="00EA4AD2" w14:paraId="6DD0C7A7" w14:textId="77777777" w:rsidTr="00A461DA">
        <w:trPr>
          <w:jc w:val="center"/>
        </w:trPr>
        <w:tc>
          <w:tcPr>
            <w:tcW w:w="3684" w:type="dxa"/>
          </w:tcPr>
          <w:p w14:paraId="7545D618" w14:textId="77777777" w:rsidR="000572A0" w:rsidRPr="00EA4AD2" w:rsidRDefault="000572A0" w:rsidP="00A461DA">
            <w:pPr>
              <w:pStyle w:val="Bezmezer"/>
              <w:rPr>
                <w:rFonts w:cstheme="minorHAnsi"/>
                <w:sz w:val="22"/>
                <w:szCs w:val="22"/>
              </w:rPr>
            </w:pPr>
            <w:r w:rsidRPr="00EA4AD2">
              <w:rPr>
                <w:rFonts w:cstheme="minorHAnsi"/>
                <w:sz w:val="22"/>
                <w:szCs w:val="22"/>
              </w:rPr>
              <w:t>Užívá osvojované názvosloví na úrovni cvičence, rozhodčího, diváka.</w:t>
            </w:r>
          </w:p>
          <w:p w14:paraId="133344A4" w14:textId="77777777" w:rsidR="000572A0" w:rsidRPr="00EA4AD2" w:rsidRDefault="000572A0" w:rsidP="00A461DA">
            <w:pPr>
              <w:pStyle w:val="Bezmezer"/>
              <w:rPr>
                <w:rFonts w:cstheme="minorHAnsi"/>
                <w:sz w:val="22"/>
                <w:szCs w:val="22"/>
              </w:rPr>
            </w:pPr>
            <w:r w:rsidRPr="00EA4AD2">
              <w:rPr>
                <w:rFonts w:cstheme="minorHAnsi"/>
                <w:sz w:val="22"/>
                <w:szCs w:val="22"/>
              </w:rPr>
              <w:t>Naplňuje ve školních podmínkách základní olympijské myšlenky – čestné soupeření, pomoc handicapovaným, respekt k opačnému pohlaví, ochranu přírody při sportu.</w:t>
            </w:r>
          </w:p>
        </w:tc>
        <w:tc>
          <w:tcPr>
            <w:tcW w:w="3685" w:type="dxa"/>
          </w:tcPr>
          <w:p w14:paraId="30DD0D0A" w14:textId="77777777" w:rsidR="000572A0" w:rsidRPr="00EA4AD2" w:rsidRDefault="000572A0" w:rsidP="00A461DA">
            <w:pPr>
              <w:pStyle w:val="Bezmezer"/>
              <w:rPr>
                <w:rFonts w:cstheme="minorHAnsi"/>
                <w:sz w:val="22"/>
                <w:szCs w:val="22"/>
              </w:rPr>
            </w:pPr>
            <w:r w:rsidRPr="00EA4AD2">
              <w:rPr>
                <w:rFonts w:cstheme="minorHAnsi"/>
                <w:sz w:val="22"/>
                <w:szCs w:val="22"/>
              </w:rPr>
              <w:t>Činnosti podporující pohybové učení</w:t>
            </w:r>
          </w:p>
          <w:p w14:paraId="2B49FAB9" w14:textId="77777777" w:rsidR="000572A0" w:rsidRPr="00EA4AD2" w:rsidRDefault="000572A0" w:rsidP="00A461DA">
            <w:pPr>
              <w:pStyle w:val="Bezmezer"/>
              <w:rPr>
                <w:rFonts w:cstheme="minorHAnsi"/>
                <w:sz w:val="22"/>
                <w:szCs w:val="22"/>
              </w:rPr>
            </w:pPr>
            <w:r w:rsidRPr="00EA4AD2">
              <w:rPr>
                <w:rFonts w:cstheme="minorHAnsi"/>
                <w:sz w:val="22"/>
                <w:szCs w:val="22"/>
              </w:rPr>
              <w:t>tělocvičné názvosloví osvojovaných činností, smluvené povely, signály, gesta, značky</w:t>
            </w:r>
          </w:p>
          <w:p w14:paraId="502446A0" w14:textId="77777777" w:rsidR="000572A0" w:rsidRPr="00EA4AD2" w:rsidRDefault="000572A0" w:rsidP="00A461DA">
            <w:pPr>
              <w:pStyle w:val="Bezmezer"/>
              <w:rPr>
                <w:rFonts w:cstheme="minorHAnsi"/>
                <w:sz w:val="22"/>
                <w:szCs w:val="22"/>
              </w:rPr>
            </w:pPr>
            <w:r w:rsidRPr="00EA4AD2">
              <w:rPr>
                <w:rFonts w:cstheme="minorHAnsi"/>
                <w:sz w:val="22"/>
                <w:szCs w:val="22"/>
              </w:rPr>
              <w:t>pravidla osvojovaných her, závodů a činností</w:t>
            </w:r>
          </w:p>
          <w:p w14:paraId="1AB6438A" w14:textId="77777777" w:rsidR="000572A0" w:rsidRPr="00EA4AD2" w:rsidRDefault="000572A0" w:rsidP="00A461DA">
            <w:pPr>
              <w:pStyle w:val="Bezmezer"/>
              <w:rPr>
                <w:rFonts w:cstheme="minorHAnsi"/>
                <w:sz w:val="22"/>
                <w:szCs w:val="22"/>
              </w:rPr>
            </w:pPr>
            <w:r w:rsidRPr="00EA4AD2">
              <w:rPr>
                <w:rFonts w:cstheme="minorHAnsi"/>
                <w:sz w:val="22"/>
                <w:szCs w:val="22"/>
              </w:rPr>
              <w:t>sportovní výzbroj a výstroj – výběr, ošetřování</w:t>
            </w:r>
          </w:p>
        </w:tc>
        <w:tc>
          <w:tcPr>
            <w:tcW w:w="1843" w:type="dxa"/>
          </w:tcPr>
          <w:p w14:paraId="5D49CFAF" w14:textId="77777777" w:rsidR="000572A0" w:rsidRPr="00EA4AD2" w:rsidRDefault="000572A0" w:rsidP="00A461DA">
            <w:pPr>
              <w:pStyle w:val="Bezmezer"/>
              <w:rPr>
                <w:rFonts w:cstheme="minorHAnsi"/>
                <w:sz w:val="22"/>
                <w:szCs w:val="22"/>
              </w:rPr>
            </w:pPr>
          </w:p>
          <w:p w14:paraId="73B16282" w14:textId="77777777" w:rsidR="000572A0" w:rsidRPr="00EA4AD2" w:rsidRDefault="000572A0" w:rsidP="00A461DA">
            <w:pPr>
              <w:pStyle w:val="Bezmezer"/>
              <w:rPr>
                <w:rFonts w:cstheme="minorHAnsi"/>
                <w:sz w:val="22"/>
                <w:szCs w:val="22"/>
              </w:rPr>
            </w:pPr>
          </w:p>
          <w:p w14:paraId="771D11AE" w14:textId="77777777" w:rsidR="000572A0" w:rsidRPr="00EA4AD2" w:rsidRDefault="000572A0" w:rsidP="00A461DA">
            <w:pPr>
              <w:pStyle w:val="Bezmezer"/>
              <w:rPr>
                <w:rFonts w:cstheme="minorHAnsi"/>
                <w:sz w:val="22"/>
                <w:szCs w:val="22"/>
              </w:rPr>
            </w:pPr>
          </w:p>
          <w:p w14:paraId="313C352D"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r w:rsidR="000572A0" w:rsidRPr="00EA4AD2" w14:paraId="7E35F27C" w14:textId="77777777" w:rsidTr="00A461DA">
        <w:trPr>
          <w:jc w:val="center"/>
        </w:trPr>
        <w:tc>
          <w:tcPr>
            <w:tcW w:w="3684" w:type="dxa"/>
          </w:tcPr>
          <w:p w14:paraId="7D88365E" w14:textId="77777777" w:rsidR="000572A0" w:rsidRPr="00EA4AD2" w:rsidRDefault="000572A0" w:rsidP="00A461DA">
            <w:pPr>
              <w:pStyle w:val="Bezmezer"/>
              <w:rPr>
                <w:rFonts w:cstheme="minorHAnsi"/>
                <w:sz w:val="22"/>
                <w:szCs w:val="22"/>
              </w:rPr>
            </w:pPr>
            <w:r w:rsidRPr="00EA4AD2">
              <w:rPr>
                <w:rFonts w:cstheme="minorHAnsi"/>
                <w:sz w:val="22"/>
                <w:szCs w:val="22"/>
              </w:rPr>
              <w:t>Dodržuje zásady fair play</w:t>
            </w:r>
          </w:p>
        </w:tc>
        <w:tc>
          <w:tcPr>
            <w:tcW w:w="3685" w:type="dxa"/>
          </w:tcPr>
          <w:p w14:paraId="6D9AB925" w14:textId="77777777" w:rsidR="000572A0" w:rsidRPr="00EA4AD2" w:rsidRDefault="000572A0" w:rsidP="00A461DA">
            <w:pPr>
              <w:pStyle w:val="Bezmezer"/>
              <w:rPr>
                <w:rFonts w:cstheme="minorHAnsi"/>
                <w:sz w:val="22"/>
                <w:szCs w:val="22"/>
              </w:rPr>
            </w:pPr>
            <w:r w:rsidRPr="00EA4AD2">
              <w:rPr>
                <w:rFonts w:cstheme="minorHAnsi"/>
                <w:sz w:val="22"/>
                <w:szCs w:val="22"/>
              </w:rPr>
              <w:t>zdravá soutěživost, dodržování pravidel hry</w:t>
            </w:r>
          </w:p>
        </w:tc>
        <w:tc>
          <w:tcPr>
            <w:tcW w:w="1843" w:type="dxa"/>
          </w:tcPr>
          <w:p w14:paraId="63BDAA2A" w14:textId="77777777" w:rsidR="000572A0" w:rsidRPr="00EA4AD2" w:rsidRDefault="000572A0" w:rsidP="00A461DA">
            <w:pPr>
              <w:pStyle w:val="Bezmezer"/>
              <w:rPr>
                <w:rFonts w:cstheme="minorHAnsi"/>
                <w:sz w:val="22"/>
                <w:szCs w:val="22"/>
              </w:rPr>
            </w:pPr>
          </w:p>
        </w:tc>
      </w:tr>
    </w:tbl>
    <w:p w14:paraId="592F74D9" w14:textId="77777777" w:rsidR="00296F9E" w:rsidRPr="00EA4AD2" w:rsidRDefault="00296F9E" w:rsidP="00296F9E">
      <w:pPr>
        <w:rPr>
          <w:rFonts w:cstheme="minorHAnsi"/>
          <w:sz w:val="22"/>
          <w:szCs w:val="22"/>
        </w:rPr>
      </w:pPr>
      <w:bookmarkStart w:id="688" w:name="_Toc390759268"/>
    </w:p>
    <w:p w14:paraId="1C3A5409" w14:textId="0E57CBBB" w:rsidR="000572A0" w:rsidRPr="00EA4AD2" w:rsidRDefault="000572A0" w:rsidP="00296F9E">
      <w:pPr>
        <w:pStyle w:val="Nadpis3"/>
        <w:rPr>
          <w:rFonts w:cstheme="minorHAnsi"/>
          <w:b/>
          <w:bCs/>
        </w:rPr>
      </w:pPr>
      <w:bookmarkStart w:id="689" w:name="_Toc525651015"/>
      <w:r w:rsidRPr="00EA4AD2">
        <w:rPr>
          <w:rFonts w:cstheme="minorHAnsi"/>
        </w:rPr>
        <w:t>6. ročník - dívky</w:t>
      </w:r>
      <w:bookmarkEnd w:id="688"/>
      <w:bookmarkEnd w:id="68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5"/>
        <w:gridCol w:w="3616"/>
        <w:gridCol w:w="1821"/>
      </w:tblGrid>
      <w:tr w:rsidR="000572A0" w:rsidRPr="00EA4AD2" w14:paraId="6BB8002E" w14:textId="77777777" w:rsidTr="00A461DA">
        <w:trPr>
          <w:jc w:val="center"/>
        </w:trPr>
        <w:tc>
          <w:tcPr>
            <w:tcW w:w="3684" w:type="dxa"/>
            <w:shd w:val="clear" w:color="auto" w:fill="808080"/>
          </w:tcPr>
          <w:p w14:paraId="04B6A5BB"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6E009CD8"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288E073A"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29DAF7EA" w14:textId="77777777" w:rsidTr="00A461DA">
        <w:trPr>
          <w:jc w:val="center"/>
        </w:trPr>
        <w:tc>
          <w:tcPr>
            <w:tcW w:w="3684" w:type="dxa"/>
          </w:tcPr>
          <w:p w14:paraId="0CEBC2D3" w14:textId="77777777" w:rsidR="000572A0" w:rsidRPr="00EA4AD2" w:rsidRDefault="000572A0" w:rsidP="00A461DA">
            <w:pPr>
              <w:pStyle w:val="Bezmezer"/>
              <w:rPr>
                <w:rFonts w:cstheme="minorHAnsi"/>
                <w:sz w:val="22"/>
                <w:szCs w:val="22"/>
              </w:rPr>
            </w:pPr>
            <w:r w:rsidRPr="00EA4AD2">
              <w:rPr>
                <w:rFonts w:cstheme="minorHAnsi"/>
                <w:sz w:val="22"/>
                <w:szCs w:val="22"/>
              </w:rPr>
              <w:t>ČLOVĚK A ZDRAVÍ</w:t>
            </w:r>
          </w:p>
        </w:tc>
        <w:tc>
          <w:tcPr>
            <w:tcW w:w="3685" w:type="dxa"/>
          </w:tcPr>
          <w:p w14:paraId="4B9DD186" w14:textId="77777777" w:rsidR="000572A0" w:rsidRPr="00EA4AD2" w:rsidRDefault="000572A0" w:rsidP="00A461DA">
            <w:pPr>
              <w:pStyle w:val="Bezmezer"/>
              <w:rPr>
                <w:rFonts w:cstheme="minorHAnsi"/>
                <w:sz w:val="22"/>
                <w:szCs w:val="22"/>
              </w:rPr>
            </w:pPr>
            <w:r w:rsidRPr="00EA4AD2">
              <w:rPr>
                <w:rFonts w:cstheme="minorHAnsi"/>
                <w:sz w:val="22"/>
                <w:szCs w:val="22"/>
              </w:rPr>
              <w:t>TĚLESNÁ VÝCHOVA</w:t>
            </w:r>
          </w:p>
        </w:tc>
        <w:tc>
          <w:tcPr>
            <w:tcW w:w="1843" w:type="dxa"/>
          </w:tcPr>
          <w:p w14:paraId="007BD65A" w14:textId="77777777" w:rsidR="000572A0" w:rsidRPr="00EA4AD2" w:rsidRDefault="000572A0" w:rsidP="00A461DA">
            <w:pPr>
              <w:pStyle w:val="Bezmezer"/>
              <w:rPr>
                <w:rFonts w:cstheme="minorHAnsi"/>
                <w:sz w:val="22"/>
                <w:szCs w:val="22"/>
              </w:rPr>
            </w:pPr>
            <w:r w:rsidRPr="00EA4AD2">
              <w:rPr>
                <w:rFonts w:cstheme="minorHAnsi"/>
                <w:sz w:val="22"/>
                <w:szCs w:val="22"/>
              </w:rPr>
              <w:t>6. - DÍVKY</w:t>
            </w:r>
          </w:p>
        </w:tc>
      </w:tr>
      <w:tr w:rsidR="000572A0" w:rsidRPr="00EA4AD2" w14:paraId="5A4BC0BD" w14:textId="77777777" w:rsidTr="00A461DA">
        <w:trPr>
          <w:jc w:val="center"/>
        </w:trPr>
        <w:tc>
          <w:tcPr>
            <w:tcW w:w="3684" w:type="dxa"/>
          </w:tcPr>
          <w:p w14:paraId="50658ED8"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6325DAB5"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3E443901"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1DC0D451" w14:textId="77777777" w:rsidTr="00A461DA">
        <w:trPr>
          <w:jc w:val="center"/>
        </w:trPr>
        <w:tc>
          <w:tcPr>
            <w:tcW w:w="3684" w:type="dxa"/>
          </w:tcPr>
          <w:p w14:paraId="272E09A6" w14:textId="77777777" w:rsidR="000572A0" w:rsidRPr="00EA4AD2" w:rsidRDefault="000572A0" w:rsidP="00A461DA">
            <w:pPr>
              <w:pStyle w:val="Bezmezer"/>
              <w:rPr>
                <w:rFonts w:cstheme="minorHAnsi"/>
                <w:sz w:val="22"/>
                <w:szCs w:val="22"/>
              </w:rPr>
            </w:pPr>
            <w:r w:rsidRPr="00EA4AD2">
              <w:rPr>
                <w:rFonts w:cstheme="minorHAnsi"/>
                <w:sz w:val="22"/>
                <w:szCs w:val="22"/>
              </w:rPr>
              <w:t>Usiluje o zlepšení své tělesné zdatnosti – z nabídky zvolí vhodný rozvojový program.</w:t>
            </w:r>
          </w:p>
          <w:p w14:paraId="2C34E9DE" w14:textId="77777777" w:rsidR="000572A0" w:rsidRPr="00EA4AD2" w:rsidRDefault="000572A0" w:rsidP="00A461DA">
            <w:pPr>
              <w:pStyle w:val="Bezmezer"/>
              <w:rPr>
                <w:rFonts w:cstheme="minorHAnsi"/>
                <w:sz w:val="22"/>
                <w:szCs w:val="22"/>
              </w:rPr>
            </w:pPr>
          </w:p>
          <w:p w14:paraId="04FCA4D9" w14:textId="77777777" w:rsidR="000572A0" w:rsidRPr="00EA4AD2" w:rsidRDefault="000572A0" w:rsidP="00A461DA">
            <w:pPr>
              <w:pStyle w:val="Bezmezer"/>
              <w:rPr>
                <w:rFonts w:cstheme="minorHAnsi"/>
                <w:sz w:val="22"/>
                <w:szCs w:val="22"/>
              </w:rPr>
            </w:pPr>
            <w:r w:rsidRPr="00EA4AD2">
              <w:rPr>
                <w:rFonts w:cstheme="minorHAnsi"/>
                <w:sz w:val="22"/>
                <w:szCs w:val="22"/>
              </w:rPr>
              <w:t>Uplatňuje vhodné a bezpečné chování i v méně známém prostředí sportovišť, přírody, silničního provozu – předvídá možná nebezpečí úrazu a přizpůsobí jim svou činnost.</w:t>
            </w:r>
          </w:p>
          <w:p w14:paraId="6B4CB8F9" w14:textId="77777777" w:rsidR="000572A0" w:rsidRPr="00EA4AD2" w:rsidRDefault="000572A0" w:rsidP="00A461DA">
            <w:pPr>
              <w:pStyle w:val="Bezmezer"/>
              <w:rPr>
                <w:rFonts w:cstheme="minorHAnsi"/>
                <w:sz w:val="22"/>
                <w:szCs w:val="22"/>
              </w:rPr>
            </w:pPr>
          </w:p>
        </w:tc>
        <w:tc>
          <w:tcPr>
            <w:tcW w:w="3685" w:type="dxa"/>
          </w:tcPr>
          <w:p w14:paraId="796125BC" w14:textId="77777777" w:rsidR="000572A0" w:rsidRPr="00EA4AD2" w:rsidRDefault="000572A0" w:rsidP="00A461DA">
            <w:pPr>
              <w:pStyle w:val="Bezmezer"/>
              <w:rPr>
                <w:rFonts w:cstheme="minorHAnsi"/>
                <w:sz w:val="22"/>
                <w:szCs w:val="22"/>
              </w:rPr>
            </w:pPr>
            <w:r w:rsidRPr="00EA4AD2">
              <w:rPr>
                <w:rFonts w:cstheme="minorHAnsi"/>
                <w:sz w:val="22"/>
                <w:szCs w:val="22"/>
              </w:rPr>
              <w:t>Činnosti ovlivňující zdraví</w:t>
            </w:r>
          </w:p>
          <w:p w14:paraId="1EF1921D" w14:textId="77777777" w:rsidR="000572A0" w:rsidRPr="00EA4AD2" w:rsidRDefault="000572A0" w:rsidP="00A461DA">
            <w:pPr>
              <w:pStyle w:val="Bezmezer"/>
              <w:rPr>
                <w:rFonts w:cstheme="minorHAnsi"/>
                <w:sz w:val="22"/>
                <w:szCs w:val="22"/>
              </w:rPr>
            </w:pPr>
            <w:r w:rsidRPr="00EA4AD2">
              <w:rPr>
                <w:rFonts w:cstheme="minorHAnsi"/>
                <w:sz w:val="22"/>
                <w:szCs w:val="22"/>
              </w:rPr>
              <w:t>hygiena a bezpečnost při pohybových činnostech, první pomoc při TV a sportu v různých podmínkách</w:t>
            </w:r>
          </w:p>
          <w:p w14:paraId="347F1CE8" w14:textId="77777777" w:rsidR="000572A0" w:rsidRPr="00EA4AD2" w:rsidRDefault="000572A0" w:rsidP="00A461DA">
            <w:pPr>
              <w:pStyle w:val="Bezmezer"/>
              <w:rPr>
                <w:rFonts w:cstheme="minorHAnsi"/>
                <w:sz w:val="22"/>
                <w:szCs w:val="22"/>
              </w:rPr>
            </w:pPr>
            <w:r w:rsidRPr="00EA4AD2">
              <w:rPr>
                <w:rFonts w:cstheme="minorHAnsi"/>
                <w:sz w:val="22"/>
                <w:szCs w:val="22"/>
              </w:rPr>
              <w:t>význam pohybu pro zdraví dětí</w:t>
            </w:r>
          </w:p>
          <w:p w14:paraId="0B84B6DE" w14:textId="77777777" w:rsidR="000572A0" w:rsidRPr="00EA4AD2" w:rsidRDefault="000572A0" w:rsidP="00A461DA">
            <w:pPr>
              <w:pStyle w:val="Bezmezer"/>
              <w:rPr>
                <w:rFonts w:cstheme="minorHAnsi"/>
                <w:sz w:val="22"/>
                <w:szCs w:val="22"/>
              </w:rPr>
            </w:pPr>
            <w:r w:rsidRPr="00EA4AD2">
              <w:rPr>
                <w:rFonts w:cstheme="minorHAnsi"/>
                <w:sz w:val="22"/>
                <w:szCs w:val="22"/>
              </w:rPr>
              <w:t>průpravná, kompenzační, vyrovnávací, relaxační cvičení</w:t>
            </w:r>
          </w:p>
        </w:tc>
        <w:tc>
          <w:tcPr>
            <w:tcW w:w="1843" w:type="dxa"/>
          </w:tcPr>
          <w:p w14:paraId="7D681A2B" w14:textId="77777777" w:rsidR="000572A0" w:rsidRPr="00EA4AD2" w:rsidRDefault="000572A0" w:rsidP="00A461DA">
            <w:pPr>
              <w:pStyle w:val="Bezmezer"/>
              <w:rPr>
                <w:rFonts w:cstheme="minorHAnsi"/>
                <w:sz w:val="22"/>
                <w:szCs w:val="22"/>
              </w:rPr>
            </w:pPr>
          </w:p>
        </w:tc>
      </w:tr>
      <w:tr w:rsidR="000572A0" w:rsidRPr="00EA4AD2" w14:paraId="175DAD97" w14:textId="77777777" w:rsidTr="00A461DA">
        <w:trPr>
          <w:jc w:val="center"/>
        </w:trPr>
        <w:tc>
          <w:tcPr>
            <w:tcW w:w="3684" w:type="dxa"/>
          </w:tcPr>
          <w:p w14:paraId="099DE219" w14:textId="77777777" w:rsidR="000572A0" w:rsidRPr="00EA4AD2" w:rsidRDefault="000572A0" w:rsidP="00A461DA">
            <w:pPr>
              <w:pStyle w:val="Bezmezer"/>
              <w:rPr>
                <w:rFonts w:cstheme="minorHAnsi"/>
                <w:sz w:val="22"/>
                <w:szCs w:val="22"/>
              </w:rPr>
            </w:pPr>
            <w:r w:rsidRPr="00EA4AD2">
              <w:rPr>
                <w:rFonts w:cstheme="minorHAnsi"/>
                <w:sz w:val="22"/>
                <w:szCs w:val="22"/>
              </w:rPr>
              <w:t>Zvládá v souladu s individuálními předpoklady osvojované pohybové dovednosti:</w:t>
            </w:r>
          </w:p>
          <w:p w14:paraId="08F7952E" w14:textId="77777777" w:rsidR="000572A0" w:rsidRPr="00EA4AD2" w:rsidRDefault="000572A0" w:rsidP="00A461DA">
            <w:pPr>
              <w:pStyle w:val="Bezmezer"/>
              <w:rPr>
                <w:rFonts w:cstheme="minorHAnsi"/>
                <w:sz w:val="22"/>
                <w:szCs w:val="22"/>
              </w:rPr>
            </w:pPr>
            <w:r w:rsidRPr="00EA4AD2">
              <w:rPr>
                <w:rFonts w:cstheme="minorHAnsi"/>
                <w:sz w:val="22"/>
                <w:szCs w:val="22"/>
              </w:rPr>
              <w:t>Uběhne dané vzdálenosti, ovládá odraz z trampolínky, náskok na kladinu, základní úpolové postoje a páky, seznamuje se s polkovým krokem, osvojuje si základní pravidla sportovních her.</w:t>
            </w:r>
          </w:p>
        </w:tc>
        <w:tc>
          <w:tcPr>
            <w:tcW w:w="3685" w:type="dxa"/>
          </w:tcPr>
          <w:p w14:paraId="1D22ACC0" w14:textId="77777777" w:rsidR="000572A0" w:rsidRPr="00EA4AD2" w:rsidRDefault="000572A0" w:rsidP="00A461DA">
            <w:pPr>
              <w:pStyle w:val="Bezmezer"/>
              <w:rPr>
                <w:rFonts w:cstheme="minorHAnsi"/>
                <w:sz w:val="22"/>
                <w:szCs w:val="22"/>
              </w:rPr>
            </w:pPr>
            <w:r w:rsidRPr="00EA4AD2">
              <w:rPr>
                <w:rFonts w:cstheme="minorHAnsi"/>
                <w:sz w:val="22"/>
                <w:szCs w:val="22"/>
              </w:rPr>
              <w:t>Činnosti ovlivňující úroveň pohybových dovedností</w:t>
            </w:r>
          </w:p>
          <w:p w14:paraId="564A0D94" w14:textId="0CA29BF6" w:rsidR="000572A0" w:rsidRPr="00EA4AD2" w:rsidRDefault="000572A0" w:rsidP="00A461DA">
            <w:pPr>
              <w:pStyle w:val="Bezmezer"/>
              <w:rPr>
                <w:rFonts w:cstheme="minorHAnsi"/>
                <w:sz w:val="22"/>
                <w:szCs w:val="22"/>
              </w:rPr>
            </w:pPr>
            <w:r w:rsidRPr="00EA4AD2">
              <w:rPr>
                <w:rFonts w:cstheme="minorHAnsi"/>
                <w:sz w:val="22"/>
                <w:szCs w:val="22"/>
              </w:rPr>
              <w:t>atletika – běh na 60 m, 400 m, hod kriketovým míčkem</w:t>
            </w:r>
          </w:p>
          <w:p w14:paraId="71F7B9B5" w14:textId="77777777" w:rsidR="000572A0" w:rsidRPr="00EA4AD2" w:rsidRDefault="000572A0" w:rsidP="00A461DA">
            <w:pPr>
              <w:pStyle w:val="Bezmezer"/>
              <w:rPr>
                <w:rFonts w:cstheme="minorHAnsi"/>
                <w:sz w:val="22"/>
                <w:szCs w:val="22"/>
              </w:rPr>
            </w:pPr>
            <w:r w:rsidRPr="00EA4AD2">
              <w:rPr>
                <w:rFonts w:cstheme="minorHAnsi"/>
                <w:sz w:val="22"/>
                <w:szCs w:val="22"/>
              </w:rPr>
              <w:t>gymnastika – kotoul vpřed, vzad, letmo, přemet stranou, stoj na lopatkách, skok odrazem z trampolínky, kladina – rovnováha, chůze, náskok, seskok, polkový krok</w:t>
            </w:r>
          </w:p>
          <w:p w14:paraId="479C57E1" w14:textId="77777777" w:rsidR="000572A0" w:rsidRPr="00EA4AD2" w:rsidRDefault="000572A0" w:rsidP="00A461DA">
            <w:pPr>
              <w:pStyle w:val="Bezmezer"/>
              <w:rPr>
                <w:rFonts w:cstheme="minorHAnsi"/>
                <w:sz w:val="22"/>
                <w:szCs w:val="22"/>
              </w:rPr>
            </w:pPr>
            <w:r w:rsidRPr="00EA4AD2">
              <w:rPr>
                <w:rFonts w:cstheme="minorHAnsi"/>
                <w:sz w:val="22"/>
                <w:szCs w:val="22"/>
              </w:rPr>
              <w:t>úpoly – střehové postoje, pády stranou, vzad, přetahy, přetlaky</w:t>
            </w:r>
          </w:p>
          <w:p w14:paraId="53E427C8" w14:textId="77777777" w:rsidR="000572A0" w:rsidRPr="00EA4AD2" w:rsidRDefault="000572A0" w:rsidP="00A461DA">
            <w:pPr>
              <w:pStyle w:val="Bezmezer"/>
              <w:rPr>
                <w:rFonts w:cstheme="minorHAnsi"/>
                <w:sz w:val="22"/>
                <w:szCs w:val="22"/>
              </w:rPr>
            </w:pPr>
            <w:r w:rsidRPr="00EA4AD2">
              <w:rPr>
                <w:rFonts w:cstheme="minorHAnsi"/>
                <w:sz w:val="22"/>
                <w:szCs w:val="22"/>
              </w:rPr>
              <w:t>sportovní hry – košíková, vybíjená, florbal</w:t>
            </w:r>
          </w:p>
          <w:p w14:paraId="72D703B6" w14:textId="77777777" w:rsidR="000572A0" w:rsidRPr="00EA4AD2" w:rsidRDefault="000572A0" w:rsidP="00A461DA">
            <w:pPr>
              <w:pStyle w:val="Bezmezer"/>
              <w:rPr>
                <w:rFonts w:cstheme="minorHAnsi"/>
                <w:sz w:val="22"/>
                <w:szCs w:val="22"/>
              </w:rPr>
            </w:pPr>
          </w:p>
        </w:tc>
        <w:tc>
          <w:tcPr>
            <w:tcW w:w="1843" w:type="dxa"/>
          </w:tcPr>
          <w:p w14:paraId="3DB65813" w14:textId="77777777" w:rsidR="000572A0" w:rsidRPr="00EA4AD2" w:rsidRDefault="000572A0" w:rsidP="00A461DA">
            <w:pPr>
              <w:pStyle w:val="Bezmezer"/>
              <w:rPr>
                <w:rFonts w:cstheme="minorHAnsi"/>
                <w:sz w:val="22"/>
                <w:szCs w:val="22"/>
              </w:rPr>
            </w:pPr>
          </w:p>
        </w:tc>
      </w:tr>
      <w:tr w:rsidR="000572A0" w:rsidRPr="00EA4AD2" w14:paraId="3960444C" w14:textId="77777777" w:rsidTr="00A461DA">
        <w:trPr>
          <w:jc w:val="center"/>
        </w:trPr>
        <w:tc>
          <w:tcPr>
            <w:tcW w:w="3684" w:type="dxa"/>
          </w:tcPr>
          <w:p w14:paraId="7FD947C7" w14:textId="77777777" w:rsidR="000572A0" w:rsidRPr="00EA4AD2" w:rsidRDefault="000572A0" w:rsidP="00A461DA">
            <w:pPr>
              <w:pStyle w:val="Bezmezer"/>
              <w:rPr>
                <w:rFonts w:cstheme="minorHAnsi"/>
                <w:sz w:val="22"/>
                <w:szCs w:val="22"/>
              </w:rPr>
            </w:pPr>
            <w:r w:rsidRPr="00EA4AD2">
              <w:rPr>
                <w:rFonts w:cstheme="minorHAnsi"/>
                <w:sz w:val="22"/>
                <w:szCs w:val="22"/>
              </w:rPr>
              <w:t>Užívá osvojované názvosloví na úrovni cvičence, rozhodčího, diváka.</w:t>
            </w:r>
          </w:p>
          <w:p w14:paraId="4DA399E6" w14:textId="77777777" w:rsidR="000572A0" w:rsidRPr="00EA4AD2" w:rsidRDefault="000572A0" w:rsidP="00A461DA">
            <w:pPr>
              <w:pStyle w:val="Bezmezer"/>
              <w:rPr>
                <w:rFonts w:cstheme="minorHAnsi"/>
                <w:sz w:val="22"/>
                <w:szCs w:val="22"/>
              </w:rPr>
            </w:pPr>
            <w:r w:rsidRPr="00EA4AD2">
              <w:rPr>
                <w:rFonts w:cstheme="minorHAnsi"/>
                <w:sz w:val="22"/>
                <w:szCs w:val="22"/>
              </w:rPr>
              <w:t>Naplňuje ve školních podmínkách základní olympijské myšlenky – čestné soupeření, pomoc handicapovaným, respekt k opačnému pohlaví, ochranu přírody při sportu.</w:t>
            </w:r>
          </w:p>
          <w:p w14:paraId="1853E918" w14:textId="77777777" w:rsidR="000572A0" w:rsidRPr="00EA4AD2" w:rsidRDefault="000572A0" w:rsidP="00A461DA">
            <w:pPr>
              <w:pStyle w:val="Bezmezer"/>
              <w:rPr>
                <w:rFonts w:cstheme="minorHAnsi"/>
                <w:sz w:val="22"/>
                <w:szCs w:val="22"/>
              </w:rPr>
            </w:pPr>
          </w:p>
          <w:p w14:paraId="6621FDB5" w14:textId="77777777" w:rsidR="000572A0" w:rsidRPr="00EA4AD2" w:rsidRDefault="000572A0" w:rsidP="00A461DA">
            <w:pPr>
              <w:pStyle w:val="Bezmezer"/>
              <w:rPr>
                <w:rFonts w:cstheme="minorHAnsi"/>
                <w:sz w:val="22"/>
                <w:szCs w:val="22"/>
              </w:rPr>
            </w:pPr>
            <w:r w:rsidRPr="00EA4AD2">
              <w:rPr>
                <w:rFonts w:cstheme="minorHAnsi"/>
                <w:sz w:val="22"/>
                <w:szCs w:val="22"/>
              </w:rPr>
              <w:t>Dodržuje zásady fair play</w:t>
            </w:r>
          </w:p>
        </w:tc>
        <w:tc>
          <w:tcPr>
            <w:tcW w:w="3685" w:type="dxa"/>
          </w:tcPr>
          <w:p w14:paraId="410EE73D" w14:textId="77777777" w:rsidR="000572A0" w:rsidRPr="00EA4AD2" w:rsidRDefault="000572A0" w:rsidP="00A461DA">
            <w:pPr>
              <w:pStyle w:val="Bezmezer"/>
              <w:rPr>
                <w:rFonts w:cstheme="minorHAnsi"/>
                <w:sz w:val="22"/>
                <w:szCs w:val="22"/>
              </w:rPr>
            </w:pPr>
            <w:r w:rsidRPr="00EA4AD2">
              <w:rPr>
                <w:rFonts w:cstheme="minorHAnsi"/>
                <w:sz w:val="22"/>
                <w:szCs w:val="22"/>
              </w:rPr>
              <w:t>Činnosti podporující pohybové učení</w:t>
            </w:r>
          </w:p>
          <w:p w14:paraId="73C9EADF" w14:textId="77777777" w:rsidR="000572A0" w:rsidRPr="00EA4AD2" w:rsidRDefault="000572A0" w:rsidP="00A461DA">
            <w:pPr>
              <w:pStyle w:val="Bezmezer"/>
              <w:rPr>
                <w:rFonts w:cstheme="minorHAnsi"/>
                <w:sz w:val="22"/>
                <w:szCs w:val="22"/>
              </w:rPr>
            </w:pPr>
            <w:r w:rsidRPr="00EA4AD2">
              <w:rPr>
                <w:rFonts w:cstheme="minorHAnsi"/>
                <w:sz w:val="22"/>
                <w:szCs w:val="22"/>
              </w:rPr>
              <w:t>tělocvičné názvosloví osvojovaných činností, smluvené povely, signály, gesta, značky</w:t>
            </w:r>
          </w:p>
          <w:p w14:paraId="24445371" w14:textId="77777777" w:rsidR="000572A0" w:rsidRPr="00EA4AD2" w:rsidRDefault="000572A0" w:rsidP="00A461DA">
            <w:pPr>
              <w:pStyle w:val="Bezmezer"/>
              <w:rPr>
                <w:rFonts w:cstheme="minorHAnsi"/>
                <w:sz w:val="22"/>
                <w:szCs w:val="22"/>
              </w:rPr>
            </w:pPr>
            <w:r w:rsidRPr="00EA4AD2">
              <w:rPr>
                <w:rFonts w:cstheme="minorHAnsi"/>
                <w:sz w:val="22"/>
                <w:szCs w:val="22"/>
              </w:rPr>
              <w:t>pravidla osvojovaných her, závodů a činností</w:t>
            </w:r>
          </w:p>
          <w:p w14:paraId="6C41D537" w14:textId="77777777" w:rsidR="000572A0" w:rsidRPr="00EA4AD2" w:rsidRDefault="000572A0" w:rsidP="00A461DA">
            <w:pPr>
              <w:pStyle w:val="Bezmezer"/>
              <w:rPr>
                <w:rFonts w:cstheme="minorHAnsi"/>
                <w:sz w:val="22"/>
                <w:szCs w:val="22"/>
              </w:rPr>
            </w:pPr>
            <w:r w:rsidRPr="00EA4AD2">
              <w:rPr>
                <w:rFonts w:cstheme="minorHAnsi"/>
                <w:sz w:val="22"/>
                <w:szCs w:val="22"/>
              </w:rPr>
              <w:t>sportovní výzbroj a výstroj – výběr, ošetřování</w:t>
            </w:r>
          </w:p>
          <w:p w14:paraId="349D7D8A" w14:textId="77777777" w:rsidR="000572A0" w:rsidRPr="00EA4AD2" w:rsidRDefault="000572A0" w:rsidP="00A461DA">
            <w:pPr>
              <w:pStyle w:val="Bezmezer"/>
              <w:rPr>
                <w:rFonts w:cstheme="minorHAnsi"/>
                <w:sz w:val="22"/>
                <w:szCs w:val="22"/>
              </w:rPr>
            </w:pPr>
          </w:p>
          <w:p w14:paraId="18E5F9F7" w14:textId="77777777" w:rsidR="000572A0" w:rsidRPr="00EA4AD2" w:rsidRDefault="000572A0" w:rsidP="00A461DA">
            <w:pPr>
              <w:pStyle w:val="Bezmezer"/>
              <w:rPr>
                <w:rFonts w:cstheme="minorHAnsi"/>
                <w:sz w:val="22"/>
                <w:szCs w:val="22"/>
              </w:rPr>
            </w:pPr>
            <w:r w:rsidRPr="00EA4AD2">
              <w:rPr>
                <w:rFonts w:cstheme="minorHAnsi"/>
                <w:sz w:val="22"/>
                <w:szCs w:val="22"/>
              </w:rPr>
              <w:t>zdravá soutěživost, dodržování pravidel hry</w:t>
            </w:r>
          </w:p>
        </w:tc>
        <w:tc>
          <w:tcPr>
            <w:tcW w:w="1843" w:type="dxa"/>
          </w:tcPr>
          <w:p w14:paraId="49B3429C" w14:textId="77777777" w:rsidR="000572A0" w:rsidRPr="00EA4AD2" w:rsidRDefault="000572A0" w:rsidP="00A461DA">
            <w:pPr>
              <w:pStyle w:val="Bezmezer"/>
              <w:rPr>
                <w:rFonts w:cstheme="minorHAnsi"/>
                <w:sz w:val="22"/>
                <w:szCs w:val="22"/>
              </w:rPr>
            </w:pPr>
          </w:p>
          <w:p w14:paraId="7D0F3841" w14:textId="77777777" w:rsidR="000572A0" w:rsidRPr="00EA4AD2" w:rsidRDefault="000572A0" w:rsidP="00A461DA">
            <w:pPr>
              <w:pStyle w:val="Bezmezer"/>
              <w:rPr>
                <w:rFonts w:cstheme="minorHAnsi"/>
                <w:sz w:val="22"/>
                <w:szCs w:val="22"/>
              </w:rPr>
            </w:pPr>
          </w:p>
          <w:p w14:paraId="4BEE10CC" w14:textId="77777777" w:rsidR="000572A0" w:rsidRPr="00EA4AD2" w:rsidRDefault="000572A0" w:rsidP="00A461DA">
            <w:pPr>
              <w:pStyle w:val="Bezmezer"/>
              <w:rPr>
                <w:rFonts w:cstheme="minorHAnsi"/>
                <w:sz w:val="22"/>
                <w:szCs w:val="22"/>
              </w:rPr>
            </w:pPr>
          </w:p>
          <w:p w14:paraId="07072D44"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bl>
    <w:p w14:paraId="6702D79A" w14:textId="5545F68C" w:rsidR="000572A0" w:rsidRPr="00EA4AD2" w:rsidRDefault="000572A0" w:rsidP="000572A0">
      <w:pPr>
        <w:rPr>
          <w:rFonts w:cstheme="minorHAnsi"/>
          <w:b/>
          <w:bCs/>
          <w:sz w:val="22"/>
          <w:szCs w:val="22"/>
        </w:rPr>
      </w:pPr>
    </w:p>
    <w:p w14:paraId="731620C2" w14:textId="77777777" w:rsidR="000572A0" w:rsidRPr="00EA4AD2" w:rsidRDefault="000572A0" w:rsidP="000572A0">
      <w:pPr>
        <w:pStyle w:val="Nadpis3"/>
        <w:rPr>
          <w:rFonts w:cstheme="minorHAnsi"/>
          <w:b/>
          <w:bCs/>
        </w:rPr>
      </w:pPr>
      <w:bookmarkStart w:id="690" w:name="_Toc390759269"/>
      <w:bookmarkStart w:id="691" w:name="_Toc525651016"/>
      <w:r w:rsidRPr="00EA4AD2">
        <w:rPr>
          <w:rFonts w:cstheme="minorHAnsi"/>
        </w:rPr>
        <w:t>7. ročník - hoši</w:t>
      </w:r>
      <w:bookmarkEnd w:id="690"/>
      <w:bookmarkEnd w:id="69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1"/>
        <w:gridCol w:w="3620"/>
        <w:gridCol w:w="1821"/>
      </w:tblGrid>
      <w:tr w:rsidR="000572A0" w:rsidRPr="00EA4AD2" w14:paraId="6E1463A7" w14:textId="77777777" w:rsidTr="00A461DA">
        <w:trPr>
          <w:jc w:val="center"/>
        </w:trPr>
        <w:tc>
          <w:tcPr>
            <w:tcW w:w="3684" w:type="dxa"/>
            <w:shd w:val="clear" w:color="auto" w:fill="808080"/>
          </w:tcPr>
          <w:p w14:paraId="32F3AF4F"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Oblast </w:t>
            </w:r>
          </w:p>
        </w:tc>
        <w:tc>
          <w:tcPr>
            <w:tcW w:w="3685" w:type="dxa"/>
            <w:shd w:val="clear" w:color="auto" w:fill="808080"/>
          </w:tcPr>
          <w:p w14:paraId="499934DA"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158D7028"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3579A299" w14:textId="77777777" w:rsidTr="00A461DA">
        <w:trPr>
          <w:jc w:val="center"/>
        </w:trPr>
        <w:tc>
          <w:tcPr>
            <w:tcW w:w="3684" w:type="dxa"/>
          </w:tcPr>
          <w:p w14:paraId="1F3FF58E" w14:textId="77777777" w:rsidR="000572A0" w:rsidRPr="00EA4AD2" w:rsidRDefault="000572A0" w:rsidP="00A461DA">
            <w:pPr>
              <w:pStyle w:val="Bezmezer"/>
              <w:rPr>
                <w:rFonts w:cstheme="minorHAnsi"/>
                <w:sz w:val="22"/>
                <w:szCs w:val="22"/>
              </w:rPr>
            </w:pPr>
            <w:r w:rsidRPr="00EA4AD2">
              <w:rPr>
                <w:rFonts w:cstheme="minorHAnsi"/>
                <w:sz w:val="22"/>
                <w:szCs w:val="22"/>
              </w:rPr>
              <w:t>ČLOVĚK A ZDRAVÍ</w:t>
            </w:r>
          </w:p>
        </w:tc>
        <w:tc>
          <w:tcPr>
            <w:tcW w:w="3685" w:type="dxa"/>
          </w:tcPr>
          <w:p w14:paraId="73BC1409"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TĚLESNÁ VÝCHOVA </w:t>
            </w:r>
          </w:p>
        </w:tc>
        <w:tc>
          <w:tcPr>
            <w:tcW w:w="1843" w:type="dxa"/>
          </w:tcPr>
          <w:p w14:paraId="11599A1A" w14:textId="77777777" w:rsidR="000572A0" w:rsidRPr="00EA4AD2" w:rsidRDefault="000572A0" w:rsidP="00A461DA">
            <w:pPr>
              <w:pStyle w:val="Bezmezer"/>
              <w:rPr>
                <w:rFonts w:cstheme="minorHAnsi"/>
                <w:sz w:val="22"/>
                <w:szCs w:val="22"/>
              </w:rPr>
            </w:pPr>
            <w:r w:rsidRPr="00EA4AD2">
              <w:rPr>
                <w:rFonts w:cstheme="minorHAnsi"/>
                <w:sz w:val="22"/>
                <w:szCs w:val="22"/>
              </w:rPr>
              <w:t>7. – HOŠI</w:t>
            </w:r>
          </w:p>
        </w:tc>
      </w:tr>
      <w:tr w:rsidR="000572A0" w:rsidRPr="00EA4AD2" w14:paraId="517D85F9" w14:textId="77777777" w:rsidTr="00A461DA">
        <w:trPr>
          <w:jc w:val="center"/>
        </w:trPr>
        <w:tc>
          <w:tcPr>
            <w:tcW w:w="3684" w:type="dxa"/>
          </w:tcPr>
          <w:p w14:paraId="165FA88B"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6ED1919E"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78CC5248"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06436A7C" w14:textId="77777777" w:rsidTr="00A461DA">
        <w:trPr>
          <w:jc w:val="center"/>
        </w:trPr>
        <w:tc>
          <w:tcPr>
            <w:tcW w:w="3684" w:type="dxa"/>
          </w:tcPr>
          <w:p w14:paraId="57897800" w14:textId="77777777" w:rsidR="000572A0" w:rsidRPr="00EA4AD2" w:rsidRDefault="000572A0" w:rsidP="00A461DA">
            <w:pPr>
              <w:pStyle w:val="Bezmezer"/>
              <w:rPr>
                <w:rFonts w:cstheme="minorHAnsi"/>
                <w:sz w:val="22"/>
                <w:szCs w:val="22"/>
              </w:rPr>
            </w:pPr>
            <w:r w:rsidRPr="00EA4AD2">
              <w:rPr>
                <w:rFonts w:cstheme="minorHAnsi"/>
                <w:sz w:val="22"/>
                <w:szCs w:val="22"/>
              </w:rPr>
              <w:t>Samostatně se připraví před pohybovou činností a ukončí ji ve shodě s hlavní činností – zatěžovanými svaly.</w:t>
            </w:r>
          </w:p>
          <w:p w14:paraId="4FCD69F9" w14:textId="77777777" w:rsidR="000572A0" w:rsidRPr="00EA4AD2" w:rsidRDefault="000572A0" w:rsidP="00A461DA">
            <w:pPr>
              <w:pStyle w:val="Bezmezer"/>
              <w:rPr>
                <w:rFonts w:cstheme="minorHAnsi"/>
                <w:sz w:val="22"/>
                <w:szCs w:val="22"/>
              </w:rPr>
            </w:pPr>
          </w:p>
        </w:tc>
        <w:tc>
          <w:tcPr>
            <w:tcW w:w="3685" w:type="dxa"/>
          </w:tcPr>
          <w:p w14:paraId="1667445C" w14:textId="77777777" w:rsidR="000572A0" w:rsidRPr="00EA4AD2" w:rsidRDefault="000572A0" w:rsidP="00A461DA">
            <w:pPr>
              <w:pStyle w:val="Bezmezer"/>
              <w:rPr>
                <w:rFonts w:cstheme="minorHAnsi"/>
                <w:sz w:val="22"/>
                <w:szCs w:val="22"/>
              </w:rPr>
            </w:pPr>
            <w:r w:rsidRPr="00EA4AD2">
              <w:rPr>
                <w:rFonts w:cstheme="minorHAnsi"/>
                <w:sz w:val="22"/>
                <w:szCs w:val="22"/>
              </w:rPr>
              <w:t>Činnosti ovlivňující zdraví</w:t>
            </w:r>
          </w:p>
          <w:p w14:paraId="12B63B2A" w14:textId="77777777" w:rsidR="000572A0" w:rsidRPr="00EA4AD2" w:rsidRDefault="000572A0" w:rsidP="00A461DA">
            <w:pPr>
              <w:pStyle w:val="Bezmezer"/>
              <w:rPr>
                <w:rFonts w:cstheme="minorHAnsi"/>
                <w:sz w:val="22"/>
                <w:szCs w:val="22"/>
              </w:rPr>
            </w:pPr>
            <w:r w:rsidRPr="00EA4AD2">
              <w:rPr>
                <w:rFonts w:cstheme="minorHAnsi"/>
                <w:sz w:val="22"/>
                <w:szCs w:val="22"/>
              </w:rPr>
              <w:t>průpravná, kompenzační, vyrovnávací, relaxační cvičení</w:t>
            </w:r>
          </w:p>
        </w:tc>
        <w:tc>
          <w:tcPr>
            <w:tcW w:w="1843" w:type="dxa"/>
          </w:tcPr>
          <w:p w14:paraId="74088782" w14:textId="77777777" w:rsidR="000572A0" w:rsidRPr="00EA4AD2" w:rsidRDefault="000572A0" w:rsidP="00A461DA">
            <w:pPr>
              <w:pStyle w:val="Bezmezer"/>
              <w:rPr>
                <w:rFonts w:cstheme="minorHAnsi"/>
                <w:sz w:val="22"/>
                <w:szCs w:val="22"/>
              </w:rPr>
            </w:pPr>
          </w:p>
        </w:tc>
      </w:tr>
      <w:tr w:rsidR="000572A0" w:rsidRPr="00EA4AD2" w14:paraId="7DE161CA" w14:textId="77777777" w:rsidTr="00A461DA">
        <w:trPr>
          <w:jc w:val="center"/>
        </w:trPr>
        <w:tc>
          <w:tcPr>
            <w:tcW w:w="3684" w:type="dxa"/>
          </w:tcPr>
          <w:p w14:paraId="6358CC05" w14:textId="77777777" w:rsidR="000572A0" w:rsidRPr="00EA4AD2" w:rsidRDefault="000572A0" w:rsidP="00A461DA">
            <w:pPr>
              <w:pStyle w:val="Bezmezer"/>
              <w:rPr>
                <w:rFonts w:cstheme="minorHAnsi"/>
                <w:sz w:val="22"/>
                <w:szCs w:val="22"/>
              </w:rPr>
            </w:pPr>
            <w:r w:rsidRPr="00EA4AD2">
              <w:rPr>
                <w:rFonts w:cstheme="minorHAnsi"/>
                <w:sz w:val="22"/>
                <w:szCs w:val="22"/>
              </w:rPr>
              <w:t>Zvládá v souladu s individuálními předpoklady osvojované pohybové dovednosti a tvořivě je aplikuje ve hře, soutěži, při rekreačních činnostech.</w:t>
            </w:r>
          </w:p>
          <w:p w14:paraId="6097C5C3" w14:textId="77777777" w:rsidR="000572A0" w:rsidRPr="00EA4AD2" w:rsidRDefault="000572A0" w:rsidP="00A461DA">
            <w:pPr>
              <w:pStyle w:val="Bezmezer"/>
              <w:rPr>
                <w:rFonts w:cstheme="minorHAnsi"/>
                <w:sz w:val="22"/>
                <w:szCs w:val="22"/>
              </w:rPr>
            </w:pPr>
          </w:p>
          <w:p w14:paraId="398AC3E6" w14:textId="77777777" w:rsidR="000572A0" w:rsidRPr="00EA4AD2" w:rsidRDefault="000572A0" w:rsidP="00A461DA">
            <w:pPr>
              <w:pStyle w:val="Bezmezer"/>
              <w:rPr>
                <w:rFonts w:cstheme="minorHAnsi"/>
                <w:sz w:val="22"/>
                <w:szCs w:val="22"/>
              </w:rPr>
            </w:pPr>
            <w:r w:rsidRPr="00EA4AD2">
              <w:rPr>
                <w:rFonts w:cstheme="minorHAnsi"/>
                <w:sz w:val="22"/>
                <w:szCs w:val="22"/>
              </w:rPr>
              <w:t>Rozvíjí dále své dovednosti v atletických a gymnastických disciplínách, úpolech a sportovních hrách.</w:t>
            </w:r>
          </w:p>
          <w:p w14:paraId="1B8A2446" w14:textId="77777777" w:rsidR="000572A0" w:rsidRPr="00EA4AD2" w:rsidRDefault="000572A0" w:rsidP="00A461DA">
            <w:pPr>
              <w:pStyle w:val="Bezmezer"/>
              <w:rPr>
                <w:rFonts w:cstheme="minorHAnsi"/>
                <w:sz w:val="22"/>
                <w:szCs w:val="22"/>
              </w:rPr>
            </w:pPr>
          </w:p>
        </w:tc>
        <w:tc>
          <w:tcPr>
            <w:tcW w:w="3685" w:type="dxa"/>
          </w:tcPr>
          <w:p w14:paraId="1D9E637B" w14:textId="77777777" w:rsidR="000572A0" w:rsidRPr="00EA4AD2" w:rsidRDefault="000572A0" w:rsidP="00A461DA">
            <w:pPr>
              <w:pStyle w:val="Bezmezer"/>
              <w:rPr>
                <w:rFonts w:cstheme="minorHAnsi"/>
                <w:sz w:val="22"/>
                <w:szCs w:val="22"/>
              </w:rPr>
            </w:pPr>
            <w:r w:rsidRPr="00EA4AD2">
              <w:rPr>
                <w:rFonts w:cstheme="minorHAnsi"/>
                <w:sz w:val="22"/>
                <w:szCs w:val="22"/>
              </w:rPr>
              <w:t>Činnosti ovlivňující úroveň pohybových dovedností</w:t>
            </w:r>
          </w:p>
          <w:p w14:paraId="605B1530" w14:textId="77777777" w:rsidR="000572A0" w:rsidRPr="00EA4AD2" w:rsidRDefault="000572A0" w:rsidP="00A461DA">
            <w:pPr>
              <w:pStyle w:val="Bezmezer"/>
              <w:rPr>
                <w:rFonts w:cstheme="minorHAnsi"/>
                <w:sz w:val="22"/>
                <w:szCs w:val="22"/>
              </w:rPr>
            </w:pPr>
            <w:r w:rsidRPr="00EA4AD2">
              <w:rPr>
                <w:rFonts w:cstheme="minorHAnsi"/>
                <w:sz w:val="22"/>
                <w:szCs w:val="22"/>
              </w:rPr>
              <w:t>atletika – běh na 800 m, hod granátem do dálky</w:t>
            </w:r>
          </w:p>
          <w:p w14:paraId="2148B26C" w14:textId="77777777" w:rsidR="000572A0" w:rsidRPr="00EA4AD2" w:rsidRDefault="000572A0" w:rsidP="00A461DA">
            <w:pPr>
              <w:pStyle w:val="Bezmezer"/>
              <w:rPr>
                <w:rFonts w:cstheme="minorHAnsi"/>
                <w:sz w:val="22"/>
                <w:szCs w:val="22"/>
              </w:rPr>
            </w:pPr>
            <w:r w:rsidRPr="00EA4AD2">
              <w:rPr>
                <w:rFonts w:cstheme="minorHAnsi"/>
                <w:sz w:val="22"/>
                <w:szCs w:val="22"/>
              </w:rPr>
              <w:t>gymnastika – přemet vpřed, salto vzad s dopomocí, přeskok švédské bedny nadél</w:t>
            </w:r>
          </w:p>
          <w:p w14:paraId="7CF1A6DB" w14:textId="77777777" w:rsidR="000572A0" w:rsidRPr="00EA4AD2" w:rsidRDefault="000572A0" w:rsidP="00A461DA">
            <w:pPr>
              <w:pStyle w:val="Bezmezer"/>
              <w:rPr>
                <w:rFonts w:cstheme="minorHAnsi"/>
                <w:sz w:val="22"/>
                <w:szCs w:val="22"/>
              </w:rPr>
            </w:pPr>
            <w:r w:rsidRPr="00EA4AD2">
              <w:rPr>
                <w:rFonts w:cstheme="minorHAnsi"/>
                <w:sz w:val="22"/>
                <w:szCs w:val="22"/>
              </w:rPr>
              <w:t>úpoly – střehové postoje a pády</w:t>
            </w:r>
          </w:p>
          <w:p w14:paraId="5D9B26A7" w14:textId="77777777" w:rsidR="000572A0" w:rsidRPr="00EA4AD2" w:rsidRDefault="000572A0" w:rsidP="00A461DA">
            <w:pPr>
              <w:pStyle w:val="Bezmezer"/>
              <w:rPr>
                <w:rFonts w:cstheme="minorHAnsi"/>
                <w:sz w:val="22"/>
                <w:szCs w:val="22"/>
              </w:rPr>
            </w:pPr>
            <w:r w:rsidRPr="00EA4AD2">
              <w:rPr>
                <w:rFonts w:cstheme="minorHAnsi"/>
                <w:sz w:val="22"/>
                <w:szCs w:val="22"/>
              </w:rPr>
              <w:t>sportovní hry – házená, florbal, kopaná, vybíjená, košíková</w:t>
            </w:r>
          </w:p>
        </w:tc>
        <w:tc>
          <w:tcPr>
            <w:tcW w:w="1843" w:type="dxa"/>
          </w:tcPr>
          <w:p w14:paraId="2426C1B1" w14:textId="77777777" w:rsidR="000572A0" w:rsidRPr="00EA4AD2" w:rsidRDefault="000572A0" w:rsidP="00A461DA">
            <w:pPr>
              <w:pStyle w:val="Bezmezer"/>
              <w:rPr>
                <w:rFonts w:cstheme="minorHAnsi"/>
                <w:sz w:val="22"/>
                <w:szCs w:val="22"/>
              </w:rPr>
            </w:pPr>
          </w:p>
        </w:tc>
      </w:tr>
      <w:tr w:rsidR="000572A0" w:rsidRPr="00EA4AD2" w14:paraId="5C1A4368" w14:textId="77777777" w:rsidTr="00A461DA">
        <w:trPr>
          <w:jc w:val="center"/>
        </w:trPr>
        <w:tc>
          <w:tcPr>
            <w:tcW w:w="3684" w:type="dxa"/>
          </w:tcPr>
          <w:p w14:paraId="4A716EF4" w14:textId="77777777" w:rsidR="000572A0" w:rsidRPr="00EA4AD2" w:rsidRDefault="000572A0" w:rsidP="00A461DA">
            <w:pPr>
              <w:pStyle w:val="Bezmezer"/>
              <w:rPr>
                <w:rFonts w:cstheme="minorHAnsi"/>
                <w:sz w:val="22"/>
                <w:szCs w:val="22"/>
              </w:rPr>
            </w:pPr>
            <w:r w:rsidRPr="00EA4AD2">
              <w:rPr>
                <w:rFonts w:cstheme="minorHAnsi"/>
                <w:sz w:val="22"/>
                <w:szCs w:val="22"/>
              </w:rPr>
              <w:t>Rozlišuje a uplatňuje práva a povinnosti vyplývající z role hráče, rozhodčího, diváka, organizátora.</w:t>
            </w:r>
          </w:p>
          <w:p w14:paraId="7CBA681E" w14:textId="77777777" w:rsidR="000572A0" w:rsidRPr="00EA4AD2" w:rsidRDefault="000572A0" w:rsidP="00A461DA">
            <w:pPr>
              <w:pStyle w:val="Bezmezer"/>
              <w:rPr>
                <w:rFonts w:cstheme="minorHAnsi"/>
                <w:sz w:val="22"/>
                <w:szCs w:val="22"/>
              </w:rPr>
            </w:pPr>
          </w:p>
          <w:p w14:paraId="1639532B" w14:textId="77777777" w:rsidR="000572A0" w:rsidRPr="00EA4AD2" w:rsidRDefault="000572A0" w:rsidP="00A461DA">
            <w:pPr>
              <w:pStyle w:val="Bezmezer"/>
              <w:rPr>
                <w:rFonts w:cstheme="minorHAnsi"/>
                <w:sz w:val="22"/>
                <w:szCs w:val="22"/>
              </w:rPr>
            </w:pPr>
            <w:r w:rsidRPr="00EA4AD2">
              <w:rPr>
                <w:rFonts w:cstheme="minorHAnsi"/>
                <w:sz w:val="22"/>
                <w:szCs w:val="22"/>
              </w:rPr>
              <w:t>Sleduje určené prvky pohybové činnosti a výkony, eviduje je a vyhodnotí.</w:t>
            </w:r>
          </w:p>
        </w:tc>
        <w:tc>
          <w:tcPr>
            <w:tcW w:w="3685" w:type="dxa"/>
          </w:tcPr>
          <w:p w14:paraId="30384D4C" w14:textId="77777777" w:rsidR="000572A0" w:rsidRPr="00EA4AD2" w:rsidRDefault="000572A0" w:rsidP="00A461DA">
            <w:pPr>
              <w:pStyle w:val="Bezmezer"/>
              <w:rPr>
                <w:rFonts w:cstheme="minorHAnsi"/>
                <w:sz w:val="22"/>
                <w:szCs w:val="22"/>
              </w:rPr>
            </w:pPr>
            <w:r w:rsidRPr="00EA4AD2">
              <w:rPr>
                <w:rFonts w:cstheme="minorHAnsi"/>
                <w:sz w:val="22"/>
                <w:szCs w:val="22"/>
              </w:rPr>
              <w:t>Činnosti podporující pohybové učení</w:t>
            </w:r>
          </w:p>
          <w:p w14:paraId="7AFA2AAE" w14:textId="77777777" w:rsidR="000572A0" w:rsidRPr="00EA4AD2" w:rsidRDefault="000572A0" w:rsidP="00A461DA">
            <w:pPr>
              <w:pStyle w:val="Bezmezer"/>
              <w:rPr>
                <w:rFonts w:cstheme="minorHAnsi"/>
                <w:sz w:val="22"/>
                <w:szCs w:val="22"/>
              </w:rPr>
            </w:pPr>
            <w:r w:rsidRPr="00EA4AD2">
              <w:rPr>
                <w:rFonts w:cstheme="minorHAnsi"/>
                <w:sz w:val="22"/>
                <w:szCs w:val="22"/>
              </w:rPr>
              <w:t>zásady jednání a chování v různém prostředí a při různých činnostech – měření, posuzování, evidence a vyhodnocování sportovních výkonů</w:t>
            </w:r>
          </w:p>
        </w:tc>
        <w:tc>
          <w:tcPr>
            <w:tcW w:w="1843" w:type="dxa"/>
          </w:tcPr>
          <w:p w14:paraId="6A445FC0"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bl>
    <w:p w14:paraId="48BC1970" w14:textId="4D4800A0" w:rsidR="000572A0" w:rsidRPr="00EA4AD2" w:rsidRDefault="000572A0" w:rsidP="00296F9E">
      <w:pPr>
        <w:pStyle w:val="Nadpis3"/>
        <w:rPr>
          <w:rFonts w:cstheme="minorHAnsi"/>
        </w:rPr>
      </w:pPr>
      <w:bookmarkStart w:id="692" w:name="_Toc390759270"/>
      <w:bookmarkStart w:id="693" w:name="_Toc525651017"/>
      <w:r w:rsidRPr="00EA4AD2">
        <w:rPr>
          <w:rFonts w:cstheme="minorHAnsi"/>
        </w:rPr>
        <w:t>7. ročník - dívky</w:t>
      </w:r>
      <w:bookmarkEnd w:id="692"/>
      <w:bookmarkEnd w:id="69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1"/>
        <w:gridCol w:w="3620"/>
        <w:gridCol w:w="1821"/>
      </w:tblGrid>
      <w:tr w:rsidR="000572A0" w:rsidRPr="00EA4AD2" w14:paraId="66B7306D" w14:textId="77777777" w:rsidTr="00A461DA">
        <w:trPr>
          <w:jc w:val="center"/>
        </w:trPr>
        <w:tc>
          <w:tcPr>
            <w:tcW w:w="3684" w:type="dxa"/>
            <w:shd w:val="clear" w:color="auto" w:fill="808080"/>
          </w:tcPr>
          <w:p w14:paraId="7328A87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Oblast </w:t>
            </w:r>
          </w:p>
        </w:tc>
        <w:tc>
          <w:tcPr>
            <w:tcW w:w="3685" w:type="dxa"/>
            <w:shd w:val="clear" w:color="auto" w:fill="808080"/>
          </w:tcPr>
          <w:p w14:paraId="79D3C1B5"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4BBB2CEC"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1F22395D" w14:textId="77777777" w:rsidTr="00A461DA">
        <w:trPr>
          <w:jc w:val="center"/>
        </w:trPr>
        <w:tc>
          <w:tcPr>
            <w:tcW w:w="3684" w:type="dxa"/>
          </w:tcPr>
          <w:p w14:paraId="1CC9A582" w14:textId="77777777" w:rsidR="000572A0" w:rsidRPr="00EA4AD2" w:rsidRDefault="000572A0" w:rsidP="00A461DA">
            <w:pPr>
              <w:pStyle w:val="Bezmezer"/>
              <w:rPr>
                <w:rFonts w:cstheme="minorHAnsi"/>
                <w:sz w:val="22"/>
                <w:szCs w:val="22"/>
              </w:rPr>
            </w:pPr>
            <w:r w:rsidRPr="00EA4AD2">
              <w:rPr>
                <w:rFonts w:cstheme="minorHAnsi"/>
                <w:sz w:val="22"/>
                <w:szCs w:val="22"/>
              </w:rPr>
              <w:t>ČLOVĚK A ZDRAVÍ</w:t>
            </w:r>
          </w:p>
        </w:tc>
        <w:tc>
          <w:tcPr>
            <w:tcW w:w="3685" w:type="dxa"/>
          </w:tcPr>
          <w:p w14:paraId="7EDF32E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TĚLESNÁ VÝCHOVA </w:t>
            </w:r>
          </w:p>
        </w:tc>
        <w:tc>
          <w:tcPr>
            <w:tcW w:w="1843" w:type="dxa"/>
          </w:tcPr>
          <w:p w14:paraId="53AFECF4" w14:textId="77777777" w:rsidR="000572A0" w:rsidRPr="00EA4AD2" w:rsidRDefault="000572A0" w:rsidP="00A461DA">
            <w:pPr>
              <w:pStyle w:val="Bezmezer"/>
              <w:rPr>
                <w:rFonts w:cstheme="minorHAnsi"/>
                <w:sz w:val="22"/>
                <w:szCs w:val="22"/>
              </w:rPr>
            </w:pPr>
            <w:r w:rsidRPr="00EA4AD2">
              <w:rPr>
                <w:rFonts w:cstheme="minorHAnsi"/>
                <w:sz w:val="22"/>
                <w:szCs w:val="22"/>
              </w:rPr>
              <w:t>7.  - DÍVKY</w:t>
            </w:r>
          </w:p>
        </w:tc>
      </w:tr>
      <w:tr w:rsidR="000572A0" w:rsidRPr="00EA4AD2" w14:paraId="63E816F9" w14:textId="77777777" w:rsidTr="00A461DA">
        <w:trPr>
          <w:jc w:val="center"/>
        </w:trPr>
        <w:tc>
          <w:tcPr>
            <w:tcW w:w="3684" w:type="dxa"/>
          </w:tcPr>
          <w:p w14:paraId="7EFF6DC3"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2822CEE6"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5A68072C"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569F2EB1" w14:textId="77777777" w:rsidTr="00A461DA">
        <w:trPr>
          <w:jc w:val="center"/>
        </w:trPr>
        <w:tc>
          <w:tcPr>
            <w:tcW w:w="3684" w:type="dxa"/>
          </w:tcPr>
          <w:p w14:paraId="59C62F30" w14:textId="77777777" w:rsidR="000572A0" w:rsidRPr="00EA4AD2" w:rsidRDefault="000572A0" w:rsidP="00A461DA">
            <w:pPr>
              <w:pStyle w:val="Bezmezer"/>
              <w:rPr>
                <w:rFonts w:cstheme="minorHAnsi"/>
                <w:sz w:val="22"/>
                <w:szCs w:val="22"/>
              </w:rPr>
            </w:pPr>
            <w:r w:rsidRPr="00EA4AD2">
              <w:rPr>
                <w:rFonts w:cstheme="minorHAnsi"/>
                <w:sz w:val="22"/>
                <w:szCs w:val="22"/>
              </w:rPr>
              <w:t>Samostatně se připraví před pohybovou činností a ukončí ji ve shodě s hlavní činností – zatěžovanými svaly</w:t>
            </w:r>
          </w:p>
        </w:tc>
        <w:tc>
          <w:tcPr>
            <w:tcW w:w="3685" w:type="dxa"/>
          </w:tcPr>
          <w:p w14:paraId="230D3163" w14:textId="77777777" w:rsidR="000572A0" w:rsidRPr="00EA4AD2" w:rsidRDefault="000572A0" w:rsidP="00A461DA">
            <w:pPr>
              <w:pStyle w:val="Bezmezer"/>
              <w:rPr>
                <w:rFonts w:cstheme="minorHAnsi"/>
                <w:sz w:val="22"/>
                <w:szCs w:val="22"/>
              </w:rPr>
            </w:pPr>
            <w:r w:rsidRPr="00EA4AD2">
              <w:rPr>
                <w:rFonts w:cstheme="minorHAnsi"/>
                <w:sz w:val="22"/>
                <w:szCs w:val="22"/>
              </w:rPr>
              <w:t>Činnosti ovlivňující zdraví</w:t>
            </w:r>
          </w:p>
          <w:p w14:paraId="4C2C5A7C" w14:textId="77777777" w:rsidR="000572A0" w:rsidRPr="00EA4AD2" w:rsidRDefault="000572A0" w:rsidP="00A461DA">
            <w:pPr>
              <w:pStyle w:val="Bezmezer"/>
              <w:rPr>
                <w:rFonts w:cstheme="minorHAnsi"/>
                <w:sz w:val="22"/>
                <w:szCs w:val="22"/>
              </w:rPr>
            </w:pPr>
            <w:r w:rsidRPr="00EA4AD2">
              <w:rPr>
                <w:rFonts w:cstheme="minorHAnsi"/>
                <w:sz w:val="22"/>
                <w:szCs w:val="22"/>
              </w:rPr>
              <w:t>průpravná, kompenzační, vyrovnávací, relaxační cvičení</w:t>
            </w:r>
          </w:p>
        </w:tc>
        <w:tc>
          <w:tcPr>
            <w:tcW w:w="1843" w:type="dxa"/>
          </w:tcPr>
          <w:p w14:paraId="5C9837BD" w14:textId="77777777" w:rsidR="000572A0" w:rsidRPr="00EA4AD2" w:rsidRDefault="000572A0" w:rsidP="00A461DA">
            <w:pPr>
              <w:pStyle w:val="Bezmezer"/>
              <w:rPr>
                <w:rFonts w:cstheme="minorHAnsi"/>
                <w:sz w:val="22"/>
                <w:szCs w:val="22"/>
              </w:rPr>
            </w:pPr>
          </w:p>
        </w:tc>
      </w:tr>
      <w:tr w:rsidR="000572A0" w:rsidRPr="00EA4AD2" w14:paraId="32A95EAE" w14:textId="77777777" w:rsidTr="00A461DA">
        <w:trPr>
          <w:jc w:val="center"/>
        </w:trPr>
        <w:tc>
          <w:tcPr>
            <w:tcW w:w="3684" w:type="dxa"/>
          </w:tcPr>
          <w:p w14:paraId="33CF1EC2" w14:textId="77777777" w:rsidR="000572A0" w:rsidRPr="00EA4AD2" w:rsidRDefault="000572A0" w:rsidP="00A461DA">
            <w:pPr>
              <w:pStyle w:val="Bezmezer"/>
              <w:rPr>
                <w:rFonts w:cstheme="minorHAnsi"/>
                <w:sz w:val="22"/>
                <w:szCs w:val="22"/>
              </w:rPr>
            </w:pPr>
            <w:r w:rsidRPr="00EA4AD2">
              <w:rPr>
                <w:rFonts w:cstheme="minorHAnsi"/>
                <w:sz w:val="22"/>
                <w:szCs w:val="22"/>
              </w:rPr>
              <w:t>Zvládá v souladu s individuálními předpoklady osvojované pohybové dovednosti a tvořivě je aplikuje ve hře, soutěži, při rekreačních činnostech.</w:t>
            </w:r>
          </w:p>
          <w:p w14:paraId="2BDBC5E1" w14:textId="77777777" w:rsidR="000572A0" w:rsidRPr="00EA4AD2" w:rsidRDefault="000572A0" w:rsidP="00A461DA">
            <w:pPr>
              <w:pStyle w:val="Bezmezer"/>
              <w:rPr>
                <w:rFonts w:cstheme="minorHAnsi"/>
                <w:sz w:val="22"/>
                <w:szCs w:val="22"/>
              </w:rPr>
            </w:pPr>
          </w:p>
          <w:p w14:paraId="29431491" w14:textId="77777777" w:rsidR="000572A0" w:rsidRPr="00EA4AD2" w:rsidRDefault="000572A0" w:rsidP="00A461DA">
            <w:pPr>
              <w:pStyle w:val="Bezmezer"/>
              <w:rPr>
                <w:rFonts w:cstheme="minorHAnsi"/>
                <w:sz w:val="22"/>
                <w:szCs w:val="22"/>
              </w:rPr>
            </w:pPr>
            <w:r w:rsidRPr="00EA4AD2">
              <w:rPr>
                <w:rFonts w:cstheme="minorHAnsi"/>
                <w:sz w:val="22"/>
                <w:szCs w:val="22"/>
              </w:rPr>
              <w:t>Rozvíjí dále své dovednosti v atletických a gymnastických disciplínách, úpolech a sportovních hrách.</w:t>
            </w:r>
          </w:p>
          <w:p w14:paraId="0D78D1A0" w14:textId="77777777" w:rsidR="000572A0" w:rsidRPr="00EA4AD2" w:rsidRDefault="000572A0" w:rsidP="00A461DA">
            <w:pPr>
              <w:pStyle w:val="Bezmezer"/>
              <w:rPr>
                <w:rFonts w:cstheme="minorHAnsi"/>
                <w:sz w:val="22"/>
                <w:szCs w:val="22"/>
              </w:rPr>
            </w:pPr>
          </w:p>
        </w:tc>
        <w:tc>
          <w:tcPr>
            <w:tcW w:w="3685" w:type="dxa"/>
          </w:tcPr>
          <w:p w14:paraId="6F0E9D85" w14:textId="77777777" w:rsidR="000572A0" w:rsidRPr="00EA4AD2" w:rsidRDefault="000572A0" w:rsidP="00A461DA">
            <w:pPr>
              <w:pStyle w:val="Bezmezer"/>
              <w:rPr>
                <w:rFonts w:cstheme="minorHAnsi"/>
                <w:sz w:val="22"/>
                <w:szCs w:val="22"/>
              </w:rPr>
            </w:pPr>
            <w:r w:rsidRPr="00EA4AD2">
              <w:rPr>
                <w:rFonts w:cstheme="minorHAnsi"/>
                <w:sz w:val="22"/>
                <w:szCs w:val="22"/>
              </w:rPr>
              <w:t>Činnosti ovlivňující úroveň pohybových dovedností</w:t>
            </w:r>
          </w:p>
          <w:p w14:paraId="1EBDF293" w14:textId="42A2B4B4" w:rsidR="000572A0" w:rsidRPr="00EA4AD2" w:rsidRDefault="00296F9E" w:rsidP="00A461DA">
            <w:pPr>
              <w:pStyle w:val="Bezmezer"/>
              <w:rPr>
                <w:rFonts w:cstheme="minorHAnsi"/>
                <w:sz w:val="22"/>
                <w:szCs w:val="22"/>
              </w:rPr>
            </w:pPr>
            <w:r w:rsidRPr="00EA4AD2">
              <w:rPr>
                <w:rFonts w:cstheme="minorHAnsi"/>
                <w:sz w:val="22"/>
                <w:szCs w:val="22"/>
              </w:rPr>
              <w:t>atletika – běh na 60 m, 800 m,</w:t>
            </w:r>
            <w:r w:rsidR="000572A0" w:rsidRPr="00EA4AD2">
              <w:rPr>
                <w:rFonts w:cstheme="minorHAnsi"/>
                <w:sz w:val="22"/>
                <w:szCs w:val="22"/>
              </w:rPr>
              <w:t xml:space="preserve"> hod kriketovým míčkem</w:t>
            </w:r>
          </w:p>
          <w:p w14:paraId="780FC398" w14:textId="77777777" w:rsidR="000572A0" w:rsidRPr="00EA4AD2" w:rsidRDefault="000572A0" w:rsidP="00A461DA">
            <w:pPr>
              <w:pStyle w:val="Bezmezer"/>
              <w:rPr>
                <w:rFonts w:cstheme="minorHAnsi"/>
                <w:sz w:val="22"/>
                <w:szCs w:val="22"/>
              </w:rPr>
            </w:pPr>
            <w:r w:rsidRPr="00EA4AD2">
              <w:rPr>
                <w:rFonts w:cstheme="minorHAnsi"/>
                <w:sz w:val="22"/>
                <w:szCs w:val="22"/>
              </w:rPr>
              <w:t>gymnastika – roznožka přes kozu našíř, nadél</w:t>
            </w:r>
          </w:p>
          <w:p w14:paraId="0FCFA864" w14:textId="77777777" w:rsidR="000572A0" w:rsidRPr="00EA4AD2" w:rsidRDefault="000572A0" w:rsidP="00A461DA">
            <w:pPr>
              <w:pStyle w:val="Bezmezer"/>
              <w:rPr>
                <w:rFonts w:cstheme="minorHAnsi"/>
                <w:sz w:val="22"/>
                <w:szCs w:val="22"/>
              </w:rPr>
            </w:pPr>
            <w:r w:rsidRPr="00EA4AD2">
              <w:rPr>
                <w:rFonts w:cstheme="minorHAnsi"/>
                <w:sz w:val="22"/>
                <w:szCs w:val="22"/>
              </w:rPr>
              <w:t>úpoly – postoje, pády</w:t>
            </w:r>
          </w:p>
          <w:p w14:paraId="2C7BB5B5" w14:textId="77777777" w:rsidR="000572A0" w:rsidRPr="00EA4AD2" w:rsidRDefault="000572A0" w:rsidP="00A461DA">
            <w:pPr>
              <w:pStyle w:val="Bezmezer"/>
              <w:rPr>
                <w:rFonts w:cstheme="minorHAnsi"/>
                <w:sz w:val="22"/>
                <w:szCs w:val="22"/>
              </w:rPr>
            </w:pPr>
            <w:r w:rsidRPr="00EA4AD2">
              <w:rPr>
                <w:rFonts w:cstheme="minorHAnsi"/>
                <w:sz w:val="22"/>
                <w:szCs w:val="22"/>
              </w:rPr>
              <w:t>sportovní hry – házená, florbal, košíková, vybíjená</w:t>
            </w:r>
          </w:p>
        </w:tc>
        <w:tc>
          <w:tcPr>
            <w:tcW w:w="1843" w:type="dxa"/>
          </w:tcPr>
          <w:p w14:paraId="20F6AF22" w14:textId="77777777" w:rsidR="000572A0" w:rsidRPr="00EA4AD2" w:rsidRDefault="000572A0" w:rsidP="00A461DA">
            <w:pPr>
              <w:pStyle w:val="Bezmezer"/>
              <w:rPr>
                <w:rFonts w:cstheme="minorHAnsi"/>
                <w:sz w:val="22"/>
                <w:szCs w:val="22"/>
              </w:rPr>
            </w:pPr>
          </w:p>
        </w:tc>
      </w:tr>
      <w:tr w:rsidR="000572A0" w:rsidRPr="00EA4AD2" w14:paraId="1989A8FC" w14:textId="77777777" w:rsidTr="00A461DA">
        <w:trPr>
          <w:jc w:val="center"/>
        </w:trPr>
        <w:tc>
          <w:tcPr>
            <w:tcW w:w="3684" w:type="dxa"/>
          </w:tcPr>
          <w:p w14:paraId="26A1FCF3" w14:textId="77777777" w:rsidR="000572A0" w:rsidRPr="00EA4AD2" w:rsidRDefault="000572A0" w:rsidP="00A461DA">
            <w:pPr>
              <w:pStyle w:val="Bezmezer"/>
              <w:rPr>
                <w:rFonts w:cstheme="minorHAnsi"/>
                <w:sz w:val="22"/>
                <w:szCs w:val="22"/>
              </w:rPr>
            </w:pPr>
            <w:r w:rsidRPr="00EA4AD2">
              <w:rPr>
                <w:rFonts w:cstheme="minorHAnsi"/>
                <w:sz w:val="22"/>
                <w:szCs w:val="22"/>
              </w:rPr>
              <w:t>Rozlišuje a uplatňuje práva a povinnosti vyplývající z role hráče, rozhodčího, diváka, organizátora.</w:t>
            </w:r>
          </w:p>
          <w:p w14:paraId="2F71B18C" w14:textId="77777777" w:rsidR="000572A0" w:rsidRPr="00EA4AD2" w:rsidRDefault="000572A0" w:rsidP="00A461DA">
            <w:pPr>
              <w:pStyle w:val="Bezmezer"/>
              <w:rPr>
                <w:rFonts w:cstheme="minorHAnsi"/>
                <w:sz w:val="22"/>
                <w:szCs w:val="22"/>
              </w:rPr>
            </w:pPr>
            <w:r w:rsidRPr="00EA4AD2">
              <w:rPr>
                <w:rFonts w:cstheme="minorHAnsi"/>
                <w:sz w:val="22"/>
                <w:szCs w:val="22"/>
              </w:rPr>
              <w:t>Sleduje určené prvky pohybové činnosti a výkony, eviduje je a vyhodnotí.</w:t>
            </w:r>
          </w:p>
          <w:p w14:paraId="37B51556" w14:textId="77777777" w:rsidR="000572A0" w:rsidRPr="00EA4AD2" w:rsidRDefault="000572A0" w:rsidP="00A461DA">
            <w:pPr>
              <w:pStyle w:val="Bezmezer"/>
              <w:rPr>
                <w:rFonts w:cstheme="minorHAnsi"/>
                <w:sz w:val="22"/>
                <w:szCs w:val="22"/>
              </w:rPr>
            </w:pPr>
          </w:p>
          <w:p w14:paraId="3900570A" w14:textId="77777777" w:rsidR="000572A0" w:rsidRPr="00EA4AD2" w:rsidRDefault="000572A0" w:rsidP="00A461DA">
            <w:pPr>
              <w:pStyle w:val="Bezmezer"/>
              <w:rPr>
                <w:rFonts w:cstheme="minorHAnsi"/>
                <w:sz w:val="22"/>
                <w:szCs w:val="22"/>
              </w:rPr>
            </w:pPr>
            <w:r w:rsidRPr="00EA4AD2">
              <w:rPr>
                <w:rFonts w:cstheme="minorHAnsi"/>
                <w:sz w:val="22"/>
                <w:szCs w:val="22"/>
              </w:rPr>
              <w:t>Dodržuje zásady fair play</w:t>
            </w:r>
          </w:p>
        </w:tc>
        <w:tc>
          <w:tcPr>
            <w:tcW w:w="3685" w:type="dxa"/>
          </w:tcPr>
          <w:p w14:paraId="5D17E975" w14:textId="77777777" w:rsidR="000572A0" w:rsidRPr="00EA4AD2" w:rsidRDefault="000572A0" w:rsidP="00A461DA">
            <w:pPr>
              <w:pStyle w:val="Bezmezer"/>
              <w:rPr>
                <w:rFonts w:cstheme="minorHAnsi"/>
                <w:sz w:val="22"/>
                <w:szCs w:val="22"/>
              </w:rPr>
            </w:pPr>
            <w:r w:rsidRPr="00EA4AD2">
              <w:rPr>
                <w:rFonts w:cstheme="minorHAnsi"/>
                <w:sz w:val="22"/>
                <w:szCs w:val="22"/>
              </w:rPr>
              <w:t>Činnosti podporující pohybové učení</w:t>
            </w:r>
          </w:p>
          <w:p w14:paraId="79640AA3" w14:textId="77777777" w:rsidR="000572A0" w:rsidRPr="00EA4AD2" w:rsidRDefault="000572A0" w:rsidP="00A461DA">
            <w:pPr>
              <w:pStyle w:val="Bezmezer"/>
              <w:rPr>
                <w:rFonts w:cstheme="minorHAnsi"/>
                <w:sz w:val="22"/>
                <w:szCs w:val="22"/>
              </w:rPr>
            </w:pPr>
            <w:r w:rsidRPr="00EA4AD2">
              <w:rPr>
                <w:rFonts w:cstheme="minorHAnsi"/>
                <w:sz w:val="22"/>
                <w:szCs w:val="22"/>
              </w:rPr>
              <w:t>zásady jednání a chování v různém prostředí a při různých činnostech – měření, posuzování, evidence a vyhodnocování sportovních výkonů</w:t>
            </w:r>
          </w:p>
          <w:p w14:paraId="0DF906F4" w14:textId="77777777" w:rsidR="000572A0" w:rsidRPr="00EA4AD2" w:rsidRDefault="000572A0" w:rsidP="00A461DA">
            <w:pPr>
              <w:pStyle w:val="Bezmezer"/>
              <w:rPr>
                <w:rFonts w:cstheme="minorHAnsi"/>
                <w:sz w:val="22"/>
                <w:szCs w:val="22"/>
              </w:rPr>
            </w:pPr>
            <w:r w:rsidRPr="00EA4AD2">
              <w:rPr>
                <w:rFonts w:cstheme="minorHAnsi"/>
                <w:sz w:val="22"/>
                <w:szCs w:val="22"/>
              </w:rPr>
              <w:t>zdravá soutěživost, dodržování pravidel hry, asertivita a prosociálnost v soutěživých situacích, prosociálnost a sport</w:t>
            </w:r>
          </w:p>
        </w:tc>
        <w:tc>
          <w:tcPr>
            <w:tcW w:w="1843" w:type="dxa"/>
          </w:tcPr>
          <w:p w14:paraId="258C7C4F"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bl>
    <w:p w14:paraId="025781C4" w14:textId="5793E531" w:rsidR="000572A0" w:rsidRPr="00EA4AD2" w:rsidRDefault="000572A0" w:rsidP="000572A0">
      <w:pPr>
        <w:rPr>
          <w:rFonts w:cstheme="minorHAnsi"/>
          <w:b/>
          <w:bCs/>
          <w:sz w:val="22"/>
          <w:szCs w:val="22"/>
        </w:rPr>
      </w:pPr>
    </w:p>
    <w:p w14:paraId="7219F55F" w14:textId="77777777" w:rsidR="000572A0" w:rsidRPr="00EA4AD2" w:rsidRDefault="000572A0" w:rsidP="000572A0">
      <w:pPr>
        <w:pStyle w:val="Nadpis3"/>
        <w:rPr>
          <w:rFonts w:cstheme="minorHAnsi"/>
          <w:b/>
          <w:bCs/>
        </w:rPr>
      </w:pPr>
      <w:bookmarkStart w:id="694" w:name="_Toc390759271"/>
      <w:bookmarkStart w:id="695" w:name="_Toc525651018"/>
      <w:r w:rsidRPr="00EA4AD2">
        <w:rPr>
          <w:rFonts w:cstheme="minorHAnsi"/>
        </w:rPr>
        <w:t>8. ročník - hoši</w:t>
      </w:r>
      <w:bookmarkEnd w:id="694"/>
      <w:bookmarkEnd w:id="6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1"/>
        <w:gridCol w:w="3619"/>
        <w:gridCol w:w="1822"/>
      </w:tblGrid>
      <w:tr w:rsidR="000572A0" w:rsidRPr="00EA4AD2" w14:paraId="7827541E" w14:textId="77777777" w:rsidTr="00A461DA">
        <w:trPr>
          <w:jc w:val="center"/>
        </w:trPr>
        <w:tc>
          <w:tcPr>
            <w:tcW w:w="3684" w:type="dxa"/>
            <w:shd w:val="clear" w:color="auto" w:fill="808080"/>
          </w:tcPr>
          <w:p w14:paraId="68E72E0E"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Oblast </w:t>
            </w:r>
          </w:p>
        </w:tc>
        <w:tc>
          <w:tcPr>
            <w:tcW w:w="3685" w:type="dxa"/>
            <w:shd w:val="clear" w:color="auto" w:fill="808080"/>
          </w:tcPr>
          <w:p w14:paraId="07DEB943"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06760195"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252B8CD8" w14:textId="77777777" w:rsidTr="00A461DA">
        <w:trPr>
          <w:jc w:val="center"/>
        </w:trPr>
        <w:tc>
          <w:tcPr>
            <w:tcW w:w="3684" w:type="dxa"/>
          </w:tcPr>
          <w:p w14:paraId="17D2FC6F" w14:textId="77777777" w:rsidR="000572A0" w:rsidRPr="00EA4AD2" w:rsidRDefault="000572A0" w:rsidP="00A461DA">
            <w:pPr>
              <w:pStyle w:val="Bezmezer"/>
              <w:rPr>
                <w:rFonts w:cstheme="minorHAnsi"/>
                <w:sz w:val="22"/>
                <w:szCs w:val="22"/>
              </w:rPr>
            </w:pPr>
            <w:r w:rsidRPr="00EA4AD2">
              <w:rPr>
                <w:rFonts w:cstheme="minorHAnsi"/>
                <w:sz w:val="22"/>
                <w:szCs w:val="22"/>
              </w:rPr>
              <w:t>ČLOVĚK A ZDRAVÍ</w:t>
            </w:r>
          </w:p>
        </w:tc>
        <w:tc>
          <w:tcPr>
            <w:tcW w:w="3685" w:type="dxa"/>
          </w:tcPr>
          <w:p w14:paraId="142AF9C8"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TĚLESNÁ VÝCHOVA </w:t>
            </w:r>
          </w:p>
        </w:tc>
        <w:tc>
          <w:tcPr>
            <w:tcW w:w="1843" w:type="dxa"/>
          </w:tcPr>
          <w:p w14:paraId="4FBD1DC2" w14:textId="77777777" w:rsidR="000572A0" w:rsidRPr="00EA4AD2" w:rsidRDefault="000572A0" w:rsidP="00A461DA">
            <w:pPr>
              <w:pStyle w:val="Bezmezer"/>
              <w:rPr>
                <w:rFonts w:cstheme="minorHAnsi"/>
                <w:sz w:val="22"/>
                <w:szCs w:val="22"/>
              </w:rPr>
            </w:pPr>
            <w:r w:rsidRPr="00EA4AD2">
              <w:rPr>
                <w:rFonts w:cstheme="minorHAnsi"/>
                <w:sz w:val="22"/>
                <w:szCs w:val="22"/>
              </w:rPr>
              <w:t>8. – HOŠI</w:t>
            </w:r>
          </w:p>
        </w:tc>
      </w:tr>
      <w:tr w:rsidR="000572A0" w:rsidRPr="00EA4AD2" w14:paraId="00EAD6D8" w14:textId="77777777" w:rsidTr="00A461DA">
        <w:trPr>
          <w:jc w:val="center"/>
        </w:trPr>
        <w:tc>
          <w:tcPr>
            <w:tcW w:w="3684" w:type="dxa"/>
          </w:tcPr>
          <w:p w14:paraId="12C70D7E"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795D5823"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0D0B2DDB"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21941FD9" w14:textId="77777777" w:rsidTr="00A461DA">
        <w:trPr>
          <w:jc w:val="center"/>
        </w:trPr>
        <w:tc>
          <w:tcPr>
            <w:tcW w:w="3684" w:type="dxa"/>
          </w:tcPr>
          <w:p w14:paraId="4C40DD5B" w14:textId="77777777" w:rsidR="000572A0" w:rsidRPr="00EA4AD2" w:rsidRDefault="000572A0" w:rsidP="00A461DA">
            <w:pPr>
              <w:pStyle w:val="Bezmezer"/>
              <w:rPr>
                <w:rFonts w:cstheme="minorHAnsi"/>
                <w:sz w:val="22"/>
                <w:szCs w:val="22"/>
              </w:rPr>
            </w:pPr>
            <w:r w:rsidRPr="00EA4AD2">
              <w:rPr>
                <w:rFonts w:cstheme="minorHAnsi"/>
                <w:sz w:val="22"/>
                <w:szCs w:val="22"/>
              </w:rPr>
              <w:t>Odmítá drogy a jiné škodliviny jako neslučitelné se sportovní etikou a zdravím.</w:t>
            </w:r>
          </w:p>
          <w:p w14:paraId="6F78D16F" w14:textId="77777777" w:rsidR="000572A0" w:rsidRPr="00EA4AD2" w:rsidRDefault="000572A0" w:rsidP="00A461DA">
            <w:pPr>
              <w:pStyle w:val="Bezmezer"/>
              <w:rPr>
                <w:rFonts w:cstheme="minorHAnsi"/>
                <w:sz w:val="22"/>
                <w:szCs w:val="22"/>
              </w:rPr>
            </w:pPr>
          </w:p>
          <w:p w14:paraId="090791C7" w14:textId="77777777" w:rsidR="000572A0" w:rsidRPr="00EA4AD2" w:rsidRDefault="000572A0" w:rsidP="00A461DA">
            <w:pPr>
              <w:pStyle w:val="Bezmezer"/>
              <w:rPr>
                <w:rFonts w:cstheme="minorHAnsi"/>
                <w:sz w:val="22"/>
                <w:szCs w:val="22"/>
              </w:rPr>
            </w:pPr>
            <w:r w:rsidRPr="00EA4AD2">
              <w:rPr>
                <w:rFonts w:cstheme="minorHAnsi"/>
                <w:sz w:val="22"/>
                <w:szCs w:val="22"/>
              </w:rPr>
              <w:t>Upraví pohybovou aktivitu vzhledem k údajům o znečištění ovzduší.</w:t>
            </w:r>
          </w:p>
        </w:tc>
        <w:tc>
          <w:tcPr>
            <w:tcW w:w="3685" w:type="dxa"/>
          </w:tcPr>
          <w:p w14:paraId="02703BEA" w14:textId="77777777" w:rsidR="000572A0" w:rsidRPr="00EA4AD2" w:rsidRDefault="000572A0" w:rsidP="00A461DA">
            <w:pPr>
              <w:pStyle w:val="Bezmezer"/>
              <w:rPr>
                <w:rFonts w:cstheme="minorHAnsi"/>
                <w:sz w:val="22"/>
                <w:szCs w:val="22"/>
              </w:rPr>
            </w:pPr>
            <w:r w:rsidRPr="00EA4AD2">
              <w:rPr>
                <w:rFonts w:cstheme="minorHAnsi"/>
                <w:sz w:val="22"/>
                <w:szCs w:val="22"/>
              </w:rPr>
              <w:t>Činnosti ovlivňující zdraví</w:t>
            </w:r>
          </w:p>
          <w:p w14:paraId="26B73176" w14:textId="77777777" w:rsidR="000572A0" w:rsidRPr="00EA4AD2" w:rsidRDefault="000572A0" w:rsidP="00A461DA">
            <w:pPr>
              <w:pStyle w:val="Bezmezer"/>
              <w:rPr>
                <w:rFonts w:cstheme="minorHAnsi"/>
                <w:sz w:val="22"/>
                <w:szCs w:val="22"/>
              </w:rPr>
            </w:pPr>
            <w:r w:rsidRPr="00EA4AD2">
              <w:rPr>
                <w:rFonts w:cstheme="minorHAnsi"/>
                <w:sz w:val="22"/>
                <w:szCs w:val="22"/>
              </w:rPr>
              <w:t>látky zdraví škodlivé</w:t>
            </w:r>
          </w:p>
          <w:p w14:paraId="5CF15136" w14:textId="77777777" w:rsidR="000572A0" w:rsidRPr="00EA4AD2" w:rsidRDefault="000572A0" w:rsidP="00A461DA">
            <w:pPr>
              <w:pStyle w:val="Bezmezer"/>
              <w:rPr>
                <w:rFonts w:cstheme="minorHAnsi"/>
                <w:sz w:val="22"/>
                <w:szCs w:val="22"/>
              </w:rPr>
            </w:pPr>
            <w:r w:rsidRPr="00EA4AD2">
              <w:rPr>
                <w:rFonts w:cstheme="minorHAnsi"/>
                <w:sz w:val="22"/>
                <w:szCs w:val="22"/>
              </w:rPr>
              <w:t>vliv znečištěného ovzduší na bezpečnost sportovních aktivit</w:t>
            </w:r>
          </w:p>
        </w:tc>
        <w:tc>
          <w:tcPr>
            <w:tcW w:w="1843" w:type="dxa"/>
          </w:tcPr>
          <w:p w14:paraId="30C57131" w14:textId="77777777" w:rsidR="000572A0" w:rsidRPr="00EA4AD2" w:rsidRDefault="000572A0" w:rsidP="00A461DA">
            <w:pPr>
              <w:pStyle w:val="Bezmezer"/>
              <w:rPr>
                <w:rFonts w:cstheme="minorHAnsi"/>
                <w:sz w:val="22"/>
                <w:szCs w:val="22"/>
              </w:rPr>
            </w:pPr>
          </w:p>
        </w:tc>
      </w:tr>
      <w:tr w:rsidR="000572A0" w:rsidRPr="00EA4AD2" w14:paraId="6632FD6A" w14:textId="77777777" w:rsidTr="00A461DA">
        <w:trPr>
          <w:jc w:val="center"/>
        </w:trPr>
        <w:tc>
          <w:tcPr>
            <w:tcW w:w="3684" w:type="dxa"/>
          </w:tcPr>
          <w:p w14:paraId="4A968067" w14:textId="77777777" w:rsidR="000572A0" w:rsidRPr="00EA4AD2" w:rsidRDefault="000572A0" w:rsidP="00A461DA">
            <w:pPr>
              <w:pStyle w:val="Bezmezer"/>
              <w:rPr>
                <w:rFonts w:cstheme="minorHAnsi"/>
                <w:sz w:val="22"/>
                <w:szCs w:val="22"/>
              </w:rPr>
            </w:pPr>
            <w:r w:rsidRPr="00EA4AD2">
              <w:rPr>
                <w:rFonts w:cstheme="minorHAnsi"/>
                <w:sz w:val="22"/>
                <w:szCs w:val="22"/>
              </w:rPr>
              <w:t>Zvládá v souladu s individuálními předpoklady osvojované pohybové dovednosti a tvořivě je aplikuje ve hře, soutěži, při rekreačních činnostech:</w:t>
            </w:r>
          </w:p>
          <w:p w14:paraId="0AC8CE95" w14:textId="77777777" w:rsidR="000572A0" w:rsidRPr="00EA4AD2" w:rsidRDefault="000572A0" w:rsidP="00A461DA">
            <w:pPr>
              <w:pStyle w:val="Bezmezer"/>
              <w:rPr>
                <w:rFonts w:cstheme="minorHAnsi"/>
                <w:sz w:val="22"/>
                <w:szCs w:val="22"/>
              </w:rPr>
            </w:pPr>
            <w:r w:rsidRPr="00EA4AD2">
              <w:rPr>
                <w:rFonts w:cstheme="minorHAnsi"/>
                <w:sz w:val="22"/>
                <w:szCs w:val="22"/>
              </w:rPr>
              <w:t>Uběhne danou vzdálenost, zvládá dané skoky s odrazem z trampolínky, zdokonaluje své provedení pák a úpolových střetů, rozvíjí herní varianty míčových sportů.</w:t>
            </w:r>
          </w:p>
          <w:p w14:paraId="54A9D177" w14:textId="77777777" w:rsidR="000572A0" w:rsidRPr="00EA4AD2" w:rsidRDefault="000572A0" w:rsidP="00A461DA">
            <w:pPr>
              <w:pStyle w:val="Bezmezer"/>
              <w:rPr>
                <w:rFonts w:cstheme="minorHAnsi"/>
                <w:sz w:val="22"/>
                <w:szCs w:val="22"/>
              </w:rPr>
            </w:pPr>
          </w:p>
          <w:p w14:paraId="11D5A9EF" w14:textId="77777777" w:rsidR="000572A0" w:rsidRPr="00EA4AD2" w:rsidRDefault="000572A0" w:rsidP="00A461DA">
            <w:pPr>
              <w:pStyle w:val="Bezmezer"/>
              <w:rPr>
                <w:rFonts w:cstheme="minorHAnsi"/>
                <w:sz w:val="22"/>
                <w:szCs w:val="22"/>
              </w:rPr>
            </w:pPr>
          </w:p>
          <w:p w14:paraId="4CE4F849" w14:textId="77777777" w:rsidR="000572A0" w:rsidRPr="00EA4AD2" w:rsidRDefault="000572A0" w:rsidP="00A461DA">
            <w:pPr>
              <w:pStyle w:val="Bezmezer"/>
              <w:rPr>
                <w:rFonts w:cstheme="minorHAnsi"/>
                <w:sz w:val="22"/>
                <w:szCs w:val="22"/>
              </w:rPr>
            </w:pPr>
          </w:p>
        </w:tc>
        <w:tc>
          <w:tcPr>
            <w:tcW w:w="3685" w:type="dxa"/>
          </w:tcPr>
          <w:p w14:paraId="0715E6C8" w14:textId="77777777" w:rsidR="000572A0" w:rsidRPr="00EA4AD2" w:rsidRDefault="000572A0" w:rsidP="00A461DA">
            <w:pPr>
              <w:pStyle w:val="Bezmezer"/>
              <w:rPr>
                <w:rFonts w:cstheme="minorHAnsi"/>
                <w:sz w:val="22"/>
                <w:szCs w:val="22"/>
              </w:rPr>
            </w:pPr>
            <w:r w:rsidRPr="00EA4AD2">
              <w:rPr>
                <w:rFonts w:cstheme="minorHAnsi"/>
                <w:sz w:val="22"/>
                <w:szCs w:val="22"/>
              </w:rPr>
              <w:t>Činnosti ovlivňující úroveň pohybových dovedností</w:t>
            </w:r>
          </w:p>
          <w:p w14:paraId="6E434D76" w14:textId="77777777" w:rsidR="000572A0" w:rsidRPr="00EA4AD2" w:rsidRDefault="000572A0" w:rsidP="00A461DA">
            <w:pPr>
              <w:pStyle w:val="Bezmezer"/>
              <w:rPr>
                <w:rFonts w:cstheme="minorHAnsi"/>
                <w:sz w:val="22"/>
                <w:szCs w:val="22"/>
              </w:rPr>
            </w:pPr>
            <w:r w:rsidRPr="00EA4AD2">
              <w:rPr>
                <w:rFonts w:cstheme="minorHAnsi"/>
                <w:sz w:val="22"/>
                <w:szCs w:val="22"/>
              </w:rPr>
              <w:t>atletika – běh na 1500 m</w:t>
            </w:r>
          </w:p>
          <w:p w14:paraId="26FF9AA9" w14:textId="77777777" w:rsidR="000572A0" w:rsidRPr="00EA4AD2" w:rsidRDefault="000572A0" w:rsidP="00A461DA">
            <w:pPr>
              <w:pStyle w:val="Bezmezer"/>
              <w:rPr>
                <w:rFonts w:cstheme="minorHAnsi"/>
                <w:sz w:val="22"/>
                <w:szCs w:val="22"/>
              </w:rPr>
            </w:pPr>
            <w:r w:rsidRPr="00EA4AD2">
              <w:rPr>
                <w:rFonts w:cstheme="minorHAnsi"/>
                <w:sz w:val="22"/>
                <w:szCs w:val="22"/>
              </w:rPr>
              <w:t>gymnastika – skrčka přes kozu, bednu našíř, nadél i s oddáleným odrazem, skoky s odrazem z trampolínky, kladina: rovnovážné polohy, poskoky</w:t>
            </w:r>
          </w:p>
          <w:p w14:paraId="36DD035C" w14:textId="77777777" w:rsidR="000572A0" w:rsidRPr="00EA4AD2" w:rsidRDefault="000572A0" w:rsidP="00A461DA">
            <w:pPr>
              <w:pStyle w:val="Bezmezer"/>
              <w:rPr>
                <w:rFonts w:cstheme="minorHAnsi"/>
                <w:sz w:val="22"/>
                <w:szCs w:val="22"/>
              </w:rPr>
            </w:pPr>
            <w:r w:rsidRPr="00EA4AD2">
              <w:rPr>
                <w:rFonts w:cstheme="minorHAnsi"/>
                <w:sz w:val="22"/>
                <w:szCs w:val="22"/>
              </w:rPr>
              <w:t>rytmika – nácvik dvou tanců, základy aerobního cvičení s hudbou</w:t>
            </w:r>
          </w:p>
          <w:p w14:paraId="57D6C294" w14:textId="77777777" w:rsidR="000572A0" w:rsidRPr="00EA4AD2" w:rsidRDefault="000572A0" w:rsidP="00A461DA">
            <w:pPr>
              <w:pStyle w:val="Bezmezer"/>
              <w:rPr>
                <w:rFonts w:cstheme="minorHAnsi"/>
                <w:sz w:val="22"/>
                <w:szCs w:val="22"/>
              </w:rPr>
            </w:pPr>
            <w:r w:rsidRPr="00EA4AD2">
              <w:rPr>
                <w:rFonts w:cstheme="minorHAnsi"/>
                <w:sz w:val="22"/>
                <w:szCs w:val="22"/>
              </w:rPr>
              <w:t>úpoly – zdokonalovací cviky</w:t>
            </w:r>
          </w:p>
          <w:p w14:paraId="64F37FA8" w14:textId="77777777" w:rsidR="000572A0" w:rsidRPr="00EA4AD2" w:rsidRDefault="000572A0" w:rsidP="00A461DA">
            <w:pPr>
              <w:pStyle w:val="Bezmezer"/>
              <w:rPr>
                <w:rFonts w:cstheme="minorHAnsi"/>
                <w:sz w:val="22"/>
                <w:szCs w:val="22"/>
              </w:rPr>
            </w:pPr>
            <w:r w:rsidRPr="00EA4AD2">
              <w:rPr>
                <w:rFonts w:cstheme="minorHAnsi"/>
                <w:sz w:val="22"/>
                <w:szCs w:val="22"/>
              </w:rPr>
              <w:t>sportovní hry – kopaná, košíková, vybíjená, florbal</w:t>
            </w:r>
          </w:p>
        </w:tc>
        <w:tc>
          <w:tcPr>
            <w:tcW w:w="1843" w:type="dxa"/>
          </w:tcPr>
          <w:p w14:paraId="6C752C57" w14:textId="77777777" w:rsidR="000572A0" w:rsidRPr="00EA4AD2" w:rsidRDefault="000572A0" w:rsidP="00A461DA">
            <w:pPr>
              <w:pStyle w:val="Bezmezer"/>
              <w:rPr>
                <w:rFonts w:cstheme="minorHAnsi"/>
                <w:sz w:val="22"/>
                <w:szCs w:val="22"/>
              </w:rPr>
            </w:pPr>
          </w:p>
        </w:tc>
      </w:tr>
      <w:tr w:rsidR="000572A0" w:rsidRPr="00EA4AD2" w14:paraId="6820BCAF" w14:textId="77777777" w:rsidTr="00A461DA">
        <w:trPr>
          <w:jc w:val="center"/>
        </w:trPr>
        <w:tc>
          <w:tcPr>
            <w:tcW w:w="3684" w:type="dxa"/>
          </w:tcPr>
          <w:p w14:paraId="4D30B66E" w14:textId="77777777" w:rsidR="000572A0" w:rsidRPr="00EA4AD2" w:rsidRDefault="000572A0" w:rsidP="00A461DA">
            <w:pPr>
              <w:pStyle w:val="Bezmezer"/>
              <w:rPr>
                <w:rFonts w:cstheme="minorHAnsi"/>
                <w:sz w:val="22"/>
                <w:szCs w:val="22"/>
              </w:rPr>
            </w:pPr>
            <w:r w:rsidRPr="00EA4AD2">
              <w:rPr>
                <w:rFonts w:cstheme="minorHAnsi"/>
                <w:sz w:val="22"/>
                <w:szCs w:val="22"/>
              </w:rPr>
              <w:t>Užívá osvojované názvosloví na úrovni čtenáře novin a časopisů, uživatele internetu.</w:t>
            </w:r>
          </w:p>
          <w:p w14:paraId="60D37B84" w14:textId="77777777" w:rsidR="000572A0" w:rsidRPr="00EA4AD2" w:rsidRDefault="000572A0" w:rsidP="00A461DA">
            <w:pPr>
              <w:pStyle w:val="Bezmezer"/>
              <w:rPr>
                <w:rFonts w:cstheme="minorHAnsi"/>
                <w:sz w:val="22"/>
                <w:szCs w:val="22"/>
              </w:rPr>
            </w:pPr>
            <w:r w:rsidRPr="00EA4AD2">
              <w:rPr>
                <w:rFonts w:cstheme="minorHAnsi"/>
                <w:sz w:val="22"/>
                <w:szCs w:val="22"/>
              </w:rPr>
              <w:t>Dohodne se na spolupráci i jednoduché taktice vedoucí k úspěchu družstva a dodržuje ji.</w:t>
            </w:r>
          </w:p>
          <w:p w14:paraId="2C3663D3" w14:textId="77777777" w:rsidR="000572A0" w:rsidRPr="00EA4AD2" w:rsidRDefault="000572A0" w:rsidP="00A461DA">
            <w:pPr>
              <w:pStyle w:val="Bezmezer"/>
              <w:rPr>
                <w:rFonts w:cstheme="minorHAnsi"/>
                <w:sz w:val="22"/>
                <w:szCs w:val="22"/>
              </w:rPr>
            </w:pPr>
          </w:p>
          <w:p w14:paraId="3DA06C92" w14:textId="77777777" w:rsidR="000572A0" w:rsidRPr="00EA4AD2" w:rsidRDefault="000572A0" w:rsidP="00A461DA">
            <w:pPr>
              <w:pStyle w:val="Bezmezer"/>
              <w:rPr>
                <w:rFonts w:cstheme="minorHAnsi"/>
                <w:sz w:val="22"/>
                <w:szCs w:val="22"/>
              </w:rPr>
            </w:pPr>
            <w:r w:rsidRPr="00EA4AD2">
              <w:rPr>
                <w:rFonts w:cstheme="minorHAnsi"/>
                <w:sz w:val="22"/>
                <w:szCs w:val="22"/>
              </w:rPr>
              <w:t>Posoudí provedení osvojované pohybové dovednosti.</w:t>
            </w:r>
          </w:p>
        </w:tc>
        <w:tc>
          <w:tcPr>
            <w:tcW w:w="3685" w:type="dxa"/>
          </w:tcPr>
          <w:p w14:paraId="4E71EB7D" w14:textId="77777777" w:rsidR="000572A0" w:rsidRPr="00EA4AD2" w:rsidRDefault="000572A0" w:rsidP="00A461DA">
            <w:pPr>
              <w:pStyle w:val="Bezmezer"/>
              <w:rPr>
                <w:rFonts w:cstheme="minorHAnsi"/>
                <w:sz w:val="22"/>
                <w:szCs w:val="22"/>
              </w:rPr>
            </w:pPr>
            <w:r w:rsidRPr="00EA4AD2">
              <w:rPr>
                <w:rFonts w:cstheme="minorHAnsi"/>
                <w:sz w:val="22"/>
                <w:szCs w:val="22"/>
              </w:rPr>
              <w:t>Činnosti podporující pohybové učení</w:t>
            </w:r>
          </w:p>
          <w:p w14:paraId="0363FB12" w14:textId="77777777" w:rsidR="000572A0" w:rsidRPr="00EA4AD2" w:rsidRDefault="000572A0" w:rsidP="00A461DA">
            <w:pPr>
              <w:pStyle w:val="Bezmezer"/>
              <w:rPr>
                <w:rFonts w:cstheme="minorHAnsi"/>
                <w:sz w:val="22"/>
                <w:szCs w:val="22"/>
              </w:rPr>
            </w:pPr>
            <w:r w:rsidRPr="00EA4AD2">
              <w:rPr>
                <w:rFonts w:cstheme="minorHAnsi"/>
                <w:sz w:val="22"/>
                <w:szCs w:val="22"/>
              </w:rPr>
              <w:t>vzájemná komunikace a spolupráce při osvojovaných pohybových činnostech</w:t>
            </w:r>
          </w:p>
        </w:tc>
        <w:tc>
          <w:tcPr>
            <w:tcW w:w="1843" w:type="dxa"/>
          </w:tcPr>
          <w:p w14:paraId="2DA3A128" w14:textId="77777777" w:rsidR="000572A0" w:rsidRPr="00EA4AD2" w:rsidRDefault="000572A0" w:rsidP="00A461DA">
            <w:pPr>
              <w:pStyle w:val="Bezmezer"/>
              <w:rPr>
                <w:rFonts w:cstheme="minorHAnsi"/>
                <w:sz w:val="22"/>
                <w:szCs w:val="22"/>
              </w:rPr>
            </w:pPr>
          </w:p>
          <w:p w14:paraId="796A372C" w14:textId="77777777" w:rsidR="000572A0" w:rsidRPr="00EA4AD2" w:rsidRDefault="000572A0" w:rsidP="00A461DA">
            <w:pPr>
              <w:pStyle w:val="Bezmezer"/>
              <w:rPr>
                <w:rFonts w:cstheme="minorHAnsi"/>
                <w:sz w:val="22"/>
                <w:szCs w:val="22"/>
              </w:rPr>
            </w:pPr>
          </w:p>
          <w:p w14:paraId="7AD3834C" w14:textId="77777777" w:rsidR="000572A0" w:rsidRPr="00EA4AD2" w:rsidRDefault="000572A0" w:rsidP="00A461DA">
            <w:pPr>
              <w:pStyle w:val="Bezmezer"/>
              <w:rPr>
                <w:rFonts w:cstheme="minorHAnsi"/>
                <w:sz w:val="22"/>
                <w:szCs w:val="22"/>
              </w:rPr>
            </w:pPr>
          </w:p>
          <w:p w14:paraId="1F61059B"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bl>
    <w:p w14:paraId="79A828C0" w14:textId="221346F8" w:rsidR="000572A0" w:rsidRPr="00EA4AD2" w:rsidRDefault="000572A0" w:rsidP="00296F9E">
      <w:pPr>
        <w:pStyle w:val="Nadpis3"/>
        <w:rPr>
          <w:rFonts w:cstheme="minorHAnsi"/>
          <w:b/>
          <w:bCs/>
        </w:rPr>
      </w:pPr>
      <w:bookmarkStart w:id="696" w:name="_Toc390759272"/>
      <w:bookmarkStart w:id="697" w:name="_Toc525651019"/>
      <w:r w:rsidRPr="00EA4AD2">
        <w:rPr>
          <w:rFonts w:cstheme="minorHAnsi"/>
        </w:rPr>
        <w:t>8. ročník - dívky</w:t>
      </w:r>
      <w:bookmarkEnd w:id="696"/>
      <w:bookmarkEnd w:id="69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1"/>
        <w:gridCol w:w="3619"/>
        <w:gridCol w:w="1822"/>
      </w:tblGrid>
      <w:tr w:rsidR="000572A0" w:rsidRPr="00EA4AD2" w14:paraId="4630F58D" w14:textId="77777777" w:rsidTr="00A461DA">
        <w:trPr>
          <w:jc w:val="center"/>
        </w:trPr>
        <w:tc>
          <w:tcPr>
            <w:tcW w:w="3684" w:type="dxa"/>
            <w:shd w:val="clear" w:color="auto" w:fill="808080"/>
          </w:tcPr>
          <w:p w14:paraId="433037D9"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Oblast </w:t>
            </w:r>
          </w:p>
        </w:tc>
        <w:tc>
          <w:tcPr>
            <w:tcW w:w="3685" w:type="dxa"/>
            <w:shd w:val="clear" w:color="auto" w:fill="808080"/>
          </w:tcPr>
          <w:p w14:paraId="2BDB6177"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1A36DFB5"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53E49A1B" w14:textId="77777777" w:rsidTr="00A461DA">
        <w:trPr>
          <w:jc w:val="center"/>
        </w:trPr>
        <w:tc>
          <w:tcPr>
            <w:tcW w:w="3684" w:type="dxa"/>
          </w:tcPr>
          <w:p w14:paraId="5F48F10C" w14:textId="77777777" w:rsidR="000572A0" w:rsidRPr="00EA4AD2" w:rsidRDefault="000572A0" w:rsidP="00A461DA">
            <w:pPr>
              <w:pStyle w:val="Bezmezer"/>
              <w:rPr>
                <w:rFonts w:cstheme="minorHAnsi"/>
                <w:sz w:val="22"/>
                <w:szCs w:val="22"/>
              </w:rPr>
            </w:pPr>
            <w:r w:rsidRPr="00EA4AD2">
              <w:rPr>
                <w:rFonts w:cstheme="minorHAnsi"/>
                <w:sz w:val="22"/>
                <w:szCs w:val="22"/>
              </w:rPr>
              <w:t>ČLOVĚK A ZDRAVÍ</w:t>
            </w:r>
          </w:p>
        </w:tc>
        <w:tc>
          <w:tcPr>
            <w:tcW w:w="3685" w:type="dxa"/>
          </w:tcPr>
          <w:p w14:paraId="0C54368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TĚLESNÁ VÝCHOVA </w:t>
            </w:r>
          </w:p>
        </w:tc>
        <w:tc>
          <w:tcPr>
            <w:tcW w:w="1843" w:type="dxa"/>
          </w:tcPr>
          <w:p w14:paraId="15BB7783" w14:textId="77777777" w:rsidR="000572A0" w:rsidRPr="00EA4AD2" w:rsidRDefault="000572A0" w:rsidP="00A461DA">
            <w:pPr>
              <w:pStyle w:val="Bezmezer"/>
              <w:rPr>
                <w:rFonts w:cstheme="minorHAnsi"/>
                <w:sz w:val="22"/>
                <w:szCs w:val="22"/>
              </w:rPr>
            </w:pPr>
            <w:r w:rsidRPr="00EA4AD2">
              <w:rPr>
                <w:rFonts w:cstheme="minorHAnsi"/>
                <w:sz w:val="22"/>
                <w:szCs w:val="22"/>
              </w:rPr>
              <w:t>8. - DÍVKY</w:t>
            </w:r>
          </w:p>
        </w:tc>
      </w:tr>
      <w:tr w:rsidR="000572A0" w:rsidRPr="00EA4AD2" w14:paraId="2EB57F2C" w14:textId="77777777" w:rsidTr="00A461DA">
        <w:trPr>
          <w:jc w:val="center"/>
        </w:trPr>
        <w:tc>
          <w:tcPr>
            <w:tcW w:w="3684" w:type="dxa"/>
          </w:tcPr>
          <w:p w14:paraId="03F8DC86"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7D30A491"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4E264F1A"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33ED7558" w14:textId="77777777" w:rsidTr="00A461DA">
        <w:trPr>
          <w:jc w:val="center"/>
        </w:trPr>
        <w:tc>
          <w:tcPr>
            <w:tcW w:w="3684" w:type="dxa"/>
          </w:tcPr>
          <w:p w14:paraId="03DC95F4" w14:textId="77777777" w:rsidR="000572A0" w:rsidRPr="00EA4AD2" w:rsidRDefault="000572A0" w:rsidP="00A461DA">
            <w:pPr>
              <w:pStyle w:val="Bezmezer"/>
              <w:rPr>
                <w:rFonts w:cstheme="minorHAnsi"/>
                <w:sz w:val="22"/>
                <w:szCs w:val="22"/>
              </w:rPr>
            </w:pPr>
            <w:r w:rsidRPr="00EA4AD2">
              <w:rPr>
                <w:rFonts w:cstheme="minorHAnsi"/>
                <w:sz w:val="22"/>
                <w:szCs w:val="22"/>
              </w:rPr>
              <w:t>Odmítá drogy a jiné škodliviny jako neslučitelné se sportovní etikou a zdravím.</w:t>
            </w:r>
          </w:p>
          <w:p w14:paraId="40715262" w14:textId="77777777" w:rsidR="000572A0" w:rsidRPr="00EA4AD2" w:rsidRDefault="000572A0" w:rsidP="00A461DA">
            <w:pPr>
              <w:pStyle w:val="Bezmezer"/>
              <w:rPr>
                <w:rFonts w:cstheme="minorHAnsi"/>
                <w:sz w:val="22"/>
                <w:szCs w:val="22"/>
              </w:rPr>
            </w:pPr>
          </w:p>
          <w:p w14:paraId="567261E7" w14:textId="77777777" w:rsidR="000572A0" w:rsidRPr="00EA4AD2" w:rsidRDefault="000572A0" w:rsidP="00A461DA">
            <w:pPr>
              <w:pStyle w:val="Bezmezer"/>
              <w:rPr>
                <w:rFonts w:cstheme="minorHAnsi"/>
                <w:sz w:val="22"/>
                <w:szCs w:val="22"/>
              </w:rPr>
            </w:pPr>
            <w:r w:rsidRPr="00EA4AD2">
              <w:rPr>
                <w:rFonts w:cstheme="minorHAnsi"/>
                <w:sz w:val="22"/>
                <w:szCs w:val="22"/>
              </w:rPr>
              <w:t>Upraví pohybovou aktivitu vzhledem k údajům o znečištění ovzduší.</w:t>
            </w:r>
          </w:p>
        </w:tc>
        <w:tc>
          <w:tcPr>
            <w:tcW w:w="3685" w:type="dxa"/>
          </w:tcPr>
          <w:p w14:paraId="7D22AEC2" w14:textId="77777777" w:rsidR="000572A0" w:rsidRPr="00EA4AD2" w:rsidRDefault="000572A0" w:rsidP="00A461DA">
            <w:pPr>
              <w:pStyle w:val="Bezmezer"/>
              <w:rPr>
                <w:rFonts w:cstheme="minorHAnsi"/>
                <w:sz w:val="22"/>
                <w:szCs w:val="22"/>
              </w:rPr>
            </w:pPr>
            <w:r w:rsidRPr="00EA4AD2">
              <w:rPr>
                <w:rFonts w:cstheme="minorHAnsi"/>
                <w:sz w:val="22"/>
                <w:szCs w:val="22"/>
              </w:rPr>
              <w:t>Činnosti ovlivňující zdraví</w:t>
            </w:r>
          </w:p>
          <w:p w14:paraId="3697527F" w14:textId="77777777" w:rsidR="000572A0" w:rsidRPr="00EA4AD2" w:rsidRDefault="000572A0" w:rsidP="00A461DA">
            <w:pPr>
              <w:pStyle w:val="Bezmezer"/>
              <w:rPr>
                <w:rFonts w:cstheme="minorHAnsi"/>
                <w:sz w:val="22"/>
                <w:szCs w:val="22"/>
              </w:rPr>
            </w:pPr>
            <w:r w:rsidRPr="00EA4AD2">
              <w:rPr>
                <w:rFonts w:cstheme="minorHAnsi"/>
                <w:sz w:val="22"/>
                <w:szCs w:val="22"/>
              </w:rPr>
              <w:t>látky zdraví škodlivé</w:t>
            </w:r>
          </w:p>
          <w:p w14:paraId="66449C17" w14:textId="77777777" w:rsidR="000572A0" w:rsidRPr="00EA4AD2" w:rsidRDefault="000572A0" w:rsidP="00A461DA">
            <w:pPr>
              <w:pStyle w:val="Bezmezer"/>
              <w:rPr>
                <w:rFonts w:cstheme="minorHAnsi"/>
                <w:sz w:val="22"/>
                <w:szCs w:val="22"/>
              </w:rPr>
            </w:pPr>
            <w:r w:rsidRPr="00EA4AD2">
              <w:rPr>
                <w:rFonts w:cstheme="minorHAnsi"/>
                <w:sz w:val="22"/>
                <w:szCs w:val="22"/>
              </w:rPr>
              <w:t>vliv znečištěného ovzduší na bezpečnost sportovních aktivit</w:t>
            </w:r>
          </w:p>
        </w:tc>
        <w:tc>
          <w:tcPr>
            <w:tcW w:w="1843" w:type="dxa"/>
          </w:tcPr>
          <w:p w14:paraId="712502E8" w14:textId="77777777" w:rsidR="000572A0" w:rsidRPr="00EA4AD2" w:rsidRDefault="000572A0" w:rsidP="00A461DA">
            <w:pPr>
              <w:pStyle w:val="Bezmezer"/>
              <w:rPr>
                <w:rFonts w:cstheme="minorHAnsi"/>
                <w:sz w:val="22"/>
                <w:szCs w:val="22"/>
              </w:rPr>
            </w:pPr>
          </w:p>
        </w:tc>
      </w:tr>
      <w:tr w:rsidR="000572A0" w:rsidRPr="00EA4AD2" w14:paraId="091DA793" w14:textId="77777777" w:rsidTr="00A461DA">
        <w:trPr>
          <w:jc w:val="center"/>
        </w:trPr>
        <w:tc>
          <w:tcPr>
            <w:tcW w:w="3684" w:type="dxa"/>
          </w:tcPr>
          <w:p w14:paraId="37BB7C92" w14:textId="77777777" w:rsidR="000572A0" w:rsidRPr="00EA4AD2" w:rsidRDefault="000572A0" w:rsidP="00A461DA">
            <w:pPr>
              <w:pStyle w:val="Bezmezer"/>
              <w:rPr>
                <w:rFonts w:cstheme="minorHAnsi"/>
                <w:sz w:val="22"/>
                <w:szCs w:val="22"/>
              </w:rPr>
            </w:pPr>
            <w:r w:rsidRPr="00EA4AD2">
              <w:rPr>
                <w:rFonts w:cstheme="minorHAnsi"/>
                <w:sz w:val="22"/>
                <w:szCs w:val="22"/>
              </w:rPr>
              <w:t>Zvládá v souladu s individuálními předpoklady osvojované pohybové dovednosti a tvořivě je aplikuje ve hře, soutěži, při rekreačních činnostech:</w:t>
            </w:r>
          </w:p>
          <w:p w14:paraId="2EA6D172" w14:textId="77777777" w:rsidR="000572A0" w:rsidRPr="00EA4AD2" w:rsidRDefault="000572A0" w:rsidP="00A461DA">
            <w:pPr>
              <w:pStyle w:val="Bezmezer"/>
              <w:rPr>
                <w:rFonts w:cstheme="minorHAnsi"/>
                <w:sz w:val="22"/>
                <w:szCs w:val="22"/>
              </w:rPr>
            </w:pPr>
            <w:r w:rsidRPr="00EA4AD2">
              <w:rPr>
                <w:rFonts w:cstheme="minorHAnsi"/>
                <w:sz w:val="22"/>
                <w:szCs w:val="22"/>
              </w:rPr>
              <w:t>Uběhne danou vzdálenost, ovládá roznožku přes kozu našíř, pokouší se o jednoduché náskoky, seskoky a obraty na kladině, zdokonaluje se v tanečních krocích a zvládnutí obranných úpolů.</w:t>
            </w:r>
          </w:p>
          <w:p w14:paraId="50BDC52D" w14:textId="77777777" w:rsidR="000572A0" w:rsidRPr="00EA4AD2" w:rsidRDefault="000572A0" w:rsidP="00A461DA">
            <w:pPr>
              <w:pStyle w:val="Bezmezer"/>
              <w:rPr>
                <w:rFonts w:cstheme="minorHAnsi"/>
                <w:sz w:val="22"/>
                <w:szCs w:val="22"/>
              </w:rPr>
            </w:pPr>
          </w:p>
        </w:tc>
        <w:tc>
          <w:tcPr>
            <w:tcW w:w="3685" w:type="dxa"/>
          </w:tcPr>
          <w:p w14:paraId="1B42231F" w14:textId="77777777" w:rsidR="000572A0" w:rsidRPr="00EA4AD2" w:rsidRDefault="000572A0" w:rsidP="00A461DA">
            <w:pPr>
              <w:pStyle w:val="Bezmezer"/>
              <w:rPr>
                <w:rFonts w:cstheme="minorHAnsi"/>
                <w:sz w:val="22"/>
                <w:szCs w:val="22"/>
              </w:rPr>
            </w:pPr>
            <w:r w:rsidRPr="00EA4AD2">
              <w:rPr>
                <w:rFonts w:cstheme="minorHAnsi"/>
                <w:sz w:val="22"/>
                <w:szCs w:val="22"/>
              </w:rPr>
              <w:t>Činnosti ovlivňující úroveň pohybových dovedností</w:t>
            </w:r>
          </w:p>
          <w:p w14:paraId="534A1295" w14:textId="77777777" w:rsidR="000572A0" w:rsidRPr="00EA4AD2" w:rsidRDefault="000572A0" w:rsidP="00A461DA">
            <w:pPr>
              <w:pStyle w:val="Bezmezer"/>
              <w:rPr>
                <w:rFonts w:cstheme="minorHAnsi"/>
                <w:sz w:val="22"/>
                <w:szCs w:val="22"/>
              </w:rPr>
            </w:pPr>
            <w:r w:rsidRPr="00EA4AD2">
              <w:rPr>
                <w:rFonts w:cstheme="minorHAnsi"/>
                <w:sz w:val="22"/>
                <w:szCs w:val="22"/>
              </w:rPr>
              <w:t>atletika – běh na 60 m, 800, hod granátem</w:t>
            </w:r>
          </w:p>
          <w:p w14:paraId="5BB7D26B" w14:textId="77777777" w:rsidR="000572A0" w:rsidRPr="00EA4AD2" w:rsidRDefault="000572A0" w:rsidP="00A461DA">
            <w:pPr>
              <w:pStyle w:val="Bezmezer"/>
              <w:rPr>
                <w:rFonts w:cstheme="minorHAnsi"/>
                <w:sz w:val="22"/>
                <w:szCs w:val="22"/>
              </w:rPr>
            </w:pPr>
            <w:r w:rsidRPr="00EA4AD2">
              <w:rPr>
                <w:rFonts w:cstheme="minorHAnsi"/>
                <w:sz w:val="22"/>
                <w:szCs w:val="22"/>
              </w:rPr>
              <w:t>gymnastika – stoj na rukou, rovnovážné polohy v postojích, skoky na místě a z místa, roznožka přes kozu našíř, nadél, skrčka přes kozu, švédskou bednu, kladina: jednoduché sestavy</w:t>
            </w:r>
          </w:p>
          <w:p w14:paraId="3610291D" w14:textId="77777777" w:rsidR="000572A0" w:rsidRPr="00EA4AD2" w:rsidRDefault="000572A0" w:rsidP="00A461DA">
            <w:pPr>
              <w:pStyle w:val="Bezmezer"/>
              <w:rPr>
                <w:rFonts w:cstheme="minorHAnsi"/>
                <w:sz w:val="22"/>
                <w:szCs w:val="22"/>
              </w:rPr>
            </w:pPr>
            <w:r w:rsidRPr="00EA4AD2">
              <w:rPr>
                <w:rFonts w:cstheme="minorHAnsi"/>
                <w:sz w:val="22"/>
                <w:szCs w:val="22"/>
              </w:rPr>
              <w:t>rytmika – nácvik dvou tanců, aerobní cvičení s hudbou</w:t>
            </w:r>
          </w:p>
          <w:p w14:paraId="25061A00" w14:textId="77777777" w:rsidR="000572A0" w:rsidRPr="00EA4AD2" w:rsidRDefault="000572A0" w:rsidP="00A461DA">
            <w:pPr>
              <w:pStyle w:val="Bezmezer"/>
              <w:rPr>
                <w:rFonts w:cstheme="minorHAnsi"/>
                <w:sz w:val="22"/>
                <w:szCs w:val="22"/>
              </w:rPr>
            </w:pPr>
            <w:r w:rsidRPr="00EA4AD2">
              <w:rPr>
                <w:rFonts w:cstheme="minorHAnsi"/>
                <w:sz w:val="22"/>
                <w:szCs w:val="22"/>
              </w:rPr>
              <w:t>úpoly – zdokonalovací cviky</w:t>
            </w:r>
          </w:p>
          <w:p w14:paraId="76202B04" w14:textId="77777777" w:rsidR="000572A0" w:rsidRPr="00EA4AD2" w:rsidRDefault="000572A0" w:rsidP="00A461DA">
            <w:pPr>
              <w:pStyle w:val="Bezmezer"/>
              <w:rPr>
                <w:rFonts w:cstheme="minorHAnsi"/>
                <w:sz w:val="22"/>
                <w:szCs w:val="22"/>
              </w:rPr>
            </w:pPr>
            <w:r w:rsidRPr="00EA4AD2">
              <w:rPr>
                <w:rFonts w:cstheme="minorHAnsi"/>
                <w:sz w:val="22"/>
                <w:szCs w:val="22"/>
              </w:rPr>
              <w:t>sportovní hry – odbíjená, vybíjená, přehazovaná, florbal</w:t>
            </w:r>
          </w:p>
        </w:tc>
        <w:tc>
          <w:tcPr>
            <w:tcW w:w="1843" w:type="dxa"/>
          </w:tcPr>
          <w:p w14:paraId="4B1F416C" w14:textId="77777777" w:rsidR="000572A0" w:rsidRPr="00EA4AD2" w:rsidRDefault="000572A0" w:rsidP="00A461DA">
            <w:pPr>
              <w:pStyle w:val="Bezmezer"/>
              <w:rPr>
                <w:rFonts w:cstheme="minorHAnsi"/>
                <w:sz w:val="22"/>
                <w:szCs w:val="22"/>
              </w:rPr>
            </w:pPr>
          </w:p>
        </w:tc>
      </w:tr>
      <w:tr w:rsidR="000572A0" w:rsidRPr="00EA4AD2" w14:paraId="5C987630" w14:textId="77777777" w:rsidTr="00A461DA">
        <w:trPr>
          <w:jc w:val="center"/>
        </w:trPr>
        <w:tc>
          <w:tcPr>
            <w:tcW w:w="3684" w:type="dxa"/>
          </w:tcPr>
          <w:p w14:paraId="51B275FD" w14:textId="77777777" w:rsidR="000572A0" w:rsidRPr="00EA4AD2" w:rsidRDefault="000572A0" w:rsidP="00A461DA">
            <w:pPr>
              <w:pStyle w:val="Bezmezer"/>
              <w:rPr>
                <w:rFonts w:cstheme="minorHAnsi"/>
                <w:sz w:val="22"/>
                <w:szCs w:val="22"/>
              </w:rPr>
            </w:pPr>
            <w:r w:rsidRPr="00EA4AD2">
              <w:rPr>
                <w:rFonts w:cstheme="minorHAnsi"/>
                <w:sz w:val="22"/>
                <w:szCs w:val="22"/>
              </w:rPr>
              <w:t>Užívá osvojované názvosloví na úrovni čtenáře novin a časopisů, uživatele internetu.</w:t>
            </w:r>
          </w:p>
          <w:p w14:paraId="46653E9B" w14:textId="77777777" w:rsidR="000572A0" w:rsidRPr="00EA4AD2" w:rsidRDefault="000572A0" w:rsidP="00A461DA">
            <w:pPr>
              <w:pStyle w:val="Bezmezer"/>
              <w:rPr>
                <w:rFonts w:cstheme="minorHAnsi"/>
                <w:sz w:val="22"/>
                <w:szCs w:val="22"/>
              </w:rPr>
            </w:pPr>
          </w:p>
          <w:p w14:paraId="351F9607" w14:textId="77777777" w:rsidR="000572A0" w:rsidRPr="00EA4AD2" w:rsidRDefault="000572A0" w:rsidP="00A461DA">
            <w:pPr>
              <w:pStyle w:val="Bezmezer"/>
              <w:rPr>
                <w:rFonts w:cstheme="minorHAnsi"/>
                <w:sz w:val="22"/>
                <w:szCs w:val="22"/>
              </w:rPr>
            </w:pPr>
            <w:r w:rsidRPr="00EA4AD2">
              <w:rPr>
                <w:rFonts w:cstheme="minorHAnsi"/>
                <w:sz w:val="22"/>
                <w:szCs w:val="22"/>
              </w:rPr>
              <w:t>Dohodne se na spolupráci i jednoduché taktice vedoucí k úspěchu družstva a dodržuje ji.</w:t>
            </w:r>
          </w:p>
          <w:p w14:paraId="17CB5C98" w14:textId="77777777" w:rsidR="000572A0" w:rsidRPr="00EA4AD2" w:rsidRDefault="000572A0" w:rsidP="00A461DA">
            <w:pPr>
              <w:pStyle w:val="Bezmezer"/>
              <w:rPr>
                <w:rFonts w:cstheme="minorHAnsi"/>
                <w:sz w:val="22"/>
                <w:szCs w:val="22"/>
              </w:rPr>
            </w:pPr>
          </w:p>
          <w:p w14:paraId="6FABE2B9" w14:textId="77777777" w:rsidR="000572A0" w:rsidRPr="00EA4AD2" w:rsidRDefault="000572A0" w:rsidP="00A461DA">
            <w:pPr>
              <w:pStyle w:val="Bezmezer"/>
              <w:rPr>
                <w:rFonts w:cstheme="minorHAnsi"/>
                <w:sz w:val="22"/>
                <w:szCs w:val="22"/>
              </w:rPr>
            </w:pPr>
            <w:r w:rsidRPr="00EA4AD2">
              <w:rPr>
                <w:rFonts w:cstheme="minorHAnsi"/>
                <w:sz w:val="22"/>
                <w:szCs w:val="22"/>
              </w:rPr>
              <w:t>Posoudí provedení osvojované pohybové dovednosti.</w:t>
            </w:r>
          </w:p>
          <w:p w14:paraId="3025B331" w14:textId="77777777" w:rsidR="000572A0" w:rsidRPr="00EA4AD2" w:rsidRDefault="000572A0" w:rsidP="00A461DA">
            <w:pPr>
              <w:pStyle w:val="Bezmezer"/>
              <w:rPr>
                <w:rFonts w:cstheme="minorHAnsi"/>
                <w:sz w:val="22"/>
                <w:szCs w:val="22"/>
              </w:rPr>
            </w:pPr>
          </w:p>
          <w:p w14:paraId="31582C81" w14:textId="77777777" w:rsidR="000572A0" w:rsidRPr="00EA4AD2" w:rsidRDefault="000572A0" w:rsidP="00A461DA">
            <w:pPr>
              <w:pStyle w:val="Bezmezer"/>
              <w:rPr>
                <w:rFonts w:cstheme="minorHAnsi"/>
                <w:sz w:val="22"/>
                <w:szCs w:val="22"/>
              </w:rPr>
            </w:pPr>
            <w:r w:rsidRPr="00EA4AD2">
              <w:rPr>
                <w:rFonts w:cstheme="minorHAnsi"/>
                <w:sz w:val="22"/>
                <w:szCs w:val="22"/>
              </w:rPr>
              <w:t>Dodržuje zásady fair play</w:t>
            </w:r>
          </w:p>
        </w:tc>
        <w:tc>
          <w:tcPr>
            <w:tcW w:w="3685" w:type="dxa"/>
          </w:tcPr>
          <w:p w14:paraId="1EB01234" w14:textId="77777777" w:rsidR="000572A0" w:rsidRPr="00EA4AD2" w:rsidRDefault="000572A0" w:rsidP="00A461DA">
            <w:pPr>
              <w:pStyle w:val="Bezmezer"/>
              <w:rPr>
                <w:rFonts w:cstheme="minorHAnsi"/>
                <w:sz w:val="22"/>
                <w:szCs w:val="22"/>
              </w:rPr>
            </w:pPr>
            <w:r w:rsidRPr="00EA4AD2">
              <w:rPr>
                <w:rFonts w:cstheme="minorHAnsi"/>
                <w:sz w:val="22"/>
                <w:szCs w:val="22"/>
              </w:rPr>
              <w:t>Činnosti podporující pohybové učení</w:t>
            </w:r>
          </w:p>
          <w:p w14:paraId="63B7175A" w14:textId="77777777" w:rsidR="000572A0" w:rsidRPr="00EA4AD2" w:rsidRDefault="000572A0" w:rsidP="00A461DA">
            <w:pPr>
              <w:pStyle w:val="Bezmezer"/>
              <w:rPr>
                <w:rFonts w:cstheme="minorHAnsi"/>
                <w:sz w:val="22"/>
                <w:szCs w:val="22"/>
              </w:rPr>
            </w:pPr>
            <w:r w:rsidRPr="00EA4AD2">
              <w:rPr>
                <w:rFonts w:cstheme="minorHAnsi"/>
                <w:sz w:val="22"/>
                <w:szCs w:val="22"/>
              </w:rPr>
              <w:t>vzájemná komunikace a spolupráce při osvojovaných pohybových činnostech</w:t>
            </w:r>
          </w:p>
          <w:p w14:paraId="0207B5F6" w14:textId="77777777" w:rsidR="000572A0" w:rsidRPr="00EA4AD2" w:rsidRDefault="000572A0" w:rsidP="00A461DA">
            <w:pPr>
              <w:pStyle w:val="Bezmezer"/>
              <w:rPr>
                <w:rFonts w:cstheme="minorHAnsi"/>
                <w:sz w:val="22"/>
                <w:szCs w:val="22"/>
              </w:rPr>
            </w:pPr>
          </w:p>
          <w:p w14:paraId="7CDC3ECF" w14:textId="77777777" w:rsidR="000572A0" w:rsidRPr="00EA4AD2" w:rsidRDefault="000572A0" w:rsidP="00A461DA">
            <w:pPr>
              <w:pStyle w:val="Bezmezer"/>
              <w:rPr>
                <w:rFonts w:cstheme="minorHAnsi"/>
                <w:sz w:val="22"/>
                <w:szCs w:val="22"/>
              </w:rPr>
            </w:pPr>
            <w:r w:rsidRPr="00EA4AD2">
              <w:rPr>
                <w:rFonts w:cstheme="minorHAnsi"/>
                <w:sz w:val="22"/>
                <w:szCs w:val="22"/>
              </w:rPr>
              <w:t>zdravá soutěživost, dodržování pravidel hry, asertivita a prosociálnost v soutěživých situacích, prosociálnost a sport</w:t>
            </w:r>
          </w:p>
        </w:tc>
        <w:tc>
          <w:tcPr>
            <w:tcW w:w="1843" w:type="dxa"/>
          </w:tcPr>
          <w:p w14:paraId="28627DFE" w14:textId="77777777" w:rsidR="000572A0" w:rsidRPr="00EA4AD2" w:rsidRDefault="000572A0" w:rsidP="00A461DA">
            <w:pPr>
              <w:pStyle w:val="Bezmezer"/>
              <w:rPr>
                <w:rFonts w:cstheme="minorHAnsi"/>
                <w:sz w:val="22"/>
                <w:szCs w:val="22"/>
              </w:rPr>
            </w:pPr>
          </w:p>
          <w:p w14:paraId="65884E51" w14:textId="77777777" w:rsidR="000572A0" w:rsidRPr="00EA4AD2" w:rsidRDefault="000572A0" w:rsidP="00A461DA">
            <w:pPr>
              <w:pStyle w:val="Bezmezer"/>
              <w:rPr>
                <w:rFonts w:cstheme="minorHAnsi"/>
                <w:sz w:val="22"/>
                <w:szCs w:val="22"/>
              </w:rPr>
            </w:pPr>
          </w:p>
          <w:p w14:paraId="3931597C" w14:textId="77777777" w:rsidR="000572A0" w:rsidRPr="00EA4AD2" w:rsidRDefault="000572A0" w:rsidP="00A461DA">
            <w:pPr>
              <w:pStyle w:val="Bezmezer"/>
              <w:rPr>
                <w:rFonts w:cstheme="minorHAnsi"/>
                <w:sz w:val="22"/>
                <w:szCs w:val="22"/>
              </w:rPr>
            </w:pPr>
          </w:p>
          <w:p w14:paraId="3542BEA4"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bl>
    <w:p w14:paraId="5FFAFCC2" w14:textId="77777777" w:rsidR="000572A0" w:rsidRPr="00EA4AD2" w:rsidRDefault="000572A0" w:rsidP="000572A0">
      <w:pPr>
        <w:rPr>
          <w:rFonts w:cstheme="minorHAnsi"/>
          <w:b/>
          <w:bCs/>
          <w:sz w:val="22"/>
          <w:szCs w:val="22"/>
        </w:rPr>
      </w:pPr>
    </w:p>
    <w:p w14:paraId="5E8BAC31" w14:textId="4F046F5C" w:rsidR="000572A0" w:rsidRPr="00EA4AD2" w:rsidRDefault="000572A0" w:rsidP="00296F9E">
      <w:pPr>
        <w:pStyle w:val="Nadpis3"/>
        <w:rPr>
          <w:rFonts w:cstheme="minorHAnsi"/>
        </w:rPr>
      </w:pPr>
      <w:bookmarkStart w:id="698" w:name="_Toc390759273"/>
      <w:bookmarkStart w:id="699" w:name="_Toc525651020"/>
      <w:r w:rsidRPr="00EA4AD2">
        <w:rPr>
          <w:rFonts w:cstheme="minorHAnsi"/>
        </w:rPr>
        <w:t>9. ročník - hoši</w:t>
      </w:r>
      <w:bookmarkEnd w:id="698"/>
      <w:bookmarkEnd w:id="69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2"/>
        <w:gridCol w:w="3619"/>
        <w:gridCol w:w="1821"/>
      </w:tblGrid>
      <w:tr w:rsidR="000572A0" w:rsidRPr="00EA4AD2" w14:paraId="2FD3A857" w14:textId="77777777" w:rsidTr="00A461DA">
        <w:trPr>
          <w:jc w:val="center"/>
        </w:trPr>
        <w:tc>
          <w:tcPr>
            <w:tcW w:w="3684" w:type="dxa"/>
            <w:shd w:val="clear" w:color="auto" w:fill="808080"/>
          </w:tcPr>
          <w:p w14:paraId="2F59B6B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Oblast </w:t>
            </w:r>
          </w:p>
        </w:tc>
        <w:tc>
          <w:tcPr>
            <w:tcW w:w="3685" w:type="dxa"/>
            <w:shd w:val="clear" w:color="auto" w:fill="808080"/>
          </w:tcPr>
          <w:p w14:paraId="1FC30E9B"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1914036A"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7949C3B3" w14:textId="77777777" w:rsidTr="00A461DA">
        <w:trPr>
          <w:jc w:val="center"/>
        </w:trPr>
        <w:tc>
          <w:tcPr>
            <w:tcW w:w="3684" w:type="dxa"/>
          </w:tcPr>
          <w:p w14:paraId="65EDD93C" w14:textId="77777777" w:rsidR="000572A0" w:rsidRPr="00EA4AD2" w:rsidRDefault="000572A0" w:rsidP="00A461DA">
            <w:pPr>
              <w:pStyle w:val="Bezmezer"/>
              <w:rPr>
                <w:rFonts w:cstheme="minorHAnsi"/>
                <w:sz w:val="22"/>
                <w:szCs w:val="22"/>
              </w:rPr>
            </w:pPr>
            <w:r w:rsidRPr="00EA4AD2">
              <w:rPr>
                <w:rFonts w:cstheme="minorHAnsi"/>
                <w:sz w:val="22"/>
                <w:szCs w:val="22"/>
              </w:rPr>
              <w:t>ČLOVĚK A ZDRAVÍ</w:t>
            </w:r>
          </w:p>
        </w:tc>
        <w:tc>
          <w:tcPr>
            <w:tcW w:w="3685" w:type="dxa"/>
          </w:tcPr>
          <w:p w14:paraId="70B3C58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TĚLESNÁ VÝCHOVA </w:t>
            </w:r>
          </w:p>
        </w:tc>
        <w:tc>
          <w:tcPr>
            <w:tcW w:w="1843" w:type="dxa"/>
          </w:tcPr>
          <w:p w14:paraId="3BAD0FF3" w14:textId="77777777" w:rsidR="000572A0" w:rsidRPr="00EA4AD2" w:rsidRDefault="000572A0" w:rsidP="00A461DA">
            <w:pPr>
              <w:pStyle w:val="Bezmezer"/>
              <w:rPr>
                <w:rFonts w:cstheme="minorHAnsi"/>
                <w:sz w:val="22"/>
                <w:szCs w:val="22"/>
              </w:rPr>
            </w:pPr>
            <w:r w:rsidRPr="00EA4AD2">
              <w:rPr>
                <w:rFonts w:cstheme="minorHAnsi"/>
                <w:sz w:val="22"/>
                <w:szCs w:val="22"/>
              </w:rPr>
              <w:t>9. – HOŠI</w:t>
            </w:r>
          </w:p>
        </w:tc>
      </w:tr>
      <w:tr w:rsidR="000572A0" w:rsidRPr="00EA4AD2" w14:paraId="470A09F6" w14:textId="77777777" w:rsidTr="00A461DA">
        <w:trPr>
          <w:jc w:val="center"/>
        </w:trPr>
        <w:tc>
          <w:tcPr>
            <w:tcW w:w="3684" w:type="dxa"/>
          </w:tcPr>
          <w:p w14:paraId="1DE5B5D9"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107DF737"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4B81A0FE"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2AED14C5" w14:textId="77777777" w:rsidTr="00A461DA">
        <w:trPr>
          <w:jc w:val="center"/>
        </w:trPr>
        <w:tc>
          <w:tcPr>
            <w:tcW w:w="3684" w:type="dxa"/>
          </w:tcPr>
          <w:p w14:paraId="672D0C77" w14:textId="77777777" w:rsidR="000572A0" w:rsidRPr="00EA4AD2" w:rsidRDefault="000572A0" w:rsidP="00A461DA">
            <w:pPr>
              <w:pStyle w:val="Bezmezer"/>
              <w:rPr>
                <w:rFonts w:cstheme="minorHAnsi"/>
                <w:sz w:val="22"/>
                <w:szCs w:val="22"/>
              </w:rPr>
            </w:pPr>
            <w:r w:rsidRPr="00EA4AD2">
              <w:rPr>
                <w:rFonts w:cstheme="minorHAnsi"/>
                <w:sz w:val="22"/>
                <w:szCs w:val="22"/>
              </w:rPr>
              <w:t>Aktivně vstupuje do organizace svého pohybového režimu, některé pohybové činnosti zařazuje pravidelně a s konkrétním účelem.</w:t>
            </w:r>
          </w:p>
          <w:p w14:paraId="464412DD" w14:textId="77777777" w:rsidR="000572A0" w:rsidRPr="00EA4AD2" w:rsidRDefault="000572A0" w:rsidP="00A461DA">
            <w:pPr>
              <w:pStyle w:val="Bezmezer"/>
              <w:rPr>
                <w:rFonts w:cstheme="minorHAnsi"/>
                <w:sz w:val="22"/>
                <w:szCs w:val="22"/>
              </w:rPr>
            </w:pPr>
          </w:p>
        </w:tc>
        <w:tc>
          <w:tcPr>
            <w:tcW w:w="3685" w:type="dxa"/>
          </w:tcPr>
          <w:p w14:paraId="3C9475C3" w14:textId="77777777" w:rsidR="000572A0" w:rsidRPr="00EA4AD2" w:rsidRDefault="000572A0" w:rsidP="00A461DA">
            <w:pPr>
              <w:pStyle w:val="Bezmezer"/>
              <w:rPr>
                <w:rFonts w:cstheme="minorHAnsi"/>
                <w:sz w:val="22"/>
                <w:szCs w:val="22"/>
              </w:rPr>
            </w:pPr>
            <w:r w:rsidRPr="00EA4AD2">
              <w:rPr>
                <w:rFonts w:cstheme="minorHAnsi"/>
                <w:sz w:val="22"/>
                <w:szCs w:val="22"/>
              </w:rPr>
              <w:t>Činnosti ovlivňující zdraví</w:t>
            </w:r>
          </w:p>
          <w:p w14:paraId="26768CA3" w14:textId="77777777" w:rsidR="000572A0" w:rsidRPr="00EA4AD2" w:rsidRDefault="000572A0" w:rsidP="00A461DA">
            <w:pPr>
              <w:pStyle w:val="Bezmezer"/>
              <w:rPr>
                <w:rFonts w:cstheme="minorHAnsi"/>
                <w:sz w:val="22"/>
                <w:szCs w:val="22"/>
              </w:rPr>
            </w:pPr>
            <w:r w:rsidRPr="00EA4AD2">
              <w:rPr>
                <w:rFonts w:cstheme="minorHAnsi"/>
                <w:sz w:val="22"/>
                <w:szCs w:val="22"/>
              </w:rPr>
              <w:t>význam pohybu pro zdraví, sport chlapců</w:t>
            </w:r>
          </w:p>
        </w:tc>
        <w:tc>
          <w:tcPr>
            <w:tcW w:w="1843" w:type="dxa"/>
          </w:tcPr>
          <w:p w14:paraId="2CFE180A" w14:textId="77777777" w:rsidR="000572A0" w:rsidRPr="00EA4AD2" w:rsidRDefault="000572A0" w:rsidP="00A461DA">
            <w:pPr>
              <w:pStyle w:val="Bezmezer"/>
              <w:rPr>
                <w:rFonts w:cstheme="minorHAnsi"/>
                <w:sz w:val="22"/>
                <w:szCs w:val="22"/>
              </w:rPr>
            </w:pPr>
          </w:p>
        </w:tc>
      </w:tr>
      <w:tr w:rsidR="000572A0" w:rsidRPr="00EA4AD2" w14:paraId="5DF6449C" w14:textId="77777777" w:rsidTr="00A461DA">
        <w:trPr>
          <w:jc w:val="center"/>
        </w:trPr>
        <w:tc>
          <w:tcPr>
            <w:tcW w:w="3684" w:type="dxa"/>
          </w:tcPr>
          <w:p w14:paraId="64429AF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Zvládá v souladu s individuálními předpoklady osvojované pohybové dovednosti a tvořivě je aplikuje ve hře, soutěži, při rekreačních činnostech: </w:t>
            </w:r>
          </w:p>
          <w:p w14:paraId="6A3ECD11" w14:textId="77777777" w:rsidR="000572A0" w:rsidRPr="00EA4AD2" w:rsidRDefault="000572A0" w:rsidP="00A461DA">
            <w:pPr>
              <w:pStyle w:val="Bezmezer"/>
              <w:rPr>
                <w:rFonts w:cstheme="minorHAnsi"/>
                <w:sz w:val="22"/>
                <w:szCs w:val="22"/>
              </w:rPr>
            </w:pPr>
            <w:r w:rsidRPr="00EA4AD2">
              <w:rPr>
                <w:rFonts w:cstheme="minorHAnsi"/>
                <w:sz w:val="22"/>
                <w:szCs w:val="22"/>
              </w:rPr>
              <w:t>Uběhne požadovanou trasu a zlepšuje své výkony.</w:t>
            </w:r>
          </w:p>
          <w:p w14:paraId="064DE3E4" w14:textId="77777777" w:rsidR="000572A0" w:rsidRPr="00EA4AD2" w:rsidRDefault="000572A0" w:rsidP="00A461DA">
            <w:pPr>
              <w:pStyle w:val="Bezmezer"/>
              <w:rPr>
                <w:rFonts w:cstheme="minorHAnsi"/>
                <w:sz w:val="22"/>
                <w:szCs w:val="22"/>
              </w:rPr>
            </w:pPr>
          </w:p>
        </w:tc>
        <w:tc>
          <w:tcPr>
            <w:tcW w:w="3685" w:type="dxa"/>
          </w:tcPr>
          <w:p w14:paraId="752C45B7" w14:textId="77777777" w:rsidR="000572A0" w:rsidRPr="00EA4AD2" w:rsidRDefault="000572A0" w:rsidP="00A461DA">
            <w:pPr>
              <w:pStyle w:val="Bezmezer"/>
              <w:rPr>
                <w:rFonts w:cstheme="minorHAnsi"/>
                <w:sz w:val="22"/>
                <w:szCs w:val="22"/>
              </w:rPr>
            </w:pPr>
            <w:r w:rsidRPr="00EA4AD2">
              <w:rPr>
                <w:rFonts w:cstheme="minorHAnsi"/>
                <w:sz w:val="22"/>
                <w:szCs w:val="22"/>
              </w:rPr>
              <w:t>Činnosti ovlivňující úroveň pohybových dovedností</w:t>
            </w:r>
          </w:p>
          <w:p w14:paraId="3E7B7DE8" w14:textId="77777777" w:rsidR="000572A0" w:rsidRPr="00EA4AD2" w:rsidRDefault="000572A0" w:rsidP="00A461DA">
            <w:pPr>
              <w:pStyle w:val="Bezmezer"/>
              <w:rPr>
                <w:rFonts w:cstheme="minorHAnsi"/>
                <w:sz w:val="22"/>
                <w:szCs w:val="22"/>
              </w:rPr>
            </w:pPr>
            <w:r w:rsidRPr="00EA4AD2">
              <w:rPr>
                <w:rFonts w:cstheme="minorHAnsi"/>
                <w:sz w:val="22"/>
                <w:szCs w:val="22"/>
              </w:rPr>
              <w:t>atletika – běh na 100 m, 1500 m, hod granátem na dálku</w:t>
            </w:r>
          </w:p>
          <w:p w14:paraId="229A1403" w14:textId="77777777" w:rsidR="000572A0" w:rsidRPr="00EA4AD2" w:rsidRDefault="000572A0" w:rsidP="00A461DA">
            <w:pPr>
              <w:pStyle w:val="Bezmezer"/>
              <w:rPr>
                <w:rFonts w:cstheme="minorHAnsi"/>
                <w:sz w:val="22"/>
                <w:szCs w:val="22"/>
              </w:rPr>
            </w:pPr>
            <w:r w:rsidRPr="00EA4AD2">
              <w:rPr>
                <w:rFonts w:cstheme="minorHAnsi"/>
                <w:sz w:val="22"/>
                <w:szCs w:val="22"/>
              </w:rPr>
              <w:t>gymnastika – zdokonalování osvojených cviků</w:t>
            </w:r>
          </w:p>
          <w:p w14:paraId="0BFE6BB1" w14:textId="77777777" w:rsidR="000572A0" w:rsidRPr="00EA4AD2" w:rsidRDefault="000572A0" w:rsidP="00A461DA">
            <w:pPr>
              <w:pStyle w:val="Bezmezer"/>
              <w:rPr>
                <w:rFonts w:cstheme="minorHAnsi"/>
                <w:sz w:val="22"/>
                <w:szCs w:val="22"/>
              </w:rPr>
            </w:pPr>
            <w:r w:rsidRPr="00EA4AD2">
              <w:rPr>
                <w:rFonts w:cstheme="minorHAnsi"/>
                <w:sz w:val="22"/>
                <w:szCs w:val="22"/>
              </w:rPr>
              <w:t>úpoly – zdokonalovací cvičení</w:t>
            </w:r>
          </w:p>
          <w:p w14:paraId="3A762C69" w14:textId="77777777" w:rsidR="000572A0" w:rsidRPr="00EA4AD2" w:rsidRDefault="000572A0" w:rsidP="00A461DA">
            <w:pPr>
              <w:pStyle w:val="Bezmezer"/>
              <w:rPr>
                <w:rFonts w:cstheme="minorHAnsi"/>
                <w:sz w:val="22"/>
                <w:szCs w:val="22"/>
              </w:rPr>
            </w:pPr>
            <w:r w:rsidRPr="00EA4AD2">
              <w:rPr>
                <w:rFonts w:cstheme="minorHAnsi"/>
                <w:sz w:val="22"/>
                <w:szCs w:val="22"/>
              </w:rPr>
              <w:t>sportovní hry – házená, florbal, kopaná, košíková</w:t>
            </w:r>
          </w:p>
          <w:p w14:paraId="62927A14" w14:textId="77777777" w:rsidR="000572A0" w:rsidRPr="00EA4AD2" w:rsidRDefault="000572A0" w:rsidP="00A461DA">
            <w:pPr>
              <w:pStyle w:val="Bezmezer"/>
              <w:rPr>
                <w:rFonts w:cstheme="minorHAnsi"/>
                <w:sz w:val="22"/>
                <w:szCs w:val="22"/>
              </w:rPr>
            </w:pPr>
            <w:r w:rsidRPr="00EA4AD2">
              <w:rPr>
                <w:rFonts w:cstheme="minorHAnsi"/>
                <w:sz w:val="22"/>
                <w:szCs w:val="22"/>
              </w:rPr>
              <w:t>turistika a pohyb v přírodě</w:t>
            </w:r>
          </w:p>
        </w:tc>
        <w:tc>
          <w:tcPr>
            <w:tcW w:w="1843" w:type="dxa"/>
          </w:tcPr>
          <w:p w14:paraId="28624B7A" w14:textId="77777777" w:rsidR="000572A0" w:rsidRPr="00EA4AD2" w:rsidRDefault="000572A0" w:rsidP="00A461DA">
            <w:pPr>
              <w:pStyle w:val="Bezmezer"/>
              <w:rPr>
                <w:rFonts w:cstheme="minorHAnsi"/>
                <w:sz w:val="22"/>
                <w:szCs w:val="22"/>
              </w:rPr>
            </w:pPr>
          </w:p>
        </w:tc>
      </w:tr>
      <w:tr w:rsidR="000572A0" w:rsidRPr="00EA4AD2" w14:paraId="1A90B9D4" w14:textId="77777777" w:rsidTr="00A461DA">
        <w:trPr>
          <w:jc w:val="center"/>
        </w:trPr>
        <w:tc>
          <w:tcPr>
            <w:tcW w:w="3684" w:type="dxa"/>
          </w:tcPr>
          <w:p w14:paraId="4BB304D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Zorganizuje samostatně i v týmu jednoduché turnaje, závody či turistické akce na úrovni školy. Možnosti – přežití v přírodě, orientace v terénu, ukrytí – maskování, výstavba nouzového přístřešku, vyhledání a zajištění vody, potravy a tepla. </w:t>
            </w:r>
          </w:p>
          <w:p w14:paraId="2DCD82B9" w14:textId="77777777" w:rsidR="000572A0" w:rsidRPr="00EA4AD2" w:rsidRDefault="000572A0" w:rsidP="00A461DA">
            <w:pPr>
              <w:pStyle w:val="Bezmezer"/>
              <w:rPr>
                <w:rFonts w:cstheme="minorHAnsi"/>
                <w:sz w:val="22"/>
                <w:szCs w:val="22"/>
              </w:rPr>
            </w:pPr>
          </w:p>
          <w:p w14:paraId="401CCC26" w14:textId="77777777" w:rsidR="000572A0" w:rsidRPr="00EA4AD2" w:rsidRDefault="000572A0" w:rsidP="00A461DA">
            <w:pPr>
              <w:pStyle w:val="Bezmezer"/>
              <w:rPr>
                <w:rFonts w:cstheme="minorHAnsi"/>
                <w:sz w:val="22"/>
                <w:szCs w:val="22"/>
              </w:rPr>
            </w:pPr>
            <w:r w:rsidRPr="00EA4AD2">
              <w:rPr>
                <w:rFonts w:cstheme="minorHAnsi"/>
                <w:sz w:val="22"/>
                <w:szCs w:val="22"/>
              </w:rPr>
              <w:t>Spolurozhoduje osvojované hry a soutěže.</w:t>
            </w:r>
          </w:p>
          <w:p w14:paraId="2BD09896" w14:textId="77777777" w:rsidR="000572A0" w:rsidRPr="00EA4AD2" w:rsidRDefault="000572A0" w:rsidP="00A461DA">
            <w:pPr>
              <w:pStyle w:val="Bezmezer"/>
              <w:rPr>
                <w:rFonts w:cstheme="minorHAnsi"/>
                <w:sz w:val="22"/>
                <w:szCs w:val="22"/>
              </w:rPr>
            </w:pPr>
          </w:p>
          <w:p w14:paraId="7C7A709B" w14:textId="77777777" w:rsidR="000572A0" w:rsidRPr="00EA4AD2" w:rsidRDefault="000572A0" w:rsidP="00A461DA">
            <w:pPr>
              <w:pStyle w:val="Bezmezer"/>
              <w:rPr>
                <w:rFonts w:cstheme="minorHAnsi"/>
                <w:sz w:val="22"/>
                <w:szCs w:val="22"/>
              </w:rPr>
            </w:pPr>
            <w:r w:rsidRPr="00EA4AD2">
              <w:rPr>
                <w:rFonts w:cstheme="minorHAnsi"/>
                <w:sz w:val="22"/>
                <w:szCs w:val="22"/>
              </w:rPr>
              <w:t>Zpracuje naměřená data a informace o pohybových aktivitách a podílí se na jejich prezentaci.</w:t>
            </w:r>
          </w:p>
          <w:p w14:paraId="003EDA68" w14:textId="77777777" w:rsidR="000572A0" w:rsidRPr="00EA4AD2" w:rsidRDefault="000572A0" w:rsidP="00A461DA">
            <w:pPr>
              <w:pStyle w:val="Bezmezer"/>
              <w:rPr>
                <w:rFonts w:cstheme="minorHAnsi"/>
                <w:sz w:val="22"/>
                <w:szCs w:val="22"/>
              </w:rPr>
            </w:pPr>
          </w:p>
          <w:p w14:paraId="064D7112" w14:textId="77777777" w:rsidR="000572A0" w:rsidRPr="00EA4AD2" w:rsidRDefault="000572A0" w:rsidP="00A461DA">
            <w:pPr>
              <w:pStyle w:val="Bezmezer"/>
              <w:rPr>
                <w:rFonts w:cstheme="minorHAnsi"/>
                <w:sz w:val="22"/>
                <w:szCs w:val="22"/>
              </w:rPr>
            </w:pPr>
            <w:r w:rsidRPr="00EA4AD2">
              <w:rPr>
                <w:rFonts w:cstheme="minorHAnsi"/>
                <w:sz w:val="22"/>
                <w:szCs w:val="22"/>
              </w:rPr>
              <w:t>Posoudí provedení osvojované pohybové dovednosti, označí zjevné nedostatky a jejich možné příčiny.</w:t>
            </w:r>
          </w:p>
          <w:p w14:paraId="63F7763C" w14:textId="77777777" w:rsidR="000572A0" w:rsidRPr="00EA4AD2" w:rsidRDefault="000572A0" w:rsidP="00A461DA">
            <w:pPr>
              <w:pStyle w:val="Bezmezer"/>
              <w:rPr>
                <w:rFonts w:cstheme="minorHAnsi"/>
                <w:sz w:val="22"/>
                <w:szCs w:val="22"/>
              </w:rPr>
            </w:pPr>
          </w:p>
          <w:p w14:paraId="277FDAF0" w14:textId="77777777" w:rsidR="000572A0" w:rsidRPr="00EA4AD2" w:rsidRDefault="000572A0" w:rsidP="00A461DA">
            <w:pPr>
              <w:pStyle w:val="Bezmezer"/>
              <w:rPr>
                <w:rFonts w:cstheme="minorHAnsi"/>
                <w:sz w:val="22"/>
                <w:szCs w:val="22"/>
              </w:rPr>
            </w:pPr>
            <w:r w:rsidRPr="00EA4AD2">
              <w:rPr>
                <w:rFonts w:cstheme="minorHAnsi"/>
                <w:sz w:val="22"/>
                <w:szCs w:val="22"/>
              </w:rPr>
              <w:t>Dodržuje zásady fair play</w:t>
            </w:r>
          </w:p>
        </w:tc>
        <w:tc>
          <w:tcPr>
            <w:tcW w:w="3685" w:type="dxa"/>
          </w:tcPr>
          <w:p w14:paraId="6EFEF589" w14:textId="77777777" w:rsidR="000572A0" w:rsidRPr="00EA4AD2" w:rsidRDefault="000572A0" w:rsidP="00A461DA">
            <w:pPr>
              <w:pStyle w:val="Bezmezer"/>
              <w:rPr>
                <w:rFonts w:cstheme="minorHAnsi"/>
                <w:sz w:val="22"/>
                <w:szCs w:val="22"/>
              </w:rPr>
            </w:pPr>
            <w:r w:rsidRPr="00EA4AD2">
              <w:rPr>
                <w:rFonts w:cstheme="minorHAnsi"/>
                <w:sz w:val="22"/>
                <w:szCs w:val="22"/>
              </w:rPr>
              <w:t>Činnosti podporující pohybové učení</w:t>
            </w:r>
          </w:p>
          <w:p w14:paraId="461E8C7E" w14:textId="77777777" w:rsidR="000572A0" w:rsidRPr="00EA4AD2" w:rsidRDefault="000572A0" w:rsidP="00A461DA">
            <w:pPr>
              <w:pStyle w:val="Bezmezer"/>
              <w:rPr>
                <w:rFonts w:cstheme="minorHAnsi"/>
                <w:sz w:val="22"/>
                <w:szCs w:val="22"/>
              </w:rPr>
            </w:pPr>
            <w:r w:rsidRPr="00EA4AD2">
              <w:rPr>
                <w:rFonts w:cstheme="minorHAnsi"/>
                <w:sz w:val="22"/>
                <w:szCs w:val="22"/>
              </w:rPr>
              <w:t>organizace prostoru a pohybových činností</w:t>
            </w:r>
          </w:p>
          <w:p w14:paraId="1D00A434" w14:textId="77777777" w:rsidR="000572A0" w:rsidRPr="00EA4AD2" w:rsidRDefault="000572A0" w:rsidP="00A461DA">
            <w:pPr>
              <w:pStyle w:val="Bezmezer"/>
              <w:rPr>
                <w:rFonts w:cstheme="minorHAnsi"/>
                <w:sz w:val="22"/>
                <w:szCs w:val="22"/>
              </w:rPr>
            </w:pPr>
            <w:r w:rsidRPr="00EA4AD2">
              <w:rPr>
                <w:rFonts w:cstheme="minorHAnsi"/>
                <w:sz w:val="22"/>
                <w:szCs w:val="22"/>
              </w:rPr>
              <w:t>základy grafického zápisu pohybu</w:t>
            </w:r>
          </w:p>
          <w:p w14:paraId="3CA81DFB" w14:textId="77777777" w:rsidR="000572A0" w:rsidRPr="00EA4AD2" w:rsidRDefault="000572A0" w:rsidP="00A461DA">
            <w:pPr>
              <w:pStyle w:val="Bezmezer"/>
              <w:rPr>
                <w:rFonts w:cstheme="minorHAnsi"/>
                <w:sz w:val="22"/>
                <w:szCs w:val="22"/>
              </w:rPr>
            </w:pPr>
            <w:r w:rsidRPr="00EA4AD2">
              <w:rPr>
                <w:rFonts w:cstheme="minorHAnsi"/>
                <w:sz w:val="22"/>
                <w:szCs w:val="22"/>
              </w:rPr>
              <w:t>historie a současnost sportu, olympismus</w:t>
            </w:r>
          </w:p>
          <w:p w14:paraId="1892FDC7" w14:textId="77777777" w:rsidR="000572A0" w:rsidRPr="00EA4AD2" w:rsidRDefault="000572A0" w:rsidP="00A461DA">
            <w:pPr>
              <w:pStyle w:val="Bezmezer"/>
              <w:rPr>
                <w:rFonts w:cstheme="minorHAnsi"/>
                <w:sz w:val="22"/>
                <w:szCs w:val="22"/>
              </w:rPr>
            </w:pPr>
          </w:p>
          <w:p w14:paraId="5A1E7BBB" w14:textId="77777777" w:rsidR="000572A0" w:rsidRPr="00EA4AD2" w:rsidRDefault="000572A0" w:rsidP="00A461DA">
            <w:pPr>
              <w:pStyle w:val="Bezmezer"/>
              <w:rPr>
                <w:rFonts w:cstheme="minorHAnsi"/>
                <w:sz w:val="22"/>
                <w:szCs w:val="22"/>
              </w:rPr>
            </w:pPr>
          </w:p>
          <w:p w14:paraId="5E7D96DD" w14:textId="77777777" w:rsidR="000572A0" w:rsidRPr="00EA4AD2" w:rsidRDefault="000572A0" w:rsidP="00A461DA">
            <w:pPr>
              <w:pStyle w:val="Bezmezer"/>
              <w:rPr>
                <w:rFonts w:cstheme="minorHAnsi"/>
                <w:sz w:val="22"/>
                <w:szCs w:val="22"/>
              </w:rPr>
            </w:pPr>
          </w:p>
          <w:p w14:paraId="131185A3" w14:textId="77777777" w:rsidR="000572A0" w:rsidRPr="00EA4AD2" w:rsidRDefault="000572A0" w:rsidP="00A461DA">
            <w:pPr>
              <w:pStyle w:val="Bezmezer"/>
              <w:rPr>
                <w:rFonts w:cstheme="minorHAnsi"/>
                <w:sz w:val="22"/>
                <w:szCs w:val="22"/>
              </w:rPr>
            </w:pPr>
            <w:r w:rsidRPr="00EA4AD2">
              <w:rPr>
                <w:rFonts w:cstheme="minorHAnsi"/>
                <w:sz w:val="22"/>
                <w:szCs w:val="22"/>
              </w:rPr>
              <w:t>zdravá soutěživost, dodržování pravidel hry, asertivita a prosociálnost v soutěživých situacích, prosociálnost a sport</w:t>
            </w:r>
          </w:p>
        </w:tc>
        <w:tc>
          <w:tcPr>
            <w:tcW w:w="1843" w:type="dxa"/>
          </w:tcPr>
          <w:p w14:paraId="22408087" w14:textId="77777777" w:rsidR="000572A0" w:rsidRPr="00EA4AD2" w:rsidRDefault="000572A0" w:rsidP="00A461DA">
            <w:pPr>
              <w:pStyle w:val="Bezmezer"/>
              <w:rPr>
                <w:rFonts w:cstheme="minorHAnsi"/>
                <w:sz w:val="22"/>
                <w:szCs w:val="22"/>
              </w:rPr>
            </w:pPr>
          </w:p>
          <w:p w14:paraId="1F8F8B5E" w14:textId="77777777" w:rsidR="000572A0" w:rsidRPr="00EA4AD2" w:rsidRDefault="000572A0" w:rsidP="00A461DA">
            <w:pPr>
              <w:pStyle w:val="Bezmezer"/>
              <w:rPr>
                <w:rFonts w:cstheme="minorHAnsi"/>
                <w:sz w:val="22"/>
                <w:szCs w:val="22"/>
              </w:rPr>
            </w:pPr>
          </w:p>
          <w:p w14:paraId="60E26432" w14:textId="77777777" w:rsidR="000572A0" w:rsidRPr="00EA4AD2" w:rsidRDefault="000572A0" w:rsidP="00A461DA">
            <w:pPr>
              <w:pStyle w:val="Bezmezer"/>
              <w:rPr>
                <w:rFonts w:cstheme="minorHAnsi"/>
                <w:sz w:val="22"/>
                <w:szCs w:val="22"/>
              </w:rPr>
            </w:pPr>
          </w:p>
          <w:p w14:paraId="682AC434" w14:textId="77777777" w:rsidR="000572A0" w:rsidRPr="00EA4AD2" w:rsidRDefault="000572A0" w:rsidP="00A461DA">
            <w:pPr>
              <w:pStyle w:val="Bezmezer"/>
              <w:rPr>
                <w:rFonts w:cstheme="minorHAnsi"/>
                <w:sz w:val="22"/>
                <w:szCs w:val="22"/>
              </w:rPr>
            </w:pPr>
          </w:p>
          <w:p w14:paraId="4BB5EA43" w14:textId="77777777" w:rsidR="000572A0" w:rsidRPr="00EA4AD2" w:rsidRDefault="000572A0" w:rsidP="00A461DA">
            <w:pPr>
              <w:pStyle w:val="Bezmezer"/>
              <w:rPr>
                <w:rFonts w:cstheme="minorHAnsi"/>
                <w:sz w:val="22"/>
                <w:szCs w:val="22"/>
              </w:rPr>
            </w:pPr>
          </w:p>
          <w:p w14:paraId="1CE8F158" w14:textId="77777777" w:rsidR="000572A0" w:rsidRPr="00EA4AD2" w:rsidRDefault="000572A0" w:rsidP="00A461DA">
            <w:pPr>
              <w:pStyle w:val="Bezmezer"/>
              <w:rPr>
                <w:rFonts w:cstheme="minorHAnsi"/>
                <w:sz w:val="22"/>
                <w:szCs w:val="22"/>
              </w:rPr>
            </w:pPr>
          </w:p>
          <w:p w14:paraId="2F7F911D" w14:textId="77777777" w:rsidR="000572A0" w:rsidRPr="00EA4AD2" w:rsidRDefault="000572A0" w:rsidP="00A461DA">
            <w:pPr>
              <w:pStyle w:val="Bezmezer"/>
              <w:rPr>
                <w:rFonts w:cstheme="minorHAnsi"/>
                <w:sz w:val="22"/>
                <w:szCs w:val="22"/>
              </w:rPr>
            </w:pPr>
          </w:p>
          <w:p w14:paraId="4BEEDEB3" w14:textId="77777777" w:rsidR="000572A0" w:rsidRPr="00EA4AD2" w:rsidRDefault="000572A0" w:rsidP="00A461DA">
            <w:pPr>
              <w:pStyle w:val="Bezmezer"/>
              <w:rPr>
                <w:rFonts w:cstheme="minorHAnsi"/>
                <w:sz w:val="22"/>
                <w:szCs w:val="22"/>
              </w:rPr>
            </w:pPr>
          </w:p>
          <w:p w14:paraId="25E258B6" w14:textId="77777777" w:rsidR="000572A0" w:rsidRPr="00EA4AD2" w:rsidRDefault="000572A0" w:rsidP="00A461DA">
            <w:pPr>
              <w:pStyle w:val="Bezmezer"/>
              <w:rPr>
                <w:rFonts w:cstheme="minorHAnsi"/>
                <w:sz w:val="22"/>
                <w:szCs w:val="22"/>
              </w:rPr>
            </w:pPr>
          </w:p>
          <w:p w14:paraId="7772163B" w14:textId="77777777" w:rsidR="000572A0" w:rsidRPr="00EA4AD2" w:rsidRDefault="000572A0" w:rsidP="00A461DA">
            <w:pPr>
              <w:pStyle w:val="Bezmezer"/>
              <w:rPr>
                <w:rFonts w:cstheme="minorHAnsi"/>
                <w:sz w:val="22"/>
                <w:szCs w:val="22"/>
              </w:rPr>
            </w:pPr>
          </w:p>
          <w:p w14:paraId="6ECBC6A6"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bl>
    <w:p w14:paraId="6E8EE570" w14:textId="77777777" w:rsidR="00296F9E" w:rsidRPr="00EA4AD2" w:rsidRDefault="00296F9E" w:rsidP="00296F9E">
      <w:pPr>
        <w:rPr>
          <w:rFonts w:cstheme="minorHAnsi"/>
          <w:sz w:val="22"/>
          <w:szCs w:val="22"/>
        </w:rPr>
      </w:pPr>
      <w:bookmarkStart w:id="700" w:name="_Toc390759274"/>
    </w:p>
    <w:p w14:paraId="531360FE" w14:textId="2880C193" w:rsidR="000572A0" w:rsidRPr="00EA4AD2" w:rsidRDefault="000572A0" w:rsidP="00296F9E">
      <w:pPr>
        <w:pStyle w:val="Nadpis3"/>
        <w:rPr>
          <w:rFonts w:cstheme="minorHAnsi"/>
          <w:b/>
          <w:bCs/>
        </w:rPr>
      </w:pPr>
      <w:bookmarkStart w:id="701" w:name="_Toc525651021"/>
      <w:r w:rsidRPr="00EA4AD2">
        <w:rPr>
          <w:rFonts w:cstheme="minorHAnsi"/>
        </w:rPr>
        <w:t>9. ročník - dívky</w:t>
      </w:r>
      <w:bookmarkEnd w:id="700"/>
      <w:bookmarkEnd w:id="70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2"/>
        <w:gridCol w:w="3619"/>
        <w:gridCol w:w="1821"/>
      </w:tblGrid>
      <w:tr w:rsidR="000572A0" w:rsidRPr="00EA4AD2" w14:paraId="6351EB37" w14:textId="77777777" w:rsidTr="00A461DA">
        <w:trPr>
          <w:jc w:val="center"/>
        </w:trPr>
        <w:tc>
          <w:tcPr>
            <w:tcW w:w="3684" w:type="dxa"/>
            <w:shd w:val="clear" w:color="auto" w:fill="808080"/>
          </w:tcPr>
          <w:p w14:paraId="297CC61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Oblast </w:t>
            </w:r>
          </w:p>
        </w:tc>
        <w:tc>
          <w:tcPr>
            <w:tcW w:w="3685" w:type="dxa"/>
            <w:shd w:val="clear" w:color="auto" w:fill="808080"/>
          </w:tcPr>
          <w:p w14:paraId="32C75331"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23CF508D"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21BD3AF0" w14:textId="77777777" w:rsidTr="00A461DA">
        <w:trPr>
          <w:jc w:val="center"/>
        </w:trPr>
        <w:tc>
          <w:tcPr>
            <w:tcW w:w="3684" w:type="dxa"/>
          </w:tcPr>
          <w:p w14:paraId="58B98D72" w14:textId="77777777" w:rsidR="000572A0" w:rsidRPr="00EA4AD2" w:rsidRDefault="000572A0" w:rsidP="00A461DA">
            <w:pPr>
              <w:pStyle w:val="Bezmezer"/>
              <w:rPr>
                <w:rFonts w:cstheme="minorHAnsi"/>
                <w:sz w:val="22"/>
                <w:szCs w:val="22"/>
              </w:rPr>
            </w:pPr>
            <w:r w:rsidRPr="00EA4AD2">
              <w:rPr>
                <w:rFonts w:cstheme="minorHAnsi"/>
                <w:sz w:val="22"/>
                <w:szCs w:val="22"/>
              </w:rPr>
              <w:t>ČLOVĚK A ZDRAVÍ</w:t>
            </w:r>
          </w:p>
        </w:tc>
        <w:tc>
          <w:tcPr>
            <w:tcW w:w="3685" w:type="dxa"/>
          </w:tcPr>
          <w:p w14:paraId="617440E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TĚLESNÁ VÝCHOVA </w:t>
            </w:r>
          </w:p>
        </w:tc>
        <w:tc>
          <w:tcPr>
            <w:tcW w:w="1843" w:type="dxa"/>
          </w:tcPr>
          <w:p w14:paraId="43EACCBD" w14:textId="77777777" w:rsidR="000572A0" w:rsidRPr="00EA4AD2" w:rsidRDefault="000572A0" w:rsidP="00A461DA">
            <w:pPr>
              <w:pStyle w:val="Bezmezer"/>
              <w:rPr>
                <w:rFonts w:cstheme="minorHAnsi"/>
                <w:sz w:val="22"/>
                <w:szCs w:val="22"/>
              </w:rPr>
            </w:pPr>
            <w:r w:rsidRPr="00EA4AD2">
              <w:rPr>
                <w:rFonts w:cstheme="minorHAnsi"/>
                <w:sz w:val="22"/>
                <w:szCs w:val="22"/>
              </w:rPr>
              <w:t>9. – DÍVKY</w:t>
            </w:r>
          </w:p>
        </w:tc>
      </w:tr>
      <w:tr w:rsidR="000572A0" w:rsidRPr="00EA4AD2" w14:paraId="744FB968" w14:textId="77777777" w:rsidTr="00A461DA">
        <w:trPr>
          <w:jc w:val="center"/>
        </w:trPr>
        <w:tc>
          <w:tcPr>
            <w:tcW w:w="3684" w:type="dxa"/>
          </w:tcPr>
          <w:p w14:paraId="738ADF94"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31B01B2A"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4C0EF166"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30FB7955" w14:textId="77777777" w:rsidTr="00A461DA">
        <w:trPr>
          <w:jc w:val="center"/>
        </w:trPr>
        <w:tc>
          <w:tcPr>
            <w:tcW w:w="3684" w:type="dxa"/>
          </w:tcPr>
          <w:p w14:paraId="3188C571" w14:textId="77777777" w:rsidR="000572A0" w:rsidRPr="00EA4AD2" w:rsidRDefault="000572A0" w:rsidP="00A461DA">
            <w:pPr>
              <w:pStyle w:val="Bezmezer"/>
              <w:rPr>
                <w:rFonts w:cstheme="minorHAnsi"/>
                <w:sz w:val="22"/>
                <w:szCs w:val="22"/>
              </w:rPr>
            </w:pPr>
            <w:r w:rsidRPr="00EA4AD2">
              <w:rPr>
                <w:rFonts w:cstheme="minorHAnsi"/>
                <w:sz w:val="22"/>
                <w:szCs w:val="22"/>
              </w:rPr>
              <w:t>Aktivně vstupuje do organizace svého pohybového režimu, některé pohybové činnosti zařazuje pravidelně a s konkrétním účelem.</w:t>
            </w:r>
          </w:p>
        </w:tc>
        <w:tc>
          <w:tcPr>
            <w:tcW w:w="3685" w:type="dxa"/>
          </w:tcPr>
          <w:p w14:paraId="670B40DD" w14:textId="77777777" w:rsidR="000572A0" w:rsidRPr="00EA4AD2" w:rsidRDefault="000572A0" w:rsidP="00A461DA">
            <w:pPr>
              <w:pStyle w:val="Bezmezer"/>
              <w:rPr>
                <w:rFonts w:cstheme="minorHAnsi"/>
                <w:sz w:val="22"/>
                <w:szCs w:val="22"/>
              </w:rPr>
            </w:pPr>
            <w:r w:rsidRPr="00EA4AD2">
              <w:rPr>
                <w:rFonts w:cstheme="minorHAnsi"/>
                <w:sz w:val="22"/>
                <w:szCs w:val="22"/>
              </w:rPr>
              <w:t>Činnosti ovlivňující zdraví</w:t>
            </w:r>
          </w:p>
          <w:p w14:paraId="35C43CB2" w14:textId="77777777" w:rsidR="000572A0" w:rsidRPr="00EA4AD2" w:rsidRDefault="000572A0" w:rsidP="00A461DA">
            <w:pPr>
              <w:pStyle w:val="Bezmezer"/>
              <w:rPr>
                <w:rFonts w:cstheme="minorHAnsi"/>
                <w:sz w:val="22"/>
                <w:szCs w:val="22"/>
              </w:rPr>
            </w:pPr>
            <w:r w:rsidRPr="00EA4AD2">
              <w:rPr>
                <w:rFonts w:cstheme="minorHAnsi"/>
                <w:sz w:val="22"/>
                <w:szCs w:val="22"/>
              </w:rPr>
              <w:t>význam pohybu pro zdraví, sport dívek</w:t>
            </w:r>
          </w:p>
        </w:tc>
        <w:tc>
          <w:tcPr>
            <w:tcW w:w="1843" w:type="dxa"/>
          </w:tcPr>
          <w:p w14:paraId="44594D68" w14:textId="77777777" w:rsidR="000572A0" w:rsidRPr="00EA4AD2" w:rsidRDefault="000572A0" w:rsidP="00A461DA">
            <w:pPr>
              <w:pStyle w:val="Bezmezer"/>
              <w:rPr>
                <w:rFonts w:cstheme="minorHAnsi"/>
                <w:sz w:val="22"/>
                <w:szCs w:val="22"/>
              </w:rPr>
            </w:pPr>
          </w:p>
        </w:tc>
      </w:tr>
      <w:tr w:rsidR="000572A0" w:rsidRPr="00EA4AD2" w14:paraId="06E6B55D" w14:textId="77777777" w:rsidTr="00A461DA">
        <w:trPr>
          <w:jc w:val="center"/>
        </w:trPr>
        <w:tc>
          <w:tcPr>
            <w:tcW w:w="3684" w:type="dxa"/>
          </w:tcPr>
          <w:p w14:paraId="3A6A7098" w14:textId="77777777" w:rsidR="000572A0" w:rsidRPr="00EA4AD2" w:rsidRDefault="000572A0" w:rsidP="00A461DA">
            <w:pPr>
              <w:pStyle w:val="Bezmezer"/>
              <w:rPr>
                <w:rFonts w:cstheme="minorHAnsi"/>
                <w:sz w:val="22"/>
                <w:szCs w:val="22"/>
              </w:rPr>
            </w:pPr>
            <w:r w:rsidRPr="00EA4AD2">
              <w:rPr>
                <w:rFonts w:cstheme="minorHAnsi"/>
                <w:sz w:val="22"/>
                <w:szCs w:val="22"/>
              </w:rPr>
              <w:t>Zvládá v souladu s individuálními předpoklady osvojované pohybové dovednosti a tvořivě je aplikuje ve hře, soutěži, při rekreačních činnostech:</w:t>
            </w:r>
          </w:p>
          <w:p w14:paraId="206E5255" w14:textId="77777777" w:rsidR="000572A0" w:rsidRPr="00EA4AD2" w:rsidRDefault="000572A0" w:rsidP="00A461DA">
            <w:pPr>
              <w:pStyle w:val="Bezmezer"/>
              <w:rPr>
                <w:rFonts w:cstheme="minorHAnsi"/>
                <w:sz w:val="22"/>
                <w:szCs w:val="22"/>
              </w:rPr>
            </w:pPr>
            <w:r w:rsidRPr="00EA4AD2">
              <w:rPr>
                <w:rFonts w:cstheme="minorHAnsi"/>
                <w:sz w:val="22"/>
                <w:szCs w:val="22"/>
              </w:rPr>
              <w:t>Uběhne požadovanou trasu a zlepšuje své výkony v měřitelných činnostech.</w:t>
            </w:r>
          </w:p>
          <w:p w14:paraId="43595BEC" w14:textId="77777777" w:rsidR="000572A0" w:rsidRPr="00EA4AD2" w:rsidRDefault="000572A0" w:rsidP="00A461DA">
            <w:pPr>
              <w:pStyle w:val="Bezmezer"/>
              <w:rPr>
                <w:rFonts w:cstheme="minorHAnsi"/>
                <w:sz w:val="22"/>
                <w:szCs w:val="22"/>
              </w:rPr>
            </w:pPr>
          </w:p>
        </w:tc>
        <w:tc>
          <w:tcPr>
            <w:tcW w:w="3685" w:type="dxa"/>
          </w:tcPr>
          <w:p w14:paraId="56284CCB" w14:textId="77777777" w:rsidR="000572A0" w:rsidRPr="00EA4AD2" w:rsidRDefault="000572A0" w:rsidP="00A461DA">
            <w:pPr>
              <w:pStyle w:val="Bezmezer"/>
              <w:rPr>
                <w:rFonts w:cstheme="minorHAnsi"/>
                <w:sz w:val="22"/>
                <w:szCs w:val="22"/>
              </w:rPr>
            </w:pPr>
            <w:r w:rsidRPr="00EA4AD2">
              <w:rPr>
                <w:rFonts w:cstheme="minorHAnsi"/>
                <w:sz w:val="22"/>
                <w:szCs w:val="22"/>
              </w:rPr>
              <w:t>Činnosti ovlivňující úroveň pohybových dovedností</w:t>
            </w:r>
          </w:p>
          <w:p w14:paraId="6316DC57" w14:textId="77777777" w:rsidR="000572A0" w:rsidRPr="00EA4AD2" w:rsidRDefault="000572A0" w:rsidP="00A461DA">
            <w:pPr>
              <w:pStyle w:val="Bezmezer"/>
              <w:rPr>
                <w:rFonts w:cstheme="minorHAnsi"/>
                <w:sz w:val="22"/>
                <w:szCs w:val="22"/>
              </w:rPr>
            </w:pPr>
            <w:r w:rsidRPr="00EA4AD2">
              <w:rPr>
                <w:rFonts w:cstheme="minorHAnsi"/>
                <w:sz w:val="22"/>
                <w:szCs w:val="22"/>
              </w:rPr>
              <w:t>atletika – běh na 60 m, 800 m, hod granátem na dálku</w:t>
            </w:r>
          </w:p>
          <w:p w14:paraId="7F0FD237" w14:textId="77777777" w:rsidR="000572A0" w:rsidRPr="00EA4AD2" w:rsidRDefault="000572A0" w:rsidP="00A461DA">
            <w:pPr>
              <w:pStyle w:val="Bezmezer"/>
              <w:rPr>
                <w:rFonts w:cstheme="minorHAnsi"/>
                <w:sz w:val="22"/>
                <w:szCs w:val="22"/>
              </w:rPr>
            </w:pPr>
            <w:r w:rsidRPr="00EA4AD2">
              <w:rPr>
                <w:rFonts w:cstheme="minorHAnsi"/>
                <w:sz w:val="22"/>
                <w:szCs w:val="22"/>
              </w:rPr>
              <w:t>gymnastika – stoj na rukou, salto vzad s dopomocí, švédská bedna nadél</w:t>
            </w:r>
          </w:p>
          <w:p w14:paraId="1D00754E" w14:textId="77777777" w:rsidR="000572A0" w:rsidRPr="00EA4AD2" w:rsidRDefault="000572A0" w:rsidP="00A461DA">
            <w:pPr>
              <w:pStyle w:val="Bezmezer"/>
              <w:rPr>
                <w:rFonts w:cstheme="minorHAnsi"/>
                <w:sz w:val="22"/>
                <w:szCs w:val="22"/>
              </w:rPr>
            </w:pPr>
            <w:r w:rsidRPr="00EA4AD2">
              <w:rPr>
                <w:rFonts w:cstheme="minorHAnsi"/>
                <w:sz w:val="22"/>
                <w:szCs w:val="22"/>
              </w:rPr>
              <w:t>úpoly – zdokonalovací cvičení</w:t>
            </w:r>
          </w:p>
          <w:p w14:paraId="35A0E569" w14:textId="77777777" w:rsidR="000572A0" w:rsidRPr="00EA4AD2" w:rsidRDefault="000572A0" w:rsidP="00A461DA">
            <w:pPr>
              <w:pStyle w:val="Bezmezer"/>
              <w:rPr>
                <w:rFonts w:cstheme="minorHAnsi"/>
                <w:sz w:val="22"/>
                <w:szCs w:val="22"/>
              </w:rPr>
            </w:pPr>
            <w:r w:rsidRPr="00EA4AD2">
              <w:rPr>
                <w:rFonts w:cstheme="minorHAnsi"/>
                <w:sz w:val="22"/>
                <w:szCs w:val="22"/>
              </w:rPr>
              <w:t>sportovní hry – házená, florbal</w:t>
            </w:r>
          </w:p>
          <w:p w14:paraId="788DD032" w14:textId="77777777" w:rsidR="000572A0" w:rsidRPr="00EA4AD2" w:rsidRDefault="000572A0" w:rsidP="00A461DA">
            <w:pPr>
              <w:pStyle w:val="Bezmezer"/>
              <w:rPr>
                <w:rFonts w:cstheme="minorHAnsi"/>
                <w:sz w:val="22"/>
                <w:szCs w:val="22"/>
              </w:rPr>
            </w:pPr>
            <w:r w:rsidRPr="00EA4AD2">
              <w:rPr>
                <w:rFonts w:cstheme="minorHAnsi"/>
                <w:sz w:val="22"/>
                <w:szCs w:val="22"/>
              </w:rPr>
              <w:t>turistika a pohyb v přírodě</w:t>
            </w:r>
          </w:p>
        </w:tc>
        <w:tc>
          <w:tcPr>
            <w:tcW w:w="1843" w:type="dxa"/>
          </w:tcPr>
          <w:p w14:paraId="7379134F" w14:textId="77777777" w:rsidR="000572A0" w:rsidRPr="00EA4AD2" w:rsidRDefault="000572A0" w:rsidP="00A461DA">
            <w:pPr>
              <w:pStyle w:val="Bezmezer"/>
              <w:rPr>
                <w:rFonts w:cstheme="minorHAnsi"/>
                <w:sz w:val="22"/>
                <w:szCs w:val="22"/>
              </w:rPr>
            </w:pPr>
          </w:p>
        </w:tc>
      </w:tr>
      <w:tr w:rsidR="000572A0" w:rsidRPr="00EA4AD2" w14:paraId="098C1FFE" w14:textId="77777777" w:rsidTr="00A461DA">
        <w:trPr>
          <w:jc w:val="center"/>
        </w:trPr>
        <w:tc>
          <w:tcPr>
            <w:tcW w:w="3684" w:type="dxa"/>
          </w:tcPr>
          <w:p w14:paraId="5BC86768"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Zorganizuje samostatně i v týmu jednoduché turnaje, závody či turistické akce na úrovni školy. Možnosti – přežití v přírodě, orientace v terénu, ukrytí – maskování, výstavba nouzového přístřešku, vyhledání a zajištění vody, potravy a tepla. </w:t>
            </w:r>
          </w:p>
          <w:p w14:paraId="3233EA95" w14:textId="77777777" w:rsidR="000572A0" w:rsidRPr="00EA4AD2" w:rsidRDefault="000572A0" w:rsidP="00A461DA">
            <w:pPr>
              <w:pStyle w:val="Bezmezer"/>
              <w:rPr>
                <w:rFonts w:cstheme="minorHAnsi"/>
                <w:sz w:val="22"/>
                <w:szCs w:val="22"/>
              </w:rPr>
            </w:pPr>
          </w:p>
          <w:p w14:paraId="0CBB1BE4" w14:textId="77777777" w:rsidR="000572A0" w:rsidRPr="00EA4AD2" w:rsidRDefault="000572A0" w:rsidP="00A461DA">
            <w:pPr>
              <w:pStyle w:val="Bezmezer"/>
              <w:rPr>
                <w:rFonts w:cstheme="minorHAnsi"/>
                <w:sz w:val="22"/>
                <w:szCs w:val="22"/>
              </w:rPr>
            </w:pPr>
            <w:r w:rsidRPr="00EA4AD2">
              <w:rPr>
                <w:rFonts w:cstheme="minorHAnsi"/>
                <w:sz w:val="22"/>
                <w:szCs w:val="22"/>
              </w:rPr>
              <w:t>Spolurozhoduje osvojované hry a soutěže.</w:t>
            </w:r>
          </w:p>
          <w:p w14:paraId="0129B16E" w14:textId="77777777" w:rsidR="000572A0" w:rsidRPr="00EA4AD2" w:rsidRDefault="000572A0" w:rsidP="00A461DA">
            <w:pPr>
              <w:pStyle w:val="Bezmezer"/>
              <w:rPr>
                <w:rFonts w:cstheme="minorHAnsi"/>
                <w:sz w:val="22"/>
                <w:szCs w:val="22"/>
              </w:rPr>
            </w:pPr>
          </w:p>
          <w:p w14:paraId="378873E5" w14:textId="77777777" w:rsidR="000572A0" w:rsidRPr="00EA4AD2" w:rsidRDefault="000572A0" w:rsidP="00A461DA">
            <w:pPr>
              <w:pStyle w:val="Bezmezer"/>
              <w:rPr>
                <w:rFonts w:cstheme="minorHAnsi"/>
                <w:sz w:val="22"/>
                <w:szCs w:val="22"/>
              </w:rPr>
            </w:pPr>
            <w:r w:rsidRPr="00EA4AD2">
              <w:rPr>
                <w:rFonts w:cstheme="minorHAnsi"/>
                <w:sz w:val="22"/>
                <w:szCs w:val="22"/>
              </w:rPr>
              <w:t>Zpracuje naměřená data a informace o pohybových aktivitách a podílí se na jejich prezentaci.</w:t>
            </w:r>
          </w:p>
          <w:p w14:paraId="08D2F51B" w14:textId="77777777" w:rsidR="000572A0" w:rsidRPr="00EA4AD2" w:rsidRDefault="000572A0" w:rsidP="00A461DA">
            <w:pPr>
              <w:pStyle w:val="Bezmezer"/>
              <w:rPr>
                <w:rFonts w:cstheme="minorHAnsi"/>
                <w:sz w:val="22"/>
                <w:szCs w:val="22"/>
              </w:rPr>
            </w:pPr>
          </w:p>
          <w:p w14:paraId="2011D4BE" w14:textId="77777777" w:rsidR="000572A0" w:rsidRPr="00EA4AD2" w:rsidRDefault="000572A0" w:rsidP="00A461DA">
            <w:pPr>
              <w:pStyle w:val="Bezmezer"/>
              <w:rPr>
                <w:rFonts w:cstheme="minorHAnsi"/>
                <w:sz w:val="22"/>
                <w:szCs w:val="22"/>
              </w:rPr>
            </w:pPr>
            <w:r w:rsidRPr="00EA4AD2">
              <w:rPr>
                <w:rFonts w:cstheme="minorHAnsi"/>
                <w:sz w:val="22"/>
                <w:szCs w:val="22"/>
              </w:rPr>
              <w:t>Posoudí provedení osvojované pohybové dovednosti, označí zjevné nedostatky a jejich možné příčiny</w:t>
            </w:r>
          </w:p>
          <w:p w14:paraId="671B3EE2" w14:textId="77777777" w:rsidR="000572A0" w:rsidRPr="00EA4AD2" w:rsidRDefault="000572A0" w:rsidP="00A461DA">
            <w:pPr>
              <w:pStyle w:val="Bezmezer"/>
              <w:rPr>
                <w:rFonts w:cstheme="minorHAnsi"/>
                <w:sz w:val="22"/>
                <w:szCs w:val="22"/>
              </w:rPr>
            </w:pPr>
          </w:p>
          <w:p w14:paraId="1B485758" w14:textId="77777777" w:rsidR="000572A0" w:rsidRPr="00EA4AD2" w:rsidRDefault="000572A0" w:rsidP="00A461DA">
            <w:pPr>
              <w:pStyle w:val="Bezmezer"/>
              <w:rPr>
                <w:rFonts w:cstheme="minorHAnsi"/>
                <w:sz w:val="22"/>
                <w:szCs w:val="22"/>
              </w:rPr>
            </w:pPr>
            <w:r w:rsidRPr="00EA4AD2">
              <w:rPr>
                <w:rFonts w:cstheme="minorHAnsi"/>
                <w:sz w:val="22"/>
                <w:szCs w:val="22"/>
              </w:rPr>
              <w:t>Dodržuje zásady fair play</w:t>
            </w:r>
          </w:p>
        </w:tc>
        <w:tc>
          <w:tcPr>
            <w:tcW w:w="3685" w:type="dxa"/>
          </w:tcPr>
          <w:p w14:paraId="414B8C62" w14:textId="77777777" w:rsidR="000572A0" w:rsidRPr="00EA4AD2" w:rsidRDefault="000572A0" w:rsidP="00A461DA">
            <w:pPr>
              <w:pStyle w:val="Bezmezer"/>
              <w:rPr>
                <w:rFonts w:cstheme="minorHAnsi"/>
                <w:sz w:val="22"/>
                <w:szCs w:val="22"/>
              </w:rPr>
            </w:pPr>
            <w:r w:rsidRPr="00EA4AD2">
              <w:rPr>
                <w:rFonts w:cstheme="minorHAnsi"/>
                <w:sz w:val="22"/>
                <w:szCs w:val="22"/>
              </w:rPr>
              <w:t>Činnosti podporující pohybové učení</w:t>
            </w:r>
          </w:p>
          <w:p w14:paraId="0A555509" w14:textId="77777777" w:rsidR="000572A0" w:rsidRPr="00EA4AD2" w:rsidRDefault="000572A0" w:rsidP="00A461DA">
            <w:pPr>
              <w:pStyle w:val="Bezmezer"/>
              <w:rPr>
                <w:rFonts w:cstheme="minorHAnsi"/>
                <w:sz w:val="22"/>
                <w:szCs w:val="22"/>
              </w:rPr>
            </w:pPr>
            <w:r w:rsidRPr="00EA4AD2">
              <w:rPr>
                <w:rFonts w:cstheme="minorHAnsi"/>
                <w:sz w:val="22"/>
                <w:szCs w:val="22"/>
              </w:rPr>
              <w:t>organizace prostoru a pohybových činností</w:t>
            </w:r>
          </w:p>
          <w:p w14:paraId="06ABEE0C" w14:textId="77777777" w:rsidR="000572A0" w:rsidRPr="00EA4AD2" w:rsidRDefault="000572A0" w:rsidP="00A461DA">
            <w:pPr>
              <w:pStyle w:val="Bezmezer"/>
              <w:rPr>
                <w:rFonts w:cstheme="minorHAnsi"/>
                <w:sz w:val="22"/>
                <w:szCs w:val="22"/>
              </w:rPr>
            </w:pPr>
            <w:r w:rsidRPr="00EA4AD2">
              <w:rPr>
                <w:rFonts w:cstheme="minorHAnsi"/>
                <w:sz w:val="22"/>
                <w:szCs w:val="22"/>
              </w:rPr>
              <w:t>základy grafického zápisu pohybu</w:t>
            </w:r>
          </w:p>
          <w:p w14:paraId="0CD8098B" w14:textId="77777777" w:rsidR="000572A0" w:rsidRPr="00EA4AD2" w:rsidRDefault="000572A0" w:rsidP="00A461DA">
            <w:pPr>
              <w:pStyle w:val="Bezmezer"/>
              <w:rPr>
                <w:rFonts w:cstheme="minorHAnsi"/>
                <w:sz w:val="22"/>
                <w:szCs w:val="22"/>
              </w:rPr>
            </w:pPr>
            <w:r w:rsidRPr="00EA4AD2">
              <w:rPr>
                <w:rFonts w:cstheme="minorHAnsi"/>
                <w:sz w:val="22"/>
                <w:szCs w:val="22"/>
              </w:rPr>
              <w:t>historie a současnost sportu, olympismus</w:t>
            </w:r>
          </w:p>
          <w:p w14:paraId="56F2E266" w14:textId="77777777" w:rsidR="000572A0" w:rsidRPr="00EA4AD2" w:rsidRDefault="000572A0" w:rsidP="00A461DA">
            <w:pPr>
              <w:pStyle w:val="Bezmezer"/>
              <w:rPr>
                <w:rFonts w:cstheme="minorHAnsi"/>
                <w:sz w:val="22"/>
                <w:szCs w:val="22"/>
              </w:rPr>
            </w:pPr>
          </w:p>
          <w:p w14:paraId="3EE45924" w14:textId="77777777" w:rsidR="000572A0" w:rsidRPr="00EA4AD2" w:rsidRDefault="000572A0" w:rsidP="00A461DA">
            <w:pPr>
              <w:pStyle w:val="Bezmezer"/>
              <w:rPr>
                <w:rFonts w:cstheme="minorHAnsi"/>
                <w:sz w:val="22"/>
                <w:szCs w:val="22"/>
              </w:rPr>
            </w:pPr>
          </w:p>
          <w:p w14:paraId="593C9E1B" w14:textId="77777777" w:rsidR="000572A0" w:rsidRPr="00EA4AD2" w:rsidRDefault="000572A0" w:rsidP="00A461DA">
            <w:pPr>
              <w:pStyle w:val="Bezmezer"/>
              <w:rPr>
                <w:rFonts w:cstheme="minorHAnsi"/>
                <w:sz w:val="22"/>
                <w:szCs w:val="22"/>
              </w:rPr>
            </w:pPr>
            <w:r w:rsidRPr="00EA4AD2">
              <w:rPr>
                <w:rFonts w:cstheme="minorHAnsi"/>
                <w:sz w:val="22"/>
                <w:szCs w:val="22"/>
              </w:rPr>
              <w:t>zdravá soutěživost, dodržování pravidel hry, asertivita a prosociálnost v soutěživých situacích, prosociálnost a sport</w:t>
            </w:r>
          </w:p>
        </w:tc>
        <w:tc>
          <w:tcPr>
            <w:tcW w:w="1843" w:type="dxa"/>
          </w:tcPr>
          <w:p w14:paraId="058A5E75" w14:textId="77777777" w:rsidR="000572A0" w:rsidRPr="00EA4AD2" w:rsidRDefault="000572A0" w:rsidP="00A461DA">
            <w:pPr>
              <w:pStyle w:val="Bezmezer"/>
              <w:rPr>
                <w:rFonts w:cstheme="minorHAnsi"/>
                <w:sz w:val="22"/>
                <w:szCs w:val="22"/>
              </w:rPr>
            </w:pPr>
          </w:p>
          <w:p w14:paraId="28567084" w14:textId="77777777" w:rsidR="000572A0" w:rsidRPr="00EA4AD2" w:rsidRDefault="000572A0" w:rsidP="00A461DA">
            <w:pPr>
              <w:pStyle w:val="Bezmezer"/>
              <w:rPr>
                <w:rFonts w:cstheme="minorHAnsi"/>
                <w:sz w:val="22"/>
                <w:szCs w:val="22"/>
              </w:rPr>
            </w:pPr>
          </w:p>
          <w:p w14:paraId="172752C5" w14:textId="77777777" w:rsidR="000572A0" w:rsidRPr="00EA4AD2" w:rsidRDefault="000572A0" w:rsidP="00A461DA">
            <w:pPr>
              <w:pStyle w:val="Bezmezer"/>
              <w:rPr>
                <w:rFonts w:cstheme="minorHAnsi"/>
                <w:sz w:val="22"/>
                <w:szCs w:val="22"/>
              </w:rPr>
            </w:pPr>
          </w:p>
          <w:p w14:paraId="5A9F08BC" w14:textId="77777777" w:rsidR="000572A0" w:rsidRPr="00EA4AD2" w:rsidRDefault="000572A0" w:rsidP="00A461DA">
            <w:pPr>
              <w:pStyle w:val="Bezmezer"/>
              <w:rPr>
                <w:rFonts w:cstheme="minorHAnsi"/>
                <w:sz w:val="22"/>
                <w:szCs w:val="22"/>
              </w:rPr>
            </w:pPr>
          </w:p>
          <w:p w14:paraId="221F04D7" w14:textId="77777777" w:rsidR="000572A0" w:rsidRPr="00EA4AD2" w:rsidRDefault="000572A0" w:rsidP="00A461DA">
            <w:pPr>
              <w:pStyle w:val="Bezmezer"/>
              <w:rPr>
                <w:rFonts w:cstheme="minorHAnsi"/>
                <w:sz w:val="22"/>
                <w:szCs w:val="22"/>
              </w:rPr>
            </w:pPr>
          </w:p>
          <w:p w14:paraId="1B097F34" w14:textId="77777777" w:rsidR="000572A0" w:rsidRPr="00EA4AD2" w:rsidRDefault="000572A0" w:rsidP="00A461DA">
            <w:pPr>
              <w:pStyle w:val="Bezmezer"/>
              <w:rPr>
                <w:rFonts w:cstheme="minorHAnsi"/>
                <w:sz w:val="22"/>
                <w:szCs w:val="22"/>
              </w:rPr>
            </w:pPr>
          </w:p>
          <w:p w14:paraId="5661B239" w14:textId="77777777" w:rsidR="000572A0" w:rsidRPr="00EA4AD2" w:rsidRDefault="000572A0" w:rsidP="00A461DA">
            <w:pPr>
              <w:pStyle w:val="Bezmezer"/>
              <w:rPr>
                <w:rFonts w:cstheme="minorHAnsi"/>
                <w:sz w:val="22"/>
                <w:szCs w:val="22"/>
              </w:rPr>
            </w:pPr>
          </w:p>
          <w:p w14:paraId="7CFF27B8" w14:textId="77777777" w:rsidR="000572A0" w:rsidRPr="00EA4AD2" w:rsidRDefault="000572A0" w:rsidP="00A461DA">
            <w:pPr>
              <w:pStyle w:val="Bezmezer"/>
              <w:rPr>
                <w:rFonts w:cstheme="minorHAnsi"/>
                <w:sz w:val="22"/>
                <w:szCs w:val="22"/>
              </w:rPr>
            </w:pPr>
          </w:p>
          <w:p w14:paraId="63A3B713" w14:textId="77777777" w:rsidR="000572A0" w:rsidRPr="00EA4AD2" w:rsidRDefault="000572A0" w:rsidP="00A461DA">
            <w:pPr>
              <w:pStyle w:val="Bezmezer"/>
              <w:rPr>
                <w:rFonts w:cstheme="minorHAnsi"/>
                <w:sz w:val="22"/>
                <w:szCs w:val="22"/>
              </w:rPr>
            </w:pPr>
          </w:p>
          <w:p w14:paraId="1AB35036" w14:textId="77777777" w:rsidR="000572A0" w:rsidRPr="00EA4AD2" w:rsidRDefault="000572A0" w:rsidP="00A461DA">
            <w:pPr>
              <w:pStyle w:val="Bezmezer"/>
              <w:rPr>
                <w:rFonts w:cstheme="minorHAnsi"/>
                <w:sz w:val="22"/>
                <w:szCs w:val="22"/>
              </w:rPr>
            </w:pPr>
          </w:p>
          <w:p w14:paraId="6C18E834" w14:textId="77777777" w:rsidR="000572A0" w:rsidRPr="00EA4AD2" w:rsidRDefault="000572A0" w:rsidP="00A461DA">
            <w:pPr>
              <w:pStyle w:val="Bezmezer"/>
              <w:rPr>
                <w:rFonts w:cstheme="minorHAnsi"/>
                <w:sz w:val="22"/>
                <w:szCs w:val="22"/>
              </w:rPr>
            </w:pPr>
          </w:p>
          <w:p w14:paraId="129102C3" w14:textId="77777777" w:rsidR="000572A0" w:rsidRPr="00EA4AD2" w:rsidRDefault="000572A0" w:rsidP="00A461DA">
            <w:pPr>
              <w:pStyle w:val="Bezmezer"/>
              <w:rPr>
                <w:rFonts w:cstheme="minorHAnsi"/>
                <w:sz w:val="22"/>
                <w:szCs w:val="22"/>
              </w:rPr>
            </w:pPr>
          </w:p>
          <w:p w14:paraId="6023ADA8" w14:textId="77777777" w:rsidR="000572A0" w:rsidRPr="00EA4AD2" w:rsidRDefault="000572A0" w:rsidP="00A461DA">
            <w:pPr>
              <w:pStyle w:val="Bezmezer"/>
              <w:rPr>
                <w:rFonts w:cstheme="minorHAnsi"/>
                <w:sz w:val="22"/>
                <w:szCs w:val="22"/>
              </w:rPr>
            </w:pPr>
          </w:p>
          <w:p w14:paraId="53C9F66C" w14:textId="77777777" w:rsidR="000572A0" w:rsidRPr="00EA4AD2" w:rsidRDefault="000572A0" w:rsidP="00A461DA">
            <w:pPr>
              <w:pStyle w:val="Bezmezer"/>
              <w:rPr>
                <w:rFonts w:cstheme="minorHAnsi"/>
                <w:sz w:val="22"/>
                <w:szCs w:val="22"/>
              </w:rPr>
            </w:pPr>
          </w:p>
          <w:p w14:paraId="05FF78C3" w14:textId="77777777" w:rsidR="000572A0" w:rsidRPr="00EA4AD2" w:rsidRDefault="000572A0" w:rsidP="00A461DA">
            <w:pPr>
              <w:pStyle w:val="Bezmezer"/>
              <w:rPr>
                <w:rFonts w:cstheme="minorHAnsi"/>
                <w:sz w:val="22"/>
                <w:szCs w:val="22"/>
              </w:rPr>
            </w:pPr>
          </w:p>
          <w:p w14:paraId="34C8770E"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bl>
    <w:p w14:paraId="1876A54C" w14:textId="1D60BA8A" w:rsidR="000572A0" w:rsidRPr="00EA4AD2" w:rsidRDefault="000572A0" w:rsidP="000572A0">
      <w:pPr>
        <w:rPr>
          <w:rFonts w:cstheme="minorHAnsi"/>
          <w:sz w:val="22"/>
          <w:szCs w:val="22"/>
        </w:rPr>
      </w:pPr>
    </w:p>
    <w:p w14:paraId="1AB00384" w14:textId="77777777" w:rsidR="000572A0" w:rsidRPr="00EA4AD2" w:rsidRDefault="000572A0" w:rsidP="000572A0">
      <w:pPr>
        <w:pStyle w:val="Nadpis1"/>
        <w:rPr>
          <w:rFonts w:cstheme="minorHAnsi"/>
          <w:sz w:val="22"/>
        </w:rPr>
      </w:pPr>
      <w:bookmarkStart w:id="702" w:name="_Toc390759275"/>
      <w:bookmarkStart w:id="703" w:name="_Toc525651022"/>
      <w:r w:rsidRPr="00EA4AD2">
        <w:rPr>
          <w:rFonts w:cstheme="minorHAnsi"/>
          <w:sz w:val="22"/>
        </w:rPr>
        <w:t>Rodinná výchova</w:t>
      </w:r>
      <w:bookmarkEnd w:id="702"/>
      <w:bookmarkEnd w:id="703"/>
    </w:p>
    <w:p w14:paraId="6D83AD8D" w14:textId="77777777" w:rsidR="000572A0" w:rsidRPr="00EA4AD2" w:rsidRDefault="000572A0" w:rsidP="000572A0">
      <w:pPr>
        <w:pStyle w:val="Nadpis2"/>
        <w:rPr>
          <w:rFonts w:cstheme="minorHAnsi"/>
          <w:bCs/>
        </w:rPr>
      </w:pPr>
      <w:bookmarkStart w:id="704" w:name="_Toc390759276"/>
      <w:bookmarkStart w:id="705" w:name="_Toc525651023"/>
      <w:r w:rsidRPr="00EA4AD2">
        <w:rPr>
          <w:rFonts w:cstheme="minorHAnsi"/>
          <w:bCs/>
        </w:rPr>
        <w:t>Obsahové, časové a organizační vymezení</w:t>
      </w:r>
      <w:bookmarkEnd w:id="704"/>
      <w:bookmarkEnd w:id="705"/>
    </w:p>
    <w:p w14:paraId="6FA5E8D0" w14:textId="77777777" w:rsidR="000572A0" w:rsidRPr="00EA4AD2" w:rsidRDefault="000572A0" w:rsidP="000572A0">
      <w:pPr>
        <w:rPr>
          <w:rFonts w:cstheme="minorHAnsi"/>
          <w:sz w:val="22"/>
          <w:szCs w:val="22"/>
        </w:rPr>
      </w:pPr>
      <w:r w:rsidRPr="00EA4AD2">
        <w:rPr>
          <w:rFonts w:cstheme="minorHAnsi"/>
          <w:sz w:val="22"/>
          <w:szCs w:val="22"/>
        </w:rPr>
        <w:t>Vyučovací předmět rodinná výchova na 2. stupni navazuje svým vzdělávacím obsahem na některá témata okruhů lidé kolem nás a člověk a jeho zdraví z 1. stupně.</w:t>
      </w:r>
    </w:p>
    <w:p w14:paraId="4AE177A9" w14:textId="5E8A794B" w:rsidR="000572A0" w:rsidRPr="00EA4AD2" w:rsidRDefault="00C25996" w:rsidP="000572A0">
      <w:pPr>
        <w:rPr>
          <w:rFonts w:cstheme="minorHAnsi"/>
          <w:sz w:val="22"/>
          <w:szCs w:val="22"/>
        </w:rPr>
      </w:pPr>
      <w:r>
        <w:rPr>
          <w:rFonts w:cstheme="minorHAnsi"/>
          <w:sz w:val="22"/>
          <w:szCs w:val="22"/>
        </w:rPr>
        <w:t>Rodinná výchova má v 6. a 7</w:t>
      </w:r>
      <w:r w:rsidR="000572A0" w:rsidRPr="00EA4AD2">
        <w:rPr>
          <w:rFonts w:cstheme="minorHAnsi"/>
          <w:sz w:val="22"/>
          <w:szCs w:val="22"/>
        </w:rPr>
        <w:t>. ročníku časovou dotaci 1 hodinu týdně, celková hodino</w:t>
      </w:r>
      <w:r>
        <w:rPr>
          <w:rFonts w:cstheme="minorHAnsi"/>
          <w:sz w:val="22"/>
          <w:szCs w:val="22"/>
        </w:rPr>
        <w:t>vá dotace na 2. stupni je tedy 2</w:t>
      </w:r>
      <w:r w:rsidR="000572A0" w:rsidRPr="00EA4AD2">
        <w:rPr>
          <w:rFonts w:cstheme="minorHAnsi"/>
          <w:sz w:val="22"/>
          <w:szCs w:val="22"/>
        </w:rPr>
        <w:t xml:space="preserve"> hodiny.</w:t>
      </w:r>
    </w:p>
    <w:p w14:paraId="46B8713A" w14:textId="77777777" w:rsidR="000572A0" w:rsidRPr="00EA4AD2" w:rsidRDefault="000572A0" w:rsidP="000572A0">
      <w:pPr>
        <w:rPr>
          <w:rFonts w:cstheme="minorHAnsi"/>
          <w:sz w:val="22"/>
          <w:szCs w:val="22"/>
        </w:rPr>
      </w:pPr>
      <w:r w:rsidRPr="00EA4AD2">
        <w:rPr>
          <w:rFonts w:cstheme="minorHAnsi"/>
          <w:sz w:val="22"/>
          <w:szCs w:val="22"/>
        </w:rPr>
        <w:t>Převládající formou realizace výuky rodinné výchovy je vyučovací hodina s občasným začleněním projektů.</w:t>
      </w:r>
    </w:p>
    <w:p w14:paraId="2CDC87F3" w14:textId="5908C4F2" w:rsidR="000572A0" w:rsidRPr="00EA4AD2" w:rsidRDefault="00C25996" w:rsidP="000572A0">
      <w:pPr>
        <w:rPr>
          <w:rFonts w:cstheme="minorHAnsi"/>
          <w:sz w:val="22"/>
          <w:szCs w:val="22"/>
        </w:rPr>
      </w:pPr>
      <w:r>
        <w:rPr>
          <w:rFonts w:cstheme="minorHAnsi"/>
          <w:sz w:val="22"/>
          <w:szCs w:val="22"/>
        </w:rPr>
        <w:t>Od 6. do 7</w:t>
      </w:r>
      <w:r w:rsidR="000572A0" w:rsidRPr="00EA4AD2">
        <w:rPr>
          <w:rFonts w:cstheme="minorHAnsi"/>
          <w:sz w:val="22"/>
          <w:szCs w:val="22"/>
        </w:rPr>
        <w:t>. ročníku jsou postupně rozvíjeny následující okruhy učiva: vztahy mezi lidmi a formy soužití, zdravý způsob života a péče o zdraví, rizika ohrožující zdraví a jejich prevence, osobnostní a sociální rozvoj, změny v životě člověka a jejich reflex</w:t>
      </w:r>
      <w:r>
        <w:rPr>
          <w:rFonts w:cstheme="minorHAnsi"/>
          <w:sz w:val="22"/>
          <w:szCs w:val="22"/>
        </w:rPr>
        <w:t>e (od 6</w:t>
      </w:r>
      <w:r w:rsidR="000572A0" w:rsidRPr="00EA4AD2">
        <w:rPr>
          <w:rFonts w:cstheme="minorHAnsi"/>
          <w:sz w:val="22"/>
          <w:szCs w:val="22"/>
        </w:rPr>
        <w:t>. roční</w:t>
      </w:r>
      <w:r>
        <w:rPr>
          <w:rFonts w:cstheme="minorHAnsi"/>
          <w:sz w:val="22"/>
          <w:szCs w:val="22"/>
        </w:rPr>
        <w:t>ku), hodnota a podpora zdraví (7</w:t>
      </w:r>
      <w:r w:rsidR="000572A0" w:rsidRPr="00EA4AD2">
        <w:rPr>
          <w:rFonts w:cstheme="minorHAnsi"/>
          <w:sz w:val="22"/>
          <w:szCs w:val="22"/>
        </w:rPr>
        <w:t>. ročník).</w:t>
      </w:r>
    </w:p>
    <w:p w14:paraId="235852DD" w14:textId="44E13FA6" w:rsidR="000572A0" w:rsidRPr="00EA4AD2" w:rsidRDefault="00C25996" w:rsidP="000572A0">
      <w:pPr>
        <w:rPr>
          <w:rFonts w:cstheme="minorHAnsi"/>
          <w:sz w:val="22"/>
          <w:szCs w:val="22"/>
        </w:rPr>
      </w:pPr>
      <w:r>
        <w:rPr>
          <w:rFonts w:cstheme="minorHAnsi"/>
          <w:sz w:val="22"/>
          <w:szCs w:val="22"/>
        </w:rPr>
        <w:t>V obou</w:t>
      </w:r>
      <w:r w:rsidR="000572A0" w:rsidRPr="00EA4AD2">
        <w:rPr>
          <w:rFonts w:cstheme="minorHAnsi"/>
          <w:sz w:val="22"/>
          <w:szCs w:val="22"/>
        </w:rPr>
        <w:t xml:space="preserve"> ročnících je část hodin věnována projektům, a to i mezipředmětovým.</w:t>
      </w:r>
    </w:p>
    <w:p w14:paraId="0E6FBD1B" w14:textId="77777777" w:rsidR="000572A0" w:rsidRPr="00EA4AD2" w:rsidRDefault="000572A0" w:rsidP="000572A0">
      <w:pPr>
        <w:rPr>
          <w:rFonts w:cstheme="minorHAnsi"/>
          <w:sz w:val="22"/>
          <w:szCs w:val="22"/>
        </w:rPr>
      </w:pPr>
      <w:r w:rsidRPr="00EA4AD2">
        <w:rPr>
          <w:rFonts w:cstheme="minorHAnsi"/>
          <w:sz w:val="22"/>
          <w:szCs w:val="22"/>
        </w:rPr>
        <w:t>Do vzdělávacího obsahu vyučovacího předmětu rodinná výchova jsou začleněna průřezová témata osobnostní a sociální výchova, výchova k myšlení v evropských a globálních souvislostech, multikulturní výchova, mediální výchova.</w:t>
      </w:r>
    </w:p>
    <w:p w14:paraId="6FB67FF6" w14:textId="77777777" w:rsidR="000572A0" w:rsidRPr="00EA4AD2" w:rsidRDefault="000572A0" w:rsidP="000572A0">
      <w:pPr>
        <w:pStyle w:val="Nadpis2"/>
        <w:rPr>
          <w:rFonts w:cstheme="minorHAnsi"/>
          <w:bCs/>
        </w:rPr>
      </w:pPr>
      <w:bookmarkStart w:id="706" w:name="_Toc390759277"/>
      <w:bookmarkStart w:id="707" w:name="_Toc525651024"/>
      <w:r w:rsidRPr="00EA4AD2">
        <w:rPr>
          <w:rFonts w:cstheme="minorHAnsi"/>
          <w:bCs/>
        </w:rPr>
        <w:t>Výchovné a vzdělávací strategie</w:t>
      </w:r>
      <w:bookmarkEnd w:id="706"/>
      <w:bookmarkEnd w:id="70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7"/>
        <w:gridCol w:w="6446"/>
      </w:tblGrid>
      <w:tr w:rsidR="000572A0" w:rsidRPr="00EA4AD2" w14:paraId="48EB7DAE" w14:textId="77777777" w:rsidTr="00A461DA">
        <w:trPr>
          <w:cantSplit/>
          <w:trHeight w:val="344"/>
          <w:jc w:val="center"/>
        </w:trPr>
        <w:tc>
          <w:tcPr>
            <w:tcW w:w="2007" w:type="dxa"/>
            <w:vMerge w:val="restart"/>
          </w:tcPr>
          <w:p w14:paraId="4757E153"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Učitel </w:t>
            </w:r>
          </w:p>
          <w:p w14:paraId="116C08CB" w14:textId="77777777" w:rsidR="000572A0" w:rsidRPr="00EA4AD2" w:rsidRDefault="000572A0" w:rsidP="00A461DA">
            <w:pPr>
              <w:pStyle w:val="Bezmezer"/>
              <w:rPr>
                <w:rFonts w:cstheme="minorHAnsi"/>
                <w:sz w:val="22"/>
                <w:szCs w:val="22"/>
              </w:rPr>
            </w:pPr>
            <w:r w:rsidRPr="00EA4AD2">
              <w:rPr>
                <w:rFonts w:cstheme="minorHAnsi"/>
                <w:sz w:val="22"/>
                <w:szCs w:val="22"/>
              </w:rPr>
              <w:t>především</w:t>
            </w:r>
          </w:p>
        </w:tc>
        <w:tc>
          <w:tcPr>
            <w:tcW w:w="6446" w:type="dxa"/>
          </w:tcPr>
          <w:p w14:paraId="789A0CD7" w14:textId="77777777" w:rsidR="000572A0" w:rsidRPr="00EA4AD2" w:rsidRDefault="000572A0" w:rsidP="00A461DA">
            <w:pPr>
              <w:pStyle w:val="Bezmezer"/>
              <w:rPr>
                <w:rFonts w:cstheme="minorHAnsi"/>
                <w:sz w:val="22"/>
                <w:szCs w:val="22"/>
              </w:rPr>
            </w:pPr>
            <w:r w:rsidRPr="00EA4AD2">
              <w:rPr>
                <w:rFonts w:cstheme="minorHAnsi"/>
                <w:sz w:val="22"/>
                <w:szCs w:val="22"/>
              </w:rPr>
              <w:t>Člověk a zdraví</w:t>
            </w:r>
          </w:p>
        </w:tc>
      </w:tr>
      <w:tr w:rsidR="000572A0" w:rsidRPr="00EA4AD2" w14:paraId="4A01A5CC" w14:textId="77777777" w:rsidTr="00A461DA">
        <w:trPr>
          <w:cantSplit/>
          <w:trHeight w:val="343"/>
          <w:jc w:val="center"/>
        </w:trPr>
        <w:tc>
          <w:tcPr>
            <w:tcW w:w="2007" w:type="dxa"/>
            <w:vMerge/>
          </w:tcPr>
          <w:p w14:paraId="0D415381" w14:textId="77777777" w:rsidR="000572A0" w:rsidRPr="00EA4AD2" w:rsidRDefault="000572A0" w:rsidP="00A461DA">
            <w:pPr>
              <w:pStyle w:val="Bezmezer"/>
              <w:rPr>
                <w:rFonts w:cstheme="minorHAnsi"/>
                <w:sz w:val="22"/>
                <w:szCs w:val="22"/>
              </w:rPr>
            </w:pPr>
          </w:p>
        </w:tc>
        <w:tc>
          <w:tcPr>
            <w:tcW w:w="6446" w:type="dxa"/>
          </w:tcPr>
          <w:p w14:paraId="1E2D46CB" w14:textId="77777777" w:rsidR="000572A0" w:rsidRPr="00EA4AD2" w:rsidRDefault="000572A0" w:rsidP="00A461DA">
            <w:pPr>
              <w:pStyle w:val="Bezmezer"/>
              <w:rPr>
                <w:rFonts w:cstheme="minorHAnsi"/>
                <w:sz w:val="22"/>
                <w:szCs w:val="22"/>
              </w:rPr>
            </w:pPr>
            <w:r w:rsidRPr="00EA4AD2">
              <w:rPr>
                <w:rFonts w:cstheme="minorHAnsi"/>
                <w:sz w:val="22"/>
                <w:szCs w:val="22"/>
              </w:rPr>
              <w:t>Rodinná výchova</w:t>
            </w:r>
          </w:p>
        </w:tc>
      </w:tr>
      <w:tr w:rsidR="000572A0" w:rsidRPr="00EA4AD2" w14:paraId="451E7A43" w14:textId="77777777" w:rsidTr="00A461DA">
        <w:trPr>
          <w:cantSplit/>
          <w:jc w:val="center"/>
        </w:trPr>
        <w:tc>
          <w:tcPr>
            <w:tcW w:w="2007" w:type="dxa"/>
          </w:tcPr>
          <w:p w14:paraId="3C426AF6" w14:textId="77777777" w:rsidR="000572A0" w:rsidRPr="00EA4AD2" w:rsidRDefault="000572A0" w:rsidP="00A461DA">
            <w:pPr>
              <w:pStyle w:val="Bezmezer"/>
              <w:rPr>
                <w:rFonts w:cstheme="minorHAnsi"/>
                <w:sz w:val="22"/>
                <w:szCs w:val="22"/>
              </w:rPr>
            </w:pPr>
            <w:r w:rsidRPr="00EA4AD2">
              <w:rPr>
                <w:rFonts w:cstheme="minorHAnsi"/>
                <w:sz w:val="22"/>
                <w:szCs w:val="22"/>
              </w:rPr>
              <w:t>Kompetence k učení</w:t>
            </w:r>
          </w:p>
        </w:tc>
        <w:tc>
          <w:tcPr>
            <w:tcW w:w="6446" w:type="dxa"/>
          </w:tcPr>
          <w:p w14:paraId="5B0E2FC4" w14:textId="77777777" w:rsidR="000572A0" w:rsidRPr="00EA4AD2" w:rsidRDefault="000572A0" w:rsidP="00A461DA">
            <w:pPr>
              <w:pStyle w:val="Bezmezer"/>
              <w:rPr>
                <w:rFonts w:cstheme="minorHAnsi"/>
                <w:sz w:val="22"/>
                <w:szCs w:val="22"/>
              </w:rPr>
            </w:pPr>
            <w:r w:rsidRPr="00EA4AD2">
              <w:rPr>
                <w:rFonts w:cstheme="minorHAnsi"/>
                <w:sz w:val="22"/>
                <w:szCs w:val="22"/>
              </w:rPr>
              <w:t>Na praktických příkladech blízkých žákovi vysvětluje smysl a cíl učení a posiluje pozitivní vztah k učení.</w:t>
            </w:r>
          </w:p>
          <w:p w14:paraId="4A4B4838" w14:textId="77777777" w:rsidR="000572A0" w:rsidRPr="00EA4AD2" w:rsidRDefault="000572A0" w:rsidP="00A461DA">
            <w:pPr>
              <w:pStyle w:val="Bezmezer"/>
              <w:rPr>
                <w:rFonts w:cstheme="minorHAnsi"/>
                <w:sz w:val="22"/>
                <w:szCs w:val="22"/>
              </w:rPr>
            </w:pPr>
            <w:r w:rsidRPr="00EA4AD2">
              <w:rPr>
                <w:rFonts w:cstheme="minorHAnsi"/>
                <w:sz w:val="22"/>
                <w:szCs w:val="22"/>
              </w:rPr>
              <w:t>Cíleně vytváří situace, v nichž má žák radost z učení.</w:t>
            </w:r>
          </w:p>
        </w:tc>
      </w:tr>
      <w:tr w:rsidR="000572A0" w:rsidRPr="00EA4AD2" w14:paraId="5B8B1D71" w14:textId="77777777" w:rsidTr="00A461DA">
        <w:trPr>
          <w:cantSplit/>
          <w:jc w:val="center"/>
        </w:trPr>
        <w:tc>
          <w:tcPr>
            <w:tcW w:w="2007" w:type="dxa"/>
            <w:shd w:val="clear" w:color="auto" w:fill="BFBFBF"/>
          </w:tcPr>
          <w:p w14:paraId="3D454816" w14:textId="77777777" w:rsidR="000572A0" w:rsidRPr="00EA4AD2" w:rsidRDefault="000572A0" w:rsidP="00A461DA">
            <w:pPr>
              <w:pStyle w:val="Bezmezer"/>
              <w:rPr>
                <w:rFonts w:cstheme="minorHAnsi"/>
                <w:sz w:val="22"/>
                <w:szCs w:val="22"/>
              </w:rPr>
            </w:pPr>
            <w:r w:rsidRPr="00EA4AD2">
              <w:rPr>
                <w:rFonts w:cstheme="minorHAnsi"/>
                <w:sz w:val="22"/>
                <w:szCs w:val="22"/>
              </w:rPr>
              <w:t>Kompetence k řešení problémů</w:t>
            </w:r>
          </w:p>
        </w:tc>
        <w:tc>
          <w:tcPr>
            <w:tcW w:w="6446" w:type="dxa"/>
            <w:shd w:val="clear" w:color="auto" w:fill="BFBFBF"/>
          </w:tcPr>
          <w:p w14:paraId="25EB557A" w14:textId="77777777" w:rsidR="000572A0" w:rsidRPr="00EA4AD2" w:rsidRDefault="000572A0" w:rsidP="00A461DA">
            <w:pPr>
              <w:pStyle w:val="Bezmezer"/>
              <w:rPr>
                <w:rFonts w:cstheme="minorHAnsi"/>
                <w:sz w:val="22"/>
                <w:szCs w:val="22"/>
              </w:rPr>
            </w:pPr>
            <w:r w:rsidRPr="00EA4AD2">
              <w:rPr>
                <w:rFonts w:cstheme="minorHAnsi"/>
                <w:sz w:val="22"/>
                <w:szCs w:val="22"/>
              </w:rPr>
              <w:t>Učí žáky, jak některým problémům předcházet.</w:t>
            </w:r>
          </w:p>
          <w:p w14:paraId="503AE8DC" w14:textId="77777777" w:rsidR="000572A0" w:rsidRPr="00EA4AD2" w:rsidRDefault="000572A0" w:rsidP="00A461DA">
            <w:pPr>
              <w:pStyle w:val="Bezmezer"/>
              <w:rPr>
                <w:rFonts w:cstheme="minorHAnsi"/>
                <w:sz w:val="22"/>
                <w:szCs w:val="22"/>
              </w:rPr>
            </w:pPr>
            <w:r w:rsidRPr="00EA4AD2">
              <w:rPr>
                <w:rFonts w:cstheme="minorHAnsi"/>
                <w:sz w:val="22"/>
                <w:szCs w:val="22"/>
              </w:rPr>
              <w:t>Podporuje týmovou spolupráci při řešení problémů.</w:t>
            </w:r>
          </w:p>
          <w:p w14:paraId="7F041AF5" w14:textId="77777777" w:rsidR="000572A0" w:rsidRPr="00EA4AD2" w:rsidRDefault="000572A0" w:rsidP="00A461DA">
            <w:pPr>
              <w:pStyle w:val="Bezmezer"/>
              <w:rPr>
                <w:rFonts w:cstheme="minorHAnsi"/>
                <w:sz w:val="22"/>
                <w:szCs w:val="22"/>
              </w:rPr>
            </w:pPr>
            <w:r w:rsidRPr="00EA4AD2">
              <w:rPr>
                <w:rFonts w:cstheme="minorHAnsi"/>
                <w:sz w:val="22"/>
                <w:szCs w:val="22"/>
              </w:rPr>
              <w:t>Vede žáky k převzetí zodpovědnosti za svá rozhodnutí.</w:t>
            </w:r>
          </w:p>
        </w:tc>
      </w:tr>
      <w:tr w:rsidR="000572A0" w:rsidRPr="00EA4AD2" w14:paraId="0999E872" w14:textId="77777777" w:rsidTr="00A461DA">
        <w:trPr>
          <w:cantSplit/>
          <w:jc w:val="center"/>
        </w:trPr>
        <w:tc>
          <w:tcPr>
            <w:tcW w:w="2007" w:type="dxa"/>
          </w:tcPr>
          <w:p w14:paraId="02F55C62" w14:textId="77777777" w:rsidR="000572A0" w:rsidRPr="00EA4AD2" w:rsidRDefault="000572A0" w:rsidP="00A461DA">
            <w:pPr>
              <w:pStyle w:val="Bezmezer"/>
              <w:rPr>
                <w:rFonts w:cstheme="minorHAnsi"/>
                <w:sz w:val="22"/>
                <w:szCs w:val="22"/>
              </w:rPr>
            </w:pPr>
            <w:r w:rsidRPr="00EA4AD2">
              <w:rPr>
                <w:rFonts w:cstheme="minorHAnsi"/>
                <w:sz w:val="22"/>
                <w:szCs w:val="22"/>
              </w:rPr>
              <w:t>Kompetence komunikativní</w:t>
            </w:r>
          </w:p>
        </w:tc>
        <w:tc>
          <w:tcPr>
            <w:tcW w:w="6446" w:type="dxa"/>
          </w:tcPr>
          <w:p w14:paraId="19E5D766" w14:textId="77777777" w:rsidR="000572A0" w:rsidRPr="00EA4AD2" w:rsidRDefault="000572A0" w:rsidP="00A461DA">
            <w:pPr>
              <w:pStyle w:val="Bezmezer"/>
              <w:rPr>
                <w:rFonts w:cstheme="minorHAnsi"/>
                <w:sz w:val="22"/>
                <w:szCs w:val="22"/>
              </w:rPr>
            </w:pPr>
            <w:r w:rsidRPr="00EA4AD2">
              <w:rPr>
                <w:rFonts w:cstheme="minorHAnsi"/>
                <w:sz w:val="22"/>
                <w:szCs w:val="22"/>
              </w:rPr>
              <w:t>Zaměřuje se na rozvíjení komunikačních dovedností žáků v sociálních vztazích – připravuje žáky na zvládnutí komunikace s lidmi v obtížných a ohrožujících situacích.</w:t>
            </w:r>
          </w:p>
          <w:p w14:paraId="21851596" w14:textId="77777777" w:rsidR="000572A0" w:rsidRPr="00EA4AD2" w:rsidRDefault="000572A0" w:rsidP="00A461DA">
            <w:pPr>
              <w:pStyle w:val="Bezmezer"/>
              <w:rPr>
                <w:rFonts w:cstheme="minorHAnsi"/>
                <w:sz w:val="22"/>
                <w:szCs w:val="22"/>
              </w:rPr>
            </w:pPr>
            <w:r w:rsidRPr="00EA4AD2">
              <w:rPr>
                <w:rFonts w:cstheme="minorHAnsi"/>
                <w:sz w:val="22"/>
                <w:szCs w:val="22"/>
              </w:rPr>
              <w:t>Podporuje přátelskou komunikaci mezi žáky z různých tříd.</w:t>
            </w:r>
          </w:p>
        </w:tc>
      </w:tr>
      <w:tr w:rsidR="000572A0" w:rsidRPr="00EA4AD2" w14:paraId="6F65F6AD" w14:textId="77777777" w:rsidTr="00A461DA">
        <w:trPr>
          <w:cantSplit/>
          <w:jc w:val="center"/>
        </w:trPr>
        <w:tc>
          <w:tcPr>
            <w:tcW w:w="2007" w:type="dxa"/>
            <w:shd w:val="clear" w:color="auto" w:fill="BFBFBF"/>
          </w:tcPr>
          <w:p w14:paraId="707725C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Kompetence sociální  </w:t>
            </w:r>
          </w:p>
          <w:p w14:paraId="25F1C86C" w14:textId="77777777" w:rsidR="000572A0" w:rsidRPr="00EA4AD2" w:rsidRDefault="000572A0" w:rsidP="00A461DA">
            <w:pPr>
              <w:pStyle w:val="Bezmezer"/>
              <w:rPr>
                <w:rFonts w:cstheme="minorHAnsi"/>
                <w:sz w:val="22"/>
                <w:szCs w:val="22"/>
              </w:rPr>
            </w:pPr>
            <w:r w:rsidRPr="00EA4AD2">
              <w:rPr>
                <w:rFonts w:cstheme="minorHAnsi"/>
                <w:sz w:val="22"/>
                <w:szCs w:val="22"/>
              </w:rPr>
              <w:t>a personální</w:t>
            </w:r>
          </w:p>
        </w:tc>
        <w:tc>
          <w:tcPr>
            <w:tcW w:w="6446" w:type="dxa"/>
            <w:shd w:val="clear" w:color="auto" w:fill="BFBFBF"/>
          </w:tcPr>
          <w:p w14:paraId="47A28B76" w14:textId="77777777" w:rsidR="000572A0" w:rsidRPr="00EA4AD2" w:rsidRDefault="000572A0" w:rsidP="00A461DA">
            <w:pPr>
              <w:pStyle w:val="Bezmezer"/>
              <w:rPr>
                <w:rFonts w:cstheme="minorHAnsi"/>
                <w:sz w:val="22"/>
                <w:szCs w:val="22"/>
              </w:rPr>
            </w:pPr>
            <w:r w:rsidRPr="00EA4AD2">
              <w:rPr>
                <w:rFonts w:cstheme="minorHAnsi"/>
                <w:sz w:val="22"/>
                <w:szCs w:val="22"/>
              </w:rPr>
              <w:t>Upevňuje v žácích vědomí, že ve spolupráci lze lépe naplňovat osobní i společné cíle.</w:t>
            </w:r>
          </w:p>
          <w:p w14:paraId="41CCF87F" w14:textId="77777777" w:rsidR="000572A0" w:rsidRPr="00EA4AD2" w:rsidRDefault="000572A0" w:rsidP="00A461DA">
            <w:pPr>
              <w:pStyle w:val="Bezmezer"/>
              <w:rPr>
                <w:rFonts w:cstheme="minorHAnsi"/>
                <w:sz w:val="22"/>
                <w:szCs w:val="22"/>
              </w:rPr>
            </w:pPr>
            <w:r w:rsidRPr="00EA4AD2">
              <w:rPr>
                <w:rFonts w:cstheme="minorHAnsi"/>
                <w:sz w:val="22"/>
                <w:szCs w:val="22"/>
              </w:rPr>
              <w:t>Důsledně vyžaduje dodržování společně dohodnutých pravidel chování, na jejichž formulaci se žáci sami podíleli.</w:t>
            </w:r>
          </w:p>
        </w:tc>
      </w:tr>
      <w:tr w:rsidR="000572A0" w:rsidRPr="00EA4AD2" w14:paraId="7F50C957" w14:textId="77777777" w:rsidTr="00A461DA">
        <w:trPr>
          <w:cantSplit/>
          <w:jc w:val="center"/>
        </w:trPr>
        <w:tc>
          <w:tcPr>
            <w:tcW w:w="2007" w:type="dxa"/>
          </w:tcPr>
          <w:p w14:paraId="35B5432F" w14:textId="77777777" w:rsidR="000572A0" w:rsidRPr="00EA4AD2" w:rsidRDefault="000572A0" w:rsidP="00A461DA">
            <w:pPr>
              <w:pStyle w:val="Bezmezer"/>
              <w:rPr>
                <w:rFonts w:cstheme="minorHAnsi"/>
                <w:sz w:val="22"/>
                <w:szCs w:val="22"/>
              </w:rPr>
            </w:pPr>
            <w:r w:rsidRPr="00EA4AD2">
              <w:rPr>
                <w:rFonts w:cstheme="minorHAnsi"/>
                <w:sz w:val="22"/>
                <w:szCs w:val="22"/>
              </w:rPr>
              <w:t>Kompetence občanské</w:t>
            </w:r>
          </w:p>
        </w:tc>
        <w:tc>
          <w:tcPr>
            <w:tcW w:w="6446" w:type="dxa"/>
          </w:tcPr>
          <w:p w14:paraId="05DF3121" w14:textId="77777777" w:rsidR="000572A0" w:rsidRPr="00EA4AD2" w:rsidRDefault="000572A0" w:rsidP="00A461DA">
            <w:pPr>
              <w:pStyle w:val="Bezmezer"/>
              <w:rPr>
                <w:rFonts w:cstheme="minorHAnsi"/>
                <w:sz w:val="22"/>
                <w:szCs w:val="22"/>
              </w:rPr>
            </w:pPr>
            <w:r w:rsidRPr="00EA4AD2">
              <w:rPr>
                <w:rFonts w:cstheme="minorHAnsi"/>
                <w:sz w:val="22"/>
                <w:szCs w:val="22"/>
              </w:rPr>
              <w:t>Nabízí žákům vhodné pozitivní aktivity jako protipól nežádoucím sociálně patologickým jevům.</w:t>
            </w:r>
          </w:p>
          <w:p w14:paraId="5E6C644D" w14:textId="77777777" w:rsidR="000572A0" w:rsidRPr="00EA4AD2" w:rsidRDefault="000572A0" w:rsidP="00A461DA">
            <w:pPr>
              <w:pStyle w:val="Bezmezer"/>
              <w:rPr>
                <w:rFonts w:cstheme="minorHAnsi"/>
                <w:sz w:val="22"/>
                <w:szCs w:val="22"/>
              </w:rPr>
            </w:pPr>
            <w:r w:rsidRPr="00EA4AD2">
              <w:rPr>
                <w:rFonts w:cstheme="minorHAnsi"/>
                <w:sz w:val="22"/>
                <w:szCs w:val="22"/>
              </w:rPr>
              <w:t>Upevňuje v žácích modely chování v krizových situacích a v situacích ohrožujících zdraví či život člověka.</w:t>
            </w:r>
          </w:p>
        </w:tc>
      </w:tr>
      <w:tr w:rsidR="000572A0" w:rsidRPr="00EA4AD2" w14:paraId="7C33EBDA" w14:textId="77777777" w:rsidTr="00A461DA">
        <w:trPr>
          <w:cantSplit/>
          <w:jc w:val="center"/>
        </w:trPr>
        <w:tc>
          <w:tcPr>
            <w:tcW w:w="2007" w:type="dxa"/>
            <w:shd w:val="clear" w:color="auto" w:fill="BFBFBF"/>
          </w:tcPr>
          <w:p w14:paraId="594919F9" w14:textId="77777777" w:rsidR="000572A0" w:rsidRPr="00EA4AD2" w:rsidRDefault="000572A0" w:rsidP="00A461DA">
            <w:pPr>
              <w:pStyle w:val="Bezmezer"/>
              <w:rPr>
                <w:rFonts w:cstheme="minorHAnsi"/>
                <w:sz w:val="22"/>
                <w:szCs w:val="22"/>
              </w:rPr>
            </w:pPr>
            <w:r w:rsidRPr="00EA4AD2">
              <w:rPr>
                <w:rFonts w:cstheme="minorHAnsi"/>
                <w:sz w:val="22"/>
                <w:szCs w:val="22"/>
              </w:rPr>
              <w:t>Kompetence pracovní</w:t>
            </w:r>
          </w:p>
        </w:tc>
        <w:tc>
          <w:tcPr>
            <w:tcW w:w="6446" w:type="dxa"/>
            <w:shd w:val="clear" w:color="auto" w:fill="BFBFBF"/>
          </w:tcPr>
          <w:p w14:paraId="64763999" w14:textId="77777777" w:rsidR="000572A0" w:rsidRPr="00EA4AD2" w:rsidRDefault="000572A0" w:rsidP="00A461DA">
            <w:pPr>
              <w:pStyle w:val="Bezmezer"/>
              <w:rPr>
                <w:rFonts w:cstheme="minorHAnsi"/>
                <w:sz w:val="22"/>
                <w:szCs w:val="22"/>
              </w:rPr>
            </w:pPr>
            <w:r w:rsidRPr="00EA4AD2">
              <w:rPr>
                <w:rFonts w:cstheme="minorHAnsi"/>
                <w:sz w:val="22"/>
                <w:szCs w:val="22"/>
              </w:rPr>
              <w:t>Kvalitně odvedenou práci žáka vždy pochválí, žádnou prací netrestá – tím vede žáka k pozitivnímu vztahu k práci.</w:t>
            </w:r>
          </w:p>
          <w:p w14:paraId="268CA21D" w14:textId="77777777" w:rsidR="000572A0" w:rsidRPr="00EA4AD2" w:rsidRDefault="000572A0" w:rsidP="00A461DA">
            <w:pPr>
              <w:pStyle w:val="Bezmezer"/>
              <w:rPr>
                <w:rFonts w:cstheme="minorHAnsi"/>
                <w:sz w:val="22"/>
                <w:szCs w:val="22"/>
              </w:rPr>
            </w:pPr>
            <w:r w:rsidRPr="00EA4AD2">
              <w:rPr>
                <w:rFonts w:cstheme="minorHAnsi"/>
                <w:sz w:val="22"/>
                <w:szCs w:val="22"/>
              </w:rPr>
              <w:t>Vede žáky k adaptaci na nové či změněné pracovní podmínky.</w:t>
            </w:r>
          </w:p>
        </w:tc>
      </w:tr>
    </w:tbl>
    <w:p w14:paraId="642FF2BF" w14:textId="77777777" w:rsidR="00296F9E" w:rsidRPr="00EA4AD2" w:rsidRDefault="00296F9E" w:rsidP="00296F9E">
      <w:pPr>
        <w:rPr>
          <w:rFonts w:cstheme="minorHAnsi"/>
          <w:b/>
          <w:bCs/>
          <w:sz w:val="22"/>
          <w:szCs w:val="22"/>
        </w:rPr>
      </w:pPr>
      <w:bookmarkStart w:id="708" w:name="_Toc390759278"/>
    </w:p>
    <w:p w14:paraId="70159FB3" w14:textId="3F4F6705" w:rsidR="000572A0" w:rsidRPr="00EA4AD2" w:rsidRDefault="000572A0" w:rsidP="00296F9E">
      <w:pPr>
        <w:pStyle w:val="Nadpis2"/>
        <w:rPr>
          <w:rFonts w:cstheme="minorHAnsi"/>
        </w:rPr>
      </w:pPr>
      <w:bookmarkStart w:id="709" w:name="_Toc525651025"/>
      <w:r w:rsidRPr="00EA4AD2">
        <w:rPr>
          <w:rFonts w:cstheme="minorHAnsi"/>
        </w:rPr>
        <w:t>Vzdělávací obsah a očekávané výstupy</w:t>
      </w:r>
      <w:bookmarkEnd w:id="708"/>
      <w:bookmarkEnd w:id="709"/>
    </w:p>
    <w:p w14:paraId="089C818E"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7722CADF" w14:textId="77777777" w:rsidR="000572A0" w:rsidRPr="00EA4AD2" w:rsidRDefault="000572A0" w:rsidP="000572A0">
      <w:pPr>
        <w:rPr>
          <w:rFonts w:cstheme="minorHAnsi"/>
          <w:sz w:val="22"/>
          <w:szCs w:val="22"/>
        </w:rPr>
      </w:pPr>
      <w:r w:rsidRPr="00EA4AD2">
        <w:rPr>
          <w:rFonts w:cstheme="minorHAnsi"/>
          <w:sz w:val="22"/>
          <w:szCs w:val="22"/>
        </w:rPr>
        <w:t>žák</w:t>
      </w:r>
    </w:p>
    <w:p w14:paraId="0CCDC640" w14:textId="77777777" w:rsidR="000572A0" w:rsidRPr="00EA4AD2" w:rsidRDefault="000572A0" w:rsidP="00186AFB">
      <w:pPr>
        <w:pStyle w:val="Odstavecseseznamem"/>
        <w:numPr>
          <w:ilvl w:val="0"/>
          <w:numId w:val="50"/>
        </w:numPr>
        <w:spacing w:line="240" w:lineRule="auto"/>
        <w:rPr>
          <w:rFonts w:cstheme="minorHAnsi"/>
          <w:sz w:val="22"/>
          <w:szCs w:val="22"/>
        </w:rPr>
      </w:pPr>
      <w:r w:rsidRPr="00EA4AD2">
        <w:rPr>
          <w:rFonts w:cstheme="minorHAnsi"/>
          <w:sz w:val="22"/>
          <w:szCs w:val="22"/>
        </w:rPr>
        <w:t>respektuje přijatá pravidla soužití mezi spolužáky i jinými vrstevníky a přispívá k utváření dobrých mezilidských vztahů</w:t>
      </w:r>
      <w:r w:rsidRPr="00EA4AD2">
        <w:rPr>
          <w:rFonts w:cstheme="minorHAnsi"/>
          <w:strike/>
          <w:sz w:val="22"/>
          <w:szCs w:val="22"/>
        </w:rPr>
        <w:t>)</w:t>
      </w:r>
    </w:p>
    <w:p w14:paraId="4D3B34D4" w14:textId="77777777" w:rsidR="000572A0" w:rsidRPr="00EA4AD2" w:rsidRDefault="000572A0" w:rsidP="00186AFB">
      <w:pPr>
        <w:pStyle w:val="Odstavecseseznamem"/>
        <w:numPr>
          <w:ilvl w:val="0"/>
          <w:numId w:val="50"/>
        </w:numPr>
        <w:spacing w:line="240" w:lineRule="auto"/>
        <w:rPr>
          <w:rFonts w:cstheme="minorHAnsi"/>
          <w:sz w:val="22"/>
          <w:szCs w:val="22"/>
        </w:rPr>
      </w:pPr>
      <w:r w:rsidRPr="00EA4AD2">
        <w:rPr>
          <w:rFonts w:cstheme="minorHAnsi"/>
          <w:sz w:val="22"/>
          <w:szCs w:val="22"/>
        </w:rPr>
        <w:t>vysvětlí role členů komunity (rodiny, třídy, spolku) a uvede příklady pozitivního a negativního vlivu na kvalitu sociálního klimatu (vrstevnická komunita, rodinné prostředí) z hlediska prospěšnosti zdraví</w:t>
      </w:r>
    </w:p>
    <w:p w14:paraId="73668FF7" w14:textId="77777777" w:rsidR="000572A0" w:rsidRPr="00EA4AD2" w:rsidRDefault="000572A0" w:rsidP="00186AFB">
      <w:pPr>
        <w:pStyle w:val="Odstavecseseznamem"/>
        <w:numPr>
          <w:ilvl w:val="0"/>
          <w:numId w:val="50"/>
        </w:numPr>
        <w:spacing w:line="240" w:lineRule="auto"/>
        <w:rPr>
          <w:rFonts w:cstheme="minorHAnsi"/>
          <w:sz w:val="22"/>
          <w:szCs w:val="22"/>
        </w:rPr>
      </w:pPr>
      <w:r w:rsidRPr="00EA4AD2">
        <w:rPr>
          <w:rFonts w:cstheme="minorHAnsi"/>
          <w:sz w:val="22"/>
          <w:szCs w:val="22"/>
        </w:rPr>
        <w:t>vysvětlí na příkladech přímé souvislosti mezi tělesným, duševním a sociálním zdravím; vysvětlí vztah mezi uspokojováním základních lidských potřeb a hodnotou zdraví</w:t>
      </w:r>
    </w:p>
    <w:p w14:paraId="40ADE699" w14:textId="77777777" w:rsidR="000572A0" w:rsidRPr="00EA4AD2" w:rsidRDefault="000572A0" w:rsidP="00186AFB">
      <w:pPr>
        <w:pStyle w:val="Odstavecseseznamem"/>
        <w:numPr>
          <w:ilvl w:val="0"/>
          <w:numId w:val="50"/>
        </w:numPr>
        <w:spacing w:line="240" w:lineRule="auto"/>
        <w:rPr>
          <w:rFonts w:cstheme="minorHAnsi"/>
          <w:sz w:val="22"/>
          <w:szCs w:val="22"/>
        </w:rPr>
      </w:pPr>
      <w:r w:rsidRPr="00EA4AD2">
        <w:rPr>
          <w:rFonts w:cstheme="minorHAnsi"/>
          <w:sz w:val="22"/>
          <w:szCs w:val="22"/>
        </w:rPr>
        <w:t>posoudí různé způsoby chování lidí z hlediska odpovědnosti za vlastní zdraví i zdraví druhých a vyvozuje z nich osobní odpovědnost ve prospěch aktivní podpory zdraví</w:t>
      </w:r>
    </w:p>
    <w:p w14:paraId="6A745CC3" w14:textId="77777777" w:rsidR="000572A0" w:rsidRPr="00EA4AD2" w:rsidRDefault="000572A0" w:rsidP="00186AFB">
      <w:pPr>
        <w:pStyle w:val="Odstavecseseznamem"/>
        <w:numPr>
          <w:ilvl w:val="0"/>
          <w:numId w:val="50"/>
        </w:numPr>
        <w:spacing w:line="240" w:lineRule="auto"/>
        <w:rPr>
          <w:rFonts w:cstheme="minorHAnsi"/>
          <w:sz w:val="22"/>
          <w:szCs w:val="22"/>
        </w:rPr>
      </w:pPr>
      <w:r w:rsidRPr="00EA4AD2">
        <w:rPr>
          <w:rFonts w:cstheme="minorHAnsi"/>
          <w:sz w:val="22"/>
          <w:szCs w:val="22"/>
        </w:rPr>
        <w:t>usiluje v rámci svých možností a zkušeností o aktivní podporu zdraví</w:t>
      </w:r>
    </w:p>
    <w:p w14:paraId="0D17953C" w14:textId="77777777" w:rsidR="000572A0" w:rsidRPr="00EA4AD2" w:rsidRDefault="000572A0" w:rsidP="00186AFB">
      <w:pPr>
        <w:pStyle w:val="Odstavecseseznamem"/>
        <w:numPr>
          <w:ilvl w:val="0"/>
          <w:numId w:val="50"/>
        </w:numPr>
        <w:spacing w:line="240" w:lineRule="auto"/>
        <w:rPr>
          <w:rFonts w:cstheme="minorHAnsi"/>
          <w:sz w:val="22"/>
          <w:szCs w:val="22"/>
        </w:rPr>
      </w:pPr>
      <w:r w:rsidRPr="00EA4AD2">
        <w:rPr>
          <w:rFonts w:cstheme="minorHAnsi"/>
          <w:sz w:val="22"/>
          <w:szCs w:val="22"/>
        </w:rPr>
        <w:t>vyjádří vlastní názor k problematice zdraví a diskutuje o něm v kruhu vrstevníků, rodiny i v nejbližším okolí</w:t>
      </w:r>
    </w:p>
    <w:p w14:paraId="5CC4E3F4" w14:textId="77777777" w:rsidR="000572A0" w:rsidRPr="00EA4AD2" w:rsidRDefault="000572A0" w:rsidP="00186AFB">
      <w:pPr>
        <w:pStyle w:val="Odstavecseseznamem"/>
        <w:numPr>
          <w:ilvl w:val="0"/>
          <w:numId w:val="50"/>
        </w:numPr>
        <w:spacing w:line="240" w:lineRule="auto"/>
        <w:rPr>
          <w:rFonts w:cstheme="minorHAnsi"/>
          <w:sz w:val="22"/>
          <w:szCs w:val="22"/>
        </w:rPr>
      </w:pPr>
      <w:r w:rsidRPr="00EA4AD2">
        <w:rPr>
          <w:rFonts w:cstheme="minorHAnsi"/>
          <w:sz w:val="22"/>
          <w:szCs w:val="22"/>
        </w:rPr>
        <w:t>dává do souvislostí složení stravy a způsob stravování s rozvojem civilizačních nemocí a v rámci svých možností uplatňuje zdravé stravovací návyky</w:t>
      </w:r>
    </w:p>
    <w:p w14:paraId="0869FA96" w14:textId="77777777" w:rsidR="000572A0" w:rsidRPr="00EA4AD2" w:rsidRDefault="000572A0" w:rsidP="00186AFB">
      <w:pPr>
        <w:pStyle w:val="Odstavecseseznamem"/>
        <w:numPr>
          <w:ilvl w:val="0"/>
          <w:numId w:val="50"/>
        </w:numPr>
        <w:spacing w:line="240" w:lineRule="auto"/>
        <w:rPr>
          <w:rFonts w:cstheme="minorHAnsi"/>
          <w:sz w:val="22"/>
          <w:szCs w:val="22"/>
        </w:rPr>
      </w:pPr>
      <w:r w:rsidRPr="00EA4AD2">
        <w:rPr>
          <w:rFonts w:cstheme="minorHAnsi"/>
          <w:sz w:val="22"/>
          <w:szCs w:val="22"/>
        </w:rPr>
        <w:t>uplatňuje osvojené preventivní způsoby rozhodování, chování a jednání v souvislosti s běžnými, přenosnými, civilizačními a jinými chorobami; svěří se se zdravotním problémem a v případě potřeby vyhledá odbornou pomoc</w:t>
      </w:r>
    </w:p>
    <w:p w14:paraId="64BEF208" w14:textId="77777777" w:rsidR="000572A0" w:rsidRPr="00EA4AD2" w:rsidRDefault="000572A0" w:rsidP="00186AFB">
      <w:pPr>
        <w:pStyle w:val="Odstavecseseznamem"/>
        <w:numPr>
          <w:ilvl w:val="0"/>
          <w:numId w:val="50"/>
        </w:numPr>
        <w:spacing w:line="240" w:lineRule="auto"/>
        <w:rPr>
          <w:rFonts w:cstheme="minorHAnsi"/>
          <w:sz w:val="22"/>
          <w:szCs w:val="22"/>
        </w:rPr>
      </w:pPr>
      <w:r w:rsidRPr="00EA4AD2">
        <w:rPr>
          <w:rFonts w:cstheme="minorHAnsi"/>
          <w:sz w:val="22"/>
          <w:szCs w:val="22"/>
        </w:rPr>
        <w:t>projevuje odpovědný vztah k sobě samému, k vlastnímu dospívání a pravidlům zdravého životního stylu; dobrovolně se podílí na programech podpory zdraví v rámci školy a obce</w:t>
      </w:r>
    </w:p>
    <w:p w14:paraId="0C57F6D3" w14:textId="77777777" w:rsidR="000572A0" w:rsidRPr="00EA4AD2" w:rsidRDefault="000572A0" w:rsidP="00186AFB">
      <w:pPr>
        <w:pStyle w:val="Odstavecseseznamem"/>
        <w:numPr>
          <w:ilvl w:val="0"/>
          <w:numId w:val="50"/>
        </w:numPr>
        <w:spacing w:line="240" w:lineRule="auto"/>
        <w:rPr>
          <w:rFonts w:cstheme="minorHAnsi"/>
          <w:sz w:val="22"/>
          <w:szCs w:val="22"/>
        </w:rPr>
      </w:pPr>
      <w:r w:rsidRPr="00EA4AD2">
        <w:rPr>
          <w:rFonts w:cstheme="minorHAnsi"/>
          <w:sz w:val="22"/>
          <w:szCs w:val="22"/>
        </w:rPr>
        <w:t>samostatně využívá osvojené kompenzační a relaxační techniky a sociální dovednosti k regeneraci organismu, překonávání únavy a předcházení stresovým situacím</w:t>
      </w:r>
    </w:p>
    <w:p w14:paraId="25A4AEEE" w14:textId="77777777" w:rsidR="000572A0" w:rsidRPr="00EA4AD2" w:rsidRDefault="000572A0" w:rsidP="00186AFB">
      <w:pPr>
        <w:pStyle w:val="Odstavecseseznamem"/>
        <w:numPr>
          <w:ilvl w:val="0"/>
          <w:numId w:val="50"/>
        </w:numPr>
        <w:spacing w:line="240" w:lineRule="auto"/>
        <w:rPr>
          <w:rFonts w:cstheme="minorHAnsi"/>
          <w:sz w:val="22"/>
          <w:szCs w:val="22"/>
        </w:rPr>
      </w:pPr>
      <w:r w:rsidRPr="00EA4AD2">
        <w:rPr>
          <w:rFonts w:cstheme="minorHAnsi"/>
          <w:sz w:val="22"/>
          <w:szCs w:val="22"/>
        </w:rPr>
        <w:t xml:space="preserve">respektuje změny v období dospívání, vhodně na ně reaguje;  </w:t>
      </w:r>
      <w:r w:rsidRPr="00EA4AD2">
        <w:rPr>
          <w:rFonts w:cstheme="minorHAnsi"/>
          <w:strike/>
          <w:sz w:val="22"/>
          <w:szCs w:val="22"/>
        </w:rPr>
        <w:t>a</w:t>
      </w:r>
      <w:r w:rsidRPr="00EA4AD2">
        <w:rPr>
          <w:rFonts w:cstheme="minorHAnsi"/>
          <w:sz w:val="22"/>
          <w:szCs w:val="22"/>
        </w:rPr>
        <w:t xml:space="preserve"> kultivovaně se chová k opačnému pohlaví</w:t>
      </w:r>
    </w:p>
    <w:p w14:paraId="39D7B5BB" w14:textId="77777777" w:rsidR="000572A0" w:rsidRPr="00EA4AD2" w:rsidRDefault="000572A0" w:rsidP="00186AFB">
      <w:pPr>
        <w:pStyle w:val="Odstavecseseznamem"/>
        <w:numPr>
          <w:ilvl w:val="0"/>
          <w:numId w:val="50"/>
        </w:numPr>
        <w:spacing w:line="240" w:lineRule="auto"/>
        <w:rPr>
          <w:rFonts w:cstheme="minorHAnsi"/>
          <w:sz w:val="22"/>
          <w:szCs w:val="22"/>
        </w:rPr>
      </w:pPr>
      <w:r w:rsidRPr="00EA4AD2">
        <w:rPr>
          <w:rFonts w:cstheme="minorHAnsi"/>
          <w:sz w:val="22"/>
          <w:szCs w:val="22"/>
        </w:rPr>
        <w:t>respektuje význam sexuality v souvislosti se zdravím, etikou, morálkou a pozitivními životními cíli; chápe význam zdrženlivosti v dospívání a odpovědného sexuálního chování</w:t>
      </w:r>
    </w:p>
    <w:p w14:paraId="23639589" w14:textId="77777777" w:rsidR="000572A0" w:rsidRPr="00EA4AD2" w:rsidRDefault="000572A0" w:rsidP="00186AFB">
      <w:pPr>
        <w:pStyle w:val="Odstavecseseznamem"/>
        <w:numPr>
          <w:ilvl w:val="0"/>
          <w:numId w:val="50"/>
        </w:numPr>
        <w:spacing w:line="240" w:lineRule="auto"/>
        <w:rPr>
          <w:rFonts w:cstheme="minorHAnsi"/>
          <w:sz w:val="22"/>
          <w:szCs w:val="22"/>
        </w:rPr>
      </w:pPr>
      <w:r w:rsidRPr="00EA4AD2">
        <w:rPr>
          <w:rFonts w:cstheme="minorHAnsi"/>
          <w:sz w:val="22"/>
          <w:szCs w:val="22"/>
        </w:rPr>
        <w:t>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p w14:paraId="3E6C7100" w14:textId="77777777" w:rsidR="000572A0" w:rsidRPr="00EA4AD2" w:rsidRDefault="000572A0" w:rsidP="00186AFB">
      <w:pPr>
        <w:pStyle w:val="Odstavecseseznamem"/>
        <w:numPr>
          <w:ilvl w:val="0"/>
          <w:numId w:val="50"/>
        </w:numPr>
        <w:spacing w:line="240" w:lineRule="auto"/>
        <w:rPr>
          <w:rFonts w:cstheme="minorHAnsi"/>
          <w:sz w:val="22"/>
          <w:szCs w:val="22"/>
        </w:rPr>
      </w:pPr>
      <w:r w:rsidRPr="00EA4AD2">
        <w:rPr>
          <w:rFonts w:cstheme="minorHAnsi"/>
          <w:sz w:val="22"/>
          <w:szCs w:val="22"/>
        </w:rPr>
        <w:t>vyhodnotí na základě svých znalostí a zkušeností možný manipulativní vliv vrstevníků, médií, sekt; uplatňuje osvojené dovednosti komunikační obrany proti manipulaci a agresi</w:t>
      </w:r>
    </w:p>
    <w:p w14:paraId="6137EABC" w14:textId="77777777" w:rsidR="000572A0" w:rsidRPr="00EA4AD2" w:rsidRDefault="000572A0" w:rsidP="00186AFB">
      <w:pPr>
        <w:pStyle w:val="Odstavecseseznamem"/>
        <w:numPr>
          <w:ilvl w:val="0"/>
          <w:numId w:val="50"/>
        </w:numPr>
        <w:spacing w:line="240" w:lineRule="auto"/>
        <w:rPr>
          <w:rFonts w:cstheme="minorHAnsi"/>
          <w:sz w:val="22"/>
          <w:szCs w:val="22"/>
        </w:rPr>
      </w:pPr>
      <w:r w:rsidRPr="00EA4AD2">
        <w:rPr>
          <w:rFonts w:cstheme="minorHAnsi"/>
          <w:sz w:val="22"/>
          <w:szCs w:val="22"/>
        </w:rPr>
        <w:t>projevuje odpovědné chování v rizikových situacích silniční a železniční dopravy; aktivně předchází situacím ohrožení zdraví</w:t>
      </w:r>
      <w:r w:rsidRPr="00EA4AD2">
        <w:rPr>
          <w:rFonts w:cstheme="minorHAnsi"/>
          <w:strike/>
          <w:sz w:val="22"/>
          <w:szCs w:val="22"/>
        </w:rPr>
        <w:t>,</w:t>
      </w:r>
      <w:r w:rsidRPr="00EA4AD2">
        <w:rPr>
          <w:rFonts w:cstheme="minorHAnsi"/>
          <w:sz w:val="22"/>
          <w:szCs w:val="22"/>
        </w:rPr>
        <w:t xml:space="preserve"> a osobního bezpečí; v případě potřeby poskytne adekvátní první pomoc</w:t>
      </w:r>
    </w:p>
    <w:p w14:paraId="3935110E" w14:textId="77777777" w:rsidR="000572A0" w:rsidRPr="00EA4AD2" w:rsidRDefault="000572A0" w:rsidP="00186AFB">
      <w:pPr>
        <w:pStyle w:val="Odstavecseseznamem"/>
        <w:numPr>
          <w:ilvl w:val="0"/>
          <w:numId w:val="50"/>
        </w:numPr>
        <w:spacing w:line="240" w:lineRule="auto"/>
        <w:rPr>
          <w:rFonts w:cstheme="minorHAnsi"/>
          <w:sz w:val="22"/>
          <w:szCs w:val="22"/>
        </w:rPr>
      </w:pPr>
      <w:r w:rsidRPr="00EA4AD2">
        <w:rPr>
          <w:rFonts w:cstheme="minorHAnsi"/>
          <w:sz w:val="22"/>
          <w:szCs w:val="22"/>
        </w:rPr>
        <w:t>uplatňuje adekvátní způsoby chování a ochrany v modelových situacích ohrožení, nebezpečí i mimořádných událostí</w:t>
      </w:r>
    </w:p>
    <w:p w14:paraId="43DC08FF" w14:textId="77777777" w:rsidR="000572A0" w:rsidRPr="00EA4AD2" w:rsidRDefault="000572A0" w:rsidP="000572A0">
      <w:pPr>
        <w:pStyle w:val="Nadpis3"/>
        <w:rPr>
          <w:rFonts w:cstheme="minorHAnsi"/>
          <w:b/>
          <w:bCs/>
        </w:rPr>
      </w:pPr>
      <w:bookmarkStart w:id="710" w:name="_Toc390759279"/>
      <w:bookmarkStart w:id="711" w:name="_Toc525651026"/>
      <w:r w:rsidRPr="00EA4AD2">
        <w:rPr>
          <w:rFonts w:cstheme="minorHAnsi"/>
        </w:rPr>
        <w:t>6. ročník</w:t>
      </w:r>
      <w:bookmarkEnd w:id="710"/>
      <w:bookmarkEnd w:id="7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9"/>
        <w:gridCol w:w="3617"/>
        <w:gridCol w:w="1826"/>
      </w:tblGrid>
      <w:tr w:rsidR="000572A0" w:rsidRPr="00EA4AD2" w14:paraId="57C42B25" w14:textId="77777777" w:rsidTr="00FE4982">
        <w:trPr>
          <w:jc w:val="center"/>
        </w:trPr>
        <w:tc>
          <w:tcPr>
            <w:tcW w:w="3619" w:type="dxa"/>
            <w:shd w:val="clear" w:color="auto" w:fill="808080"/>
          </w:tcPr>
          <w:p w14:paraId="6B520057"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17" w:type="dxa"/>
            <w:shd w:val="clear" w:color="auto" w:fill="808080"/>
          </w:tcPr>
          <w:p w14:paraId="43E4046A"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26" w:type="dxa"/>
            <w:shd w:val="clear" w:color="auto" w:fill="808080"/>
          </w:tcPr>
          <w:p w14:paraId="1D8A2543"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4C2B6552" w14:textId="77777777" w:rsidTr="00FE4982">
        <w:trPr>
          <w:jc w:val="center"/>
        </w:trPr>
        <w:tc>
          <w:tcPr>
            <w:tcW w:w="3619" w:type="dxa"/>
            <w:vAlign w:val="bottom"/>
          </w:tcPr>
          <w:p w14:paraId="1BB7FFF0" w14:textId="77777777" w:rsidR="000572A0" w:rsidRPr="00EA4AD2" w:rsidRDefault="000572A0" w:rsidP="00A461DA">
            <w:pPr>
              <w:pStyle w:val="Bezmezer"/>
              <w:rPr>
                <w:rFonts w:cstheme="minorHAnsi"/>
                <w:sz w:val="22"/>
                <w:szCs w:val="22"/>
              </w:rPr>
            </w:pPr>
            <w:r w:rsidRPr="00EA4AD2">
              <w:rPr>
                <w:rFonts w:cstheme="minorHAnsi"/>
                <w:sz w:val="22"/>
                <w:szCs w:val="22"/>
              </w:rPr>
              <w:t>VÝCHOVA KE ZDRAVÍ</w:t>
            </w:r>
          </w:p>
        </w:tc>
        <w:tc>
          <w:tcPr>
            <w:tcW w:w="3617" w:type="dxa"/>
            <w:vAlign w:val="bottom"/>
          </w:tcPr>
          <w:p w14:paraId="7CE25753" w14:textId="77777777" w:rsidR="000572A0" w:rsidRPr="00EA4AD2" w:rsidRDefault="000572A0" w:rsidP="00A461DA">
            <w:pPr>
              <w:pStyle w:val="Bezmezer"/>
              <w:rPr>
                <w:rFonts w:cstheme="minorHAnsi"/>
                <w:sz w:val="22"/>
                <w:szCs w:val="22"/>
              </w:rPr>
            </w:pPr>
            <w:r w:rsidRPr="00EA4AD2">
              <w:rPr>
                <w:rFonts w:cstheme="minorHAnsi"/>
                <w:sz w:val="22"/>
                <w:szCs w:val="22"/>
              </w:rPr>
              <w:t>RODINNÁ VÝCHOVA</w:t>
            </w:r>
          </w:p>
        </w:tc>
        <w:tc>
          <w:tcPr>
            <w:tcW w:w="1826" w:type="dxa"/>
          </w:tcPr>
          <w:p w14:paraId="123D13C0" w14:textId="77777777" w:rsidR="000572A0" w:rsidRPr="00EA4AD2" w:rsidRDefault="000572A0" w:rsidP="00A461DA">
            <w:pPr>
              <w:pStyle w:val="Bezmezer"/>
              <w:rPr>
                <w:rFonts w:cstheme="minorHAnsi"/>
                <w:sz w:val="22"/>
                <w:szCs w:val="22"/>
              </w:rPr>
            </w:pPr>
            <w:r w:rsidRPr="00EA4AD2">
              <w:rPr>
                <w:rFonts w:cstheme="minorHAnsi"/>
                <w:sz w:val="22"/>
                <w:szCs w:val="22"/>
              </w:rPr>
              <w:t>6.</w:t>
            </w:r>
          </w:p>
        </w:tc>
      </w:tr>
      <w:tr w:rsidR="000572A0" w:rsidRPr="00EA4AD2" w14:paraId="1A6E6925" w14:textId="77777777" w:rsidTr="00FE4982">
        <w:trPr>
          <w:jc w:val="center"/>
        </w:trPr>
        <w:tc>
          <w:tcPr>
            <w:tcW w:w="3619" w:type="dxa"/>
          </w:tcPr>
          <w:p w14:paraId="37DAD9F3"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17" w:type="dxa"/>
          </w:tcPr>
          <w:p w14:paraId="61E80CFA"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26" w:type="dxa"/>
          </w:tcPr>
          <w:p w14:paraId="1E46BA86"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2DD2C23E" w14:textId="77777777" w:rsidTr="00FE4982">
        <w:trPr>
          <w:jc w:val="center"/>
        </w:trPr>
        <w:tc>
          <w:tcPr>
            <w:tcW w:w="3619" w:type="dxa"/>
          </w:tcPr>
          <w:p w14:paraId="18C46857" w14:textId="77777777" w:rsidR="000572A0" w:rsidRPr="00EA4AD2" w:rsidRDefault="000572A0" w:rsidP="00A461DA">
            <w:pPr>
              <w:pStyle w:val="Bezmezer"/>
              <w:rPr>
                <w:rFonts w:cstheme="minorHAnsi"/>
                <w:sz w:val="22"/>
                <w:szCs w:val="22"/>
              </w:rPr>
            </w:pPr>
          </w:p>
          <w:p w14:paraId="41E3986A" w14:textId="77777777" w:rsidR="000572A0" w:rsidRPr="00EA4AD2" w:rsidRDefault="000572A0" w:rsidP="00A461DA">
            <w:pPr>
              <w:pStyle w:val="Bezmezer"/>
              <w:rPr>
                <w:rFonts w:cstheme="minorHAnsi"/>
                <w:sz w:val="22"/>
                <w:szCs w:val="22"/>
              </w:rPr>
            </w:pPr>
            <w:r w:rsidRPr="00EA4AD2">
              <w:rPr>
                <w:rFonts w:cstheme="minorHAnsi"/>
                <w:sz w:val="22"/>
                <w:szCs w:val="22"/>
              </w:rPr>
              <w:t>Zná a respektuje přijatá pravidla soužití mezi vrstevníky a partnery.</w:t>
            </w:r>
          </w:p>
          <w:p w14:paraId="535AE6EF" w14:textId="77777777" w:rsidR="000572A0" w:rsidRPr="00EA4AD2" w:rsidRDefault="000572A0" w:rsidP="00A461DA">
            <w:pPr>
              <w:pStyle w:val="Bezmezer"/>
              <w:rPr>
                <w:rFonts w:cstheme="minorHAnsi"/>
                <w:sz w:val="22"/>
                <w:szCs w:val="22"/>
              </w:rPr>
            </w:pPr>
            <w:r w:rsidRPr="00EA4AD2">
              <w:rPr>
                <w:rFonts w:cstheme="minorHAnsi"/>
                <w:sz w:val="22"/>
                <w:szCs w:val="22"/>
              </w:rPr>
              <w:t>Vysvětlí role členů komunity.</w:t>
            </w:r>
          </w:p>
          <w:p w14:paraId="615A4327" w14:textId="77777777" w:rsidR="000572A0" w:rsidRPr="00EA4AD2" w:rsidRDefault="000572A0" w:rsidP="00A461DA">
            <w:pPr>
              <w:pStyle w:val="Bezmezer"/>
              <w:rPr>
                <w:rFonts w:cstheme="minorHAnsi"/>
                <w:sz w:val="22"/>
                <w:szCs w:val="22"/>
              </w:rPr>
            </w:pPr>
          </w:p>
          <w:p w14:paraId="5ECF1153" w14:textId="77777777" w:rsidR="000572A0" w:rsidRPr="00EA4AD2" w:rsidRDefault="000572A0" w:rsidP="00A461DA">
            <w:pPr>
              <w:pStyle w:val="Bezmezer"/>
              <w:rPr>
                <w:rFonts w:cstheme="minorHAnsi"/>
                <w:sz w:val="22"/>
                <w:szCs w:val="22"/>
              </w:rPr>
            </w:pPr>
          </w:p>
        </w:tc>
        <w:tc>
          <w:tcPr>
            <w:tcW w:w="3617" w:type="dxa"/>
          </w:tcPr>
          <w:p w14:paraId="48D8750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Vztahy mezi lidmi a formy soužití </w:t>
            </w:r>
          </w:p>
          <w:p w14:paraId="330F034F" w14:textId="77777777" w:rsidR="000572A0" w:rsidRPr="00EA4AD2" w:rsidRDefault="000572A0" w:rsidP="00A461DA">
            <w:pPr>
              <w:pStyle w:val="Bezmezer"/>
              <w:rPr>
                <w:rFonts w:cstheme="minorHAnsi"/>
                <w:sz w:val="22"/>
                <w:szCs w:val="22"/>
              </w:rPr>
            </w:pPr>
            <w:r w:rsidRPr="00EA4AD2">
              <w:rPr>
                <w:rFonts w:cstheme="minorHAnsi"/>
                <w:sz w:val="22"/>
                <w:szCs w:val="22"/>
              </w:rPr>
              <w:t>vztahy ve dvojici – kamarádství, přátelství, láska, partnerské vztahy</w:t>
            </w:r>
          </w:p>
          <w:p w14:paraId="61FEBF25" w14:textId="77777777" w:rsidR="000572A0" w:rsidRPr="00EA4AD2" w:rsidRDefault="000572A0" w:rsidP="00A461DA">
            <w:pPr>
              <w:pStyle w:val="Bezmezer"/>
              <w:rPr>
                <w:rFonts w:cstheme="minorHAnsi"/>
                <w:sz w:val="22"/>
                <w:szCs w:val="22"/>
              </w:rPr>
            </w:pPr>
            <w:r w:rsidRPr="00EA4AD2">
              <w:rPr>
                <w:rFonts w:cstheme="minorHAnsi"/>
                <w:sz w:val="22"/>
                <w:szCs w:val="22"/>
              </w:rPr>
              <w:t>vztahy a pravidla soužití v prostředí komunity – rodina, škola, vrstevnická skupina</w:t>
            </w:r>
          </w:p>
          <w:p w14:paraId="04F7D94B" w14:textId="77777777" w:rsidR="000572A0" w:rsidRPr="00EA4AD2" w:rsidRDefault="000572A0" w:rsidP="00A461DA">
            <w:pPr>
              <w:pStyle w:val="Bezmezer"/>
              <w:rPr>
                <w:rFonts w:cstheme="minorHAnsi"/>
                <w:sz w:val="22"/>
                <w:szCs w:val="22"/>
              </w:rPr>
            </w:pPr>
            <w:r w:rsidRPr="00EA4AD2">
              <w:rPr>
                <w:rFonts w:cstheme="minorHAnsi"/>
                <w:sz w:val="22"/>
                <w:szCs w:val="22"/>
              </w:rPr>
              <w:t>otevřená komunikace a naslouchání</w:t>
            </w:r>
          </w:p>
          <w:p w14:paraId="3357C679" w14:textId="77777777" w:rsidR="000572A0" w:rsidRPr="00EA4AD2" w:rsidRDefault="000572A0" w:rsidP="00A461DA">
            <w:pPr>
              <w:pStyle w:val="Bezmezer"/>
              <w:rPr>
                <w:rFonts w:cstheme="minorHAnsi"/>
                <w:sz w:val="22"/>
                <w:szCs w:val="22"/>
              </w:rPr>
            </w:pPr>
            <w:r w:rsidRPr="00EA4AD2">
              <w:rPr>
                <w:rFonts w:cstheme="minorHAnsi"/>
                <w:sz w:val="22"/>
                <w:szCs w:val="22"/>
              </w:rPr>
              <w:t>komunikace při vytváření výchovného kolektivu</w:t>
            </w:r>
          </w:p>
        </w:tc>
        <w:tc>
          <w:tcPr>
            <w:tcW w:w="1826" w:type="dxa"/>
          </w:tcPr>
          <w:p w14:paraId="4965DA96" w14:textId="77777777" w:rsidR="000572A0" w:rsidRPr="00EA4AD2" w:rsidRDefault="000572A0" w:rsidP="00A461DA">
            <w:pPr>
              <w:pStyle w:val="Bezmezer"/>
              <w:rPr>
                <w:rFonts w:cstheme="minorHAnsi"/>
                <w:sz w:val="22"/>
                <w:szCs w:val="22"/>
              </w:rPr>
            </w:pPr>
          </w:p>
          <w:p w14:paraId="637F8308" w14:textId="77777777" w:rsidR="000572A0" w:rsidRPr="00EA4AD2" w:rsidRDefault="000572A0" w:rsidP="00A461DA">
            <w:pPr>
              <w:pStyle w:val="Bezmezer"/>
              <w:rPr>
                <w:rFonts w:cstheme="minorHAnsi"/>
                <w:sz w:val="22"/>
                <w:szCs w:val="22"/>
              </w:rPr>
            </w:pPr>
            <w:r w:rsidRPr="00EA4AD2">
              <w:rPr>
                <w:rFonts w:cstheme="minorHAnsi"/>
                <w:sz w:val="22"/>
                <w:szCs w:val="22"/>
              </w:rPr>
              <w:t>OS – mezilidské vztahy – péče o dobré vztahy, vztahy a naše skupina</w:t>
            </w:r>
          </w:p>
        </w:tc>
      </w:tr>
      <w:tr w:rsidR="000572A0" w:rsidRPr="00EA4AD2" w14:paraId="44D48179" w14:textId="77777777" w:rsidTr="00FE4982">
        <w:trPr>
          <w:jc w:val="center"/>
        </w:trPr>
        <w:tc>
          <w:tcPr>
            <w:tcW w:w="3619" w:type="dxa"/>
          </w:tcPr>
          <w:p w14:paraId="0972936D" w14:textId="77777777" w:rsidR="000572A0" w:rsidRPr="00EA4AD2" w:rsidRDefault="000572A0" w:rsidP="00A461DA">
            <w:pPr>
              <w:pStyle w:val="Bezmezer"/>
              <w:rPr>
                <w:rFonts w:cstheme="minorHAnsi"/>
                <w:sz w:val="22"/>
                <w:szCs w:val="22"/>
              </w:rPr>
            </w:pPr>
          </w:p>
          <w:p w14:paraId="0B8E7A58" w14:textId="77777777" w:rsidR="000572A0" w:rsidRPr="00EA4AD2" w:rsidRDefault="000572A0" w:rsidP="00A461DA">
            <w:pPr>
              <w:pStyle w:val="Bezmezer"/>
              <w:rPr>
                <w:rFonts w:cstheme="minorHAnsi"/>
                <w:sz w:val="22"/>
                <w:szCs w:val="22"/>
              </w:rPr>
            </w:pPr>
          </w:p>
          <w:p w14:paraId="73F828DB" w14:textId="77777777" w:rsidR="000572A0" w:rsidRPr="00EA4AD2" w:rsidRDefault="000572A0" w:rsidP="00A461DA">
            <w:pPr>
              <w:pStyle w:val="Bezmezer"/>
              <w:rPr>
                <w:rFonts w:cstheme="minorHAnsi"/>
                <w:sz w:val="22"/>
                <w:szCs w:val="22"/>
              </w:rPr>
            </w:pPr>
            <w:r w:rsidRPr="00EA4AD2">
              <w:rPr>
                <w:rFonts w:cstheme="minorHAnsi"/>
                <w:sz w:val="22"/>
                <w:szCs w:val="22"/>
              </w:rPr>
              <w:t>Dává do souvislostí složení stravy a způsob stravování s rozvojem civilizačních nemocí.</w:t>
            </w:r>
          </w:p>
          <w:p w14:paraId="12443DD1" w14:textId="77777777" w:rsidR="000572A0" w:rsidRPr="00EA4AD2" w:rsidRDefault="000572A0" w:rsidP="00A461DA">
            <w:pPr>
              <w:pStyle w:val="Bezmezer"/>
              <w:rPr>
                <w:rFonts w:cstheme="minorHAnsi"/>
                <w:sz w:val="22"/>
                <w:szCs w:val="22"/>
              </w:rPr>
            </w:pPr>
          </w:p>
          <w:p w14:paraId="5F042FE6" w14:textId="77777777" w:rsidR="000572A0" w:rsidRPr="00EA4AD2" w:rsidRDefault="000572A0" w:rsidP="00A461DA">
            <w:pPr>
              <w:pStyle w:val="Bezmezer"/>
              <w:rPr>
                <w:rFonts w:cstheme="minorHAnsi"/>
                <w:sz w:val="22"/>
                <w:szCs w:val="22"/>
              </w:rPr>
            </w:pPr>
            <w:r w:rsidRPr="00EA4AD2">
              <w:rPr>
                <w:rFonts w:cstheme="minorHAnsi"/>
                <w:sz w:val="22"/>
                <w:szCs w:val="22"/>
              </w:rPr>
              <w:t>Zná základní zdravé stravovací návyky.</w:t>
            </w:r>
          </w:p>
        </w:tc>
        <w:tc>
          <w:tcPr>
            <w:tcW w:w="3617" w:type="dxa"/>
          </w:tcPr>
          <w:p w14:paraId="3EAE7481" w14:textId="77777777" w:rsidR="000572A0" w:rsidRPr="00EA4AD2" w:rsidRDefault="000572A0" w:rsidP="00A461DA">
            <w:pPr>
              <w:pStyle w:val="Bezmezer"/>
              <w:rPr>
                <w:rFonts w:cstheme="minorHAnsi"/>
                <w:sz w:val="22"/>
                <w:szCs w:val="22"/>
              </w:rPr>
            </w:pPr>
            <w:r w:rsidRPr="00EA4AD2">
              <w:rPr>
                <w:rFonts w:cstheme="minorHAnsi"/>
                <w:sz w:val="22"/>
                <w:szCs w:val="22"/>
              </w:rPr>
              <w:t>Zdravý způsob života a péče o zdraví</w:t>
            </w:r>
          </w:p>
          <w:p w14:paraId="45B84C8F" w14:textId="77777777" w:rsidR="000572A0" w:rsidRPr="00EA4AD2" w:rsidRDefault="000572A0" w:rsidP="00A461DA">
            <w:pPr>
              <w:pStyle w:val="Bezmezer"/>
              <w:rPr>
                <w:rFonts w:cstheme="minorHAnsi"/>
                <w:sz w:val="22"/>
                <w:szCs w:val="22"/>
              </w:rPr>
            </w:pPr>
            <w:r w:rsidRPr="00EA4AD2">
              <w:rPr>
                <w:rFonts w:cstheme="minorHAnsi"/>
                <w:sz w:val="22"/>
                <w:szCs w:val="22"/>
              </w:rPr>
              <w:t>výživa a zdraví – zásady zdravého stravování, pitný režim, vliv životních podmínek a způsobu stravování na zdraví</w:t>
            </w:r>
          </w:p>
          <w:p w14:paraId="4A5DDFAB" w14:textId="77777777" w:rsidR="000572A0" w:rsidRPr="00EA4AD2" w:rsidRDefault="000572A0" w:rsidP="00A461DA">
            <w:pPr>
              <w:pStyle w:val="Bezmezer"/>
              <w:rPr>
                <w:rFonts w:cstheme="minorHAnsi"/>
                <w:sz w:val="22"/>
                <w:szCs w:val="22"/>
              </w:rPr>
            </w:pPr>
          </w:p>
          <w:p w14:paraId="0E5A752C" w14:textId="77777777" w:rsidR="000572A0" w:rsidRPr="00EA4AD2" w:rsidRDefault="000572A0" w:rsidP="00A461DA">
            <w:pPr>
              <w:pStyle w:val="Bezmezer"/>
              <w:rPr>
                <w:rFonts w:cstheme="minorHAnsi"/>
                <w:sz w:val="22"/>
                <w:szCs w:val="22"/>
              </w:rPr>
            </w:pPr>
            <w:r w:rsidRPr="00EA4AD2">
              <w:rPr>
                <w:rFonts w:cstheme="minorHAnsi"/>
                <w:sz w:val="22"/>
                <w:szCs w:val="22"/>
              </w:rPr>
              <w:t>vlivy vnějšího a vnitřního prostředí na zdraví – kvalita ovzduší a vody, hluk, osvětlení, teplota</w:t>
            </w:r>
          </w:p>
          <w:p w14:paraId="3F4DC87D" w14:textId="77777777" w:rsidR="000572A0" w:rsidRPr="00EA4AD2" w:rsidRDefault="000572A0" w:rsidP="00A461DA">
            <w:pPr>
              <w:pStyle w:val="Bezmezer"/>
              <w:rPr>
                <w:rFonts w:cstheme="minorHAnsi"/>
                <w:sz w:val="22"/>
                <w:szCs w:val="22"/>
              </w:rPr>
            </w:pPr>
          </w:p>
          <w:p w14:paraId="26114365" w14:textId="77777777" w:rsidR="000572A0" w:rsidRPr="00EA4AD2" w:rsidRDefault="000572A0" w:rsidP="00A461DA">
            <w:pPr>
              <w:pStyle w:val="Bezmezer"/>
              <w:rPr>
                <w:rFonts w:cstheme="minorHAnsi"/>
                <w:sz w:val="22"/>
                <w:szCs w:val="22"/>
              </w:rPr>
            </w:pPr>
            <w:r w:rsidRPr="00EA4AD2">
              <w:rPr>
                <w:rFonts w:cstheme="minorHAnsi"/>
                <w:sz w:val="22"/>
                <w:szCs w:val="22"/>
              </w:rPr>
              <w:t>denní režim – zásady osobní, intimní a duševní hygieny, otužování</w:t>
            </w:r>
          </w:p>
          <w:p w14:paraId="7F534750" w14:textId="77777777" w:rsidR="000572A0" w:rsidRPr="00EA4AD2" w:rsidRDefault="000572A0" w:rsidP="00A461DA">
            <w:pPr>
              <w:pStyle w:val="Bezmezer"/>
              <w:rPr>
                <w:rFonts w:cstheme="minorHAnsi"/>
                <w:sz w:val="22"/>
                <w:szCs w:val="22"/>
              </w:rPr>
            </w:pPr>
          </w:p>
        </w:tc>
        <w:tc>
          <w:tcPr>
            <w:tcW w:w="1826" w:type="dxa"/>
          </w:tcPr>
          <w:p w14:paraId="38E3CF29" w14:textId="77777777" w:rsidR="000572A0" w:rsidRPr="00EA4AD2" w:rsidRDefault="000572A0" w:rsidP="00A461DA">
            <w:pPr>
              <w:pStyle w:val="Bezmezer"/>
              <w:rPr>
                <w:rFonts w:cstheme="minorHAnsi"/>
                <w:sz w:val="22"/>
                <w:szCs w:val="22"/>
              </w:rPr>
            </w:pPr>
          </w:p>
          <w:p w14:paraId="168F1E8E" w14:textId="77777777" w:rsidR="000572A0" w:rsidRPr="00EA4AD2" w:rsidRDefault="000572A0" w:rsidP="00A461DA">
            <w:pPr>
              <w:pStyle w:val="Bezmezer"/>
              <w:rPr>
                <w:rFonts w:cstheme="minorHAnsi"/>
                <w:sz w:val="22"/>
                <w:szCs w:val="22"/>
              </w:rPr>
            </w:pPr>
          </w:p>
          <w:p w14:paraId="0B93EC14" w14:textId="77777777" w:rsidR="000572A0" w:rsidRPr="00EA4AD2" w:rsidRDefault="000572A0" w:rsidP="00A461DA">
            <w:pPr>
              <w:pStyle w:val="Bezmezer"/>
              <w:rPr>
                <w:rFonts w:cstheme="minorHAnsi"/>
                <w:sz w:val="22"/>
                <w:szCs w:val="22"/>
              </w:rPr>
            </w:pPr>
            <w:r w:rsidRPr="00EA4AD2">
              <w:rPr>
                <w:rFonts w:cstheme="minorHAnsi"/>
                <w:sz w:val="22"/>
                <w:szCs w:val="22"/>
              </w:rPr>
              <w:t>OS – organizace vlastního času</w:t>
            </w:r>
          </w:p>
        </w:tc>
      </w:tr>
      <w:tr w:rsidR="000572A0" w:rsidRPr="00EA4AD2" w14:paraId="34FF03EF" w14:textId="77777777" w:rsidTr="00FE4982">
        <w:trPr>
          <w:jc w:val="center"/>
        </w:trPr>
        <w:tc>
          <w:tcPr>
            <w:tcW w:w="3619" w:type="dxa"/>
          </w:tcPr>
          <w:p w14:paraId="2777E05E" w14:textId="77777777" w:rsidR="000572A0" w:rsidRPr="00EA4AD2" w:rsidRDefault="000572A0" w:rsidP="00A461DA">
            <w:pPr>
              <w:pStyle w:val="Bezmezer"/>
              <w:rPr>
                <w:rFonts w:cstheme="minorHAnsi"/>
                <w:sz w:val="22"/>
                <w:szCs w:val="22"/>
              </w:rPr>
            </w:pPr>
          </w:p>
          <w:p w14:paraId="3CE72EB8" w14:textId="77777777" w:rsidR="000572A0" w:rsidRPr="00EA4AD2" w:rsidRDefault="000572A0" w:rsidP="00A461DA">
            <w:pPr>
              <w:pStyle w:val="Bezmezer"/>
              <w:rPr>
                <w:rFonts w:cstheme="minorHAnsi"/>
                <w:sz w:val="22"/>
                <w:szCs w:val="22"/>
              </w:rPr>
            </w:pPr>
          </w:p>
          <w:p w14:paraId="0BF82802" w14:textId="77777777" w:rsidR="000572A0" w:rsidRPr="00EA4AD2" w:rsidRDefault="000572A0" w:rsidP="00A461DA">
            <w:pPr>
              <w:pStyle w:val="Bezmezer"/>
              <w:rPr>
                <w:rFonts w:cstheme="minorHAnsi"/>
                <w:sz w:val="22"/>
                <w:szCs w:val="22"/>
              </w:rPr>
            </w:pPr>
            <w:r w:rsidRPr="00EA4AD2">
              <w:rPr>
                <w:rFonts w:cstheme="minorHAnsi"/>
                <w:sz w:val="22"/>
                <w:szCs w:val="22"/>
              </w:rPr>
              <w:t>Uvědomuje si zdravotní a psychosociální rizika spojená s alkoholismem, kouřením.</w:t>
            </w:r>
          </w:p>
          <w:p w14:paraId="4A237C10" w14:textId="77777777" w:rsidR="000572A0" w:rsidRPr="00EA4AD2" w:rsidRDefault="000572A0" w:rsidP="00A461DA">
            <w:pPr>
              <w:pStyle w:val="Bezmezer"/>
              <w:rPr>
                <w:rFonts w:cstheme="minorHAnsi"/>
                <w:sz w:val="22"/>
                <w:szCs w:val="22"/>
              </w:rPr>
            </w:pPr>
          </w:p>
          <w:p w14:paraId="4E5B5983" w14:textId="77777777" w:rsidR="000572A0" w:rsidRPr="00EA4AD2" w:rsidRDefault="000572A0" w:rsidP="00A461DA">
            <w:pPr>
              <w:pStyle w:val="Bezmezer"/>
              <w:rPr>
                <w:rFonts w:cstheme="minorHAnsi"/>
                <w:sz w:val="22"/>
                <w:szCs w:val="22"/>
              </w:rPr>
            </w:pPr>
            <w:r w:rsidRPr="00EA4AD2">
              <w:rPr>
                <w:rFonts w:cstheme="minorHAnsi"/>
                <w:sz w:val="22"/>
                <w:szCs w:val="22"/>
              </w:rPr>
              <w:t>Zná telefonní číslo odborné pomoci.</w:t>
            </w:r>
          </w:p>
        </w:tc>
        <w:tc>
          <w:tcPr>
            <w:tcW w:w="3617" w:type="dxa"/>
          </w:tcPr>
          <w:p w14:paraId="2185DF6B" w14:textId="77777777" w:rsidR="000572A0" w:rsidRPr="00EA4AD2" w:rsidRDefault="000572A0" w:rsidP="00A461DA">
            <w:pPr>
              <w:pStyle w:val="Bezmezer"/>
              <w:rPr>
                <w:rFonts w:cstheme="minorHAnsi"/>
                <w:sz w:val="22"/>
                <w:szCs w:val="22"/>
              </w:rPr>
            </w:pPr>
            <w:r w:rsidRPr="00EA4AD2">
              <w:rPr>
                <w:rFonts w:cstheme="minorHAnsi"/>
                <w:sz w:val="22"/>
                <w:szCs w:val="22"/>
              </w:rPr>
              <w:t>Rizika ohrožující zdraví a jejich prevence</w:t>
            </w:r>
          </w:p>
          <w:p w14:paraId="27D8C3C5" w14:textId="77777777" w:rsidR="000572A0" w:rsidRPr="00EA4AD2" w:rsidRDefault="000572A0" w:rsidP="00A461DA">
            <w:pPr>
              <w:pStyle w:val="Bezmezer"/>
              <w:rPr>
                <w:rFonts w:cstheme="minorHAnsi"/>
                <w:sz w:val="22"/>
                <w:szCs w:val="22"/>
              </w:rPr>
            </w:pPr>
            <w:r w:rsidRPr="00EA4AD2">
              <w:rPr>
                <w:rFonts w:cstheme="minorHAnsi"/>
                <w:sz w:val="22"/>
                <w:szCs w:val="22"/>
              </w:rPr>
              <w:t>auto-destruktivní závislosti zdravotní a sociální rizika zneužívání návykových látek</w:t>
            </w:r>
          </w:p>
          <w:p w14:paraId="41DB2360" w14:textId="77777777" w:rsidR="000572A0" w:rsidRPr="00EA4AD2" w:rsidRDefault="000572A0" w:rsidP="00A461DA">
            <w:pPr>
              <w:pStyle w:val="Bezmezer"/>
              <w:rPr>
                <w:rFonts w:cstheme="minorHAnsi"/>
                <w:sz w:val="22"/>
                <w:szCs w:val="22"/>
              </w:rPr>
            </w:pPr>
          </w:p>
          <w:p w14:paraId="0EE8E64E" w14:textId="77777777" w:rsidR="000572A0" w:rsidRPr="00EA4AD2" w:rsidRDefault="000572A0" w:rsidP="00A461DA">
            <w:pPr>
              <w:pStyle w:val="Bezmezer"/>
              <w:rPr>
                <w:rFonts w:cstheme="minorHAnsi"/>
                <w:sz w:val="22"/>
                <w:szCs w:val="22"/>
              </w:rPr>
            </w:pPr>
            <w:r w:rsidRPr="00EA4AD2">
              <w:rPr>
                <w:rFonts w:cstheme="minorHAnsi"/>
                <w:sz w:val="22"/>
                <w:szCs w:val="22"/>
              </w:rPr>
              <w:t>komunikace se službami odborné nemoci</w:t>
            </w:r>
          </w:p>
        </w:tc>
        <w:tc>
          <w:tcPr>
            <w:tcW w:w="1826" w:type="dxa"/>
          </w:tcPr>
          <w:p w14:paraId="17D7FC4E" w14:textId="77777777" w:rsidR="000572A0" w:rsidRPr="00EA4AD2" w:rsidRDefault="000572A0" w:rsidP="00A461DA">
            <w:pPr>
              <w:pStyle w:val="Bezmezer"/>
              <w:rPr>
                <w:rFonts w:cstheme="minorHAnsi"/>
                <w:sz w:val="22"/>
                <w:szCs w:val="22"/>
              </w:rPr>
            </w:pPr>
          </w:p>
          <w:p w14:paraId="53F6F821" w14:textId="77777777" w:rsidR="000572A0" w:rsidRPr="00EA4AD2" w:rsidRDefault="000572A0" w:rsidP="00A461DA">
            <w:pPr>
              <w:pStyle w:val="Bezmezer"/>
              <w:rPr>
                <w:rFonts w:cstheme="minorHAnsi"/>
                <w:sz w:val="22"/>
                <w:szCs w:val="22"/>
              </w:rPr>
            </w:pPr>
          </w:p>
          <w:p w14:paraId="4499E1E1" w14:textId="77777777" w:rsidR="000572A0" w:rsidRPr="00EA4AD2" w:rsidRDefault="000572A0" w:rsidP="00A461DA">
            <w:pPr>
              <w:pStyle w:val="Bezmezer"/>
              <w:rPr>
                <w:rFonts w:cstheme="minorHAnsi"/>
                <w:sz w:val="22"/>
                <w:szCs w:val="22"/>
              </w:rPr>
            </w:pPr>
          </w:p>
          <w:p w14:paraId="5E7B510C" w14:textId="77777777" w:rsidR="000572A0" w:rsidRPr="00EA4AD2" w:rsidRDefault="000572A0" w:rsidP="00A461DA">
            <w:pPr>
              <w:pStyle w:val="Bezmezer"/>
              <w:rPr>
                <w:rFonts w:cstheme="minorHAnsi"/>
                <w:sz w:val="22"/>
                <w:szCs w:val="22"/>
              </w:rPr>
            </w:pPr>
          </w:p>
          <w:p w14:paraId="3BE1312C" w14:textId="77777777" w:rsidR="000572A0" w:rsidRPr="00EA4AD2" w:rsidRDefault="000572A0" w:rsidP="00A461DA">
            <w:pPr>
              <w:pStyle w:val="Bezmezer"/>
              <w:rPr>
                <w:rFonts w:cstheme="minorHAnsi"/>
                <w:sz w:val="22"/>
                <w:szCs w:val="22"/>
              </w:rPr>
            </w:pPr>
          </w:p>
          <w:p w14:paraId="49282978" w14:textId="77777777" w:rsidR="000572A0" w:rsidRPr="00EA4AD2" w:rsidRDefault="000572A0" w:rsidP="00A461DA">
            <w:pPr>
              <w:pStyle w:val="Bezmezer"/>
              <w:rPr>
                <w:rFonts w:cstheme="minorHAnsi"/>
                <w:sz w:val="22"/>
                <w:szCs w:val="22"/>
              </w:rPr>
            </w:pPr>
          </w:p>
          <w:p w14:paraId="24CBBB2F" w14:textId="77777777" w:rsidR="000572A0" w:rsidRPr="00EA4AD2" w:rsidRDefault="000572A0" w:rsidP="00A461DA">
            <w:pPr>
              <w:pStyle w:val="Bezmezer"/>
              <w:rPr>
                <w:rFonts w:cstheme="minorHAnsi"/>
                <w:sz w:val="22"/>
                <w:szCs w:val="22"/>
              </w:rPr>
            </w:pPr>
          </w:p>
          <w:p w14:paraId="36D8C4B4" w14:textId="77777777" w:rsidR="000572A0" w:rsidRPr="00EA4AD2" w:rsidRDefault="000572A0" w:rsidP="00A461DA">
            <w:pPr>
              <w:pStyle w:val="Bezmezer"/>
              <w:rPr>
                <w:rFonts w:cstheme="minorHAnsi"/>
                <w:sz w:val="22"/>
                <w:szCs w:val="22"/>
              </w:rPr>
            </w:pPr>
          </w:p>
        </w:tc>
      </w:tr>
      <w:tr w:rsidR="000572A0" w:rsidRPr="00EA4AD2" w14:paraId="739BF71D" w14:textId="77777777" w:rsidTr="00FE4982">
        <w:trPr>
          <w:jc w:val="center"/>
        </w:trPr>
        <w:tc>
          <w:tcPr>
            <w:tcW w:w="3619" w:type="dxa"/>
          </w:tcPr>
          <w:p w14:paraId="3646B9CC" w14:textId="77777777" w:rsidR="000572A0" w:rsidRPr="00EA4AD2" w:rsidRDefault="000572A0" w:rsidP="00A461DA">
            <w:pPr>
              <w:pStyle w:val="Bezmezer"/>
              <w:rPr>
                <w:rFonts w:cstheme="minorHAnsi"/>
                <w:sz w:val="22"/>
                <w:szCs w:val="22"/>
              </w:rPr>
            </w:pPr>
          </w:p>
          <w:p w14:paraId="52529602" w14:textId="77777777" w:rsidR="000572A0" w:rsidRPr="00EA4AD2" w:rsidRDefault="000572A0" w:rsidP="00A461DA">
            <w:pPr>
              <w:pStyle w:val="Bezmezer"/>
              <w:rPr>
                <w:rFonts w:cstheme="minorHAnsi"/>
                <w:sz w:val="22"/>
                <w:szCs w:val="22"/>
              </w:rPr>
            </w:pPr>
            <w:r w:rsidRPr="00EA4AD2">
              <w:rPr>
                <w:rFonts w:cstheme="minorHAnsi"/>
                <w:sz w:val="22"/>
                <w:szCs w:val="22"/>
              </w:rPr>
              <w:t>Pozitivní komunikací přispívá k utváření dobrých mezilidských vztahů.</w:t>
            </w:r>
          </w:p>
          <w:p w14:paraId="4551AED5" w14:textId="77777777" w:rsidR="000572A0" w:rsidRPr="00EA4AD2" w:rsidRDefault="000572A0" w:rsidP="00A461DA">
            <w:pPr>
              <w:pStyle w:val="Bezmezer"/>
              <w:rPr>
                <w:rFonts w:cstheme="minorHAnsi"/>
                <w:sz w:val="22"/>
                <w:szCs w:val="22"/>
              </w:rPr>
            </w:pPr>
          </w:p>
          <w:p w14:paraId="69ACEEA1" w14:textId="77777777" w:rsidR="000572A0" w:rsidRPr="00EA4AD2" w:rsidRDefault="000572A0" w:rsidP="00A461DA">
            <w:pPr>
              <w:pStyle w:val="Bezmezer"/>
              <w:rPr>
                <w:rFonts w:cstheme="minorHAnsi"/>
                <w:sz w:val="22"/>
                <w:szCs w:val="22"/>
              </w:rPr>
            </w:pPr>
            <w:r w:rsidRPr="00EA4AD2">
              <w:rPr>
                <w:rFonts w:cstheme="minorHAnsi"/>
                <w:sz w:val="22"/>
                <w:szCs w:val="22"/>
              </w:rPr>
              <w:t>Zná zásady slušného chování.</w:t>
            </w:r>
          </w:p>
          <w:p w14:paraId="2A4B7ABE" w14:textId="77777777" w:rsidR="000572A0" w:rsidRPr="00EA4AD2" w:rsidRDefault="000572A0" w:rsidP="00A461DA">
            <w:pPr>
              <w:pStyle w:val="Bezmezer"/>
              <w:rPr>
                <w:rFonts w:cstheme="minorHAnsi"/>
                <w:sz w:val="22"/>
                <w:szCs w:val="22"/>
              </w:rPr>
            </w:pPr>
          </w:p>
          <w:p w14:paraId="2CB0A636" w14:textId="77777777" w:rsidR="000572A0" w:rsidRPr="00EA4AD2" w:rsidRDefault="000572A0" w:rsidP="00A461DA">
            <w:pPr>
              <w:pStyle w:val="Bezmezer"/>
              <w:rPr>
                <w:rFonts w:cstheme="minorHAnsi"/>
                <w:sz w:val="22"/>
                <w:szCs w:val="22"/>
              </w:rPr>
            </w:pPr>
            <w:r w:rsidRPr="00EA4AD2">
              <w:rPr>
                <w:rFonts w:cstheme="minorHAnsi"/>
                <w:sz w:val="22"/>
                <w:szCs w:val="22"/>
              </w:rPr>
              <w:t>Používá osvojené techniky pro předcházení negativním situacím.</w:t>
            </w:r>
          </w:p>
          <w:p w14:paraId="0FE541A2" w14:textId="77777777" w:rsidR="000572A0" w:rsidRPr="00EA4AD2" w:rsidRDefault="000572A0" w:rsidP="00A461DA">
            <w:pPr>
              <w:pStyle w:val="Bezmezer"/>
              <w:rPr>
                <w:rFonts w:cstheme="minorHAnsi"/>
                <w:sz w:val="22"/>
                <w:szCs w:val="22"/>
              </w:rPr>
            </w:pPr>
          </w:p>
          <w:p w14:paraId="6913996C" w14:textId="77777777" w:rsidR="000572A0" w:rsidRPr="00EA4AD2" w:rsidRDefault="000572A0" w:rsidP="00A461DA">
            <w:pPr>
              <w:pStyle w:val="Bezmezer"/>
              <w:rPr>
                <w:rFonts w:cstheme="minorHAnsi"/>
                <w:sz w:val="22"/>
                <w:szCs w:val="22"/>
              </w:rPr>
            </w:pPr>
            <w:r w:rsidRPr="00EA4AD2">
              <w:rPr>
                <w:rFonts w:cstheme="minorHAnsi"/>
                <w:sz w:val="22"/>
                <w:szCs w:val="22"/>
              </w:rPr>
              <w:t>Jednoduchými skutky realizuje tvořivost v mezilidských vztazích, především v rodině a v kolektivu třídy</w:t>
            </w:r>
          </w:p>
          <w:p w14:paraId="2FF1BF91" w14:textId="77777777" w:rsidR="000572A0" w:rsidRPr="00EA4AD2" w:rsidRDefault="000572A0" w:rsidP="00A461DA">
            <w:pPr>
              <w:pStyle w:val="Bezmezer"/>
              <w:rPr>
                <w:rFonts w:cstheme="minorHAnsi"/>
                <w:sz w:val="22"/>
                <w:szCs w:val="22"/>
              </w:rPr>
            </w:pPr>
            <w:r w:rsidRPr="00EA4AD2">
              <w:rPr>
                <w:rFonts w:cstheme="minorHAnsi"/>
                <w:sz w:val="22"/>
                <w:szCs w:val="22"/>
              </w:rPr>
              <w:t>Komunikuje pravdivě, s porozuměním pro potřeby druhých a přiměřeně situaci, objevuje vlastní jedinečnost, vytváří si zdravé sebevědomí</w:t>
            </w:r>
          </w:p>
        </w:tc>
        <w:tc>
          <w:tcPr>
            <w:tcW w:w="3617" w:type="dxa"/>
          </w:tcPr>
          <w:p w14:paraId="684EF6C3" w14:textId="77777777" w:rsidR="000572A0" w:rsidRPr="00EA4AD2" w:rsidRDefault="000572A0" w:rsidP="00A461DA">
            <w:pPr>
              <w:pStyle w:val="Bezmezer"/>
              <w:rPr>
                <w:rFonts w:cstheme="minorHAnsi"/>
                <w:sz w:val="22"/>
                <w:szCs w:val="22"/>
              </w:rPr>
            </w:pPr>
            <w:r w:rsidRPr="00EA4AD2">
              <w:rPr>
                <w:rFonts w:cstheme="minorHAnsi"/>
                <w:sz w:val="22"/>
                <w:szCs w:val="22"/>
              </w:rPr>
              <w:t>Osobní a sociální rozvoj</w:t>
            </w:r>
          </w:p>
          <w:p w14:paraId="385D95E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mezilidské vztahy, komunikace – chování podporující dobré vztahy, </w:t>
            </w:r>
          </w:p>
          <w:p w14:paraId="794D349B" w14:textId="77777777" w:rsidR="000572A0" w:rsidRPr="00EA4AD2" w:rsidRDefault="000572A0" w:rsidP="00A461DA">
            <w:pPr>
              <w:pStyle w:val="Bezmezer"/>
              <w:rPr>
                <w:rFonts w:cstheme="minorHAnsi"/>
                <w:sz w:val="22"/>
                <w:szCs w:val="22"/>
              </w:rPr>
            </w:pPr>
          </w:p>
          <w:p w14:paraId="21E80F27" w14:textId="77777777" w:rsidR="000572A0" w:rsidRPr="00EA4AD2" w:rsidRDefault="000572A0" w:rsidP="00A461DA">
            <w:pPr>
              <w:pStyle w:val="Bezmezer"/>
              <w:rPr>
                <w:rFonts w:cstheme="minorHAnsi"/>
                <w:sz w:val="22"/>
                <w:szCs w:val="22"/>
              </w:rPr>
            </w:pPr>
          </w:p>
          <w:p w14:paraId="5E9A13EC" w14:textId="77777777" w:rsidR="000572A0" w:rsidRPr="00EA4AD2" w:rsidRDefault="000572A0" w:rsidP="00A461DA">
            <w:pPr>
              <w:pStyle w:val="Bezmezer"/>
              <w:rPr>
                <w:rFonts w:cstheme="minorHAnsi"/>
                <w:sz w:val="22"/>
                <w:szCs w:val="22"/>
              </w:rPr>
            </w:pPr>
            <w:r w:rsidRPr="00EA4AD2">
              <w:rPr>
                <w:rFonts w:cstheme="minorHAnsi"/>
                <w:sz w:val="22"/>
                <w:szCs w:val="22"/>
              </w:rPr>
              <w:t>komunikace v různých situacích</w:t>
            </w:r>
          </w:p>
          <w:p w14:paraId="57FB2CE2" w14:textId="77777777" w:rsidR="000572A0" w:rsidRPr="00EA4AD2" w:rsidRDefault="000572A0" w:rsidP="00A461DA">
            <w:pPr>
              <w:pStyle w:val="Bezmezer"/>
              <w:rPr>
                <w:rFonts w:cstheme="minorHAnsi"/>
                <w:sz w:val="22"/>
                <w:szCs w:val="22"/>
              </w:rPr>
            </w:pPr>
          </w:p>
          <w:p w14:paraId="59F5C65F"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morální rozvoj – cvičení zaujímání hodnotových postojů </w:t>
            </w:r>
          </w:p>
          <w:p w14:paraId="44C81669" w14:textId="77777777" w:rsidR="000572A0" w:rsidRPr="00EA4AD2" w:rsidRDefault="000572A0" w:rsidP="00A461DA">
            <w:pPr>
              <w:pStyle w:val="Bezmezer"/>
              <w:rPr>
                <w:rFonts w:cstheme="minorHAnsi"/>
                <w:sz w:val="22"/>
                <w:szCs w:val="22"/>
              </w:rPr>
            </w:pPr>
            <w:r w:rsidRPr="00EA4AD2">
              <w:rPr>
                <w:rFonts w:cstheme="minorHAnsi"/>
                <w:sz w:val="22"/>
                <w:szCs w:val="22"/>
              </w:rPr>
              <w:t>a rozhodovacích dovedností</w:t>
            </w:r>
          </w:p>
          <w:p w14:paraId="4B108333" w14:textId="77777777" w:rsidR="000572A0" w:rsidRPr="00EA4AD2" w:rsidRDefault="000572A0" w:rsidP="00A461DA">
            <w:pPr>
              <w:pStyle w:val="Bezmezer"/>
              <w:rPr>
                <w:rFonts w:cstheme="minorHAnsi"/>
                <w:sz w:val="22"/>
                <w:szCs w:val="22"/>
              </w:rPr>
            </w:pPr>
          </w:p>
          <w:p w14:paraId="53861930" w14:textId="77777777" w:rsidR="000572A0" w:rsidRPr="00EA4AD2" w:rsidRDefault="000572A0" w:rsidP="00A461DA">
            <w:pPr>
              <w:pStyle w:val="Bezmezer"/>
              <w:rPr>
                <w:rFonts w:cstheme="minorHAnsi"/>
                <w:sz w:val="22"/>
                <w:szCs w:val="22"/>
              </w:rPr>
            </w:pPr>
            <w:r w:rsidRPr="00EA4AD2">
              <w:rPr>
                <w:rFonts w:cstheme="minorHAnsi"/>
                <w:sz w:val="22"/>
                <w:szCs w:val="22"/>
              </w:rPr>
              <w:t>úcta k lidské osobě – lidská práva, jejich zdroje, svoboda, rovnost, potencialita člověka</w:t>
            </w:r>
          </w:p>
          <w:p w14:paraId="5A812239" w14:textId="77777777" w:rsidR="000572A0" w:rsidRPr="00EA4AD2" w:rsidRDefault="000572A0" w:rsidP="00A461DA">
            <w:pPr>
              <w:pStyle w:val="Bezmezer"/>
              <w:rPr>
                <w:rFonts w:cstheme="minorHAnsi"/>
                <w:sz w:val="22"/>
                <w:szCs w:val="22"/>
              </w:rPr>
            </w:pPr>
            <w:r w:rsidRPr="00EA4AD2">
              <w:rPr>
                <w:rFonts w:cstheme="minorHAnsi"/>
                <w:sz w:val="22"/>
                <w:szCs w:val="22"/>
              </w:rPr>
              <w:t>jedinečnost a identita člověka</w:t>
            </w:r>
          </w:p>
          <w:p w14:paraId="270AD21B" w14:textId="77777777" w:rsidR="000572A0" w:rsidRPr="00EA4AD2" w:rsidRDefault="000572A0" w:rsidP="00A461DA">
            <w:pPr>
              <w:pStyle w:val="Bezmezer"/>
              <w:rPr>
                <w:rFonts w:cstheme="minorHAnsi"/>
                <w:sz w:val="22"/>
                <w:szCs w:val="22"/>
              </w:rPr>
            </w:pPr>
            <w:r w:rsidRPr="00EA4AD2">
              <w:rPr>
                <w:rFonts w:cstheme="minorHAnsi"/>
                <w:sz w:val="22"/>
                <w:szCs w:val="22"/>
              </w:rPr>
              <w:t>asertivní chování – přijatelný kompromis, požádání o laskavost, osobní odpovědnost</w:t>
            </w:r>
          </w:p>
          <w:p w14:paraId="652B10C6" w14:textId="77777777" w:rsidR="000572A0" w:rsidRPr="00EA4AD2" w:rsidRDefault="000572A0" w:rsidP="00A461DA">
            <w:pPr>
              <w:pStyle w:val="Bezmezer"/>
              <w:rPr>
                <w:rFonts w:cstheme="minorHAnsi"/>
                <w:sz w:val="22"/>
                <w:szCs w:val="22"/>
              </w:rPr>
            </w:pPr>
            <w:r w:rsidRPr="00EA4AD2">
              <w:rPr>
                <w:rFonts w:cstheme="minorHAnsi"/>
                <w:sz w:val="22"/>
                <w:szCs w:val="22"/>
              </w:rPr>
              <w:t>rodina a její pravidla</w:t>
            </w:r>
          </w:p>
          <w:p w14:paraId="402F7A42" w14:textId="77777777" w:rsidR="000572A0" w:rsidRPr="00EA4AD2" w:rsidRDefault="000572A0" w:rsidP="00A461DA">
            <w:pPr>
              <w:pStyle w:val="Bezmezer"/>
              <w:rPr>
                <w:rFonts w:cstheme="minorHAnsi"/>
                <w:sz w:val="22"/>
                <w:szCs w:val="22"/>
              </w:rPr>
            </w:pPr>
            <w:r w:rsidRPr="00EA4AD2">
              <w:rPr>
                <w:rFonts w:cstheme="minorHAnsi"/>
                <w:sz w:val="22"/>
                <w:szCs w:val="22"/>
              </w:rPr>
              <w:t>ochrana přírody</w:t>
            </w:r>
          </w:p>
          <w:p w14:paraId="78721941" w14:textId="77777777" w:rsidR="000572A0" w:rsidRPr="00EA4AD2" w:rsidRDefault="000572A0" w:rsidP="00A461DA">
            <w:pPr>
              <w:pStyle w:val="Bezmezer"/>
              <w:rPr>
                <w:rFonts w:cstheme="minorHAnsi"/>
                <w:sz w:val="22"/>
                <w:szCs w:val="22"/>
              </w:rPr>
            </w:pPr>
          </w:p>
        </w:tc>
        <w:tc>
          <w:tcPr>
            <w:tcW w:w="1826" w:type="dxa"/>
          </w:tcPr>
          <w:p w14:paraId="4C3FC64D" w14:textId="77777777" w:rsidR="000572A0" w:rsidRPr="00EA4AD2" w:rsidRDefault="000572A0" w:rsidP="00A461DA">
            <w:pPr>
              <w:pStyle w:val="Bezmezer"/>
              <w:rPr>
                <w:rFonts w:cstheme="minorHAnsi"/>
                <w:sz w:val="22"/>
                <w:szCs w:val="22"/>
              </w:rPr>
            </w:pPr>
          </w:p>
          <w:p w14:paraId="45A76332" w14:textId="77777777" w:rsidR="000572A0" w:rsidRPr="00EA4AD2" w:rsidRDefault="000572A0" w:rsidP="00A461DA">
            <w:pPr>
              <w:pStyle w:val="Bezmezer"/>
              <w:rPr>
                <w:rFonts w:cstheme="minorHAnsi"/>
                <w:sz w:val="22"/>
                <w:szCs w:val="22"/>
              </w:rPr>
            </w:pPr>
            <w:r w:rsidRPr="00EA4AD2">
              <w:rPr>
                <w:rFonts w:cstheme="minorHAnsi"/>
                <w:sz w:val="22"/>
                <w:szCs w:val="22"/>
              </w:rPr>
              <w:t>MK – lidské vztahy – uplatňování principu slušného chování</w:t>
            </w:r>
          </w:p>
          <w:p w14:paraId="41954C3B" w14:textId="77777777" w:rsidR="000572A0" w:rsidRPr="00EA4AD2" w:rsidRDefault="000572A0" w:rsidP="00A461DA">
            <w:pPr>
              <w:pStyle w:val="Bezmezer"/>
              <w:rPr>
                <w:rFonts w:cstheme="minorHAnsi"/>
                <w:sz w:val="22"/>
                <w:szCs w:val="22"/>
              </w:rPr>
            </w:pPr>
            <w:r w:rsidRPr="00EA4AD2">
              <w:rPr>
                <w:rFonts w:cstheme="minorHAnsi"/>
                <w:sz w:val="22"/>
                <w:szCs w:val="22"/>
              </w:rPr>
              <w:t>OS – komunikace otevřená a pozitivní</w:t>
            </w:r>
          </w:p>
          <w:p w14:paraId="179A4FD3" w14:textId="77777777" w:rsidR="000572A0" w:rsidRPr="00EA4AD2" w:rsidRDefault="000572A0" w:rsidP="00A461DA">
            <w:pPr>
              <w:pStyle w:val="Bezmezer"/>
              <w:rPr>
                <w:rFonts w:cstheme="minorHAnsi"/>
                <w:sz w:val="22"/>
                <w:szCs w:val="22"/>
              </w:rPr>
            </w:pPr>
            <w:r w:rsidRPr="00EA4AD2">
              <w:rPr>
                <w:rFonts w:cstheme="minorHAnsi"/>
                <w:sz w:val="22"/>
                <w:szCs w:val="22"/>
              </w:rPr>
              <w:t>ET</w:t>
            </w:r>
          </w:p>
          <w:p w14:paraId="15F503B5" w14:textId="77777777" w:rsidR="000572A0" w:rsidRPr="00EA4AD2" w:rsidRDefault="000572A0" w:rsidP="00A461DA">
            <w:pPr>
              <w:pStyle w:val="Bezmezer"/>
              <w:rPr>
                <w:rFonts w:cstheme="minorHAnsi"/>
                <w:sz w:val="22"/>
                <w:szCs w:val="22"/>
              </w:rPr>
            </w:pPr>
            <w:r w:rsidRPr="00EA4AD2">
              <w:rPr>
                <w:rFonts w:cstheme="minorHAnsi"/>
                <w:sz w:val="22"/>
                <w:szCs w:val="22"/>
              </w:rPr>
              <w:t>OS – řešení problémů a rozhodovací dovednosti – dovednosti pro řešení problémů a rozhodování z hlediska různých typů problémů</w:t>
            </w:r>
          </w:p>
        </w:tc>
      </w:tr>
      <w:tr w:rsidR="000572A0" w:rsidRPr="00EA4AD2" w14:paraId="19374B3A" w14:textId="77777777" w:rsidTr="00FE4982">
        <w:trPr>
          <w:jc w:val="center"/>
        </w:trPr>
        <w:tc>
          <w:tcPr>
            <w:tcW w:w="3619" w:type="dxa"/>
          </w:tcPr>
          <w:p w14:paraId="1B4FA0B7" w14:textId="77777777" w:rsidR="000572A0" w:rsidRPr="00EA4AD2" w:rsidRDefault="000572A0" w:rsidP="00A461DA">
            <w:pPr>
              <w:pStyle w:val="Bezmezer"/>
              <w:rPr>
                <w:rFonts w:cstheme="minorHAnsi"/>
                <w:sz w:val="22"/>
                <w:szCs w:val="22"/>
              </w:rPr>
            </w:pPr>
          </w:p>
          <w:p w14:paraId="58D55935" w14:textId="77777777" w:rsidR="000572A0" w:rsidRPr="00EA4AD2" w:rsidRDefault="000572A0" w:rsidP="00A461DA">
            <w:pPr>
              <w:pStyle w:val="Bezmezer"/>
              <w:rPr>
                <w:rFonts w:cstheme="minorHAnsi"/>
                <w:sz w:val="22"/>
                <w:szCs w:val="22"/>
              </w:rPr>
            </w:pPr>
            <w:r w:rsidRPr="00EA4AD2">
              <w:rPr>
                <w:rFonts w:cstheme="minorHAnsi"/>
                <w:sz w:val="22"/>
                <w:szCs w:val="22"/>
              </w:rPr>
              <w:t>Objasní práva a povinnosti členů rodiny.</w:t>
            </w:r>
          </w:p>
        </w:tc>
        <w:tc>
          <w:tcPr>
            <w:tcW w:w="3617" w:type="dxa"/>
          </w:tcPr>
          <w:p w14:paraId="0BCC2019"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Vztahy mezi lidmi a formy soužití </w:t>
            </w:r>
          </w:p>
          <w:p w14:paraId="30F80A64" w14:textId="77777777" w:rsidR="000572A0" w:rsidRPr="00EA4AD2" w:rsidRDefault="000572A0" w:rsidP="00A461DA">
            <w:pPr>
              <w:pStyle w:val="Bezmezer"/>
              <w:rPr>
                <w:rFonts w:cstheme="minorHAnsi"/>
                <w:sz w:val="22"/>
                <w:szCs w:val="22"/>
              </w:rPr>
            </w:pPr>
            <w:r w:rsidRPr="00EA4AD2">
              <w:rPr>
                <w:rFonts w:cstheme="minorHAnsi"/>
                <w:sz w:val="22"/>
                <w:szCs w:val="22"/>
              </w:rPr>
              <w:t>vztahy ve dvojici - partnerství a rodičovství</w:t>
            </w:r>
          </w:p>
          <w:p w14:paraId="36B377B8" w14:textId="77777777" w:rsidR="000572A0" w:rsidRPr="00EA4AD2" w:rsidRDefault="000572A0" w:rsidP="00A461DA">
            <w:pPr>
              <w:pStyle w:val="Bezmezer"/>
              <w:rPr>
                <w:rFonts w:cstheme="minorHAnsi"/>
                <w:sz w:val="22"/>
                <w:szCs w:val="22"/>
              </w:rPr>
            </w:pPr>
          </w:p>
        </w:tc>
        <w:tc>
          <w:tcPr>
            <w:tcW w:w="1826" w:type="dxa"/>
          </w:tcPr>
          <w:p w14:paraId="1E049C12" w14:textId="77777777" w:rsidR="000572A0" w:rsidRPr="00EA4AD2" w:rsidRDefault="000572A0" w:rsidP="00A461DA">
            <w:pPr>
              <w:pStyle w:val="Bezmezer"/>
              <w:rPr>
                <w:rFonts w:cstheme="minorHAnsi"/>
                <w:sz w:val="22"/>
                <w:szCs w:val="22"/>
              </w:rPr>
            </w:pPr>
          </w:p>
          <w:p w14:paraId="31E42A4B" w14:textId="77777777" w:rsidR="000572A0" w:rsidRPr="00EA4AD2" w:rsidRDefault="000572A0" w:rsidP="00A461DA">
            <w:pPr>
              <w:pStyle w:val="Bezmezer"/>
              <w:rPr>
                <w:rFonts w:cstheme="minorHAnsi"/>
                <w:sz w:val="22"/>
                <w:szCs w:val="22"/>
              </w:rPr>
            </w:pPr>
            <w:r w:rsidRPr="00EA4AD2">
              <w:rPr>
                <w:rFonts w:cstheme="minorHAnsi"/>
                <w:sz w:val="22"/>
                <w:szCs w:val="22"/>
              </w:rPr>
              <w:t>OS – mezilidské vztahy – lidská práva jako regulativ vztahů</w:t>
            </w:r>
          </w:p>
        </w:tc>
      </w:tr>
      <w:tr w:rsidR="000572A0" w:rsidRPr="00EA4AD2" w14:paraId="57EE20C5" w14:textId="77777777" w:rsidTr="00FE4982">
        <w:trPr>
          <w:jc w:val="center"/>
        </w:trPr>
        <w:tc>
          <w:tcPr>
            <w:tcW w:w="3619" w:type="dxa"/>
          </w:tcPr>
          <w:p w14:paraId="794DAA96" w14:textId="77777777" w:rsidR="000572A0" w:rsidRPr="00EA4AD2" w:rsidRDefault="000572A0" w:rsidP="00A461DA">
            <w:pPr>
              <w:pStyle w:val="Bezmezer"/>
              <w:rPr>
                <w:rFonts w:cstheme="minorHAnsi"/>
                <w:sz w:val="22"/>
                <w:szCs w:val="22"/>
              </w:rPr>
            </w:pPr>
          </w:p>
          <w:p w14:paraId="33963760" w14:textId="77777777" w:rsidR="000572A0" w:rsidRPr="00EA4AD2" w:rsidRDefault="000572A0" w:rsidP="00A461DA">
            <w:pPr>
              <w:pStyle w:val="Bezmezer"/>
              <w:rPr>
                <w:rFonts w:cstheme="minorHAnsi"/>
                <w:sz w:val="22"/>
                <w:szCs w:val="22"/>
              </w:rPr>
            </w:pPr>
          </w:p>
          <w:p w14:paraId="24D73385" w14:textId="77777777" w:rsidR="000572A0" w:rsidRPr="00EA4AD2" w:rsidRDefault="000572A0" w:rsidP="00A461DA">
            <w:pPr>
              <w:pStyle w:val="Bezmezer"/>
              <w:rPr>
                <w:rFonts w:cstheme="minorHAnsi"/>
                <w:sz w:val="22"/>
                <w:szCs w:val="22"/>
              </w:rPr>
            </w:pPr>
            <w:r w:rsidRPr="00EA4AD2">
              <w:rPr>
                <w:rFonts w:cstheme="minorHAnsi"/>
                <w:sz w:val="22"/>
                <w:szCs w:val="22"/>
              </w:rPr>
              <w:t>Respektuje změny v období dospívání, vhodně na ně reaguje; kultivovaně se chová k opačnému pohlaví.</w:t>
            </w:r>
          </w:p>
          <w:p w14:paraId="6EE04064" w14:textId="77777777" w:rsidR="000572A0" w:rsidRPr="00EA4AD2" w:rsidRDefault="000572A0" w:rsidP="00A461DA">
            <w:pPr>
              <w:pStyle w:val="Bezmezer"/>
              <w:rPr>
                <w:rFonts w:cstheme="minorHAnsi"/>
                <w:sz w:val="22"/>
                <w:szCs w:val="22"/>
              </w:rPr>
            </w:pPr>
          </w:p>
          <w:p w14:paraId="2C133CAF" w14:textId="77777777" w:rsidR="000572A0" w:rsidRPr="00EA4AD2" w:rsidRDefault="000572A0" w:rsidP="00A461DA">
            <w:pPr>
              <w:pStyle w:val="Bezmezer"/>
              <w:rPr>
                <w:rFonts w:cstheme="minorHAnsi"/>
                <w:sz w:val="22"/>
                <w:szCs w:val="22"/>
              </w:rPr>
            </w:pPr>
          </w:p>
        </w:tc>
        <w:tc>
          <w:tcPr>
            <w:tcW w:w="3617" w:type="dxa"/>
          </w:tcPr>
          <w:p w14:paraId="790BBEE4" w14:textId="77777777" w:rsidR="000572A0" w:rsidRPr="00EA4AD2" w:rsidRDefault="000572A0" w:rsidP="00A461DA">
            <w:pPr>
              <w:pStyle w:val="Bezmezer"/>
              <w:rPr>
                <w:rFonts w:cstheme="minorHAnsi"/>
                <w:sz w:val="22"/>
                <w:szCs w:val="22"/>
              </w:rPr>
            </w:pPr>
            <w:r w:rsidRPr="00EA4AD2">
              <w:rPr>
                <w:rFonts w:cstheme="minorHAnsi"/>
                <w:sz w:val="22"/>
                <w:szCs w:val="22"/>
              </w:rPr>
              <w:t>Změny v životě člověka a jejich reflexe</w:t>
            </w:r>
          </w:p>
          <w:p w14:paraId="52A72F4E" w14:textId="77777777" w:rsidR="000572A0" w:rsidRPr="00EA4AD2" w:rsidRDefault="000572A0" w:rsidP="00A461DA">
            <w:pPr>
              <w:pStyle w:val="Bezmezer"/>
              <w:rPr>
                <w:rFonts w:cstheme="minorHAnsi"/>
                <w:sz w:val="22"/>
                <w:szCs w:val="22"/>
              </w:rPr>
            </w:pPr>
            <w:r w:rsidRPr="00EA4AD2">
              <w:rPr>
                <w:rFonts w:cstheme="minorHAnsi"/>
                <w:sz w:val="22"/>
                <w:szCs w:val="22"/>
              </w:rPr>
              <w:t>dětství, puberta, dospívání – tělesné, duševní a společenské změny</w:t>
            </w:r>
          </w:p>
          <w:p w14:paraId="72CEB48D" w14:textId="77777777" w:rsidR="000572A0" w:rsidRPr="00EA4AD2" w:rsidRDefault="000572A0" w:rsidP="00A461DA">
            <w:pPr>
              <w:pStyle w:val="Bezmezer"/>
              <w:rPr>
                <w:rFonts w:cstheme="minorHAnsi"/>
                <w:sz w:val="22"/>
                <w:szCs w:val="22"/>
              </w:rPr>
            </w:pPr>
            <w:r w:rsidRPr="00EA4AD2">
              <w:rPr>
                <w:rFonts w:cstheme="minorHAnsi"/>
                <w:sz w:val="22"/>
                <w:szCs w:val="22"/>
              </w:rPr>
              <w:t>sexuální dospívání a reprodukční zdraví – zdraví reprodukční soustavy</w:t>
            </w:r>
          </w:p>
        </w:tc>
        <w:tc>
          <w:tcPr>
            <w:tcW w:w="1826" w:type="dxa"/>
          </w:tcPr>
          <w:p w14:paraId="7EF170AB" w14:textId="77777777" w:rsidR="000572A0" w:rsidRPr="00EA4AD2" w:rsidRDefault="000572A0" w:rsidP="00A461DA">
            <w:pPr>
              <w:pStyle w:val="Bezmezer"/>
              <w:rPr>
                <w:rFonts w:cstheme="minorHAnsi"/>
                <w:sz w:val="22"/>
                <w:szCs w:val="22"/>
              </w:rPr>
            </w:pPr>
          </w:p>
          <w:p w14:paraId="0F7C3C3F" w14:textId="77777777" w:rsidR="000572A0" w:rsidRPr="00EA4AD2" w:rsidRDefault="000572A0" w:rsidP="00A461DA">
            <w:pPr>
              <w:pStyle w:val="Bezmezer"/>
              <w:rPr>
                <w:rFonts w:cstheme="minorHAnsi"/>
                <w:sz w:val="22"/>
                <w:szCs w:val="22"/>
              </w:rPr>
            </w:pPr>
          </w:p>
          <w:p w14:paraId="2C1FF48F" w14:textId="77777777" w:rsidR="000572A0" w:rsidRPr="00EA4AD2" w:rsidRDefault="000572A0" w:rsidP="00A461DA">
            <w:pPr>
              <w:pStyle w:val="Bezmezer"/>
              <w:rPr>
                <w:rFonts w:cstheme="minorHAnsi"/>
                <w:sz w:val="22"/>
                <w:szCs w:val="22"/>
              </w:rPr>
            </w:pPr>
            <w:r w:rsidRPr="00EA4AD2">
              <w:rPr>
                <w:rFonts w:cstheme="minorHAnsi"/>
                <w:sz w:val="22"/>
                <w:szCs w:val="22"/>
              </w:rPr>
              <w:t>Ep – vývoj člověka</w:t>
            </w:r>
          </w:p>
          <w:p w14:paraId="60F5EA37" w14:textId="77777777" w:rsidR="000572A0" w:rsidRPr="00EA4AD2" w:rsidRDefault="000572A0" w:rsidP="00A461DA">
            <w:pPr>
              <w:pStyle w:val="Bezmezer"/>
              <w:rPr>
                <w:rFonts w:cstheme="minorHAnsi"/>
                <w:sz w:val="22"/>
                <w:szCs w:val="22"/>
              </w:rPr>
            </w:pPr>
            <w:r w:rsidRPr="00EA4AD2">
              <w:rPr>
                <w:rFonts w:cstheme="minorHAnsi"/>
                <w:sz w:val="22"/>
                <w:szCs w:val="22"/>
              </w:rPr>
              <w:t>OS – moje tělo</w:t>
            </w:r>
          </w:p>
          <w:p w14:paraId="552718C5" w14:textId="77777777" w:rsidR="000572A0" w:rsidRPr="00EA4AD2" w:rsidRDefault="000572A0" w:rsidP="00A461DA">
            <w:pPr>
              <w:pStyle w:val="Bezmezer"/>
              <w:rPr>
                <w:rFonts w:cstheme="minorHAnsi"/>
                <w:sz w:val="22"/>
                <w:szCs w:val="22"/>
              </w:rPr>
            </w:pPr>
          </w:p>
        </w:tc>
      </w:tr>
      <w:tr w:rsidR="000572A0" w:rsidRPr="00EA4AD2" w14:paraId="70AA7563" w14:textId="77777777" w:rsidTr="00FE4982">
        <w:trPr>
          <w:jc w:val="center"/>
        </w:trPr>
        <w:tc>
          <w:tcPr>
            <w:tcW w:w="3619" w:type="dxa"/>
          </w:tcPr>
          <w:p w14:paraId="656C1249" w14:textId="77777777" w:rsidR="000572A0" w:rsidRPr="00EA4AD2" w:rsidRDefault="000572A0" w:rsidP="00A461DA">
            <w:pPr>
              <w:pStyle w:val="Bezmezer"/>
              <w:rPr>
                <w:rFonts w:cstheme="minorHAnsi"/>
                <w:sz w:val="22"/>
                <w:szCs w:val="22"/>
              </w:rPr>
            </w:pPr>
          </w:p>
          <w:p w14:paraId="7E0669DC" w14:textId="77777777" w:rsidR="000572A0" w:rsidRPr="00EA4AD2" w:rsidRDefault="000572A0" w:rsidP="00A461DA">
            <w:pPr>
              <w:pStyle w:val="Bezmezer"/>
              <w:rPr>
                <w:rFonts w:cstheme="minorHAnsi"/>
                <w:sz w:val="22"/>
                <w:szCs w:val="22"/>
              </w:rPr>
            </w:pPr>
            <w:r w:rsidRPr="00EA4AD2">
              <w:rPr>
                <w:rFonts w:cstheme="minorHAnsi"/>
                <w:sz w:val="22"/>
                <w:szCs w:val="22"/>
              </w:rPr>
              <w:t>Vyjádří vlastní názor k problematice zdraví a diskutuje o něm v kruhu vrstevníků, rodiny i v nejbližším okolí.</w:t>
            </w:r>
          </w:p>
          <w:p w14:paraId="571819FA" w14:textId="77777777" w:rsidR="000572A0" w:rsidRPr="00EA4AD2" w:rsidRDefault="000572A0" w:rsidP="00A461DA">
            <w:pPr>
              <w:pStyle w:val="Bezmezer"/>
              <w:rPr>
                <w:rFonts w:cstheme="minorHAnsi"/>
                <w:sz w:val="22"/>
                <w:szCs w:val="22"/>
              </w:rPr>
            </w:pPr>
          </w:p>
          <w:p w14:paraId="52A96BCD" w14:textId="77777777" w:rsidR="000572A0" w:rsidRPr="00EA4AD2" w:rsidRDefault="000572A0" w:rsidP="00A461DA">
            <w:pPr>
              <w:pStyle w:val="Bezmezer"/>
              <w:rPr>
                <w:rFonts w:cstheme="minorHAnsi"/>
                <w:sz w:val="22"/>
                <w:szCs w:val="22"/>
              </w:rPr>
            </w:pPr>
            <w:r w:rsidRPr="00EA4AD2">
              <w:rPr>
                <w:rFonts w:cstheme="minorHAnsi"/>
                <w:sz w:val="22"/>
                <w:szCs w:val="22"/>
              </w:rPr>
              <w:t>Zná alternativní způsoby výživy.</w:t>
            </w:r>
          </w:p>
          <w:p w14:paraId="48998B76" w14:textId="77777777" w:rsidR="000572A0" w:rsidRPr="00EA4AD2" w:rsidRDefault="000572A0" w:rsidP="00A461DA">
            <w:pPr>
              <w:pStyle w:val="Bezmezer"/>
              <w:rPr>
                <w:rFonts w:cstheme="minorHAnsi"/>
                <w:sz w:val="22"/>
                <w:szCs w:val="22"/>
              </w:rPr>
            </w:pPr>
          </w:p>
          <w:p w14:paraId="45880E99"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Zná druhy poruch příjmu potravy. </w:t>
            </w:r>
          </w:p>
          <w:p w14:paraId="0FA4F088" w14:textId="77777777" w:rsidR="000572A0" w:rsidRPr="00EA4AD2" w:rsidRDefault="000572A0" w:rsidP="00A461DA">
            <w:pPr>
              <w:pStyle w:val="Bezmezer"/>
              <w:rPr>
                <w:rFonts w:cstheme="minorHAnsi"/>
                <w:sz w:val="22"/>
                <w:szCs w:val="22"/>
              </w:rPr>
            </w:pPr>
          </w:p>
          <w:p w14:paraId="45AC48EE" w14:textId="77777777" w:rsidR="000572A0" w:rsidRPr="00EA4AD2" w:rsidRDefault="000572A0" w:rsidP="00A461DA">
            <w:pPr>
              <w:pStyle w:val="Bezmezer"/>
              <w:rPr>
                <w:rFonts w:cstheme="minorHAnsi"/>
                <w:sz w:val="22"/>
                <w:szCs w:val="22"/>
              </w:rPr>
            </w:pPr>
            <w:r w:rsidRPr="00EA4AD2">
              <w:rPr>
                <w:rFonts w:cstheme="minorHAnsi"/>
                <w:sz w:val="22"/>
                <w:szCs w:val="22"/>
              </w:rPr>
              <w:t>Vysvětlí význam prevence zdraví.</w:t>
            </w:r>
          </w:p>
          <w:p w14:paraId="7D769CC9" w14:textId="77777777" w:rsidR="000572A0" w:rsidRPr="00EA4AD2" w:rsidRDefault="000572A0" w:rsidP="00A461DA">
            <w:pPr>
              <w:pStyle w:val="Bezmezer"/>
              <w:rPr>
                <w:rFonts w:cstheme="minorHAnsi"/>
                <w:sz w:val="22"/>
                <w:szCs w:val="22"/>
              </w:rPr>
            </w:pPr>
          </w:p>
          <w:p w14:paraId="4A69D26A" w14:textId="77777777" w:rsidR="000572A0" w:rsidRPr="00EA4AD2" w:rsidRDefault="000572A0" w:rsidP="00A461DA">
            <w:pPr>
              <w:pStyle w:val="Bezmezer"/>
              <w:rPr>
                <w:rFonts w:cstheme="minorHAnsi"/>
                <w:sz w:val="22"/>
                <w:szCs w:val="22"/>
              </w:rPr>
            </w:pPr>
            <w:r w:rsidRPr="00EA4AD2">
              <w:rPr>
                <w:rFonts w:cstheme="minorHAnsi"/>
                <w:sz w:val="22"/>
                <w:szCs w:val="22"/>
              </w:rPr>
              <w:t>Vyjmenuje základní doporučení pro bezpečné sportování.</w:t>
            </w:r>
          </w:p>
          <w:p w14:paraId="58BA0F0A" w14:textId="77777777" w:rsidR="000572A0" w:rsidRPr="00EA4AD2" w:rsidRDefault="000572A0" w:rsidP="00A461DA">
            <w:pPr>
              <w:pStyle w:val="Bezmezer"/>
              <w:rPr>
                <w:rFonts w:cstheme="minorHAnsi"/>
                <w:sz w:val="22"/>
                <w:szCs w:val="22"/>
              </w:rPr>
            </w:pPr>
          </w:p>
          <w:p w14:paraId="74DFC700" w14:textId="77777777" w:rsidR="000572A0" w:rsidRPr="00EA4AD2" w:rsidRDefault="000572A0" w:rsidP="00A461DA">
            <w:pPr>
              <w:pStyle w:val="Bezmezer"/>
              <w:rPr>
                <w:rFonts w:cstheme="minorHAnsi"/>
                <w:sz w:val="22"/>
                <w:szCs w:val="22"/>
              </w:rPr>
            </w:pPr>
            <w:r w:rsidRPr="00EA4AD2">
              <w:rPr>
                <w:rFonts w:cstheme="minorHAnsi"/>
                <w:sz w:val="22"/>
                <w:szCs w:val="22"/>
              </w:rPr>
              <w:t>Zná zásady prevence infekčních chorob.</w:t>
            </w:r>
          </w:p>
          <w:p w14:paraId="47E23912" w14:textId="77777777" w:rsidR="000572A0" w:rsidRPr="00EA4AD2" w:rsidRDefault="000572A0" w:rsidP="00A461DA">
            <w:pPr>
              <w:pStyle w:val="Bezmezer"/>
              <w:rPr>
                <w:rFonts w:cstheme="minorHAnsi"/>
                <w:sz w:val="22"/>
                <w:szCs w:val="22"/>
              </w:rPr>
            </w:pPr>
          </w:p>
          <w:p w14:paraId="4CB43AEF" w14:textId="77777777" w:rsidR="000572A0" w:rsidRPr="00EA4AD2" w:rsidRDefault="000572A0" w:rsidP="00A461DA">
            <w:pPr>
              <w:pStyle w:val="Bezmezer"/>
              <w:rPr>
                <w:rFonts w:cstheme="minorHAnsi"/>
                <w:sz w:val="22"/>
                <w:szCs w:val="22"/>
              </w:rPr>
            </w:pPr>
            <w:r w:rsidRPr="00EA4AD2">
              <w:rPr>
                <w:rFonts w:cstheme="minorHAnsi"/>
                <w:sz w:val="22"/>
                <w:szCs w:val="22"/>
              </w:rPr>
              <w:t>Poskytne první pomoc při drobných poraněních.</w:t>
            </w:r>
          </w:p>
        </w:tc>
        <w:tc>
          <w:tcPr>
            <w:tcW w:w="3617" w:type="dxa"/>
          </w:tcPr>
          <w:p w14:paraId="3945C308" w14:textId="77777777" w:rsidR="000572A0" w:rsidRPr="00EA4AD2" w:rsidRDefault="000572A0" w:rsidP="00A461DA">
            <w:pPr>
              <w:pStyle w:val="Bezmezer"/>
              <w:rPr>
                <w:rFonts w:cstheme="minorHAnsi"/>
                <w:sz w:val="22"/>
                <w:szCs w:val="22"/>
              </w:rPr>
            </w:pPr>
            <w:r w:rsidRPr="00EA4AD2">
              <w:rPr>
                <w:rFonts w:cstheme="minorHAnsi"/>
                <w:sz w:val="22"/>
                <w:szCs w:val="22"/>
              </w:rPr>
              <w:t>Zdravý způsob života a péče o zdraví</w:t>
            </w:r>
          </w:p>
          <w:p w14:paraId="4457EC7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výživa a zdraví – zásady zdravé výživy, způsoby stravování (alternativní výživa), poruchy příjmu potravy </w:t>
            </w:r>
          </w:p>
          <w:p w14:paraId="7C16590E" w14:textId="77777777" w:rsidR="000572A0" w:rsidRPr="00EA4AD2" w:rsidRDefault="000572A0" w:rsidP="00A461DA">
            <w:pPr>
              <w:pStyle w:val="Bezmezer"/>
              <w:rPr>
                <w:rFonts w:cstheme="minorHAnsi"/>
                <w:sz w:val="22"/>
                <w:szCs w:val="22"/>
              </w:rPr>
            </w:pPr>
          </w:p>
          <w:p w14:paraId="00635C29" w14:textId="77777777" w:rsidR="000572A0" w:rsidRPr="00EA4AD2" w:rsidRDefault="000572A0" w:rsidP="00A461DA">
            <w:pPr>
              <w:pStyle w:val="Bezmezer"/>
              <w:rPr>
                <w:rFonts w:cstheme="minorHAnsi"/>
                <w:sz w:val="22"/>
                <w:szCs w:val="22"/>
              </w:rPr>
            </w:pPr>
            <w:r w:rsidRPr="00EA4AD2">
              <w:rPr>
                <w:rFonts w:cstheme="minorHAnsi"/>
                <w:sz w:val="22"/>
                <w:szCs w:val="22"/>
              </w:rPr>
              <w:t>denní režim, vyváženost pracovních a odpočinkových aktivit</w:t>
            </w:r>
          </w:p>
          <w:p w14:paraId="7ED33DEC" w14:textId="77777777" w:rsidR="000572A0" w:rsidRPr="00EA4AD2" w:rsidRDefault="000572A0" w:rsidP="00A461DA">
            <w:pPr>
              <w:pStyle w:val="Bezmezer"/>
              <w:rPr>
                <w:rFonts w:cstheme="minorHAnsi"/>
                <w:sz w:val="22"/>
                <w:szCs w:val="22"/>
              </w:rPr>
            </w:pPr>
          </w:p>
          <w:p w14:paraId="08FB8D50" w14:textId="77777777" w:rsidR="000572A0" w:rsidRPr="00EA4AD2" w:rsidRDefault="000572A0" w:rsidP="00A461DA">
            <w:pPr>
              <w:pStyle w:val="Bezmezer"/>
              <w:rPr>
                <w:rFonts w:cstheme="minorHAnsi"/>
                <w:sz w:val="22"/>
                <w:szCs w:val="22"/>
              </w:rPr>
            </w:pPr>
            <w:r w:rsidRPr="00EA4AD2">
              <w:rPr>
                <w:rFonts w:cstheme="minorHAnsi"/>
                <w:sz w:val="22"/>
                <w:szCs w:val="22"/>
              </w:rPr>
              <w:t>ochrana před přenosnými  chorobami, základní cesty přenosu nákaz a jejich prevence, nákazy respirační, přenosné potravou, získané v přírodě, přenosné krví a sexuálním kontaktem, přenosné bodnutím hmyzu a stykem se zvířaty</w:t>
            </w:r>
          </w:p>
          <w:p w14:paraId="3568DA4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 odpovědné chování v situacích úrazu, základy první pomoci</w:t>
            </w:r>
          </w:p>
        </w:tc>
        <w:tc>
          <w:tcPr>
            <w:tcW w:w="1826" w:type="dxa"/>
          </w:tcPr>
          <w:p w14:paraId="1289BF31" w14:textId="77777777" w:rsidR="000572A0" w:rsidRPr="00EA4AD2" w:rsidRDefault="000572A0" w:rsidP="00A461DA">
            <w:pPr>
              <w:pStyle w:val="Bezmezer"/>
              <w:rPr>
                <w:rFonts w:cstheme="minorHAnsi"/>
                <w:sz w:val="22"/>
                <w:szCs w:val="22"/>
              </w:rPr>
            </w:pPr>
          </w:p>
          <w:p w14:paraId="49786A88" w14:textId="77777777" w:rsidR="000572A0" w:rsidRPr="00EA4AD2" w:rsidRDefault="000572A0" w:rsidP="00A461DA">
            <w:pPr>
              <w:pStyle w:val="Bezmezer"/>
              <w:rPr>
                <w:rFonts w:cstheme="minorHAnsi"/>
                <w:sz w:val="22"/>
                <w:szCs w:val="22"/>
              </w:rPr>
            </w:pPr>
          </w:p>
          <w:p w14:paraId="2B9BB1EF" w14:textId="77777777" w:rsidR="000572A0" w:rsidRPr="00EA4AD2" w:rsidRDefault="000572A0" w:rsidP="00A461DA">
            <w:pPr>
              <w:pStyle w:val="Bezmezer"/>
              <w:rPr>
                <w:rFonts w:cstheme="minorHAnsi"/>
                <w:sz w:val="22"/>
                <w:szCs w:val="22"/>
              </w:rPr>
            </w:pPr>
            <w:r w:rsidRPr="00EA4AD2">
              <w:rPr>
                <w:rFonts w:cstheme="minorHAnsi"/>
                <w:sz w:val="22"/>
                <w:szCs w:val="22"/>
              </w:rPr>
              <w:t>Ep – první pomoc</w:t>
            </w:r>
          </w:p>
          <w:p w14:paraId="0F05DF17" w14:textId="77777777" w:rsidR="000572A0" w:rsidRPr="00EA4AD2" w:rsidRDefault="000572A0" w:rsidP="00A461DA">
            <w:pPr>
              <w:pStyle w:val="Bezmezer"/>
              <w:rPr>
                <w:rFonts w:cstheme="minorHAnsi"/>
                <w:sz w:val="22"/>
                <w:szCs w:val="22"/>
              </w:rPr>
            </w:pPr>
          </w:p>
          <w:p w14:paraId="6F4C30D9" w14:textId="77777777" w:rsidR="000572A0" w:rsidRPr="00EA4AD2" w:rsidRDefault="000572A0" w:rsidP="00A461DA">
            <w:pPr>
              <w:pStyle w:val="Bezmezer"/>
              <w:rPr>
                <w:rFonts w:cstheme="minorHAnsi"/>
                <w:sz w:val="22"/>
                <w:szCs w:val="22"/>
              </w:rPr>
            </w:pPr>
            <w:r w:rsidRPr="00EA4AD2">
              <w:rPr>
                <w:rFonts w:cstheme="minorHAnsi"/>
                <w:sz w:val="22"/>
                <w:szCs w:val="22"/>
              </w:rPr>
              <w:t>OS – hodnoty, postoje, praktická etika – pomáhající chování</w:t>
            </w:r>
          </w:p>
          <w:p w14:paraId="58FAD736" w14:textId="77777777" w:rsidR="000572A0" w:rsidRPr="00EA4AD2" w:rsidRDefault="000572A0" w:rsidP="00A461DA">
            <w:pPr>
              <w:pStyle w:val="Bezmezer"/>
              <w:rPr>
                <w:rFonts w:cstheme="minorHAnsi"/>
                <w:sz w:val="22"/>
                <w:szCs w:val="22"/>
              </w:rPr>
            </w:pPr>
          </w:p>
          <w:p w14:paraId="2A1F1F7D" w14:textId="77777777" w:rsidR="000572A0" w:rsidRPr="00EA4AD2" w:rsidRDefault="000572A0" w:rsidP="00A461DA">
            <w:pPr>
              <w:pStyle w:val="Bezmezer"/>
              <w:rPr>
                <w:rFonts w:cstheme="minorHAnsi"/>
                <w:sz w:val="22"/>
                <w:szCs w:val="22"/>
              </w:rPr>
            </w:pPr>
          </w:p>
          <w:p w14:paraId="0707D555" w14:textId="77777777" w:rsidR="000572A0" w:rsidRPr="00EA4AD2" w:rsidRDefault="000572A0" w:rsidP="00A461DA">
            <w:pPr>
              <w:pStyle w:val="Bezmezer"/>
              <w:rPr>
                <w:rFonts w:cstheme="minorHAnsi"/>
                <w:sz w:val="22"/>
                <w:szCs w:val="22"/>
              </w:rPr>
            </w:pPr>
          </w:p>
          <w:p w14:paraId="528FC5F7" w14:textId="77777777" w:rsidR="000572A0" w:rsidRPr="00EA4AD2" w:rsidRDefault="000572A0" w:rsidP="00A461DA">
            <w:pPr>
              <w:pStyle w:val="Bezmezer"/>
              <w:rPr>
                <w:rFonts w:cstheme="minorHAnsi"/>
                <w:sz w:val="22"/>
                <w:szCs w:val="22"/>
              </w:rPr>
            </w:pPr>
          </w:p>
        </w:tc>
      </w:tr>
      <w:tr w:rsidR="000572A0" w:rsidRPr="00EA4AD2" w14:paraId="65F85D9E" w14:textId="77777777" w:rsidTr="00FE4982">
        <w:trPr>
          <w:jc w:val="center"/>
        </w:trPr>
        <w:tc>
          <w:tcPr>
            <w:tcW w:w="3619" w:type="dxa"/>
          </w:tcPr>
          <w:p w14:paraId="56663CF1" w14:textId="77777777" w:rsidR="000572A0" w:rsidRPr="00EA4AD2" w:rsidRDefault="000572A0" w:rsidP="00A461DA">
            <w:pPr>
              <w:pStyle w:val="Bezmezer"/>
              <w:rPr>
                <w:rFonts w:cstheme="minorHAnsi"/>
                <w:sz w:val="22"/>
                <w:szCs w:val="22"/>
              </w:rPr>
            </w:pPr>
          </w:p>
          <w:p w14:paraId="2B3CCBA2" w14:textId="77777777" w:rsidR="000572A0" w:rsidRPr="00EA4AD2" w:rsidRDefault="000572A0" w:rsidP="00A461DA">
            <w:pPr>
              <w:pStyle w:val="Bezmezer"/>
              <w:rPr>
                <w:rFonts w:cstheme="minorHAnsi"/>
                <w:sz w:val="22"/>
                <w:szCs w:val="22"/>
              </w:rPr>
            </w:pPr>
          </w:p>
          <w:p w14:paraId="565CD6C6" w14:textId="77777777" w:rsidR="000572A0" w:rsidRPr="00EA4AD2" w:rsidRDefault="000572A0" w:rsidP="00A461DA">
            <w:pPr>
              <w:pStyle w:val="Bezmezer"/>
              <w:rPr>
                <w:rFonts w:cstheme="minorHAnsi"/>
                <w:sz w:val="22"/>
                <w:szCs w:val="22"/>
              </w:rPr>
            </w:pPr>
            <w:r w:rsidRPr="00EA4AD2">
              <w:rPr>
                <w:rFonts w:cstheme="minorHAnsi"/>
                <w:sz w:val="22"/>
                <w:szCs w:val="22"/>
              </w:rPr>
              <w:t>Objasní pojem droga, závislost.</w:t>
            </w:r>
          </w:p>
          <w:p w14:paraId="42A84A5D" w14:textId="77777777" w:rsidR="000572A0" w:rsidRPr="00EA4AD2" w:rsidRDefault="000572A0" w:rsidP="00A461DA">
            <w:pPr>
              <w:pStyle w:val="Bezmezer"/>
              <w:rPr>
                <w:rFonts w:cstheme="minorHAnsi"/>
                <w:sz w:val="22"/>
                <w:szCs w:val="22"/>
              </w:rPr>
            </w:pPr>
          </w:p>
          <w:p w14:paraId="4D39A2DB" w14:textId="77777777" w:rsidR="000572A0" w:rsidRPr="00EA4AD2" w:rsidRDefault="000572A0" w:rsidP="00A461DA">
            <w:pPr>
              <w:pStyle w:val="Bezmezer"/>
              <w:rPr>
                <w:rFonts w:cstheme="minorHAnsi"/>
                <w:sz w:val="22"/>
                <w:szCs w:val="22"/>
              </w:rPr>
            </w:pPr>
            <w:r w:rsidRPr="00EA4AD2">
              <w:rPr>
                <w:rFonts w:cstheme="minorHAnsi"/>
                <w:sz w:val="22"/>
                <w:szCs w:val="22"/>
              </w:rPr>
              <w:t>Vysvětlí účinky drog.</w:t>
            </w:r>
          </w:p>
          <w:p w14:paraId="372999EE" w14:textId="77777777" w:rsidR="000572A0" w:rsidRPr="00EA4AD2" w:rsidRDefault="000572A0" w:rsidP="00A461DA">
            <w:pPr>
              <w:pStyle w:val="Bezmezer"/>
              <w:rPr>
                <w:rFonts w:cstheme="minorHAnsi"/>
                <w:sz w:val="22"/>
                <w:szCs w:val="22"/>
              </w:rPr>
            </w:pPr>
          </w:p>
          <w:p w14:paraId="5203084A" w14:textId="77777777" w:rsidR="000572A0" w:rsidRPr="00EA4AD2" w:rsidRDefault="000572A0" w:rsidP="00A461DA">
            <w:pPr>
              <w:pStyle w:val="Bezmezer"/>
              <w:rPr>
                <w:rFonts w:cstheme="minorHAnsi"/>
                <w:sz w:val="22"/>
                <w:szCs w:val="22"/>
              </w:rPr>
            </w:pPr>
            <w:r w:rsidRPr="00EA4AD2">
              <w:rPr>
                <w:rFonts w:cstheme="minorHAnsi"/>
                <w:sz w:val="22"/>
                <w:szCs w:val="22"/>
              </w:rPr>
              <w:t>Vyjmenuje nejčastěji užívané drogy.</w:t>
            </w:r>
          </w:p>
          <w:p w14:paraId="5961EE00" w14:textId="77777777" w:rsidR="000572A0" w:rsidRPr="00EA4AD2" w:rsidRDefault="000572A0" w:rsidP="00A461DA">
            <w:pPr>
              <w:pStyle w:val="Bezmezer"/>
              <w:rPr>
                <w:rFonts w:cstheme="minorHAnsi"/>
                <w:sz w:val="22"/>
                <w:szCs w:val="22"/>
              </w:rPr>
            </w:pPr>
          </w:p>
          <w:p w14:paraId="1CF45E27" w14:textId="77777777" w:rsidR="000572A0" w:rsidRPr="00EA4AD2" w:rsidRDefault="000572A0" w:rsidP="00A461DA">
            <w:pPr>
              <w:pStyle w:val="Bezmezer"/>
              <w:rPr>
                <w:rFonts w:cstheme="minorHAnsi"/>
                <w:sz w:val="22"/>
                <w:szCs w:val="22"/>
              </w:rPr>
            </w:pPr>
            <w:r w:rsidRPr="00EA4AD2">
              <w:rPr>
                <w:rFonts w:cstheme="minorHAnsi"/>
                <w:sz w:val="22"/>
                <w:szCs w:val="22"/>
              </w:rPr>
              <w:t>Zná základní pravidla chování při kontaktu s drogou.</w:t>
            </w:r>
          </w:p>
          <w:p w14:paraId="65CCC413" w14:textId="77777777" w:rsidR="000572A0" w:rsidRPr="00EA4AD2" w:rsidRDefault="000572A0" w:rsidP="00A461DA">
            <w:pPr>
              <w:pStyle w:val="Bezmezer"/>
              <w:rPr>
                <w:rFonts w:cstheme="minorHAnsi"/>
                <w:sz w:val="22"/>
                <w:szCs w:val="22"/>
              </w:rPr>
            </w:pPr>
          </w:p>
          <w:p w14:paraId="7B8AF8CC" w14:textId="77777777" w:rsidR="000572A0" w:rsidRPr="00EA4AD2" w:rsidRDefault="000572A0" w:rsidP="00A461DA">
            <w:pPr>
              <w:pStyle w:val="Bezmezer"/>
              <w:rPr>
                <w:rFonts w:cstheme="minorHAnsi"/>
                <w:sz w:val="22"/>
                <w:szCs w:val="22"/>
              </w:rPr>
            </w:pPr>
            <w:r w:rsidRPr="00EA4AD2">
              <w:rPr>
                <w:rFonts w:cstheme="minorHAnsi"/>
                <w:sz w:val="22"/>
                <w:szCs w:val="22"/>
              </w:rPr>
              <w:t>Zná zdravotní rizika spojená s užíváním dopingových látek.</w:t>
            </w:r>
          </w:p>
          <w:p w14:paraId="1D779988" w14:textId="77777777" w:rsidR="000572A0" w:rsidRPr="00EA4AD2" w:rsidRDefault="000572A0" w:rsidP="00A461DA">
            <w:pPr>
              <w:pStyle w:val="Bezmezer"/>
              <w:rPr>
                <w:rFonts w:cstheme="minorHAnsi"/>
                <w:sz w:val="22"/>
                <w:szCs w:val="22"/>
              </w:rPr>
            </w:pPr>
            <w:r w:rsidRPr="00EA4AD2">
              <w:rPr>
                <w:rFonts w:cstheme="minorHAnsi"/>
                <w:sz w:val="22"/>
                <w:szCs w:val="22"/>
              </w:rPr>
              <w:t>Vysvětlí pojem šikana.</w:t>
            </w:r>
          </w:p>
          <w:p w14:paraId="1049ADC8" w14:textId="77777777" w:rsidR="000572A0" w:rsidRPr="00EA4AD2" w:rsidRDefault="000572A0" w:rsidP="00A461DA">
            <w:pPr>
              <w:pStyle w:val="Bezmezer"/>
              <w:rPr>
                <w:rFonts w:cstheme="minorHAnsi"/>
                <w:sz w:val="22"/>
                <w:szCs w:val="22"/>
              </w:rPr>
            </w:pPr>
          </w:p>
          <w:p w14:paraId="759C8E0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Vyjmenuje jednotlivé typy šikany. </w:t>
            </w:r>
          </w:p>
          <w:p w14:paraId="12024BA3" w14:textId="77777777" w:rsidR="000572A0" w:rsidRPr="00EA4AD2" w:rsidRDefault="000572A0" w:rsidP="00A461DA">
            <w:pPr>
              <w:pStyle w:val="Bezmezer"/>
              <w:rPr>
                <w:rFonts w:cstheme="minorHAnsi"/>
                <w:sz w:val="22"/>
                <w:szCs w:val="22"/>
              </w:rPr>
            </w:pPr>
          </w:p>
          <w:p w14:paraId="7D1C67A1" w14:textId="77777777" w:rsidR="000572A0" w:rsidRPr="00EA4AD2" w:rsidRDefault="000572A0" w:rsidP="00A461DA">
            <w:pPr>
              <w:pStyle w:val="Bezmezer"/>
              <w:rPr>
                <w:rFonts w:cstheme="minorHAnsi"/>
                <w:sz w:val="22"/>
                <w:szCs w:val="22"/>
              </w:rPr>
            </w:pPr>
            <w:r w:rsidRPr="00EA4AD2">
              <w:rPr>
                <w:rFonts w:cstheme="minorHAnsi"/>
                <w:sz w:val="22"/>
                <w:szCs w:val="22"/>
              </w:rPr>
              <w:t>Pojmenuje jednotlivé formy sexuálního násilí.</w:t>
            </w:r>
          </w:p>
          <w:p w14:paraId="45C08D44" w14:textId="77777777" w:rsidR="000572A0" w:rsidRPr="00EA4AD2" w:rsidRDefault="000572A0" w:rsidP="00A461DA">
            <w:pPr>
              <w:pStyle w:val="Bezmezer"/>
              <w:rPr>
                <w:rFonts w:cstheme="minorHAnsi"/>
                <w:sz w:val="22"/>
                <w:szCs w:val="22"/>
              </w:rPr>
            </w:pPr>
          </w:p>
          <w:p w14:paraId="06F83443" w14:textId="77777777" w:rsidR="000572A0" w:rsidRPr="00EA4AD2" w:rsidRDefault="000572A0" w:rsidP="00A461DA">
            <w:pPr>
              <w:pStyle w:val="Bezmezer"/>
              <w:rPr>
                <w:rFonts w:cstheme="minorHAnsi"/>
                <w:sz w:val="22"/>
                <w:szCs w:val="22"/>
              </w:rPr>
            </w:pPr>
            <w:r w:rsidRPr="00EA4AD2">
              <w:rPr>
                <w:rFonts w:cstheme="minorHAnsi"/>
                <w:sz w:val="22"/>
                <w:szCs w:val="22"/>
              </w:rPr>
              <w:t>Řeší konfliktní a krizové situace na základě sociálních dovedností a modelů chování při kontaktu se sociálně patologickými jevy ve škole i mimo ni.</w:t>
            </w:r>
          </w:p>
          <w:p w14:paraId="7AF9978C" w14:textId="77777777" w:rsidR="000572A0" w:rsidRPr="00EA4AD2" w:rsidRDefault="000572A0" w:rsidP="00A461DA">
            <w:pPr>
              <w:pStyle w:val="Bezmezer"/>
              <w:rPr>
                <w:rFonts w:cstheme="minorHAnsi"/>
                <w:sz w:val="22"/>
                <w:szCs w:val="22"/>
              </w:rPr>
            </w:pPr>
          </w:p>
          <w:p w14:paraId="5437D250" w14:textId="77777777" w:rsidR="000572A0" w:rsidRPr="00EA4AD2" w:rsidRDefault="000572A0" w:rsidP="00A461DA">
            <w:pPr>
              <w:pStyle w:val="Bezmezer"/>
              <w:rPr>
                <w:rFonts w:cstheme="minorHAnsi"/>
                <w:sz w:val="22"/>
                <w:szCs w:val="22"/>
              </w:rPr>
            </w:pPr>
            <w:r w:rsidRPr="00EA4AD2">
              <w:rPr>
                <w:rFonts w:cstheme="minorHAnsi"/>
                <w:sz w:val="22"/>
                <w:szCs w:val="22"/>
              </w:rPr>
              <w:t>Zná pravidla silničního provozu.</w:t>
            </w:r>
          </w:p>
          <w:p w14:paraId="7C8C3C06" w14:textId="77777777" w:rsidR="000572A0" w:rsidRPr="00EA4AD2" w:rsidRDefault="000572A0" w:rsidP="00A461DA">
            <w:pPr>
              <w:pStyle w:val="Bezmezer"/>
              <w:rPr>
                <w:rFonts w:cstheme="minorHAnsi"/>
                <w:sz w:val="22"/>
                <w:szCs w:val="22"/>
              </w:rPr>
            </w:pPr>
            <w:r w:rsidRPr="00EA4AD2">
              <w:rPr>
                <w:rFonts w:cstheme="minorHAnsi"/>
                <w:sz w:val="22"/>
                <w:szCs w:val="22"/>
              </w:rPr>
              <w:t>Projevuje odpovědné chování v rizikových situacích silniční a železniční dopravy.</w:t>
            </w:r>
          </w:p>
          <w:p w14:paraId="2AE7A0C7" w14:textId="77777777" w:rsidR="000572A0" w:rsidRPr="00EA4AD2" w:rsidRDefault="000572A0" w:rsidP="00A461DA">
            <w:pPr>
              <w:pStyle w:val="Bezmezer"/>
              <w:rPr>
                <w:rFonts w:cstheme="minorHAnsi"/>
                <w:sz w:val="22"/>
                <w:szCs w:val="22"/>
              </w:rPr>
            </w:pPr>
          </w:p>
          <w:p w14:paraId="130FA9AB" w14:textId="77777777" w:rsidR="000572A0" w:rsidRPr="00EA4AD2" w:rsidRDefault="000572A0" w:rsidP="00A461DA">
            <w:pPr>
              <w:pStyle w:val="Bezmezer"/>
              <w:rPr>
                <w:rFonts w:cstheme="minorHAnsi"/>
                <w:sz w:val="22"/>
                <w:szCs w:val="22"/>
              </w:rPr>
            </w:pPr>
          </w:p>
        </w:tc>
        <w:tc>
          <w:tcPr>
            <w:tcW w:w="3617" w:type="dxa"/>
          </w:tcPr>
          <w:p w14:paraId="5AECC183" w14:textId="77777777" w:rsidR="000572A0" w:rsidRPr="00EA4AD2" w:rsidRDefault="000572A0" w:rsidP="00A461DA">
            <w:pPr>
              <w:pStyle w:val="Bezmezer"/>
              <w:rPr>
                <w:rFonts w:cstheme="minorHAnsi"/>
                <w:sz w:val="22"/>
                <w:szCs w:val="22"/>
              </w:rPr>
            </w:pPr>
            <w:r w:rsidRPr="00EA4AD2">
              <w:rPr>
                <w:rFonts w:cstheme="minorHAnsi"/>
                <w:sz w:val="22"/>
                <w:szCs w:val="22"/>
              </w:rPr>
              <w:t>Rizika ohrožující zdraví a jejich prevence</w:t>
            </w:r>
          </w:p>
          <w:p w14:paraId="47C8A7DD" w14:textId="77777777" w:rsidR="000572A0" w:rsidRPr="00EA4AD2" w:rsidRDefault="000572A0" w:rsidP="00A461DA">
            <w:pPr>
              <w:pStyle w:val="Bezmezer"/>
              <w:rPr>
                <w:rFonts w:cstheme="minorHAnsi"/>
                <w:sz w:val="22"/>
                <w:szCs w:val="22"/>
              </w:rPr>
            </w:pPr>
            <w:r w:rsidRPr="00EA4AD2">
              <w:rPr>
                <w:rFonts w:cstheme="minorHAnsi"/>
                <w:sz w:val="22"/>
                <w:szCs w:val="22"/>
              </w:rPr>
              <w:t>auto-destruktivní závislosti – násilné chování, těžké životní situace a jejich zvládání, trestná činnost, dopink ve sportu)</w:t>
            </w:r>
          </w:p>
          <w:p w14:paraId="77DCAAFD" w14:textId="77777777" w:rsidR="000572A0" w:rsidRPr="00EA4AD2" w:rsidRDefault="000572A0" w:rsidP="00A461DA">
            <w:pPr>
              <w:pStyle w:val="Bezmezer"/>
              <w:rPr>
                <w:rFonts w:cstheme="minorHAnsi"/>
                <w:sz w:val="22"/>
                <w:szCs w:val="22"/>
              </w:rPr>
            </w:pPr>
          </w:p>
          <w:p w14:paraId="6798A6B7" w14:textId="77777777" w:rsidR="000572A0" w:rsidRPr="00EA4AD2" w:rsidRDefault="000572A0" w:rsidP="00A461DA">
            <w:pPr>
              <w:pStyle w:val="Bezmezer"/>
              <w:rPr>
                <w:rFonts w:cstheme="minorHAnsi"/>
                <w:sz w:val="22"/>
                <w:szCs w:val="22"/>
              </w:rPr>
            </w:pPr>
          </w:p>
          <w:p w14:paraId="6640AF97" w14:textId="77777777" w:rsidR="000572A0" w:rsidRPr="00EA4AD2" w:rsidRDefault="000572A0" w:rsidP="00A461DA">
            <w:pPr>
              <w:pStyle w:val="Bezmezer"/>
              <w:rPr>
                <w:rFonts w:cstheme="minorHAnsi"/>
                <w:sz w:val="22"/>
                <w:szCs w:val="22"/>
              </w:rPr>
            </w:pPr>
          </w:p>
          <w:p w14:paraId="5A9D3063" w14:textId="77777777" w:rsidR="000572A0" w:rsidRPr="00EA4AD2" w:rsidRDefault="000572A0" w:rsidP="00A461DA">
            <w:pPr>
              <w:pStyle w:val="Bezmezer"/>
              <w:rPr>
                <w:rFonts w:cstheme="minorHAnsi"/>
                <w:sz w:val="22"/>
                <w:szCs w:val="22"/>
              </w:rPr>
            </w:pPr>
          </w:p>
          <w:p w14:paraId="5B561B75" w14:textId="77777777" w:rsidR="000572A0" w:rsidRPr="00EA4AD2" w:rsidRDefault="000572A0" w:rsidP="00A461DA">
            <w:pPr>
              <w:pStyle w:val="Bezmezer"/>
              <w:rPr>
                <w:rFonts w:cstheme="minorHAnsi"/>
                <w:sz w:val="22"/>
                <w:szCs w:val="22"/>
              </w:rPr>
            </w:pPr>
          </w:p>
          <w:p w14:paraId="11683B03" w14:textId="77777777" w:rsidR="000572A0" w:rsidRPr="00EA4AD2" w:rsidRDefault="000572A0" w:rsidP="00A461DA">
            <w:pPr>
              <w:pStyle w:val="Bezmezer"/>
              <w:rPr>
                <w:rFonts w:cstheme="minorHAnsi"/>
                <w:sz w:val="22"/>
                <w:szCs w:val="22"/>
              </w:rPr>
            </w:pPr>
          </w:p>
          <w:p w14:paraId="66AC9DF5" w14:textId="77777777" w:rsidR="000572A0" w:rsidRPr="00EA4AD2" w:rsidRDefault="000572A0" w:rsidP="00A461DA">
            <w:pPr>
              <w:pStyle w:val="Bezmezer"/>
              <w:rPr>
                <w:rFonts w:cstheme="minorHAnsi"/>
                <w:sz w:val="22"/>
                <w:szCs w:val="22"/>
              </w:rPr>
            </w:pPr>
          </w:p>
          <w:p w14:paraId="07349EDE" w14:textId="77777777" w:rsidR="000572A0" w:rsidRPr="00EA4AD2" w:rsidRDefault="000572A0" w:rsidP="00A461DA">
            <w:pPr>
              <w:pStyle w:val="Bezmezer"/>
              <w:rPr>
                <w:rFonts w:cstheme="minorHAnsi"/>
                <w:sz w:val="22"/>
                <w:szCs w:val="22"/>
              </w:rPr>
            </w:pPr>
          </w:p>
          <w:p w14:paraId="08BF5C7B" w14:textId="77777777" w:rsidR="000572A0" w:rsidRPr="00EA4AD2" w:rsidRDefault="000572A0" w:rsidP="00A461DA">
            <w:pPr>
              <w:pStyle w:val="Bezmezer"/>
              <w:rPr>
                <w:rFonts w:cstheme="minorHAnsi"/>
                <w:sz w:val="22"/>
                <w:szCs w:val="22"/>
              </w:rPr>
            </w:pPr>
            <w:r w:rsidRPr="00EA4AD2">
              <w:rPr>
                <w:rFonts w:cstheme="minorHAnsi"/>
                <w:sz w:val="22"/>
                <w:szCs w:val="22"/>
              </w:rPr>
              <w:t>skryté formy a stupně individuálního násilí a zneužívání, sexuální kriminalita – šikana, formy sexuálního zneužívání dětí, kriminalita mládeže</w:t>
            </w:r>
          </w:p>
          <w:p w14:paraId="304B8625" w14:textId="77777777" w:rsidR="000572A0" w:rsidRPr="00EA4AD2" w:rsidRDefault="000572A0" w:rsidP="00A461DA">
            <w:pPr>
              <w:pStyle w:val="Bezmezer"/>
              <w:rPr>
                <w:rFonts w:cstheme="minorHAnsi"/>
                <w:sz w:val="22"/>
                <w:szCs w:val="22"/>
              </w:rPr>
            </w:pPr>
          </w:p>
          <w:p w14:paraId="5C65FA67" w14:textId="77777777" w:rsidR="000572A0" w:rsidRPr="00EA4AD2" w:rsidRDefault="000572A0" w:rsidP="00A461DA">
            <w:pPr>
              <w:pStyle w:val="Bezmezer"/>
              <w:rPr>
                <w:rFonts w:cstheme="minorHAnsi"/>
                <w:sz w:val="22"/>
                <w:szCs w:val="22"/>
              </w:rPr>
            </w:pPr>
          </w:p>
          <w:p w14:paraId="4F442DC3" w14:textId="77777777" w:rsidR="000572A0" w:rsidRPr="00EA4AD2" w:rsidRDefault="000572A0" w:rsidP="00A461DA">
            <w:pPr>
              <w:pStyle w:val="Bezmezer"/>
              <w:rPr>
                <w:rFonts w:cstheme="minorHAnsi"/>
                <w:sz w:val="22"/>
                <w:szCs w:val="22"/>
              </w:rPr>
            </w:pPr>
            <w:r w:rsidRPr="00EA4AD2">
              <w:rPr>
                <w:rFonts w:cstheme="minorHAnsi"/>
                <w:sz w:val="22"/>
                <w:szCs w:val="22"/>
              </w:rPr>
              <w:t>bezpečné chování a komunikace – nebezpečí komunikace prostřednictvím elektronických médií, sebeochrana a vzájemná pomoc v rizikových situacích a v situacích ohrožení</w:t>
            </w:r>
          </w:p>
          <w:p w14:paraId="059C84B5" w14:textId="77777777" w:rsidR="000572A0" w:rsidRPr="00EA4AD2" w:rsidRDefault="000572A0" w:rsidP="00A461DA">
            <w:pPr>
              <w:pStyle w:val="Bezmezer"/>
              <w:rPr>
                <w:rFonts w:cstheme="minorHAnsi"/>
                <w:sz w:val="22"/>
                <w:szCs w:val="22"/>
              </w:rPr>
            </w:pPr>
          </w:p>
          <w:p w14:paraId="609BD8B0" w14:textId="77777777" w:rsidR="000572A0" w:rsidRPr="00EA4AD2" w:rsidRDefault="000572A0" w:rsidP="00A461DA">
            <w:pPr>
              <w:pStyle w:val="Bezmezer"/>
              <w:rPr>
                <w:rFonts w:cstheme="minorHAnsi"/>
                <w:sz w:val="22"/>
                <w:szCs w:val="22"/>
              </w:rPr>
            </w:pPr>
            <w:r w:rsidRPr="00EA4AD2">
              <w:rPr>
                <w:rFonts w:cstheme="minorHAnsi"/>
                <w:sz w:val="22"/>
                <w:szCs w:val="22"/>
              </w:rPr>
              <w:t>dodržování pravidel bezpečnosti a ochrany zdraví – bezpečnost v dopravě, rizika silniční a železniční dopravy</w:t>
            </w:r>
          </w:p>
        </w:tc>
        <w:tc>
          <w:tcPr>
            <w:tcW w:w="1826" w:type="dxa"/>
          </w:tcPr>
          <w:p w14:paraId="55D4B5F9" w14:textId="77777777" w:rsidR="000572A0" w:rsidRPr="00EA4AD2" w:rsidRDefault="000572A0" w:rsidP="00A461DA">
            <w:pPr>
              <w:pStyle w:val="Bezmezer"/>
              <w:rPr>
                <w:rFonts w:cstheme="minorHAnsi"/>
                <w:sz w:val="22"/>
                <w:szCs w:val="22"/>
              </w:rPr>
            </w:pPr>
          </w:p>
          <w:p w14:paraId="5C55E9B9" w14:textId="77777777" w:rsidR="000572A0" w:rsidRPr="00EA4AD2" w:rsidRDefault="000572A0" w:rsidP="00A461DA">
            <w:pPr>
              <w:pStyle w:val="Bezmezer"/>
              <w:rPr>
                <w:rFonts w:cstheme="minorHAnsi"/>
                <w:sz w:val="22"/>
                <w:szCs w:val="22"/>
              </w:rPr>
            </w:pPr>
          </w:p>
          <w:p w14:paraId="66F436FF" w14:textId="77777777" w:rsidR="000572A0" w:rsidRPr="00EA4AD2" w:rsidRDefault="000572A0" w:rsidP="00A461DA">
            <w:pPr>
              <w:pStyle w:val="Bezmezer"/>
              <w:rPr>
                <w:rFonts w:cstheme="minorHAnsi"/>
                <w:sz w:val="22"/>
                <w:szCs w:val="22"/>
              </w:rPr>
            </w:pPr>
          </w:p>
          <w:p w14:paraId="41EEB7D8" w14:textId="77777777" w:rsidR="000572A0" w:rsidRPr="00EA4AD2" w:rsidRDefault="000572A0" w:rsidP="00A461DA">
            <w:pPr>
              <w:pStyle w:val="Bezmezer"/>
              <w:rPr>
                <w:rFonts w:cstheme="minorHAnsi"/>
                <w:sz w:val="22"/>
                <w:szCs w:val="22"/>
              </w:rPr>
            </w:pPr>
          </w:p>
          <w:p w14:paraId="7E0F9FD3" w14:textId="77777777" w:rsidR="000572A0" w:rsidRPr="00EA4AD2" w:rsidRDefault="000572A0" w:rsidP="00A461DA">
            <w:pPr>
              <w:pStyle w:val="Bezmezer"/>
              <w:rPr>
                <w:rFonts w:cstheme="minorHAnsi"/>
                <w:sz w:val="22"/>
                <w:szCs w:val="22"/>
              </w:rPr>
            </w:pPr>
          </w:p>
          <w:p w14:paraId="387350FF" w14:textId="77777777" w:rsidR="000572A0" w:rsidRPr="00EA4AD2" w:rsidRDefault="000572A0" w:rsidP="00A461DA">
            <w:pPr>
              <w:pStyle w:val="Bezmezer"/>
              <w:rPr>
                <w:rFonts w:cstheme="minorHAnsi"/>
                <w:sz w:val="22"/>
                <w:szCs w:val="22"/>
              </w:rPr>
            </w:pPr>
          </w:p>
          <w:p w14:paraId="3AF71D7B" w14:textId="77777777" w:rsidR="000572A0" w:rsidRPr="00EA4AD2" w:rsidRDefault="000572A0" w:rsidP="00A461DA">
            <w:pPr>
              <w:pStyle w:val="Bezmezer"/>
              <w:rPr>
                <w:rFonts w:cstheme="minorHAnsi"/>
                <w:sz w:val="22"/>
                <w:szCs w:val="22"/>
              </w:rPr>
            </w:pPr>
          </w:p>
          <w:p w14:paraId="3532BF2B" w14:textId="77777777" w:rsidR="000572A0" w:rsidRPr="00EA4AD2" w:rsidRDefault="000572A0" w:rsidP="00A461DA">
            <w:pPr>
              <w:pStyle w:val="Bezmezer"/>
              <w:rPr>
                <w:rFonts w:cstheme="minorHAnsi"/>
                <w:sz w:val="22"/>
                <w:szCs w:val="22"/>
              </w:rPr>
            </w:pPr>
          </w:p>
          <w:p w14:paraId="76DC9309" w14:textId="77777777" w:rsidR="000572A0" w:rsidRPr="00EA4AD2" w:rsidRDefault="000572A0" w:rsidP="00A461DA">
            <w:pPr>
              <w:pStyle w:val="Bezmezer"/>
              <w:rPr>
                <w:rFonts w:cstheme="minorHAnsi"/>
                <w:sz w:val="22"/>
                <w:szCs w:val="22"/>
              </w:rPr>
            </w:pPr>
          </w:p>
          <w:p w14:paraId="0701A5E0" w14:textId="77777777" w:rsidR="000572A0" w:rsidRPr="00EA4AD2" w:rsidRDefault="000572A0" w:rsidP="00A461DA">
            <w:pPr>
              <w:pStyle w:val="Bezmezer"/>
              <w:rPr>
                <w:rFonts w:cstheme="minorHAnsi"/>
                <w:sz w:val="22"/>
                <w:szCs w:val="22"/>
              </w:rPr>
            </w:pPr>
          </w:p>
          <w:p w14:paraId="6545418A" w14:textId="77777777" w:rsidR="000572A0" w:rsidRPr="00EA4AD2" w:rsidRDefault="000572A0" w:rsidP="00A461DA">
            <w:pPr>
              <w:pStyle w:val="Bezmezer"/>
              <w:rPr>
                <w:rFonts w:cstheme="minorHAnsi"/>
                <w:sz w:val="22"/>
                <w:szCs w:val="22"/>
              </w:rPr>
            </w:pPr>
          </w:p>
          <w:p w14:paraId="2CF029B2" w14:textId="77777777" w:rsidR="000572A0" w:rsidRPr="00EA4AD2" w:rsidRDefault="000572A0" w:rsidP="00A461DA">
            <w:pPr>
              <w:pStyle w:val="Bezmezer"/>
              <w:rPr>
                <w:rFonts w:cstheme="minorHAnsi"/>
                <w:sz w:val="22"/>
                <w:szCs w:val="22"/>
              </w:rPr>
            </w:pPr>
          </w:p>
          <w:p w14:paraId="147C4DFC" w14:textId="77777777" w:rsidR="000572A0" w:rsidRPr="00EA4AD2" w:rsidRDefault="000572A0" w:rsidP="00A461DA">
            <w:pPr>
              <w:pStyle w:val="Bezmezer"/>
              <w:rPr>
                <w:rFonts w:cstheme="minorHAnsi"/>
                <w:sz w:val="22"/>
                <w:szCs w:val="22"/>
              </w:rPr>
            </w:pPr>
          </w:p>
          <w:p w14:paraId="7FC8787C" w14:textId="77777777" w:rsidR="000572A0" w:rsidRPr="00EA4AD2" w:rsidRDefault="000572A0" w:rsidP="00A461DA">
            <w:pPr>
              <w:pStyle w:val="Bezmezer"/>
              <w:rPr>
                <w:rFonts w:cstheme="minorHAnsi"/>
                <w:sz w:val="22"/>
                <w:szCs w:val="22"/>
              </w:rPr>
            </w:pPr>
          </w:p>
          <w:p w14:paraId="48C3393D" w14:textId="77777777" w:rsidR="000572A0" w:rsidRPr="00EA4AD2" w:rsidRDefault="000572A0" w:rsidP="00A461DA">
            <w:pPr>
              <w:pStyle w:val="Bezmezer"/>
              <w:rPr>
                <w:rFonts w:cstheme="minorHAnsi"/>
                <w:sz w:val="22"/>
                <w:szCs w:val="22"/>
              </w:rPr>
            </w:pPr>
          </w:p>
          <w:p w14:paraId="0477AD4F" w14:textId="77777777" w:rsidR="000572A0" w:rsidRPr="00EA4AD2" w:rsidRDefault="000572A0" w:rsidP="00A461DA">
            <w:pPr>
              <w:pStyle w:val="Bezmezer"/>
              <w:rPr>
                <w:rFonts w:cstheme="minorHAnsi"/>
                <w:sz w:val="22"/>
                <w:szCs w:val="22"/>
              </w:rPr>
            </w:pPr>
          </w:p>
          <w:p w14:paraId="7E40627F" w14:textId="77777777" w:rsidR="000572A0" w:rsidRPr="00EA4AD2" w:rsidRDefault="000572A0" w:rsidP="00A461DA">
            <w:pPr>
              <w:pStyle w:val="Bezmezer"/>
              <w:rPr>
                <w:rFonts w:cstheme="minorHAnsi"/>
                <w:sz w:val="22"/>
                <w:szCs w:val="22"/>
              </w:rPr>
            </w:pPr>
          </w:p>
          <w:p w14:paraId="070FA830" w14:textId="77777777" w:rsidR="000572A0" w:rsidRPr="00EA4AD2" w:rsidRDefault="000572A0" w:rsidP="00A461DA">
            <w:pPr>
              <w:pStyle w:val="Bezmezer"/>
              <w:rPr>
                <w:rFonts w:cstheme="minorHAnsi"/>
                <w:sz w:val="22"/>
                <w:szCs w:val="22"/>
              </w:rPr>
            </w:pPr>
          </w:p>
          <w:p w14:paraId="7EB3EB43" w14:textId="77777777" w:rsidR="000572A0" w:rsidRPr="00EA4AD2" w:rsidRDefault="000572A0" w:rsidP="00A461DA">
            <w:pPr>
              <w:pStyle w:val="Bezmezer"/>
              <w:rPr>
                <w:rFonts w:cstheme="minorHAnsi"/>
                <w:sz w:val="22"/>
                <w:szCs w:val="22"/>
              </w:rPr>
            </w:pPr>
          </w:p>
          <w:p w14:paraId="57556186" w14:textId="77777777" w:rsidR="000572A0" w:rsidRPr="00EA4AD2" w:rsidRDefault="000572A0" w:rsidP="00A461DA">
            <w:pPr>
              <w:pStyle w:val="Bezmezer"/>
              <w:rPr>
                <w:rFonts w:cstheme="minorHAnsi"/>
                <w:sz w:val="22"/>
                <w:szCs w:val="22"/>
              </w:rPr>
            </w:pPr>
          </w:p>
          <w:p w14:paraId="018B3903" w14:textId="77777777" w:rsidR="000572A0" w:rsidRPr="00EA4AD2" w:rsidRDefault="000572A0" w:rsidP="00A461DA">
            <w:pPr>
              <w:pStyle w:val="Bezmezer"/>
              <w:rPr>
                <w:rFonts w:cstheme="minorHAnsi"/>
                <w:sz w:val="22"/>
                <w:szCs w:val="22"/>
              </w:rPr>
            </w:pPr>
          </w:p>
          <w:p w14:paraId="5516C7B5"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r w:rsidR="000572A0" w:rsidRPr="00EA4AD2" w14:paraId="4D133829" w14:textId="77777777" w:rsidTr="00FE4982">
        <w:trPr>
          <w:jc w:val="center"/>
        </w:trPr>
        <w:tc>
          <w:tcPr>
            <w:tcW w:w="3619" w:type="dxa"/>
          </w:tcPr>
          <w:p w14:paraId="042C6D2A" w14:textId="77777777" w:rsidR="000572A0" w:rsidRPr="00EA4AD2" w:rsidRDefault="000572A0" w:rsidP="00A461DA">
            <w:pPr>
              <w:pStyle w:val="Bezmezer"/>
              <w:rPr>
                <w:rFonts w:cstheme="minorHAnsi"/>
                <w:sz w:val="22"/>
                <w:szCs w:val="22"/>
              </w:rPr>
            </w:pPr>
          </w:p>
          <w:p w14:paraId="376493EA" w14:textId="77777777" w:rsidR="000572A0" w:rsidRPr="00EA4AD2" w:rsidRDefault="000572A0" w:rsidP="00A461DA">
            <w:pPr>
              <w:pStyle w:val="Bezmezer"/>
              <w:rPr>
                <w:rFonts w:cstheme="minorHAnsi"/>
                <w:sz w:val="22"/>
                <w:szCs w:val="22"/>
              </w:rPr>
            </w:pPr>
            <w:r w:rsidRPr="00EA4AD2">
              <w:rPr>
                <w:rFonts w:cstheme="minorHAnsi"/>
                <w:sz w:val="22"/>
                <w:szCs w:val="22"/>
              </w:rPr>
              <w:t>Uvede příklady pomoci handicapovaným lidem ve společnosti.</w:t>
            </w:r>
          </w:p>
          <w:p w14:paraId="288B3F91" w14:textId="77777777" w:rsidR="000572A0" w:rsidRPr="00EA4AD2" w:rsidRDefault="000572A0" w:rsidP="00A461DA">
            <w:pPr>
              <w:pStyle w:val="Bezmezer"/>
              <w:rPr>
                <w:rFonts w:cstheme="minorHAnsi"/>
                <w:sz w:val="22"/>
                <w:szCs w:val="22"/>
              </w:rPr>
            </w:pPr>
          </w:p>
          <w:p w14:paraId="01126310" w14:textId="77777777" w:rsidR="000572A0" w:rsidRPr="00EA4AD2" w:rsidRDefault="000572A0" w:rsidP="00A461DA">
            <w:pPr>
              <w:pStyle w:val="Bezmezer"/>
              <w:rPr>
                <w:rFonts w:cstheme="minorHAnsi"/>
                <w:sz w:val="22"/>
                <w:szCs w:val="22"/>
              </w:rPr>
            </w:pPr>
            <w:r w:rsidRPr="00EA4AD2">
              <w:rPr>
                <w:rFonts w:cstheme="minorHAnsi"/>
                <w:sz w:val="22"/>
                <w:szCs w:val="22"/>
              </w:rPr>
              <w:t>Uvede příklady pomoci lidem v obtížných situacích.</w:t>
            </w:r>
          </w:p>
          <w:p w14:paraId="396F17EF" w14:textId="77777777" w:rsidR="000572A0" w:rsidRPr="00EA4AD2" w:rsidRDefault="000572A0" w:rsidP="00A461DA">
            <w:pPr>
              <w:pStyle w:val="Bezmezer"/>
              <w:rPr>
                <w:rFonts w:cstheme="minorHAnsi"/>
                <w:sz w:val="22"/>
                <w:szCs w:val="22"/>
              </w:rPr>
            </w:pPr>
          </w:p>
          <w:p w14:paraId="75F5EB5D" w14:textId="77777777" w:rsidR="000572A0" w:rsidRPr="00EA4AD2" w:rsidRDefault="000572A0" w:rsidP="00A461DA">
            <w:pPr>
              <w:pStyle w:val="Bezmezer"/>
              <w:rPr>
                <w:rFonts w:cstheme="minorHAnsi"/>
                <w:sz w:val="22"/>
                <w:szCs w:val="22"/>
              </w:rPr>
            </w:pPr>
            <w:r w:rsidRPr="00EA4AD2">
              <w:rPr>
                <w:rFonts w:cstheme="minorHAnsi"/>
                <w:sz w:val="22"/>
                <w:szCs w:val="22"/>
              </w:rPr>
              <w:t>Uvědomuje své schopnosti a silné stránky, utváří své pozitivní sebehodnocení.</w:t>
            </w:r>
          </w:p>
          <w:p w14:paraId="76533549" w14:textId="77777777" w:rsidR="000572A0" w:rsidRPr="00EA4AD2" w:rsidRDefault="000572A0" w:rsidP="00A461DA">
            <w:pPr>
              <w:pStyle w:val="Bezmezer"/>
              <w:rPr>
                <w:rFonts w:cstheme="minorHAnsi"/>
                <w:sz w:val="22"/>
                <w:szCs w:val="22"/>
              </w:rPr>
            </w:pPr>
            <w:r w:rsidRPr="00EA4AD2">
              <w:rPr>
                <w:rFonts w:cstheme="minorHAnsi"/>
                <w:sz w:val="22"/>
                <w:szCs w:val="22"/>
              </w:rPr>
              <w:t>Dokáže se těšit z radosti a úspěchu druhých, vyjadřuje účast na radosti i bolesti druhých</w:t>
            </w:r>
          </w:p>
          <w:p w14:paraId="71301DF0" w14:textId="77777777" w:rsidR="000572A0" w:rsidRPr="00EA4AD2" w:rsidRDefault="000572A0" w:rsidP="00A461DA">
            <w:pPr>
              <w:pStyle w:val="Bezmezer"/>
              <w:rPr>
                <w:rFonts w:cstheme="minorHAnsi"/>
                <w:sz w:val="22"/>
                <w:szCs w:val="22"/>
              </w:rPr>
            </w:pPr>
            <w:r w:rsidRPr="00EA4AD2">
              <w:rPr>
                <w:rFonts w:cstheme="minorHAnsi"/>
                <w:sz w:val="22"/>
                <w:szCs w:val="22"/>
              </w:rPr>
              <w:t>Analyzuje a aplikuje empatii v kolektivu a nahrazuje agresivní chování asertivním</w:t>
            </w:r>
          </w:p>
        </w:tc>
        <w:tc>
          <w:tcPr>
            <w:tcW w:w="3617" w:type="dxa"/>
          </w:tcPr>
          <w:p w14:paraId="5DF97A18"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Osobnostní a sociální rozvoj </w:t>
            </w:r>
          </w:p>
          <w:p w14:paraId="46CDD8F0" w14:textId="77777777" w:rsidR="000572A0" w:rsidRPr="00EA4AD2" w:rsidRDefault="000572A0" w:rsidP="00A461DA">
            <w:pPr>
              <w:pStyle w:val="Bezmezer"/>
              <w:rPr>
                <w:rFonts w:cstheme="minorHAnsi"/>
                <w:sz w:val="22"/>
                <w:szCs w:val="22"/>
              </w:rPr>
            </w:pPr>
            <w:r w:rsidRPr="00EA4AD2">
              <w:rPr>
                <w:rFonts w:cstheme="minorHAnsi"/>
                <w:sz w:val="22"/>
                <w:szCs w:val="22"/>
              </w:rPr>
              <w:t>sebepoznání a sebepojetí – vztah k druhým lidem, handicapovaní lidé</w:t>
            </w:r>
          </w:p>
          <w:p w14:paraId="62085071" w14:textId="77777777" w:rsidR="000572A0" w:rsidRPr="00EA4AD2" w:rsidRDefault="000572A0" w:rsidP="00A461DA">
            <w:pPr>
              <w:pStyle w:val="Bezmezer"/>
              <w:rPr>
                <w:rFonts w:cstheme="minorHAnsi"/>
                <w:sz w:val="22"/>
                <w:szCs w:val="22"/>
              </w:rPr>
            </w:pPr>
          </w:p>
          <w:p w14:paraId="7402F669" w14:textId="77777777" w:rsidR="000572A0" w:rsidRPr="00EA4AD2" w:rsidRDefault="000572A0" w:rsidP="00A461DA">
            <w:pPr>
              <w:pStyle w:val="Bezmezer"/>
              <w:rPr>
                <w:rFonts w:cstheme="minorHAnsi"/>
                <w:sz w:val="22"/>
                <w:szCs w:val="22"/>
              </w:rPr>
            </w:pPr>
            <w:r w:rsidRPr="00EA4AD2">
              <w:rPr>
                <w:rFonts w:cstheme="minorHAnsi"/>
                <w:sz w:val="22"/>
                <w:szCs w:val="22"/>
              </w:rPr>
              <w:t>potencionalita člověka</w:t>
            </w:r>
          </w:p>
          <w:p w14:paraId="30B4018C" w14:textId="77777777" w:rsidR="000572A0" w:rsidRPr="00EA4AD2" w:rsidRDefault="000572A0" w:rsidP="00A461DA">
            <w:pPr>
              <w:pStyle w:val="Bezmezer"/>
              <w:rPr>
                <w:rFonts w:cstheme="minorHAnsi"/>
                <w:sz w:val="22"/>
                <w:szCs w:val="22"/>
              </w:rPr>
            </w:pPr>
            <w:r w:rsidRPr="00EA4AD2">
              <w:rPr>
                <w:rFonts w:cstheme="minorHAnsi"/>
                <w:sz w:val="22"/>
                <w:szCs w:val="22"/>
              </w:rPr>
              <w:t>otevřená komunikace, aktivní naslouchání</w:t>
            </w:r>
          </w:p>
          <w:p w14:paraId="04AC24D1" w14:textId="77777777" w:rsidR="000572A0" w:rsidRPr="00EA4AD2" w:rsidRDefault="000572A0" w:rsidP="00A461DA">
            <w:pPr>
              <w:pStyle w:val="Bezmezer"/>
              <w:rPr>
                <w:rFonts w:cstheme="minorHAnsi"/>
                <w:sz w:val="22"/>
                <w:szCs w:val="22"/>
              </w:rPr>
            </w:pPr>
            <w:r w:rsidRPr="00EA4AD2">
              <w:rPr>
                <w:rFonts w:cstheme="minorHAnsi"/>
                <w:sz w:val="22"/>
                <w:szCs w:val="22"/>
              </w:rPr>
              <w:t>obrana před manipulací</w:t>
            </w:r>
          </w:p>
          <w:p w14:paraId="5B0D07F1" w14:textId="77777777" w:rsidR="000572A0" w:rsidRPr="00EA4AD2" w:rsidRDefault="000572A0" w:rsidP="00A461DA">
            <w:pPr>
              <w:pStyle w:val="Bezmezer"/>
              <w:rPr>
                <w:rFonts w:cstheme="minorHAnsi"/>
                <w:sz w:val="22"/>
                <w:szCs w:val="22"/>
              </w:rPr>
            </w:pPr>
            <w:r w:rsidRPr="00EA4AD2">
              <w:rPr>
                <w:rFonts w:cstheme="minorHAnsi"/>
                <w:sz w:val="22"/>
                <w:szCs w:val="22"/>
              </w:rPr>
              <w:t>pozitivní versus pochybné idoly</w:t>
            </w:r>
          </w:p>
          <w:p w14:paraId="1DF6943A" w14:textId="77777777" w:rsidR="000572A0" w:rsidRPr="00EA4AD2" w:rsidRDefault="000572A0" w:rsidP="00A461DA">
            <w:pPr>
              <w:pStyle w:val="Bezmezer"/>
              <w:rPr>
                <w:rFonts w:cstheme="minorHAnsi"/>
                <w:sz w:val="22"/>
                <w:szCs w:val="22"/>
              </w:rPr>
            </w:pPr>
            <w:r w:rsidRPr="00EA4AD2">
              <w:rPr>
                <w:rFonts w:cstheme="minorHAnsi"/>
                <w:sz w:val="22"/>
                <w:szCs w:val="22"/>
              </w:rPr>
              <w:t>sexuální zdraví</w:t>
            </w:r>
          </w:p>
        </w:tc>
        <w:tc>
          <w:tcPr>
            <w:tcW w:w="1826" w:type="dxa"/>
          </w:tcPr>
          <w:p w14:paraId="17A12939" w14:textId="77777777" w:rsidR="000572A0" w:rsidRPr="00EA4AD2" w:rsidRDefault="000572A0" w:rsidP="00A461DA">
            <w:pPr>
              <w:pStyle w:val="Bezmezer"/>
              <w:rPr>
                <w:rFonts w:cstheme="minorHAnsi"/>
                <w:sz w:val="22"/>
                <w:szCs w:val="22"/>
              </w:rPr>
            </w:pPr>
          </w:p>
          <w:p w14:paraId="1CB7335F" w14:textId="77777777" w:rsidR="000572A0" w:rsidRPr="00EA4AD2" w:rsidRDefault="000572A0" w:rsidP="00A461DA">
            <w:pPr>
              <w:pStyle w:val="Bezmezer"/>
              <w:rPr>
                <w:rFonts w:cstheme="minorHAnsi"/>
                <w:sz w:val="22"/>
                <w:szCs w:val="22"/>
              </w:rPr>
            </w:pPr>
            <w:r w:rsidRPr="00EA4AD2">
              <w:rPr>
                <w:rFonts w:cstheme="minorHAnsi"/>
                <w:sz w:val="22"/>
                <w:szCs w:val="22"/>
              </w:rPr>
              <w:t>ET</w:t>
            </w:r>
          </w:p>
          <w:p w14:paraId="3B3A77D0" w14:textId="77777777" w:rsidR="000572A0" w:rsidRPr="00EA4AD2" w:rsidRDefault="000572A0" w:rsidP="00A461DA">
            <w:pPr>
              <w:pStyle w:val="Bezmezer"/>
              <w:rPr>
                <w:rFonts w:cstheme="minorHAnsi"/>
                <w:sz w:val="22"/>
                <w:szCs w:val="22"/>
              </w:rPr>
            </w:pPr>
            <w:r w:rsidRPr="00EA4AD2">
              <w:rPr>
                <w:rFonts w:cstheme="minorHAnsi"/>
                <w:sz w:val="22"/>
                <w:szCs w:val="22"/>
              </w:rPr>
              <w:t>OS – hodnoty, postoje, praktická etika – pomáhající a prosociální chování</w:t>
            </w:r>
          </w:p>
        </w:tc>
      </w:tr>
    </w:tbl>
    <w:p w14:paraId="3E15A8C6" w14:textId="06468AF2" w:rsidR="000572A0" w:rsidRPr="00EA4AD2" w:rsidRDefault="00FE4982" w:rsidP="00296F9E">
      <w:pPr>
        <w:pStyle w:val="Nadpis3"/>
        <w:rPr>
          <w:rFonts w:cstheme="minorHAnsi"/>
          <w:b/>
          <w:bCs/>
        </w:rPr>
      </w:pPr>
      <w:bookmarkStart w:id="712" w:name="_Toc390759281"/>
      <w:bookmarkStart w:id="713" w:name="_Toc525651027"/>
      <w:r>
        <w:rPr>
          <w:rFonts w:cstheme="minorHAnsi"/>
        </w:rPr>
        <w:t>7</w:t>
      </w:r>
      <w:r w:rsidR="000572A0" w:rsidRPr="00EA4AD2">
        <w:rPr>
          <w:rFonts w:cstheme="minorHAnsi"/>
        </w:rPr>
        <w:t>. ročník</w:t>
      </w:r>
      <w:bookmarkEnd w:id="712"/>
      <w:bookmarkEnd w:id="7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3620"/>
        <w:gridCol w:w="1834"/>
      </w:tblGrid>
      <w:tr w:rsidR="000572A0" w:rsidRPr="00EA4AD2" w14:paraId="00ECC185" w14:textId="77777777" w:rsidTr="00FE4982">
        <w:trPr>
          <w:jc w:val="center"/>
        </w:trPr>
        <w:tc>
          <w:tcPr>
            <w:tcW w:w="3608" w:type="dxa"/>
            <w:shd w:val="clear" w:color="auto" w:fill="808080"/>
          </w:tcPr>
          <w:p w14:paraId="5FF87F61"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20" w:type="dxa"/>
            <w:shd w:val="clear" w:color="auto" w:fill="808080"/>
          </w:tcPr>
          <w:p w14:paraId="5B3BA911"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34" w:type="dxa"/>
            <w:shd w:val="clear" w:color="auto" w:fill="808080"/>
          </w:tcPr>
          <w:p w14:paraId="1AD1E28B"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128B2485" w14:textId="77777777" w:rsidTr="00FE4982">
        <w:trPr>
          <w:jc w:val="center"/>
        </w:trPr>
        <w:tc>
          <w:tcPr>
            <w:tcW w:w="3608" w:type="dxa"/>
            <w:vAlign w:val="bottom"/>
          </w:tcPr>
          <w:p w14:paraId="15C8C8B0" w14:textId="77777777" w:rsidR="000572A0" w:rsidRPr="00EA4AD2" w:rsidRDefault="000572A0" w:rsidP="00A461DA">
            <w:pPr>
              <w:pStyle w:val="Bezmezer"/>
              <w:rPr>
                <w:rFonts w:cstheme="minorHAnsi"/>
                <w:sz w:val="22"/>
                <w:szCs w:val="22"/>
              </w:rPr>
            </w:pPr>
            <w:r w:rsidRPr="00EA4AD2">
              <w:rPr>
                <w:rFonts w:cstheme="minorHAnsi"/>
                <w:sz w:val="22"/>
                <w:szCs w:val="22"/>
              </w:rPr>
              <w:t>VÝCHOVA KE ZDRAVÍ</w:t>
            </w:r>
          </w:p>
        </w:tc>
        <w:tc>
          <w:tcPr>
            <w:tcW w:w="3620" w:type="dxa"/>
            <w:vAlign w:val="bottom"/>
          </w:tcPr>
          <w:p w14:paraId="52C7B259" w14:textId="77777777" w:rsidR="000572A0" w:rsidRPr="00EA4AD2" w:rsidRDefault="000572A0" w:rsidP="00A461DA">
            <w:pPr>
              <w:pStyle w:val="Bezmezer"/>
              <w:rPr>
                <w:rFonts w:cstheme="minorHAnsi"/>
                <w:sz w:val="22"/>
                <w:szCs w:val="22"/>
              </w:rPr>
            </w:pPr>
            <w:r w:rsidRPr="00EA4AD2">
              <w:rPr>
                <w:rFonts w:cstheme="minorHAnsi"/>
                <w:sz w:val="22"/>
                <w:szCs w:val="22"/>
              </w:rPr>
              <w:t>RODINNÁ VÝCHOVA</w:t>
            </w:r>
          </w:p>
        </w:tc>
        <w:tc>
          <w:tcPr>
            <w:tcW w:w="1834" w:type="dxa"/>
          </w:tcPr>
          <w:p w14:paraId="5211DE54" w14:textId="23F842E7" w:rsidR="000572A0" w:rsidRPr="00EA4AD2" w:rsidRDefault="00FE4982" w:rsidP="00A461DA">
            <w:pPr>
              <w:pStyle w:val="Bezmezer"/>
              <w:rPr>
                <w:rFonts w:cstheme="minorHAnsi"/>
                <w:sz w:val="22"/>
                <w:szCs w:val="22"/>
              </w:rPr>
            </w:pPr>
            <w:r>
              <w:rPr>
                <w:rFonts w:cstheme="minorHAnsi"/>
                <w:sz w:val="22"/>
                <w:szCs w:val="22"/>
              </w:rPr>
              <w:t>7</w:t>
            </w:r>
            <w:r w:rsidR="000572A0" w:rsidRPr="00EA4AD2">
              <w:rPr>
                <w:rFonts w:cstheme="minorHAnsi"/>
                <w:sz w:val="22"/>
                <w:szCs w:val="22"/>
              </w:rPr>
              <w:t>.</w:t>
            </w:r>
          </w:p>
        </w:tc>
      </w:tr>
      <w:tr w:rsidR="000572A0" w:rsidRPr="00EA4AD2" w14:paraId="1F84EC8D" w14:textId="77777777" w:rsidTr="00FE4982">
        <w:trPr>
          <w:jc w:val="center"/>
        </w:trPr>
        <w:tc>
          <w:tcPr>
            <w:tcW w:w="3608" w:type="dxa"/>
          </w:tcPr>
          <w:p w14:paraId="7F04BA49"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20" w:type="dxa"/>
          </w:tcPr>
          <w:p w14:paraId="736B76A8"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34" w:type="dxa"/>
          </w:tcPr>
          <w:p w14:paraId="7CB3F9D9"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2BA75526" w14:textId="77777777" w:rsidTr="00FE4982">
        <w:trPr>
          <w:jc w:val="center"/>
        </w:trPr>
        <w:tc>
          <w:tcPr>
            <w:tcW w:w="3608" w:type="dxa"/>
          </w:tcPr>
          <w:p w14:paraId="4973944B" w14:textId="77777777" w:rsidR="000572A0" w:rsidRPr="00EA4AD2" w:rsidRDefault="000572A0" w:rsidP="00A461DA">
            <w:pPr>
              <w:pStyle w:val="Bezmezer"/>
              <w:rPr>
                <w:rFonts w:cstheme="minorHAnsi"/>
                <w:sz w:val="22"/>
                <w:szCs w:val="22"/>
              </w:rPr>
            </w:pPr>
          </w:p>
          <w:p w14:paraId="720CEE7D" w14:textId="77777777" w:rsidR="000572A0" w:rsidRPr="00EA4AD2" w:rsidRDefault="000572A0" w:rsidP="00A461DA">
            <w:pPr>
              <w:pStyle w:val="Bezmezer"/>
              <w:rPr>
                <w:rFonts w:cstheme="minorHAnsi"/>
                <w:sz w:val="22"/>
                <w:szCs w:val="22"/>
              </w:rPr>
            </w:pPr>
            <w:r w:rsidRPr="00EA4AD2">
              <w:rPr>
                <w:rFonts w:cstheme="minorHAnsi"/>
                <w:sz w:val="22"/>
                <w:szCs w:val="22"/>
              </w:rPr>
              <w:t>Vymezí hodnoty člověka, které hrají důležitou roli při navazování partnerských vztahů a jejich udržení.</w:t>
            </w:r>
          </w:p>
          <w:p w14:paraId="75262B2A" w14:textId="77777777" w:rsidR="000572A0" w:rsidRPr="00EA4AD2" w:rsidRDefault="000572A0" w:rsidP="00A461DA">
            <w:pPr>
              <w:pStyle w:val="Bezmezer"/>
              <w:rPr>
                <w:rFonts w:cstheme="minorHAnsi"/>
                <w:sz w:val="22"/>
                <w:szCs w:val="22"/>
              </w:rPr>
            </w:pPr>
          </w:p>
          <w:p w14:paraId="5452F0E7" w14:textId="77777777" w:rsidR="000572A0" w:rsidRPr="00EA4AD2" w:rsidRDefault="000572A0" w:rsidP="00A461DA">
            <w:pPr>
              <w:pStyle w:val="Bezmezer"/>
              <w:rPr>
                <w:rFonts w:cstheme="minorHAnsi"/>
                <w:sz w:val="22"/>
                <w:szCs w:val="22"/>
              </w:rPr>
            </w:pPr>
            <w:r w:rsidRPr="00EA4AD2">
              <w:rPr>
                <w:rFonts w:cstheme="minorHAnsi"/>
                <w:sz w:val="22"/>
                <w:szCs w:val="22"/>
              </w:rPr>
              <w:t>Popíše důvody vedoucí k uzavření manželství.</w:t>
            </w:r>
          </w:p>
          <w:p w14:paraId="0CF0B77F" w14:textId="77777777" w:rsidR="000572A0" w:rsidRPr="00EA4AD2" w:rsidRDefault="000572A0" w:rsidP="00A461DA">
            <w:pPr>
              <w:pStyle w:val="Bezmezer"/>
              <w:rPr>
                <w:rFonts w:cstheme="minorHAnsi"/>
                <w:sz w:val="22"/>
                <w:szCs w:val="22"/>
              </w:rPr>
            </w:pPr>
          </w:p>
          <w:p w14:paraId="09BC33FE" w14:textId="77777777" w:rsidR="000572A0" w:rsidRPr="00EA4AD2" w:rsidRDefault="000572A0" w:rsidP="00A461DA">
            <w:pPr>
              <w:pStyle w:val="Bezmezer"/>
              <w:rPr>
                <w:rFonts w:cstheme="minorHAnsi"/>
                <w:sz w:val="22"/>
                <w:szCs w:val="22"/>
              </w:rPr>
            </w:pPr>
            <w:r w:rsidRPr="00EA4AD2">
              <w:rPr>
                <w:rFonts w:cstheme="minorHAnsi"/>
                <w:sz w:val="22"/>
                <w:szCs w:val="22"/>
              </w:rPr>
              <w:t>Vysvětlí vlivy ovlivňující soužití a stabilitu rodiny.</w:t>
            </w:r>
          </w:p>
        </w:tc>
        <w:tc>
          <w:tcPr>
            <w:tcW w:w="3620" w:type="dxa"/>
          </w:tcPr>
          <w:p w14:paraId="14235B3D" w14:textId="77777777" w:rsidR="000572A0" w:rsidRPr="00EA4AD2" w:rsidRDefault="000572A0" w:rsidP="00A461DA">
            <w:pPr>
              <w:pStyle w:val="Bezmezer"/>
              <w:rPr>
                <w:rFonts w:cstheme="minorHAnsi"/>
                <w:sz w:val="22"/>
                <w:szCs w:val="22"/>
              </w:rPr>
            </w:pPr>
            <w:r w:rsidRPr="00EA4AD2">
              <w:rPr>
                <w:rFonts w:cstheme="minorHAnsi"/>
                <w:sz w:val="22"/>
                <w:szCs w:val="22"/>
              </w:rPr>
              <w:t>Vztahy mezi lidmi a formy soužití</w:t>
            </w:r>
          </w:p>
          <w:p w14:paraId="2B6FDCF9" w14:textId="77777777" w:rsidR="000572A0" w:rsidRPr="00EA4AD2" w:rsidRDefault="000572A0" w:rsidP="00A461DA">
            <w:pPr>
              <w:pStyle w:val="Bezmezer"/>
              <w:rPr>
                <w:rFonts w:cstheme="minorHAnsi"/>
                <w:sz w:val="22"/>
                <w:szCs w:val="22"/>
              </w:rPr>
            </w:pPr>
            <w:r w:rsidRPr="00EA4AD2">
              <w:rPr>
                <w:rFonts w:cstheme="minorHAnsi"/>
                <w:sz w:val="22"/>
                <w:szCs w:val="22"/>
              </w:rPr>
              <w:t>vztahy ve dvojici – partnerské vztahy (správná volba partnera), manželství</w:t>
            </w:r>
          </w:p>
          <w:p w14:paraId="7D7CFD91" w14:textId="77777777" w:rsidR="000572A0" w:rsidRPr="00EA4AD2" w:rsidRDefault="000572A0" w:rsidP="00A461DA">
            <w:pPr>
              <w:pStyle w:val="Bezmezer"/>
              <w:rPr>
                <w:rFonts w:cstheme="minorHAnsi"/>
                <w:sz w:val="22"/>
                <w:szCs w:val="22"/>
              </w:rPr>
            </w:pPr>
          </w:p>
          <w:p w14:paraId="3F189DF6" w14:textId="77777777" w:rsidR="000572A0" w:rsidRPr="00EA4AD2" w:rsidRDefault="000572A0" w:rsidP="00A461DA">
            <w:pPr>
              <w:pStyle w:val="Bezmezer"/>
              <w:rPr>
                <w:rFonts w:cstheme="minorHAnsi"/>
                <w:sz w:val="22"/>
                <w:szCs w:val="22"/>
              </w:rPr>
            </w:pPr>
          </w:p>
          <w:p w14:paraId="2E70AAA1" w14:textId="77777777" w:rsidR="000572A0" w:rsidRPr="00EA4AD2" w:rsidRDefault="000572A0" w:rsidP="00A461DA">
            <w:pPr>
              <w:pStyle w:val="Bezmezer"/>
              <w:rPr>
                <w:rFonts w:cstheme="minorHAnsi"/>
                <w:sz w:val="22"/>
                <w:szCs w:val="22"/>
              </w:rPr>
            </w:pPr>
          </w:p>
          <w:p w14:paraId="334EA82C" w14:textId="77777777" w:rsidR="000572A0" w:rsidRPr="00EA4AD2" w:rsidRDefault="000572A0" w:rsidP="00A461DA">
            <w:pPr>
              <w:pStyle w:val="Bezmezer"/>
              <w:rPr>
                <w:rFonts w:cstheme="minorHAnsi"/>
                <w:sz w:val="22"/>
                <w:szCs w:val="22"/>
              </w:rPr>
            </w:pPr>
          </w:p>
          <w:p w14:paraId="6B9676F9" w14:textId="77777777" w:rsidR="000572A0" w:rsidRPr="00EA4AD2" w:rsidRDefault="000572A0" w:rsidP="00A461DA">
            <w:pPr>
              <w:pStyle w:val="Bezmezer"/>
              <w:rPr>
                <w:rFonts w:cstheme="minorHAnsi"/>
                <w:sz w:val="22"/>
                <w:szCs w:val="22"/>
              </w:rPr>
            </w:pPr>
          </w:p>
          <w:p w14:paraId="065F2A3E" w14:textId="77777777" w:rsidR="000572A0" w:rsidRPr="00EA4AD2" w:rsidRDefault="000572A0" w:rsidP="00A461DA">
            <w:pPr>
              <w:pStyle w:val="Bezmezer"/>
              <w:rPr>
                <w:rFonts w:cstheme="minorHAnsi"/>
                <w:sz w:val="22"/>
                <w:szCs w:val="22"/>
              </w:rPr>
            </w:pPr>
          </w:p>
        </w:tc>
        <w:tc>
          <w:tcPr>
            <w:tcW w:w="1834" w:type="dxa"/>
          </w:tcPr>
          <w:p w14:paraId="0BE442B3" w14:textId="77777777" w:rsidR="000572A0" w:rsidRPr="00EA4AD2" w:rsidRDefault="000572A0" w:rsidP="00A461DA">
            <w:pPr>
              <w:pStyle w:val="Bezmezer"/>
              <w:rPr>
                <w:rFonts w:cstheme="minorHAnsi"/>
                <w:sz w:val="22"/>
                <w:szCs w:val="22"/>
              </w:rPr>
            </w:pPr>
          </w:p>
          <w:p w14:paraId="4EDF8D04" w14:textId="77777777" w:rsidR="000572A0" w:rsidRPr="00EA4AD2" w:rsidRDefault="000572A0" w:rsidP="00A461DA">
            <w:pPr>
              <w:pStyle w:val="Bezmezer"/>
              <w:rPr>
                <w:rFonts w:cstheme="minorHAnsi"/>
                <w:sz w:val="22"/>
                <w:szCs w:val="22"/>
              </w:rPr>
            </w:pPr>
          </w:p>
          <w:p w14:paraId="7131B0EF" w14:textId="77777777" w:rsidR="000572A0" w:rsidRPr="00EA4AD2" w:rsidRDefault="000572A0" w:rsidP="00A461DA">
            <w:pPr>
              <w:pStyle w:val="Bezmezer"/>
              <w:rPr>
                <w:rFonts w:cstheme="minorHAnsi"/>
                <w:sz w:val="22"/>
                <w:szCs w:val="22"/>
              </w:rPr>
            </w:pPr>
          </w:p>
          <w:p w14:paraId="1A5DC2E7" w14:textId="77777777" w:rsidR="000572A0" w:rsidRPr="00EA4AD2" w:rsidRDefault="000572A0" w:rsidP="00A461DA">
            <w:pPr>
              <w:pStyle w:val="Bezmezer"/>
              <w:rPr>
                <w:rFonts w:cstheme="minorHAnsi"/>
                <w:sz w:val="22"/>
                <w:szCs w:val="22"/>
              </w:rPr>
            </w:pPr>
          </w:p>
          <w:p w14:paraId="1A0AD7FC" w14:textId="77777777" w:rsidR="000572A0" w:rsidRPr="00EA4AD2" w:rsidRDefault="000572A0" w:rsidP="00A461DA">
            <w:pPr>
              <w:pStyle w:val="Bezmezer"/>
              <w:rPr>
                <w:rFonts w:cstheme="minorHAnsi"/>
                <w:sz w:val="22"/>
                <w:szCs w:val="22"/>
              </w:rPr>
            </w:pPr>
          </w:p>
          <w:p w14:paraId="2D0C9DA3" w14:textId="77777777" w:rsidR="000572A0" w:rsidRPr="00EA4AD2" w:rsidRDefault="000572A0" w:rsidP="00A461DA">
            <w:pPr>
              <w:pStyle w:val="Bezmezer"/>
              <w:rPr>
                <w:rFonts w:cstheme="minorHAnsi"/>
                <w:sz w:val="22"/>
                <w:szCs w:val="22"/>
              </w:rPr>
            </w:pPr>
          </w:p>
          <w:p w14:paraId="58084DCE" w14:textId="77777777" w:rsidR="000572A0" w:rsidRPr="00EA4AD2" w:rsidRDefault="000572A0" w:rsidP="00A461DA">
            <w:pPr>
              <w:pStyle w:val="Bezmezer"/>
              <w:rPr>
                <w:rFonts w:cstheme="minorHAnsi"/>
                <w:sz w:val="22"/>
                <w:szCs w:val="22"/>
              </w:rPr>
            </w:pPr>
          </w:p>
          <w:p w14:paraId="519DBEA3" w14:textId="77777777" w:rsidR="000572A0" w:rsidRPr="00EA4AD2" w:rsidRDefault="000572A0" w:rsidP="00A461DA">
            <w:pPr>
              <w:pStyle w:val="Bezmezer"/>
              <w:rPr>
                <w:rFonts w:cstheme="minorHAnsi"/>
                <w:sz w:val="22"/>
                <w:szCs w:val="22"/>
              </w:rPr>
            </w:pPr>
          </w:p>
        </w:tc>
      </w:tr>
      <w:tr w:rsidR="000572A0" w:rsidRPr="00EA4AD2" w14:paraId="2BAB67A3" w14:textId="77777777" w:rsidTr="00FE4982">
        <w:trPr>
          <w:jc w:val="center"/>
        </w:trPr>
        <w:tc>
          <w:tcPr>
            <w:tcW w:w="3608" w:type="dxa"/>
          </w:tcPr>
          <w:p w14:paraId="4D7A55CA" w14:textId="77777777" w:rsidR="000572A0" w:rsidRPr="00EA4AD2" w:rsidRDefault="000572A0" w:rsidP="00A461DA">
            <w:pPr>
              <w:pStyle w:val="Bezmezer"/>
              <w:rPr>
                <w:rFonts w:cstheme="minorHAnsi"/>
                <w:sz w:val="22"/>
                <w:szCs w:val="22"/>
              </w:rPr>
            </w:pPr>
          </w:p>
          <w:p w14:paraId="693A0F0E" w14:textId="77777777" w:rsidR="000572A0" w:rsidRPr="00EA4AD2" w:rsidRDefault="000572A0" w:rsidP="00A461DA">
            <w:pPr>
              <w:pStyle w:val="Bezmezer"/>
              <w:rPr>
                <w:rFonts w:cstheme="minorHAnsi"/>
                <w:sz w:val="22"/>
                <w:szCs w:val="22"/>
              </w:rPr>
            </w:pPr>
            <w:r w:rsidRPr="00EA4AD2">
              <w:rPr>
                <w:rFonts w:cstheme="minorHAnsi"/>
                <w:sz w:val="22"/>
                <w:szCs w:val="22"/>
              </w:rPr>
              <w:t>Vysvětlí rizika spojená s předčasnou sexuální zkušeností – zdravotní, právní, sociální.</w:t>
            </w:r>
          </w:p>
          <w:p w14:paraId="736082C5" w14:textId="77777777" w:rsidR="000572A0" w:rsidRPr="00EA4AD2" w:rsidRDefault="000572A0" w:rsidP="00A461DA">
            <w:pPr>
              <w:pStyle w:val="Bezmezer"/>
              <w:rPr>
                <w:rFonts w:cstheme="minorHAnsi"/>
                <w:sz w:val="22"/>
                <w:szCs w:val="22"/>
              </w:rPr>
            </w:pPr>
          </w:p>
          <w:p w14:paraId="5885B4FA" w14:textId="77777777" w:rsidR="000572A0" w:rsidRPr="00EA4AD2" w:rsidRDefault="000572A0" w:rsidP="00A461DA">
            <w:pPr>
              <w:pStyle w:val="Bezmezer"/>
              <w:rPr>
                <w:rFonts w:cstheme="minorHAnsi"/>
                <w:sz w:val="22"/>
                <w:szCs w:val="22"/>
              </w:rPr>
            </w:pPr>
            <w:r w:rsidRPr="00EA4AD2">
              <w:rPr>
                <w:rFonts w:cstheme="minorHAnsi"/>
                <w:sz w:val="22"/>
                <w:szCs w:val="22"/>
              </w:rPr>
              <w:t>Vysvětlí pojem plánované rodičovství.</w:t>
            </w:r>
          </w:p>
          <w:p w14:paraId="1C7CCCF0" w14:textId="77777777" w:rsidR="000572A0" w:rsidRPr="00EA4AD2" w:rsidRDefault="000572A0" w:rsidP="00A461DA">
            <w:pPr>
              <w:pStyle w:val="Bezmezer"/>
              <w:rPr>
                <w:rFonts w:cstheme="minorHAnsi"/>
                <w:sz w:val="22"/>
                <w:szCs w:val="22"/>
              </w:rPr>
            </w:pPr>
          </w:p>
          <w:p w14:paraId="7ACEDF29" w14:textId="77777777" w:rsidR="000572A0" w:rsidRPr="00EA4AD2" w:rsidRDefault="000572A0" w:rsidP="00A461DA">
            <w:pPr>
              <w:pStyle w:val="Bezmezer"/>
              <w:rPr>
                <w:rFonts w:cstheme="minorHAnsi"/>
                <w:sz w:val="22"/>
                <w:szCs w:val="22"/>
              </w:rPr>
            </w:pPr>
            <w:r w:rsidRPr="00EA4AD2">
              <w:rPr>
                <w:rFonts w:cstheme="minorHAnsi"/>
                <w:sz w:val="22"/>
                <w:szCs w:val="22"/>
              </w:rPr>
              <w:t>Popíše metody zabránění početí.</w:t>
            </w:r>
          </w:p>
          <w:p w14:paraId="6D542F23" w14:textId="77777777" w:rsidR="000572A0" w:rsidRPr="00EA4AD2" w:rsidRDefault="000572A0" w:rsidP="00A461DA">
            <w:pPr>
              <w:pStyle w:val="Bezmezer"/>
              <w:rPr>
                <w:rFonts w:cstheme="minorHAnsi"/>
                <w:sz w:val="22"/>
                <w:szCs w:val="22"/>
              </w:rPr>
            </w:pPr>
          </w:p>
          <w:p w14:paraId="51A14CAC" w14:textId="77777777" w:rsidR="000572A0" w:rsidRPr="00EA4AD2" w:rsidRDefault="000572A0" w:rsidP="00A461DA">
            <w:pPr>
              <w:pStyle w:val="Bezmezer"/>
              <w:rPr>
                <w:rFonts w:cstheme="minorHAnsi"/>
                <w:sz w:val="22"/>
                <w:szCs w:val="22"/>
              </w:rPr>
            </w:pPr>
            <w:r w:rsidRPr="00EA4AD2">
              <w:rPr>
                <w:rFonts w:cstheme="minorHAnsi"/>
                <w:sz w:val="22"/>
                <w:szCs w:val="22"/>
              </w:rPr>
              <w:t>Zná poruchy pohlavní identity.</w:t>
            </w:r>
          </w:p>
        </w:tc>
        <w:tc>
          <w:tcPr>
            <w:tcW w:w="3620" w:type="dxa"/>
          </w:tcPr>
          <w:p w14:paraId="34073F2C" w14:textId="77777777" w:rsidR="000572A0" w:rsidRPr="00EA4AD2" w:rsidRDefault="000572A0" w:rsidP="00A461DA">
            <w:pPr>
              <w:pStyle w:val="Bezmezer"/>
              <w:rPr>
                <w:rFonts w:cstheme="minorHAnsi"/>
                <w:sz w:val="22"/>
                <w:szCs w:val="22"/>
              </w:rPr>
            </w:pPr>
            <w:r w:rsidRPr="00EA4AD2">
              <w:rPr>
                <w:rFonts w:cstheme="minorHAnsi"/>
                <w:sz w:val="22"/>
                <w:szCs w:val="22"/>
              </w:rPr>
              <w:t>Změny v životě a jejich reflexe</w:t>
            </w:r>
          </w:p>
          <w:p w14:paraId="150F48EA" w14:textId="77777777" w:rsidR="000572A0" w:rsidRPr="00EA4AD2" w:rsidRDefault="000572A0" w:rsidP="00A461DA">
            <w:pPr>
              <w:pStyle w:val="Bezmezer"/>
              <w:rPr>
                <w:rFonts w:cstheme="minorHAnsi"/>
                <w:sz w:val="22"/>
                <w:szCs w:val="22"/>
              </w:rPr>
            </w:pPr>
            <w:r w:rsidRPr="00EA4AD2">
              <w:rPr>
                <w:rFonts w:cstheme="minorHAnsi"/>
                <w:sz w:val="22"/>
                <w:szCs w:val="22"/>
              </w:rPr>
              <w:t>sexuální dospívání a reprodukční zdraví – problémy těhotenství a rodičovství mladistvých, poruchy pohlavní identity</w:t>
            </w:r>
          </w:p>
          <w:p w14:paraId="066CE8E4" w14:textId="77777777" w:rsidR="000572A0" w:rsidRPr="00EA4AD2" w:rsidRDefault="000572A0" w:rsidP="00A461DA">
            <w:pPr>
              <w:pStyle w:val="Bezmezer"/>
              <w:rPr>
                <w:rFonts w:cstheme="minorHAnsi"/>
                <w:sz w:val="22"/>
                <w:szCs w:val="22"/>
              </w:rPr>
            </w:pPr>
          </w:p>
          <w:p w14:paraId="1B2F28EE" w14:textId="77777777" w:rsidR="000572A0" w:rsidRPr="00EA4AD2" w:rsidRDefault="000572A0" w:rsidP="00A461DA">
            <w:pPr>
              <w:pStyle w:val="Bezmezer"/>
              <w:rPr>
                <w:rFonts w:cstheme="minorHAnsi"/>
                <w:sz w:val="22"/>
                <w:szCs w:val="22"/>
              </w:rPr>
            </w:pPr>
          </w:p>
          <w:p w14:paraId="7B41EB7A" w14:textId="77777777" w:rsidR="000572A0" w:rsidRPr="00EA4AD2" w:rsidRDefault="000572A0" w:rsidP="00A461DA">
            <w:pPr>
              <w:pStyle w:val="Bezmezer"/>
              <w:rPr>
                <w:rFonts w:cstheme="minorHAnsi"/>
                <w:sz w:val="22"/>
                <w:szCs w:val="22"/>
              </w:rPr>
            </w:pPr>
          </w:p>
        </w:tc>
        <w:tc>
          <w:tcPr>
            <w:tcW w:w="1834" w:type="dxa"/>
          </w:tcPr>
          <w:p w14:paraId="2AF3B04A" w14:textId="77777777" w:rsidR="000572A0" w:rsidRPr="00EA4AD2" w:rsidRDefault="000572A0" w:rsidP="00A461DA">
            <w:pPr>
              <w:pStyle w:val="Bezmezer"/>
              <w:rPr>
                <w:rFonts w:cstheme="minorHAnsi"/>
                <w:sz w:val="22"/>
                <w:szCs w:val="22"/>
              </w:rPr>
            </w:pPr>
          </w:p>
          <w:p w14:paraId="61BEE238" w14:textId="77777777" w:rsidR="000572A0" w:rsidRPr="00EA4AD2" w:rsidRDefault="000572A0" w:rsidP="00A461DA">
            <w:pPr>
              <w:pStyle w:val="Bezmezer"/>
              <w:rPr>
                <w:rFonts w:cstheme="minorHAnsi"/>
                <w:sz w:val="22"/>
                <w:szCs w:val="22"/>
              </w:rPr>
            </w:pPr>
            <w:r w:rsidRPr="00EA4AD2">
              <w:rPr>
                <w:rFonts w:cstheme="minorHAnsi"/>
                <w:sz w:val="22"/>
                <w:szCs w:val="22"/>
              </w:rPr>
              <w:t>Ep – biologie člověka</w:t>
            </w:r>
          </w:p>
          <w:p w14:paraId="72F9684A" w14:textId="77777777" w:rsidR="000572A0" w:rsidRPr="00EA4AD2" w:rsidRDefault="000572A0" w:rsidP="00A461DA">
            <w:pPr>
              <w:pStyle w:val="Bezmezer"/>
              <w:rPr>
                <w:rFonts w:cstheme="minorHAnsi"/>
                <w:sz w:val="22"/>
                <w:szCs w:val="22"/>
              </w:rPr>
            </w:pPr>
          </w:p>
          <w:p w14:paraId="6522D8F0" w14:textId="77777777" w:rsidR="000572A0" w:rsidRPr="00EA4AD2" w:rsidRDefault="000572A0" w:rsidP="00A461DA">
            <w:pPr>
              <w:pStyle w:val="Bezmezer"/>
              <w:rPr>
                <w:rFonts w:cstheme="minorHAnsi"/>
                <w:sz w:val="22"/>
                <w:szCs w:val="22"/>
              </w:rPr>
            </w:pPr>
          </w:p>
          <w:p w14:paraId="04E96B59" w14:textId="77777777" w:rsidR="000572A0" w:rsidRPr="00EA4AD2" w:rsidRDefault="000572A0" w:rsidP="00A461DA">
            <w:pPr>
              <w:pStyle w:val="Bezmezer"/>
              <w:rPr>
                <w:rFonts w:cstheme="minorHAnsi"/>
                <w:sz w:val="22"/>
                <w:szCs w:val="22"/>
              </w:rPr>
            </w:pPr>
          </w:p>
          <w:p w14:paraId="09C7E7FD" w14:textId="77777777" w:rsidR="000572A0" w:rsidRPr="00EA4AD2" w:rsidRDefault="000572A0" w:rsidP="00A461DA">
            <w:pPr>
              <w:pStyle w:val="Bezmezer"/>
              <w:rPr>
                <w:rFonts w:cstheme="minorHAnsi"/>
                <w:sz w:val="22"/>
                <w:szCs w:val="22"/>
              </w:rPr>
            </w:pPr>
          </w:p>
          <w:p w14:paraId="551B804B" w14:textId="77777777" w:rsidR="000572A0" w:rsidRPr="00EA4AD2" w:rsidRDefault="000572A0" w:rsidP="00A461DA">
            <w:pPr>
              <w:pStyle w:val="Bezmezer"/>
              <w:rPr>
                <w:rFonts w:cstheme="minorHAnsi"/>
                <w:sz w:val="22"/>
                <w:szCs w:val="22"/>
              </w:rPr>
            </w:pPr>
          </w:p>
          <w:p w14:paraId="1B159D9B" w14:textId="77777777" w:rsidR="000572A0" w:rsidRPr="00EA4AD2" w:rsidRDefault="000572A0" w:rsidP="00A461DA">
            <w:pPr>
              <w:pStyle w:val="Bezmezer"/>
              <w:rPr>
                <w:rFonts w:cstheme="minorHAnsi"/>
                <w:sz w:val="22"/>
                <w:szCs w:val="22"/>
              </w:rPr>
            </w:pPr>
          </w:p>
          <w:p w14:paraId="274C0D6A" w14:textId="77777777" w:rsidR="000572A0" w:rsidRPr="00EA4AD2" w:rsidRDefault="000572A0" w:rsidP="00A461DA">
            <w:pPr>
              <w:pStyle w:val="Bezmezer"/>
              <w:rPr>
                <w:rFonts w:cstheme="minorHAnsi"/>
                <w:sz w:val="22"/>
                <w:szCs w:val="22"/>
              </w:rPr>
            </w:pPr>
          </w:p>
        </w:tc>
      </w:tr>
      <w:tr w:rsidR="000572A0" w:rsidRPr="00EA4AD2" w14:paraId="62CD4816" w14:textId="77777777" w:rsidTr="00FE4982">
        <w:trPr>
          <w:jc w:val="center"/>
        </w:trPr>
        <w:tc>
          <w:tcPr>
            <w:tcW w:w="3608" w:type="dxa"/>
            <w:vAlign w:val="bottom"/>
          </w:tcPr>
          <w:p w14:paraId="69B3A0AB" w14:textId="77777777" w:rsidR="000572A0" w:rsidRPr="00EA4AD2" w:rsidRDefault="000572A0" w:rsidP="00A461DA">
            <w:pPr>
              <w:pStyle w:val="Bezmezer"/>
              <w:rPr>
                <w:rFonts w:cstheme="minorHAnsi"/>
                <w:sz w:val="22"/>
                <w:szCs w:val="22"/>
              </w:rPr>
            </w:pPr>
          </w:p>
          <w:p w14:paraId="2B27B2C3" w14:textId="77777777" w:rsidR="000572A0" w:rsidRPr="00EA4AD2" w:rsidRDefault="000572A0" w:rsidP="00A461DA">
            <w:pPr>
              <w:pStyle w:val="Bezmezer"/>
              <w:rPr>
                <w:rFonts w:cstheme="minorHAnsi"/>
                <w:sz w:val="22"/>
                <w:szCs w:val="22"/>
              </w:rPr>
            </w:pPr>
            <w:r w:rsidRPr="00EA4AD2">
              <w:rPr>
                <w:rFonts w:cstheme="minorHAnsi"/>
                <w:sz w:val="22"/>
                <w:szCs w:val="22"/>
              </w:rPr>
              <w:t>Zná zásady stravování člověka při nemoci.</w:t>
            </w:r>
          </w:p>
          <w:p w14:paraId="2D01B93C" w14:textId="77777777" w:rsidR="000572A0" w:rsidRPr="00EA4AD2" w:rsidRDefault="000572A0" w:rsidP="00A461DA">
            <w:pPr>
              <w:pStyle w:val="Bezmezer"/>
              <w:rPr>
                <w:rFonts w:cstheme="minorHAnsi"/>
                <w:sz w:val="22"/>
                <w:szCs w:val="22"/>
              </w:rPr>
            </w:pPr>
          </w:p>
          <w:p w14:paraId="362BF6D5" w14:textId="77777777" w:rsidR="000572A0" w:rsidRPr="00EA4AD2" w:rsidRDefault="000572A0" w:rsidP="00A461DA">
            <w:pPr>
              <w:pStyle w:val="Bezmezer"/>
              <w:rPr>
                <w:rFonts w:cstheme="minorHAnsi"/>
                <w:sz w:val="22"/>
                <w:szCs w:val="22"/>
              </w:rPr>
            </w:pPr>
            <w:r w:rsidRPr="00EA4AD2">
              <w:rPr>
                <w:rFonts w:cstheme="minorHAnsi"/>
                <w:sz w:val="22"/>
                <w:szCs w:val="22"/>
              </w:rPr>
              <w:t>Objasní vliv výživy a způsob stravování na zdraví člověka.</w:t>
            </w:r>
          </w:p>
          <w:p w14:paraId="4FA92085" w14:textId="77777777" w:rsidR="000572A0" w:rsidRPr="00EA4AD2" w:rsidRDefault="000572A0" w:rsidP="00A461DA">
            <w:pPr>
              <w:pStyle w:val="Bezmezer"/>
              <w:rPr>
                <w:rFonts w:cstheme="minorHAnsi"/>
                <w:sz w:val="22"/>
                <w:szCs w:val="22"/>
              </w:rPr>
            </w:pPr>
          </w:p>
          <w:p w14:paraId="265171AC" w14:textId="77777777" w:rsidR="000572A0" w:rsidRPr="00EA4AD2" w:rsidRDefault="000572A0" w:rsidP="00A461DA">
            <w:pPr>
              <w:pStyle w:val="Bezmezer"/>
              <w:rPr>
                <w:rFonts w:cstheme="minorHAnsi"/>
                <w:sz w:val="22"/>
                <w:szCs w:val="22"/>
              </w:rPr>
            </w:pPr>
            <w:r w:rsidRPr="00EA4AD2">
              <w:rPr>
                <w:rFonts w:cstheme="minorHAnsi"/>
                <w:sz w:val="22"/>
                <w:szCs w:val="22"/>
              </w:rPr>
              <w:t>Zná preventivní způsoby chování, rozhodování a jednání v souvislosti s chorobami.</w:t>
            </w:r>
          </w:p>
          <w:p w14:paraId="1D82A7C8" w14:textId="77777777" w:rsidR="000572A0" w:rsidRPr="00EA4AD2" w:rsidRDefault="000572A0" w:rsidP="00A461DA">
            <w:pPr>
              <w:pStyle w:val="Bezmezer"/>
              <w:rPr>
                <w:rFonts w:cstheme="minorHAnsi"/>
                <w:sz w:val="22"/>
                <w:szCs w:val="22"/>
              </w:rPr>
            </w:pPr>
          </w:p>
          <w:p w14:paraId="386B6465" w14:textId="77777777" w:rsidR="000572A0" w:rsidRPr="00EA4AD2" w:rsidRDefault="000572A0" w:rsidP="00A461DA">
            <w:pPr>
              <w:pStyle w:val="Bezmezer"/>
              <w:rPr>
                <w:rFonts w:cstheme="minorHAnsi"/>
                <w:sz w:val="22"/>
                <w:szCs w:val="22"/>
              </w:rPr>
            </w:pPr>
            <w:r w:rsidRPr="00EA4AD2">
              <w:rPr>
                <w:rFonts w:cstheme="minorHAnsi"/>
                <w:sz w:val="22"/>
                <w:szCs w:val="22"/>
              </w:rPr>
              <w:t>Ví, komu se může svěřit se svým zdravotním stavem a kde vyhledá odbornou pomoc.</w:t>
            </w:r>
          </w:p>
        </w:tc>
        <w:tc>
          <w:tcPr>
            <w:tcW w:w="3620" w:type="dxa"/>
            <w:vAlign w:val="bottom"/>
          </w:tcPr>
          <w:p w14:paraId="0AF74E23" w14:textId="77777777" w:rsidR="000572A0" w:rsidRPr="00EA4AD2" w:rsidRDefault="000572A0" w:rsidP="00A461DA">
            <w:pPr>
              <w:pStyle w:val="Bezmezer"/>
              <w:rPr>
                <w:rFonts w:cstheme="minorHAnsi"/>
                <w:sz w:val="22"/>
                <w:szCs w:val="22"/>
              </w:rPr>
            </w:pPr>
            <w:r w:rsidRPr="00EA4AD2">
              <w:rPr>
                <w:rFonts w:cstheme="minorHAnsi"/>
                <w:sz w:val="22"/>
                <w:szCs w:val="22"/>
              </w:rPr>
              <w:t>Zdravý způsob života a péče o zdraví</w:t>
            </w:r>
          </w:p>
          <w:p w14:paraId="4C7D4737" w14:textId="77777777" w:rsidR="000572A0" w:rsidRPr="00EA4AD2" w:rsidRDefault="000572A0" w:rsidP="00A461DA">
            <w:pPr>
              <w:pStyle w:val="Bezmezer"/>
              <w:rPr>
                <w:rFonts w:cstheme="minorHAnsi"/>
                <w:sz w:val="22"/>
                <w:szCs w:val="22"/>
              </w:rPr>
            </w:pPr>
            <w:r w:rsidRPr="00EA4AD2">
              <w:rPr>
                <w:rFonts w:cstheme="minorHAnsi"/>
                <w:sz w:val="22"/>
                <w:szCs w:val="22"/>
              </w:rPr>
              <w:t>výživa a zdraví – způsob stravování (při nemoci)</w:t>
            </w:r>
          </w:p>
          <w:p w14:paraId="7D21F327" w14:textId="77777777" w:rsidR="000572A0" w:rsidRPr="00EA4AD2" w:rsidRDefault="000572A0" w:rsidP="00A461DA">
            <w:pPr>
              <w:pStyle w:val="Bezmezer"/>
              <w:rPr>
                <w:rFonts w:cstheme="minorHAnsi"/>
                <w:sz w:val="22"/>
                <w:szCs w:val="22"/>
              </w:rPr>
            </w:pPr>
            <w:r w:rsidRPr="00EA4AD2">
              <w:rPr>
                <w:rFonts w:cstheme="minorHAnsi"/>
                <w:sz w:val="22"/>
                <w:szCs w:val="22"/>
              </w:rPr>
              <w:t>význam pohybu pro zdraví, pohybový režim</w:t>
            </w:r>
          </w:p>
          <w:p w14:paraId="1A7A07C5" w14:textId="77777777" w:rsidR="000572A0" w:rsidRPr="00EA4AD2" w:rsidRDefault="000572A0" w:rsidP="00A461DA">
            <w:pPr>
              <w:pStyle w:val="Bezmezer"/>
              <w:rPr>
                <w:rFonts w:cstheme="minorHAnsi"/>
                <w:sz w:val="22"/>
                <w:szCs w:val="22"/>
              </w:rPr>
            </w:pPr>
          </w:p>
          <w:p w14:paraId="5688D9EC" w14:textId="77777777" w:rsidR="000572A0" w:rsidRPr="00EA4AD2" w:rsidRDefault="000572A0" w:rsidP="00A461DA">
            <w:pPr>
              <w:pStyle w:val="Bezmezer"/>
              <w:rPr>
                <w:rFonts w:cstheme="minorHAnsi"/>
                <w:sz w:val="22"/>
                <w:szCs w:val="22"/>
              </w:rPr>
            </w:pPr>
          </w:p>
          <w:p w14:paraId="5B1D05E7" w14:textId="77777777" w:rsidR="000572A0" w:rsidRPr="00EA4AD2" w:rsidRDefault="000572A0" w:rsidP="00A461DA">
            <w:pPr>
              <w:pStyle w:val="Bezmezer"/>
              <w:rPr>
                <w:rFonts w:cstheme="minorHAnsi"/>
                <w:sz w:val="22"/>
                <w:szCs w:val="22"/>
              </w:rPr>
            </w:pPr>
            <w:r w:rsidRPr="00EA4AD2">
              <w:rPr>
                <w:rFonts w:cstheme="minorHAnsi"/>
                <w:sz w:val="22"/>
                <w:szCs w:val="22"/>
              </w:rPr>
              <w:t>ochrana před chronickými nepřenosnými chorobami a před úrazy – prevence kardiovaskulárních a metabolických onemocnění</w:t>
            </w:r>
          </w:p>
          <w:p w14:paraId="03786097" w14:textId="77777777" w:rsidR="000572A0" w:rsidRPr="00EA4AD2" w:rsidRDefault="000572A0" w:rsidP="00A461DA">
            <w:pPr>
              <w:pStyle w:val="Bezmezer"/>
              <w:rPr>
                <w:rFonts w:cstheme="minorHAnsi"/>
                <w:sz w:val="22"/>
                <w:szCs w:val="22"/>
              </w:rPr>
            </w:pPr>
            <w:r w:rsidRPr="00EA4AD2">
              <w:rPr>
                <w:rFonts w:cstheme="minorHAnsi"/>
                <w:sz w:val="22"/>
                <w:szCs w:val="22"/>
              </w:rPr>
              <w:t>preventivní a léčebná péče</w:t>
            </w:r>
          </w:p>
          <w:p w14:paraId="3C1E2306" w14:textId="77777777" w:rsidR="000572A0" w:rsidRPr="00EA4AD2" w:rsidRDefault="000572A0" w:rsidP="00A461DA">
            <w:pPr>
              <w:pStyle w:val="Bezmezer"/>
              <w:rPr>
                <w:rFonts w:cstheme="minorHAnsi"/>
                <w:sz w:val="22"/>
                <w:szCs w:val="22"/>
              </w:rPr>
            </w:pPr>
          </w:p>
          <w:p w14:paraId="6B32706C" w14:textId="77777777" w:rsidR="000572A0" w:rsidRPr="00EA4AD2" w:rsidRDefault="000572A0" w:rsidP="00A461DA">
            <w:pPr>
              <w:pStyle w:val="Bezmezer"/>
              <w:rPr>
                <w:rFonts w:cstheme="minorHAnsi"/>
                <w:sz w:val="22"/>
                <w:szCs w:val="22"/>
              </w:rPr>
            </w:pPr>
          </w:p>
          <w:p w14:paraId="090FD7DF" w14:textId="77777777" w:rsidR="000572A0" w:rsidRPr="00EA4AD2" w:rsidRDefault="000572A0" w:rsidP="00A461DA">
            <w:pPr>
              <w:pStyle w:val="Bezmezer"/>
              <w:rPr>
                <w:rFonts w:cstheme="minorHAnsi"/>
                <w:sz w:val="22"/>
                <w:szCs w:val="22"/>
              </w:rPr>
            </w:pPr>
          </w:p>
          <w:p w14:paraId="3FD94A92" w14:textId="77777777" w:rsidR="000572A0" w:rsidRPr="00EA4AD2" w:rsidRDefault="000572A0" w:rsidP="00A461DA">
            <w:pPr>
              <w:pStyle w:val="Bezmezer"/>
              <w:rPr>
                <w:rFonts w:cstheme="minorHAnsi"/>
                <w:sz w:val="22"/>
                <w:szCs w:val="22"/>
              </w:rPr>
            </w:pPr>
          </w:p>
        </w:tc>
        <w:tc>
          <w:tcPr>
            <w:tcW w:w="1834" w:type="dxa"/>
            <w:vAlign w:val="center"/>
          </w:tcPr>
          <w:p w14:paraId="0E0EA499" w14:textId="77777777" w:rsidR="000572A0" w:rsidRPr="00EA4AD2" w:rsidRDefault="000572A0" w:rsidP="00A461DA">
            <w:pPr>
              <w:pStyle w:val="Bezmezer"/>
              <w:rPr>
                <w:rFonts w:cstheme="minorHAnsi"/>
                <w:i/>
                <w:iCs/>
                <w:sz w:val="22"/>
                <w:szCs w:val="22"/>
              </w:rPr>
            </w:pPr>
          </w:p>
        </w:tc>
      </w:tr>
      <w:tr w:rsidR="000572A0" w:rsidRPr="00EA4AD2" w14:paraId="731929DC" w14:textId="77777777" w:rsidTr="00FE4982">
        <w:trPr>
          <w:jc w:val="center"/>
        </w:trPr>
        <w:tc>
          <w:tcPr>
            <w:tcW w:w="3608" w:type="dxa"/>
          </w:tcPr>
          <w:p w14:paraId="78537145" w14:textId="77777777" w:rsidR="000572A0" w:rsidRPr="00EA4AD2" w:rsidRDefault="000572A0" w:rsidP="00A461DA">
            <w:pPr>
              <w:pStyle w:val="Bezmezer"/>
              <w:rPr>
                <w:rFonts w:cstheme="minorHAnsi"/>
                <w:sz w:val="22"/>
                <w:szCs w:val="22"/>
              </w:rPr>
            </w:pPr>
          </w:p>
          <w:p w14:paraId="342D58E1" w14:textId="77777777" w:rsidR="000572A0" w:rsidRPr="00EA4AD2" w:rsidRDefault="000572A0" w:rsidP="00A461DA">
            <w:pPr>
              <w:pStyle w:val="Bezmezer"/>
              <w:rPr>
                <w:rFonts w:cstheme="minorHAnsi"/>
                <w:sz w:val="22"/>
                <w:szCs w:val="22"/>
              </w:rPr>
            </w:pPr>
          </w:p>
          <w:p w14:paraId="4AB79078" w14:textId="77777777" w:rsidR="000572A0" w:rsidRPr="00EA4AD2" w:rsidRDefault="000572A0" w:rsidP="00A461DA">
            <w:pPr>
              <w:pStyle w:val="Bezmezer"/>
              <w:rPr>
                <w:rFonts w:cstheme="minorHAnsi"/>
                <w:sz w:val="22"/>
                <w:szCs w:val="22"/>
              </w:rPr>
            </w:pPr>
          </w:p>
          <w:p w14:paraId="7F2E3889" w14:textId="77777777" w:rsidR="000572A0" w:rsidRPr="00EA4AD2" w:rsidRDefault="000572A0" w:rsidP="00A461DA">
            <w:pPr>
              <w:pStyle w:val="Bezmezer"/>
              <w:rPr>
                <w:rFonts w:cstheme="minorHAnsi"/>
                <w:sz w:val="22"/>
                <w:szCs w:val="22"/>
              </w:rPr>
            </w:pPr>
          </w:p>
          <w:p w14:paraId="2B3BE405" w14:textId="77777777" w:rsidR="000572A0" w:rsidRPr="00EA4AD2" w:rsidRDefault="000572A0" w:rsidP="00A461DA">
            <w:pPr>
              <w:pStyle w:val="Bezmezer"/>
              <w:rPr>
                <w:rFonts w:cstheme="minorHAnsi"/>
                <w:sz w:val="22"/>
                <w:szCs w:val="22"/>
              </w:rPr>
            </w:pPr>
            <w:r w:rsidRPr="00EA4AD2">
              <w:rPr>
                <w:rFonts w:cstheme="minorHAnsi"/>
                <w:sz w:val="22"/>
                <w:szCs w:val="22"/>
              </w:rPr>
              <w:t>Vysvětlí pojem závislost.</w:t>
            </w:r>
          </w:p>
          <w:p w14:paraId="33A75E39" w14:textId="77777777" w:rsidR="000572A0" w:rsidRPr="00EA4AD2" w:rsidRDefault="000572A0" w:rsidP="00A461DA">
            <w:pPr>
              <w:pStyle w:val="Bezmezer"/>
              <w:rPr>
                <w:rFonts w:cstheme="minorHAnsi"/>
                <w:sz w:val="22"/>
                <w:szCs w:val="22"/>
              </w:rPr>
            </w:pPr>
          </w:p>
          <w:p w14:paraId="36D67258" w14:textId="77777777" w:rsidR="000572A0" w:rsidRPr="00EA4AD2" w:rsidRDefault="000572A0" w:rsidP="00A461DA">
            <w:pPr>
              <w:pStyle w:val="Bezmezer"/>
              <w:rPr>
                <w:rFonts w:cstheme="minorHAnsi"/>
                <w:sz w:val="22"/>
                <w:szCs w:val="22"/>
              </w:rPr>
            </w:pPr>
            <w:r w:rsidRPr="00EA4AD2">
              <w:rPr>
                <w:rFonts w:cstheme="minorHAnsi"/>
                <w:sz w:val="22"/>
                <w:szCs w:val="22"/>
              </w:rPr>
              <w:t>Vyjmenuje a vysvětlí jednotlivé druhy závislosti.</w:t>
            </w:r>
          </w:p>
          <w:p w14:paraId="5BED784D" w14:textId="77777777" w:rsidR="000572A0" w:rsidRPr="00EA4AD2" w:rsidRDefault="000572A0" w:rsidP="00A461DA">
            <w:pPr>
              <w:pStyle w:val="Bezmezer"/>
              <w:rPr>
                <w:rFonts w:cstheme="minorHAnsi"/>
                <w:sz w:val="22"/>
                <w:szCs w:val="22"/>
              </w:rPr>
            </w:pPr>
          </w:p>
          <w:p w14:paraId="402D161D" w14:textId="77777777" w:rsidR="000572A0" w:rsidRPr="00EA4AD2" w:rsidRDefault="000572A0" w:rsidP="00A461DA">
            <w:pPr>
              <w:pStyle w:val="Bezmezer"/>
              <w:rPr>
                <w:rFonts w:cstheme="minorHAnsi"/>
                <w:sz w:val="22"/>
                <w:szCs w:val="22"/>
              </w:rPr>
            </w:pPr>
            <w:r w:rsidRPr="00EA4AD2">
              <w:rPr>
                <w:rFonts w:cstheme="minorHAnsi"/>
                <w:sz w:val="22"/>
                <w:szCs w:val="22"/>
              </w:rPr>
              <w:t>Ovládá vhodné způsoby odmítání návykových látek.</w:t>
            </w:r>
          </w:p>
          <w:p w14:paraId="1CB61ED8" w14:textId="77777777" w:rsidR="000572A0" w:rsidRPr="00EA4AD2" w:rsidRDefault="000572A0" w:rsidP="00A461DA">
            <w:pPr>
              <w:pStyle w:val="Bezmezer"/>
              <w:rPr>
                <w:rFonts w:cstheme="minorHAnsi"/>
                <w:sz w:val="22"/>
                <w:szCs w:val="22"/>
              </w:rPr>
            </w:pPr>
          </w:p>
          <w:p w14:paraId="11CA02D0" w14:textId="77777777" w:rsidR="000572A0" w:rsidRPr="00EA4AD2" w:rsidRDefault="000572A0" w:rsidP="00A461DA">
            <w:pPr>
              <w:pStyle w:val="Bezmezer"/>
              <w:rPr>
                <w:rFonts w:cstheme="minorHAnsi"/>
                <w:sz w:val="22"/>
                <w:szCs w:val="22"/>
              </w:rPr>
            </w:pPr>
            <w:r w:rsidRPr="00EA4AD2">
              <w:rPr>
                <w:rFonts w:cstheme="minorHAnsi"/>
                <w:sz w:val="22"/>
                <w:szCs w:val="22"/>
              </w:rPr>
              <w:t>Vyhodnotí na základě svých znalostí a zkušeností možný manipulativní vliv vrstevníků.</w:t>
            </w:r>
          </w:p>
          <w:p w14:paraId="0DDA9DD6" w14:textId="77777777" w:rsidR="000572A0" w:rsidRPr="00EA4AD2" w:rsidRDefault="000572A0" w:rsidP="00A461DA">
            <w:pPr>
              <w:pStyle w:val="Bezmezer"/>
              <w:rPr>
                <w:rFonts w:cstheme="minorHAnsi"/>
                <w:sz w:val="22"/>
                <w:szCs w:val="22"/>
              </w:rPr>
            </w:pPr>
          </w:p>
          <w:p w14:paraId="16E5DE08" w14:textId="77777777" w:rsidR="000572A0" w:rsidRPr="00EA4AD2" w:rsidRDefault="000572A0" w:rsidP="00A461DA">
            <w:pPr>
              <w:pStyle w:val="Bezmezer"/>
              <w:rPr>
                <w:rFonts w:cstheme="minorHAnsi"/>
                <w:sz w:val="22"/>
                <w:szCs w:val="22"/>
              </w:rPr>
            </w:pPr>
            <w:r w:rsidRPr="00EA4AD2">
              <w:rPr>
                <w:rFonts w:cstheme="minorHAnsi"/>
                <w:sz w:val="22"/>
                <w:szCs w:val="22"/>
              </w:rPr>
              <w:t>Vysvětlí osvojené dovednosti komunikační obrany proti manipulaci a agresi.</w:t>
            </w:r>
          </w:p>
          <w:p w14:paraId="0B8390BB" w14:textId="77777777" w:rsidR="000572A0" w:rsidRPr="00EA4AD2" w:rsidRDefault="000572A0" w:rsidP="00A461DA">
            <w:pPr>
              <w:pStyle w:val="Bezmezer"/>
              <w:rPr>
                <w:rFonts w:cstheme="minorHAnsi"/>
                <w:sz w:val="22"/>
                <w:szCs w:val="22"/>
              </w:rPr>
            </w:pPr>
          </w:p>
          <w:p w14:paraId="515415C6" w14:textId="77777777" w:rsidR="000572A0" w:rsidRPr="00EA4AD2" w:rsidRDefault="000572A0" w:rsidP="00A461DA">
            <w:pPr>
              <w:pStyle w:val="Bezmezer"/>
              <w:rPr>
                <w:rFonts w:cstheme="minorHAnsi"/>
                <w:sz w:val="22"/>
                <w:szCs w:val="22"/>
              </w:rPr>
            </w:pPr>
            <w:r w:rsidRPr="00EA4AD2">
              <w:rPr>
                <w:rFonts w:cstheme="minorHAnsi"/>
                <w:sz w:val="22"/>
                <w:szCs w:val="22"/>
              </w:rPr>
              <w:t>Vysvětlí vliv manipulativní reklamy u návykových látek.</w:t>
            </w:r>
          </w:p>
          <w:p w14:paraId="21D41D7B" w14:textId="77777777" w:rsidR="000572A0" w:rsidRPr="00EA4AD2" w:rsidRDefault="000572A0" w:rsidP="00A461DA">
            <w:pPr>
              <w:pStyle w:val="Bezmezer"/>
              <w:rPr>
                <w:rFonts w:cstheme="minorHAnsi"/>
                <w:sz w:val="22"/>
                <w:szCs w:val="22"/>
              </w:rPr>
            </w:pPr>
          </w:p>
          <w:p w14:paraId="617BB546" w14:textId="77777777" w:rsidR="000572A0" w:rsidRPr="00EA4AD2" w:rsidRDefault="000572A0" w:rsidP="00A461DA">
            <w:pPr>
              <w:pStyle w:val="Bezmezer"/>
              <w:rPr>
                <w:rFonts w:cstheme="minorHAnsi"/>
                <w:sz w:val="22"/>
                <w:szCs w:val="22"/>
              </w:rPr>
            </w:pPr>
            <w:r w:rsidRPr="00EA4AD2">
              <w:rPr>
                <w:rFonts w:cstheme="minorHAnsi"/>
                <w:sz w:val="22"/>
                <w:szCs w:val="22"/>
              </w:rPr>
              <w:t>Aktivně předchází situacím ohrožení zdraví a osobního bezpečí v případě potřeby poskytne adekvátní první pomoc.</w:t>
            </w:r>
          </w:p>
          <w:p w14:paraId="61E6241B" w14:textId="77777777" w:rsidR="000572A0" w:rsidRPr="00EA4AD2" w:rsidRDefault="000572A0" w:rsidP="00A461DA">
            <w:pPr>
              <w:pStyle w:val="Bezmezer"/>
              <w:rPr>
                <w:rFonts w:cstheme="minorHAnsi"/>
                <w:sz w:val="22"/>
                <w:szCs w:val="22"/>
              </w:rPr>
            </w:pPr>
          </w:p>
          <w:p w14:paraId="55040C4E" w14:textId="77777777" w:rsidR="000572A0" w:rsidRPr="00EA4AD2" w:rsidRDefault="000572A0" w:rsidP="00A461DA">
            <w:pPr>
              <w:pStyle w:val="Bezmezer"/>
              <w:rPr>
                <w:rFonts w:cstheme="minorHAnsi"/>
                <w:sz w:val="22"/>
                <w:szCs w:val="22"/>
              </w:rPr>
            </w:pPr>
            <w:r w:rsidRPr="00EA4AD2">
              <w:rPr>
                <w:rFonts w:cstheme="minorHAnsi"/>
                <w:sz w:val="22"/>
                <w:szCs w:val="22"/>
              </w:rPr>
              <w:t>Uplatňuje adekvátní způsoby chování a ochrany v modelových situacích ohrožení, nebezpečí i mimořádných událostí.</w:t>
            </w:r>
          </w:p>
        </w:tc>
        <w:tc>
          <w:tcPr>
            <w:tcW w:w="3620" w:type="dxa"/>
          </w:tcPr>
          <w:p w14:paraId="1758E6C7" w14:textId="77777777" w:rsidR="000572A0" w:rsidRPr="00EA4AD2" w:rsidRDefault="000572A0" w:rsidP="00A461DA">
            <w:pPr>
              <w:pStyle w:val="Bezmezer"/>
              <w:rPr>
                <w:rFonts w:cstheme="minorHAnsi"/>
                <w:sz w:val="22"/>
                <w:szCs w:val="22"/>
              </w:rPr>
            </w:pPr>
            <w:r w:rsidRPr="00EA4AD2">
              <w:rPr>
                <w:rFonts w:cstheme="minorHAnsi"/>
                <w:sz w:val="22"/>
                <w:szCs w:val="22"/>
              </w:rPr>
              <w:t>Rizika ohrožující zdraví a jejich prevence</w:t>
            </w:r>
          </w:p>
          <w:p w14:paraId="489A1CFC" w14:textId="77777777" w:rsidR="000572A0" w:rsidRPr="00EA4AD2" w:rsidRDefault="000572A0" w:rsidP="00A461DA">
            <w:pPr>
              <w:pStyle w:val="Bezmezer"/>
              <w:rPr>
                <w:rFonts w:cstheme="minorHAnsi"/>
                <w:sz w:val="22"/>
                <w:szCs w:val="22"/>
              </w:rPr>
            </w:pPr>
          </w:p>
          <w:p w14:paraId="5B56CE54" w14:textId="77777777" w:rsidR="000572A0" w:rsidRPr="00EA4AD2" w:rsidRDefault="000572A0" w:rsidP="00A461DA">
            <w:pPr>
              <w:pStyle w:val="Bezmezer"/>
              <w:rPr>
                <w:rFonts w:cstheme="minorHAnsi"/>
                <w:sz w:val="22"/>
                <w:szCs w:val="22"/>
              </w:rPr>
            </w:pPr>
          </w:p>
          <w:p w14:paraId="2C36641A" w14:textId="77777777" w:rsidR="000572A0" w:rsidRPr="00EA4AD2" w:rsidRDefault="000572A0" w:rsidP="00A461DA">
            <w:pPr>
              <w:pStyle w:val="Bezmezer"/>
              <w:rPr>
                <w:rFonts w:cstheme="minorHAnsi"/>
                <w:sz w:val="22"/>
                <w:szCs w:val="22"/>
              </w:rPr>
            </w:pPr>
          </w:p>
          <w:p w14:paraId="3DAB0F63" w14:textId="77777777" w:rsidR="000572A0" w:rsidRPr="00EA4AD2" w:rsidRDefault="000572A0" w:rsidP="00A461DA">
            <w:pPr>
              <w:pStyle w:val="Bezmezer"/>
              <w:rPr>
                <w:rFonts w:cstheme="minorHAnsi"/>
                <w:sz w:val="22"/>
                <w:szCs w:val="22"/>
              </w:rPr>
            </w:pPr>
          </w:p>
          <w:p w14:paraId="667A2FEA" w14:textId="77777777" w:rsidR="000572A0" w:rsidRPr="00EA4AD2" w:rsidRDefault="000572A0" w:rsidP="00A461DA">
            <w:pPr>
              <w:pStyle w:val="Bezmezer"/>
              <w:rPr>
                <w:rFonts w:cstheme="minorHAnsi"/>
                <w:sz w:val="22"/>
                <w:szCs w:val="22"/>
              </w:rPr>
            </w:pPr>
          </w:p>
          <w:p w14:paraId="788D13DF" w14:textId="77777777" w:rsidR="000572A0" w:rsidRPr="00EA4AD2" w:rsidRDefault="000572A0" w:rsidP="00A461DA">
            <w:pPr>
              <w:pStyle w:val="Bezmezer"/>
              <w:rPr>
                <w:rFonts w:cstheme="minorHAnsi"/>
                <w:sz w:val="22"/>
                <w:szCs w:val="22"/>
              </w:rPr>
            </w:pPr>
          </w:p>
          <w:p w14:paraId="5740597B" w14:textId="77777777" w:rsidR="000572A0" w:rsidRPr="00EA4AD2" w:rsidRDefault="000572A0" w:rsidP="00A461DA">
            <w:pPr>
              <w:pStyle w:val="Bezmezer"/>
              <w:rPr>
                <w:rFonts w:cstheme="minorHAnsi"/>
                <w:sz w:val="22"/>
                <w:szCs w:val="22"/>
              </w:rPr>
            </w:pPr>
          </w:p>
          <w:p w14:paraId="5AB5AD1B" w14:textId="77777777" w:rsidR="000572A0" w:rsidRPr="00EA4AD2" w:rsidRDefault="000572A0" w:rsidP="00A461DA">
            <w:pPr>
              <w:pStyle w:val="Bezmezer"/>
              <w:rPr>
                <w:rFonts w:cstheme="minorHAnsi"/>
                <w:sz w:val="22"/>
                <w:szCs w:val="22"/>
              </w:rPr>
            </w:pPr>
            <w:r w:rsidRPr="00EA4AD2">
              <w:rPr>
                <w:rFonts w:cstheme="minorHAnsi"/>
                <w:sz w:val="22"/>
                <w:szCs w:val="22"/>
              </w:rPr>
              <w:t>auto-destruktivní závislosti – návykové látky (druhy závislostí, prevence zneužívání návykových látek)</w:t>
            </w:r>
          </w:p>
          <w:p w14:paraId="06BED475" w14:textId="77777777" w:rsidR="000572A0" w:rsidRPr="00EA4AD2" w:rsidRDefault="000572A0" w:rsidP="00A461DA">
            <w:pPr>
              <w:pStyle w:val="Bezmezer"/>
              <w:rPr>
                <w:rFonts w:cstheme="minorHAnsi"/>
                <w:sz w:val="22"/>
                <w:szCs w:val="22"/>
              </w:rPr>
            </w:pPr>
          </w:p>
          <w:p w14:paraId="61E93257" w14:textId="77777777" w:rsidR="000572A0" w:rsidRPr="00EA4AD2" w:rsidRDefault="000572A0" w:rsidP="00A461DA">
            <w:pPr>
              <w:pStyle w:val="Bezmezer"/>
              <w:rPr>
                <w:rFonts w:cstheme="minorHAnsi"/>
                <w:sz w:val="22"/>
                <w:szCs w:val="22"/>
              </w:rPr>
            </w:pPr>
          </w:p>
          <w:p w14:paraId="4A3D2964" w14:textId="77777777" w:rsidR="000572A0" w:rsidRPr="00EA4AD2" w:rsidRDefault="000572A0" w:rsidP="00A461DA">
            <w:pPr>
              <w:pStyle w:val="Bezmezer"/>
              <w:rPr>
                <w:rFonts w:cstheme="minorHAnsi"/>
                <w:sz w:val="22"/>
                <w:szCs w:val="22"/>
              </w:rPr>
            </w:pPr>
            <w:r w:rsidRPr="00EA4AD2">
              <w:rPr>
                <w:rFonts w:cstheme="minorHAnsi"/>
                <w:sz w:val="22"/>
                <w:szCs w:val="22"/>
              </w:rPr>
              <w:t>skryté formy a stupně individuálního násilí a zneužívání – šikana, domácí násilí</w:t>
            </w:r>
          </w:p>
          <w:p w14:paraId="2769CFD9" w14:textId="77777777" w:rsidR="000572A0" w:rsidRPr="00EA4AD2" w:rsidRDefault="000572A0" w:rsidP="00A461DA">
            <w:pPr>
              <w:pStyle w:val="Bezmezer"/>
              <w:rPr>
                <w:rFonts w:cstheme="minorHAnsi"/>
                <w:sz w:val="22"/>
                <w:szCs w:val="22"/>
              </w:rPr>
            </w:pPr>
          </w:p>
          <w:p w14:paraId="21578E9A" w14:textId="77777777" w:rsidR="000572A0" w:rsidRPr="00EA4AD2" w:rsidRDefault="000572A0" w:rsidP="00A461DA">
            <w:pPr>
              <w:pStyle w:val="Bezmezer"/>
              <w:rPr>
                <w:rFonts w:cstheme="minorHAnsi"/>
                <w:sz w:val="22"/>
                <w:szCs w:val="22"/>
              </w:rPr>
            </w:pPr>
          </w:p>
          <w:p w14:paraId="37066A76" w14:textId="77777777" w:rsidR="000572A0" w:rsidRPr="00EA4AD2" w:rsidRDefault="000572A0" w:rsidP="00A461DA">
            <w:pPr>
              <w:pStyle w:val="Bezmezer"/>
              <w:rPr>
                <w:rFonts w:cstheme="minorHAnsi"/>
                <w:sz w:val="22"/>
                <w:szCs w:val="22"/>
              </w:rPr>
            </w:pPr>
            <w:r w:rsidRPr="00EA4AD2">
              <w:rPr>
                <w:rFonts w:cstheme="minorHAnsi"/>
                <w:sz w:val="22"/>
                <w:szCs w:val="22"/>
              </w:rPr>
              <w:t>manipulativní reklama a informace – reklamní vlivy u návykových látek</w:t>
            </w:r>
          </w:p>
          <w:p w14:paraId="0C2EF368" w14:textId="77777777" w:rsidR="000572A0" w:rsidRPr="00EA4AD2" w:rsidRDefault="000572A0" w:rsidP="00A461DA">
            <w:pPr>
              <w:pStyle w:val="Bezmezer"/>
              <w:rPr>
                <w:rFonts w:cstheme="minorHAnsi"/>
                <w:sz w:val="22"/>
                <w:szCs w:val="22"/>
              </w:rPr>
            </w:pPr>
          </w:p>
          <w:p w14:paraId="003C9BA6" w14:textId="77777777" w:rsidR="000572A0" w:rsidRPr="00EA4AD2" w:rsidRDefault="000572A0" w:rsidP="00A461DA">
            <w:pPr>
              <w:pStyle w:val="Bezmezer"/>
              <w:rPr>
                <w:rFonts w:cstheme="minorHAnsi"/>
                <w:sz w:val="22"/>
                <w:szCs w:val="22"/>
              </w:rPr>
            </w:pPr>
            <w:r w:rsidRPr="00EA4AD2">
              <w:rPr>
                <w:rFonts w:cstheme="minorHAnsi"/>
                <w:sz w:val="22"/>
                <w:szCs w:val="22"/>
              </w:rPr>
              <w:t>dodržování pravidel bezpečnosti a ochrany zdraví – bezpečné prostředí ve škole, ochrana zdraví při různých činnostech</w:t>
            </w:r>
          </w:p>
          <w:p w14:paraId="302BF1FE" w14:textId="77777777" w:rsidR="000572A0" w:rsidRPr="00EA4AD2" w:rsidRDefault="000572A0" w:rsidP="00A461DA">
            <w:pPr>
              <w:pStyle w:val="Bezmezer"/>
              <w:rPr>
                <w:rFonts w:cstheme="minorHAnsi"/>
                <w:sz w:val="22"/>
                <w:szCs w:val="22"/>
              </w:rPr>
            </w:pPr>
          </w:p>
          <w:p w14:paraId="20EF6A14" w14:textId="77777777" w:rsidR="000572A0" w:rsidRPr="00EA4AD2" w:rsidRDefault="000572A0" w:rsidP="00A461DA">
            <w:pPr>
              <w:pStyle w:val="Bezmezer"/>
              <w:rPr>
                <w:rFonts w:cstheme="minorHAnsi"/>
                <w:sz w:val="22"/>
                <w:szCs w:val="22"/>
              </w:rPr>
            </w:pPr>
          </w:p>
          <w:p w14:paraId="1BC54A19" w14:textId="77777777" w:rsidR="000572A0" w:rsidRPr="00EA4AD2" w:rsidRDefault="000572A0" w:rsidP="00A461DA">
            <w:pPr>
              <w:pStyle w:val="Bezmezer"/>
              <w:rPr>
                <w:rFonts w:cstheme="minorHAnsi"/>
                <w:sz w:val="22"/>
                <w:szCs w:val="22"/>
              </w:rPr>
            </w:pPr>
          </w:p>
          <w:p w14:paraId="7AB869D6" w14:textId="77777777" w:rsidR="000572A0" w:rsidRPr="00EA4AD2" w:rsidRDefault="000572A0" w:rsidP="00A461DA">
            <w:pPr>
              <w:pStyle w:val="Bezmezer"/>
              <w:rPr>
                <w:rFonts w:cstheme="minorHAnsi"/>
                <w:sz w:val="22"/>
                <w:szCs w:val="22"/>
              </w:rPr>
            </w:pPr>
            <w:r w:rsidRPr="00EA4AD2">
              <w:rPr>
                <w:rFonts w:cstheme="minorHAnsi"/>
                <w:sz w:val="22"/>
                <w:szCs w:val="22"/>
              </w:rPr>
              <w:t>ochrana člověka za mimořádných událostí – klasifikace mimořádných událostí, varovný signál a jiné způsoby varování, základní úkoly ochrany obyvatelstva</w:t>
            </w:r>
          </w:p>
        </w:tc>
        <w:tc>
          <w:tcPr>
            <w:tcW w:w="1834" w:type="dxa"/>
          </w:tcPr>
          <w:p w14:paraId="0FC11EE5" w14:textId="77777777" w:rsidR="000572A0" w:rsidRPr="00EA4AD2" w:rsidRDefault="000572A0" w:rsidP="00A461DA">
            <w:pPr>
              <w:pStyle w:val="Bezmezer"/>
              <w:rPr>
                <w:rFonts w:cstheme="minorHAnsi"/>
                <w:sz w:val="22"/>
                <w:szCs w:val="22"/>
              </w:rPr>
            </w:pPr>
          </w:p>
          <w:p w14:paraId="7ECAFD3F" w14:textId="77777777" w:rsidR="000572A0" w:rsidRPr="00EA4AD2" w:rsidRDefault="000572A0" w:rsidP="00A461DA">
            <w:pPr>
              <w:pStyle w:val="Bezmezer"/>
              <w:rPr>
                <w:rFonts w:cstheme="minorHAnsi"/>
                <w:sz w:val="22"/>
                <w:szCs w:val="22"/>
              </w:rPr>
            </w:pPr>
          </w:p>
          <w:p w14:paraId="4C6253B8" w14:textId="77777777" w:rsidR="000572A0" w:rsidRPr="00EA4AD2" w:rsidRDefault="000572A0" w:rsidP="00A461DA">
            <w:pPr>
              <w:pStyle w:val="Bezmezer"/>
              <w:rPr>
                <w:rFonts w:cstheme="minorHAnsi"/>
                <w:sz w:val="22"/>
                <w:szCs w:val="22"/>
              </w:rPr>
            </w:pPr>
          </w:p>
          <w:p w14:paraId="7332A12B" w14:textId="77777777" w:rsidR="000572A0" w:rsidRPr="00EA4AD2" w:rsidRDefault="000572A0" w:rsidP="00A461DA">
            <w:pPr>
              <w:pStyle w:val="Bezmezer"/>
              <w:rPr>
                <w:rFonts w:cstheme="minorHAnsi"/>
                <w:sz w:val="22"/>
                <w:szCs w:val="22"/>
              </w:rPr>
            </w:pPr>
          </w:p>
          <w:p w14:paraId="785DDAF7" w14:textId="77777777" w:rsidR="000572A0" w:rsidRPr="00EA4AD2" w:rsidRDefault="000572A0" w:rsidP="00A461DA">
            <w:pPr>
              <w:pStyle w:val="Bezmezer"/>
              <w:rPr>
                <w:rFonts w:cstheme="minorHAnsi"/>
                <w:sz w:val="22"/>
                <w:szCs w:val="22"/>
              </w:rPr>
            </w:pPr>
          </w:p>
          <w:p w14:paraId="43A628BF" w14:textId="77777777" w:rsidR="000572A0" w:rsidRPr="00EA4AD2" w:rsidRDefault="000572A0" w:rsidP="00A461DA">
            <w:pPr>
              <w:pStyle w:val="Bezmezer"/>
              <w:rPr>
                <w:rFonts w:cstheme="minorHAnsi"/>
                <w:sz w:val="22"/>
                <w:szCs w:val="22"/>
              </w:rPr>
            </w:pPr>
          </w:p>
          <w:p w14:paraId="5875FA55" w14:textId="77777777" w:rsidR="000572A0" w:rsidRPr="00EA4AD2" w:rsidRDefault="000572A0" w:rsidP="00A461DA">
            <w:pPr>
              <w:pStyle w:val="Bezmezer"/>
              <w:rPr>
                <w:rFonts w:cstheme="minorHAnsi"/>
                <w:sz w:val="22"/>
                <w:szCs w:val="22"/>
              </w:rPr>
            </w:pPr>
          </w:p>
          <w:p w14:paraId="41116BA4" w14:textId="77777777" w:rsidR="000572A0" w:rsidRPr="00EA4AD2" w:rsidRDefault="000572A0" w:rsidP="00A461DA">
            <w:pPr>
              <w:pStyle w:val="Bezmezer"/>
              <w:rPr>
                <w:rFonts w:cstheme="minorHAnsi"/>
                <w:sz w:val="22"/>
                <w:szCs w:val="22"/>
              </w:rPr>
            </w:pPr>
          </w:p>
          <w:p w14:paraId="545B4779" w14:textId="77777777" w:rsidR="000572A0" w:rsidRPr="00EA4AD2" w:rsidRDefault="000572A0" w:rsidP="00A461DA">
            <w:pPr>
              <w:pStyle w:val="Bezmezer"/>
              <w:rPr>
                <w:rFonts w:cstheme="minorHAnsi"/>
                <w:sz w:val="22"/>
                <w:szCs w:val="22"/>
              </w:rPr>
            </w:pPr>
          </w:p>
          <w:p w14:paraId="4CD1BF14" w14:textId="77777777" w:rsidR="000572A0" w:rsidRPr="00EA4AD2" w:rsidRDefault="000572A0" w:rsidP="00A461DA">
            <w:pPr>
              <w:pStyle w:val="Bezmezer"/>
              <w:rPr>
                <w:rFonts w:cstheme="minorHAnsi"/>
                <w:sz w:val="22"/>
                <w:szCs w:val="22"/>
              </w:rPr>
            </w:pPr>
          </w:p>
          <w:p w14:paraId="259C3F1B" w14:textId="77777777" w:rsidR="000572A0" w:rsidRPr="00EA4AD2" w:rsidRDefault="000572A0" w:rsidP="00A461DA">
            <w:pPr>
              <w:pStyle w:val="Bezmezer"/>
              <w:rPr>
                <w:rFonts w:cstheme="minorHAnsi"/>
                <w:sz w:val="22"/>
                <w:szCs w:val="22"/>
              </w:rPr>
            </w:pPr>
          </w:p>
          <w:p w14:paraId="762DA44E" w14:textId="77777777" w:rsidR="000572A0" w:rsidRPr="00EA4AD2" w:rsidRDefault="000572A0" w:rsidP="00A461DA">
            <w:pPr>
              <w:pStyle w:val="Bezmezer"/>
              <w:rPr>
                <w:rFonts w:cstheme="minorHAnsi"/>
                <w:sz w:val="22"/>
                <w:szCs w:val="22"/>
              </w:rPr>
            </w:pPr>
          </w:p>
          <w:p w14:paraId="500538B3" w14:textId="77777777" w:rsidR="000572A0" w:rsidRPr="00EA4AD2" w:rsidRDefault="000572A0" w:rsidP="00A461DA">
            <w:pPr>
              <w:pStyle w:val="Bezmezer"/>
              <w:rPr>
                <w:rFonts w:cstheme="minorHAnsi"/>
                <w:sz w:val="22"/>
                <w:szCs w:val="22"/>
              </w:rPr>
            </w:pPr>
          </w:p>
          <w:p w14:paraId="735D084F" w14:textId="77777777" w:rsidR="000572A0" w:rsidRPr="00EA4AD2" w:rsidRDefault="000572A0" w:rsidP="00A461DA">
            <w:pPr>
              <w:pStyle w:val="Bezmezer"/>
              <w:rPr>
                <w:rFonts w:cstheme="minorHAnsi"/>
                <w:sz w:val="22"/>
                <w:szCs w:val="22"/>
              </w:rPr>
            </w:pPr>
          </w:p>
          <w:p w14:paraId="5314C45F" w14:textId="77777777" w:rsidR="000572A0" w:rsidRPr="00EA4AD2" w:rsidRDefault="000572A0" w:rsidP="00A461DA">
            <w:pPr>
              <w:pStyle w:val="Bezmezer"/>
              <w:rPr>
                <w:rFonts w:cstheme="minorHAnsi"/>
                <w:sz w:val="22"/>
                <w:szCs w:val="22"/>
              </w:rPr>
            </w:pPr>
          </w:p>
          <w:p w14:paraId="5EBE4C26" w14:textId="77777777" w:rsidR="000572A0" w:rsidRPr="00EA4AD2" w:rsidRDefault="000572A0" w:rsidP="00A461DA">
            <w:pPr>
              <w:pStyle w:val="Bezmezer"/>
              <w:rPr>
                <w:rFonts w:cstheme="minorHAnsi"/>
                <w:sz w:val="22"/>
                <w:szCs w:val="22"/>
              </w:rPr>
            </w:pPr>
          </w:p>
          <w:p w14:paraId="457C2D43" w14:textId="77777777" w:rsidR="000572A0" w:rsidRPr="00EA4AD2" w:rsidRDefault="000572A0" w:rsidP="00A461DA">
            <w:pPr>
              <w:pStyle w:val="Bezmezer"/>
              <w:rPr>
                <w:rFonts w:cstheme="minorHAnsi"/>
                <w:sz w:val="22"/>
                <w:szCs w:val="22"/>
              </w:rPr>
            </w:pPr>
          </w:p>
          <w:p w14:paraId="47E14CEA" w14:textId="77777777" w:rsidR="000572A0" w:rsidRPr="00EA4AD2" w:rsidRDefault="000572A0" w:rsidP="00A461DA">
            <w:pPr>
              <w:pStyle w:val="Bezmezer"/>
              <w:rPr>
                <w:rFonts w:cstheme="minorHAnsi"/>
                <w:sz w:val="22"/>
                <w:szCs w:val="22"/>
              </w:rPr>
            </w:pPr>
            <w:r w:rsidRPr="00EA4AD2">
              <w:rPr>
                <w:rFonts w:cstheme="minorHAnsi"/>
                <w:sz w:val="22"/>
                <w:szCs w:val="22"/>
              </w:rPr>
              <w:t>ET</w:t>
            </w:r>
          </w:p>
          <w:p w14:paraId="2950843A" w14:textId="77777777" w:rsidR="000572A0" w:rsidRPr="00EA4AD2" w:rsidRDefault="000572A0" w:rsidP="00A461DA">
            <w:pPr>
              <w:pStyle w:val="Bezmezer"/>
              <w:rPr>
                <w:rFonts w:cstheme="minorHAnsi"/>
                <w:sz w:val="22"/>
                <w:szCs w:val="22"/>
              </w:rPr>
            </w:pPr>
            <w:r w:rsidRPr="00EA4AD2">
              <w:rPr>
                <w:rFonts w:cstheme="minorHAnsi"/>
                <w:sz w:val="22"/>
                <w:szCs w:val="22"/>
              </w:rPr>
              <w:t>OS – komunikace – dovednosti komunikační obrany proti agresi a manipulaci</w:t>
            </w:r>
          </w:p>
          <w:p w14:paraId="10ED6909" w14:textId="77777777" w:rsidR="000572A0" w:rsidRPr="00EA4AD2" w:rsidRDefault="000572A0" w:rsidP="00A461DA">
            <w:pPr>
              <w:pStyle w:val="Bezmezer"/>
              <w:rPr>
                <w:rFonts w:cstheme="minorHAnsi"/>
                <w:sz w:val="22"/>
                <w:szCs w:val="22"/>
              </w:rPr>
            </w:pPr>
          </w:p>
          <w:p w14:paraId="7EE32813" w14:textId="77777777" w:rsidR="000572A0" w:rsidRPr="00EA4AD2" w:rsidRDefault="000572A0" w:rsidP="00A461DA">
            <w:pPr>
              <w:pStyle w:val="Bezmezer"/>
              <w:rPr>
                <w:rFonts w:cstheme="minorHAnsi"/>
                <w:sz w:val="22"/>
                <w:szCs w:val="22"/>
              </w:rPr>
            </w:pPr>
          </w:p>
          <w:p w14:paraId="6B856EBD" w14:textId="77777777" w:rsidR="000572A0" w:rsidRPr="00EA4AD2" w:rsidRDefault="000572A0" w:rsidP="00A461DA">
            <w:pPr>
              <w:pStyle w:val="Bezmezer"/>
              <w:rPr>
                <w:rFonts w:cstheme="minorHAnsi"/>
                <w:sz w:val="22"/>
                <w:szCs w:val="22"/>
              </w:rPr>
            </w:pPr>
            <w:r w:rsidRPr="00EA4AD2">
              <w:rPr>
                <w:rFonts w:cstheme="minorHAnsi"/>
                <w:sz w:val="22"/>
                <w:szCs w:val="22"/>
              </w:rPr>
              <w:t>ME – vliv médií na každodenní život</w:t>
            </w:r>
          </w:p>
          <w:p w14:paraId="78F64304" w14:textId="77777777" w:rsidR="000572A0" w:rsidRPr="00EA4AD2" w:rsidRDefault="000572A0" w:rsidP="00A461DA">
            <w:pPr>
              <w:pStyle w:val="Bezmezer"/>
              <w:rPr>
                <w:rFonts w:cstheme="minorHAnsi"/>
                <w:sz w:val="22"/>
                <w:szCs w:val="22"/>
              </w:rPr>
            </w:pPr>
          </w:p>
          <w:p w14:paraId="1A75E21F" w14:textId="77777777" w:rsidR="000572A0" w:rsidRPr="00EA4AD2" w:rsidRDefault="000572A0" w:rsidP="00A461DA">
            <w:pPr>
              <w:pStyle w:val="Bezmezer"/>
              <w:rPr>
                <w:rFonts w:cstheme="minorHAnsi"/>
                <w:sz w:val="22"/>
                <w:szCs w:val="22"/>
              </w:rPr>
            </w:pPr>
          </w:p>
          <w:p w14:paraId="377087DE" w14:textId="77777777" w:rsidR="000572A0" w:rsidRPr="00EA4AD2" w:rsidRDefault="000572A0" w:rsidP="00A461DA">
            <w:pPr>
              <w:pStyle w:val="Bezmezer"/>
              <w:rPr>
                <w:rFonts w:cstheme="minorHAnsi"/>
                <w:sz w:val="22"/>
                <w:szCs w:val="22"/>
              </w:rPr>
            </w:pPr>
            <w:r w:rsidRPr="00EA4AD2">
              <w:rPr>
                <w:rFonts w:cstheme="minorHAnsi"/>
                <w:sz w:val="22"/>
                <w:szCs w:val="22"/>
              </w:rPr>
              <w:t>Ep – první pomoc</w:t>
            </w:r>
          </w:p>
        </w:tc>
      </w:tr>
      <w:tr w:rsidR="000572A0" w:rsidRPr="00EA4AD2" w14:paraId="7CF3ACB9" w14:textId="77777777" w:rsidTr="00FE4982">
        <w:trPr>
          <w:jc w:val="center"/>
        </w:trPr>
        <w:tc>
          <w:tcPr>
            <w:tcW w:w="3608" w:type="dxa"/>
          </w:tcPr>
          <w:p w14:paraId="2767D170" w14:textId="77777777" w:rsidR="000572A0" w:rsidRPr="00EA4AD2" w:rsidRDefault="000572A0" w:rsidP="00A461DA">
            <w:pPr>
              <w:pStyle w:val="Bezmezer"/>
              <w:rPr>
                <w:rFonts w:cstheme="minorHAnsi"/>
                <w:sz w:val="22"/>
                <w:szCs w:val="22"/>
              </w:rPr>
            </w:pPr>
          </w:p>
          <w:p w14:paraId="54DA7A8C" w14:textId="77777777" w:rsidR="000572A0" w:rsidRPr="00EA4AD2" w:rsidRDefault="000572A0" w:rsidP="00A461DA">
            <w:pPr>
              <w:pStyle w:val="Bezmezer"/>
              <w:rPr>
                <w:rFonts w:cstheme="minorHAnsi"/>
                <w:sz w:val="22"/>
                <w:szCs w:val="22"/>
              </w:rPr>
            </w:pPr>
            <w:r w:rsidRPr="00EA4AD2">
              <w:rPr>
                <w:rFonts w:cstheme="minorHAnsi"/>
                <w:sz w:val="22"/>
                <w:szCs w:val="22"/>
              </w:rPr>
              <w:t>Vysvětlí vztah mezi uspokojováním základních lidských potřeb a hodnotou zdraví.</w:t>
            </w:r>
          </w:p>
          <w:p w14:paraId="5C9C23ED" w14:textId="77777777" w:rsidR="000572A0" w:rsidRPr="00EA4AD2" w:rsidRDefault="000572A0" w:rsidP="00A461DA">
            <w:pPr>
              <w:pStyle w:val="Bezmezer"/>
              <w:rPr>
                <w:rFonts w:cstheme="minorHAnsi"/>
                <w:sz w:val="22"/>
                <w:szCs w:val="22"/>
              </w:rPr>
            </w:pPr>
          </w:p>
          <w:p w14:paraId="6D1B177B" w14:textId="77777777" w:rsidR="000572A0" w:rsidRPr="00EA4AD2" w:rsidRDefault="000572A0" w:rsidP="00A461DA">
            <w:pPr>
              <w:pStyle w:val="Bezmezer"/>
              <w:rPr>
                <w:rFonts w:cstheme="minorHAnsi"/>
                <w:sz w:val="22"/>
                <w:szCs w:val="22"/>
              </w:rPr>
            </w:pPr>
            <w:r w:rsidRPr="00EA4AD2">
              <w:rPr>
                <w:rFonts w:cstheme="minorHAnsi"/>
                <w:sz w:val="22"/>
                <w:szCs w:val="22"/>
              </w:rPr>
              <w:t>Posoudí různé způsoby chování lidí z hlediska odpovědnosti za vlastní zdraví i zdraví druhých a vyvozuje z nich osobní odpovědnost ve prospěch aktivní podpory zdraví.</w:t>
            </w:r>
          </w:p>
          <w:p w14:paraId="4360C876" w14:textId="77777777" w:rsidR="000572A0" w:rsidRPr="00EA4AD2" w:rsidRDefault="000572A0" w:rsidP="00A461DA">
            <w:pPr>
              <w:pStyle w:val="Bezmezer"/>
              <w:rPr>
                <w:rFonts w:cstheme="minorHAnsi"/>
                <w:sz w:val="22"/>
                <w:szCs w:val="22"/>
              </w:rPr>
            </w:pPr>
          </w:p>
          <w:p w14:paraId="72F73D97" w14:textId="77777777" w:rsidR="000572A0" w:rsidRPr="00EA4AD2" w:rsidRDefault="000572A0" w:rsidP="00A461DA">
            <w:pPr>
              <w:pStyle w:val="Bezmezer"/>
              <w:rPr>
                <w:rFonts w:cstheme="minorHAnsi"/>
                <w:sz w:val="22"/>
                <w:szCs w:val="22"/>
              </w:rPr>
            </w:pPr>
            <w:r w:rsidRPr="00EA4AD2">
              <w:rPr>
                <w:rFonts w:cstheme="minorHAnsi"/>
                <w:sz w:val="22"/>
                <w:szCs w:val="22"/>
              </w:rPr>
              <w:t>Usiluje v rámci svých možností a zkušeností o aktivní podporu zdraví.</w:t>
            </w:r>
          </w:p>
          <w:p w14:paraId="1202CB2F" w14:textId="77777777" w:rsidR="000572A0" w:rsidRPr="00EA4AD2" w:rsidRDefault="000572A0" w:rsidP="00A461DA">
            <w:pPr>
              <w:pStyle w:val="Bezmezer"/>
              <w:rPr>
                <w:rFonts w:cstheme="minorHAnsi"/>
                <w:sz w:val="22"/>
                <w:szCs w:val="22"/>
              </w:rPr>
            </w:pPr>
          </w:p>
        </w:tc>
        <w:tc>
          <w:tcPr>
            <w:tcW w:w="3620" w:type="dxa"/>
          </w:tcPr>
          <w:p w14:paraId="10399156" w14:textId="77777777" w:rsidR="000572A0" w:rsidRPr="00EA4AD2" w:rsidRDefault="000572A0" w:rsidP="00A461DA">
            <w:pPr>
              <w:pStyle w:val="Bezmezer"/>
              <w:rPr>
                <w:rFonts w:cstheme="minorHAnsi"/>
                <w:sz w:val="22"/>
                <w:szCs w:val="22"/>
              </w:rPr>
            </w:pPr>
            <w:r w:rsidRPr="00EA4AD2">
              <w:rPr>
                <w:rFonts w:cstheme="minorHAnsi"/>
                <w:sz w:val="22"/>
                <w:szCs w:val="22"/>
              </w:rPr>
              <w:t>Hodnota a podpora zdraví</w:t>
            </w:r>
          </w:p>
          <w:p w14:paraId="0B8939C2" w14:textId="77777777" w:rsidR="000572A0" w:rsidRPr="00EA4AD2" w:rsidRDefault="000572A0" w:rsidP="00A461DA">
            <w:pPr>
              <w:pStyle w:val="Bezmezer"/>
              <w:rPr>
                <w:rFonts w:cstheme="minorHAnsi"/>
                <w:sz w:val="22"/>
                <w:szCs w:val="22"/>
              </w:rPr>
            </w:pPr>
            <w:r w:rsidRPr="00EA4AD2">
              <w:rPr>
                <w:rFonts w:cstheme="minorHAnsi"/>
                <w:sz w:val="22"/>
                <w:szCs w:val="22"/>
              </w:rPr>
              <w:t>celostní pojetí člověka ve zdraví a nemoci – složky zdraví a jejich interakce, základní lidské potřeby a jejich hierarchie</w:t>
            </w:r>
          </w:p>
          <w:p w14:paraId="2A796CB8" w14:textId="77777777" w:rsidR="000572A0" w:rsidRPr="00EA4AD2" w:rsidRDefault="000572A0" w:rsidP="00A461DA">
            <w:pPr>
              <w:pStyle w:val="Bezmezer"/>
              <w:rPr>
                <w:rFonts w:cstheme="minorHAnsi"/>
                <w:sz w:val="22"/>
                <w:szCs w:val="22"/>
              </w:rPr>
            </w:pPr>
            <w:r w:rsidRPr="00EA4AD2">
              <w:rPr>
                <w:rFonts w:cstheme="minorHAnsi"/>
                <w:sz w:val="22"/>
                <w:szCs w:val="22"/>
              </w:rPr>
              <w:t>podpora zdraví a její formy – prevence a intervence, působení na změnu kvality prostředí a chování jedince, odpovědnost jedince za zdraví, podpora zdravého životního stylu, programy podpory zdraví</w:t>
            </w:r>
          </w:p>
          <w:p w14:paraId="0F4C8CE3" w14:textId="77777777" w:rsidR="000572A0" w:rsidRPr="00EA4AD2" w:rsidRDefault="000572A0" w:rsidP="00A461DA">
            <w:pPr>
              <w:pStyle w:val="Bezmezer"/>
              <w:rPr>
                <w:rFonts w:cstheme="minorHAnsi"/>
                <w:sz w:val="22"/>
                <w:szCs w:val="22"/>
              </w:rPr>
            </w:pPr>
          </w:p>
          <w:p w14:paraId="06C5A33B" w14:textId="77777777" w:rsidR="000572A0" w:rsidRPr="00EA4AD2" w:rsidRDefault="000572A0" w:rsidP="00A461DA">
            <w:pPr>
              <w:pStyle w:val="Bezmezer"/>
              <w:rPr>
                <w:rFonts w:cstheme="minorHAnsi"/>
                <w:sz w:val="22"/>
                <w:szCs w:val="22"/>
              </w:rPr>
            </w:pPr>
          </w:p>
          <w:p w14:paraId="6713BBD7" w14:textId="77777777" w:rsidR="000572A0" w:rsidRPr="00EA4AD2" w:rsidRDefault="000572A0" w:rsidP="00A461DA">
            <w:pPr>
              <w:pStyle w:val="Bezmezer"/>
              <w:rPr>
                <w:rFonts w:cstheme="minorHAnsi"/>
                <w:sz w:val="22"/>
                <w:szCs w:val="22"/>
              </w:rPr>
            </w:pPr>
          </w:p>
        </w:tc>
        <w:tc>
          <w:tcPr>
            <w:tcW w:w="1834" w:type="dxa"/>
          </w:tcPr>
          <w:p w14:paraId="7B1A03CA" w14:textId="77777777" w:rsidR="000572A0" w:rsidRPr="00EA4AD2" w:rsidRDefault="000572A0" w:rsidP="00A461DA">
            <w:pPr>
              <w:pStyle w:val="Bezmezer"/>
              <w:rPr>
                <w:rFonts w:cstheme="minorHAnsi"/>
                <w:sz w:val="22"/>
                <w:szCs w:val="22"/>
              </w:rPr>
            </w:pPr>
          </w:p>
          <w:p w14:paraId="301050AC"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r w:rsidR="000572A0" w:rsidRPr="00EA4AD2" w14:paraId="5C69EDD2" w14:textId="77777777" w:rsidTr="00FE4982">
        <w:trPr>
          <w:jc w:val="center"/>
        </w:trPr>
        <w:tc>
          <w:tcPr>
            <w:tcW w:w="3608" w:type="dxa"/>
          </w:tcPr>
          <w:p w14:paraId="2B363809" w14:textId="77777777" w:rsidR="000572A0" w:rsidRPr="00EA4AD2" w:rsidRDefault="000572A0" w:rsidP="00A461DA">
            <w:pPr>
              <w:pStyle w:val="Bezmezer"/>
              <w:rPr>
                <w:rFonts w:cstheme="minorHAnsi"/>
                <w:sz w:val="22"/>
                <w:szCs w:val="22"/>
              </w:rPr>
            </w:pPr>
          </w:p>
          <w:p w14:paraId="5A106A70" w14:textId="77777777" w:rsidR="000572A0" w:rsidRPr="00EA4AD2" w:rsidRDefault="000572A0" w:rsidP="00A461DA">
            <w:pPr>
              <w:pStyle w:val="Bezmezer"/>
              <w:rPr>
                <w:rFonts w:cstheme="minorHAnsi"/>
                <w:sz w:val="22"/>
                <w:szCs w:val="22"/>
              </w:rPr>
            </w:pPr>
            <w:r w:rsidRPr="00EA4AD2">
              <w:rPr>
                <w:rFonts w:cstheme="minorHAnsi"/>
                <w:sz w:val="22"/>
                <w:szCs w:val="22"/>
              </w:rPr>
              <w:t>Zná základní relaxační a kompenzační techniky k překonávání únavy, k regeneraci organismu a předcházení stresovým situacím.</w:t>
            </w:r>
          </w:p>
          <w:p w14:paraId="42D03B3B" w14:textId="77777777" w:rsidR="000572A0" w:rsidRPr="00EA4AD2" w:rsidRDefault="000572A0" w:rsidP="00A461DA">
            <w:pPr>
              <w:pStyle w:val="Bezmezer"/>
              <w:rPr>
                <w:rFonts w:cstheme="minorHAnsi"/>
                <w:sz w:val="22"/>
                <w:szCs w:val="22"/>
              </w:rPr>
            </w:pPr>
          </w:p>
          <w:p w14:paraId="497D1987" w14:textId="77777777" w:rsidR="000572A0" w:rsidRPr="00EA4AD2" w:rsidRDefault="000572A0" w:rsidP="00A461DA">
            <w:pPr>
              <w:pStyle w:val="Bezmezer"/>
              <w:rPr>
                <w:rFonts w:cstheme="minorHAnsi"/>
                <w:sz w:val="22"/>
                <w:szCs w:val="22"/>
              </w:rPr>
            </w:pPr>
            <w:r w:rsidRPr="00EA4AD2">
              <w:rPr>
                <w:rFonts w:cstheme="minorHAnsi"/>
                <w:sz w:val="22"/>
                <w:szCs w:val="22"/>
              </w:rPr>
              <w:t>Iniciativně vstupuje do vztahů s vrstevníky, dokáže rozlišit jejich nabídky k aktivitě a na nevhodné reaguje asertivně.</w:t>
            </w:r>
          </w:p>
          <w:p w14:paraId="5F493ABD" w14:textId="77777777" w:rsidR="000572A0" w:rsidRPr="00EA4AD2" w:rsidRDefault="000572A0" w:rsidP="00A461DA">
            <w:pPr>
              <w:pStyle w:val="Bezmezer"/>
              <w:rPr>
                <w:rFonts w:cstheme="minorHAnsi"/>
                <w:sz w:val="22"/>
                <w:szCs w:val="22"/>
              </w:rPr>
            </w:pPr>
          </w:p>
          <w:p w14:paraId="175F57AE" w14:textId="77777777" w:rsidR="000572A0" w:rsidRPr="00EA4AD2" w:rsidRDefault="000572A0" w:rsidP="00A461DA">
            <w:pPr>
              <w:pStyle w:val="Bezmezer"/>
              <w:rPr>
                <w:rFonts w:cstheme="minorHAnsi"/>
                <w:sz w:val="22"/>
                <w:szCs w:val="22"/>
              </w:rPr>
            </w:pPr>
            <w:r w:rsidRPr="00EA4AD2">
              <w:rPr>
                <w:rFonts w:cstheme="minorHAnsi"/>
                <w:sz w:val="22"/>
                <w:szCs w:val="22"/>
              </w:rPr>
              <w:t>Rozlišuje manipulační působení médií a identifikuje se s pozitivními prosociálními vzory.</w:t>
            </w:r>
          </w:p>
          <w:p w14:paraId="3FB35AB8" w14:textId="77777777" w:rsidR="000572A0" w:rsidRPr="00EA4AD2" w:rsidRDefault="000572A0" w:rsidP="00A461DA">
            <w:pPr>
              <w:pStyle w:val="Bezmezer"/>
              <w:rPr>
                <w:rFonts w:cstheme="minorHAnsi"/>
                <w:sz w:val="22"/>
                <w:szCs w:val="22"/>
              </w:rPr>
            </w:pPr>
            <w:r w:rsidRPr="00EA4AD2">
              <w:rPr>
                <w:rFonts w:cstheme="minorHAnsi"/>
                <w:sz w:val="22"/>
                <w:szCs w:val="22"/>
              </w:rPr>
              <w:t>Spolupracuje i v obtížných soc. situacích a přispívá k jejich řešení</w:t>
            </w:r>
          </w:p>
        </w:tc>
        <w:tc>
          <w:tcPr>
            <w:tcW w:w="3620" w:type="dxa"/>
          </w:tcPr>
          <w:p w14:paraId="5EAC1AA3" w14:textId="77777777" w:rsidR="000572A0" w:rsidRPr="00EA4AD2" w:rsidRDefault="000572A0" w:rsidP="00A461DA">
            <w:pPr>
              <w:pStyle w:val="Bezmezer"/>
              <w:rPr>
                <w:rFonts w:cstheme="minorHAnsi"/>
                <w:sz w:val="22"/>
                <w:szCs w:val="22"/>
              </w:rPr>
            </w:pPr>
            <w:r w:rsidRPr="00EA4AD2">
              <w:rPr>
                <w:rFonts w:cstheme="minorHAnsi"/>
                <w:sz w:val="22"/>
                <w:szCs w:val="22"/>
              </w:rPr>
              <w:t>Osobnostní a sociální rozvoj</w:t>
            </w:r>
          </w:p>
          <w:p w14:paraId="0B86B83C" w14:textId="77777777" w:rsidR="000572A0" w:rsidRPr="00EA4AD2" w:rsidRDefault="000572A0" w:rsidP="00A461DA">
            <w:pPr>
              <w:pStyle w:val="Bezmezer"/>
              <w:rPr>
                <w:rFonts w:cstheme="minorHAnsi"/>
                <w:sz w:val="22"/>
                <w:szCs w:val="22"/>
              </w:rPr>
            </w:pPr>
            <w:r w:rsidRPr="00EA4AD2">
              <w:rPr>
                <w:rFonts w:cstheme="minorHAnsi"/>
                <w:sz w:val="22"/>
                <w:szCs w:val="22"/>
              </w:rPr>
              <w:t>seberegulace a sebeorganizace činností a chování – cvičení sebereflexe, sebekontroly, sebeovládání a zvládání problémových situací, stanovení osobních cílů a postupných kroků k jejich dosažení</w:t>
            </w:r>
          </w:p>
          <w:p w14:paraId="4A56812E" w14:textId="77777777" w:rsidR="000572A0" w:rsidRPr="00EA4AD2" w:rsidRDefault="000572A0" w:rsidP="00A461DA">
            <w:pPr>
              <w:pStyle w:val="Bezmezer"/>
              <w:rPr>
                <w:rFonts w:cstheme="minorHAnsi"/>
                <w:sz w:val="22"/>
                <w:szCs w:val="22"/>
              </w:rPr>
            </w:pPr>
            <w:r w:rsidRPr="00EA4AD2">
              <w:rPr>
                <w:rFonts w:cstheme="minorHAnsi"/>
                <w:sz w:val="22"/>
                <w:szCs w:val="22"/>
              </w:rPr>
              <w:t>rozvoj sebevědomí</w:t>
            </w:r>
          </w:p>
          <w:p w14:paraId="73A6A211" w14:textId="77777777" w:rsidR="000572A0" w:rsidRPr="00EA4AD2" w:rsidRDefault="000572A0" w:rsidP="00A461DA">
            <w:pPr>
              <w:pStyle w:val="Bezmezer"/>
              <w:rPr>
                <w:rFonts w:cstheme="minorHAnsi"/>
                <w:sz w:val="22"/>
                <w:szCs w:val="22"/>
              </w:rPr>
            </w:pPr>
            <w:r w:rsidRPr="00EA4AD2">
              <w:rPr>
                <w:rFonts w:cstheme="minorHAnsi"/>
                <w:sz w:val="22"/>
                <w:szCs w:val="22"/>
              </w:rPr>
              <w:t>podpora pozitivního působení TV a médií</w:t>
            </w:r>
          </w:p>
          <w:p w14:paraId="5AA456A4" w14:textId="77777777" w:rsidR="000572A0" w:rsidRPr="00EA4AD2" w:rsidRDefault="000572A0" w:rsidP="00A461DA">
            <w:pPr>
              <w:pStyle w:val="Bezmezer"/>
              <w:rPr>
                <w:rFonts w:cstheme="minorHAnsi"/>
                <w:sz w:val="22"/>
                <w:szCs w:val="22"/>
              </w:rPr>
            </w:pPr>
            <w:r w:rsidRPr="00EA4AD2">
              <w:rPr>
                <w:rFonts w:cstheme="minorHAnsi"/>
                <w:sz w:val="22"/>
                <w:szCs w:val="22"/>
              </w:rPr>
              <w:t>iniciativa ve ztížených podmínkách – formulace problému, pomoc anonymnímu člověku</w:t>
            </w:r>
          </w:p>
          <w:p w14:paraId="6D9CC424" w14:textId="77777777" w:rsidR="000572A0" w:rsidRPr="00EA4AD2" w:rsidRDefault="000572A0" w:rsidP="00A461DA">
            <w:pPr>
              <w:pStyle w:val="Bezmezer"/>
              <w:rPr>
                <w:rFonts w:cstheme="minorHAnsi"/>
                <w:sz w:val="22"/>
                <w:szCs w:val="22"/>
              </w:rPr>
            </w:pPr>
            <w:r w:rsidRPr="00EA4AD2">
              <w:rPr>
                <w:rFonts w:cstheme="minorHAnsi"/>
                <w:sz w:val="22"/>
                <w:szCs w:val="22"/>
              </w:rPr>
              <w:t>ekonomické hodnoty – rozumné nakládání s penězi</w:t>
            </w:r>
          </w:p>
        </w:tc>
        <w:tc>
          <w:tcPr>
            <w:tcW w:w="1834" w:type="dxa"/>
          </w:tcPr>
          <w:p w14:paraId="321D8EDE" w14:textId="77777777" w:rsidR="000572A0" w:rsidRPr="00EA4AD2" w:rsidRDefault="000572A0" w:rsidP="00A461DA">
            <w:pPr>
              <w:pStyle w:val="Bezmezer"/>
              <w:rPr>
                <w:rFonts w:cstheme="minorHAnsi"/>
                <w:sz w:val="22"/>
                <w:szCs w:val="22"/>
              </w:rPr>
            </w:pPr>
          </w:p>
          <w:p w14:paraId="32FEA2CE" w14:textId="77777777" w:rsidR="000572A0" w:rsidRPr="00EA4AD2" w:rsidRDefault="000572A0" w:rsidP="00A461DA">
            <w:pPr>
              <w:pStyle w:val="Bezmezer"/>
              <w:rPr>
                <w:rFonts w:cstheme="minorHAnsi"/>
                <w:sz w:val="22"/>
                <w:szCs w:val="22"/>
              </w:rPr>
            </w:pPr>
            <w:r w:rsidRPr="00EA4AD2">
              <w:rPr>
                <w:rFonts w:cstheme="minorHAnsi"/>
                <w:sz w:val="22"/>
                <w:szCs w:val="22"/>
              </w:rPr>
              <w:t>OS – seberegulace a sebeorganizace – cvičení sebekontroly, sebeovládání</w:t>
            </w:r>
          </w:p>
          <w:p w14:paraId="6DB88F9A"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r w:rsidR="000572A0" w:rsidRPr="00EA4AD2" w14:paraId="548FEE22" w14:textId="77777777" w:rsidTr="00FE4982">
        <w:trPr>
          <w:jc w:val="center"/>
        </w:trPr>
        <w:tc>
          <w:tcPr>
            <w:tcW w:w="3608" w:type="dxa"/>
          </w:tcPr>
          <w:p w14:paraId="6BB8CED1" w14:textId="77777777" w:rsidR="000572A0" w:rsidRPr="00EA4AD2" w:rsidRDefault="000572A0" w:rsidP="00A461DA">
            <w:pPr>
              <w:pStyle w:val="Bezmezer"/>
              <w:rPr>
                <w:rFonts w:cstheme="minorHAnsi"/>
                <w:sz w:val="22"/>
                <w:szCs w:val="22"/>
              </w:rPr>
            </w:pPr>
          </w:p>
          <w:p w14:paraId="2BE313F9" w14:textId="77777777" w:rsidR="000572A0" w:rsidRPr="00EA4AD2" w:rsidRDefault="000572A0" w:rsidP="00A461DA">
            <w:pPr>
              <w:pStyle w:val="Bezmezer"/>
              <w:rPr>
                <w:rFonts w:cstheme="minorHAnsi"/>
                <w:sz w:val="22"/>
                <w:szCs w:val="22"/>
              </w:rPr>
            </w:pPr>
          </w:p>
          <w:p w14:paraId="41820E99" w14:textId="77777777" w:rsidR="000572A0" w:rsidRPr="00EA4AD2" w:rsidRDefault="000572A0" w:rsidP="00A461DA">
            <w:pPr>
              <w:pStyle w:val="Bezmezer"/>
              <w:rPr>
                <w:rFonts w:cstheme="minorHAnsi"/>
                <w:sz w:val="22"/>
                <w:szCs w:val="22"/>
              </w:rPr>
            </w:pPr>
            <w:r w:rsidRPr="00EA4AD2">
              <w:rPr>
                <w:rFonts w:cstheme="minorHAnsi"/>
                <w:sz w:val="22"/>
                <w:szCs w:val="22"/>
              </w:rPr>
              <w:t>Vysvětlí působení negativních vlivů na kvalitu rodinného prostředí.</w:t>
            </w:r>
          </w:p>
          <w:p w14:paraId="3576E6F0" w14:textId="77777777" w:rsidR="000572A0" w:rsidRPr="00EA4AD2" w:rsidRDefault="000572A0" w:rsidP="00A461DA">
            <w:pPr>
              <w:pStyle w:val="Bezmezer"/>
              <w:rPr>
                <w:rFonts w:cstheme="minorHAnsi"/>
                <w:sz w:val="22"/>
                <w:szCs w:val="22"/>
              </w:rPr>
            </w:pPr>
          </w:p>
          <w:p w14:paraId="2D86597C" w14:textId="77777777" w:rsidR="000572A0" w:rsidRPr="00EA4AD2" w:rsidRDefault="000572A0" w:rsidP="00A461DA">
            <w:pPr>
              <w:pStyle w:val="Bezmezer"/>
              <w:rPr>
                <w:rFonts w:cstheme="minorHAnsi"/>
                <w:sz w:val="22"/>
                <w:szCs w:val="22"/>
              </w:rPr>
            </w:pPr>
            <w:r w:rsidRPr="00EA4AD2">
              <w:rPr>
                <w:rFonts w:cstheme="minorHAnsi"/>
                <w:sz w:val="22"/>
                <w:szCs w:val="22"/>
              </w:rPr>
              <w:t>Uvede způsoby řešení rodinných problémů.</w:t>
            </w:r>
          </w:p>
        </w:tc>
        <w:tc>
          <w:tcPr>
            <w:tcW w:w="3620" w:type="dxa"/>
          </w:tcPr>
          <w:p w14:paraId="1623AACA" w14:textId="77777777" w:rsidR="000572A0" w:rsidRPr="00EA4AD2" w:rsidRDefault="000572A0" w:rsidP="00A461DA">
            <w:pPr>
              <w:pStyle w:val="Bezmezer"/>
              <w:rPr>
                <w:rFonts w:cstheme="minorHAnsi"/>
                <w:sz w:val="22"/>
                <w:szCs w:val="22"/>
              </w:rPr>
            </w:pPr>
            <w:r w:rsidRPr="00EA4AD2">
              <w:rPr>
                <w:rFonts w:cstheme="minorHAnsi"/>
                <w:sz w:val="22"/>
                <w:szCs w:val="22"/>
              </w:rPr>
              <w:t>Vztahy mezi lidmi a formy soužití</w:t>
            </w:r>
          </w:p>
          <w:p w14:paraId="715BB875" w14:textId="77777777" w:rsidR="000572A0" w:rsidRPr="00EA4AD2" w:rsidRDefault="000572A0" w:rsidP="00A461DA">
            <w:pPr>
              <w:pStyle w:val="Bezmezer"/>
              <w:rPr>
                <w:rFonts w:cstheme="minorHAnsi"/>
                <w:sz w:val="22"/>
                <w:szCs w:val="22"/>
              </w:rPr>
            </w:pPr>
            <w:r w:rsidRPr="00EA4AD2">
              <w:rPr>
                <w:rFonts w:cstheme="minorHAnsi"/>
                <w:sz w:val="22"/>
                <w:szCs w:val="22"/>
              </w:rPr>
              <w:t>vztahy ve dvojici – partnerské vztahy, rodičovství</w:t>
            </w:r>
          </w:p>
          <w:p w14:paraId="66C05FBB" w14:textId="77777777" w:rsidR="000572A0" w:rsidRPr="00EA4AD2" w:rsidRDefault="000572A0" w:rsidP="00A461DA">
            <w:pPr>
              <w:pStyle w:val="Bezmezer"/>
              <w:rPr>
                <w:rFonts w:cstheme="minorHAnsi"/>
                <w:sz w:val="22"/>
                <w:szCs w:val="22"/>
              </w:rPr>
            </w:pPr>
          </w:p>
          <w:p w14:paraId="7D257341" w14:textId="77777777" w:rsidR="000572A0" w:rsidRPr="00EA4AD2" w:rsidRDefault="000572A0" w:rsidP="00A461DA">
            <w:pPr>
              <w:pStyle w:val="Bezmezer"/>
              <w:rPr>
                <w:rFonts w:cstheme="minorHAnsi"/>
                <w:sz w:val="22"/>
                <w:szCs w:val="22"/>
              </w:rPr>
            </w:pPr>
          </w:p>
          <w:p w14:paraId="20C37B27" w14:textId="77777777" w:rsidR="000572A0" w:rsidRPr="00EA4AD2" w:rsidRDefault="000572A0" w:rsidP="00A461DA">
            <w:pPr>
              <w:pStyle w:val="Bezmezer"/>
              <w:rPr>
                <w:rFonts w:cstheme="minorHAnsi"/>
                <w:sz w:val="22"/>
                <w:szCs w:val="22"/>
              </w:rPr>
            </w:pPr>
          </w:p>
        </w:tc>
        <w:tc>
          <w:tcPr>
            <w:tcW w:w="1834" w:type="dxa"/>
          </w:tcPr>
          <w:p w14:paraId="0658486F" w14:textId="77777777" w:rsidR="000572A0" w:rsidRPr="00EA4AD2" w:rsidRDefault="000572A0" w:rsidP="00A461DA">
            <w:pPr>
              <w:pStyle w:val="Bezmezer"/>
              <w:rPr>
                <w:rFonts w:cstheme="minorHAnsi"/>
                <w:sz w:val="22"/>
                <w:szCs w:val="22"/>
              </w:rPr>
            </w:pPr>
          </w:p>
          <w:p w14:paraId="03DF85D2" w14:textId="77777777" w:rsidR="000572A0" w:rsidRPr="00EA4AD2" w:rsidRDefault="000572A0" w:rsidP="00A461DA">
            <w:pPr>
              <w:pStyle w:val="Bezmezer"/>
              <w:rPr>
                <w:rFonts w:cstheme="minorHAnsi"/>
                <w:sz w:val="22"/>
                <w:szCs w:val="22"/>
              </w:rPr>
            </w:pPr>
          </w:p>
          <w:p w14:paraId="311D854F" w14:textId="77777777" w:rsidR="000572A0" w:rsidRPr="00EA4AD2" w:rsidRDefault="000572A0" w:rsidP="00A461DA">
            <w:pPr>
              <w:pStyle w:val="Bezmezer"/>
              <w:rPr>
                <w:rFonts w:cstheme="minorHAnsi"/>
                <w:sz w:val="22"/>
                <w:szCs w:val="22"/>
              </w:rPr>
            </w:pPr>
            <w:r w:rsidRPr="00EA4AD2">
              <w:rPr>
                <w:rFonts w:cstheme="minorHAnsi"/>
                <w:sz w:val="22"/>
                <w:szCs w:val="22"/>
              </w:rPr>
              <w:t>OS  - psychohygiena – sociální dovednosti pro předcházení stresům v mezilidských vztazích</w:t>
            </w:r>
          </w:p>
        </w:tc>
      </w:tr>
      <w:tr w:rsidR="000572A0" w:rsidRPr="00EA4AD2" w14:paraId="0848A662" w14:textId="77777777" w:rsidTr="00FE4982">
        <w:trPr>
          <w:jc w:val="center"/>
        </w:trPr>
        <w:tc>
          <w:tcPr>
            <w:tcW w:w="3608" w:type="dxa"/>
          </w:tcPr>
          <w:p w14:paraId="30AF5E4D" w14:textId="77777777" w:rsidR="000572A0" w:rsidRPr="00EA4AD2" w:rsidRDefault="000572A0" w:rsidP="00A461DA">
            <w:pPr>
              <w:pStyle w:val="Bezmezer"/>
              <w:rPr>
                <w:rFonts w:cstheme="minorHAnsi"/>
                <w:sz w:val="22"/>
                <w:szCs w:val="22"/>
              </w:rPr>
            </w:pPr>
          </w:p>
          <w:p w14:paraId="52C1828B" w14:textId="77777777" w:rsidR="000572A0" w:rsidRPr="00EA4AD2" w:rsidRDefault="000572A0" w:rsidP="00A461DA">
            <w:pPr>
              <w:pStyle w:val="Bezmezer"/>
              <w:rPr>
                <w:rFonts w:cstheme="minorHAnsi"/>
                <w:sz w:val="22"/>
                <w:szCs w:val="22"/>
              </w:rPr>
            </w:pPr>
          </w:p>
          <w:p w14:paraId="64B9EEC7" w14:textId="77777777" w:rsidR="000572A0" w:rsidRPr="00EA4AD2" w:rsidRDefault="000572A0" w:rsidP="00A461DA">
            <w:pPr>
              <w:pStyle w:val="Bezmezer"/>
              <w:rPr>
                <w:rFonts w:cstheme="minorHAnsi"/>
                <w:sz w:val="22"/>
                <w:szCs w:val="22"/>
              </w:rPr>
            </w:pPr>
            <w:r w:rsidRPr="00EA4AD2">
              <w:rPr>
                <w:rFonts w:cstheme="minorHAnsi"/>
                <w:sz w:val="22"/>
                <w:szCs w:val="22"/>
              </w:rPr>
              <w:t>Respektuje význam sexuality v souvislosti se zdravím, etikou, morálkou a pozitivními životními cíli.</w:t>
            </w:r>
          </w:p>
          <w:p w14:paraId="4C0A31CB" w14:textId="77777777" w:rsidR="000572A0" w:rsidRPr="00EA4AD2" w:rsidRDefault="000572A0" w:rsidP="00A461DA">
            <w:pPr>
              <w:pStyle w:val="Bezmezer"/>
              <w:rPr>
                <w:rFonts w:cstheme="minorHAnsi"/>
                <w:sz w:val="22"/>
                <w:szCs w:val="22"/>
              </w:rPr>
            </w:pPr>
            <w:r w:rsidRPr="00EA4AD2">
              <w:rPr>
                <w:rFonts w:cstheme="minorHAnsi"/>
                <w:sz w:val="22"/>
                <w:szCs w:val="22"/>
              </w:rPr>
              <w:t>Chápe význam zdrženlivosti v dospívání a odpovědného sexuálního chování.</w:t>
            </w:r>
          </w:p>
          <w:p w14:paraId="3E2508FF" w14:textId="77777777" w:rsidR="000572A0" w:rsidRPr="00EA4AD2" w:rsidRDefault="000572A0" w:rsidP="00A461DA">
            <w:pPr>
              <w:pStyle w:val="Bezmezer"/>
              <w:rPr>
                <w:rFonts w:cstheme="minorHAnsi"/>
                <w:sz w:val="22"/>
                <w:szCs w:val="22"/>
              </w:rPr>
            </w:pPr>
            <w:r w:rsidRPr="00EA4AD2">
              <w:rPr>
                <w:rFonts w:cstheme="minorHAnsi"/>
                <w:sz w:val="22"/>
                <w:szCs w:val="22"/>
              </w:rPr>
              <w:t>Vysvětlí trestnou činnost vztahující se k sexuálnímu životu jedince.</w:t>
            </w:r>
          </w:p>
        </w:tc>
        <w:tc>
          <w:tcPr>
            <w:tcW w:w="3620" w:type="dxa"/>
          </w:tcPr>
          <w:p w14:paraId="2DD6E6B8" w14:textId="77777777" w:rsidR="000572A0" w:rsidRPr="00EA4AD2" w:rsidRDefault="000572A0" w:rsidP="00A461DA">
            <w:pPr>
              <w:pStyle w:val="Bezmezer"/>
              <w:rPr>
                <w:rFonts w:cstheme="minorHAnsi"/>
                <w:sz w:val="22"/>
                <w:szCs w:val="22"/>
              </w:rPr>
            </w:pPr>
            <w:r w:rsidRPr="00EA4AD2">
              <w:rPr>
                <w:rFonts w:cstheme="minorHAnsi"/>
                <w:sz w:val="22"/>
                <w:szCs w:val="22"/>
              </w:rPr>
              <w:t>Změny v životě člověka a jejich reflexe</w:t>
            </w:r>
          </w:p>
          <w:p w14:paraId="285DF0A5" w14:textId="77777777" w:rsidR="000572A0" w:rsidRPr="00EA4AD2" w:rsidRDefault="000572A0" w:rsidP="00A461DA">
            <w:pPr>
              <w:pStyle w:val="Bezmezer"/>
              <w:rPr>
                <w:rFonts w:cstheme="minorHAnsi"/>
                <w:sz w:val="22"/>
                <w:szCs w:val="22"/>
              </w:rPr>
            </w:pPr>
            <w:r w:rsidRPr="00EA4AD2">
              <w:rPr>
                <w:rFonts w:cstheme="minorHAnsi"/>
                <w:sz w:val="22"/>
                <w:szCs w:val="22"/>
              </w:rPr>
              <w:t>sexuální dospívání a reprodukční zdraví – sexualita jako součást formování osobnosti, zdrženlivost, předčasná sexuální zkušenost, promiskuita</w:t>
            </w:r>
          </w:p>
          <w:p w14:paraId="36E5AE94" w14:textId="77777777" w:rsidR="000572A0" w:rsidRPr="00EA4AD2" w:rsidRDefault="000572A0" w:rsidP="00A461DA">
            <w:pPr>
              <w:pStyle w:val="Bezmezer"/>
              <w:rPr>
                <w:rFonts w:cstheme="minorHAnsi"/>
                <w:sz w:val="22"/>
                <w:szCs w:val="22"/>
              </w:rPr>
            </w:pPr>
          </w:p>
          <w:p w14:paraId="246725EE" w14:textId="77777777" w:rsidR="000572A0" w:rsidRPr="00EA4AD2" w:rsidRDefault="000572A0" w:rsidP="00A461DA">
            <w:pPr>
              <w:pStyle w:val="Bezmezer"/>
              <w:rPr>
                <w:rFonts w:cstheme="minorHAnsi"/>
                <w:sz w:val="22"/>
                <w:szCs w:val="22"/>
              </w:rPr>
            </w:pPr>
          </w:p>
          <w:p w14:paraId="2426DDD9" w14:textId="77777777" w:rsidR="000572A0" w:rsidRPr="00EA4AD2" w:rsidRDefault="000572A0" w:rsidP="00A461DA">
            <w:pPr>
              <w:pStyle w:val="Bezmezer"/>
              <w:rPr>
                <w:rFonts w:cstheme="minorHAnsi"/>
                <w:sz w:val="22"/>
                <w:szCs w:val="22"/>
              </w:rPr>
            </w:pPr>
          </w:p>
        </w:tc>
        <w:tc>
          <w:tcPr>
            <w:tcW w:w="1834" w:type="dxa"/>
          </w:tcPr>
          <w:p w14:paraId="0219A521" w14:textId="77777777" w:rsidR="000572A0" w:rsidRPr="00EA4AD2" w:rsidRDefault="000572A0" w:rsidP="00A461DA">
            <w:pPr>
              <w:pStyle w:val="Bezmezer"/>
              <w:rPr>
                <w:rFonts w:cstheme="minorHAnsi"/>
                <w:sz w:val="22"/>
                <w:szCs w:val="22"/>
              </w:rPr>
            </w:pPr>
          </w:p>
          <w:p w14:paraId="2CE0878E" w14:textId="77777777" w:rsidR="000572A0" w:rsidRPr="00EA4AD2" w:rsidRDefault="000572A0" w:rsidP="00A461DA">
            <w:pPr>
              <w:pStyle w:val="Bezmezer"/>
              <w:rPr>
                <w:rFonts w:cstheme="minorHAnsi"/>
                <w:sz w:val="22"/>
                <w:szCs w:val="22"/>
              </w:rPr>
            </w:pPr>
          </w:p>
          <w:p w14:paraId="3CBD1EA4" w14:textId="77777777" w:rsidR="000572A0" w:rsidRPr="00EA4AD2" w:rsidRDefault="000572A0" w:rsidP="00A461DA">
            <w:pPr>
              <w:pStyle w:val="Bezmezer"/>
              <w:rPr>
                <w:rFonts w:cstheme="minorHAnsi"/>
                <w:sz w:val="22"/>
                <w:szCs w:val="22"/>
              </w:rPr>
            </w:pPr>
            <w:r w:rsidRPr="00EA4AD2">
              <w:rPr>
                <w:rFonts w:cstheme="minorHAnsi"/>
                <w:sz w:val="22"/>
                <w:szCs w:val="22"/>
              </w:rPr>
              <w:t>Ep – biologie člověka</w:t>
            </w:r>
          </w:p>
          <w:p w14:paraId="3E4D5212" w14:textId="77777777" w:rsidR="000572A0" w:rsidRPr="00EA4AD2" w:rsidRDefault="000572A0" w:rsidP="00A461DA">
            <w:pPr>
              <w:pStyle w:val="Bezmezer"/>
              <w:rPr>
                <w:rFonts w:cstheme="minorHAnsi"/>
                <w:sz w:val="22"/>
                <w:szCs w:val="22"/>
              </w:rPr>
            </w:pPr>
            <w:r w:rsidRPr="00EA4AD2">
              <w:rPr>
                <w:rFonts w:cstheme="minorHAnsi"/>
                <w:sz w:val="22"/>
                <w:szCs w:val="22"/>
              </w:rPr>
              <w:t>Ov – stát a právo</w:t>
            </w:r>
          </w:p>
          <w:p w14:paraId="375243DF" w14:textId="77777777" w:rsidR="000572A0" w:rsidRPr="00EA4AD2" w:rsidRDefault="000572A0" w:rsidP="00A461DA">
            <w:pPr>
              <w:pStyle w:val="Bezmezer"/>
              <w:rPr>
                <w:rFonts w:cstheme="minorHAnsi"/>
                <w:sz w:val="22"/>
                <w:szCs w:val="22"/>
              </w:rPr>
            </w:pPr>
          </w:p>
          <w:p w14:paraId="6A0298DA" w14:textId="77777777" w:rsidR="000572A0" w:rsidRPr="00EA4AD2" w:rsidRDefault="000572A0" w:rsidP="00A461DA">
            <w:pPr>
              <w:pStyle w:val="Bezmezer"/>
              <w:rPr>
                <w:rFonts w:cstheme="minorHAnsi"/>
                <w:sz w:val="22"/>
                <w:szCs w:val="22"/>
              </w:rPr>
            </w:pPr>
          </w:p>
          <w:p w14:paraId="00AED10B" w14:textId="77777777" w:rsidR="000572A0" w:rsidRPr="00EA4AD2" w:rsidRDefault="000572A0" w:rsidP="00A461DA">
            <w:pPr>
              <w:pStyle w:val="Bezmezer"/>
              <w:rPr>
                <w:rFonts w:cstheme="minorHAnsi"/>
                <w:sz w:val="22"/>
                <w:szCs w:val="22"/>
              </w:rPr>
            </w:pPr>
          </w:p>
          <w:p w14:paraId="4D965169" w14:textId="77777777" w:rsidR="000572A0" w:rsidRPr="00EA4AD2" w:rsidRDefault="000572A0" w:rsidP="00A461DA">
            <w:pPr>
              <w:pStyle w:val="Bezmezer"/>
              <w:rPr>
                <w:rFonts w:cstheme="minorHAnsi"/>
                <w:sz w:val="22"/>
                <w:szCs w:val="22"/>
              </w:rPr>
            </w:pPr>
          </w:p>
          <w:p w14:paraId="1ABE0EC0" w14:textId="77777777" w:rsidR="000572A0" w:rsidRPr="00EA4AD2" w:rsidRDefault="000572A0" w:rsidP="00A461DA">
            <w:pPr>
              <w:pStyle w:val="Bezmezer"/>
              <w:rPr>
                <w:rFonts w:cstheme="minorHAnsi"/>
                <w:sz w:val="22"/>
                <w:szCs w:val="22"/>
              </w:rPr>
            </w:pPr>
          </w:p>
        </w:tc>
      </w:tr>
      <w:tr w:rsidR="000572A0" w:rsidRPr="00EA4AD2" w14:paraId="740430AF" w14:textId="77777777" w:rsidTr="00FE4982">
        <w:trPr>
          <w:jc w:val="center"/>
        </w:trPr>
        <w:tc>
          <w:tcPr>
            <w:tcW w:w="3608" w:type="dxa"/>
          </w:tcPr>
          <w:p w14:paraId="6623ADC7" w14:textId="77777777" w:rsidR="000572A0" w:rsidRPr="00EA4AD2" w:rsidRDefault="000572A0" w:rsidP="00A461DA">
            <w:pPr>
              <w:pStyle w:val="Bezmezer"/>
              <w:rPr>
                <w:rFonts w:cstheme="minorHAnsi"/>
                <w:sz w:val="22"/>
                <w:szCs w:val="22"/>
              </w:rPr>
            </w:pPr>
          </w:p>
          <w:p w14:paraId="01CEA3A2" w14:textId="77777777" w:rsidR="000572A0" w:rsidRPr="00EA4AD2" w:rsidRDefault="000572A0" w:rsidP="00A461DA">
            <w:pPr>
              <w:pStyle w:val="Bezmezer"/>
              <w:rPr>
                <w:rFonts w:cstheme="minorHAnsi"/>
                <w:sz w:val="22"/>
                <w:szCs w:val="22"/>
              </w:rPr>
            </w:pPr>
          </w:p>
          <w:p w14:paraId="6F682663" w14:textId="77777777" w:rsidR="000572A0" w:rsidRPr="00EA4AD2" w:rsidRDefault="000572A0" w:rsidP="00A461DA">
            <w:pPr>
              <w:pStyle w:val="Bezmezer"/>
              <w:rPr>
                <w:rFonts w:cstheme="minorHAnsi"/>
                <w:sz w:val="22"/>
                <w:szCs w:val="22"/>
              </w:rPr>
            </w:pPr>
            <w:r w:rsidRPr="00EA4AD2">
              <w:rPr>
                <w:rFonts w:cstheme="minorHAnsi"/>
                <w:sz w:val="22"/>
                <w:szCs w:val="22"/>
              </w:rPr>
              <w:t>Vysvětlí význam zdravé výživy pro aktivní život.</w:t>
            </w:r>
          </w:p>
          <w:p w14:paraId="09958813" w14:textId="77777777" w:rsidR="000572A0" w:rsidRPr="00EA4AD2" w:rsidRDefault="000572A0" w:rsidP="00A461DA">
            <w:pPr>
              <w:pStyle w:val="Bezmezer"/>
              <w:rPr>
                <w:rFonts w:cstheme="minorHAnsi"/>
                <w:sz w:val="22"/>
                <w:szCs w:val="22"/>
              </w:rPr>
            </w:pPr>
          </w:p>
          <w:p w14:paraId="4891FEDE" w14:textId="77777777" w:rsidR="000572A0" w:rsidRPr="00EA4AD2" w:rsidRDefault="000572A0" w:rsidP="00A461DA">
            <w:pPr>
              <w:pStyle w:val="Bezmezer"/>
              <w:rPr>
                <w:rFonts w:cstheme="minorHAnsi"/>
                <w:sz w:val="22"/>
                <w:szCs w:val="22"/>
              </w:rPr>
            </w:pPr>
            <w:r w:rsidRPr="00EA4AD2">
              <w:rPr>
                <w:rFonts w:cstheme="minorHAnsi"/>
                <w:sz w:val="22"/>
                <w:szCs w:val="22"/>
              </w:rPr>
              <w:t>Popíše zásady stravování sportovců, kojenců a malých dětí, člověka při nemoci.</w:t>
            </w:r>
          </w:p>
          <w:p w14:paraId="23EB6CCE" w14:textId="77777777" w:rsidR="000572A0" w:rsidRPr="00EA4AD2" w:rsidRDefault="000572A0" w:rsidP="00A461DA">
            <w:pPr>
              <w:pStyle w:val="Bezmezer"/>
              <w:rPr>
                <w:rFonts w:cstheme="minorHAnsi"/>
                <w:sz w:val="22"/>
                <w:szCs w:val="22"/>
              </w:rPr>
            </w:pPr>
          </w:p>
          <w:p w14:paraId="19B9F2BB" w14:textId="77777777" w:rsidR="000572A0" w:rsidRPr="00EA4AD2" w:rsidRDefault="000572A0" w:rsidP="00A461DA">
            <w:pPr>
              <w:pStyle w:val="Bezmezer"/>
              <w:rPr>
                <w:rFonts w:cstheme="minorHAnsi"/>
                <w:sz w:val="22"/>
                <w:szCs w:val="22"/>
              </w:rPr>
            </w:pPr>
            <w:r w:rsidRPr="00EA4AD2">
              <w:rPr>
                <w:rFonts w:cstheme="minorHAnsi"/>
                <w:sz w:val="22"/>
                <w:szCs w:val="22"/>
              </w:rPr>
              <w:t>Zná zvláštnosti některých zahraničních kuchyní.</w:t>
            </w:r>
          </w:p>
          <w:p w14:paraId="0DA1A5E3" w14:textId="77777777" w:rsidR="000572A0" w:rsidRPr="00EA4AD2" w:rsidRDefault="000572A0" w:rsidP="00A461DA">
            <w:pPr>
              <w:pStyle w:val="Bezmezer"/>
              <w:rPr>
                <w:rFonts w:cstheme="minorHAnsi"/>
                <w:sz w:val="22"/>
                <w:szCs w:val="22"/>
              </w:rPr>
            </w:pPr>
          </w:p>
          <w:p w14:paraId="0D65A08D" w14:textId="77777777" w:rsidR="000572A0" w:rsidRPr="00EA4AD2" w:rsidRDefault="000572A0" w:rsidP="00A461DA">
            <w:pPr>
              <w:pStyle w:val="Bezmezer"/>
              <w:rPr>
                <w:rFonts w:cstheme="minorHAnsi"/>
                <w:sz w:val="22"/>
                <w:szCs w:val="22"/>
              </w:rPr>
            </w:pPr>
            <w:r w:rsidRPr="00EA4AD2">
              <w:rPr>
                <w:rFonts w:cstheme="minorHAnsi"/>
                <w:sz w:val="22"/>
                <w:szCs w:val="22"/>
              </w:rPr>
              <w:t>Vysvětlí různé způsoby chování lidí z hlediska odpovědnosti za vlastní zdraví a zdraví druhých.</w:t>
            </w:r>
          </w:p>
          <w:p w14:paraId="0ECD05B6" w14:textId="77777777" w:rsidR="000572A0" w:rsidRPr="00EA4AD2" w:rsidRDefault="000572A0" w:rsidP="00A461DA">
            <w:pPr>
              <w:pStyle w:val="Bezmezer"/>
              <w:rPr>
                <w:rFonts w:cstheme="minorHAnsi"/>
                <w:sz w:val="22"/>
                <w:szCs w:val="22"/>
              </w:rPr>
            </w:pPr>
          </w:p>
          <w:p w14:paraId="6A60CB57" w14:textId="77777777" w:rsidR="000572A0" w:rsidRPr="00EA4AD2" w:rsidRDefault="000572A0" w:rsidP="00A461DA">
            <w:pPr>
              <w:pStyle w:val="Bezmezer"/>
              <w:rPr>
                <w:rFonts w:cstheme="minorHAnsi"/>
                <w:sz w:val="22"/>
                <w:szCs w:val="22"/>
              </w:rPr>
            </w:pPr>
            <w:r w:rsidRPr="00EA4AD2">
              <w:rPr>
                <w:rFonts w:cstheme="minorHAnsi"/>
                <w:sz w:val="22"/>
                <w:szCs w:val="22"/>
              </w:rPr>
              <w:t>Zná příslušné krizové linky, centra pomoci apod.</w:t>
            </w:r>
          </w:p>
        </w:tc>
        <w:tc>
          <w:tcPr>
            <w:tcW w:w="3620" w:type="dxa"/>
          </w:tcPr>
          <w:p w14:paraId="1E65B99A" w14:textId="77777777" w:rsidR="000572A0" w:rsidRPr="00EA4AD2" w:rsidRDefault="000572A0" w:rsidP="00A461DA">
            <w:pPr>
              <w:pStyle w:val="Bezmezer"/>
              <w:rPr>
                <w:rFonts w:cstheme="minorHAnsi"/>
                <w:sz w:val="22"/>
                <w:szCs w:val="22"/>
              </w:rPr>
            </w:pPr>
            <w:r w:rsidRPr="00EA4AD2">
              <w:rPr>
                <w:rFonts w:cstheme="minorHAnsi"/>
                <w:sz w:val="22"/>
                <w:szCs w:val="22"/>
              </w:rPr>
              <w:t>Zdravý způsob života a péče o zdraví</w:t>
            </w:r>
          </w:p>
          <w:p w14:paraId="3F8DF920" w14:textId="77777777" w:rsidR="000572A0" w:rsidRPr="00EA4AD2" w:rsidRDefault="000572A0" w:rsidP="00A461DA">
            <w:pPr>
              <w:pStyle w:val="Bezmezer"/>
              <w:rPr>
                <w:rFonts w:cstheme="minorHAnsi"/>
                <w:sz w:val="22"/>
                <w:szCs w:val="22"/>
              </w:rPr>
            </w:pPr>
            <w:r w:rsidRPr="00EA4AD2">
              <w:rPr>
                <w:rFonts w:cstheme="minorHAnsi"/>
                <w:sz w:val="22"/>
                <w:szCs w:val="22"/>
              </w:rPr>
              <w:t>výživa a zdraví – zdravé stravování (sportovce, kojence, cizí kuchyně)</w:t>
            </w:r>
          </w:p>
          <w:p w14:paraId="449B1299" w14:textId="77777777" w:rsidR="000572A0" w:rsidRPr="00EA4AD2" w:rsidRDefault="000572A0" w:rsidP="00A461DA">
            <w:pPr>
              <w:pStyle w:val="Bezmezer"/>
              <w:rPr>
                <w:rFonts w:cstheme="minorHAnsi"/>
                <w:sz w:val="22"/>
                <w:szCs w:val="22"/>
              </w:rPr>
            </w:pPr>
          </w:p>
          <w:p w14:paraId="0C25467C" w14:textId="77777777" w:rsidR="000572A0" w:rsidRPr="00EA4AD2" w:rsidRDefault="000572A0" w:rsidP="00A461DA">
            <w:pPr>
              <w:pStyle w:val="Bezmezer"/>
              <w:rPr>
                <w:rFonts w:cstheme="minorHAnsi"/>
                <w:sz w:val="22"/>
                <w:szCs w:val="22"/>
              </w:rPr>
            </w:pPr>
          </w:p>
          <w:p w14:paraId="0D0DC0CB" w14:textId="77777777" w:rsidR="000572A0" w:rsidRPr="00EA4AD2" w:rsidRDefault="000572A0" w:rsidP="00A461DA">
            <w:pPr>
              <w:pStyle w:val="Bezmezer"/>
              <w:rPr>
                <w:rFonts w:cstheme="minorHAnsi"/>
                <w:sz w:val="22"/>
                <w:szCs w:val="22"/>
              </w:rPr>
            </w:pPr>
          </w:p>
          <w:p w14:paraId="63A9D2A2" w14:textId="77777777" w:rsidR="000572A0" w:rsidRPr="00EA4AD2" w:rsidRDefault="000572A0" w:rsidP="00A461DA">
            <w:pPr>
              <w:pStyle w:val="Bezmezer"/>
              <w:rPr>
                <w:rFonts w:cstheme="minorHAnsi"/>
                <w:sz w:val="22"/>
                <w:szCs w:val="22"/>
              </w:rPr>
            </w:pPr>
          </w:p>
          <w:p w14:paraId="0502751C" w14:textId="77777777" w:rsidR="000572A0" w:rsidRPr="00EA4AD2" w:rsidRDefault="000572A0" w:rsidP="00A461DA">
            <w:pPr>
              <w:pStyle w:val="Bezmezer"/>
              <w:rPr>
                <w:rFonts w:cstheme="minorHAnsi"/>
                <w:sz w:val="22"/>
                <w:szCs w:val="22"/>
              </w:rPr>
            </w:pPr>
          </w:p>
          <w:p w14:paraId="4A5367FF" w14:textId="77777777" w:rsidR="000572A0" w:rsidRPr="00EA4AD2" w:rsidRDefault="000572A0" w:rsidP="00A461DA">
            <w:pPr>
              <w:pStyle w:val="Bezmezer"/>
              <w:rPr>
                <w:rFonts w:cstheme="minorHAnsi"/>
                <w:sz w:val="22"/>
                <w:szCs w:val="22"/>
              </w:rPr>
            </w:pPr>
          </w:p>
          <w:p w14:paraId="7CC97DA5" w14:textId="77777777" w:rsidR="000572A0" w:rsidRPr="00EA4AD2" w:rsidRDefault="000572A0" w:rsidP="00A461DA">
            <w:pPr>
              <w:pStyle w:val="Bezmezer"/>
              <w:rPr>
                <w:rFonts w:cstheme="minorHAnsi"/>
                <w:sz w:val="22"/>
                <w:szCs w:val="22"/>
              </w:rPr>
            </w:pPr>
            <w:r w:rsidRPr="00EA4AD2">
              <w:rPr>
                <w:rFonts w:cstheme="minorHAnsi"/>
                <w:sz w:val="22"/>
                <w:szCs w:val="22"/>
              </w:rPr>
              <w:t>ochrana před přenosnými  chorobami  a chronickými nepřenosnými chorobami  a před úrazy - odpovědné chování v situacích úrazu a život ohrožujících stavů (úrazy v domácnosti, při sportu, na pracovišti, v dopravě)</w:t>
            </w:r>
          </w:p>
          <w:p w14:paraId="58E6253E" w14:textId="77777777" w:rsidR="000572A0" w:rsidRPr="00EA4AD2" w:rsidRDefault="000572A0" w:rsidP="00A461DA">
            <w:pPr>
              <w:pStyle w:val="Bezmezer"/>
              <w:rPr>
                <w:rFonts w:cstheme="minorHAnsi"/>
                <w:sz w:val="22"/>
                <w:szCs w:val="22"/>
              </w:rPr>
            </w:pPr>
          </w:p>
        </w:tc>
        <w:tc>
          <w:tcPr>
            <w:tcW w:w="1834" w:type="dxa"/>
          </w:tcPr>
          <w:p w14:paraId="102F9092" w14:textId="77777777" w:rsidR="000572A0" w:rsidRPr="00EA4AD2" w:rsidRDefault="000572A0" w:rsidP="00A461DA">
            <w:pPr>
              <w:pStyle w:val="Bezmezer"/>
              <w:rPr>
                <w:rFonts w:cstheme="minorHAnsi"/>
                <w:sz w:val="22"/>
                <w:szCs w:val="22"/>
              </w:rPr>
            </w:pPr>
          </w:p>
          <w:p w14:paraId="0BC9EABD" w14:textId="77777777" w:rsidR="000572A0" w:rsidRPr="00EA4AD2" w:rsidRDefault="000572A0" w:rsidP="00A461DA">
            <w:pPr>
              <w:pStyle w:val="Bezmezer"/>
              <w:rPr>
                <w:rFonts w:cstheme="minorHAnsi"/>
                <w:sz w:val="22"/>
                <w:szCs w:val="22"/>
              </w:rPr>
            </w:pPr>
          </w:p>
          <w:p w14:paraId="5C3F02E4" w14:textId="77777777" w:rsidR="000572A0" w:rsidRPr="00EA4AD2" w:rsidRDefault="000572A0" w:rsidP="00A461DA">
            <w:pPr>
              <w:pStyle w:val="Bezmezer"/>
              <w:rPr>
                <w:rFonts w:cstheme="minorHAnsi"/>
                <w:sz w:val="22"/>
                <w:szCs w:val="22"/>
              </w:rPr>
            </w:pPr>
            <w:r w:rsidRPr="00EA4AD2">
              <w:rPr>
                <w:rFonts w:cstheme="minorHAnsi"/>
                <w:sz w:val="22"/>
                <w:szCs w:val="22"/>
              </w:rPr>
              <w:t>EG – objevujeme Evropu a svět – život Evropanů a styl života v evropských rodinách</w:t>
            </w:r>
          </w:p>
          <w:p w14:paraId="785EC170" w14:textId="77777777" w:rsidR="000572A0" w:rsidRPr="00EA4AD2" w:rsidRDefault="000572A0" w:rsidP="00A461DA">
            <w:pPr>
              <w:pStyle w:val="Bezmezer"/>
              <w:rPr>
                <w:rFonts w:cstheme="minorHAnsi"/>
                <w:sz w:val="22"/>
                <w:szCs w:val="22"/>
              </w:rPr>
            </w:pPr>
          </w:p>
          <w:p w14:paraId="662FD302" w14:textId="77777777" w:rsidR="000572A0" w:rsidRPr="00EA4AD2" w:rsidRDefault="000572A0" w:rsidP="00A461DA">
            <w:pPr>
              <w:pStyle w:val="Bezmezer"/>
              <w:rPr>
                <w:rFonts w:cstheme="minorHAnsi"/>
                <w:sz w:val="22"/>
                <w:szCs w:val="22"/>
              </w:rPr>
            </w:pPr>
          </w:p>
          <w:p w14:paraId="53BECE2A" w14:textId="77777777" w:rsidR="000572A0" w:rsidRPr="00EA4AD2" w:rsidRDefault="000572A0" w:rsidP="00A461DA">
            <w:pPr>
              <w:pStyle w:val="Bezmezer"/>
              <w:rPr>
                <w:rFonts w:cstheme="minorHAnsi"/>
                <w:sz w:val="22"/>
                <w:szCs w:val="22"/>
              </w:rPr>
            </w:pPr>
          </w:p>
          <w:p w14:paraId="59F80450" w14:textId="77777777" w:rsidR="000572A0" w:rsidRPr="00EA4AD2" w:rsidRDefault="000572A0" w:rsidP="00A461DA">
            <w:pPr>
              <w:pStyle w:val="Bezmezer"/>
              <w:rPr>
                <w:rFonts w:cstheme="minorHAnsi"/>
                <w:sz w:val="22"/>
                <w:szCs w:val="22"/>
              </w:rPr>
            </w:pPr>
          </w:p>
          <w:p w14:paraId="1ACA4FD9" w14:textId="77777777" w:rsidR="000572A0" w:rsidRPr="00EA4AD2" w:rsidRDefault="000572A0" w:rsidP="00A461DA">
            <w:pPr>
              <w:pStyle w:val="Bezmezer"/>
              <w:rPr>
                <w:rFonts w:cstheme="minorHAnsi"/>
                <w:sz w:val="22"/>
                <w:szCs w:val="22"/>
              </w:rPr>
            </w:pPr>
          </w:p>
          <w:p w14:paraId="5E66090E" w14:textId="77777777" w:rsidR="000572A0" w:rsidRPr="00EA4AD2" w:rsidRDefault="000572A0" w:rsidP="00A461DA">
            <w:pPr>
              <w:pStyle w:val="Bezmezer"/>
              <w:rPr>
                <w:rFonts w:cstheme="minorHAnsi"/>
                <w:sz w:val="22"/>
                <w:szCs w:val="22"/>
              </w:rPr>
            </w:pPr>
          </w:p>
          <w:p w14:paraId="0B763408" w14:textId="77777777" w:rsidR="000572A0" w:rsidRPr="00EA4AD2" w:rsidRDefault="000572A0" w:rsidP="00A461DA">
            <w:pPr>
              <w:pStyle w:val="Bezmezer"/>
              <w:rPr>
                <w:rFonts w:cstheme="minorHAnsi"/>
                <w:sz w:val="22"/>
                <w:szCs w:val="22"/>
              </w:rPr>
            </w:pPr>
          </w:p>
          <w:p w14:paraId="50B6D77E" w14:textId="77777777" w:rsidR="000572A0" w:rsidRPr="00EA4AD2" w:rsidRDefault="000572A0" w:rsidP="00A461DA">
            <w:pPr>
              <w:pStyle w:val="Bezmezer"/>
              <w:rPr>
                <w:rFonts w:cstheme="minorHAnsi"/>
                <w:sz w:val="22"/>
                <w:szCs w:val="22"/>
              </w:rPr>
            </w:pPr>
          </w:p>
          <w:p w14:paraId="1175ECA5" w14:textId="77777777" w:rsidR="000572A0" w:rsidRPr="00EA4AD2" w:rsidRDefault="000572A0" w:rsidP="00A461DA">
            <w:pPr>
              <w:pStyle w:val="Bezmezer"/>
              <w:rPr>
                <w:rFonts w:cstheme="minorHAnsi"/>
                <w:sz w:val="22"/>
                <w:szCs w:val="22"/>
              </w:rPr>
            </w:pPr>
          </w:p>
        </w:tc>
      </w:tr>
      <w:tr w:rsidR="000572A0" w:rsidRPr="00EA4AD2" w14:paraId="3780E6D1" w14:textId="77777777" w:rsidTr="00FE4982">
        <w:trPr>
          <w:jc w:val="center"/>
        </w:trPr>
        <w:tc>
          <w:tcPr>
            <w:tcW w:w="3608" w:type="dxa"/>
          </w:tcPr>
          <w:p w14:paraId="5FCC92FF" w14:textId="77777777" w:rsidR="000572A0" w:rsidRPr="00EA4AD2" w:rsidRDefault="000572A0" w:rsidP="00A461DA">
            <w:pPr>
              <w:pStyle w:val="Bezmezer"/>
              <w:rPr>
                <w:rFonts w:cstheme="minorHAnsi"/>
                <w:sz w:val="22"/>
                <w:szCs w:val="22"/>
              </w:rPr>
            </w:pPr>
          </w:p>
          <w:p w14:paraId="4630305B" w14:textId="77777777" w:rsidR="000572A0" w:rsidRPr="00EA4AD2" w:rsidRDefault="000572A0" w:rsidP="00A461DA">
            <w:pPr>
              <w:pStyle w:val="Bezmezer"/>
              <w:rPr>
                <w:rFonts w:cstheme="minorHAnsi"/>
                <w:sz w:val="22"/>
                <w:szCs w:val="22"/>
              </w:rPr>
            </w:pPr>
          </w:p>
          <w:p w14:paraId="41BBE63B" w14:textId="77777777" w:rsidR="000572A0" w:rsidRPr="00EA4AD2" w:rsidRDefault="000572A0" w:rsidP="00A461DA">
            <w:pPr>
              <w:pStyle w:val="Bezmezer"/>
              <w:rPr>
                <w:rFonts w:cstheme="minorHAnsi"/>
                <w:sz w:val="22"/>
                <w:szCs w:val="22"/>
              </w:rPr>
            </w:pPr>
            <w:r w:rsidRPr="00EA4AD2">
              <w:rPr>
                <w:rFonts w:cstheme="minorHAnsi"/>
                <w:sz w:val="22"/>
                <w:szCs w:val="22"/>
              </w:rPr>
              <w:t>Vysvětlí pojem stres.</w:t>
            </w:r>
          </w:p>
          <w:p w14:paraId="607C30BC" w14:textId="77777777" w:rsidR="000572A0" w:rsidRPr="00EA4AD2" w:rsidRDefault="000572A0" w:rsidP="00A461DA">
            <w:pPr>
              <w:pStyle w:val="Bezmezer"/>
              <w:rPr>
                <w:rFonts w:cstheme="minorHAnsi"/>
                <w:sz w:val="22"/>
                <w:szCs w:val="22"/>
              </w:rPr>
            </w:pPr>
          </w:p>
          <w:p w14:paraId="17668B32" w14:textId="77777777" w:rsidR="000572A0" w:rsidRPr="00EA4AD2" w:rsidRDefault="000572A0" w:rsidP="00A461DA">
            <w:pPr>
              <w:pStyle w:val="Bezmezer"/>
              <w:rPr>
                <w:rFonts w:cstheme="minorHAnsi"/>
                <w:sz w:val="22"/>
                <w:szCs w:val="22"/>
              </w:rPr>
            </w:pPr>
            <w:r w:rsidRPr="00EA4AD2">
              <w:rPr>
                <w:rFonts w:cstheme="minorHAnsi"/>
                <w:sz w:val="22"/>
                <w:szCs w:val="22"/>
              </w:rPr>
              <w:t>Zná některé techniky a dovednosti k překonávání a předcházení stresovým situacím.</w:t>
            </w:r>
          </w:p>
          <w:p w14:paraId="53F6AA0C" w14:textId="77777777" w:rsidR="000572A0" w:rsidRPr="00EA4AD2" w:rsidRDefault="000572A0" w:rsidP="00A461DA">
            <w:pPr>
              <w:pStyle w:val="Bezmezer"/>
              <w:rPr>
                <w:rFonts w:cstheme="minorHAnsi"/>
                <w:sz w:val="22"/>
                <w:szCs w:val="22"/>
              </w:rPr>
            </w:pPr>
          </w:p>
          <w:p w14:paraId="38E660A2" w14:textId="77777777" w:rsidR="000572A0" w:rsidRPr="00EA4AD2" w:rsidRDefault="000572A0" w:rsidP="00A461DA">
            <w:pPr>
              <w:pStyle w:val="Bezmezer"/>
              <w:rPr>
                <w:rFonts w:cstheme="minorHAnsi"/>
                <w:sz w:val="22"/>
                <w:szCs w:val="22"/>
              </w:rPr>
            </w:pPr>
            <w:r w:rsidRPr="00EA4AD2">
              <w:rPr>
                <w:rFonts w:cstheme="minorHAnsi"/>
                <w:sz w:val="22"/>
                <w:szCs w:val="22"/>
              </w:rPr>
              <w:t>Zdůvodní na základě dříve získaných poznatků význam prevence zneužívání návykových látek.</w:t>
            </w:r>
          </w:p>
          <w:p w14:paraId="7915EB42" w14:textId="77777777" w:rsidR="000572A0" w:rsidRPr="00EA4AD2" w:rsidRDefault="000572A0" w:rsidP="00A461DA">
            <w:pPr>
              <w:pStyle w:val="Bezmezer"/>
              <w:rPr>
                <w:rFonts w:cstheme="minorHAnsi"/>
                <w:sz w:val="22"/>
                <w:szCs w:val="22"/>
              </w:rPr>
            </w:pPr>
          </w:p>
          <w:p w14:paraId="58EF3CF5" w14:textId="77777777" w:rsidR="000572A0" w:rsidRPr="00EA4AD2" w:rsidRDefault="000572A0" w:rsidP="00A461DA">
            <w:pPr>
              <w:pStyle w:val="Bezmezer"/>
              <w:rPr>
                <w:rFonts w:cstheme="minorHAnsi"/>
                <w:sz w:val="22"/>
                <w:szCs w:val="22"/>
              </w:rPr>
            </w:pPr>
            <w:r w:rsidRPr="00EA4AD2">
              <w:rPr>
                <w:rFonts w:cstheme="minorHAnsi"/>
                <w:sz w:val="22"/>
                <w:szCs w:val="22"/>
              </w:rPr>
              <w:t>Zná způsoby jednání s lidmi, kteří jsou pod vlivem návykových látek.</w:t>
            </w:r>
          </w:p>
          <w:p w14:paraId="6D02781D" w14:textId="77777777" w:rsidR="000572A0" w:rsidRPr="00EA4AD2" w:rsidRDefault="000572A0" w:rsidP="00A461DA">
            <w:pPr>
              <w:pStyle w:val="Bezmezer"/>
              <w:rPr>
                <w:rFonts w:cstheme="minorHAnsi"/>
                <w:sz w:val="22"/>
                <w:szCs w:val="22"/>
              </w:rPr>
            </w:pPr>
          </w:p>
          <w:p w14:paraId="12C6ED12" w14:textId="77777777" w:rsidR="000572A0" w:rsidRPr="00EA4AD2" w:rsidRDefault="000572A0" w:rsidP="00A461DA">
            <w:pPr>
              <w:pStyle w:val="Bezmezer"/>
              <w:rPr>
                <w:rFonts w:cstheme="minorHAnsi"/>
                <w:sz w:val="22"/>
                <w:szCs w:val="22"/>
              </w:rPr>
            </w:pPr>
            <w:r w:rsidRPr="00EA4AD2">
              <w:rPr>
                <w:rFonts w:cstheme="minorHAnsi"/>
                <w:sz w:val="22"/>
                <w:szCs w:val="22"/>
              </w:rPr>
              <w:t>Poskytne první pomoc při otravě návykovými látkami.</w:t>
            </w:r>
          </w:p>
          <w:p w14:paraId="74817AD1" w14:textId="77777777" w:rsidR="000572A0" w:rsidRPr="00EA4AD2" w:rsidRDefault="000572A0" w:rsidP="00A461DA">
            <w:pPr>
              <w:pStyle w:val="Bezmezer"/>
              <w:rPr>
                <w:rFonts w:cstheme="minorHAnsi"/>
                <w:sz w:val="22"/>
                <w:szCs w:val="22"/>
              </w:rPr>
            </w:pPr>
          </w:p>
          <w:p w14:paraId="2651955E" w14:textId="77777777" w:rsidR="000572A0" w:rsidRPr="00EA4AD2" w:rsidRDefault="000572A0" w:rsidP="00A461DA">
            <w:pPr>
              <w:pStyle w:val="Bezmezer"/>
              <w:rPr>
                <w:rFonts w:cstheme="minorHAnsi"/>
                <w:sz w:val="22"/>
                <w:szCs w:val="22"/>
              </w:rPr>
            </w:pPr>
            <w:r w:rsidRPr="00EA4AD2">
              <w:rPr>
                <w:rFonts w:cstheme="minorHAnsi"/>
                <w:sz w:val="22"/>
                <w:szCs w:val="22"/>
              </w:rPr>
              <w:t>Rozliší zdravotní a sociální rizika patologického hráčství, práce s počítačem.</w:t>
            </w:r>
          </w:p>
          <w:p w14:paraId="22DC114A" w14:textId="77777777" w:rsidR="000572A0" w:rsidRPr="00EA4AD2" w:rsidRDefault="000572A0" w:rsidP="00A461DA">
            <w:pPr>
              <w:pStyle w:val="Bezmezer"/>
              <w:rPr>
                <w:rFonts w:cstheme="minorHAnsi"/>
                <w:sz w:val="22"/>
                <w:szCs w:val="22"/>
              </w:rPr>
            </w:pPr>
          </w:p>
          <w:p w14:paraId="6F900B10" w14:textId="77777777" w:rsidR="000572A0" w:rsidRPr="00EA4AD2" w:rsidRDefault="000572A0" w:rsidP="00A461DA">
            <w:pPr>
              <w:pStyle w:val="Bezmezer"/>
              <w:rPr>
                <w:rFonts w:cstheme="minorHAnsi"/>
                <w:sz w:val="22"/>
                <w:szCs w:val="22"/>
              </w:rPr>
            </w:pPr>
            <w:r w:rsidRPr="00EA4AD2">
              <w:rPr>
                <w:rFonts w:cstheme="minorHAnsi"/>
                <w:sz w:val="22"/>
                <w:szCs w:val="22"/>
              </w:rPr>
              <w:t>Zná základní problematiku trestné činnosti týkající se návykových látek.</w:t>
            </w:r>
          </w:p>
          <w:p w14:paraId="04055416" w14:textId="77777777" w:rsidR="000572A0" w:rsidRPr="00EA4AD2" w:rsidRDefault="000572A0" w:rsidP="00A461DA">
            <w:pPr>
              <w:pStyle w:val="Bezmezer"/>
              <w:rPr>
                <w:rFonts w:cstheme="minorHAnsi"/>
                <w:sz w:val="22"/>
                <w:szCs w:val="22"/>
              </w:rPr>
            </w:pPr>
          </w:p>
          <w:p w14:paraId="5B77796D" w14:textId="77777777" w:rsidR="000572A0" w:rsidRPr="00EA4AD2" w:rsidRDefault="000572A0" w:rsidP="00A461DA">
            <w:pPr>
              <w:pStyle w:val="Bezmezer"/>
              <w:rPr>
                <w:rFonts w:cstheme="minorHAnsi"/>
                <w:sz w:val="22"/>
                <w:szCs w:val="22"/>
              </w:rPr>
            </w:pPr>
            <w:r w:rsidRPr="00EA4AD2">
              <w:rPr>
                <w:rFonts w:cstheme="minorHAnsi"/>
                <w:sz w:val="22"/>
                <w:szCs w:val="22"/>
              </w:rPr>
              <w:t>Zná různé projevy násilí.</w:t>
            </w:r>
          </w:p>
          <w:p w14:paraId="117A3599" w14:textId="77777777" w:rsidR="000572A0" w:rsidRPr="00EA4AD2" w:rsidRDefault="000572A0" w:rsidP="00A461DA">
            <w:pPr>
              <w:pStyle w:val="Bezmezer"/>
              <w:rPr>
                <w:rFonts w:cstheme="minorHAnsi"/>
                <w:sz w:val="22"/>
                <w:szCs w:val="22"/>
              </w:rPr>
            </w:pPr>
            <w:r w:rsidRPr="00EA4AD2">
              <w:rPr>
                <w:rFonts w:cstheme="minorHAnsi"/>
                <w:sz w:val="22"/>
                <w:szCs w:val="22"/>
              </w:rPr>
              <w:t>Vysvětlí různé formy sexuálního zneužívání dětí.</w:t>
            </w:r>
          </w:p>
          <w:p w14:paraId="1866F0BF" w14:textId="77777777" w:rsidR="000572A0" w:rsidRPr="00EA4AD2" w:rsidRDefault="000572A0" w:rsidP="00A461DA">
            <w:pPr>
              <w:pStyle w:val="Bezmezer"/>
              <w:rPr>
                <w:rFonts w:cstheme="minorHAnsi"/>
                <w:sz w:val="22"/>
                <w:szCs w:val="22"/>
              </w:rPr>
            </w:pPr>
          </w:p>
          <w:p w14:paraId="402E91C6" w14:textId="77777777" w:rsidR="000572A0" w:rsidRPr="00EA4AD2" w:rsidRDefault="000572A0" w:rsidP="00A461DA">
            <w:pPr>
              <w:pStyle w:val="Bezmezer"/>
              <w:rPr>
                <w:rFonts w:cstheme="minorHAnsi"/>
                <w:sz w:val="22"/>
                <w:szCs w:val="22"/>
              </w:rPr>
            </w:pPr>
            <w:r w:rsidRPr="00EA4AD2">
              <w:rPr>
                <w:rFonts w:cstheme="minorHAnsi"/>
                <w:sz w:val="22"/>
                <w:szCs w:val="22"/>
              </w:rPr>
              <w:t>Zná bezpečné způsoby chování v cizím prostředí.</w:t>
            </w:r>
          </w:p>
          <w:p w14:paraId="559B3038" w14:textId="77777777" w:rsidR="000572A0" w:rsidRPr="00EA4AD2" w:rsidRDefault="000572A0" w:rsidP="00A461DA">
            <w:pPr>
              <w:pStyle w:val="Bezmezer"/>
              <w:rPr>
                <w:rFonts w:cstheme="minorHAnsi"/>
                <w:sz w:val="22"/>
                <w:szCs w:val="22"/>
              </w:rPr>
            </w:pPr>
          </w:p>
          <w:p w14:paraId="3D95C5A3" w14:textId="77777777" w:rsidR="000572A0" w:rsidRPr="00EA4AD2" w:rsidRDefault="000572A0" w:rsidP="00A461DA">
            <w:pPr>
              <w:pStyle w:val="Bezmezer"/>
              <w:rPr>
                <w:rFonts w:cstheme="minorHAnsi"/>
                <w:sz w:val="22"/>
                <w:szCs w:val="22"/>
              </w:rPr>
            </w:pPr>
          </w:p>
          <w:p w14:paraId="35CBCA45" w14:textId="77777777" w:rsidR="000572A0" w:rsidRPr="00EA4AD2" w:rsidRDefault="000572A0" w:rsidP="00A461DA">
            <w:pPr>
              <w:pStyle w:val="Bezmezer"/>
              <w:rPr>
                <w:rFonts w:cstheme="minorHAnsi"/>
                <w:sz w:val="22"/>
                <w:szCs w:val="22"/>
              </w:rPr>
            </w:pPr>
            <w:r w:rsidRPr="00EA4AD2">
              <w:rPr>
                <w:rFonts w:cstheme="minorHAnsi"/>
                <w:sz w:val="22"/>
                <w:szCs w:val="22"/>
              </w:rPr>
              <w:t>Zná zásady bezpečnosti silničního provozu.</w:t>
            </w:r>
          </w:p>
          <w:p w14:paraId="661B7A8D" w14:textId="77777777" w:rsidR="000572A0" w:rsidRPr="00EA4AD2" w:rsidRDefault="000572A0" w:rsidP="00A461DA">
            <w:pPr>
              <w:pStyle w:val="Bezmezer"/>
              <w:rPr>
                <w:rFonts w:cstheme="minorHAnsi"/>
                <w:sz w:val="22"/>
                <w:szCs w:val="22"/>
              </w:rPr>
            </w:pPr>
          </w:p>
          <w:p w14:paraId="473969FC" w14:textId="77777777" w:rsidR="000572A0" w:rsidRPr="00EA4AD2" w:rsidRDefault="000572A0" w:rsidP="00A461DA">
            <w:pPr>
              <w:pStyle w:val="Bezmezer"/>
              <w:rPr>
                <w:rFonts w:cstheme="minorHAnsi"/>
                <w:sz w:val="22"/>
                <w:szCs w:val="22"/>
              </w:rPr>
            </w:pPr>
          </w:p>
          <w:p w14:paraId="00A3BE92" w14:textId="77777777" w:rsidR="000572A0" w:rsidRPr="00EA4AD2" w:rsidRDefault="000572A0" w:rsidP="00A461DA">
            <w:pPr>
              <w:pStyle w:val="Bezmezer"/>
              <w:rPr>
                <w:rFonts w:cstheme="minorHAnsi"/>
                <w:sz w:val="22"/>
                <w:szCs w:val="22"/>
              </w:rPr>
            </w:pPr>
          </w:p>
          <w:p w14:paraId="24D2883C" w14:textId="77777777" w:rsidR="000572A0" w:rsidRPr="00EA4AD2" w:rsidRDefault="000572A0" w:rsidP="00A461DA">
            <w:pPr>
              <w:pStyle w:val="Bezmezer"/>
              <w:rPr>
                <w:rFonts w:cstheme="minorHAnsi"/>
                <w:sz w:val="22"/>
                <w:szCs w:val="22"/>
              </w:rPr>
            </w:pPr>
            <w:r w:rsidRPr="00EA4AD2">
              <w:rPr>
                <w:rFonts w:cstheme="minorHAnsi"/>
                <w:sz w:val="22"/>
                <w:szCs w:val="22"/>
              </w:rPr>
              <w:t>Vysvětlí kladný i záporný vliv médií ve výživě.</w:t>
            </w:r>
          </w:p>
          <w:p w14:paraId="3BC12B2F" w14:textId="77777777" w:rsidR="000572A0" w:rsidRPr="00EA4AD2" w:rsidRDefault="000572A0" w:rsidP="00A461DA">
            <w:pPr>
              <w:pStyle w:val="Bezmezer"/>
              <w:rPr>
                <w:rFonts w:cstheme="minorHAnsi"/>
                <w:sz w:val="22"/>
                <w:szCs w:val="22"/>
              </w:rPr>
            </w:pPr>
          </w:p>
          <w:p w14:paraId="7CA270B1" w14:textId="77777777" w:rsidR="000572A0" w:rsidRPr="00EA4AD2" w:rsidRDefault="000572A0" w:rsidP="00A461DA">
            <w:pPr>
              <w:pStyle w:val="Bezmezer"/>
              <w:rPr>
                <w:rFonts w:cstheme="minorHAnsi"/>
                <w:sz w:val="22"/>
                <w:szCs w:val="22"/>
              </w:rPr>
            </w:pPr>
            <w:r w:rsidRPr="00EA4AD2">
              <w:rPr>
                <w:rFonts w:cstheme="minorHAnsi"/>
                <w:sz w:val="22"/>
                <w:szCs w:val="22"/>
              </w:rPr>
              <w:t>Na základě určité mimořádné situace navrhne vhodné řešení ochrany člověka.</w:t>
            </w:r>
          </w:p>
        </w:tc>
        <w:tc>
          <w:tcPr>
            <w:tcW w:w="3620" w:type="dxa"/>
          </w:tcPr>
          <w:p w14:paraId="7ECA2AE3" w14:textId="77777777" w:rsidR="000572A0" w:rsidRPr="00EA4AD2" w:rsidRDefault="000572A0" w:rsidP="00A461DA">
            <w:pPr>
              <w:pStyle w:val="Bezmezer"/>
              <w:rPr>
                <w:rFonts w:cstheme="minorHAnsi"/>
                <w:sz w:val="22"/>
                <w:szCs w:val="22"/>
              </w:rPr>
            </w:pPr>
            <w:r w:rsidRPr="00EA4AD2">
              <w:rPr>
                <w:rFonts w:cstheme="minorHAnsi"/>
                <w:sz w:val="22"/>
                <w:szCs w:val="22"/>
              </w:rPr>
              <w:t>Rizika ohrožující zdraví a jejich prevence</w:t>
            </w:r>
          </w:p>
          <w:p w14:paraId="2CDC3895" w14:textId="77777777" w:rsidR="000572A0" w:rsidRPr="00EA4AD2" w:rsidRDefault="000572A0" w:rsidP="00A461DA">
            <w:pPr>
              <w:pStyle w:val="Bezmezer"/>
              <w:rPr>
                <w:rFonts w:cstheme="minorHAnsi"/>
                <w:sz w:val="22"/>
                <w:szCs w:val="22"/>
              </w:rPr>
            </w:pPr>
            <w:r w:rsidRPr="00EA4AD2">
              <w:rPr>
                <w:rFonts w:cstheme="minorHAnsi"/>
                <w:sz w:val="22"/>
                <w:szCs w:val="22"/>
              </w:rPr>
              <w:t>stres a jeho vztah ke zdraví – kompenzační, relaxační a regenerační techniky k překonávání únavy,  stresových reakcí a k  posilování duševní odolnosti</w:t>
            </w:r>
          </w:p>
          <w:p w14:paraId="1773782F" w14:textId="77777777" w:rsidR="000572A0" w:rsidRPr="00EA4AD2" w:rsidRDefault="000572A0" w:rsidP="00A461DA">
            <w:pPr>
              <w:pStyle w:val="Bezmezer"/>
              <w:rPr>
                <w:rFonts w:cstheme="minorHAnsi"/>
                <w:sz w:val="22"/>
                <w:szCs w:val="22"/>
              </w:rPr>
            </w:pPr>
            <w:r w:rsidRPr="00EA4AD2">
              <w:rPr>
                <w:rFonts w:cstheme="minorHAnsi"/>
                <w:sz w:val="22"/>
                <w:szCs w:val="22"/>
              </w:rPr>
              <w:t>auto-destruktivní závislosti – psychická onemocnění, násilí mířené proti sobě samému, rizikové chování (alkohol, aktivní a pasivní kouření, zbraně, nebezpečné látky a předměty, nebezpečný internet)</w:t>
            </w:r>
          </w:p>
          <w:p w14:paraId="43D66490" w14:textId="77777777" w:rsidR="000572A0" w:rsidRPr="00EA4AD2" w:rsidRDefault="000572A0" w:rsidP="00A461DA">
            <w:pPr>
              <w:pStyle w:val="Bezmezer"/>
              <w:rPr>
                <w:rFonts w:cstheme="minorHAnsi"/>
                <w:sz w:val="22"/>
                <w:szCs w:val="22"/>
              </w:rPr>
            </w:pPr>
          </w:p>
          <w:p w14:paraId="12DCB8B7" w14:textId="77777777" w:rsidR="000572A0" w:rsidRPr="00EA4AD2" w:rsidRDefault="000572A0" w:rsidP="00A461DA">
            <w:pPr>
              <w:pStyle w:val="Bezmezer"/>
              <w:rPr>
                <w:rFonts w:cstheme="minorHAnsi"/>
                <w:sz w:val="22"/>
                <w:szCs w:val="22"/>
              </w:rPr>
            </w:pPr>
          </w:p>
          <w:p w14:paraId="38A6F423" w14:textId="77777777" w:rsidR="000572A0" w:rsidRPr="00EA4AD2" w:rsidRDefault="000572A0" w:rsidP="00A461DA">
            <w:pPr>
              <w:pStyle w:val="Bezmezer"/>
              <w:rPr>
                <w:rFonts w:cstheme="minorHAnsi"/>
                <w:sz w:val="22"/>
                <w:szCs w:val="22"/>
              </w:rPr>
            </w:pPr>
          </w:p>
          <w:p w14:paraId="77F0AA45" w14:textId="77777777" w:rsidR="000572A0" w:rsidRPr="00EA4AD2" w:rsidRDefault="000572A0" w:rsidP="00A461DA">
            <w:pPr>
              <w:pStyle w:val="Bezmezer"/>
              <w:rPr>
                <w:rFonts w:cstheme="minorHAnsi"/>
                <w:sz w:val="22"/>
                <w:szCs w:val="22"/>
              </w:rPr>
            </w:pPr>
          </w:p>
          <w:p w14:paraId="66C104D0" w14:textId="77777777" w:rsidR="000572A0" w:rsidRPr="00EA4AD2" w:rsidRDefault="000572A0" w:rsidP="00A461DA">
            <w:pPr>
              <w:pStyle w:val="Bezmezer"/>
              <w:rPr>
                <w:rFonts w:cstheme="minorHAnsi"/>
                <w:sz w:val="22"/>
                <w:szCs w:val="22"/>
              </w:rPr>
            </w:pPr>
          </w:p>
          <w:p w14:paraId="15E28132" w14:textId="77777777" w:rsidR="000572A0" w:rsidRPr="00EA4AD2" w:rsidRDefault="000572A0" w:rsidP="00A461DA">
            <w:pPr>
              <w:pStyle w:val="Bezmezer"/>
              <w:rPr>
                <w:rFonts w:cstheme="minorHAnsi"/>
                <w:sz w:val="22"/>
                <w:szCs w:val="22"/>
              </w:rPr>
            </w:pPr>
          </w:p>
          <w:p w14:paraId="2D8328A4" w14:textId="77777777" w:rsidR="000572A0" w:rsidRPr="00EA4AD2" w:rsidRDefault="000572A0" w:rsidP="00A461DA">
            <w:pPr>
              <w:pStyle w:val="Bezmezer"/>
              <w:rPr>
                <w:rFonts w:cstheme="minorHAnsi"/>
                <w:sz w:val="22"/>
                <w:szCs w:val="22"/>
              </w:rPr>
            </w:pPr>
          </w:p>
          <w:p w14:paraId="1BBAEE60" w14:textId="77777777" w:rsidR="000572A0" w:rsidRPr="00EA4AD2" w:rsidRDefault="000572A0" w:rsidP="00A461DA">
            <w:pPr>
              <w:pStyle w:val="Bezmezer"/>
              <w:rPr>
                <w:rFonts w:cstheme="minorHAnsi"/>
                <w:sz w:val="22"/>
                <w:szCs w:val="22"/>
              </w:rPr>
            </w:pPr>
            <w:r w:rsidRPr="00EA4AD2">
              <w:rPr>
                <w:rFonts w:cstheme="minorHAnsi"/>
                <w:sz w:val="22"/>
                <w:szCs w:val="22"/>
              </w:rPr>
              <w:t>skryté formy a stupně individuálního násilí a zneužívání, sexuální kriminalita – různé projevy násilí, formy sexuálního zneužívání dětí</w:t>
            </w:r>
          </w:p>
          <w:p w14:paraId="6D57A7B2" w14:textId="77777777" w:rsidR="000572A0" w:rsidRPr="00EA4AD2" w:rsidRDefault="000572A0" w:rsidP="00A461DA">
            <w:pPr>
              <w:pStyle w:val="Bezmezer"/>
              <w:rPr>
                <w:rFonts w:cstheme="minorHAnsi"/>
                <w:sz w:val="22"/>
                <w:szCs w:val="22"/>
              </w:rPr>
            </w:pPr>
          </w:p>
          <w:p w14:paraId="56C95B2A" w14:textId="77777777" w:rsidR="000572A0" w:rsidRPr="00EA4AD2" w:rsidRDefault="000572A0" w:rsidP="00A461DA">
            <w:pPr>
              <w:pStyle w:val="Bezmezer"/>
              <w:rPr>
                <w:rFonts w:cstheme="minorHAnsi"/>
                <w:sz w:val="22"/>
                <w:szCs w:val="22"/>
              </w:rPr>
            </w:pPr>
            <w:r w:rsidRPr="00EA4AD2">
              <w:rPr>
                <w:rFonts w:cstheme="minorHAnsi"/>
                <w:sz w:val="22"/>
                <w:szCs w:val="22"/>
              </w:rPr>
              <w:t>bezpečné chování a komunikace – komunikace s  vrstevníky a neznámými lidmi, bezpečný pohyb v rizikovém prostředí</w:t>
            </w:r>
          </w:p>
          <w:p w14:paraId="05BB2BB5" w14:textId="77777777" w:rsidR="000572A0" w:rsidRPr="00EA4AD2" w:rsidRDefault="000572A0" w:rsidP="00A461DA">
            <w:pPr>
              <w:pStyle w:val="Bezmezer"/>
              <w:rPr>
                <w:rFonts w:cstheme="minorHAnsi"/>
                <w:sz w:val="22"/>
                <w:szCs w:val="22"/>
              </w:rPr>
            </w:pPr>
          </w:p>
          <w:p w14:paraId="7888833C" w14:textId="77777777" w:rsidR="000572A0" w:rsidRPr="00EA4AD2" w:rsidRDefault="000572A0" w:rsidP="00A461DA">
            <w:pPr>
              <w:pStyle w:val="Bezmezer"/>
              <w:rPr>
                <w:rFonts w:cstheme="minorHAnsi"/>
                <w:sz w:val="22"/>
                <w:szCs w:val="22"/>
              </w:rPr>
            </w:pPr>
            <w:r w:rsidRPr="00EA4AD2">
              <w:rPr>
                <w:rFonts w:cstheme="minorHAnsi"/>
                <w:sz w:val="22"/>
                <w:szCs w:val="22"/>
              </w:rPr>
              <w:t>dodržování pravidel bezpečnosti a ochrany zdraví – vztahy mezi účastníky silničního provozu vč. zvládání agresivity, postup v případě dopravní nehody (tísňové volání, zajištění bezpečnosti)</w:t>
            </w:r>
          </w:p>
          <w:p w14:paraId="281F95C0" w14:textId="77777777" w:rsidR="000572A0" w:rsidRPr="00EA4AD2" w:rsidRDefault="000572A0" w:rsidP="00A461DA">
            <w:pPr>
              <w:pStyle w:val="Bezmezer"/>
              <w:rPr>
                <w:rFonts w:cstheme="minorHAnsi"/>
                <w:sz w:val="22"/>
                <w:szCs w:val="22"/>
              </w:rPr>
            </w:pPr>
          </w:p>
          <w:p w14:paraId="5EC0B174" w14:textId="77777777" w:rsidR="000572A0" w:rsidRPr="00EA4AD2" w:rsidRDefault="000572A0" w:rsidP="00A461DA">
            <w:pPr>
              <w:pStyle w:val="Bezmezer"/>
              <w:rPr>
                <w:rFonts w:cstheme="minorHAnsi"/>
                <w:sz w:val="22"/>
                <w:szCs w:val="22"/>
              </w:rPr>
            </w:pPr>
            <w:r w:rsidRPr="00EA4AD2">
              <w:rPr>
                <w:rFonts w:cstheme="minorHAnsi"/>
                <w:sz w:val="22"/>
                <w:szCs w:val="22"/>
              </w:rPr>
              <w:t>manipulativní reklama a informace – reklamní vlivy, působení sekt</w:t>
            </w:r>
          </w:p>
          <w:p w14:paraId="21648CA7" w14:textId="77777777" w:rsidR="000572A0" w:rsidRPr="00EA4AD2" w:rsidRDefault="000572A0" w:rsidP="00A461DA">
            <w:pPr>
              <w:pStyle w:val="Bezmezer"/>
              <w:rPr>
                <w:rFonts w:cstheme="minorHAnsi"/>
                <w:sz w:val="22"/>
                <w:szCs w:val="22"/>
              </w:rPr>
            </w:pPr>
          </w:p>
          <w:p w14:paraId="2974B085" w14:textId="77777777" w:rsidR="000572A0" w:rsidRPr="00EA4AD2" w:rsidRDefault="000572A0" w:rsidP="00A461DA">
            <w:pPr>
              <w:pStyle w:val="Bezmezer"/>
              <w:rPr>
                <w:rFonts w:cstheme="minorHAnsi"/>
                <w:sz w:val="22"/>
                <w:szCs w:val="22"/>
              </w:rPr>
            </w:pPr>
            <w:r w:rsidRPr="00EA4AD2">
              <w:rPr>
                <w:rFonts w:cstheme="minorHAnsi"/>
                <w:sz w:val="22"/>
                <w:szCs w:val="22"/>
              </w:rPr>
              <w:t>ochrana člověka za mimořádných událostí – evakuace, činnost po mimořádné události, prevence vzniku mimořádných událostí</w:t>
            </w:r>
          </w:p>
        </w:tc>
        <w:tc>
          <w:tcPr>
            <w:tcW w:w="1834" w:type="dxa"/>
          </w:tcPr>
          <w:p w14:paraId="7CA4AD96" w14:textId="77777777" w:rsidR="000572A0" w:rsidRPr="00EA4AD2" w:rsidRDefault="000572A0" w:rsidP="00A461DA">
            <w:pPr>
              <w:pStyle w:val="Bezmezer"/>
              <w:rPr>
                <w:rFonts w:cstheme="minorHAnsi"/>
                <w:sz w:val="22"/>
                <w:szCs w:val="22"/>
              </w:rPr>
            </w:pPr>
          </w:p>
          <w:p w14:paraId="54A45A70" w14:textId="77777777" w:rsidR="000572A0" w:rsidRPr="00EA4AD2" w:rsidRDefault="000572A0" w:rsidP="00A461DA">
            <w:pPr>
              <w:pStyle w:val="Bezmezer"/>
              <w:rPr>
                <w:rFonts w:cstheme="minorHAnsi"/>
                <w:sz w:val="22"/>
                <w:szCs w:val="22"/>
              </w:rPr>
            </w:pPr>
          </w:p>
          <w:p w14:paraId="402E59C6" w14:textId="77777777" w:rsidR="000572A0" w:rsidRPr="00EA4AD2" w:rsidRDefault="000572A0" w:rsidP="00A461DA">
            <w:pPr>
              <w:pStyle w:val="Bezmezer"/>
              <w:rPr>
                <w:rFonts w:cstheme="minorHAnsi"/>
                <w:sz w:val="22"/>
                <w:szCs w:val="22"/>
              </w:rPr>
            </w:pPr>
            <w:r w:rsidRPr="00EA4AD2">
              <w:rPr>
                <w:rFonts w:cstheme="minorHAnsi"/>
                <w:sz w:val="22"/>
                <w:szCs w:val="22"/>
              </w:rPr>
              <w:t>OS – psychohygiena – dovednosti zvládání stresových situací, hledání pomoci při potížích</w:t>
            </w:r>
          </w:p>
          <w:p w14:paraId="4D36C7A9" w14:textId="77777777" w:rsidR="000572A0" w:rsidRPr="00EA4AD2" w:rsidRDefault="000572A0" w:rsidP="00A461DA">
            <w:pPr>
              <w:pStyle w:val="Bezmezer"/>
              <w:rPr>
                <w:rFonts w:cstheme="minorHAnsi"/>
                <w:sz w:val="22"/>
                <w:szCs w:val="22"/>
              </w:rPr>
            </w:pPr>
          </w:p>
          <w:p w14:paraId="49968A37" w14:textId="77777777" w:rsidR="000572A0" w:rsidRPr="00EA4AD2" w:rsidRDefault="000572A0" w:rsidP="00A461DA">
            <w:pPr>
              <w:pStyle w:val="Bezmezer"/>
              <w:rPr>
                <w:rFonts w:cstheme="minorHAnsi"/>
                <w:sz w:val="22"/>
                <w:szCs w:val="22"/>
              </w:rPr>
            </w:pPr>
          </w:p>
          <w:p w14:paraId="2F41486F" w14:textId="77777777" w:rsidR="000572A0" w:rsidRPr="00EA4AD2" w:rsidRDefault="000572A0" w:rsidP="00A461DA">
            <w:pPr>
              <w:pStyle w:val="Bezmezer"/>
              <w:rPr>
                <w:rFonts w:cstheme="minorHAnsi"/>
                <w:sz w:val="22"/>
                <w:szCs w:val="22"/>
              </w:rPr>
            </w:pPr>
            <w:r w:rsidRPr="00EA4AD2">
              <w:rPr>
                <w:rFonts w:cstheme="minorHAnsi"/>
                <w:sz w:val="22"/>
                <w:szCs w:val="22"/>
              </w:rPr>
              <w:t>Ep – první pomoc</w:t>
            </w:r>
          </w:p>
          <w:p w14:paraId="768485BD" w14:textId="77777777" w:rsidR="000572A0" w:rsidRPr="00EA4AD2" w:rsidRDefault="000572A0" w:rsidP="00A461DA">
            <w:pPr>
              <w:pStyle w:val="Bezmezer"/>
              <w:rPr>
                <w:rFonts w:cstheme="minorHAnsi"/>
                <w:sz w:val="22"/>
                <w:szCs w:val="22"/>
              </w:rPr>
            </w:pPr>
            <w:r w:rsidRPr="00EA4AD2">
              <w:rPr>
                <w:rFonts w:cstheme="minorHAnsi"/>
                <w:sz w:val="22"/>
                <w:szCs w:val="22"/>
              </w:rPr>
              <w:t>ME – fungování a vliv médií ve společnosti - vliv médií na uspořádání dne</w:t>
            </w:r>
          </w:p>
          <w:p w14:paraId="550BA56F" w14:textId="77777777" w:rsidR="000572A0" w:rsidRPr="00EA4AD2" w:rsidRDefault="000572A0" w:rsidP="00A461DA">
            <w:pPr>
              <w:pStyle w:val="Bezmezer"/>
              <w:rPr>
                <w:rFonts w:cstheme="minorHAnsi"/>
                <w:sz w:val="22"/>
                <w:szCs w:val="22"/>
              </w:rPr>
            </w:pPr>
          </w:p>
          <w:p w14:paraId="3AD6843E" w14:textId="77777777" w:rsidR="000572A0" w:rsidRPr="00EA4AD2" w:rsidRDefault="000572A0" w:rsidP="00A461DA">
            <w:pPr>
              <w:pStyle w:val="Bezmezer"/>
              <w:rPr>
                <w:rFonts w:cstheme="minorHAnsi"/>
                <w:sz w:val="22"/>
                <w:szCs w:val="22"/>
              </w:rPr>
            </w:pPr>
          </w:p>
          <w:p w14:paraId="529C0E19" w14:textId="77777777" w:rsidR="000572A0" w:rsidRPr="00EA4AD2" w:rsidRDefault="000572A0" w:rsidP="00A461DA">
            <w:pPr>
              <w:pStyle w:val="Bezmezer"/>
              <w:rPr>
                <w:rFonts w:cstheme="minorHAnsi"/>
                <w:sz w:val="22"/>
                <w:szCs w:val="22"/>
              </w:rPr>
            </w:pPr>
          </w:p>
          <w:p w14:paraId="47D5AB2D" w14:textId="77777777" w:rsidR="000572A0" w:rsidRPr="00EA4AD2" w:rsidRDefault="000572A0" w:rsidP="00A461DA">
            <w:pPr>
              <w:pStyle w:val="Bezmezer"/>
              <w:rPr>
                <w:rFonts w:cstheme="minorHAnsi"/>
                <w:sz w:val="22"/>
                <w:szCs w:val="22"/>
              </w:rPr>
            </w:pPr>
          </w:p>
          <w:p w14:paraId="6B14ABDF" w14:textId="77777777" w:rsidR="000572A0" w:rsidRPr="00EA4AD2" w:rsidRDefault="000572A0" w:rsidP="00A461DA">
            <w:pPr>
              <w:pStyle w:val="Bezmezer"/>
              <w:rPr>
                <w:rFonts w:cstheme="minorHAnsi"/>
                <w:sz w:val="22"/>
                <w:szCs w:val="22"/>
              </w:rPr>
            </w:pPr>
          </w:p>
          <w:p w14:paraId="131271A4" w14:textId="77777777" w:rsidR="000572A0" w:rsidRPr="00EA4AD2" w:rsidRDefault="000572A0" w:rsidP="00A461DA">
            <w:pPr>
              <w:pStyle w:val="Bezmezer"/>
              <w:rPr>
                <w:rFonts w:cstheme="minorHAnsi"/>
                <w:sz w:val="22"/>
                <w:szCs w:val="22"/>
              </w:rPr>
            </w:pPr>
          </w:p>
          <w:p w14:paraId="459E5C25" w14:textId="77777777" w:rsidR="000572A0" w:rsidRPr="00EA4AD2" w:rsidRDefault="000572A0" w:rsidP="00A461DA">
            <w:pPr>
              <w:pStyle w:val="Bezmezer"/>
              <w:rPr>
                <w:rFonts w:cstheme="minorHAnsi"/>
                <w:sz w:val="22"/>
                <w:szCs w:val="22"/>
              </w:rPr>
            </w:pPr>
            <w:r w:rsidRPr="00EA4AD2">
              <w:rPr>
                <w:rFonts w:cstheme="minorHAnsi"/>
                <w:sz w:val="22"/>
                <w:szCs w:val="22"/>
              </w:rPr>
              <w:t>ET</w:t>
            </w:r>
          </w:p>
          <w:p w14:paraId="6741E0CA" w14:textId="77777777" w:rsidR="000572A0" w:rsidRPr="00EA4AD2" w:rsidRDefault="000572A0" w:rsidP="00A461DA">
            <w:pPr>
              <w:pStyle w:val="Bezmezer"/>
              <w:rPr>
                <w:rFonts w:cstheme="minorHAnsi"/>
                <w:sz w:val="22"/>
                <w:szCs w:val="22"/>
              </w:rPr>
            </w:pPr>
          </w:p>
          <w:p w14:paraId="65598E0E" w14:textId="77777777" w:rsidR="000572A0" w:rsidRPr="00EA4AD2" w:rsidRDefault="000572A0" w:rsidP="00A461DA">
            <w:pPr>
              <w:pStyle w:val="Bezmezer"/>
              <w:rPr>
                <w:rFonts w:cstheme="minorHAnsi"/>
                <w:sz w:val="22"/>
                <w:szCs w:val="22"/>
              </w:rPr>
            </w:pPr>
          </w:p>
          <w:p w14:paraId="37ABA5C6" w14:textId="77777777" w:rsidR="000572A0" w:rsidRPr="00EA4AD2" w:rsidRDefault="000572A0" w:rsidP="00A461DA">
            <w:pPr>
              <w:pStyle w:val="Bezmezer"/>
              <w:rPr>
                <w:rFonts w:cstheme="minorHAnsi"/>
                <w:sz w:val="22"/>
                <w:szCs w:val="22"/>
              </w:rPr>
            </w:pPr>
          </w:p>
          <w:p w14:paraId="4F036BFA" w14:textId="77777777" w:rsidR="000572A0" w:rsidRPr="00EA4AD2" w:rsidRDefault="000572A0" w:rsidP="00A461DA">
            <w:pPr>
              <w:pStyle w:val="Bezmezer"/>
              <w:rPr>
                <w:rFonts w:cstheme="minorHAnsi"/>
                <w:sz w:val="22"/>
                <w:szCs w:val="22"/>
              </w:rPr>
            </w:pPr>
          </w:p>
          <w:p w14:paraId="515247DC" w14:textId="77777777" w:rsidR="000572A0" w:rsidRPr="00EA4AD2" w:rsidRDefault="000572A0" w:rsidP="00A461DA">
            <w:pPr>
              <w:pStyle w:val="Bezmezer"/>
              <w:rPr>
                <w:rFonts w:cstheme="minorHAnsi"/>
                <w:sz w:val="22"/>
                <w:szCs w:val="22"/>
              </w:rPr>
            </w:pPr>
          </w:p>
          <w:p w14:paraId="5C9BAE4B" w14:textId="77777777" w:rsidR="000572A0" w:rsidRPr="00EA4AD2" w:rsidRDefault="000572A0" w:rsidP="00A461DA">
            <w:pPr>
              <w:pStyle w:val="Bezmezer"/>
              <w:rPr>
                <w:rFonts w:cstheme="minorHAnsi"/>
                <w:sz w:val="22"/>
                <w:szCs w:val="22"/>
              </w:rPr>
            </w:pPr>
          </w:p>
          <w:p w14:paraId="5B7A5840" w14:textId="77777777" w:rsidR="000572A0" w:rsidRPr="00EA4AD2" w:rsidRDefault="000572A0" w:rsidP="00A461DA">
            <w:pPr>
              <w:pStyle w:val="Bezmezer"/>
              <w:rPr>
                <w:rFonts w:cstheme="minorHAnsi"/>
                <w:sz w:val="22"/>
                <w:szCs w:val="22"/>
              </w:rPr>
            </w:pPr>
          </w:p>
          <w:p w14:paraId="7F986364" w14:textId="77777777" w:rsidR="000572A0" w:rsidRPr="00EA4AD2" w:rsidRDefault="000572A0" w:rsidP="00A461DA">
            <w:pPr>
              <w:pStyle w:val="Bezmezer"/>
              <w:rPr>
                <w:rFonts w:cstheme="minorHAnsi"/>
                <w:sz w:val="22"/>
                <w:szCs w:val="22"/>
              </w:rPr>
            </w:pPr>
          </w:p>
          <w:p w14:paraId="1429F2DC" w14:textId="77777777" w:rsidR="000572A0" w:rsidRPr="00EA4AD2" w:rsidRDefault="000572A0" w:rsidP="00A461DA">
            <w:pPr>
              <w:pStyle w:val="Bezmezer"/>
              <w:rPr>
                <w:rFonts w:cstheme="minorHAnsi"/>
                <w:sz w:val="22"/>
                <w:szCs w:val="22"/>
              </w:rPr>
            </w:pPr>
          </w:p>
          <w:p w14:paraId="28569B65" w14:textId="77777777" w:rsidR="000572A0" w:rsidRPr="00EA4AD2" w:rsidRDefault="000572A0" w:rsidP="00A461DA">
            <w:pPr>
              <w:pStyle w:val="Bezmezer"/>
              <w:rPr>
                <w:rFonts w:cstheme="minorHAnsi"/>
                <w:sz w:val="22"/>
                <w:szCs w:val="22"/>
              </w:rPr>
            </w:pPr>
          </w:p>
          <w:p w14:paraId="1D943162" w14:textId="77777777" w:rsidR="000572A0" w:rsidRPr="00EA4AD2" w:rsidRDefault="000572A0" w:rsidP="00A461DA">
            <w:pPr>
              <w:pStyle w:val="Bezmezer"/>
              <w:rPr>
                <w:rFonts w:cstheme="minorHAnsi"/>
                <w:sz w:val="22"/>
                <w:szCs w:val="22"/>
              </w:rPr>
            </w:pPr>
          </w:p>
          <w:p w14:paraId="59373F36" w14:textId="77777777" w:rsidR="000572A0" w:rsidRPr="00EA4AD2" w:rsidRDefault="000572A0" w:rsidP="00A461DA">
            <w:pPr>
              <w:pStyle w:val="Bezmezer"/>
              <w:rPr>
                <w:rFonts w:cstheme="minorHAnsi"/>
                <w:sz w:val="22"/>
                <w:szCs w:val="22"/>
              </w:rPr>
            </w:pPr>
            <w:r w:rsidRPr="00EA4AD2">
              <w:rPr>
                <w:rFonts w:cstheme="minorHAnsi"/>
                <w:sz w:val="22"/>
                <w:szCs w:val="22"/>
              </w:rPr>
              <w:t>ME – fungování a vliv médií ve společnosti – role médií v každodenním životě jednotlivce</w:t>
            </w:r>
          </w:p>
        </w:tc>
      </w:tr>
      <w:tr w:rsidR="000572A0" w:rsidRPr="00EA4AD2" w14:paraId="6E2360D9" w14:textId="77777777" w:rsidTr="00FE4982">
        <w:trPr>
          <w:jc w:val="center"/>
        </w:trPr>
        <w:tc>
          <w:tcPr>
            <w:tcW w:w="3608" w:type="dxa"/>
          </w:tcPr>
          <w:p w14:paraId="67239E7D" w14:textId="77777777" w:rsidR="000572A0" w:rsidRPr="00EA4AD2" w:rsidRDefault="000572A0" w:rsidP="00A461DA">
            <w:pPr>
              <w:pStyle w:val="Bezmezer"/>
              <w:rPr>
                <w:rFonts w:cstheme="minorHAnsi"/>
                <w:sz w:val="22"/>
                <w:szCs w:val="22"/>
              </w:rPr>
            </w:pPr>
          </w:p>
          <w:p w14:paraId="5C8414F3" w14:textId="77777777" w:rsidR="000572A0" w:rsidRPr="00EA4AD2" w:rsidRDefault="000572A0" w:rsidP="00A461DA">
            <w:pPr>
              <w:pStyle w:val="Bezmezer"/>
              <w:rPr>
                <w:rFonts w:cstheme="minorHAnsi"/>
                <w:sz w:val="22"/>
                <w:szCs w:val="22"/>
              </w:rPr>
            </w:pPr>
            <w:r w:rsidRPr="00EA4AD2">
              <w:rPr>
                <w:rFonts w:cstheme="minorHAnsi"/>
                <w:sz w:val="22"/>
                <w:szCs w:val="22"/>
              </w:rPr>
              <w:t>Zdůvodní zdravé a vyrovnané sebepojetí.</w:t>
            </w:r>
          </w:p>
          <w:p w14:paraId="52248B90" w14:textId="77777777" w:rsidR="000572A0" w:rsidRPr="00EA4AD2" w:rsidRDefault="000572A0" w:rsidP="00A461DA">
            <w:pPr>
              <w:pStyle w:val="Bezmezer"/>
              <w:rPr>
                <w:rFonts w:cstheme="minorHAnsi"/>
                <w:sz w:val="22"/>
                <w:szCs w:val="22"/>
              </w:rPr>
            </w:pPr>
          </w:p>
          <w:p w14:paraId="5F0AF29F" w14:textId="77777777" w:rsidR="000572A0" w:rsidRPr="00EA4AD2" w:rsidRDefault="000572A0" w:rsidP="00A461DA">
            <w:pPr>
              <w:pStyle w:val="Bezmezer"/>
              <w:rPr>
                <w:rFonts w:cstheme="minorHAnsi"/>
                <w:sz w:val="22"/>
                <w:szCs w:val="22"/>
              </w:rPr>
            </w:pPr>
          </w:p>
          <w:p w14:paraId="420A9966" w14:textId="77777777" w:rsidR="000572A0" w:rsidRPr="00EA4AD2" w:rsidRDefault="000572A0" w:rsidP="00A461DA">
            <w:pPr>
              <w:pStyle w:val="Bezmezer"/>
              <w:rPr>
                <w:rFonts w:cstheme="minorHAnsi"/>
                <w:sz w:val="22"/>
                <w:szCs w:val="22"/>
              </w:rPr>
            </w:pPr>
            <w:r w:rsidRPr="00EA4AD2">
              <w:rPr>
                <w:rFonts w:cstheme="minorHAnsi"/>
                <w:sz w:val="22"/>
                <w:szCs w:val="22"/>
              </w:rPr>
              <w:t>Vysvětlí zásady duševní hygieny a principy její prevence.</w:t>
            </w:r>
          </w:p>
          <w:p w14:paraId="2BABBD84" w14:textId="77777777" w:rsidR="000572A0" w:rsidRPr="00EA4AD2" w:rsidRDefault="000572A0" w:rsidP="00A461DA">
            <w:pPr>
              <w:pStyle w:val="Bezmezer"/>
              <w:rPr>
                <w:rFonts w:cstheme="minorHAnsi"/>
                <w:sz w:val="22"/>
                <w:szCs w:val="22"/>
              </w:rPr>
            </w:pPr>
          </w:p>
          <w:p w14:paraId="76923429" w14:textId="77777777" w:rsidR="000572A0" w:rsidRPr="00EA4AD2" w:rsidRDefault="000572A0" w:rsidP="00A461DA">
            <w:pPr>
              <w:pStyle w:val="Bezmezer"/>
              <w:rPr>
                <w:rFonts w:cstheme="minorHAnsi"/>
                <w:sz w:val="22"/>
                <w:szCs w:val="22"/>
              </w:rPr>
            </w:pPr>
          </w:p>
          <w:p w14:paraId="61E80679" w14:textId="77777777" w:rsidR="000572A0" w:rsidRPr="00EA4AD2" w:rsidRDefault="000572A0" w:rsidP="00A461DA">
            <w:pPr>
              <w:pStyle w:val="Bezmezer"/>
              <w:rPr>
                <w:rFonts w:cstheme="minorHAnsi"/>
                <w:sz w:val="22"/>
                <w:szCs w:val="22"/>
              </w:rPr>
            </w:pPr>
          </w:p>
          <w:p w14:paraId="1D4D3A48" w14:textId="77777777" w:rsidR="000572A0" w:rsidRPr="00EA4AD2" w:rsidRDefault="000572A0" w:rsidP="00A461DA">
            <w:pPr>
              <w:pStyle w:val="Bezmezer"/>
              <w:rPr>
                <w:rFonts w:cstheme="minorHAnsi"/>
                <w:sz w:val="22"/>
                <w:szCs w:val="22"/>
              </w:rPr>
            </w:pPr>
            <w:r w:rsidRPr="00EA4AD2">
              <w:rPr>
                <w:rFonts w:cstheme="minorHAnsi"/>
                <w:sz w:val="22"/>
                <w:szCs w:val="22"/>
              </w:rPr>
              <w:t>Na příkladech vysvětlí přímé souvislosti mezi tělesným, duševním a sociálním zdravím.</w:t>
            </w:r>
          </w:p>
          <w:p w14:paraId="36C1AC55" w14:textId="77777777" w:rsidR="000572A0" w:rsidRPr="00EA4AD2" w:rsidRDefault="000572A0" w:rsidP="00A461DA">
            <w:pPr>
              <w:pStyle w:val="Bezmezer"/>
              <w:rPr>
                <w:rFonts w:cstheme="minorHAnsi"/>
                <w:sz w:val="22"/>
                <w:szCs w:val="22"/>
              </w:rPr>
            </w:pPr>
          </w:p>
          <w:p w14:paraId="3EFCF9FE" w14:textId="77777777" w:rsidR="000572A0" w:rsidRPr="00EA4AD2" w:rsidRDefault="000572A0" w:rsidP="00A461DA">
            <w:pPr>
              <w:pStyle w:val="Bezmezer"/>
              <w:rPr>
                <w:rFonts w:cstheme="minorHAnsi"/>
                <w:sz w:val="22"/>
                <w:szCs w:val="22"/>
              </w:rPr>
            </w:pPr>
            <w:r w:rsidRPr="00EA4AD2">
              <w:rPr>
                <w:rFonts w:cstheme="minorHAnsi"/>
                <w:sz w:val="22"/>
                <w:szCs w:val="22"/>
              </w:rPr>
              <w:t>Vysvětlí pojmy empatie, dialog, asertivní komunikace a kooperace.</w:t>
            </w:r>
          </w:p>
          <w:p w14:paraId="0A0F5932" w14:textId="77777777" w:rsidR="000572A0" w:rsidRPr="00EA4AD2" w:rsidRDefault="000572A0" w:rsidP="00A461DA">
            <w:pPr>
              <w:pStyle w:val="Bezmezer"/>
              <w:rPr>
                <w:rFonts w:cstheme="minorHAnsi"/>
                <w:sz w:val="22"/>
                <w:szCs w:val="22"/>
              </w:rPr>
            </w:pPr>
          </w:p>
          <w:p w14:paraId="09DD976D" w14:textId="77777777" w:rsidR="000572A0" w:rsidRPr="00EA4AD2" w:rsidRDefault="000572A0" w:rsidP="00A461DA">
            <w:pPr>
              <w:pStyle w:val="Bezmezer"/>
              <w:rPr>
                <w:rFonts w:cstheme="minorHAnsi"/>
                <w:sz w:val="22"/>
                <w:szCs w:val="22"/>
              </w:rPr>
            </w:pPr>
            <w:r w:rsidRPr="00EA4AD2">
              <w:rPr>
                <w:rFonts w:cstheme="minorHAnsi"/>
                <w:sz w:val="22"/>
                <w:szCs w:val="22"/>
              </w:rPr>
              <w:t>Identifikuje základní city, vede rozhovor s druhými o jejich prožitcích, na základě empatického vnímání přemýšlí nad konkrétní pomocí</w:t>
            </w:r>
          </w:p>
          <w:p w14:paraId="1506F649" w14:textId="77777777" w:rsidR="000572A0" w:rsidRPr="00EA4AD2" w:rsidRDefault="000572A0" w:rsidP="00A461DA">
            <w:pPr>
              <w:pStyle w:val="Bezmezer"/>
              <w:rPr>
                <w:rFonts w:cstheme="minorHAnsi"/>
                <w:sz w:val="22"/>
                <w:szCs w:val="22"/>
              </w:rPr>
            </w:pPr>
          </w:p>
          <w:p w14:paraId="4722FF26" w14:textId="77777777" w:rsidR="000572A0" w:rsidRPr="00EA4AD2" w:rsidRDefault="000572A0" w:rsidP="00A461DA">
            <w:pPr>
              <w:pStyle w:val="Bezmezer"/>
              <w:rPr>
                <w:rFonts w:cstheme="minorHAnsi"/>
                <w:sz w:val="22"/>
                <w:szCs w:val="22"/>
              </w:rPr>
            </w:pPr>
            <w:r w:rsidRPr="00EA4AD2">
              <w:rPr>
                <w:rFonts w:cstheme="minorHAnsi"/>
                <w:sz w:val="22"/>
                <w:szCs w:val="22"/>
              </w:rPr>
              <w:t>Analyzuje etické aspekty životních situací, rozhoduje se uvážlivě, nevyhýbá se řešení osobních problémů.</w:t>
            </w:r>
          </w:p>
          <w:p w14:paraId="24A32A3A" w14:textId="77777777" w:rsidR="000572A0" w:rsidRPr="00EA4AD2" w:rsidRDefault="000572A0" w:rsidP="00A461DA">
            <w:pPr>
              <w:pStyle w:val="Bezmezer"/>
              <w:rPr>
                <w:rFonts w:cstheme="minorHAnsi"/>
                <w:sz w:val="22"/>
                <w:szCs w:val="22"/>
              </w:rPr>
            </w:pPr>
            <w:r w:rsidRPr="00EA4AD2">
              <w:rPr>
                <w:rFonts w:cstheme="minorHAnsi"/>
                <w:sz w:val="22"/>
                <w:szCs w:val="22"/>
              </w:rPr>
              <w:t>Aplikuje postoje a způsobilosti, které rozvíjejí mezilidské vztahy.</w:t>
            </w:r>
          </w:p>
          <w:p w14:paraId="496023A2" w14:textId="1C54E839" w:rsidR="000572A0" w:rsidRPr="00EA4AD2" w:rsidRDefault="000572A0" w:rsidP="00A461DA">
            <w:pPr>
              <w:pStyle w:val="Bezmezer"/>
              <w:rPr>
                <w:rFonts w:cstheme="minorHAnsi"/>
                <w:sz w:val="22"/>
                <w:szCs w:val="22"/>
              </w:rPr>
            </w:pPr>
          </w:p>
          <w:p w14:paraId="0843E448" w14:textId="77777777" w:rsidR="000572A0" w:rsidRPr="00EA4AD2" w:rsidRDefault="000572A0" w:rsidP="00A461DA">
            <w:pPr>
              <w:pStyle w:val="Bezmezer"/>
              <w:rPr>
                <w:rFonts w:cstheme="minorHAnsi"/>
                <w:sz w:val="22"/>
                <w:szCs w:val="22"/>
              </w:rPr>
            </w:pPr>
          </w:p>
        </w:tc>
        <w:tc>
          <w:tcPr>
            <w:tcW w:w="3620" w:type="dxa"/>
          </w:tcPr>
          <w:p w14:paraId="2F995D3F" w14:textId="77777777" w:rsidR="000572A0" w:rsidRPr="00EA4AD2" w:rsidRDefault="000572A0" w:rsidP="00A461DA">
            <w:pPr>
              <w:pStyle w:val="Bezmezer"/>
              <w:rPr>
                <w:rFonts w:cstheme="minorHAnsi"/>
                <w:sz w:val="22"/>
                <w:szCs w:val="22"/>
              </w:rPr>
            </w:pPr>
            <w:r w:rsidRPr="00EA4AD2">
              <w:rPr>
                <w:rFonts w:cstheme="minorHAnsi"/>
                <w:sz w:val="22"/>
                <w:szCs w:val="22"/>
              </w:rPr>
              <w:t>Osobní a sociální rozvoj</w:t>
            </w:r>
          </w:p>
          <w:p w14:paraId="299B117B" w14:textId="77777777" w:rsidR="000572A0" w:rsidRPr="00EA4AD2" w:rsidRDefault="000572A0" w:rsidP="00A461DA">
            <w:pPr>
              <w:pStyle w:val="Bezmezer"/>
              <w:rPr>
                <w:rFonts w:cstheme="minorHAnsi"/>
                <w:sz w:val="22"/>
                <w:szCs w:val="22"/>
              </w:rPr>
            </w:pPr>
            <w:r w:rsidRPr="00EA4AD2">
              <w:rPr>
                <w:rFonts w:cstheme="minorHAnsi"/>
                <w:sz w:val="22"/>
                <w:szCs w:val="22"/>
              </w:rPr>
              <w:t>sebepoznání a sebepojetí – vztah k sobě samému, zdravé a vyrovnané sebepojetí, utváření vědomí vlastní identity</w:t>
            </w:r>
          </w:p>
          <w:p w14:paraId="3CFA5C1F" w14:textId="77777777" w:rsidR="000572A0" w:rsidRPr="00EA4AD2" w:rsidRDefault="000572A0" w:rsidP="00A461DA">
            <w:pPr>
              <w:pStyle w:val="Bezmezer"/>
              <w:rPr>
                <w:rFonts w:cstheme="minorHAnsi"/>
                <w:sz w:val="22"/>
                <w:szCs w:val="22"/>
              </w:rPr>
            </w:pPr>
          </w:p>
          <w:p w14:paraId="6BACF331" w14:textId="77777777" w:rsidR="000572A0" w:rsidRPr="00EA4AD2" w:rsidRDefault="000572A0" w:rsidP="00A461DA">
            <w:pPr>
              <w:pStyle w:val="Bezmezer"/>
              <w:rPr>
                <w:rFonts w:cstheme="minorHAnsi"/>
                <w:sz w:val="22"/>
                <w:szCs w:val="22"/>
              </w:rPr>
            </w:pPr>
            <w:r w:rsidRPr="00EA4AD2">
              <w:rPr>
                <w:rFonts w:cstheme="minorHAnsi"/>
                <w:sz w:val="22"/>
                <w:szCs w:val="22"/>
              </w:rPr>
              <w:t>psychohygiena – hledání pomoci při problémech, v sociální dovednosti pro předcházení a zvládání stresu</w:t>
            </w:r>
          </w:p>
          <w:p w14:paraId="64FA8826" w14:textId="77777777" w:rsidR="000572A0" w:rsidRPr="00EA4AD2" w:rsidRDefault="000572A0" w:rsidP="00A461DA">
            <w:pPr>
              <w:pStyle w:val="Bezmezer"/>
              <w:rPr>
                <w:rFonts w:cstheme="minorHAnsi"/>
                <w:sz w:val="22"/>
                <w:szCs w:val="22"/>
              </w:rPr>
            </w:pPr>
          </w:p>
          <w:p w14:paraId="7A4602A0" w14:textId="77777777" w:rsidR="000572A0" w:rsidRPr="00EA4AD2" w:rsidRDefault="000572A0" w:rsidP="00A461DA">
            <w:pPr>
              <w:pStyle w:val="Bezmezer"/>
              <w:rPr>
                <w:rFonts w:cstheme="minorHAnsi"/>
                <w:sz w:val="22"/>
                <w:szCs w:val="22"/>
              </w:rPr>
            </w:pPr>
            <w:r w:rsidRPr="00EA4AD2">
              <w:rPr>
                <w:rFonts w:cstheme="minorHAnsi"/>
                <w:sz w:val="22"/>
                <w:szCs w:val="22"/>
              </w:rPr>
              <w:t>mezilidské vztahy, komunikace a kooperace – přijímání názoru druhého, empatie, aktivní naslouchání, dialog, efektivní a asertivní komunikace a kooperace v různých situacích, dopad vlastního chování a jednání</w:t>
            </w:r>
          </w:p>
          <w:p w14:paraId="6ADFB8BF" w14:textId="77777777" w:rsidR="000572A0" w:rsidRPr="00EA4AD2" w:rsidRDefault="000572A0" w:rsidP="00A461DA">
            <w:pPr>
              <w:pStyle w:val="Bezmezer"/>
              <w:rPr>
                <w:rFonts w:cstheme="minorHAnsi"/>
                <w:sz w:val="22"/>
                <w:szCs w:val="22"/>
              </w:rPr>
            </w:pPr>
            <w:r w:rsidRPr="00EA4AD2">
              <w:rPr>
                <w:rFonts w:cstheme="minorHAnsi"/>
                <w:sz w:val="22"/>
                <w:szCs w:val="22"/>
              </w:rPr>
              <w:t>občanská zralost, selfmanagement, asertivní chování</w:t>
            </w:r>
          </w:p>
          <w:p w14:paraId="23BF64B6" w14:textId="77777777" w:rsidR="000572A0" w:rsidRPr="00EA4AD2" w:rsidRDefault="000572A0" w:rsidP="00A461DA">
            <w:pPr>
              <w:pStyle w:val="Bezmezer"/>
              <w:rPr>
                <w:rFonts w:cstheme="minorHAnsi"/>
                <w:sz w:val="22"/>
                <w:szCs w:val="22"/>
              </w:rPr>
            </w:pPr>
            <w:r w:rsidRPr="00EA4AD2">
              <w:rPr>
                <w:rFonts w:cstheme="minorHAnsi"/>
                <w:sz w:val="22"/>
                <w:szCs w:val="22"/>
              </w:rPr>
              <w:t>já – potencionální zdroj pro druhé</w:t>
            </w:r>
          </w:p>
          <w:p w14:paraId="00874E32" w14:textId="77777777" w:rsidR="000572A0" w:rsidRPr="00EA4AD2" w:rsidRDefault="000572A0" w:rsidP="00A461DA">
            <w:pPr>
              <w:pStyle w:val="Bezmezer"/>
              <w:rPr>
                <w:rFonts w:cstheme="minorHAnsi"/>
                <w:sz w:val="22"/>
                <w:szCs w:val="22"/>
              </w:rPr>
            </w:pPr>
            <w:r w:rsidRPr="00EA4AD2">
              <w:rPr>
                <w:rFonts w:cstheme="minorHAnsi"/>
                <w:sz w:val="22"/>
                <w:szCs w:val="22"/>
              </w:rPr>
              <w:t>uplatnění komplexní prosociálnosti</w:t>
            </w:r>
          </w:p>
          <w:p w14:paraId="61CF90DB" w14:textId="77777777" w:rsidR="000572A0" w:rsidRPr="00EA4AD2" w:rsidRDefault="000572A0" w:rsidP="00A461DA">
            <w:pPr>
              <w:pStyle w:val="Bezmezer"/>
              <w:rPr>
                <w:rFonts w:cstheme="minorHAnsi"/>
                <w:sz w:val="22"/>
                <w:szCs w:val="22"/>
              </w:rPr>
            </w:pPr>
            <w:r w:rsidRPr="00EA4AD2">
              <w:rPr>
                <w:rFonts w:cstheme="minorHAnsi"/>
                <w:sz w:val="22"/>
                <w:szCs w:val="22"/>
              </w:rPr>
              <w:t>duchovní rozměr člověka</w:t>
            </w:r>
          </w:p>
          <w:p w14:paraId="72F50057" w14:textId="77777777" w:rsidR="000572A0" w:rsidRPr="00EA4AD2" w:rsidRDefault="000572A0" w:rsidP="00A461DA">
            <w:pPr>
              <w:pStyle w:val="Bezmezer"/>
              <w:rPr>
                <w:rFonts w:cstheme="minorHAnsi"/>
                <w:sz w:val="22"/>
                <w:szCs w:val="22"/>
              </w:rPr>
            </w:pPr>
          </w:p>
        </w:tc>
        <w:tc>
          <w:tcPr>
            <w:tcW w:w="1834" w:type="dxa"/>
          </w:tcPr>
          <w:p w14:paraId="3C1B0CA8" w14:textId="77777777" w:rsidR="000572A0" w:rsidRPr="00EA4AD2" w:rsidRDefault="000572A0" w:rsidP="00A461DA">
            <w:pPr>
              <w:pStyle w:val="Bezmezer"/>
              <w:rPr>
                <w:rFonts w:cstheme="minorHAnsi"/>
                <w:sz w:val="22"/>
                <w:szCs w:val="22"/>
              </w:rPr>
            </w:pPr>
          </w:p>
          <w:p w14:paraId="74C15707" w14:textId="77777777" w:rsidR="000572A0" w:rsidRPr="00EA4AD2" w:rsidRDefault="000572A0" w:rsidP="00A461DA">
            <w:pPr>
              <w:pStyle w:val="Bezmezer"/>
              <w:rPr>
                <w:rFonts w:cstheme="minorHAnsi"/>
                <w:sz w:val="22"/>
                <w:szCs w:val="22"/>
              </w:rPr>
            </w:pPr>
            <w:r w:rsidRPr="00EA4AD2">
              <w:rPr>
                <w:rFonts w:cstheme="minorHAnsi"/>
                <w:sz w:val="22"/>
                <w:szCs w:val="22"/>
              </w:rPr>
              <w:t>OS – sebepoznání a sebepojetí – zdravé a vyrovnané sebepojetí</w:t>
            </w:r>
          </w:p>
          <w:p w14:paraId="3834AB1E" w14:textId="77777777" w:rsidR="000572A0" w:rsidRPr="00EA4AD2" w:rsidRDefault="000572A0" w:rsidP="00A461DA">
            <w:pPr>
              <w:pStyle w:val="Bezmezer"/>
              <w:rPr>
                <w:rFonts w:cstheme="minorHAnsi"/>
                <w:sz w:val="22"/>
                <w:szCs w:val="22"/>
              </w:rPr>
            </w:pPr>
          </w:p>
          <w:p w14:paraId="5795763D" w14:textId="77777777" w:rsidR="000572A0" w:rsidRPr="00EA4AD2" w:rsidRDefault="000572A0" w:rsidP="00A461DA">
            <w:pPr>
              <w:pStyle w:val="Bezmezer"/>
              <w:rPr>
                <w:rFonts w:cstheme="minorHAnsi"/>
                <w:sz w:val="22"/>
                <w:szCs w:val="22"/>
              </w:rPr>
            </w:pPr>
            <w:r w:rsidRPr="00EA4AD2">
              <w:rPr>
                <w:rFonts w:cstheme="minorHAnsi"/>
                <w:sz w:val="22"/>
                <w:szCs w:val="22"/>
              </w:rPr>
              <w:t>OS – psychohygiena – dovednosti pro pozitivní naladění mysli a dobrý vztah k sobě samému</w:t>
            </w:r>
          </w:p>
          <w:p w14:paraId="1BE5E1EC" w14:textId="77777777" w:rsidR="000572A0" w:rsidRPr="00EA4AD2" w:rsidRDefault="000572A0" w:rsidP="00A461DA">
            <w:pPr>
              <w:pStyle w:val="Bezmezer"/>
              <w:rPr>
                <w:rFonts w:cstheme="minorHAnsi"/>
                <w:sz w:val="22"/>
                <w:szCs w:val="22"/>
              </w:rPr>
            </w:pPr>
            <w:r w:rsidRPr="00EA4AD2">
              <w:rPr>
                <w:rFonts w:cstheme="minorHAnsi"/>
                <w:sz w:val="22"/>
                <w:szCs w:val="22"/>
              </w:rPr>
              <w:t>ET</w:t>
            </w:r>
          </w:p>
          <w:p w14:paraId="5D18D374" w14:textId="77777777" w:rsidR="000572A0" w:rsidRPr="00EA4AD2" w:rsidRDefault="000572A0" w:rsidP="00A461DA">
            <w:pPr>
              <w:pStyle w:val="Bezmezer"/>
              <w:rPr>
                <w:rFonts w:cstheme="minorHAnsi"/>
                <w:sz w:val="22"/>
                <w:szCs w:val="22"/>
              </w:rPr>
            </w:pPr>
            <w:r w:rsidRPr="00EA4AD2">
              <w:rPr>
                <w:rFonts w:cstheme="minorHAnsi"/>
                <w:sz w:val="22"/>
                <w:szCs w:val="22"/>
              </w:rPr>
              <w:t>MK – lidské vztahy – empatie, umět se vžít do role druhého</w:t>
            </w:r>
          </w:p>
          <w:p w14:paraId="1C74F63D" w14:textId="77777777" w:rsidR="000572A0" w:rsidRPr="00EA4AD2" w:rsidRDefault="000572A0" w:rsidP="00A461DA">
            <w:pPr>
              <w:pStyle w:val="Bezmezer"/>
              <w:rPr>
                <w:rFonts w:cstheme="minorHAnsi"/>
                <w:sz w:val="22"/>
                <w:szCs w:val="22"/>
              </w:rPr>
            </w:pPr>
            <w:r w:rsidRPr="00EA4AD2">
              <w:rPr>
                <w:rFonts w:cstheme="minorHAnsi"/>
                <w:sz w:val="22"/>
                <w:szCs w:val="22"/>
              </w:rPr>
              <w:t>OS – komunikace – asertivní komunikace</w:t>
            </w:r>
          </w:p>
          <w:p w14:paraId="4E17479E" w14:textId="77777777" w:rsidR="000572A0" w:rsidRPr="00EA4AD2" w:rsidRDefault="000572A0" w:rsidP="00A461DA">
            <w:pPr>
              <w:pStyle w:val="Bezmezer"/>
              <w:rPr>
                <w:rFonts w:cstheme="minorHAnsi"/>
                <w:sz w:val="22"/>
                <w:szCs w:val="22"/>
              </w:rPr>
            </w:pPr>
            <w:r w:rsidRPr="00EA4AD2">
              <w:rPr>
                <w:rFonts w:cstheme="minorHAnsi"/>
                <w:sz w:val="22"/>
                <w:szCs w:val="22"/>
              </w:rPr>
              <w:t>ET</w:t>
            </w:r>
          </w:p>
        </w:tc>
      </w:tr>
    </w:tbl>
    <w:p w14:paraId="6F6CD085" w14:textId="1A26A50A" w:rsidR="000572A0" w:rsidRPr="00EA4AD2" w:rsidRDefault="000572A0" w:rsidP="00296F9E">
      <w:pPr>
        <w:pStyle w:val="Nadpis1"/>
        <w:rPr>
          <w:rFonts w:cstheme="minorHAnsi"/>
          <w:sz w:val="22"/>
        </w:rPr>
      </w:pPr>
      <w:bookmarkStart w:id="714" w:name="_Toc390759283"/>
      <w:bookmarkStart w:id="715" w:name="_Toc525651028"/>
      <w:r w:rsidRPr="00EA4AD2">
        <w:rPr>
          <w:rFonts w:cstheme="minorHAnsi"/>
          <w:sz w:val="22"/>
        </w:rPr>
        <w:t>Pracovní výchova</w:t>
      </w:r>
      <w:bookmarkEnd w:id="714"/>
      <w:bookmarkEnd w:id="715"/>
    </w:p>
    <w:p w14:paraId="3C887634" w14:textId="77777777" w:rsidR="000572A0" w:rsidRPr="00EA4AD2" w:rsidRDefault="000572A0" w:rsidP="000572A0">
      <w:pPr>
        <w:pStyle w:val="Nadpis2"/>
        <w:rPr>
          <w:rFonts w:cstheme="minorHAnsi"/>
          <w:bCs/>
        </w:rPr>
      </w:pPr>
      <w:bookmarkStart w:id="716" w:name="_Toc390759284"/>
      <w:bookmarkStart w:id="717" w:name="_Toc525651029"/>
      <w:r w:rsidRPr="00EA4AD2">
        <w:rPr>
          <w:rFonts w:cstheme="minorHAnsi"/>
          <w:bCs/>
        </w:rPr>
        <w:t>Obsahové, časové a organizační vymezení</w:t>
      </w:r>
      <w:bookmarkEnd w:id="716"/>
      <w:bookmarkEnd w:id="717"/>
    </w:p>
    <w:p w14:paraId="5A2B7458" w14:textId="17BD1A13" w:rsidR="000572A0" w:rsidRPr="00EA4AD2" w:rsidRDefault="000572A0" w:rsidP="00F22902">
      <w:pPr>
        <w:pStyle w:val="Styl11bTunKurzvaVpravo02cmPed1b"/>
        <w:tabs>
          <w:tab w:val="clear" w:pos="567"/>
        </w:tabs>
        <w:spacing w:after="0"/>
        <w:ind w:left="0" w:firstLine="0"/>
        <w:jc w:val="both"/>
        <w:rPr>
          <w:rFonts w:asciiTheme="minorHAnsi" w:hAnsiTheme="minorHAnsi" w:cstheme="minorHAnsi"/>
          <w:b w:val="0"/>
          <w:i w:val="0"/>
        </w:rPr>
      </w:pPr>
      <w:r w:rsidRPr="00EA4AD2">
        <w:rPr>
          <w:rFonts w:asciiTheme="minorHAnsi" w:hAnsiTheme="minorHAnsi" w:cstheme="minorHAnsi"/>
          <w:b w:val="0"/>
          <w:i w:val="0"/>
          <w:lang w:val="cs-CZ"/>
        </w:rPr>
        <w:t>Vyučovací předmět pracovní výchova má</w:t>
      </w:r>
      <w:r w:rsidRPr="00EA4AD2">
        <w:rPr>
          <w:rFonts w:asciiTheme="minorHAnsi" w:hAnsiTheme="minorHAnsi" w:cstheme="minorHAnsi"/>
          <w:b w:val="0"/>
          <w:i w:val="0"/>
        </w:rPr>
        <w:t xml:space="preserve"> v 1.</w:t>
      </w:r>
      <w:r w:rsidRPr="00EA4AD2">
        <w:rPr>
          <w:rFonts w:asciiTheme="minorHAnsi" w:hAnsiTheme="minorHAnsi" w:cstheme="minorHAnsi"/>
          <w:b w:val="0"/>
          <w:i w:val="0"/>
          <w:lang w:val="cs-CZ"/>
        </w:rPr>
        <w:t xml:space="preserve"> až</w:t>
      </w:r>
      <w:r w:rsidRPr="00EA4AD2">
        <w:rPr>
          <w:rFonts w:asciiTheme="minorHAnsi" w:hAnsiTheme="minorHAnsi" w:cstheme="minorHAnsi"/>
          <w:b w:val="0"/>
          <w:i w:val="0"/>
        </w:rPr>
        <w:t xml:space="preserve"> </w:t>
      </w:r>
      <w:r w:rsidR="00FE4982">
        <w:rPr>
          <w:rFonts w:asciiTheme="minorHAnsi" w:hAnsiTheme="minorHAnsi" w:cstheme="minorHAnsi"/>
          <w:b w:val="0"/>
          <w:i w:val="0"/>
        </w:rPr>
        <w:t>7</w:t>
      </w:r>
      <w:r w:rsidRPr="00EA4AD2">
        <w:rPr>
          <w:rFonts w:asciiTheme="minorHAnsi" w:hAnsiTheme="minorHAnsi" w:cstheme="minorHAnsi"/>
          <w:b w:val="0"/>
          <w:i w:val="0"/>
        </w:rPr>
        <w:t>.</w:t>
      </w:r>
      <w:r w:rsidRPr="00EA4AD2">
        <w:rPr>
          <w:rFonts w:asciiTheme="minorHAnsi" w:hAnsiTheme="minorHAnsi" w:cstheme="minorHAnsi"/>
          <w:b w:val="0"/>
          <w:i w:val="0"/>
          <w:lang w:val="cs-CZ"/>
        </w:rPr>
        <w:t xml:space="preserve"> ročníku</w:t>
      </w:r>
      <w:r w:rsidR="009C2F79" w:rsidRPr="00EA4AD2">
        <w:rPr>
          <w:rFonts w:asciiTheme="minorHAnsi" w:hAnsiTheme="minorHAnsi" w:cstheme="minorHAnsi"/>
          <w:b w:val="0"/>
          <w:i w:val="0"/>
          <w:lang w:val="cs-CZ"/>
        </w:rPr>
        <w:t xml:space="preserve"> časovou dotaci</w:t>
      </w:r>
      <w:r w:rsidR="009C2F79" w:rsidRPr="00EA4AD2">
        <w:rPr>
          <w:rFonts w:asciiTheme="minorHAnsi" w:hAnsiTheme="minorHAnsi" w:cstheme="minorHAnsi"/>
          <w:b w:val="0"/>
          <w:i w:val="0"/>
        </w:rPr>
        <w:t xml:space="preserve"> 1</w:t>
      </w:r>
      <w:r w:rsidR="009C2F79" w:rsidRPr="00EA4AD2">
        <w:rPr>
          <w:rFonts w:asciiTheme="minorHAnsi" w:hAnsiTheme="minorHAnsi" w:cstheme="minorHAnsi"/>
          <w:b w:val="0"/>
          <w:i w:val="0"/>
          <w:lang w:val="cs-CZ"/>
        </w:rPr>
        <w:t xml:space="preserve"> hodinu týdně</w:t>
      </w:r>
      <w:r w:rsidR="009C2F79" w:rsidRPr="00EA4AD2">
        <w:rPr>
          <w:rFonts w:asciiTheme="minorHAnsi" w:hAnsiTheme="minorHAnsi" w:cstheme="minorHAnsi"/>
          <w:b w:val="0"/>
          <w:i w:val="0"/>
        </w:rPr>
        <w:t>,</w:t>
      </w:r>
      <w:r w:rsidR="00FE4982">
        <w:rPr>
          <w:rFonts w:asciiTheme="minorHAnsi" w:hAnsiTheme="minorHAnsi" w:cstheme="minorHAnsi"/>
          <w:b w:val="0"/>
          <w:i w:val="0"/>
        </w:rPr>
        <w:t xml:space="preserve"> v 8. a 9. ročníku má časovou dotaci 2 hodiny týdně.</w:t>
      </w:r>
      <w:r w:rsidR="009C2F79" w:rsidRPr="00EA4AD2">
        <w:rPr>
          <w:rFonts w:asciiTheme="minorHAnsi" w:hAnsiTheme="minorHAnsi" w:cstheme="minorHAnsi"/>
          <w:b w:val="0"/>
          <w:i w:val="0"/>
          <w:lang w:val="cs-CZ"/>
        </w:rPr>
        <w:t xml:space="preserve"> </w:t>
      </w:r>
      <w:r w:rsidR="00FE4982">
        <w:rPr>
          <w:rFonts w:asciiTheme="minorHAnsi" w:hAnsiTheme="minorHAnsi" w:cstheme="minorHAnsi"/>
          <w:b w:val="0"/>
          <w:i w:val="0"/>
          <w:lang w:val="cs-CZ"/>
        </w:rPr>
        <w:t>C</w:t>
      </w:r>
      <w:r w:rsidRPr="00EA4AD2">
        <w:rPr>
          <w:rFonts w:asciiTheme="minorHAnsi" w:hAnsiTheme="minorHAnsi" w:cstheme="minorHAnsi"/>
          <w:b w:val="0"/>
          <w:i w:val="0"/>
          <w:lang w:val="cs-CZ"/>
        </w:rPr>
        <w:t>elkem tedy na</w:t>
      </w:r>
      <w:r w:rsidRPr="00EA4AD2">
        <w:rPr>
          <w:rFonts w:asciiTheme="minorHAnsi" w:hAnsiTheme="minorHAnsi" w:cstheme="minorHAnsi"/>
          <w:b w:val="0"/>
          <w:i w:val="0"/>
        </w:rPr>
        <w:t xml:space="preserve"> 1.</w:t>
      </w:r>
      <w:r w:rsidRPr="00EA4AD2">
        <w:rPr>
          <w:rFonts w:asciiTheme="minorHAnsi" w:hAnsiTheme="minorHAnsi" w:cstheme="minorHAnsi"/>
          <w:b w:val="0"/>
          <w:i w:val="0"/>
          <w:lang w:val="cs-CZ"/>
        </w:rPr>
        <w:t xml:space="preserve"> stupni</w:t>
      </w:r>
      <w:r w:rsidRPr="00EA4AD2">
        <w:rPr>
          <w:rFonts w:asciiTheme="minorHAnsi" w:hAnsiTheme="minorHAnsi" w:cstheme="minorHAnsi"/>
          <w:b w:val="0"/>
          <w:i w:val="0"/>
        </w:rPr>
        <w:t xml:space="preserve"> 5</w:t>
      </w:r>
      <w:r w:rsidRPr="00EA4AD2">
        <w:rPr>
          <w:rFonts w:asciiTheme="minorHAnsi" w:hAnsiTheme="minorHAnsi" w:cstheme="minorHAnsi"/>
          <w:b w:val="0"/>
          <w:i w:val="0"/>
          <w:lang w:val="cs-CZ"/>
        </w:rPr>
        <w:t xml:space="preserve"> vyučovacích hodin</w:t>
      </w:r>
      <w:r w:rsidRPr="00EA4AD2">
        <w:rPr>
          <w:rFonts w:asciiTheme="minorHAnsi" w:hAnsiTheme="minorHAnsi" w:cstheme="minorHAnsi"/>
          <w:b w:val="0"/>
          <w:i w:val="0"/>
        </w:rPr>
        <w:t xml:space="preserve"> a</w:t>
      </w:r>
      <w:r w:rsidRPr="00EA4AD2">
        <w:rPr>
          <w:rFonts w:asciiTheme="minorHAnsi" w:hAnsiTheme="minorHAnsi" w:cstheme="minorHAnsi"/>
          <w:b w:val="0"/>
          <w:i w:val="0"/>
          <w:lang w:val="cs-CZ"/>
        </w:rPr>
        <w:t xml:space="preserve"> na</w:t>
      </w:r>
      <w:r w:rsidRPr="00EA4AD2">
        <w:rPr>
          <w:rFonts w:asciiTheme="minorHAnsi" w:hAnsiTheme="minorHAnsi" w:cstheme="minorHAnsi"/>
          <w:b w:val="0"/>
          <w:i w:val="0"/>
        </w:rPr>
        <w:t xml:space="preserve"> 2.</w:t>
      </w:r>
      <w:r w:rsidRPr="00EA4AD2">
        <w:rPr>
          <w:rFonts w:asciiTheme="minorHAnsi" w:hAnsiTheme="minorHAnsi" w:cstheme="minorHAnsi"/>
          <w:b w:val="0"/>
          <w:i w:val="0"/>
          <w:lang w:val="cs-CZ"/>
        </w:rPr>
        <w:t xml:space="preserve"> stupni </w:t>
      </w:r>
      <w:r w:rsidR="00FE4982">
        <w:rPr>
          <w:rFonts w:asciiTheme="minorHAnsi" w:hAnsiTheme="minorHAnsi" w:cstheme="minorHAnsi"/>
          <w:b w:val="0"/>
          <w:i w:val="0"/>
          <w:lang w:val="cs-CZ"/>
        </w:rPr>
        <w:t xml:space="preserve">celkem 6 hodin. Žák </w:t>
      </w:r>
      <w:r w:rsidR="00826F51" w:rsidRPr="00EA4AD2">
        <w:rPr>
          <w:rFonts w:asciiTheme="minorHAnsi" w:hAnsiTheme="minorHAnsi" w:cstheme="minorHAnsi"/>
          <w:b w:val="0"/>
          <w:i w:val="0"/>
          <w:lang w:val="cs-CZ"/>
        </w:rPr>
        <w:t>provádí jednoduché práce</w:t>
      </w:r>
      <w:r w:rsidR="00826F51" w:rsidRPr="00EA4AD2">
        <w:rPr>
          <w:rFonts w:asciiTheme="minorHAnsi" w:hAnsiTheme="minorHAnsi" w:cstheme="minorHAnsi"/>
          <w:b w:val="0"/>
          <w:i w:val="0"/>
        </w:rPr>
        <w:t xml:space="preserve"> s</w:t>
      </w:r>
      <w:r w:rsidR="00826F51" w:rsidRPr="00EA4AD2">
        <w:rPr>
          <w:rFonts w:asciiTheme="minorHAnsi" w:hAnsiTheme="minorHAnsi" w:cstheme="minorHAnsi"/>
          <w:b w:val="0"/>
          <w:i w:val="0"/>
          <w:lang w:val="cs-CZ"/>
        </w:rPr>
        <w:t> technickými materiály</w:t>
      </w:r>
      <w:r w:rsidR="00FE4982">
        <w:rPr>
          <w:rFonts w:asciiTheme="minorHAnsi" w:hAnsiTheme="minorHAnsi" w:cstheme="minorHAnsi"/>
          <w:b w:val="0"/>
          <w:i w:val="0"/>
        </w:rPr>
        <w:t>,</w:t>
      </w:r>
      <w:r w:rsidR="00826F51" w:rsidRPr="00EA4AD2">
        <w:rPr>
          <w:rFonts w:asciiTheme="minorHAnsi" w:hAnsiTheme="minorHAnsi" w:cstheme="minorHAnsi"/>
          <w:b w:val="0"/>
          <w:i w:val="0"/>
          <w:lang w:val="cs-CZ"/>
        </w:rPr>
        <w:t xml:space="preserve"> dodržuje technologickou kázeň</w:t>
      </w:r>
      <w:r w:rsidR="00FE4982">
        <w:rPr>
          <w:rFonts w:asciiTheme="minorHAnsi" w:hAnsiTheme="minorHAnsi" w:cstheme="minorHAnsi"/>
          <w:b w:val="0"/>
          <w:i w:val="0"/>
          <w:lang w:val="cs-CZ"/>
        </w:rPr>
        <w:t>,</w:t>
      </w:r>
      <w:r w:rsidR="00826F51" w:rsidRPr="00EA4AD2">
        <w:rPr>
          <w:rFonts w:asciiTheme="minorHAnsi" w:hAnsiTheme="minorHAnsi" w:cstheme="minorHAnsi"/>
          <w:b w:val="0"/>
          <w:i w:val="0"/>
          <w:lang w:val="cs-CZ"/>
        </w:rPr>
        <w:t xml:space="preserve"> řeší jednoduché technické úkoly</w:t>
      </w:r>
      <w:r w:rsidR="00826F51" w:rsidRPr="00EA4AD2">
        <w:rPr>
          <w:rFonts w:asciiTheme="minorHAnsi" w:hAnsiTheme="minorHAnsi" w:cstheme="minorHAnsi"/>
          <w:b w:val="0"/>
          <w:i w:val="0"/>
        </w:rPr>
        <w:t xml:space="preserve"> s</w:t>
      </w:r>
      <w:r w:rsidR="00826F51" w:rsidRPr="00EA4AD2">
        <w:rPr>
          <w:rFonts w:asciiTheme="minorHAnsi" w:hAnsiTheme="minorHAnsi" w:cstheme="minorHAnsi"/>
          <w:b w:val="0"/>
          <w:i w:val="0"/>
          <w:lang w:val="cs-CZ"/>
        </w:rPr>
        <w:t> vhodným výběrem materiálů</w:t>
      </w:r>
      <w:r w:rsidR="00826F51" w:rsidRPr="00EA4AD2">
        <w:rPr>
          <w:rFonts w:asciiTheme="minorHAnsi" w:hAnsiTheme="minorHAnsi" w:cstheme="minorHAnsi"/>
          <w:b w:val="0"/>
          <w:i w:val="0"/>
        </w:rPr>
        <w:t>,</w:t>
      </w:r>
      <w:r w:rsidR="00826F51" w:rsidRPr="00EA4AD2">
        <w:rPr>
          <w:rFonts w:asciiTheme="minorHAnsi" w:hAnsiTheme="minorHAnsi" w:cstheme="minorHAnsi"/>
          <w:b w:val="0"/>
          <w:i w:val="0"/>
          <w:lang w:val="cs-CZ"/>
        </w:rPr>
        <w:t xml:space="preserve"> pracovních nástrojů</w:t>
      </w:r>
      <w:r w:rsidR="00826F51" w:rsidRPr="00EA4AD2">
        <w:rPr>
          <w:rFonts w:asciiTheme="minorHAnsi" w:hAnsiTheme="minorHAnsi" w:cstheme="minorHAnsi"/>
          <w:b w:val="0"/>
          <w:i w:val="0"/>
        </w:rPr>
        <w:t xml:space="preserve"> a</w:t>
      </w:r>
      <w:r w:rsidR="00826F51" w:rsidRPr="00EA4AD2">
        <w:rPr>
          <w:rFonts w:asciiTheme="minorHAnsi" w:hAnsiTheme="minorHAnsi" w:cstheme="minorHAnsi"/>
          <w:b w:val="0"/>
          <w:i w:val="0"/>
          <w:lang w:val="cs-CZ"/>
        </w:rPr>
        <w:t> nářadí</w:t>
      </w:r>
      <w:r w:rsidR="009C2F79" w:rsidRPr="00EA4AD2">
        <w:rPr>
          <w:rFonts w:asciiTheme="minorHAnsi" w:hAnsiTheme="minorHAnsi" w:cstheme="minorHAnsi"/>
          <w:b w:val="0"/>
          <w:i w:val="0"/>
          <w:lang w:val="cs-CZ"/>
        </w:rPr>
        <w:t xml:space="preserve"> </w:t>
      </w:r>
      <w:r w:rsidR="00826F51" w:rsidRPr="00EA4AD2">
        <w:rPr>
          <w:rFonts w:asciiTheme="minorHAnsi" w:hAnsiTheme="minorHAnsi" w:cstheme="minorHAnsi"/>
          <w:b w:val="0"/>
          <w:i w:val="0"/>
          <w:lang w:val="cs-CZ"/>
        </w:rPr>
        <w:t>organizuje</w:t>
      </w:r>
      <w:r w:rsidR="00826F51" w:rsidRPr="00EA4AD2">
        <w:rPr>
          <w:rFonts w:asciiTheme="minorHAnsi" w:hAnsiTheme="minorHAnsi" w:cstheme="minorHAnsi"/>
          <w:b w:val="0"/>
          <w:i w:val="0"/>
        </w:rPr>
        <w:t xml:space="preserve"> a</w:t>
      </w:r>
      <w:r w:rsidR="00826F51" w:rsidRPr="00EA4AD2">
        <w:rPr>
          <w:rFonts w:asciiTheme="minorHAnsi" w:hAnsiTheme="minorHAnsi" w:cstheme="minorHAnsi"/>
          <w:b w:val="0"/>
          <w:i w:val="0"/>
          <w:lang w:val="cs-CZ"/>
        </w:rPr>
        <w:t xml:space="preserve"> plánuje svoji pracovní činnost</w:t>
      </w:r>
      <w:r w:rsidR="00BF2891" w:rsidRPr="00EA4AD2">
        <w:rPr>
          <w:rFonts w:asciiTheme="minorHAnsi" w:hAnsiTheme="minorHAnsi" w:cstheme="minorHAnsi"/>
          <w:b w:val="0"/>
          <w:i w:val="0"/>
          <w:lang w:val="cs-CZ"/>
        </w:rPr>
        <w:t>,</w:t>
      </w:r>
      <w:r w:rsidR="009C2F79" w:rsidRPr="00EA4AD2">
        <w:rPr>
          <w:rFonts w:asciiTheme="minorHAnsi" w:hAnsiTheme="minorHAnsi" w:cstheme="minorHAnsi"/>
          <w:b w:val="0"/>
          <w:i w:val="0"/>
          <w:lang w:val="cs-CZ"/>
        </w:rPr>
        <w:t xml:space="preserve"> </w:t>
      </w:r>
      <w:r w:rsidR="00826F51" w:rsidRPr="00EA4AD2">
        <w:rPr>
          <w:rFonts w:asciiTheme="minorHAnsi" w:hAnsiTheme="minorHAnsi" w:cstheme="minorHAnsi"/>
          <w:b w:val="0"/>
          <w:i w:val="0"/>
          <w:lang w:val="cs-CZ"/>
        </w:rPr>
        <w:t>užívá technickou dokumentaci</w:t>
      </w:r>
      <w:r w:rsidR="00826F51" w:rsidRPr="00EA4AD2">
        <w:rPr>
          <w:rFonts w:asciiTheme="minorHAnsi" w:hAnsiTheme="minorHAnsi" w:cstheme="minorHAnsi"/>
          <w:b w:val="0"/>
          <w:i w:val="0"/>
        </w:rPr>
        <w:t>,</w:t>
      </w:r>
      <w:r w:rsidR="00826F51" w:rsidRPr="00EA4AD2">
        <w:rPr>
          <w:rFonts w:asciiTheme="minorHAnsi" w:hAnsiTheme="minorHAnsi" w:cstheme="minorHAnsi"/>
          <w:b w:val="0"/>
          <w:i w:val="0"/>
          <w:lang w:val="cs-CZ"/>
        </w:rPr>
        <w:t xml:space="preserve"> připraví si vlastní jednoduchý náčrt výrobku</w:t>
      </w:r>
      <w:r w:rsidR="00F22902" w:rsidRPr="00EA4AD2">
        <w:rPr>
          <w:rFonts w:asciiTheme="minorHAnsi" w:hAnsiTheme="minorHAnsi" w:cstheme="minorHAnsi"/>
          <w:b w:val="0"/>
          <w:i w:val="0"/>
          <w:lang w:val="cs-CZ"/>
        </w:rPr>
        <w:t xml:space="preserve">, </w:t>
      </w:r>
      <w:r w:rsidR="00826F51" w:rsidRPr="00EA4AD2">
        <w:rPr>
          <w:rFonts w:asciiTheme="minorHAnsi" w:hAnsiTheme="minorHAnsi" w:cstheme="minorHAnsi"/>
          <w:b w:val="0"/>
          <w:i w:val="0"/>
        </w:rPr>
        <w:t>dodržuje obecné zásady bezpečnosti a hygieny při práci</w:t>
      </w:r>
      <w:r w:rsidR="00BF2891" w:rsidRPr="00EA4AD2">
        <w:rPr>
          <w:rFonts w:asciiTheme="minorHAnsi" w:hAnsiTheme="minorHAnsi" w:cstheme="minorHAnsi"/>
          <w:b w:val="0"/>
          <w:i w:val="0"/>
        </w:rPr>
        <w:t xml:space="preserve">, dodržuje </w:t>
      </w:r>
      <w:r w:rsidR="00826F51" w:rsidRPr="00EA4AD2">
        <w:rPr>
          <w:rFonts w:asciiTheme="minorHAnsi" w:hAnsiTheme="minorHAnsi" w:cstheme="minorHAnsi"/>
          <w:b w:val="0"/>
          <w:i w:val="0"/>
        </w:rPr>
        <w:t>zásady bezpečnosti a ochrany při práci s nástroji a nářadím; poskytne první pomoc při úrazu</w:t>
      </w:r>
      <w:r w:rsidR="00BF2891" w:rsidRPr="00EA4AD2">
        <w:rPr>
          <w:rFonts w:asciiTheme="minorHAnsi" w:hAnsiTheme="minorHAnsi" w:cstheme="minorHAnsi"/>
          <w:b w:val="0"/>
          <w:i w:val="0"/>
        </w:rPr>
        <w:t>.</w:t>
      </w:r>
      <w:r w:rsidRPr="00EA4AD2">
        <w:rPr>
          <w:rFonts w:asciiTheme="minorHAnsi" w:hAnsiTheme="minorHAnsi" w:cstheme="minorHAnsi"/>
        </w:rPr>
        <w:t xml:space="preserve"> </w:t>
      </w:r>
    </w:p>
    <w:p w14:paraId="501B2A6F" w14:textId="77777777" w:rsidR="000572A0" w:rsidRPr="00EA4AD2" w:rsidRDefault="000572A0" w:rsidP="009C2F79">
      <w:pPr>
        <w:rPr>
          <w:rFonts w:cstheme="minorHAnsi"/>
          <w:sz w:val="22"/>
          <w:szCs w:val="22"/>
        </w:rPr>
      </w:pPr>
      <w:r w:rsidRPr="00EA4AD2">
        <w:rPr>
          <w:rFonts w:cstheme="minorHAnsi"/>
          <w:sz w:val="22"/>
          <w:szCs w:val="22"/>
        </w:rPr>
        <w:t>Převládající formou realizace výuky pracovní výchovy je vyučovací hodina, případně blok dvou vyučovacích hodin.</w:t>
      </w:r>
    </w:p>
    <w:p w14:paraId="3D37D5B1" w14:textId="77777777" w:rsidR="000572A0" w:rsidRPr="00EA4AD2" w:rsidRDefault="000572A0" w:rsidP="009C2F79">
      <w:pPr>
        <w:rPr>
          <w:rFonts w:cstheme="minorHAnsi"/>
          <w:sz w:val="22"/>
          <w:szCs w:val="22"/>
        </w:rPr>
      </w:pPr>
      <w:r w:rsidRPr="00EA4AD2">
        <w:rPr>
          <w:rFonts w:cstheme="minorHAnsi"/>
          <w:sz w:val="22"/>
          <w:szCs w:val="22"/>
        </w:rPr>
        <w:t>Vyučovací předmět pracovní výchova je postaven na pracovních činnostech žáků a na jejich přípravě k volbě povolání. Konkrétně se jedná na 1. stupni o obory práce s drobným materiálem, konstrukční činnosti, pěstitelské práce a příprava pokrmů, na 2. stupni jde o obor pěstitelské práce, chovatelství a svět práce.</w:t>
      </w:r>
    </w:p>
    <w:p w14:paraId="220DBA53" w14:textId="77777777" w:rsidR="000572A0" w:rsidRPr="00EA4AD2" w:rsidRDefault="000572A0" w:rsidP="009C2F79">
      <w:pPr>
        <w:rPr>
          <w:rFonts w:cstheme="minorHAnsi"/>
          <w:sz w:val="22"/>
          <w:szCs w:val="22"/>
        </w:rPr>
      </w:pPr>
      <w:r w:rsidRPr="00EA4AD2">
        <w:rPr>
          <w:rFonts w:cstheme="minorHAnsi"/>
          <w:sz w:val="22"/>
          <w:szCs w:val="22"/>
        </w:rPr>
        <w:t>Do vzdělávacího obsahu vyučovacího předmětu pracovní výchova nejsou začleněna průřezová témata.</w:t>
      </w:r>
    </w:p>
    <w:p w14:paraId="03B1BF86" w14:textId="77777777" w:rsidR="000572A0" w:rsidRPr="00EA4AD2" w:rsidRDefault="000572A0" w:rsidP="000572A0">
      <w:pPr>
        <w:pStyle w:val="Nadpis2"/>
        <w:rPr>
          <w:rFonts w:cstheme="minorHAnsi"/>
          <w:bCs/>
        </w:rPr>
      </w:pPr>
      <w:bookmarkStart w:id="718" w:name="_Toc390759285"/>
      <w:bookmarkStart w:id="719" w:name="_Toc525651030"/>
      <w:r w:rsidRPr="00EA4AD2">
        <w:rPr>
          <w:rFonts w:cstheme="minorHAnsi"/>
          <w:bCs/>
        </w:rPr>
        <w:t>Výchovné a vzdělávací strategie</w:t>
      </w:r>
      <w:bookmarkEnd w:id="718"/>
      <w:bookmarkEnd w:id="7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7"/>
        <w:gridCol w:w="6446"/>
      </w:tblGrid>
      <w:tr w:rsidR="000572A0" w:rsidRPr="00EA4AD2" w14:paraId="2C0C6AD9" w14:textId="77777777" w:rsidTr="00A461DA">
        <w:trPr>
          <w:cantSplit/>
          <w:trHeight w:val="344"/>
          <w:jc w:val="center"/>
        </w:trPr>
        <w:tc>
          <w:tcPr>
            <w:tcW w:w="2007" w:type="dxa"/>
            <w:vMerge w:val="restart"/>
          </w:tcPr>
          <w:p w14:paraId="550D2217"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Učitel </w:t>
            </w:r>
          </w:p>
          <w:p w14:paraId="73E19ED9" w14:textId="77777777" w:rsidR="000572A0" w:rsidRPr="00EA4AD2" w:rsidRDefault="000572A0" w:rsidP="00A461DA">
            <w:pPr>
              <w:pStyle w:val="Bezmezer"/>
              <w:rPr>
                <w:rFonts w:cstheme="minorHAnsi"/>
                <w:sz w:val="22"/>
                <w:szCs w:val="22"/>
              </w:rPr>
            </w:pPr>
            <w:r w:rsidRPr="00EA4AD2">
              <w:rPr>
                <w:rFonts w:cstheme="minorHAnsi"/>
                <w:sz w:val="22"/>
                <w:szCs w:val="22"/>
              </w:rPr>
              <w:t>především</w:t>
            </w:r>
          </w:p>
        </w:tc>
        <w:tc>
          <w:tcPr>
            <w:tcW w:w="6446" w:type="dxa"/>
          </w:tcPr>
          <w:p w14:paraId="3197EA83" w14:textId="77777777" w:rsidR="000572A0" w:rsidRPr="00EA4AD2" w:rsidRDefault="000572A0" w:rsidP="00A461DA">
            <w:pPr>
              <w:pStyle w:val="Bezmezer"/>
              <w:rPr>
                <w:rFonts w:cstheme="minorHAnsi"/>
                <w:sz w:val="22"/>
                <w:szCs w:val="22"/>
              </w:rPr>
            </w:pPr>
            <w:r w:rsidRPr="00EA4AD2">
              <w:rPr>
                <w:rFonts w:cstheme="minorHAnsi"/>
                <w:sz w:val="22"/>
                <w:szCs w:val="22"/>
              </w:rPr>
              <w:t>Člověk a svět práce</w:t>
            </w:r>
          </w:p>
        </w:tc>
      </w:tr>
      <w:tr w:rsidR="000572A0" w:rsidRPr="00EA4AD2" w14:paraId="4C25EC89" w14:textId="77777777" w:rsidTr="00A461DA">
        <w:trPr>
          <w:cantSplit/>
          <w:trHeight w:val="343"/>
          <w:jc w:val="center"/>
        </w:trPr>
        <w:tc>
          <w:tcPr>
            <w:tcW w:w="2007" w:type="dxa"/>
            <w:vMerge/>
          </w:tcPr>
          <w:p w14:paraId="736BD6B4" w14:textId="77777777" w:rsidR="000572A0" w:rsidRPr="00EA4AD2" w:rsidRDefault="000572A0" w:rsidP="00A461DA">
            <w:pPr>
              <w:pStyle w:val="Bezmezer"/>
              <w:rPr>
                <w:rFonts w:cstheme="minorHAnsi"/>
                <w:sz w:val="22"/>
                <w:szCs w:val="22"/>
              </w:rPr>
            </w:pPr>
          </w:p>
        </w:tc>
        <w:tc>
          <w:tcPr>
            <w:tcW w:w="6446" w:type="dxa"/>
          </w:tcPr>
          <w:p w14:paraId="0B18A95C" w14:textId="77777777" w:rsidR="000572A0" w:rsidRPr="00EA4AD2" w:rsidRDefault="000572A0" w:rsidP="00A461DA">
            <w:pPr>
              <w:pStyle w:val="Bezmezer"/>
              <w:rPr>
                <w:rFonts w:cstheme="minorHAnsi"/>
                <w:sz w:val="22"/>
                <w:szCs w:val="22"/>
              </w:rPr>
            </w:pPr>
            <w:r w:rsidRPr="00EA4AD2">
              <w:rPr>
                <w:rFonts w:cstheme="minorHAnsi"/>
                <w:sz w:val="22"/>
                <w:szCs w:val="22"/>
              </w:rPr>
              <w:t>Pracovní výchova</w:t>
            </w:r>
          </w:p>
        </w:tc>
      </w:tr>
      <w:tr w:rsidR="000572A0" w:rsidRPr="00EA4AD2" w14:paraId="47601BA6" w14:textId="77777777" w:rsidTr="00A461DA">
        <w:trPr>
          <w:cantSplit/>
          <w:jc w:val="center"/>
        </w:trPr>
        <w:tc>
          <w:tcPr>
            <w:tcW w:w="2007" w:type="dxa"/>
          </w:tcPr>
          <w:p w14:paraId="65F033DC" w14:textId="77777777" w:rsidR="000572A0" w:rsidRPr="00EA4AD2" w:rsidRDefault="000572A0" w:rsidP="00A461DA">
            <w:pPr>
              <w:pStyle w:val="Bezmezer"/>
              <w:rPr>
                <w:rFonts w:cstheme="minorHAnsi"/>
                <w:sz w:val="22"/>
                <w:szCs w:val="22"/>
              </w:rPr>
            </w:pPr>
            <w:r w:rsidRPr="00EA4AD2">
              <w:rPr>
                <w:rFonts w:cstheme="minorHAnsi"/>
                <w:sz w:val="22"/>
                <w:szCs w:val="22"/>
              </w:rPr>
              <w:t>Kompetence k učení</w:t>
            </w:r>
          </w:p>
        </w:tc>
        <w:tc>
          <w:tcPr>
            <w:tcW w:w="6446" w:type="dxa"/>
          </w:tcPr>
          <w:p w14:paraId="4B0274EF" w14:textId="77777777" w:rsidR="000572A0" w:rsidRPr="00EA4AD2" w:rsidRDefault="000572A0" w:rsidP="00A461DA">
            <w:pPr>
              <w:pStyle w:val="Bezmezer"/>
              <w:rPr>
                <w:rFonts w:cstheme="minorHAnsi"/>
                <w:sz w:val="22"/>
                <w:szCs w:val="22"/>
              </w:rPr>
            </w:pPr>
            <w:r w:rsidRPr="00EA4AD2">
              <w:rPr>
                <w:rFonts w:cstheme="minorHAnsi"/>
                <w:sz w:val="22"/>
                <w:szCs w:val="22"/>
              </w:rPr>
              <w:t>Učí žáky plánovat, organizovat a vyhodnocovat jejich činnosti.</w:t>
            </w:r>
          </w:p>
          <w:p w14:paraId="384CD1E3" w14:textId="77777777" w:rsidR="000572A0" w:rsidRPr="00EA4AD2" w:rsidRDefault="000572A0" w:rsidP="00A461DA">
            <w:pPr>
              <w:pStyle w:val="Bezmezer"/>
              <w:rPr>
                <w:rFonts w:cstheme="minorHAnsi"/>
                <w:sz w:val="22"/>
                <w:szCs w:val="22"/>
              </w:rPr>
            </w:pPr>
            <w:r w:rsidRPr="00EA4AD2">
              <w:rPr>
                <w:rFonts w:cstheme="minorHAnsi"/>
                <w:sz w:val="22"/>
                <w:szCs w:val="22"/>
              </w:rPr>
              <w:t>Učí žáky trpělivosti, povzbuzuje je, učí je odstranit chybu.</w:t>
            </w:r>
          </w:p>
          <w:p w14:paraId="761CBBDE" w14:textId="77777777" w:rsidR="000572A0" w:rsidRPr="00EA4AD2" w:rsidRDefault="000572A0" w:rsidP="00A461DA">
            <w:pPr>
              <w:pStyle w:val="Bezmezer"/>
              <w:rPr>
                <w:rFonts w:cstheme="minorHAnsi"/>
                <w:sz w:val="22"/>
                <w:szCs w:val="22"/>
              </w:rPr>
            </w:pPr>
            <w:r w:rsidRPr="00EA4AD2">
              <w:rPr>
                <w:rFonts w:cstheme="minorHAnsi"/>
                <w:sz w:val="22"/>
                <w:szCs w:val="22"/>
              </w:rPr>
              <w:t>Ve výuce je prioritně zaměřen na „aktivní“ dovednosti, učivo používá jako prostředek k jejich získání.</w:t>
            </w:r>
          </w:p>
        </w:tc>
      </w:tr>
      <w:tr w:rsidR="000572A0" w:rsidRPr="00EA4AD2" w14:paraId="56A5A30B" w14:textId="77777777" w:rsidTr="00A461DA">
        <w:trPr>
          <w:cantSplit/>
          <w:jc w:val="center"/>
        </w:trPr>
        <w:tc>
          <w:tcPr>
            <w:tcW w:w="2007" w:type="dxa"/>
            <w:shd w:val="clear" w:color="auto" w:fill="BFBFBF"/>
          </w:tcPr>
          <w:p w14:paraId="4D118DA4" w14:textId="77777777" w:rsidR="000572A0" w:rsidRPr="00EA4AD2" w:rsidRDefault="000572A0" w:rsidP="00A461DA">
            <w:pPr>
              <w:pStyle w:val="Bezmezer"/>
              <w:rPr>
                <w:rFonts w:cstheme="minorHAnsi"/>
                <w:sz w:val="22"/>
                <w:szCs w:val="22"/>
              </w:rPr>
            </w:pPr>
            <w:r w:rsidRPr="00EA4AD2">
              <w:rPr>
                <w:rFonts w:cstheme="minorHAnsi"/>
                <w:sz w:val="22"/>
                <w:szCs w:val="22"/>
              </w:rPr>
              <w:t>Kompetence k řešení problémů</w:t>
            </w:r>
          </w:p>
        </w:tc>
        <w:tc>
          <w:tcPr>
            <w:tcW w:w="6446" w:type="dxa"/>
            <w:shd w:val="clear" w:color="auto" w:fill="BFBFBF"/>
          </w:tcPr>
          <w:p w14:paraId="35739A5B" w14:textId="77777777" w:rsidR="000572A0" w:rsidRPr="00EA4AD2" w:rsidRDefault="000572A0" w:rsidP="00A461DA">
            <w:pPr>
              <w:pStyle w:val="Bezmezer"/>
              <w:rPr>
                <w:rFonts w:cstheme="minorHAnsi"/>
                <w:sz w:val="22"/>
                <w:szCs w:val="22"/>
              </w:rPr>
            </w:pPr>
            <w:r w:rsidRPr="00EA4AD2">
              <w:rPr>
                <w:rFonts w:cstheme="minorHAnsi"/>
                <w:sz w:val="22"/>
                <w:szCs w:val="22"/>
              </w:rPr>
              <w:t>Vede žáky k trpělivosti – ne každý problém je řešitelný rychle.</w:t>
            </w:r>
          </w:p>
          <w:p w14:paraId="2EF55D5E" w14:textId="77777777" w:rsidR="000572A0" w:rsidRPr="00EA4AD2" w:rsidRDefault="000572A0" w:rsidP="00A461DA">
            <w:pPr>
              <w:pStyle w:val="Bezmezer"/>
              <w:rPr>
                <w:rFonts w:cstheme="minorHAnsi"/>
                <w:sz w:val="22"/>
                <w:szCs w:val="22"/>
              </w:rPr>
            </w:pPr>
            <w:r w:rsidRPr="00EA4AD2">
              <w:rPr>
                <w:rFonts w:cstheme="minorHAnsi"/>
                <w:sz w:val="22"/>
                <w:szCs w:val="22"/>
              </w:rPr>
              <w:t>Vede žáky k převzetí zodpovědnosti za svá rozhodnutí.</w:t>
            </w:r>
          </w:p>
          <w:p w14:paraId="160B9D7E" w14:textId="77777777" w:rsidR="000572A0" w:rsidRPr="00EA4AD2" w:rsidRDefault="000572A0" w:rsidP="00A461DA">
            <w:pPr>
              <w:pStyle w:val="Bezmezer"/>
              <w:rPr>
                <w:rFonts w:cstheme="minorHAnsi"/>
                <w:sz w:val="22"/>
                <w:szCs w:val="22"/>
              </w:rPr>
            </w:pPr>
            <w:r w:rsidRPr="00EA4AD2">
              <w:rPr>
                <w:rFonts w:cstheme="minorHAnsi"/>
                <w:sz w:val="22"/>
                <w:szCs w:val="22"/>
              </w:rPr>
              <w:t>Podporuje týmovou spolupráci při řešení problémů.</w:t>
            </w:r>
          </w:p>
        </w:tc>
      </w:tr>
      <w:tr w:rsidR="000572A0" w:rsidRPr="00EA4AD2" w14:paraId="106C1891" w14:textId="77777777" w:rsidTr="00A461DA">
        <w:trPr>
          <w:cantSplit/>
          <w:jc w:val="center"/>
        </w:trPr>
        <w:tc>
          <w:tcPr>
            <w:tcW w:w="2007" w:type="dxa"/>
          </w:tcPr>
          <w:p w14:paraId="2B6CC6A6" w14:textId="77777777" w:rsidR="000572A0" w:rsidRPr="00EA4AD2" w:rsidRDefault="000572A0" w:rsidP="00A461DA">
            <w:pPr>
              <w:pStyle w:val="Bezmezer"/>
              <w:rPr>
                <w:rFonts w:cstheme="minorHAnsi"/>
                <w:sz w:val="22"/>
                <w:szCs w:val="22"/>
              </w:rPr>
            </w:pPr>
            <w:r w:rsidRPr="00EA4AD2">
              <w:rPr>
                <w:rFonts w:cstheme="minorHAnsi"/>
                <w:sz w:val="22"/>
                <w:szCs w:val="22"/>
              </w:rPr>
              <w:t>Kompetence komunikativní</w:t>
            </w:r>
          </w:p>
        </w:tc>
        <w:tc>
          <w:tcPr>
            <w:tcW w:w="6446" w:type="dxa"/>
          </w:tcPr>
          <w:p w14:paraId="070D8621" w14:textId="77777777" w:rsidR="000572A0" w:rsidRPr="00EA4AD2" w:rsidRDefault="000572A0" w:rsidP="00A461DA">
            <w:pPr>
              <w:pStyle w:val="Bezmezer"/>
              <w:rPr>
                <w:rFonts w:cstheme="minorHAnsi"/>
                <w:sz w:val="22"/>
                <w:szCs w:val="22"/>
              </w:rPr>
            </w:pPr>
            <w:r w:rsidRPr="00EA4AD2">
              <w:rPr>
                <w:rFonts w:cstheme="minorHAnsi"/>
                <w:sz w:val="22"/>
                <w:szCs w:val="22"/>
              </w:rPr>
              <w:t>Důsledně vyžaduje dodržování pravidel stanovených pro výuku pracovní výchovy a umožňuje žákům podíl na jejich sestavení.</w:t>
            </w:r>
          </w:p>
          <w:p w14:paraId="2CDF5FD4" w14:textId="77777777" w:rsidR="000572A0" w:rsidRPr="00EA4AD2" w:rsidRDefault="000572A0" w:rsidP="00A461DA">
            <w:pPr>
              <w:pStyle w:val="Bezmezer"/>
              <w:rPr>
                <w:rFonts w:cstheme="minorHAnsi"/>
                <w:sz w:val="22"/>
                <w:szCs w:val="22"/>
              </w:rPr>
            </w:pPr>
            <w:r w:rsidRPr="00EA4AD2">
              <w:rPr>
                <w:rFonts w:cstheme="minorHAnsi"/>
                <w:sz w:val="22"/>
                <w:szCs w:val="22"/>
              </w:rPr>
              <w:t>Učí žáky poznávat klady vzájemně výhodné komunikace a spolupráce mezi lidmi.</w:t>
            </w:r>
          </w:p>
        </w:tc>
      </w:tr>
      <w:tr w:rsidR="000572A0" w:rsidRPr="00EA4AD2" w14:paraId="0532BDBD" w14:textId="77777777" w:rsidTr="00A461DA">
        <w:trPr>
          <w:cantSplit/>
          <w:jc w:val="center"/>
        </w:trPr>
        <w:tc>
          <w:tcPr>
            <w:tcW w:w="2007" w:type="dxa"/>
            <w:shd w:val="clear" w:color="auto" w:fill="BFBFBF"/>
          </w:tcPr>
          <w:p w14:paraId="1DF7304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Kompetence sociální  </w:t>
            </w:r>
          </w:p>
          <w:p w14:paraId="2F038662" w14:textId="77777777" w:rsidR="000572A0" w:rsidRPr="00EA4AD2" w:rsidRDefault="000572A0" w:rsidP="00A461DA">
            <w:pPr>
              <w:pStyle w:val="Bezmezer"/>
              <w:rPr>
                <w:rFonts w:cstheme="minorHAnsi"/>
                <w:sz w:val="22"/>
                <w:szCs w:val="22"/>
              </w:rPr>
            </w:pPr>
            <w:r w:rsidRPr="00EA4AD2">
              <w:rPr>
                <w:rFonts w:cstheme="minorHAnsi"/>
                <w:sz w:val="22"/>
                <w:szCs w:val="22"/>
              </w:rPr>
              <w:t>a personální</w:t>
            </w:r>
          </w:p>
        </w:tc>
        <w:tc>
          <w:tcPr>
            <w:tcW w:w="6446" w:type="dxa"/>
            <w:shd w:val="clear" w:color="auto" w:fill="BFBFBF"/>
          </w:tcPr>
          <w:p w14:paraId="354723BC" w14:textId="77777777" w:rsidR="000572A0" w:rsidRPr="00EA4AD2" w:rsidRDefault="000572A0" w:rsidP="00A461DA">
            <w:pPr>
              <w:pStyle w:val="Bezmezer"/>
              <w:rPr>
                <w:rFonts w:cstheme="minorHAnsi"/>
                <w:sz w:val="22"/>
                <w:szCs w:val="22"/>
              </w:rPr>
            </w:pPr>
            <w:r w:rsidRPr="00EA4AD2">
              <w:rPr>
                <w:rFonts w:cstheme="minorHAnsi"/>
                <w:sz w:val="22"/>
                <w:szCs w:val="22"/>
              </w:rPr>
              <w:t>Volí formy práce, které pojímají různorodý kolektiv třídy jako mozaiku vzájemně se doplňujících kvalit, umožňujících vzájemnou inspiraci a učení s cílem dosahování osobního maxima každého člena třídního kolektivu.</w:t>
            </w:r>
          </w:p>
        </w:tc>
      </w:tr>
      <w:tr w:rsidR="000572A0" w:rsidRPr="00EA4AD2" w14:paraId="7BC08838" w14:textId="77777777" w:rsidTr="00A461DA">
        <w:trPr>
          <w:cantSplit/>
          <w:jc w:val="center"/>
        </w:trPr>
        <w:tc>
          <w:tcPr>
            <w:tcW w:w="2007" w:type="dxa"/>
          </w:tcPr>
          <w:p w14:paraId="06A5B85B" w14:textId="77777777" w:rsidR="000572A0" w:rsidRPr="00EA4AD2" w:rsidRDefault="000572A0" w:rsidP="00A461DA">
            <w:pPr>
              <w:pStyle w:val="Bezmezer"/>
              <w:rPr>
                <w:rFonts w:cstheme="minorHAnsi"/>
                <w:sz w:val="22"/>
                <w:szCs w:val="22"/>
              </w:rPr>
            </w:pPr>
            <w:r w:rsidRPr="00EA4AD2">
              <w:rPr>
                <w:rFonts w:cstheme="minorHAnsi"/>
                <w:sz w:val="22"/>
                <w:szCs w:val="22"/>
              </w:rPr>
              <w:t>Kompetence občanské</w:t>
            </w:r>
          </w:p>
        </w:tc>
        <w:tc>
          <w:tcPr>
            <w:tcW w:w="6446" w:type="dxa"/>
          </w:tcPr>
          <w:p w14:paraId="1E9E337B" w14:textId="77777777" w:rsidR="000572A0" w:rsidRPr="00EA4AD2" w:rsidRDefault="000572A0" w:rsidP="00A461DA">
            <w:pPr>
              <w:pStyle w:val="Bezmezer"/>
              <w:rPr>
                <w:rFonts w:cstheme="minorHAnsi"/>
                <w:sz w:val="22"/>
                <w:szCs w:val="22"/>
              </w:rPr>
            </w:pPr>
            <w:r w:rsidRPr="00EA4AD2">
              <w:rPr>
                <w:rFonts w:cstheme="minorHAnsi"/>
                <w:sz w:val="22"/>
                <w:szCs w:val="22"/>
              </w:rPr>
              <w:t>Rozvíjí v žácích postoje, které vedou k zajištění trvale udržitelného rozvoje společnosti a k zachování přírodního prostředí.</w:t>
            </w:r>
          </w:p>
          <w:p w14:paraId="3629C6E8" w14:textId="77777777" w:rsidR="000572A0" w:rsidRPr="00EA4AD2" w:rsidRDefault="000572A0" w:rsidP="00A461DA">
            <w:pPr>
              <w:pStyle w:val="Bezmezer"/>
              <w:rPr>
                <w:rFonts w:cstheme="minorHAnsi"/>
                <w:sz w:val="22"/>
                <w:szCs w:val="22"/>
              </w:rPr>
            </w:pPr>
            <w:r w:rsidRPr="00EA4AD2">
              <w:rPr>
                <w:rFonts w:cstheme="minorHAnsi"/>
                <w:sz w:val="22"/>
                <w:szCs w:val="22"/>
              </w:rPr>
              <w:t>Rozvíjí v žácích tvořivost a originalitu.</w:t>
            </w:r>
          </w:p>
        </w:tc>
      </w:tr>
      <w:tr w:rsidR="000572A0" w:rsidRPr="00EA4AD2" w14:paraId="43697B0D" w14:textId="77777777" w:rsidTr="00A461DA">
        <w:trPr>
          <w:cantSplit/>
          <w:jc w:val="center"/>
        </w:trPr>
        <w:tc>
          <w:tcPr>
            <w:tcW w:w="2007" w:type="dxa"/>
            <w:shd w:val="clear" w:color="auto" w:fill="BFBFBF"/>
          </w:tcPr>
          <w:p w14:paraId="2436D9A9" w14:textId="77777777" w:rsidR="000572A0" w:rsidRPr="00EA4AD2" w:rsidRDefault="000572A0" w:rsidP="00A461DA">
            <w:pPr>
              <w:pStyle w:val="Bezmezer"/>
              <w:rPr>
                <w:rFonts w:cstheme="minorHAnsi"/>
                <w:sz w:val="22"/>
                <w:szCs w:val="22"/>
              </w:rPr>
            </w:pPr>
            <w:r w:rsidRPr="00EA4AD2">
              <w:rPr>
                <w:rFonts w:cstheme="minorHAnsi"/>
                <w:sz w:val="22"/>
                <w:szCs w:val="22"/>
              </w:rPr>
              <w:t>Kompetence pracovní</w:t>
            </w:r>
          </w:p>
        </w:tc>
        <w:tc>
          <w:tcPr>
            <w:tcW w:w="6446" w:type="dxa"/>
            <w:shd w:val="clear" w:color="auto" w:fill="BFBFBF"/>
          </w:tcPr>
          <w:p w14:paraId="6748F20C" w14:textId="77777777" w:rsidR="000572A0" w:rsidRPr="00EA4AD2" w:rsidRDefault="000572A0" w:rsidP="00A461DA">
            <w:pPr>
              <w:pStyle w:val="Bezmezer"/>
              <w:rPr>
                <w:rFonts w:cstheme="minorHAnsi"/>
                <w:sz w:val="22"/>
                <w:szCs w:val="22"/>
              </w:rPr>
            </w:pPr>
            <w:r w:rsidRPr="00EA4AD2">
              <w:rPr>
                <w:rFonts w:cstheme="minorHAnsi"/>
                <w:sz w:val="22"/>
                <w:szCs w:val="22"/>
              </w:rPr>
              <w:t>Různými formami seznamuje žáky s jednotlivými profesemi.</w:t>
            </w:r>
          </w:p>
          <w:p w14:paraId="747AA566" w14:textId="77777777" w:rsidR="000572A0" w:rsidRPr="00EA4AD2" w:rsidRDefault="000572A0" w:rsidP="00A461DA">
            <w:pPr>
              <w:pStyle w:val="Bezmezer"/>
              <w:rPr>
                <w:rFonts w:cstheme="minorHAnsi"/>
                <w:sz w:val="22"/>
                <w:szCs w:val="22"/>
              </w:rPr>
            </w:pPr>
            <w:r w:rsidRPr="00EA4AD2">
              <w:rPr>
                <w:rFonts w:cstheme="minorHAnsi"/>
                <w:sz w:val="22"/>
                <w:szCs w:val="22"/>
              </w:rPr>
              <w:t>Cíleně ujasňuje představy žáků o reálné podobě jejich studia a následně budoucího povolání.</w:t>
            </w:r>
          </w:p>
          <w:p w14:paraId="2028419A" w14:textId="77777777" w:rsidR="000572A0" w:rsidRPr="00EA4AD2" w:rsidRDefault="000572A0" w:rsidP="00A461DA">
            <w:pPr>
              <w:pStyle w:val="Bezmezer"/>
              <w:rPr>
                <w:rFonts w:cstheme="minorHAnsi"/>
                <w:sz w:val="22"/>
                <w:szCs w:val="22"/>
              </w:rPr>
            </w:pPr>
            <w:r w:rsidRPr="00EA4AD2">
              <w:rPr>
                <w:rFonts w:cstheme="minorHAnsi"/>
                <w:sz w:val="22"/>
                <w:szCs w:val="22"/>
              </w:rPr>
              <w:t>Kvalitně odvedenou práci žáka vždy pochválí, žádnou prací netrestá – tím vede žáka k pozitivnímu vztahu k práci.</w:t>
            </w:r>
          </w:p>
        </w:tc>
      </w:tr>
    </w:tbl>
    <w:p w14:paraId="325D0CA7" w14:textId="1BF32DE6" w:rsidR="000572A0" w:rsidRPr="00EA4AD2" w:rsidRDefault="000572A0" w:rsidP="00296F9E">
      <w:pPr>
        <w:pStyle w:val="Nadpis2"/>
        <w:rPr>
          <w:rFonts w:cstheme="minorHAnsi"/>
        </w:rPr>
      </w:pPr>
      <w:bookmarkStart w:id="720" w:name="_Toc390759286"/>
      <w:bookmarkStart w:id="721" w:name="_Toc525651031"/>
      <w:r w:rsidRPr="00EA4AD2">
        <w:rPr>
          <w:rFonts w:cstheme="minorHAnsi"/>
        </w:rPr>
        <w:t>Vzdělávací obsah a očekávané výstupy</w:t>
      </w:r>
      <w:bookmarkEnd w:id="720"/>
      <w:bookmarkEnd w:id="721"/>
    </w:p>
    <w:p w14:paraId="36BB2EF2" w14:textId="77777777" w:rsidR="000572A0" w:rsidRPr="00EA4AD2" w:rsidRDefault="000572A0" w:rsidP="000572A0">
      <w:pPr>
        <w:pStyle w:val="Nadpis3"/>
        <w:rPr>
          <w:rFonts w:cstheme="minorHAnsi"/>
        </w:rPr>
      </w:pPr>
      <w:bookmarkStart w:id="722" w:name="_Toc390759287"/>
      <w:bookmarkStart w:id="723" w:name="_Toc525651032"/>
      <w:r w:rsidRPr="00EA4AD2">
        <w:rPr>
          <w:rFonts w:cstheme="minorHAnsi"/>
        </w:rPr>
        <w:t>PRÁCE S DROBNÝM MATERIÁLEM</w:t>
      </w:r>
      <w:bookmarkEnd w:id="722"/>
      <w:bookmarkEnd w:id="723"/>
    </w:p>
    <w:p w14:paraId="4604D04E" w14:textId="77777777" w:rsidR="000572A0" w:rsidRPr="00EA4AD2" w:rsidRDefault="000572A0" w:rsidP="000572A0">
      <w:pPr>
        <w:rPr>
          <w:rFonts w:cstheme="minorHAnsi"/>
          <w:sz w:val="22"/>
          <w:szCs w:val="22"/>
        </w:rPr>
      </w:pPr>
      <w:r w:rsidRPr="00EA4AD2">
        <w:rPr>
          <w:rFonts w:cstheme="minorHAnsi"/>
          <w:sz w:val="22"/>
          <w:szCs w:val="22"/>
        </w:rPr>
        <w:t>Očekávané výstupy – 1. období</w:t>
      </w:r>
    </w:p>
    <w:p w14:paraId="41B82ABC" w14:textId="77777777" w:rsidR="000572A0" w:rsidRPr="00EA4AD2" w:rsidRDefault="000572A0" w:rsidP="000572A0">
      <w:pPr>
        <w:rPr>
          <w:rFonts w:cstheme="minorHAnsi"/>
          <w:sz w:val="22"/>
          <w:szCs w:val="22"/>
        </w:rPr>
      </w:pPr>
      <w:r w:rsidRPr="00EA4AD2">
        <w:rPr>
          <w:rFonts w:cstheme="minorHAnsi"/>
          <w:sz w:val="22"/>
          <w:szCs w:val="22"/>
        </w:rPr>
        <w:t>žák</w:t>
      </w:r>
    </w:p>
    <w:p w14:paraId="0EFFAC44" w14:textId="77777777" w:rsidR="00721A79" w:rsidRPr="00EA4AD2" w:rsidRDefault="00721A79" w:rsidP="00186AFB">
      <w:pPr>
        <w:pStyle w:val="Odstavecseseznamem"/>
        <w:numPr>
          <w:ilvl w:val="0"/>
          <w:numId w:val="12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ČSP-3-1-01 vytváří jednoduchými postupy různé předměty z tradičních i netradičních materiálů </w:t>
      </w:r>
    </w:p>
    <w:p w14:paraId="01807490" w14:textId="77777777" w:rsidR="00721A79" w:rsidRPr="00EA4AD2" w:rsidRDefault="00721A79" w:rsidP="00186AFB">
      <w:pPr>
        <w:pStyle w:val="Odstavecseseznamem"/>
        <w:numPr>
          <w:ilvl w:val="0"/>
          <w:numId w:val="122"/>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ČSP-3-1-02 pracuje podle slovního návodu a předlohy </w:t>
      </w:r>
    </w:p>
    <w:p w14:paraId="21FC487D" w14:textId="77777777" w:rsidR="00721A79" w:rsidRPr="00EA4AD2" w:rsidRDefault="00721A79" w:rsidP="00721A79">
      <w:pPr>
        <w:autoSpaceDE w:val="0"/>
        <w:autoSpaceDN w:val="0"/>
        <w:adjustRightInd w:val="0"/>
        <w:spacing w:before="0" w:after="0" w:line="240" w:lineRule="auto"/>
        <w:rPr>
          <w:rFonts w:cstheme="minorHAnsi"/>
          <w:bCs/>
          <w:color w:val="000000"/>
          <w:sz w:val="22"/>
          <w:szCs w:val="22"/>
        </w:rPr>
      </w:pPr>
    </w:p>
    <w:p w14:paraId="38047335" w14:textId="77777777" w:rsidR="00721A79" w:rsidRPr="00EA4AD2" w:rsidRDefault="00721A79" w:rsidP="00721A79">
      <w:pPr>
        <w:autoSpaceDE w:val="0"/>
        <w:autoSpaceDN w:val="0"/>
        <w:adjustRightInd w:val="0"/>
        <w:spacing w:before="0" w:after="0" w:line="240" w:lineRule="auto"/>
        <w:rPr>
          <w:rFonts w:cstheme="minorHAnsi"/>
          <w:b/>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6675AE7C" w14:textId="77777777" w:rsidR="00721A79" w:rsidRPr="00EA4AD2" w:rsidRDefault="00721A79" w:rsidP="00721A79">
      <w:pPr>
        <w:autoSpaceDE w:val="0"/>
        <w:autoSpaceDN w:val="0"/>
        <w:adjustRightInd w:val="0"/>
        <w:spacing w:before="0" w:after="0" w:line="240" w:lineRule="auto"/>
        <w:rPr>
          <w:rFonts w:cstheme="minorHAnsi"/>
          <w:color w:val="000000"/>
          <w:sz w:val="22"/>
          <w:szCs w:val="22"/>
        </w:rPr>
      </w:pPr>
    </w:p>
    <w:p w14:paraId="1DC48941" w14:textId="77777777" w:rsidR="00721A79" w:rsidRPr="00EA4AD2" w:rsidRDefault="00721A79" w:rsidP="00721A79">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 xml:space="preserve">žák </w:t>
      </w:r>
    </w:p>
    <w:p w14:paraId="17D24F1E" w14:textId="77777777" w:rsidR="00721A79" w:rsidRPr="00EA4AD2" w:rsidRDefault="00721A79" w:rsidP="00186AFB">
      <w:pPr>
        <w:pStyle w:val="Odstavecseseznamem"/>
        <w:numPr>
          <w:ilvl w:val="0"/>
          <w:numId w:val="123"/>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ČSP-3-1-01p zvládá základní manuální dovednosti při práci s jednoduchými materiály a pomůckami; vytváří jednoduchými postupy různé předměty z tradičních i netradičních materiálů </w:t>
      </w:r>
    </w:p>
    <w:p w14:paraId="7610BD0A" w14:textId="69D72769" w:rsidR="000572A0" w:rsidRPr="00EA4AD2" w:rsidRDefault="00721A79" w:rsidP="00186AFB">
      <w:pPr>
        <w:pStyle w:val="Odstavecseseznamem"/>
        <w:numPr>
          <w:ilvl w:val="0"/>
          <w:numId w:val="51"/>
        </w:numPr>
        <w:spacing w:line="240" w:lineRule="auto"/>
        <w:rPr>
          <w:rFonts w:cstheme="minorHAnsi"/>
          <w:i/>
          <w:sz w:val="22"/>
          <w:szCs w:val="22"/>
        </w:rPr>
      </w:pPr>
      <w:r w:rsidRPr="00EA4AD2">
        <w:rPr>
          <w:rFonts w:cstheme="minorHAnsi"/>
          <w:i/>
          <w:iCs/>
          <w:color w:val="000000"/>
          <w:sz w:val="22"/>
          <w:szCs w:val="22"/>
        </w:rPr>
        <w:t xml:space="preserve">ČSP-3-1-02 pracuje podle slovního návodu a předlohy </w:t>
      </w:r>
    </w:p>
    <w:p w14:paraId="7B31234A" w14:textId="77777777" w:rsidR="000572A0" w:rsidRPr="00EA4AD2" w:rsidRDefault="000572A0" w:rsidP="000572A0">
      <w:pPr>
        <w:pStyle w:val="Nadpis3"/>
        <w:rPr>
          <w:rFonts w:cstheme="minorHAnsi"/>
        </w:rPr>
      </w:pPr>
      <w:bookmarkStart w:id="724" w:name="_Toc390759288"/>
      <w:bookmarkStart w:id="725" w:name="_Toc525651033"/>
      <w:r w:rsidRPr="00EA4AD2">
        <w:rPr>
          <w:rFonts w:cstheme="minorHAnsi"/>
        </w:rPr>
        <w:t>KONSTRUKČNÍ ČINNOSTI</w:t>
      </w:r>
      <w:bookmarkEnd w:id="724"/>
      <w:bookmarkEnd w:id="725"/>
    </w:p>
    <w:p w14:paraId="2723B510" w14:textId="77777777" w:rsidR="000572A0" w:rsidRPr="00EA4AD2" w:rsidRDefault="000572A0" w:rsidP="000572A0">
      <w:pPr>
        <w:rPr>
          <w:rFonts w:cstheme="minorHAnsi"/>
          <w:sz w:val="22"/>
          <w:szCs w:val="22"/>
        </w:rPr>
      </w:pPr>
      <w:r w:rsidRPr="00EA4AD2">
        <w:rPr>
          <w:rFonts w:cstheme="minorHAnsi"/>
          <w:sz w:val="22"/>
          <w:szCs w:val="22"/>
        </w:rPr>
        <w:t>Očekávané výstupy – 1. období</w:t>
      </w:r>
    </w:p>
    <w:p w14:paraId="665C95C6" w14:textId="56ECEE89" w:rsidR="00DA240D" w:rsidRPr="00EA4AD2" w:rsidRDefault="00DA240D" w:rsidP="000572A0">
      <w:pPr>
        <w:rPr>
          <w:rFonts w:cstheme="minorHAnsi"/>
          <w:sz w:val="22"/>
          <w:szCs w:val="22"/>
        </w:rPr>
      </w:pPr>
      <w:r w:rsidRPr="00EA4AD2">
        <w:rPr>
          <w:rFonts w:cstheme="minorHAnsi"/>
          <w:sz w:val="22"/>
          <w:szCs w:val="22"/>
        </w:rPr>
        <w:t>Ž</w:t>
      </w:r>
      <w:r w:rsidR="000572A0" w:rsidRPr="00EA4AD2">
        <w:rPr>
          <w:rFonts w:cstheme="minorHAnsi"/>
          <w:sz w:val="22"/>
          <w:szCs w:val="22"/>
        </w:rPr>
        <w:t>ák</w:t>
      </w:r>
    </w:p>
    <w:p w14:paraId="1DF44CFD" w14:textId="4EDD7425" w:rsidR="00DA240D" w:rsidRPr="00FE4982" w:rsidRDefault="00721A79" w:rsidP="00186AFB">
      <w:pPr>
        <w:pStyle w:val="Odstavecseseznamem"/>
        <w:numPr>
          <w:ilvl w:val="0"/>
          <w:numId w:val="51"/>
        </w:numPr>
        <w:autoSpaceDE w:val="0"/>
        <w:autoSpaceDN w:val="0"/>
        <w:adjustRightInd w:val="0"/>
        <w:spacing w:before="0" w:after="0" w:line="240" w:lineRule="auto"/>
        <w:rPr>
          <w:rFonts w:cstheme="minorHAnsi"/>
          <w:color w:val="000000"/>
          <w:sz w:val="22"/>
          <w:szCs w:val="22"/>
        </w:rPr>
      </w:pPr>
      <w:bookmarkStart w:id="726" w:name="_Toc390759289"/>
      <w:r w:rsidRPr="00EA4AD2">
        <w:rPr>
          <w:rFonts w:cstheme="minorHAnsi"/>
          <w:bCs/>
          <w:iCs/>
          <w:color w:val="000000"/>
          <w:sz w:val="22"/>
          <w:szCs w:val="22"/>
        </w:rPr>
        <w:t>ČSP-3-2-01 zvládá elementární dovednosti a činnosti při práci se stavebnicemi</w:t>
      </w:r>
    </w:p>
    <w:p w14:paraId="20BD8D8E" w14:textId="77777777" w:rsidR="00FE4982" w:rsidRPr="00FE4982" w:rsidRDefault="00FE4982" w:rsidP="00FE4982">
      <w:pPr>
        <w:pStyle w:val="Odstavecseseznamem"/>
        <w:autoSpaceDE w:val="0"/>
        <w:autoSpaceDN w:val="0"/>
        <w:adjustRightInd w:val="0"/>
        <w:spacing w:before="0" w:after="0" w:line="240" w:lineRule="auto"/>
        <w:rPr>
          <w:rFonts w:cstheme="minorHAnsi"/>
          <w:color w:val="000000"/>
          <w:sz w:val="22"/>
          <w:szCs w:val="22"/>
        </w:rPr>
      </w:pPr>
    </w:p>
    <w:p w14:paraId="67076F39" w14:textId="77777777" w:rsidR="00FE4982" w:rsidRPr="00FE4982" w:rsidRDefault="00FE4982" w:rsidP="00FE4982">
      <w:pPr>
        <w:autoSpaceDE w:val="0"/>
        <w:autoSpaceDN w:val="0"/>
        <w:adjustRightInd w:val="0"/>
        <w:spacing w:before="0" w:after="0" w:line="240" w:lineRule="auto"/>
        <w:rPr>
          <w:rFonts w:cstheme="minorHAnsi"/>
          <w:color w:val="000000"/>
          <w:sz w:val="22"/>
          <w:szCs w:val="22"/>
        </w:rPr>
      </w:pPr>
      <w:r w:rsidRPr="00FE4982">
        <w:rPr>
          <w:rFonts w:cstheme="minorHAnsi"/>
          <w:b/>
          <w:bCs/>
          <w:color w:val="000000"/>
          <w:sz w:val="22"/>
          <w:szCs w:val="22"/>
        </w:rPr>
        <w:t xml:space="preserve">Minimální doporučená úroveň pro úpravy očekávaných výstupů v rámci podpůrných opatření: </w:t>
      </w:r>
    </w:p>
    <w:p w14:paraId="50916A5E" w14:textId="77777777" w:rsidR="00FE4982" w:rsidRDefault="00FE4982" w:rsidP="00FE4982">
      <w:pPr>
        <w:autoSpaceDE w:val="0"/>
        <w:autoSpaceDN w:val="0"/>
        <w:adjustRightInd w:val="0"/>
        <w:spacing w:before="0" w:after="0" w:line="240" w:lineRule="auto"/>
        <w:rPr>
          <w:rFonts w:cstheme="minorHAnsi"/>
          <w:color w:val="000000"/>
          <w:sz w:val="22"/>
          <w:szCs w:val="22"/>
        </w:rPr>
      </w:pPr>
    </w:p>
    <w:p w14:paraId="2342CAA8" w14:textId="5AB44394" w:rsidR="00FE4982" w:rsidRPr="00FE4982" w:rsidRDefault="00FE4982" w:rsidP="00FE4982">
      <w:pPr>
        <w:autoSpaceDE w:val="0"/>
        <w:autoSpaceDN w:val="0"/>
        <w:adjustRightInd w:val="0"/>
        <w:spacing w:before="0" w:after="0" w:line="240" w:lineRule="auto"/>
        <w:rPr>
          <w:rFonts w:cstheme="minorHAnsi"/>
          <w:color w:val="000000"/>
          <w:sz w:val="22"/>
          <w:szCs w:val="22"/>
        </w:rPr>
      </w:pPr>
      <w:r w:rsidRPr="00FE4982">
        <w:rPr>
          <w:rFonts w:cstheme="minorHAnsi"/>
          <w:color w:val="000000"/>
          <w:sz w:val="22"/>
          <w:szCs w:val="22"/>
        </w:rPr>
        <w:t xml:space="preserve">žák </w:t>
      </w:r>
    </w:p>
    <w:p w14:paraId="79567871" w14:textId="4C507FEA" w:rsidR="00FE4982" w:rsidRPr="00FE4982" w:rsidRDefault="00FE4982" w:rsidP="00FE4982">
      <w:pPr>
        <w:autoSpaceDE w:val="0"/>
        <w:autoSpaceDN w:val="0"/>
        <w:adjustRightInd w:val="0"/>
        <w:spacing w:before="0" w:after="0" w:line="240" w:lineRule="auto"/>
        <w:rPr>
          <w:rFonts w:cstheme="minorHAnsi"/>
          <w:color w:val="000000"/>
          <w:sz w:val="22"/>
          <w:szCs w:val="22"/>
        </w:rPr>
      </w:pPr>
      <w:r w:rsidRPr="00FE4982">
        <w:rPr>
          <w:rFonts w:cstheme="minorHAnsi"/>
          <w:i/>
          <w:iCs/>
          <w:color w:val="000000"/>
          <w:sz w:val="22"/>
          <w:szCs w:val="22"/>
        </w:rPr>
        <w:t xml:space="preserve">ČSP-3-2-01 zvládá elementární dovednosti a činnosti při práci se stavebnicemi </w:t>
      </w:r>
    </w:p>
    <w:p w14:paraId="64ACDED1" w14:textId="77777777" w:rsidR="00DA240D" w:rsidRPr="00EA4AD2" w:rsidRDefault="00DA240D" w:rsidP="00DA240D">
      <w:pPr>
        <w:autoSpaceDE w:val="0"/>
        <w:autoSpaceDN w:val="0"/>
        <w:adjustRightInd w:val="0"/>
        <w:spacing w:before="0" w:after="0" w:line="240" w:lineRule="auto"/>
        <w:rPr>
          <w:rFonts w:cstheme="minorHAnsi"/>
          <w:bCs/>
          <w:iCs/>
          <w:color w:val="000000"/>
          <w:sz w:val="22"/>
          <w:szCs w:val="22"/>
        </w:rPr>
      </w:pPr>
    </w:p>
    <w:p w14:paraId="35CE8119" w14:textId="799BAF9C" w:rsidR="00DA240D" w:rsidRPr="000C3480" w:rsidRDefault="00DA240D" w:rsidP="00DA240D">
      <w:pPr>
        <w:autoSpaceDE w:val="0"/>
        <w:autoSpaceDN w:val="0"/>
        <w:adjustRightInd w:val="0"/>
        <w:spacing w:before="0" w:after="0" w:line="240" w:lineRule="auto"/>
        <w:rPr>
          <w:rFonts w:cstheme="minorHAnsi"/>
          <w:b/>
          <w:bCs/>
          <w:iCs/>
          <w:color w:val="000000"/>
          <w:sz w:val="22"/>
          <w:szCs w:val="22"/>
        </w:rPr>
      </w:pPr>
      <w:r w:rsidRPr="000C3480">
        <w:rPr>
          <w:rFonts w:cstheme="minorHAnsi"/>
          <w:b/>
          <w:bCs/>
          <w:iCs/>
          <w:color w:val="000000"/>
          <w:sz w:val="22"/>
          <w:szCs w:val="22"/>
        </w:rPr>
        <w:t>Očekávané výstupy – 2. období</w:t>
      </w:r>
    </w:p>
    <w:p w14:paraId="13B2C24B" w14:textId="6D9C40F4" w:rsidR="00872B7D" w:rsidRPr="00EA4AD2" w:rsidRDefault="00872B7D" w:rsidP="00DA240D">
      <w:pPr>
        <w:autoSpaceDE w:val="0"/>
        <w:autoSpaceDN w:val="0"/>
        <w:adjustRightInd w:val="0"/>
        <w:spacing w:before="0" w:after="0" w:line="240" w:lineRule="auto"/>
        <w:rPr>
          <w:rFonts w:cstheme="minorHAnsi"/>
          <w:bCs/>
          <w:iCs/>
          <w:color w:val="000000"/>
          <w:sz w:val="22"/>
          <w:szCs w:val="22"/>
        </w:rPr>
      </w:pPr>
      <w:r w:rsidRPr="00EA4AD2">
        <w:rPr>
          <w:rFonts w:cstheme="minorHAnsi"/>
          <w:bCs/>
          <w:iCs/>
          <w:color w:val="000000"/>
          <w:sz w:val="22"/>
          <w:szCs w:val="22"/>
        </w:rPr>
        <w:t>Žák</w:t>
      </w:r>
    </w:p>
    <w:p w14:paraId="366C6AFF" w14:textId="77777777" w:rsidR="00872B7D" w:rsidRPr="00EA4AD2" w:rsidRDefault="00872B7D" w:rsidP="00186AFB">
      <w:pPr>
        <w:pStyle w:val="Odstavecseseznamem"/>
        <w:numPr>
          <w:ilvl w:val="1"/>
          <w:numId w:val="130"/>
        </w:numPr>
        <w:autoSpaceDE w:val="0"/>
        <w:autoSpaceDN w:val="0"/>
        <w:adjustRightInd w:val="0"/>
        <w:spacing w:before="0" w:after="0" w:line="240" w:lineRule="auto"/>
        <w:rPr>
          <w:rFonts w:cstheme="minorHAnsi"/>
          <w:bCs/>
          <w:iCs/>
          <w:color w:val="000000"/>
          <w:sz w:val="22"/>
          <w:szCs w:val="22"/>
        </w:rPr>
      </w:pPr>
      <w:r w:rsidRPr="00EA4AD2">
        <w:rPr>
          <w:rFonts w:cstheme="minorHAnsi"/>
          <w:bCs/>
          <w:iCs/>
          <w:color w:val="000000"/>
          <w:sz w:val="22"/>
          <w:szCs w:val="22"/>
        </w:rPr>
        <w:t xml:space="preserve">ČSP-5-2-01 provádí při práci se stavebnicemi jednoduchou montáž a demontáž </w:t>
      </w:r>
    </w:p>
    <w:p w14:paraId="68E68C99" w14:textId="77777777" w:rsidR="00872B7D" w:rsidRPr="00EA4AD2" w:rsidRDefault="00872B7D" w:rsidP="00186AFB">
      <w:pPr>
        <w:pStyle w:val="Odstavecseseznamem"/>
        <w:numPr>
          <w:ilvl w:val="1"/>
          <w:numId w:val="130"/>
        </w:numPr>
        <w:autoSpaceDE w:val="0"/>
        <w:autoSpaceDN w:val="0"/>
        <w:adjustRightInd w:val="0"/>
        <w:spacing w:before="0" w:after="0" w:line="240" w:lineRule="auto"/>
        <w:rPr>
          <w:rFonts w:cstheme="minorHAnsi"/>
          <w:bCs/>
          <w:iCs/>
          <w:color w:val="000000"/>
          <w:sz w:val="22"/>
          <w:szCs w:val="22"/>
        </w:rPr>
      </w:pPr>
      <w:r w:rsidRPr="00EA4AD2">
        <w:rPr>
          <w:rFonts w:cstheme="minorHAnsi"/>
          <w:bCs/>
          <w:iCs/>
          <w:color w:val="000000"/>
          <w:sz w:val="22"/>
          <w:szCs w:val="22"/>
        </w:rPr>
        <w:t xml:space="preserve">ČSP-5-2-02 pracuje podle slovního návodu, předlohy, jednoduchého náčrtu </w:t>
      </w:r>
    </w:p>
    <w:p w14:paraId="4BD47968" w14:textId="6FACBEFE" w:rsidR="00872B7D" w:rsidRPr="00EA4AD2" w:rsidRDefault="00872B7D" w:rsidP="00186AFB">
      <w:pPr>
        <w:pStyle w:val="Odstavecseseznamem"/>
        <w:numPr>
          <w:ilvl w:val="1"/>
          <w:numId w:val="130"/>
        </w:numPr>
        <w:autoSpaceDE w:val="0"/>
        <w:autoSpaceDN w:val="0"/>
        <w:adjustRightInd w:val="0"/>
        <w:spacing w:before="0" w:after="0" w:line="240" w:lineRule="auto"/>
        <w:rPr>
          <w:rFonts w:cstheme="minorHAnsi"/>
          <w:bCs/>
          <w:iCs/>
          <w:color w:val="000000"/>
          <w:sz w:val="22"/>
          <w:szCs w:val="22"/>
        </w:rPr>
      </w:pPr>
      <w:r w:rsidRPr="00EA4AD2">
        <w:rPr>
          <w:rFonts w:cstheme="minorHAnsi"/>
          <w:bCs/>
          <w:iCs/>
          <w:color w:val="000000"/>
          <w:sz w:val="22"/>
          <w:szCs w:val="22"/>
        </w:rPr>
        <w:t>ČSP-5-2-03 dodržuje zásady hygieny a bezpečnosti práce, poskytne první pomoc při úrazu</w:t>
      </w:r>
    </w:p>
    <w:p w14:paraId="34CC5EEA" w14:textId="77777777" w:rsidR="00872B7D" w:rsidRPr="00EA4AD2" w:rsidRDefault="00721A79" w:rsidP="00DA240D">
      <w:pPr>
        <w:autoSpaceDE w:val="0"/>
        <w:autoSpaceDN w:val="0"/>
        <w:adjustRightInd w:val="0"/>
        <w:spacing w:before="0" w:after="0" w:line="240" w:lineRule="auto"/>
        <w:rPr>
          <w:rFonts w:cstheme="minorHAnsi"/>
          <w:bCs/>
          <w:iCs/>
          <w:color w:val="000000"/>
          <w:sz w:val="22"/>
          <w:szCs w:val="22"/>
        </w:rPr>
      </w:pPr>
      <w:r w:rsidRPr="00EA4AD2">
        <w:rPr>
          <w:rFonts w:cstheme="minorHAnsi"/>
          <w:bCs/>
          <w:iCs/>
          <w:color w:val="000000"/>
          <w:sz w:val="22"/>
          <w:szCs w:val="22"/>
        </w:rPr>
        <w:t xml:space="preserve"> </w:t>
      </w:r>
    </w:p>
    <w:p w14:paraId="5D9D980D" w14:textId="1F620D7A" w:rsidR="00DA240D" w:rsidRPr="000C3480" w:rsidRDefault="00872B7D" w:rsidP="00DA240D">
      <w:pPr>
        <w:autoSpaceDE w:val="0"/>
        <w:autoSpaceDN w:val="0"/>
        <w:adjustRightInd w:val="0"/>
        <w:spacing w:before="0" w:after="0" w:line="240" w:lineRule="auto"/>
        <w:rPr>
          <w:rFonts w:cstheme="minorHAnsi"/>
          <w:b/>
          <w:bCs/>
          <w:iCs/>
          <w:color w:val="000000"/>
          <w:sz w:val="22"/>
          <w:szCs w:val="22"/>
        </w:rPr>
      </w:pPr>
      <w:r w:rsidRPr="000C3480">
        <w:rPr>
          <w:rFonts w:cstheme="minorHAnsi"/>
          <w:b/>
          <w:bCs/>
          <w:iCs/>
          <w:color w:val="000000"/>
          <w:sz w:val="22"/>
          <w:szCs w:val="22"/>
        </w:rPr>
        <w:t>Minimální doporučená úroveň pro úpravy očekávaných výstupů v rámci podpůrných opatření:</w:t>
      </w:r>
    </w:p>
    <w:p w14:paraId="51280850" w14:textId="69858340" w:rsidR="00872B7D" w:rsidRPr="00EA4AD2" w:rsidRDefault="00872B7D" w:rsidP="00DA240D">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Žák</w:t>
      </w:r>
    </w:p>
    <w:p w14:paraId="2979A98E" w14:textId="77777777" w:rsidR="00872B7D" w:rsidRPr="00EA4AD2" w:rsidRDefault="00872B7D" w:rsidP="00186AFB">
      <w:pPr>
        <w:pStyle w:val="Odstavecseseznamem"/>
        <w:numPr>
          <w:ilvl w:val="1"/>
          <w:numId w:val="131"/>
        </w:numPr>
        <w:autoSpaceDE w:val="0"/>
        <w:autoSpaceDN w:val="0"/>
        <w:adjustRightInd w:val="0"/>
        <w:spacing w:before="0" w:after="0" w:line="240" w:lineRule="auto"/>
        <w:rPr>
          <w:rFonts w:cstheme="minorHAnsi"/>
          <w:i/>
          <w:color w:val="000000"/>
          <w:sz w:val="22"/>
          <w:szCs w:val="22"/>
        </w:rPr>
      </w:pPr>
      <w:r w:rsidRPr="00EA4AD2">
        <w:rPr>
          <w:rFonts w:cstheme="minorHAnsi"/>
          <w:i/>
          <w:color w:val="000000"/>
          <w:sz w:val="22"/>
          <w:szCs w:val="22"/>
        </w:rPr>
        <w:t xml:space="preserve">ČSP-5-2-01 provádí při práci se stavebnicemi jednoduchou montáž a demontáž </w:t>
      </w:r>
    </w:p>
    <w:p w14:paraId="7BCBADC8" w14:textId="77777777" w:rsidR="00872B7D" w:rsidRPr="00EA4AD2" w:rsidRDefault="00872B7D" w:rsidP="00186AFB">
      <w:pPr>
        <w:pStyle w:val="Odstavecseseznamem"/>
        <w:numPr>
          <w:ilvl w:val="1"/>
          <w:numId w:val="131"/>
        </w:numPr>
        <w:autoSpaceDE w:val="0"/>
        <w:autoSpaceDN w:val="0"/>
        <w:adjustRightInd w:val="0"/>
        <w:spacing w:before="0" w:after="0" w:line="240" w:lineRule="auto"/>
        <w:rPr>
          <w:rFonts w:cstheme="minorHAnsi"/>
          <w:i/>
          <w:color w:val="000000"/>
          <w:sz w:val="22"/>
          <w:szCs w:val="22"/>
        </w:rPr>
      </w:pPr>
      <w:r w:rsidRPr="00EA4AD2">
        <w:rPr>
          <w:rFonts w:cstheme="minorHAnsi"/>
          <w:i/>
          <w:color w:val="000000"/>
          <w:sz w:val="22"/>
          <w:szCs w:val="22"/>
        </w:rPr>
        <w:t xml:space="preserve">ČSP-5-2-02 pracuje podle slovního návodu, předlohy, jednoduchého náčrtu </w:t>
      </w:r>
    </w:p>
    <w:p w14:paraId="4CCA5F2C" w14:textId="4FD6CF3C" w:rsidR="00872B7D" w:rsidRPr="00EA4AD2" w:rsidRDefault="00872B7D" w:rsidP="00186AFB">
      <w:pPr>
        <w:pStyle w:val="Odstavecseseznamem"/>
        <w:numPr>
          <w:ilvl w:val="1"/>
          <w:numId w:val="131"/>
        </w:numPr>
        <w:autoSpaceDE w:val="0"/>
        <w:autoSpaceDN w:val="0"/>
        <w:adjustRightInd w:val="0"/>
        <w:spacing w:before="0" w:after="0" w:line="240" w:lineRule="auto"/>
        <w:rPr>
          <w:rFonts w:cstheme="minorHAnsi"/>
          <w:i/>
          <w:color w:val="000000"/>
          <w:sz w:val="22"/>
          <w:szCs w:val="22"/>
        </w:rPr>
      </w:pPr>
      <w:r w:rsidRPr="00EA4AD2">
        <w:rPr>
          <w:rFonts w:cstheme="minorHAnsi"/>
          <w:i/>
          <w:color w:val="000000"/>
          <w:sz w:val="22"/>
          <w:szCs w:val="22"/>
        </w:rPr>
        <w:t>ČSP-5-2-03p udržuje pořádek na svém pracovním místě, dodržuje zásady hygieny a bezpečnosti práce, poskytne první pomoc při drobném úrazu - užívá jednoduché pracovní nástroje a pomůcky</w:t>
      </w:r>
    </w:p>
    <w:p w14:paraId="17B93833" w14:textId="77777777" w:rsidR="000572A0" w:rsidRPr="00EA4AD2" w:rsidRDefault="000572A0" w:rsidP="000572A0">
      <w:pPr>
        <w:pStyle w:val="Nadpis3"/>
        <w:rPr>
          <w:rFonts w:cstheme="minorHAnsi"/>
        </w:rPr>
      </w:pPr>
      <w:bookmarkStart w:id="727" w:name="_Toc525651034"/>
      <w:r w:rsidRPr="00EA4AD2">
        <w:rPr>
          <w:rFonts w:cstheme="minorHAnsi"/>
        </w:rPr>
        <w:t>PĚSTITELSKÉ PRÁCE</w:t>
      </w:r>
      <w:bookmarkEnd w:id="726"/>
      <w:bookmarkEnd w:id="727"/>
    </w:p>
    <w:p w14:paraId="37ADBB9E" w14:textId="77777777" w:rsidR="000572A0" w:rsidRPr="000C3480" w:rsidRDefault="000572A0" w:rsidP="000572A0">
      <w:pPr>
        <w:rPr>
          <w:rFonts w:cstheme="minorHAnsi"/>
          <w:b/>
          <w:sz w:val="22"/>
          <w:szCs w:val="22"/>
        </w:rPr>
      </w:pPr>
      <w:r w:rsidRPr="000C3480">
        <w:rPr>
          <w:rFonts w:cstheme="minorHAnsi"/>
          <w:b/>
          <w:sz w:val="22"/>
          <w:szCs w:val="22"/>
        </w:rPr>
        <w:t>Očekávané výstupy – 1. období</w:t>
      </w:r>
    </w:p>
    <w:p w14:paraId="1F0373FE" w14:textId="77777777" w:rsidR="000572A0" w:rsidRPr="00EA4AD2" w:rsidRDefault="000572A0" w:rsidP="000572A0">
      <w:pPr>
        <w:rPr>
          <w:rFonts w:cstheme="minorHAnsi"/>
          <w:sz w:val="22"/>
          <w:szCs w:val="22"/>
        </w:rPr>
      </w:pPr>
      <w:r w:rsidRPr="00EA4AD2">
        <w:rPr>
          <w:rFonts w:cstheme="minorHAnsi"/>
          <w:sz w:val="22"/>
          <w:szCs w:val="22"/>
        </w:rPr>
        <w:t>žák</w:t>
      </w:r>
    </w:p>
    <w:p w14:paraId="6933E7F6" w14:textId="77777777" w:rsidR="00721A79" w:rsidRPr="00EA4AD2" w:rsidRDefault="00721A79" w:rsidP="00186AFB">
      <w:pPr>
        <w:pStyle w:val="Odstavecseseznamem"/>
        <w:numPr>
          <w:ilvl w:val="0"/>
          <w:numId w:val="51"/>
        </w:numPr>
        <w:autoSpaceDE w:val="0"/>
        <w:autoSpaceDN w:val="0"/>
        <w:adjustRightInd w:val="0"/>
        <w:spacing w:before="0" w:after="0" w:line="240" w:lineRule="auto"/>
        <w:rPr>
          <w:rFonts w:cstheme="minorHAnsi"/>
          <w:color w:val="000000"/>
          <w:sz w:val="22"/>
          <w:szCs w:val="22"/>
        </w:rPr>
      </w:pPr>
      <w:bookmarkStart w:id="728" w:name="_Toc390759290"/>
      <w:r w:rsidRPr="00EA4AD2">
        <w:rPr>
          <w:rFonts w:cstheme="minorHAnsi"/>
          <w:bCs/>
          <w:iCs/>
          <w:color w:val="000000"/>
          <w:sz w:val="22"/>
          <w:szCs w:val="22"/>
        </w:rPr>
        <w:t xml:space="preserve">ČSP-3-3-01 provádí pozorování přírody, zaznamená a zhodnotí výsledky pozorování </w:t>
      </w:r>
    </w:p>
    <w:p w14:paraId="0756CA5F" w14:textId="77777777" w:rsidR="00721A79" w:rsidRPr="00EA4AD2" w:rsidRDefault="00721A79" w:rsidP="00186AFB">
      <w:pPr>
        <w:pStyle w:val="Odstavecseseznamem"/>
        <w:numPr>
          <w:ilvl w:val="0"/>
          <w:numId w:val="51"/>
        </w:numPr>
        <w:autoSpaceDE w:val="0"/>
        <w:autoSpaceDN w:val="0"/>
        <w:adjustRightInd w:val="0"/>
        <w:spacing w:before="0" w:after="0" w:line="240" w:lineRule="auto"/>
        <w:rPr>
          <w:rFonts w:cstheme="minorHAnsi"/>
          <w:bCs/>
          <w:iCs/>
          <w:color w:val="000000"/>
          <w:sz w:val="22"/>
          <w:szCs w:val="22"/>
        </w:rPr>
      </w:pPr>
      <w:r w:rsidRPr="00EA4AD2">
        <w:rPr>
          <w:rFonts w:cstheme="minorHAnsi"/>
          <w:bCs/>
          <w:iCs/>
          <w:color w:val="000000"/>
          <w:sz w:val="22"/>
          <w:szCs w:val="22"/>
        </w:rPr>
        <w:t xml:space="preserve">ČSP-3-3-02 pečuje o nenáročné rostliny </w:t>
      </w:r>
    </w:p>
    <w:p w14:paraId="2F619C99" w14:textId="77777777" w:rsidR="00721A79" w:rsidRPr="00EA4AD2" w:rsidRDefault="00721A79" w:rsidP="00721A79">
      <w:pPr>
        <w:autoSpaceDE w:val="0"/>
        <w:autoSpaceDN w:val="0"/>
        <w:adjustRightInd w:val="0"/>
        <w:spacing w:before="0" w:after="0" w:line="240" w:lineRule="auto"/>
        <w:rPr>
          <w:rFonts w:cstheme="minorHAnsi"/>
          <w:color w:val="000000"/>
          <w:sz w:val="22"/>
          <w:szCs w:val="22"/>
        </w:rPr>
      </w:pPr>
    </w:p>
    <w:p w14:paraId="279E579C" w14:textId="77777777" w:rsidR="00721A79" w:rsidRPr="00EA4AD2" w:rsidRDefault="00721A79" w:rsidP="00721A79">
      <w:pPr>
        <w:autoSpaceDE w:val="0"/>
        <w:autoSpaceDN w:val="0"/>
        <w:adjustRightInd w:val="0"/>
        <w:spacing w:before="0" w:after="0" w:line="240" w:lineRule="auto"/>
        <w:rPr>
          <w:rFonts w:cstheme="minorHAnsi"/>
          <w:b/>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4EC16FE6" w14:textId="77777777" w:rsidR="00721A79" w:rsidRPr="00EA4AD2" w:rsidRDefault="00721A79" w:rsidP="00721A79">
      <w:pPr>
        <w:autoSpaceDE w:val="0"/>
        <w:autoSpaceDN w:val="0"/>
        <w:adjustRightInd w:val="0"/>
        <w:spacing w:before="0" w:after="0" w:line="240" w:lineRule="auto"/>
        <w:rPr>
          <w:rFonts w:cstheme="minorHAnsi"/>
          <w:color w:val="000000"/>
          <w:sz w:val="22"/>
          <w:szCs w:val="22"/>
        </w:rPr>
      </w:pPr>
    </w:p>
    <w:p w14:paraId="0093BEE3" w14:textId="77777777" w:rsidR="00721A79" w:rsidRPr="00EA4AD2" w:rsidRDefault="00721A79" w:rsidP="00721A79">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 xml:space="preserve">žák </w:t>
      </w:r>
    </w:p>
    <w:p w14:paraId="7ED91B1E" w14:textId="77777777" w:rsidR="00872B7D" w:rsidRPr="00EA4AD2" w:rsidRDefault="00721A79" w:rsidP="00186AFB">
      <w:pPr>
        <w:pStyle w:val="Odstavecseseznamem"/>
        <w:numPr>
          <w:ilvl w:val="0"/>
          <w:numId w:val="124"/>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ČSP-3-3-01p provádí pozorování přírody v jednotlivých ročních obdobích a popíše jeho výsledky</w:t>
      </w:r>
    </w:p>
    <w:p w14:paraId="3F0EBB52" w14:textId="1F63A9A4" w:rsidR="00721A79" w:rsidRPr="00EA4AD2" w:rsidRDefault="00872B7D" w:rsidP="00186AFB">
      <w:pPr>
        <w:pStyle w:val="Odstavecseseznamem"/>
        <w:numPr>
          <w:ilvl w:val="0"/>
          <w:numId w:val="124"/>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ČSP-3-3-02 pečuje o nenáročné rostlin</w:t>
      </w:r>
    </w:p>
    <w:p w14:paraId="4D6FC0A9" w14:textId="77777777" w:rsidR="00872B7D" w:rsidRPr="00EA4AD2" w:rsidRDefault="00872B7D" w:rsidP="00872B7D">
      <w:pPr>
        <w:autoSpaceDE w:val="0"/>
        <w:autoSpaceDN w:val="0"/>
        <w:adjustRightInd w:val="0"/>
        <w:spacing w:before="0" w:after="0" w:line="240" w:lineRule="auto"/>
        <w:rPr>
          <w:rFonts w:cstheme="minorHAnsi"/>
          <w:i/>
          <w:color w:val="000000"/>
          <w:sz w:val="22"/>
          <w:szCs w:val="22"/>
        </w:rPr>
      </w:pPr>
    </w:p>
    <w:p w14:paraId="21544234" w14:textId="77777777" w:rsidR="004E2CC1" w:rsidRPr="00EA4AD2" w:rsidRDefault="004E2CC1" w:rsidP="004E2CC1">
      <w:pPr>
        <w:autoSpaceDE w:val="0"/>
        <w:autoSpaceDN w:val="0"/>
        <w:adjustRightInd w:val="0"/>
        <w:spacing w:before="0" w:after="0" w:line="240" w:lineRule="auto"/>
        <w:rPr>
          <w:rFonts w:cstheme="minorHAnsi"/>
          <w:i/>
          <w:color w:val="000000"/>
          <w:sz w:val="22"/>
          <w:szCs w:val="22"/>
        </w:rPr>
      </w:pPr>
    </w:p>
    <w:p w14:paraId="12F3CCB6" w14:textId="555013AC" w:rsidR="000572A0" w:rsidRPr="00EA4AD2" w:rsidRDefault="000572A0" w:rsidP="00721A79">
      <w:pPr>
        <w:pStyle w:val="Nadpis3"/>
        <w:rPr>
          <w:rFonts w:cstheme="minorHAnsi"/>
        </w:rPr>
      </w:pPr>
      <w:bookmarkStart w:id="729" w:name="_Toc525651035"/>
      <w:r w:rsidRPr="00EA4AD2">
        <w:rPr>
          <w:rFonts w:cstheme="minorHAnsi"/>
        </w:rPr>
        <w:t>PŘÍPRAVA POKRMŮ</w:t>
      </w:r>
      <w:bookmarkEnd w:id="728"/>
      <w:bookmarkEnd w:id="729"/>
    </w:p>
    <w:p w14:paraId="2E01246E" w14:textId="77777777" w:rsidR="000572A0" w:rsidRPr="00EA4AD2" w:rsidRDefault="000572A0" w:rsidP="000572A0">
      <w:pPr>
        <w:rPr>
          <w:rFonts w:cstheme="minorHAnsi"/>
          <w:sz w:val="22"/>
          <w:szCs w:val="22"/>
        </w:rPr>
      </w:pPr>
      <w:r w:rsidRPr="00EA4AD2">
        <w:rPr>
          <w:rFonts w:cstheme="minorHAnsi"/>
          <w:sz w:val="22"/>
          <w:szCs w:val="22"/>
        </w:rPr>
        <w:t>Očekávané výstupy – 1. období</w:t>
      </w:r>
    </w:p>
    <w:p w14:paraId="7CDF6048" w14:textId="77777777" w:rsidR="000572A0" w:rsidRPr="00EA4AD2" w:rsidRDefault="000572A0" w:rsidP="000572A0">
      <w:pPr>
        <w:rPr>
          <w:rFonts w:cstheme="minorHAnsi"/>
          <w:sz w:val="22"/>
          <w:szCs w:val="22"/>
        </w:rPr>
      </w:pPr>
      <w:r w:rsidRPr="00EA4AD2">
        <w:rPr>
          <w:rFonts w:cstheme="minorHAnsi"/>
          <w:sz w:val="22"/>
          <w:szCs w:val="22"/>
        </w:rPr>
        <w:t>žák</w:t>
      </w:r>
    </w:p>
    <w:p w14:paraId="01999070" w14:textId="77777777" w:rsidR="00721A79" w:rsidRPr="00EA4AD2" w:rsidRDefault="00721A79" w:rsidP="00186AFB">
      <w:pPr>
        <w:pStyle w:val="Odstavecseseznamem"/>
        <w:numPr>
          <w:ilvl w:val="0"/>
          <w:numId w:val="124"/>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ČSP-3-4-01 připraví tabuli pro jednoduché stolování </w:t>
      </w:r>
    </w:p>
    <w:p w14:paraId="7B46C20B" w14:textId="77777777" w:rsidR="00721A79" w:rsidRPr="00EA4AD2" w:rsidRDefault="00721A79" w:rsidP="00186AFB">
      <w:pPr>
        <w:pStyle w:val="Odstavecseseznamem"/>
        <w:numPr>
          <w:ilvl w:val="0"/>
          <w:numId w:val="124"/>
        </w:numPr>
        <w:autoSpaceDE w:val="0"/>
        <w:autoSpaceDN w:val="0"/>
        <w:adjustRightInd w:val="0"/>
        <w:spacing w:before="0" w:after="0" w:line="240" w:lineRule="auto"/>
        <w:rPr>
          <w:rFonts w:cstheme="minorHAnsi"/>
          <w:color w:val="000000"/>
          <w:sz w:val="22"/>
          <w:szCs w:val="22"/>
        </w:rPr>
      </w:pPr>
      <w:r w:rsidRPr="00EA4AD2">
        <w:rPr>
          <w:rFonts w:cstheme="minorHAnsi"/>
          <w:bCs/>
          <w:iCs/>
          <w:color w:val="000000"/>
          <w:sz w:val="22"/>
          <w:szCs w:val="22"/>
        </w:rPr>
        <w:t xml:space="preserve">ČSP-3-4-02 chová se vhodně při stolování </w:t>
      </w:r>
    </w:p>
    <w:p w14:paraId="1FBE892F" w14:textId="77777777" w:rsidR="00721A79" w:rsidRPr="00EA4AD2" w:rsidRDefault="00721A79" w:rsidP="00721A79">
      <w:pPr>
        <w:autoSpaceDE w:val="0"/>
        <w:autoSpaceDN w:val="0"/>
        <w:adjustRightInd w:val="0"/>
        <w:spacing w:before="0" w:after="0" w:line="240" w:lineRule="auto"/>
        <w:rPr>
          <w:rFonts w:cstheme="minorHAnsi"/>
          <w:bCs/>
          <w:color w:val="000000"/>
          <w:sz w:val="22"/>
          <w:szCs w:val="22"/>
        </w:rPr>
      </w:pPr>
    </w:p>
    <w:p w14:paraId="648F2A63" w14:textId="77777777" w:rsidR="00721A79" w:rsidRPr="00EA4AD2" w:rsidRDefault="00721A79" w:rsidP="00721A79">
      <w:pPr>
        <w:autoSpaceDE w:val="0"/>
        <w:autoSpaceDN w:val="0"/>
        <w:adjustRightInd w:val="0"/>
        <w:spacing w:before="0" w:after="0" w:line="240" w:lineRule="auto"/>
        <w:rPr>
          <w:rFonts w:cstheme="minorHAnsi"/>
          <w:b/>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6BA18067" w14:textId="77777777" w:rsidR="00721A79" w:rsidRPr="00EA4AD2" w:rsidRDefault="00721A79" w:rsidP="00721A79">
      <w:pPr>
        <w:autoSpaceDE w:val="0"/>
        <w:autoSpaceDN w:val="0"/>
        <w:adjustRightInd w:val="0"/>
        <w:spacing w:before="0" w:after="0" w:line="240" w:lineRule="auto"/>
        <w:rPr>
          <w:rFonts w:cstheme="minorHAnsi"/>
          <w:color w:val="000000"/>
          <w:sz w:val="22"/>
          <w:szCs w:val="22"/>
        </w:rPr>
      </w:pPr>
    </w:p>
    <w:p w14:paraId="635A1039" w14:textId="77777777" w:rsidR="00721A79" w:rsidRPr="00EA4AD2" w:rsidRDefault="00721A79" w:rsidP="00721A79">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 xml:space="preserve">žák </w:t>
      </w:r>
    </w:p>
    <w:p w14:paraId="2DC7CF54" w14:textId="77777777" w:rsidR="00721A79" w:rsidRPr="00EA4AD2" w:rsidRDefault="00721A79" w:rsidP="00721A79">
      <w:pPr>
        <w:autoSpaceDE w:val="0"/>
        <w:autoSpaceDN w:val="0"/>
        <w:adjustRightInd w:val="0"/>
        <w:spacing w:before="0" w:after="0" w:line="240" w:lineRule="auto"/>
        <w:rPr>
          <w:rFonts w:cstheme="minorHAnsi"/>
          <w:color w:val="000000"/>
          <w:sz w:val="22"/>
          <w:szCs w:val="22"/>
        </w:rPr>
      </w:pPr>
    </w:p>
    <w:p w14:paraId="112D4901" w14:textId="77777777" w:rsidR="00721A79" w:rsidRPr="00EA4AD2" w:rsidRDefault="00721A79" w:rsidP="00186AFB">
      <w:pPr>
        <w:pStyle w:val="Odstavecseseznamem"/>
        <w:numPr>
          <w:ilvl w:val="0"/>
          <w:numId w:val="125"/>
        </w:numPr>
        <w:autoSpaceDE w:val="0"/>
        <w:autoSpaceDN w:val="0"/>
        <w:adjustRightInd w:val="0"/>
        <w:spacing w:before="0" w:after="0" w:line="240" w:lineRule="auto"/>
        <w:rPr>
          <w:rFonts w:cstheme="minorHAnsi"/>
          <w:i/>
          <w:color w:val="000000"/>
          <w:sz w:val="22"/>
          <w:szCs w:val="22"/>
        </w:rPr>
      </w:pPr>
      <w:r w:rsidRPr="00EA4AD2">
        <w:rPr>
          <w:rFonts w:cstheme="minorHAnsi"/>
          <w:i/>
          <w:iCs/>
          <w:color w:val="000000"/>
          <w:sz w:val="22"/>
          <w:szCs w:val="22"/>
        </w:rPr>
        <w:t xml:space="preserve">ČSP-3-4-01p upraví stůl pro jednoduché stolování </w:t>
      </w:r>
    </w:p>
    <w:p w14:paraId="7E508AB8" w14:textId="09D6AA8F" w:rsidR="000572A0" w:rsidRPr="00FE4982" w:rsidRDefault="00721A79" w:rsidP="00186AFB">
      <w:pPr>
        <w:pStyle w:val="Odstavecseseznamem"/>
        <w:numPr>
          <w:ilvl w:val="0"/>
          <w:numId w:val="125"/>
        </w:numPr>
        <w:rPr>
          <w:rFonts w:cstheme="minorHAnsi"/>
          <w:i/>
          <w:sz w:val="22"/>
          <w:szCs w:val="22"/>
        </w:rPr>
      </w:pPr>
      <w:r w:rsidRPr="00EA4AD2">
        <w:rPr>
          <w:rFonts w:cstheme="minorHAnsi"/>
          <w:i/>
          <w:iCs/>
          <w:color w:val="000000"/>
          <w:sz w:val="22"/>
          <w:szCs w:val="22"/>
        </w:rPr>
        <w:t xml:space="preserve">ČSP-3-4-02 chová se vhodně při stolování </w:t>
      </w:r>
    </w:p>
    <w:p w14:paraId="72E6BC16" w14:textId="77777777" w:rsidR="000572A0" w:rsidRPr="00EA4AD2" w:rsidRDefault="000572A0" w:rsidP="000572A0">
      <w:pPr>
        <w:pStyle w:val="Nadpis3"/>
        <w:rPr>
          <w:rFonts w:cstheme="minorHAnsi"/>
        </w:rPr>
      </w:pPr>
      <w:bookmarkStart w:id="730" w:name="_Toc390759291"/>
      <w:bookmarkStart w:id="731" w:name="_Toc525651036"/>
      <w:r w:rsidRPr="00EA4AD2">
        <w:rPr>
          <w:rFonts w:cstheme="minorHAnsi"/>
        </w:rPr>
        <w:t>1. ročník</w:t>
      </w:r>
      <w:bookmarkEnd w:id="730"/>
      <w:bookmarkEnd w:id="7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2"/>
        <w:gridCol w:w="3617"/>
        <w:gridCol w:w="1823"/>
      </w:tblGrid>
      <w:tr w:rsidR="000572A0" w:rsidRPr="00EA4AD2" w14:paraId="69A7C046" w14:textId="77777777" w:rsidTr="00A461DA">
        <w:trPr>
          <w:jc w:val="center"/>
        </w:trPr>
        <w:tc>
          <w:tcPr>
            <w:tcW w:w="3684" w:type="dxa"/>
            <w:shd w:val="clear" w:color="auto" w:fill="808080"/>
          </w:tcPr>
          <w:p w14:paraId="18CA92F4"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2E7450F7"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3F52E1A8"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77518F0B" w14:textId="77777777" w:rsidTr="00A461DA">
        <w:trPr>
          <w:jc w:val="center"/>
        </w:trPr>
        <w:tc>
          <w:tcPr>
            <w:tcW w:w="3684" w:type="dxa"/>
            <w:vAlign w:val="bottom"/>
          </w:tcPr>
          <w:p w14:paraId="638819E4" w14:textId="77777777" w:rsidR="000572A0" w:rsidRPr="00EA4AD2" w:rsidRDefault="000572A0" w:rsidP="00A461DA">
            <w:pPr>
              <w:pStyle w:val="Bezmezer"/>
              <w:rPr>
                <w:rFonts w:cstheme="minorHAnsi"/>
                <w:sz w:val="22"/>
                <w:szCs w:val="22"/>
              </w:rPr>
            </w:pPr>
            <w:r w:rsidRPr="00EA4AD2">
              <w:rPr>
                <w:rFonts w:cstheme="minorHAnsi"/>
                <w:sz w:val="22"/>
                <w:szCs w:val="22"/>
              </w:rPr>
              <w:t>ČLOVĚK A SVĚT PRÁCE</w:t>
            </w:r>
          </w:p>
        </w:tc>
        <w:tc>
          <w:tcPr>
            <w:tcW w:w="3685" w:type="dxa"/>
            <w:vAlign w:val="bottom"/>
          </w:tcPr>
          <w:p w14:paraId="77561F35" w14:textId="77777777" w:rsidR="000572A0" w:rsidRPr="00EA4AD2" w:rsidRDefault="000572A0" w:rsidP="00A461DA">
            <w:pPr>
              <w:pStyle w:val="Bezmezer"/>
              <w:rPr>
                <w:rFonts w:cstheme="minorHAnsi"/>
                <w:sz w:val="22"/>
                <w:szCs w:val="22"/>
              </w:rPr>
            </w:pPr>
            <w:r w:rsidRPr="00EA4AD2">
              <w:rPr>
                <w:rFonts w:cstheme="minorHAnsi"/>
                <w:sz w:val="22"/>
                <w:szCs w:val="22"/>
              </w:rPr>
              <w:t>PRACOVNÍ ČINNOSTI</w:t>
            </w:r>
          </w:p>
        </w:tc>
        <w:tc>
          <w:tcPr>
            <w:tcW w:w="1843" w:type="dxa"/>
            <w:vAlign w:val="bottom"/>
          </w:tcPr>
          <w:p w14:paraId="3DF83D39" w14:textId="77777777" w:rsidR="000572A0" w:rsidRPr="00EA4AD2" w:rsidRDefault="000572A0" w:rsidP="00A461DA">
            <w:pPr>
              <w:pStyle w:val="Bezmezer"/>
              <w:rPr>
                <w:rFonts w:cstheme="minorHAnsi"/>
                <w:sz w:val="22"/>
                <w:szCs w:val="22"/>
              </w:rPr>
            </w:pPr>
            <w:r w:rsidRPr="00EA4AD2">
              <w:rPr>
                <w:rFonts w:cstheme="minorHAnsi"/>
                <w:sz w:val="22"/>
                <w:szCs w:val="22"/>
              </w:rPr>
              <w:t>1.</w:t>
            </w:r>
          </w:p>
        </w:tc>
      </w:tr>
      <w:tr w:rsidR="000572A0" w:rsidRPr="00EA4AD2" w14:paraId="5279D928" w14:textId="77777777" w:rsidTr="00A461DA">
        <w:trPr>
          <w:jc w:val="center"/>
        </w:trPr>
        <w:tc>
          <w:tcPr>
            <w:tcW w:w="3684" w:type="dxa"/>
          </w:tcPr>
          <w:p w14:paraId="0EE982F3"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2F5151C3"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5DBA6321"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68502411" w14:textId="77777777" w:rsidTr="00A461DA">
        <w:trPr>
          <w:jc w:val="center"/>
        </w:trPr>
        <w:tc>
          <w:tcPr>
            <w:tcW w:w="3684" w:type="dxa"/>
          </w:tcPr>
          <w:p w14:paraId="278CAA26" w14:textId="77777777" w:rsidR="000572A0" w:rsidRPr="00EA4AD2" w:rsidRDefault="000572A0" w:rsidP="00A461DA">
            <w:pPr>
              <w:pStyle w:val="Bezmezer"/>
              <w:rPr>
                <w:rFonts w:cstheme="minorHAnsi"/>
                <w:sz w:val="22"/>
                <w:szCs w:val="22"/>
              </w:rPr>
            </w:pPr>
          </w:p>
          <w:p w14:paraId="5A684CBE" w14:textId="77777777" w:rsidR="000572A0" w:rsidRPr="00EA4AD2" w:rsidRDefault="000572A0" w:rsidP="00A461DA">
            <w:pPr>
              <w:pStyle w:val="Bezmezer"/>
              <w:rPr>
                <w:rFonts w:cstheme="minorHAnsi"/>
                <w:sz w:val="22"/>
                <w:szCs w:val="22"/>
              </w:rPr>
            </w:pPr>
            <w:r w:rsidRPr="00EA4AD2">
              <w:rPr>
                <w:rFonts w:cstheme="minorHAnsi"/>
                <w:sz w:val="22"/>
                <w:szCs w:val="22"/>
              </w:rPr>
              <w:t>Vytváří různé předměty z tradičních materiálů s dopomocí učitele.</w:t>
            </w:r>
          </w:p>
          <w:p w14:paraId="6E55062A" w14:textId="77777777" w:rsidR="000572A0" w:rsidRPr="00EA4AD2" w:rsidRDefault="000572A0" w:rsidP="00A461DA">
            <w:pPr>
              <w:pStyle w:val="Bezmezer"/>
              <w:rPr>
                <w:rFonts w:cstheme="minorHAnsi"/>
                <w:sz w:val="22"/>
                <w:szCs w:val="22"/>
              </w:rPr>
            </w:pPr>
          </w:p>
          <w:p w14:paraId="4EDA5DBC" w14:textId="77777777" w:rsidR="000572A0" w:rsidRPr="00EA4AD2" w:rsidRDefault="000572A0" w:rsidP="00A461DA">
            <w:pPr>
              <w:pStyle w:val="Bezmezer"/>
              <w:rPr>
                <w:rFonts w:cstheme="minorHAnsi"/>
                <w:sz w:val="22"/>
                <w:szCs w:val="22"/>
              </w:rPr>
            </w:pPr>
            <w:r w:rsidRPr="00EA4AD2">
              <w:rPr>
                <w:rFonts w:cstheme="minorHAnsi"/>
                <w:sz w:val="22"/>
                <w:szCs w:val="22"/>
              </w:rPr>
              <w:t>Mačká a trhá papír, používá lepidlo.</w:t>
            </w:r>
          </w:p>
          <w:p w14:paraId="2A4AE577" w14:textId="77777777" w:rsidR="000572A0" w:rsidRPr="00EA4AD2" w:rsidRDefault="000572A0" w:rsidP="00A461DA">
            <w:pPr>
              <w:pStyle w:val="Bezmezer"/>
              <w:rPr>
                <w:rFonts w:cstheme="minorHAnsi"/>
                <w:sz w:val="22"/>
                <w:szCs w:val="22"/>
              </w:rPr>
            </w:pPr>
          </w:p>
          <w:p w14:paraId="1651DCDA" w14:textId="77777777" w:rsidR="000572A0" w:rsidRPr="00EA4AD2" w:rsidRDefault="000572A0" w:rsidP="00A461DA">
            <w:pPr>
              <w:pStyle w:val="Bezmezer"/>
              <w:rPr>
                <w:rFonts w:cstheme="minorHAnsi"/>
                <w:sz w:val="22"/>
                <w:szCs w:val="22"/>
              </w:rPr>
            </w:pPr>
            <w:r w:rsidRPr="00EA4AD2">
              <w:rPr>
                <w:rFonts w:cstheme="minorHAnsi"/>
                <w:sz w:val="22"/>
                <w:szCs w:val="22"/>
              </w:rPr>
              <w:t>Navléká přírodní materiál.</w:t>
            </w:r>
          </w:p>
          <w:p w14:paraId="5D9249C5" w14:textId="77777777" w:rsidR="000572A0" w:rsidRPr="00EA4AD2" w:rsidRDefault="000572A0" w:rsidP="00A461DA">
            <w:pPr>
              <w:pStyle w:val="Bezmezer"/>
              <w:rPr>
                <w:rFonts w:cstheme="minorHAnsi"/>
                <w:sz w:val="22"/>
                <w:szCs w:val="22"/>
              </w:rPr>
            </w:pPr>
          </w:p>
          <w:p w14:paraId="5024FBB5" w14:textId="77777777" w:rsidR="000572A0" w:rsidRPr="00EA4AD2" w:rsidRDefault="000572A0" w:rsidP="00A461DA">
            <w:pPr>
              <w:pStyle w:val="Bezmezer"/>
              <w:rPr>
                <w:rFonts w:cstheme="minorHAnsi"/>
                <w:sz w:val="22"/>
                <w:szCs w:val="22"/>
              </w:rPr>
            </w:pPr>
            <w:r w:rsidRPr="00EA4AD2">
              <w:rPr>
                <w:rFonts w:cstheme="minorHAnsi"/>
                <w:sz w:val="22"/>
                <w:szCs w:val="22"/>
              </w:rPr>
              <w:t>Pracuje jednoduchým způsobem podle slovního návodu.</w:t>
            </w:r>
          </w:p>
        </w:tc>
        <w:tc>
          <w:tcPr>
            <w:tcW w:w="3685" w:type="dxa"/>
          </w:tcPr>
          <w:p w14:paraId="35D9333C" w14:textId="77777777" w:rsidR="000572A0" w:rsidRPr="00EA4AD2" w:rsidRDefault="000572A0" w:rsidP="00A461DA">
            <w:pPr>
              <w:pStyle w:val="Bezmezer"/>
              <w:rPr>
                <w:rFonts w:cstheme="minorHAnsi"/>
                <w:sz w:val="22"/>
                <w:szCs w:val="22"/>
              </w:rPr>
            </w:pPr>
            <w:r w:rsidRPr="00EA4AD2">
              <w:rPr>
                <w:rFonts w:cstheme="minorHAnsi"/>
                <w:sz w:val="22"/>
                <w:szCs w:val="22"/>
              </w:rPr>
              <w:t>Práce s drobným materiálem</w:t>
            </w:r>
          </w:p>
          <w:p w14:paraId="688F4E86" w14:textId="77777777" w:rsidR="000572A0" w:rsidRPr="00EA4AD2" w:rsidRDefault="000572A0" w:rsidP="00A461DA">
            <w:pPr>
              <w:pStyle w:val="Bezmezer"/>
              <w:rPr>
                <w:rFonts w:cstheme="minorHAnsi"/>
                <w:sz w:val="22"/>
                <w:szCs w:val="22"/>
              </w:rPr>
            </w:pPr>
            <w:r w:rsidRPr="00EA4AD2">
              <w:rPr>
                <w:rFonts w:cstheme="minorHAnsi"/>
                <w:sz w:val="22"/>
                <w:szCs w:val="22"/>
              </w:rPr>
              <w:t>vlastnosti materiálu (přírodniny, papír, modelovací hmota, textil)</w:t>
            </w:r>
          </w:p>
          <w:p w14:paraId="5CC460B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74BE435C" w14:textId="77777777" w:rsidR="000572A0" w:rsidRPr="00EA4AD2" w:rsidRDefault="000572A0" w:rsidP="00A461DA">
            <w:pPr>
              <w:pStyle w:val="Bezmezer"/>
              <w:rPr>
                <w:rFonts w:cstheme="minorHAnsi"/>
                <w:sz w:val="22"/>
                <w:szCs w:val="22"/>
              </w:rPr>
            </w:pPr>
          </w:p>
          <w:p w14:paraId="422B1130" w14:textId="77777777" w:rsidR="000572A0" w:rsidRPr="00EA4AD2" w:rsidRDefault="000572A0" w:rsidP="00A461DA">
            <w:pPr>
              <w:pStyle w:val="Bezmezer"/>
              <w:rPr>
                <w:rFonts w:cstheme="minorHAnsi"/>
                <w:sz w:val="22"/>
                <w:szCs w:val="22"/>
              </w:rPr>
            </w:pPr>
          </w:p>
          <w:p w14:paraId="093F4684" w14:textId="77777777" w:rsidR="000572A0" w:rsidRPr="00EA4AD2" w:rsidRDefault="000572A0" w:rsidP="00A461DA">
            <w:pPr>
              <w:pStyle w:val="Bezmezer"/>
              <w:rPr>
                <w:rFonts w:cstheme="minorHAnsi"/>
                <w:sz w:val="22"/>
                <w:szCs w:val="22"/>
              </w:rPr>
            </w:pPr>
          </w:p>
          <w:p w14:paraId="5B80F4E4" w14:textId="77777777" w:rsidR="000572A0" w:rsidRPr="00EA4AD2" w:rsidRDefault="000572A0" w:rsidP="00A461DA">
            <w:pPr>
              <w:pStyle w:val="Bezmezer"/>
              <w:rPr>
                <w:rFonts w:cstheme="minorHAnsi"/>
                <w:sz w:val="22"/>
                <w:szCs w:val="22"/>
              </w:rPr>
            </w:pPr>
          </w:p>
          <w:p w14:paraId="7D3FBED8" w14:textId="77777777" w:rsidR="000572A0" w:rsidRPr="00EA4AD2" w:rsidRDefault="000572A0" w:rsidP="00A461DA">
            <w:pPr>
              <w:pStyle w:val="Bezmezer"/>
              <w:rPr>
                <w:rFonts w:cstheme="minorHAnsi"/>
                <w:sz w:val="22"/>
                <w:szCs w:val="22"/>
              </w:rPr>
            </w:pPr>
          </w:p>
          <w:p w14:paraId="11895384" w14:textId="77777777" w:rsidR="000572A0" w:rsidRPr="00EA4AD2" w:rsidRDefault="000572A0" w:rsidP="00A461DA">
            <w:pPr>
              <w:pStyle w:val="Bezmezer"/>
              <w:rPr>
                <w:rFonts w:cstheme="minorHAnsi"/>
                <w:sz w:val="22"/>
                <w:szCs w:val="22"/>
              </w:rPr>
            </w:pPr>
          </w:p>
          <w:p w14:paraId="5C55A9EC" w14:textId="77777777" w:rsidR="000572A0" w:rsidRPr="00EA4AD2" w:rsidRDefault="000572A0" w:rsidP="00A461DA">
            <w:pPr>
              <w:pStyle w:val="Bezmezer"/>
              <w:rPr>
                <w:rFonts w:cstheme="minorHAnsi"/>
                <w:sz w:val="22"/>
                <w:szCs w:val="22"/>
              </w:rPr>
            </w:pPr>
            <w:r w:rsidRPr="00EA4AD2">
              <w:rPr>
                <w:rFonts w:cstheme="minorHAnsi"/>
                <w:sz w:val="22"/>
                <w:szCs w:val="22"/>
              </w:rPr>
              <w:t>jednoduché pracovní operace a postupy</w:t>
            </w:r>
          </w:p>
        </w:tc>
        <w:tc>
          <w:tcPr>
            <w:tcW w:w="1843" w:type="dxa"/>
          </w:tcPr>
          <w:p w14:paraId="5D649AB3" w14:textId="77777777" w:rsidR="000572A0" w:rsidRPr="00EA4AD2" w:rsidRDefault="000572A0" w:rsidP="00A461DA">
            <w:pPr>
              <w:pStyle w:val="Bezmezer"/>
              <w:rPr>
                <w:rFonts w:cstheme="minorHAnsi"/>
                <w:sz w:val="22"/>
                <w:szCs w:val="22"/>
              </w:rPr>
            </w:pPr>
            <w:r w:rsidRPr="00EA4AD2">
              <w:rPr>
                <w:rFonts w:cstheme="minorHAnsi"/>
                <w:sz w:val="22"/>
                <w:szCs w:val="22"/>
              </w:rPr>
              <w:t>P – Zima</w:t>
            </w:r>
          </w:p>
          <w:p w14:paraId="778FA84E" w14:textId="77777777" w:rsidR="000572A0" w:rsidRPr="00EA4AD2" w:rsidRDefault="000572A0" w:rsidP="00A461DA">
            <w:pPr>
              <w:pStyle w:val="Bezmezer"/>
              <w:rPr>
                <w:rFonts w:cstheme="minorHAnsi"/>
                <w:sz w:val="22"/>
                <w:szCs w:val="22"/>
              </w:rPr>
            </w:pPr>
          </w:p>
          <w:p w14:paraId="5D38AC06" w14:textId="77777777" w:rsidR="000572A0" w:rsidRPr="00EA4AD2" w:rsidRDefault="000572A0" w:rsidP="00A461DA">
            <w:pPr>
              <w:pStyle w:val="Bezmezer"/>
              <w:rPr>
                <w:rFonts w:cstheme="minorHAnsi"/>
                <w:sz w:val="22"/>
                <w:szCs w:val="22"/>
              </w:rPr>
            </w:pPr>
            <w:r w:rsidRPr="00EA4AD2">
              <w:rPr>
                <w:rFonts w:cstheme="minorHAnsi"/>
                <w:sz w:val="22"/>
                <w:szCs w:val="22"/>
              </w:rPr>
              <w:t>P – Jaro</w:t>
            </w:r>
          </w:p>
          <w:p w14:paraId="622C4D66" w14:textId="77777777" w:rsidR="000572A0" w:rsidRPr="00EA4AD2" w:rsidRDefault="000572A0" w:rsidP="00A461DA">
            <w:pPr>
              <w:pStyle w:val="Bezmezer"/>
              <w:rPr>
                <w:rFonts w:cstheme="minorHAnsi"/>
                <w:sz w:val="22"/>
                <w:szCs w:val="22"/>
              </w:rPr>
            </w:pPr>
          </w:p>
          <w:p w14:paraId="58A23F7C" w14:textId="77777777" w:rsidR="000572A0" w:rsidRPr="00EA4AD2" w:rsidRDefault="000572A0" w:rsidP="00A461DA">
            <w:pPr>
              <w:pStyle w:val="Bezmezer"/>
              <w:rPr>
                <w:rFonts w:cstheme="minorHAnsi"/>
                <w:sz w:val="22"/>
                <w:szCs w:val="22"/>
              </w:rPr>
            </w:pPr>
          </w:p>
          <w:p w14:paraId="636A546E" w14:textId="77777777" w:rsidR="000572A0" w:rsidRPr="00EA4AD2" w:rsidRDefault="000572A0" w:rsidP="00A461DA">
            <w:pPr>
              <w:pStyle w:val="Bezmezer"/>
              <w:rPr>
                <w:rFonts w:cstheme="minorHAnsi"/>
                <w:sz w:val="22"/>
                <w:szCs w:val="22"/>
              </w:rPr>
            </w:pPr>
          </w:p>
          <w:p w14:paraId="0135FEBE" w14:textId="77777777" w:rsidR="000572A0" w:rsidRPr="00EA4AD2" w:rsidRDefault="000572A0" w:rsidP="00A461DA">
            <w:pPr>
              <w:pStyle w:val="Bezmezer"/>
              <w:rPr>
                <w:rFonts w:cstheme="minorHAnsi"/>
                <w:sz w:val="22"/>
                <w:szCs w:val="22"/>
              </w:rPr>
            </w:pPr>
          </w:p>
          <w:p w14:paraId="0F7A7F64" w14:textId="77777777" w:rsidR="000572A0" w:rsidRPr="00EA4AD2" w:rsidRDefault="000572A0" w:rsidP="00A461DA">
            <w:pPr>
              <w:pStyle w:val="Bezmezer"/>
              <w:rPr>
                <w:rFonts w:cstheme="minorHAnsi"/>
                <w:sz w:val="22"/>
                <w:szCs w:val="22"/>
              </w:rPr>
            </w:pPr>
          </w:p>
          <w:p w14:paraId="6975D3ED" w14:textId="77777777" w:rsidR="000572A0" w:rsidRPr="00EA4AD2" w:rsidRDefault="000572A0" w:rsidP="00A461DA">
            <w:pPr>
              <w:pStyle w:val="Bezmezer"/>
              <w:rPr>
                <w:rFonts w:cstheme="minorHAnsi"/>
                <w:sz w:val="22"/>
                <w:szCs w:val="22"/>
              </w:rPr>
            </w:pPr>
          </w:p>
        </w:tc>
      </w:tr>
      <w:tr w:rsidR="000572A0" w:rsidRPr="00EA4AD2" w14:paraId="18B78551" w14:textId="77777777" w:rsidTr="00A461DA">
        <w:trPr>
          <w:jc w:val="center"/>
        </w:trPr>
        <w:tc>
          <w:tcPr>
            <w:tcW w:w="3684" w:type="dxa"/>
          </w:tcPr>
          <w:p w14:paraId="65849729" w14:textId="77777777" w:rsidR="000572A0" w:rsidRPr="00EA4AD2" w:rsidRDefault="000572A0" w:rsidP="00A461DA">
            <w:pPr>
              <w:pStyle w:val="Bezmezer"/>
              <w:rPr>
                <w:rFonts w:cstheme="minorHAnsi"/>
                <w:sz w:val="22"/>
                <w:szCs w:val="22"/>
              </w:rPr>
            </w:pPr>
          </w:p>
          <w:p w14:paraId="2AA7EAD2" w14:textId="77777777" w:rsidR="000572A0" w:rsidRPr="00EA4AD2" w:rsidRDefault="000572A0" w:rsidP="00A461DA">
            <w:pPr>
              <w:pStyle w:val="Bezmezer"/>
              <w:rPr>
                <w:rFonts w:cstheme="minorHAnsi"/>
                <w:sz w:val="22"/>
                <w:szCs w:val="22"/>
              </w:rPr>
            </w:pPr>
            <w:r w:rsidRPr="00EA4AD2">
              <w:rPr>
                <w:rFonts w:cstheme="minorHAnsi"/>
                <w:sz w:val="22"/>
                <w:szCs w:val="22"/>
              </w:rPr>
              <w:t>Zvládá elementární dovednosti a činnosti při práci se stavebnicemi.</w:t>
            </w:r>
          </w:p>
        </w:tc>
        <w:tc>
          <w:tcPr>
            <w:tcW w:w="3685" w:type="dxa"/>
          </w:tcPr>
          <w:p w14:paraId="06E8357C" w14:textId="77777777" w:rsidR="000572A0" w:rsidRPr="00EA4AD2" w:rsidRDefault="000572A0" w:rsidP="00A461DA">
            <w:pPr>
              <w:pStyle w:val="Bezmezer"/>
              <w:rPr>
                <w:rFonts w:cstheme="minorHAnsi"/>
                <w:sz w:val="22"/>
                <w:szCs w:val="22"/>
              </w:rPr>
            </w:pPr>
            <w:r w:rsidRPr="00EA4AD2">
              <w:rPr>
                <w:rFonts w:cstheme="minorHAnsi"/>
                <w:sz w:val="22"/>
                <w:szCs w:val="22"/>
              </w:rPr>
              <w:t>Konstrukční činnosti</w:t>
            </w:r>
          </w:p>
          <w:p w14:paraId="15589C8F" w14:textId="77777777" w:rsidR="000572A0" w:rsidRPr="00EA4AD2" w:rsidRDefault="000572A0" w:rsidP="00A461DA">
            <w:pPr>
              <w:pStyle w:val="Bezmezer"/>
              <w:rPr>
                <w:rFonts w:cstheme="minorHAnsi"/>
                <w:sz w:val="22"/>
                <w:szCs w:val="22"/>
              </w:rPr>
            </w:pPr>
            <w:r w:rsidRPr="00EA4AD2">
              <w:rPr>
                <w:rFonts w:cstheme="minorHAnsi"/>
                <w:sz w:val="22"/>
                <w:szCs w:val="22"/>
              </w:rPr>
              <w:t>stavebnice</w:t>
            </w:r>
          </w:p>
        </w:tc>
        <w:tc>
          <w:tcPr>
            <w:tcW w:w="1843" w:type="dxa"/>
          </w:tcPr>
          <w:p w14:paraId="037ACA82"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r w:rsidR="000572A0" w:rsidRPr="00EA4AD2" w14:paraId="1D866600" w14:textId="77777777" w:rsidTr="00A461DA">
        <w:trPr>
          <w:jc w:val="center"/>
        </w:trPr>
        <w:tc>
          <w:tcPr>
            <w:tcW w:w="3684" w:type="dxa"/>
          </w:tcPr>
          <w:p w14:paraId="53822EB8" w14:textId="77777777" w:rsidR="000572A0" w:rsidRPr="00EA4AD2" w:rsidRDefault="000572A0" w:rsidP="00A461DA">
            <w:pPr>
              <w:pStyle w:val="Bezmezer"/>
              <w:rPr>
                <w:rFonts w:cstheme="minorHAnsi"/>
                <w:sz w:val="22"/>
                <w:szCs w:val="22"/>
              </w:rPr>
            </w:pPr>
          </w:p>
          <w:p w14:paraId="44472ED2" w14:textId="77777777" w:rsidR="000572A0" w:rsidRPr="00EA4AD2" w:rsidRDefault="000572A0" w:rsidP="00A461DA">
            <w:pPr>
              <w:pStyle w:val="Bezmezer"/>
              <w:rPr>
                <w:rFonts w:cstheme="minorHAnsi"/>
                <w:sz w:val="22"/>
                <w:szCs w:val="22"/>
              </w:rPr>
            </w:pPr>
            <w:r w:rsidRPr="00EA4AD2">
              <w:rPr>
                <w:rFonts w:cstheme="minorHAnsi"/>
                <w:sz w:val="22"/>
                <w:szCs w:val="22"/>
              </w:rPr>
              <w:t>Provádí pozorování přírody.</w:t>
            </w:r>
          </w:p>
          <w:p w14:paraId="79DC104B" w14:textId="77777777" w:rsidR="000572A0" w:rsidRPr="00EA4AD2" w:rsidRDefault="000572A0" w:rsidP="00A461DA">
            <w:pPr>
              <w:pStyle w:val="Bezmezer"/>
              <w:rPr>
                <w:rFonts w:cstheme="minorHAnsi"/>
                <w:sz w:val="22"/>
                <w:szCs w:val="22"/>
              </w:rPr>
            </w:pPr>
          </w:p>
          <w:p w14:paraId="0A69FD91" w14:textId="77777777" w:rsidR="000572A0" w:rsidRPr="00EA4AD2" w:rsidRDefault="000572A0" w:rsidP="00A461DA">
            <w:pPr>
              <w:pStyle w:val="Bezmezer"/>
              <w:rPr>
                <w:rFonts w:cstheme="minorHAnsi"/>
                <w:sz w:val="22"/>
                <w:szCs w:val="22"/>
              </w:rPr>
            </w:pPr>
          </w:p>
          <w:p w14:paraId="1F3161F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Zaseje semena s dopomocí učitele. </w:t>
            </w:r>
          </w:p>
          <w:p w14:paraId="44873238" w14:textId="77777777" w:rsidR="000572A0" w:rsidRPr="00EA4AD2" w:rsidRDefault="000572A0" w:rsidP="00A461DA">
            <w:pPr>
              <w:pStyle w:val="Bezmezer"/>
              <w:rPr>
                <w:rFonts w:cstheme="minorHAnsi"/>
                <w:sz w:val="22"/>
                <w:szCs w:val="22"/>
              </w:rPr>
            </w:pPr>
          </w:p>
          <w:p w14:paraId="119E55C1" w14:textId="77777777" w:rsidR="000572A0" w:rsidRPr="00EA4AD2" w:rsidRDefault="000572A0" w:rsidP="00A461DA">
            <w:pPr>
              <w:pStyle w:val="Bezmezer"/>
              <w:rPr>
                <w:rFonts w:cstheme="minorHAnsi"/>
                <w:sz w:val="22"/>
                <w:szCs w:val="22"/>
              </w:rPr>
            </w:pPr>
            <w:r w:rsidRPr="00EA4AD2">
              <w:rPr>
                <w:rFonts w:cstheme="minorHAnsi"/>
                <w:sz w:val="22"/>
                <w:szCs w:val="22"/>
              </w:rPr>
              <w:t>Pečuje o nenáročné rostliny (zalévá, otírá listy) podle pokynů učitele.</w:t>
            </w:r>
          </w:p>
        </w:tc>
        <w:tc>
          <w:tcPr>
            <w:tcW w:w="3685" w:type="dxa"/>
          </w:tcPr>
          <w:p w14:paraId="024C8490" w14:textId="77777777" w:rsidR="000572A0" w:rsidRPr="00EA4AD2" w:rsidRDefault="000572A0" w:rsidP="00A461DA">
            <w:pPr>
              <w:pStyle w:val="Bezmezer"/>
              <w:rPr>
                <w:rFonts w:cstheme="minorHAnsi"/>
                <w:sz w:val="22"/>
                <w:szCs w:val="22"/>
              </w:rPr>
            </w:pPr>
            <w:r w:rsidRPr="00EA4AD2">
              <w:rPr>
                <w:rFonts w:cstheme="minorHAnsi"/>
                <w:sz w:val="22"/>
                <w:szCs w:val="22"/>
              </w:rPr>
              <w:t>Pěstitelské práce</w:t>
            </w:r>
          </w:p>
          <w:p w14:paraId="4C864BAC" w14:textId="77777777" w:rsidR="000572A0" w:rsidRPr="00EA4AD2" w:rsidRDefault="000572A0" w:rsidP="00A461DA">
            <w:pPr>
              <w:pStyle w:val="Bezmezer"/>
              <w:rPr>
                <w:rFonts w:cstheme="minorHAnsi"/>
                <w:sz w:val="22"/>
                <w:szCs w:val="22"/>
              </w:rPr>
            </w:pPr>
            <w:r w:rsidRPr="00EA4AD2">
              <w:rPr>
                <w:rFonts w:cstheme="minorHAnsi"/>
                <w:sz w:val="22"/>
                <w:szCs w:val="22"/>
              </w:rPr>
              <w:t>základní podmínky pro pěstování rostlin, půda a její zpracování, výživa rostlin, osivo</w:t>
            </w:r>
          </w:p>
          <w:p w14:paraId="5711EAA4" w14:textId="77777777" w:rsidR="000572A0" w:rsidRPr="00EA4AD2" w:rsidRDefault="000572A0" w:rsidP="00A461DA">
            <w:pPr>
              <w:pStyle w:val="Bezmezer"/>
              <w:rPr>
                <w:rFonts w:cstheme="minorHAnsi"/>
                <w:sz w:val="22"/>
                <w:szCs w:val="22"/>
              </w:rPr>
            </w:pPr>
            <w:r w:rsidRPr="00EA4AD2">
              <w:rPr>
                <w:rFonts w:cstheme="minorHAnsi"/>
                <w:sz w:val="22"/>
                <w:szCs w:val="22"/>
              </w:rPr>
              <w:t>pěstování rostlin ze semen v místnosti</w:t>
            </w:r>
          </w:p>
          <w:p w14:paraId="6563684C" w14:textId="77777777" w:rsidR="000572A0" w:rsidRPr="00EA4AD2" w:rsidRDefault="000572A0" w:rsidP="00A461DA">
            <w:pPr>
              <w:pStyle w:val="Bezmezer"/>
              <w:rPr>
                <w:rFonts w:cstheme="minorHAnsi"/>
                <w:sz w:val="22"/>
                <w:szCs w:val="22"/>
              </w:rPr>
            </w:pPr>
          </w:p>
          <w:p w14:paraId="31A519D5" w14:textId="77777777" w:rsidR="000572A0" w:rsidRPr="00EA4AD2" w:rsidRDefault="000572A0" w:rsidP="00A461DA">
            <w:pPr>
              <w:pStyle w:val="Bezmezer"/>
              <w:rPr>
                <w:rFonts w:cstheme="minorHAnsi"/>
                <w:sz w:val="22"/>
                <w:szCs w:val="22"/>
              </w:rPr>
            </w:pPr>
            <w:r w:rsidRPr="00EA4AD2">
              <w:rPr>
                <w:rFonts w:cstheme="minorHAnsi"/>
                <w:sz w:val="22"/>
                <w:szCs w:val="22"/>
              </w:rPr>
              <w:t>pěstování pokojových rostlin</w:t>
            </w:r>
          </w:p>
          <w:p w14:paraId="25DCBB46" w14:textId="77777777" w:rsidR="000572A0" w:rsidRPr="00EA4AD2" w:rsidRDefault="000572A0" w:rsidP="00A461DA">
            <w:pPr>
              <w:pStyle w:val="Bezmezer"/>
              <w:rPr>
                <w:rFonts w:cstheme="minorHAnsi"/>
                <w:sz w:val="22"/>
                <w:szCs w:val="22"/>
              </w:rPr>
            </w:pPr>
          </w:p>
        </w:tc>
        <w:tc>
          <w:tcPr>
            <w:tcW w:w="1843" w:type="dxa"/>
          </w:tcPr>
          <w:p w14:paraId="20093D6E"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r w:rsidR="000572A0" w:rsidRPr="00EA4AD2" w14:paraId="0F09640F" w14:textId="77777777" w:rsidTr="00A461DA">
        <w:trPr>
          <w:jc w:val="center"/>
        </w:trPr>
        <w:tc>
          <w:tcPr>
            <w:tcW w:w="3684" w:type="dxa"/>
          </w:tcPr>
          <w:p w14:paraId="4803DAF4" w14:textId="77777777" w:rsidR="000572A0" w:rsidRPr="00EA4AD2" w:rsidRDefault="000572A0" w:rsidP="00A461DA">
            <w:pPr>
              <w:pStyle w:val="Bezmezer"/>
              <w:rPr>
                <w:rFonts w:cstheme="minorHAnsi"/>
                <w:sz w:val="22"/>
                <w:szCs w:val="22"/>
              </w:rPr>
            </w:pPr>
          </w:p>
          <w:p w14:paraId="56F38B05" w14:textId="77777777" w:rsidR="000572A0" w:rsidRPr="00EA4AD2" w:rsidRDefault="000572A0" w:rsidP="00A461DA">
            <w:pPr>
              <w:pStyle w:val="Bezmezer"/>
              <w:rPr>
                <w:rFonts w:cstheme="minorHAnsi"/>
                <w:sz w:val="22"/>
                <w:szCs w:val="22"/>
              </w:rPr>
            </w:pPr>
            <w:r w:rsidRPr="00EA4AD2">
              <w:rPr>
                <w:rFonts w:cstheme="minorHAnsi"/>
                <w:sz w:val="22"/>
                <w:szCs w:val="22"/>
              </w:rPr>
              <w:t> Připraví si prostředí pro jednoduché stolování – svačinu.</w:t>
            </w:r>
          </w:p>
          <w:p w14:paraId="58292A7D" w14:textId="77777777" w:rsidR="000572A0" w:rsidRPr="00EA4AD2" w:rsidRDefault="000572A0" w:rsidP="00A461DA">
            <w:pPr>
              <w:pStyle w:val="Bezmezer"/>
              <w:rPr>
                <w:rFonts w:cstheme="minorHAnsi"/>
                <w:sz w:val="22"/>
                <w:szCs w:val="22"/>
              </w:rPr>
            </w:pPr>
          </w:p>
          <w:p w14:paraId="3E4FD7ED"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Chová se vhodně při stolování.</w:t>
            </w:r>
          </w:p>
        </w:tc>
        <w:tc>
          <w:tcPr>
            <w:tcW w:w="3685" w:type="dxa"/>
          </w:tcPr>
          <w:p w14:paraId="181B62C3"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Příprava pokrmů</w:t>
            </w:r>
          </w:p>
          <w:p w14:paraId="6DA88723" w14:textId="77777777" w:rsidR="000572A0" w:rsidRPr="00EA4AD2" w:rsidRDefault="000572A0" w:rsidP="00A461DA">
            <w:pPr>
              <w:pStyle w:val="Bezmezer"/>
              <w:rPr>
                <w:rFonts w:cstheme="minorHAnsi"/>
                <w:sz w:val="22"/>
                <w:szCs w:val="22"/>
              </w:rPr>
            </w:pPr>
            <w:r w:rsidRPr="00EA4AD2">
              <w:rPr>
                <w:rFonts w:cstheme="minorHAnsi"/>
                <w:sz w:val="22"/>
                <w:szCs w:val="22"/>
              </w:rPr>
              <w:t>jednoduchá úprava stolu</w:t>
            </w:r>
          </w:p>
          <w:p w14:paraId="755541AC" w14:textId="77777777" w:rsidR="000572A0" w:rsidRPr="00EA4AD2" w:rsidRDefault="000572A0" w:rsidP="00A461DA">
            <w:pPr>
              <w:pStyle w:val="Bezmezer"/>
              <w:rPr>
                <w:rFonts w:cstheme="minorHAnsi"/>
                <w:sz w:val="22"/>
                <w:szCs w:val="22"/>
              </w:rPr>
            </w:pPr>
          </w:p>
          <w:p w14:paraId="62C55C58" w14:textId="77777777" w:rsidR="000572A0" w:rsidRPr="00EA4AD2" w:rsidRDefault="000572A0" w:rsidP="00A461DA">
            <w:pPr>
              <w:pStyle w:val="Bezmezer"/>
              <w:rPr>
                <w:rFonts w:cstheme="minorHAnsi"/>
                <w:sz w:val="22"/>
                <w:szCs w:val="22"/>
              </w:rPr>
            </w:pPr>
          </w:p>
          <w:p w14:paraId="4874755C" w14:textId="77777777" w:rsidR="000572A0" w:rsidRPr="00EA4AD2" w:rsidRDefault="000572A0" w:rsidP="00A461DA">
            <w:pPr>
              <w:pStyle w:val="Bezmezer"/>
              <w:rPr>
                <w:rFonts w:cstheme="minorHAnsi"/>
                <w:sz w:val="22"/>
                <w:szCs w:val="22"/>
              </w:rPr>
            </w:pPr>
            <w:r w:rsidRPr="00EA4AD2">
              <w:rPr>
                <w:rFonts w:cstheme="minorHAnsi"/>
                <w:sz w:val="22"/>
                <w:szCs w:val="22"/>
              </w:rPr>
              <w:t>pravidla správného stolování</w:t>
            </w:r>
          </w:p>
        </w:tc>
        <w:tc>
          <w:tcPr>
            <w:tcW w:w="1843" w:type="dxa"/>
          </w:tcPr>
          <w:p w14:paraId="36C718A6"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bl>
    <w:p w14:paraId="0469B97C" w14:textId="29B3D5A7" w:rsidR="000572A0" w:rsidRPr="00EA4AD2" w:rsidRDefault="000572A0" w:rsidP="00296F9E">
      <w:pPr>
        <w:pStyle w:val="Nadpis3"/>
        <w:rPr>
          <w:rFonts w:cstheme="minorHAnsi"/>
        </w:rPr>
      </w:pPr>
      <w:bookmarkStart w:id="732" w:name="_Toc390759292"/>
      <w:bookmarkStart w:id="733" w:name="_Toc525651037"/>
      <w:r w:rsidRPr="00EA4AD2">
        <w:rPr>
          <w:rFonts w:cstheme="minorHAnsi"/>
        </w:rPr>
        <w:t>2. ročník</w:t>
      </w:r>
      <w:bookmarkEnd w:id="732"/>
      <w:bookmarkEnd w:id="7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1"/>
        <w:gridCol w:w="3618"/>
        <w:gridCol w:w="1823"/>
      </w:tblGrid>
      <w:tr w:rsidR="000572A0" w:rsidRPr="00EA4AD2" w14:paraId="39C57106" w14:textId="77777777" w:rsidTr="00A461DA">
        <w:trPr>
          <w:jc w:val="center"/>
        </w:trPr>
        <w:tc>
          <w:tcPr>
            <w:tcW w:w="3684" w:type="dxa"/>
            <w:shd w:val="clear" w:color="auto" w:fill="808080"/>
          </w:tcPr>
          <w:p w14:paraId="66FD7847"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24FC1868"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764114BC"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3FC72B30" w14:textId="77777777" w:rsidTr="00A461DA">
        <w:trPr>
          <w:jc w:val="center"/>
        </w:trPr>
        <w:tc>
          <w:tcPr>
            <w:tcW w:w="3684" w:type="dxa"/>
            <w:vAlign w:val="bottom"/>
          </w:tcPr>
          <w:p w14:paraId="668DCF6A" w14:textId="77777777" w:rsidR="000572A0" w:rsidRPr="00EA4AD2" w:rsidRDefault="000572A0" w:rsidP="00A461DA">
            <w:pPr>
              <w:pStyle w:val="Bezmezer"/>
              <w:rPr>
                <w:rFonts w:cstheme="minorHAnsi"/>
                <w:sz w:val="22"/>
                <w:szCs w:val="22"/>
              </w:rPr>
            </w:pPr>
            <w:r w:rsidRPr="00EA4AD2">
              <w:rPr>
                <w:rFonts w:cstheme="minorHAnsi"/>
                <w:sz w:val="22"/>
                <w:szCs w:val="22"/>
              </w:rPr>
              <w:t>ČLOVĚK A SVĚT PRÁCE</w:t>
            </w:r>
          </w:p>
        </w:tc>
        <w:tc>
          <w:tcPr>
            <w:tcW w:w="3685" w:type="dxa"/>
            <w:vAlign w:val="bottom"/>
          </w:tcPr>
          <w:p w14:paraId="695B0659" w14:textId="77777777" w:rsidR="000572A0" w:rsidRPr="00EA4AD2" w:rsidRDefault="000572A0" w:rsidP="00A461DA">
            <w:pPr>
              <w:pStyle w:val="Bezmezer"/>
              <w:rPr>
                <w:rFonts w:cstheme="minorHAnsi"/>
                <w:sz w:val="22"/>
                <w:szCs w:val="22"/>
              </w:rPr>
            </w:pPr>
            <w:r w:rsidRPr="00EA4AD2">
              <w:rPr>
                <w:rFonts w:cstheme="minorHAnsi"/>
                <w:sz w:val="22"/>
                <w:szCs w:val="22"/>
              </w:rPr>
              <w:t>PRACOVNÍ ČINNOSTI</w:t>
            </w:r>
          </w:p>
        </w:tc>
        <w:tc>
          <w:tcPr>
            <w:tcW w:w="1843" w:type="dxa"/>
            <w:vAlign w:val="bottom"/>
          </w:tcPr>
          <w:p w14:paraId="640F734D" w14:textId="77777777" w:rsidR="000572A0" w:rsidRPr="00EA4AD2" w:rsidRDefault="000572A0" w:rsidP="00A461DA">
            <w:pPr>
              <w:pStyle w:val="Bezmezer"/>
              <w:rPr>
                <w:rFonts w:cstheme="minorHAnsi"/>
                <w:sz w:val="22"/>
                <w:szCs w:val="22"/>
              </w:rPr>
            </w:pPr>
            <w:r w:rsidRPr="00EA4AD2">
              <w:rPr>
                <w:rFonts w:cstheme="minorHAnsi"/>
                <w:sz w:val="22"/>
                <w:szCs w:val="22"/>
              </w:rPr>
              <w:t>2.</w:t>
            </w:r>
          </w:p>
        </w:tc>
      </w:tr>
      <w:tr w:rsidR="000572A0" w:rsidRPr="00EA4AD2" w14:paraId="374C275B" w14:textId="77777777" w:rsidTr="00A461DA">
        <w:trPr>
          <w:jc w:val="center"/>
        </w:trPr>
        <w:tc>
          <w:tcPr>
            <w:tcW w:w="3684" w:type="dxa"/>
          </w:tcPr>
          <w:p w14:paraId="56D09E96"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1C60CBA4"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487122AD"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653C1A34" w14:textId="77777777" w:rsidTr="00A461DA">
        <w:trPr>
          <w:jc w:val="center"/>
        </w:trPr>
        <w:tc>
          <w:tcPr>
            <w:tcW w:w="3684" w:type="dxa"/>
            <w:vAlign w:val="bottom"/>
          </w:tcPr>
          <w:p w14:paraId="7F8EA619" w14:textId="77777777" w:rsidR="000572A0" w:rsidRPr="00EA4AD2" w:rsidRDefault="000572A0" w:rsidP="00A461DA">
            <w:pPr>
              <w:pStyle w:val="Bezmezer"/>
              <w:rPr>
                <w:rFonts w:cstheme="minorHAnsi"/>
                <w:sz w:val="22"/>
                <w:szCs w:val="22"/>
              </w:rPr>
            </w:pPr>
          </w:p>
          <w:p w14:paraId="1E86F755" w14:textId="77777777" w:rsidR="000572A0" w:rsidRPr="00EA4AD2" w:rsidRDefault="000572A0" w:rsidP="00A461DA">
            <w:pPr>
              <w:pStyle w:val="Bezmezer"/>
              <w:rPr>
                <w:rFonts w:cstheme="minorHAnsi"/>
                <w:sz w:val="22"/>
                <w:szCs w:val="22"/>
              </w:rPr>
            </w:pPr>
            <w:r w:rsidRPr="00EA4AD2">
              <w:rPr>
                <w:rFonts w:cstheme="minorHAnsi"/>
                <w:sz w:val="22"/>
                <w:szCs w:val="22"/>
              </w:rPr>
              <w:t>Vytváří různé předměty z tradičních i netradičních materiálů.</w:t>
            </w:r>
          </w:p>
          <w:p w14:paraId="3ACB413C" w14:textId="77777777" w:rsidR="000572A0" w:rsidRPr="00EA4AD2" w:rsidRDefault="000572A0" w:rsidP="00A461DA">
            <w:pPr>
              <w:pStyle w:val="Bezmezer"/>
              <w:rPr>
                <w:rFonts w:cstheme="minorHAnsi"/>
                <w:sz w:val="22"/>
                <w:szCs w:val="22"/>
              </w:rPr>
            </w:pPr>
          </w:p>
          <w:p w14:paraId="22926DF8" w14:textId="77777777" w:rsidR="000572A0" w:rsidRPr="00EA4AD2" w:rsidRDefault="000572A0" w:rsidP="00A461DA">
            <w:pPr>
              <w:pStyle w:val="Bezmezer"/>
              <w:rPr>
                <w:rFonts w:cstheme="minorHAnsi"/>
                <w:sz w:val="22"/>
                <w:szCs w:val="22"/>
              </w:rPr>
            </w:pPr>
            <w:r w:rsidRPr="00EA4AD2">
              <w:rPr>
                <w:rFonts w:cstheme="minorHAnsi"/>
                <w:sz w:val="22"/>
                <w:szCs w:val="22"/>
              </w:rPr>
              <w:t>Stříhá a lepí papír.</w:t>
            </w:r>
          </w:p>
          <w:p w14:paraId="66918E65" w14:textId="77777777" w:rsidR="000572A0" w:rsidRPr="00EA4AD2" w:rsidRDefault="000572A0" w:rsidP="00A461DA">
            <w:pPr>
              <w:pStyle w:val="Bezmezer"/>
              <w:rPr>
                <w:rFonts w:cstheme="minorHAnsi"/>
                <w:sz w:val="22"/>
                <w:szCs w:val="22"/>
              </w:rPr>
            </w:pPr>
          </w:p>
          <w:p w14:paraId="7910A795" w14:textId="77777777" w:rsidR="000572A0" w:rsidRPr="00EA4AD2" w:rsidRDefault="000572A0" w:rsidP="00A461DA">
            <w:pPr>
              <w:pStyle w:val="Bezmezer"/>
              <w:rPr>
                <w:rFonts w:cstheme="minorHAnsi"/>
                <w:sz w:val="22"/>
                <w:szCs w:val="22"/>
              </w:rPr>
            </w:pPr>
            <w:r w:rsidRPr="00EA4AD2">
              <w:rPr>
                <w:rFonts w:cstheme="minorHAnsi"/>
                <w:sz w:val="22"/>
                <w:szCs w:val="22"/>
              </w:rPr>
              <w:t>Navléká přírodní materiál.</w:t>
            </w:r>
          </w:p>
          <w:p w14:paraId="0EF9F8BE" w14:textId="77777777" w:rsidR="000572A0" w:rsidRPr="00EA4AD2" w:rsidRDefault="000572A0" w:rsidP="00A461DA">
            <w:pPr>
              <w:pStyle w:val="Bezmezer"/>
              <w:rPr>
                <w:rFonts w:cstheme="minorHAnsi"/>
                <w:sz w:val="22"/>
                <w:szCs w:val="22"/>
              </w:rPr>
            </w:pPr>
            <w:r w:rsidRPr="00EA4AD2">
              <w:rPr>
                <w:rFonts w:cstheme="minorHAnsi"/>
                <w:sz w:val="22"/>
                <w:szCs w:val="22"/>
              </w:rPr>
              <w:t>Nalepí textilii.</w:t>
            </w:r>
          </w:p>
          <w:p w14:paraId="26C83D02" w14:textId="77777777" w:rsidR="000572A0" w:rsidRPr="00EA4AD2" w:rsidRDefault="000572A0" w:rsidP="00A461DA">
            <w:pPr>
              <w:pStyle w:val="Bezmezer"/>
              <w:rPr>
                <w:rFonts w:cstheme="minorHAnsi"/>
                <w:sz w:val="22"/>
                <w:szCs w:val="22"/>
              </w:rPr>
            </w:pPr>
            <w:r w:rsidRPr="00EA4AD2">
              <w:rPr>
                <w:rFonts w:cstheme="minorHAnsi"/>
                <w:sz w:val="22"/>
                <w:szCs w:val="22"/>
              </w:rPr>
              <w:t>Pracuje podle slovního návodu.</w:t>
            </w:r>
          </w:p>
          <w:p w14:paraId="6AD9411A" w14:textId="77777777" w:rsidR="000572A0" w:rsidRPr="00EA4AD2" w:rsidRDefault="000572A0" w:rsidP="00A461DA">
            <w:pPr>
              <w:pStyle w:val="Bezmezer"/>
              <w:rPr>
                <w:rFonts w:cstheme="minorHAnsi"/>
                <w:sz w:val="22"/>
                <w:szCs w:val="22"/>
              </w:rPr>
            </w:pPr>
          </w:p>
        </w:tc>
        <w:tc>
          <w:tcPr>
            <w:tcW w:w="3685" w:type="dxa"/>
            <w:vAlign w:val="bottom"/>
          </w:tcPr>
          <w:p w14:paraId="2BA3784F" w14:textId="77777777" w:rsidR="000572A0" w:rsidRPr="00EA4AD2" w:rsidRDefault="000572A0" w:rsidP="00A461DA">
            <w:pPr>
              <w:pStyle w:val="Bezmezer"/>
              <w:rPr>
                <w:rFonts w:cstheme="minorHAnsi"/>
                <w:sz w:val="22"/>
                <w:szCs w:val="22"/>
              </w:rPr>
            </w:pPr>
            <w:r w:rsidRPr="00EA4AD2">
              <w:rPr>
                <w:rFonts w:cstheme="minorHAnsi"/>
                <w:sz w:val="22"/>
                <w:szCs w:val="22"/>
              </w:rPr>
              <w:t>Práce s drobným materiálem</w:t>
            </w:r>
          </w:p>
          <w:p w14:paraId="394B3DE6" w14:textId="77777777" w:rsidR="000572A0" w:rsidRPr="00EA4AD2" w:rsidRDefault="000572A0" w:rsidP="00A461DA">
            <w:pPr>
              <w:pStyle w:val="Bezmezer"/>
              <w:rPr>
                <w:rFonts w:cstheme="minorHAnsi"/>
                <w:sz w:val="22"/>
                <w:szCs w:val="22"/>
              </w:rPr>
            </w:pPr>
            <w:r w:rsidRPr="00EA4AD2">
              <w:rPr>
                <w:rFonts w:cstheme="minorHAnsi"/>
                <w:sz w:val="22"/>
                <w:szCs w:val="22"/>
              </w:rPr>
              <w:t>vlastnosti materiálu (přírodniny, papír, modelovací hmota, textil)</w:t>
            </w:r>
          </w:p>
          <w:p w14:paraId="16927A2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w:t>
            </w:r>
          </w:p>
          <w:p w14:paraId="0C65A6C1" w14:textId="77777777" w:rsidR="000572A0" w:rsidRPr="00EA4AD2" w:rsidRDefault="000572A0" w:rsidP="00A461DA">
            <w:pPr>
              <w:pStyle w:val="Bezmezer"/>
              <w:rPr>
                <w:rFonts w:cstheme="minorHAnsi"/>
                <w:sz w:val="22"/>
                <w:szCs w:val="22"/>
              </w:rPr>
            </w:pPr>
          </w:p>
          <w:p w14:paraId="32BAF981" w14:textId="77777777" w:rsidR="000572A0" w:rsidRPr="00EA4AD2" w:rsidRDefault="000572A0" w:rsidP="00A461DA">
            <w:pPr>
              <w:pStyle w:val="Bezmezer"/>
              <w:rPr>
                <w:rFonts w:cstheme="minorHAnsi"/>
                <w:sz w:val="22"/>
                <w:szCs w:val="22"/>
              </w:rPr>
            </w:pPr>
          </w:p>
          <w:p w14:paraId="4A0296F7" w14:textId="77777777" w:rsidR="000572A0" w:rsidRPr="00EA4AD2" w:rsidRDefault="000572A0" w:rsidP="00A461DA">
            <w:pPr>
              <w:pStyle w:val="Bezmezer"/>
              <w:rPr>
                <w:rFonts w:cstheme="minorHAnsi"/>
                <w:sz w:val="22"/>
                <w:szCs w:val="22"/>
              </w:rPr>
            </w:pPr>
          </w:p>
          <w:p w14:paraId="6066580C" w14:textId="77777777" w:rsidR="000572A0" w:rsidRPr="00EA4AD2" w:rsidRDefault="000572A0" w:rsidP="00A461DA">
            <w:pPr>
              <w:pStyle w:val="Bezmezer"/>
              <w:rPr>
                <w:rFonts w:cstheme="minorHAnsi"/>
                <w:sz w:val="22"/>
                <w:szCs w:val="22"/>
              </w:rPr>
            </w:pPr>
          </w:p>
          <w:p w14:paraId="514CA7CA" w14:textId="77777777" w:rsidR="000572A0" w:rsidRPr="00EA4AD2" w:rsidRDefault="000572A0" w:rsidP="00A461DA">
            <w:pPr>
              <w:pStyle w:val="Bezmezer"/>
              <w:rPr>
                <w:rFonts w:cstheme="minorHAnsi"/>
                <w:sz w:val="22"/>
                <w:szCs w:val="22"/>
              </w:rPr>
            </w:pPr>
          </w:p>
          <w:p w14:paraId="04CDCBA6" w14:textId="77777777" w:rsidR="000572A0" w:rsidRPr="00EA4AD2" w:rsidRDefault="000572A0" w:rsidP="00A461DA">
            <w:pPr>
              <w:pStyle w:val="Bezmezer"/>
              <w:rPr>
                <w:rFonts w:cstheme="minorHAnsi"/>
                <w:sz w:val="22"/>
                <w:szCs w:val="22"/>
              </w:rPr>
            </w:pPr>
            <w:r w:rsidRPr="00EA4AD2">
              <w:rPr>
                <w:rFonts w:cstheme="minorHAnsi"/>
                <w:sz w:val="22"/>
                <w:szCs w:val="22"/>
              </w:rPr>
              <w:t>jednoduché pracovní operace a postupy</w:t>
            </w:r>
          </w:p>
        </w:tc>
        <w:tc>
          <w:tcPr>
            <w:tcW w:w="1843" w:type="dxa"/>
            <w:vAlign w:val="bottom"/>
          </w:tcPr>
          <w:p w14:paraId="660A5BEB" w14:textId="77777777" w:rsidR="000572A0" w:rsidRPr="00EA4AD2" w:rsidRDefault="000572A0" w:rsidP="00A461DA">
            <w:pPr>
              <w:pStyle w:val="Bezmezer"/>
              <w:rPr>
                <w:rFonts w:cstheme="minorHAnsi"/>
                <w:sz w:val="22"/>
                <w:szCs w:val="22"/>
              </w:rPr>
            </w:pPr>
            <w:r w:rsidRPr="00EA4AD2">
              <w:rPr>
                <w:rFonts w:cstheme="minorHAnsi"/>
                <w:sz w:val="22"/>
                <w:szCs w:val="22"/>
              </w:rPr>
              <w:t>P – Zima</w:t>
            </w:r>
          </w:p>
          <w:p w14:paraId="3675448D" w14:textId="77777777" w:rsidR="000572A0" w:rsidRPr="00EA4AD2" w:rsidRDefault="000572A0" w:rsidP="00A461DA">
            <w:pPr>
              <w:pStyle w:val="Bezmezer"/>
              <w:rPr>
                <w:rFonts w:cstheme="minorHAnsi"/>
                <w:sz w:val="22"/>
                <w:szCs w:val="22"/>
              </w:rPr>
            </w:pPr>
          </w:p>
          <w:p w14:paraId="4BD3AA91" w14:textId="77777777" w:rsidR="000572A0" w:rsidRPr="00EA4AD2" w:rsidRDefault="000572A0" w:rsidP="00A461DA">
            <w:pPr>
              <w:pStyle w:val="Bezmezer"/>
              <w:rPr>
                <w:rFonts w:cstheme="minorHAnsi"/>
                <w:sz w:val="22"/>
                <w:szCs w:val="22"/>
              </w:rPr>
            </w:pPr>
            <w:r w:rsidRPr="00EA4AD2">
              <w:rPr>
                <w:rFonts w:cstheme="minorHAnsi"/>
                <w:sz w:val="22"/>
                <w:szCs w:val="22"/>
              </w:rPr>
              <w:t>P – Jaro</w:t>
            </w:r>
          </w:p>
          <w:p w14:paraId="1243523F" w14:textId="77777777" w:rsidR="000572A0" w:rsidRPr="00EA4AD2" w:rsidRDefault="000572A0" w:rsidP="00A461DA">
            <w:pPr>
              <w:pStyle w:val="Bezmezer"/>
              <w:rPr>
                <w:rFonts w:cstheme="minorHAnsi"/>
                <w:sz w:val="22"/>
                <w:szCs w:val="22"/>
              </w:rPr>
            </w:pPr>
          </w:p>
          <w:p w14:paraId="3BB6FEFF" w14:textId="77777777" w:rsidR="000572A0" w:rsidRPr="00EA4AD2" w:rsidRDefault="000572A0" w:rsidP="00A461DA">
            <w:pPr>
              <w:pStyle w:val="Bezmezer"/>
              <w:rPr>
                <w:rFonts w:cstheme="minorHAnsi"/>
                <w:sz w:val="22"/>
                <w:szCs w:val="22"/>
              </w:rPr>
            </w:pPr>
          </w:p>
          <w:p w14:paraId="76615ABE" w14:textId="77777777" w:rsidR="000572A0" w:rsidRPr="00EA4AD2" w:rsidRDefault="000572A0" w:rsidP="00A461DA">
            <w:pPr>
              <w:pStyle w:val="Bezmezer"/>
              <w:rPr>
                <w:rFonts w:cstheme="minorHAnsi"/>
                <w:sz w:val="22"/>
                <w:szCs w:val="22"/>
              </w:rPr>
            </w:pPr>
          </w:p>
          <w:p w14:paraId="0FE330A0" w14:textId="77777777" w:rsidR="000572A0" w:rsidRPr="00EA4AD2" w:rsidRDefault="000572A0" w:rsidP="00A461DA">
            <w:pPr>
              <w:pStyle w:val="Bezmezer"/>
              <w:rPr>
                <w:rFonts w:cstheme="minorHAnsi"/>
                <w:sz w:val="22"/>
                <w:szCs w:val="22"/>
              </w:rPr>
            </w:pPr>
          </w:p>
          <w:p w14:paraId="19CD1882" w14:textId="77777777" w:rsidR="000572A0" w:rsidRPr="00EA4AD2" w:rsidRDefault="000572A0" w:rsidP="00A461DA">
            <w:pPr>
              <w:pStyle w:val="Bezmezer"/>
              <w:rPr>
                <w:rFonts w:cstheme="minorHAnsi"/>
                <w:sz w:val="22"/>
                <w:szCs w:val="22"/>
              </w:rPr>
            </w:pPr>
          </w:p>
          <w:p w14:paraId="6C31F769" w14:textId="77777777" w:rsidR="000572A0" w:rsidRPr="00EA4AD2" w:rsidRDefault="000572A0" w:rsidP="00A461DA">
            <w:pPr>
              <w:pStyle w:val="Bezmezer"/>
              <w:rPr>
                <w:rFonts w:cstheme="minorHAnsi"/>
                <w:sz w:val="22"/>
                <w:szCs w:val="22"/>
              </w:rPr>
            </w:pPr>
          </w:p>
          <w:p w14:paraId="53ED5C39" w14:textId="77777777" w:rsidR="000572A0" w:rsidRPr="00EA4AD2" w:rsidRDefault="000572A0" w:rsidP="00A461DA">
            <w:pPr>
              <w:pStyle w:val="Bezmezer"/>
              <w:rPr>
                <w:rFonts w:cstheme="minorHAnsi"/>
                <w:sz w:val="22"/>
                <w:szCs w:val="22"/>
              </w:rPr>
            </w:pPr>
          </w:p>
          <w:p w14:paraId="53F7D1E5" w14:textId="77777777" w:rsidR="000572A0" w:rsidRPr="00EA4AD2" w:rsidRDefault="000572A0" w:rsidP="00A461DA">
            <w:pPr>
              <w:pStyle w:val="Bezmezer"/>
              <w:rPr>
                <w:rFonts w:cstheme="minorHAnsi"/>
                <w:sz w:val="22"/>
                <w:szCs w:val="22"/>
              </w:rPr>
            </w:pPr>
          </w:p>
        </w:tc>
      </w:tr>
      <w:tr w:rsidR="000572A0" w:rsidRPr="00EA4AD2" w14:paraId="2FB9A595" w14:textId="77777777" w:rsidTr="00A461DA">
        <w:trPr>
          <w:jc w:val="center"/>
        </w:trPr>
        <w:tc>
          <w:tcPr>
            <w:tcW w:w="3684" w:type="dxa"/>
          </w:tcPr>
          <w:p w14:paraId="4DC618D4" w14:textId="77777777" w:rsidR="000572A0" w:rsidRPr="00EA4AD2" w:rsidRDefault="000572A0" w:rsidP="00A461DA">
            <w:pPr>
              <w:pStyle w:val="Bezmezer"/>
              <w:rPr>
                <w:rFonts w:cstheme="minorHAnsi"/>
                <w:sz w:val="22"/>
                <w:szCs w:val="22"/>
              </w:rPr>
            </w:pPr>
          </w:p>
          <w:p w14:paraId="43B351FC" w14:textId="77777777" w:rsidR="000572A0" w:rsidRPr="00EA4AD2" w:rsidRDefault="000572A0" w:rsidP="00A461DA">
            <w:pPr>
              <w:pStyle w:val="Bezmezer"/>
              <w:rPr>
                <w:rFonts w:cstheme="minorHAnsi"/>
                <w:sz w:val="22"/>
                <w:szCs w:val="22"/>
              </w:rPr>
            </w:pPr>
            <w:r w:rsidRPr="00EA4AD2">
              <w:rPr>
                <w:rFonts w:cstheme="minorHAnsi"/>
                <w:sz w:val="22"/>
                <w:szCs w:val="22"/>
              </w:rPr>
              <w:t>Sestaví stavebnicové prvky.</w:t>
            </w:r>
          </w:p>
        </w:tc>
        <w:tc>
          <w:tcPr>
            <w:tcW w:w="3685" w:type="dxa"/>
          </w:tcPr>
          <w:p w14:paraId="515D09A3" w14:textId="77777777" w:rsidR="000572A0" w:rsidRPr="00EA4AD2" w:rsidRDefault="000572A0" w:rsidP="00A461DA">
            <w:pPr>
              <w:pStyle w:val="Bezmezer"/>
              <w:rPr>
                <w:rFonts w:cstheme="minorHAnsi"/>
                <w:sz w:val="22"/>
                <w:szCs w:val="22"/>
              </w:rPr>
            </w:pPr>
            <w:r w:rsidRPr="00EA4AD2">
              <w:rPr>
                <w:rFonts w:cstheme="minorHAnsi"/>
                <w:sz w:val="22"/>
                <w:szCs w:val="22"/>
              </w:rPr>
              <w:t>Konstrukční činnosti</w:t>
            </w:r>
          </w:p>
          <w:p w14:paraId="79478AED" w14:textId="77777777" w:rsidR="000572A0" w:rsidRPr="00EA4AD2" w:rsidRDefault="000572A0" w:rsidP="00A461DA">
            <w:pPr>
              <w:pStyle w:val="Bezmezer"/>
              <w:rPr>
                <w:rFonts w:cstheme="minorHAnsi"/>
                <w:sz w:val="22"/>
                <w:szCs w:val="22"/>
              </w:rPr>
            </w:pPr>
            <w:r w:rsidRPr="00EA4AD2">
              <w:rPr>
                <w:rFonts w:cstheme="minorHAnsi"/>
                <w:sz w:val="22"/>
                <w:szCs w:val="22"/>
              </w:rPr>
              <w:t>stavebnice</w:t>
            </w:r>
          </w:p>
        </w:tc>
        <w:tc>
          <w:tcPr>
            <w:tcW w:w="1843" w:type="dxa"/>
            <w:vAlign w:val="bottom"/>
          </w:tcPr>
          <w:p w14:paraId="48A9A8B3"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r w:rsidR="000572A0" w:rsidRPr="00EA4AD2" w14:paraId="74F2BC5B" w14:textId="77777777" w:rsidTr="00A461DA">
        <w:trPr>
          <w:jc w:val="center"/>
        </w:trPr>
        <w:tc>
          <w:tcPr>
            <w:tcW w:w="3684" w:type="dxa"/>
          </w:tcPr>
          <w:p w14:paraId="001214B5" w14:textId="77777777" w:rsidR="000572A0" w:rsidRPr="00EA4AD2" w:rsidRDefault="000572A0" w:rsidP="00A461DA">
            <w:pPr>
              <w:pStyle w:val="Bezmezer"/>
              <w:rPr>
                <w:rFonts w:cstheme="minorHAnsi"/>
                <w:sz w:val="22"/>
                <w:szCs w:val="22"/>
              </w:rPr>
            </w:pPr>
          </w:p>
          <w:p w14:paraId="50B1137C" w14:textId="77777777" w:rsidR="000572A0" w:rsidRPr="00EA4AD2" w:rsidRDefault="000572A0" w:rsidP="00A461DA">
            <w:pPr>
              <w:pStyle w:val="Bezmezer"/>
              <w:rPr>
                <w:rFonts w:cstheme="minorHAnsi"/>
                <w:sz w:val="22"/>
                <w:szCs w:val="22"/>
              </w:rPr>
            </w:pPr>
            <w:r w:rsidRPr="00EA4AD2">
              <w:rPr>
                <w:rFonts w:cstheme="minorHAnsi"/>
                <w:sz w:val="22"/>
                <w:szCs w:val="22"/>
              </w:rPr>
              <w:t>Provádí pozorování přírody a ve spolupráci se spolužáky zhodnotí výsledky pozorování pomocí návodních otázek</w:t>
            </w:r>
          </w:p>
          <w:p w14:paraId="34454A93" w14:textId="77777777" w:rsidR="000572A0" w:rsidRPr="00EA4AD2" w:rsidRDefault="000572A0" w:rsidP="00A461DA">
            <w:pPr>
              <w:pStyle w:val="Bezmezer"/>
              <w:rPr>
                <w:rFonts w:cstheme="minorHAnsi"/>
                <w:sz w:val="22"/>
                <w:szCs w:val="22"/>
              </w:rPr>
            </w:pPr>
          </w:p>
          <w:p w14:paraId="614AB84D" w14:textId="77777777" w:rsidR="000572A0" w:rsidRPr="00EA4AD2" w:rsidRDefault="000572A0" w:rsidP="00A461DA">
            <w:pPr>
              <w:pStyle w:val="Bezmezer"/>
              <w:rPr>
                <w:rFonts w:cstheme="minorHAnsi"/>
                <w:sz w:val="22"/>
                <w:szCs w:val="22"/>
              </w:rPr>
            </w:pPr>
            <w:r w:rsidRPr="00EA4AD2">
              <w:rPr>
                <w:rFonts w:cstheme="minorHAnsi"/>
                <w:sz w:val="22"/>
                <w:szCs w:val="22"/>
              </w:rPr>
              <w:t>Ve spolupráci se spolužáky zaseje semena.</w:t>
            </w:r>
          </w:p>
          <w:p w14:paraId="0A8D4615" w14:textId="77777777" w:rsidR="000572A0" w:rsidRPr="00EA4AD2" w:rsidRDefault="000572A0" w:rsidP="00A461DA">
            <w:pPr>
              <w:pStyle w:val="Bezmezer"/>
              <w:rPr>
                <w:rFonts w:cstheme="minorHAnsi"/>
                <w:sz w:val="22"/>
                <w:szCs w:val="22"/>
              </w:rPr>
            </w:pPr>
          </w:p>
          <w:p w14:paraId="68C63A84" w14:textId="77777777" w:rsidR="000572A0" w:rsidRPr="00EA4AD2" w:rsidRDefault="000572A0" w:rsidP="00A461DA">
            <w:pPr>
              <w:pStyle w:val="Bezmezer"/>
              <w:rPr>
                <w:rFonts w:cstheme="minorHAnsi"/>
                <w:sz w:val="22"/>
                <w:szCs w:val="22"/>
              </w:rPr>
            </w:pPr>
            <w:r w:rsidRPr="00EA4AD2">
              <w:rPr>
                <w:rFonts w:cstheme="minorHAnsi"/>
                <w:sz w:val="22"/>
                <w:szCs w:val="22"/>
              </w:rPr>
              <w:t>Pečuje o nenáročné rostliny (zalévá, otírá listy).</w:t>
            </w:r>
          </w:p>
        </w:tc>
        <w:tc>
          <w:tcPr>
            <w:tcW w:w="3685" w:type="dxa"/>
          </w:tcPr>
          <w:p w14:paraId="17BFBE36" w14:textId="77777777" w:rsidR="000572A0" w:rsidRPr="00EA4AD2" w:rsidRDefault="000572A0" w:rsidP="00A461DA">
            <w:pPr>
              <w:pStyle w:val="Bezmezer"/>
              <w:rPr>
                <w:rFonts w:cstheme="minorHAnsi"/>
                <w:sz w:val="22"/>
                <w:szCs w:val="22"/>
              </w:rPr>
            </w:pPr>
            <w:r w:rsidRPr="00EA4AD2">
              <w:rPr>
                <w:rFonts w:cstheme="minorHAnsi"/>
                <w:sz w:val="22"/>
                <w:szCs w:val="22"/>
              </w:rPr>
              <w:t>Pěstitelské práce</w:t>
            </w:r>
          </w:p>
          <w:p w14:paraId="31F0D271" w14:textId="77777777" w:rsidR="000572A0" w:rsidRPr="00EA4AD2" w:rsidRDefault="000572A0" w:rsidP="00A461DA">
            <w:pPr>
              <w:pStyle w:val="Bezmezer"/>
              <w:rPr>
                <w:rFonts w:cstheme="minorHAnsi"/>
                <w:sz w:val="22"/>
                <w:szCs w:val="22"/>
              </w:rPr>
            </w:pPr>
            <w:r w:rsidRPr="00EA4AD2">
              <w:rPr>
                <w:rFonts w:cstheme="minorHAnsi"/>
                <w:sz w:val="22"/>
                <w:szCs w:val="22"/>
              </w:rPr>
              <w:t>základní podmínky pro pěstování rostlin, půda a její zpracování, výživa rostlin, osivo</w:t>
            </w:r>
          </w:p>
          <w:p w14:paraId="7EC6150F" w14:textId="77777777" w:rsidR="000572A0" w:rsidRPr="00EA4AD2" w:rsidRDefault="000572A0" w:rsidP="00A461DA">
            <w:pPr>
              <w:pStyle w:val="Bezmezer"/>
              <w:rPr>
                <w:rFonts w:cstheme="minorHAnsi"/>
                <w:sz w:val="22"/>
                <w:szCs w:val="22"/>
              </w:rPr>
            </w:pPr>
          </w:p>
          <w:p w14:paraId="1022E2C1" w14:textId="77777777" w:rsidR="000572A0" w:rsidRPr="00EA4AD2" w:rsidRDefault="000572A0" w:rsidP="00A461DA">
            <w:pPr>
              <w:pStyle w:val="Bezmezer"/>
              <w:rPr>
                <w:rFonts w:cstheme="minorHAnsi"/>
                <w:sz w:val="22"/>
                <w:szCs w:val="22"/>
              </w:rPr>
            </w:pPr>
          </w:p>
          <w:p w14:paraId="2561B4CC" w14:textId="77777777" w:rsidR="000572A0" w:rsidRPr="00EA4AD2" w:rsidRDefault="000572A0" w:rsidP="00A461DA">
            <w:pPr>
              <w:pStyle w:val="Bezmezer"/>
              <w:rPr>
                <w:rFonts w:cstheme="minorHAnsi"/>
                <w:sz w:val="22"/>
                <w:szCs w:val="22"/>
              </w:rPr>
            </w:pPr>
            <w:r w:rsidRPr="00EA4AD2">
              <w:rPr>
                <w:rFonts w:cstheme="minorHAnsi"/>
                <w:sz w:val="22"/>
                <w:szCs w:val="22"/>
              </w:rPr>
              <w:t>pěstování rostlin ze semen v místnosti, na zahradě</w:t>
            </w:r>
          </w:p>
          <w:p w14:paraId="3061AFCE" w14:textId="77777777" w:rsidR="000572A0" w:rsidRPr="00EA4AD2" w:rsidRDefault="000572A0" w:rsidP="00A461DA">
            <w:pPr>
              <w:pStyle w:val="Bezmezer"/>
              <w:rPr>
                <w:rFonts w:cstheme="minorHAnsi"/>
                <w:sz w:val="22"/>
                <w:szCs w:val="22"/>
              </w:rPr>
            </w:pPr>
          </w:p>
          <w:p w14:paraId="2EA2466E" w14:textId="77777777" w:rsidR="000572A0" w:rsidRPr="00EA4AD2" w:rsidRDefault="000572A0" w:rsidP="00A461DA">
            <w:pPr>
              <w:pStyle w:val="Bezmezer"/>
              <w:rPr>
                <w:rFonts w:cstheme="minorHAnsi"/>
                <w:sz w:val="22"/>
                <w:szCs w:val="22"/>
              </w:rPr>
            </w:pPr>
            <w:r w:rsidRPr="00EA4AD2">
              <w:rPr>
                <w:rFonts w:cstheme="minorHAnsi"/>
                <w:sz w:val="22"/>
                <w:szCs w:val="22"/>
              </w:rPr>
              <w:t>pěstování pokojových rostlin</w:t>
            </w:r>
          </w:p>
        </w:tc>
        <w:tc>
          <w:tcPr>
            <w:tcW w:w="1843" w:type="dxa"/>
            <w:vAlign w:val="bottom"/>
          </w:tcPr>
          <w:p w14:paraId="2274C693"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r w:rsidR="000572A0" w:rsidRPr="00EA4AD2" w14:paraId="62E0B5AC" w14:textId="77777777" w:rsidTr="00A461DA">
        <w:trPr>
          <w:jc w:val="center"/>
        </w:trPr>
        <w:tc>
          <w:tcPr>
            <w:tcW w:w="3684" w:type="dxa"/>
          </w:tcPr>
          <w:p w14:paraId="1F30EFCA" w14:textId="77777777" w:rsidR="000572A0" w:rsidRPr="00EA4AD2" w:rsidRDefault="000572A0" w:rsidP="00A461DA">
            <w:pPr>
              <w:pStyle w:val="Bezmezer"/>
              <w:rPr>
                <w:rFonts w:cstheme="minorHAnsi"/>
                <w:sz w:val="22"/>
                <w:szCs w:val="22"/>
              </w:rPr>
            </w:pPr>
          </w:p>
          <w:p w14:paraId="336BCE42" w14:textId="77777777" w:rsidR="000572A0" w:rsidRPr="00EA4AD2" w:rsidRDefault="000572A0" w:rsidP="00A461DA">
            <w:pPr>
              <w:pStyle w:val="Bezmezer"/>
              <w:rPr>
                <w:rFonts w:cstheme="minorHAnsi"/>
                <w:sz w:val="22"/>
                <w:szCs w:val="22"/>
              </w:rPr>
            </w:pPr>
            <w:r w:rsidRPr="00EA4AD2">
              <w:rPr>
                <w:rFonts w:cstheme="minorHAnsi"/>
                <w:sz w:val="22"/>
                <w:szCs w:val="22"/>
              </w:rPr>
              <w:t>Při stolování udržuje pořádek.</w:t>
            </w:r>
          </w:p>
          <w:p w14:paraId="49D48474" w14:textId="77777777" w:rsidR="000572A0" w:rsidRPr="00EA4AD2" w:rsidRDefault="000572A0" w:rsidP="00A461DA">
            <w:pPr>
              <w:pStyle w:val="Bezmezer"/>
              <w:rPr>
                <w:rFonts w:cstheme="minorHAnsi"/>
                <w:sz w:val="22"/>
                <w:szCs w:val="22"/>
              </w:rPr>
            </w:pPr>
          </w:p>
        </w:tc>
        <w:tc>
          <w:tcPr>
            <w:tcW w:w="3685" w:type="dxa"/>
          </w:tcPr>
          <w:p w14:paraId="78EA451B" w14:textId="77777777" w:rsidR="000572A0" w:rsidRPr="00EA4AD2" w:rsidRDefault="000572A0" w:rsidP="00A461DA">
            <w:pPr>
              <w:pStyle w:val="Bezmezer"/>
              <w:rPr>
                <w:rFonts w:cstheme="minorHAnsi"/>
                <w:sz w:val="22"/>
                <w:szCs w:val="22"/>
              </w:rPr>
            </w:pPr>
            <w:r w:rsidRPr="00EA4AD2">
              <w:rPr>
                <w:rFonts w:cstheme="minorHAnsi"/>
                <w:sz w:val="22"/>
                <w:szCs w:val="22"/>
              </w:rPr>
              <w:t>Příprava pokrmů</w:t>
            </w:r>
          </w:p>
          <w:p w14:paraId="4E6A1D63" w14:textId="77777777" w:rsidR="000572A0" w:rsidRPr="00EA4AD2" w:rsidRDefault="000572A0" w:rsidP="00A461DA">
            <w:pPr>
              <w:pStyle w:val="Bezmezer"/>
              <w:rPr>
                <w:rFonts w:cstheme="minorHAnsi"/>
                <w:sz w:val="22"/>
                <w:szCs w:val="22"/>
              </w:rPr>
            </w:pPr>
            <w:r w:rsidRPr="00EA4AD2">
              <w:rPr>
                <w:rFonts w:cstheme="minorHAnsi"/>
                <w:sz w:val="22"/>
                <w:szCs w:val="22"/>
              </w:rPr>
              <w:t>jednoduchá úprava stolu</w:t>
            </w:r>
          </w:p>
          <w:p w14:paraId="57F62D1D" w14:textId="77777777" w:rsidR="000572A0" w:rsidRPr="00EA4AD2" w:rsidRDefault="000572A0" w:rsidP="00A461DA">
            <w:pPr>
              <w:pStyle w:val="Bezmezer"/>
              <w:rPr>
                <w:rFonts w:cstheme="minorHAnsi"/>
                <w:sz w:val="22"/>
                <w:szCs w:val="22"/>
              </w:rPr>
            </w:pPr>
            <w:r w:rsidRPr="00EA4AD2">
              <w:rPr>
                <w:rFonts w:cstheme="minorHAnsi"/>
                <w:sz w:val="22"/>
                <w:szCs w:val="22"/>
              </w:rPr>
              <w:t>pravidla správného stolování</w:t>
            </w:r>
          </w:p>
        </w:tc>
        <w:tc>
          <w:tcPr>
            <w:tcW w:w="1843" w:type="dxa"/>
            <w:vAlign w:val="bottom"/>
          </w:tcPr>
          <w:p w14:paraId="1A2D9CAF"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bl>
    <w:p w14:paraId="61A667FE" w14:textId="77777777" w:rsidR="000572A0" w:rsidRPr="00EA4AD2" w:rsidRDefault="000572A0" w:rsidP="000572A0">
      <w:pPr>
        <w:rPr>
          <w:rFonts w:cstheme="minorHAnsi"/>
          <w:b/>
          <w:bCs/>
          <w:sz w:val="22"/>
          <w:szCs w:val="22"/>
        </w:rPr>
      </w:pPr>
    </w:p>
    <w:p w14:paraId="69B90E4F" w14:textId="0D5DFE9B" w:rsidR="000572A0" w:rsidRPr="00EA4AD2" w:rsidRDefault="000572A0" w:rsidP="00296F9E">
      <w:pPr>
        <w:pStyle w:val="Nadpis3"/>
        <w:rPr>
          <w:rFonts w:cstheme="minorHAnsi"/>
          <w:b/>
          <w:bCs/>
        </w:rPr>
      </w:pPr>
      <w:bookmarkStart w:id="734" w:name="_Toc390759293"/>
      <w:bookmarkStart w:id="735" w:name="_Toc525651038"/>
      <w:r w:rsidRPr="00EA4AD2">
        <w:rPr>
          <w:rFonts w:cstheme="minorHAnsi"/>
        </w:rPr>
        <w:t>3. ročník</w:t>
      </w:r>
      <w:bookmarkEnd w:id="734"/>
      <w:bookmarkEnd w:id="7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1"/>
        <w:gridCol w:w="3618"/>
        <w:gridCol w:w="1823"/>
      </w:tblGrid>
      <w:tr w:rsidR="000572A0" w:rsidRPr="00EA4AD2" w14:paraId="627BC719" w14:textId="77777777" w:rsidTr="00A461DA">
        <w:trPr>
          <w:jc w:val="center"/>
        </w:trPr>
        <w:tc>
          <w:tcPr>
            <w:tcW w:w="3684" w:type="dxa"/>
            <w:shd w:val="clear" w:color="auto" w:fill="808080"/>
          </w:tcPr>
          <w:p w14:paraId="7B66DC44"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341D084D"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58D44584"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1764F06E" w14:textId="77777777" w:rsidTr="00A461DA">
        <w:trPr>
          <w:jc w:val="center"/>
        </w:trPr>
        <w:tc>
          <w:tcPr>
            <w:tcW w:w="3684" w:type="dxa"/>
            <w:vAlign w:val="bottom"/>
          </w:tcPr>
          <w:p w14:paraId="4191E45F" w14:textId="77777777" w:rsidR="000572A0" w:rsidRPr="00EA4AD2" w:rsidRDefault="000572A0" w:rsidP="00A461DA">
            <w:pPr>
              <w:pStyle w:val="Bezmezer"/>
              <w:rPr>
                <w:rFonts w:cstheme="minorHAnsi"/>
                <w:sz w:val="22"/>
                <w:szCs w:val="22"/>
              </w:rPr>
            </w:pPr>
            <w:r w:rsidRPr="00EA4AD2">
              <w:rPr>
                <w:rFonts w:cstheme="minorHAnsi"/>
                <w:sz w:val="22"/>
                <w:szCs w:val="22"/>
              </w:rPr>
              <w:t>ČLOVĚK A SVĚT PRÁCE</w:t>
            </w:r>
          </w:p>
        </w:tc>
        <w:tc>
          <w:tcPr>
            <w:tcW w:w="3685" w:type="dxa"/>
            <w:vAlign w:val="bottom"/>
          </w:tcPr>
          <w:p w14:paraId="14F2E5A2" w14:textId="77777777" w:rsidR="000572A0" w:rsidRPr="00EA4AD2" w:rsidRDefault="000572A0" w:rsidP="00A461DA">
            <w:pPr>
              <w:pStyle w:val="Bezmezer"/>
              <w:rPr>
                <w:rFonts w:cstheme="minorHAnsi"/>
                <w:sz w:val="22"/>
                <w:szCs w:val="22"/>
              </w:rPr>
            </w:pPr>
            <w:r w:rsidRPr="00EA4AD2">
              <w:rPr>
                <w:rFonts w:cstheme="minorHAnsi"/>
                <w:sz w:val="22"/>
                <w:szCs w:val="22"/>
              </w:rPr>
              <w:t>PRACOVNÍ ČINNOSTI</w:t>
            </w:r>
          </w:p>
        </w:tc>
        <w:tc>
          <w:tcPr>
            <w:tcW w:w="1843" w:type="dxa"/>
            <w:vAlign w:val="bottom"/>
          </w:tcPr>
          <w:p w14:paraId="45603884" w14:textId="77777777" w:rsidR="000572A0" w:rsidRPr="00EA4AD2" w:rsidRDefault="000572A0" w:rsidP="00A461DA">
            <w:pPr>
              <w:pStyle w:val="Bezmezer"/>
              <w:rPr>
                <w:rFonts w:cstheme="minorHAnsi"/>
                <w:sz w:val="22"/>
                <w:szCs w:val="22"/>
              </w:rPr>
            </w:pPr>
            <w:r w:rsidRPr="00EA4AD2">
              <w:rPr>
                <w:rFonts w:cstheme="minorHAnsi"/>
                <w:sz w:val="22"/>
                <w:szCs w:val="22"/>
              </w:rPr>
              <w:t>3.</w:t>
            </w:r>
          </w:p>
        </w:tc>
      </w:tr>
      <w:tr w:rsidR="000572A0" w:rsidRPr="00EA4AD2" w14:paraId="449BC14E" w14:textId="77777777" w:rsidTr="00A461DA">
        <w:trPr>
          <w:jc w:val="center"/>
        </w:trPr>
        <w:tc>
          <w:tcPr>
            <w:tcW w:w="3684" w:type="dxa"/>
          </w:tcPr>
          <w:p w14:paraId="16686296"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3D9AD7EE"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785A8B37"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70D3F88E" w14:textId="77777777" w:rsidTr="00A461DA">
        <w:trPr>
          <w:jc w:val="center"/>
        </w:trPr>
        <w:tc>
          <w:tcPr>
            <w:tcW w:w="3684" w:type="dxa"/>
          </w:tcPr>
          <w:p w14:paraId="26539EC9" w14:textId="77777777" w:rsidR="000572A0" w:rsidRPr="00EA4AD2" w:rsidRDefault="000572A0" w:rsidP="00A461DA">
            <w:pPr>
              <w:pStyle w:val="Bezmezer"/>
              <w:rPr>
                <w:rFonts w:cstheme="minorHAnsi"/>
                <w:sz w:val="22"/>
                <w:szCs w:val="22"/>
              </w:rPr>
            </w:pPr>
          </w:p>
          <w:p w14:paraId="70FF4980" w14:textId="77777777" w:rsidR="000572A0" w:rsidRPr="00EA4AD2" w:rsidRDefault="000572A0" w:rsidP="00A461DA">
            <w:pPr>
              <w:pStyle w:val="Bezmezer"/>
              <w:rPr>
                <w:rFonts w:cstheme="minorHAnsi"/>
                <w:sz w:val="22"/>
                <w:szCs w:val="22"/>
              </w:rPr>
            </w:pPr>
            <w:r w:rsidRPr="00EA4AD2">
              <w:rPr>
                <w:rFonts w:cstheme="minorHAnsi"/>
                <w:sz w:val="22"/>
                <w:szCs w:val="22"/>
              </w:rPr>
              <w:t>Vytváří různé předměty z tradičních i netradičních materiálů.</w:t>
            </w:r>
          </w:p>
        </w:tc>
        <w:tc>
          <w:tcPr>
            <w:tcW w:w="3685" w:type="dxa"/>
          </w:tcPr>
          <w:p w14:paraId="0CB3B474"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Práce s drobným materiálem</w:t>
            </w:r>
          </w:p>
          <w:p w14:paraId="651E90D8" w14:textId="77777777" w:rsidR="000572A0" w:rsidRPr="00EA4AD2" w:rsidRDefault="000572A0" w:rsidP="00A461DA">
            <w:pPr>
              <w:pStyle w:val="Bezmezer"/>
              <w:rPr>
                <w:rFonts w:cstheme="minorHAnsi"/>
                <w:sz w:val="22"/>
                <w:szCs w:val="22"/>
              </w:rPr>
            </w:pPr>
            <w:r w:rsidRPr="00EA4AD2">
              <w:rPr>
                <w:rFonts w:cstheme="minorHAnsi"/>
                <w:sz w:val="22"/>
                <w:szCs w:val="22"/>
              </w:rPr>
              <w:t>vlastnosti materiálu (přírodniny, papír, modelovací hmota, textil)</w:t>
            </w:r>
          </w:p>
          <w:p w14:paraId="60A78BFA" w14:textId="77777777" w:rsidR="000572A0" w:rsidRPr="00EA4AD2" w:rsidRDefault="000572A0" w:rsidP="00A461DA">
            <w:pPr>
              <w:pStyle w:val="Bezmezer"/>
              <w:rPr>
                <w:rFonts w:cstheme="minorHAnsi"/>
                <w:sz w:val="22"/>
                <w:szCs w:val="22"/>
              </w:rPr>
            </w:pPr>
          </w:p>
        </w:tc>
        <w:tc>
          <w:tcPr>
            <w:tcW w:w="1843" w:type="dxa"/>
          </w:tcPr>
          <w:p w14:paraId="16B1EA09" w14:textId="77777777" w:rsidR="000572A0" w:rsidRPr="00EA4AD2" w:rsidRDefault="000572A0" w:rsidP="00A461DA">
            <w:pPr>
              <w:pStyle w:val="Bezmezer"/>
              <w:rPr>
                <w:rFonts w:cstheme="minorHAnsi"/>
                <w:sz w:val="22"/>
                <w:szCs w:val="22"/>
              </w:rPr>
            </w:pPr>
          </w:p>
          <w:p w14:paraId="426C2A8B" w14:textId="77777777" w:rsidR="000572A0" w:rsidRPr="00EA4AD2" w:rsidRDefault="000572A0" w:rsidP="00A461DA">
            <w:pPr>
              <w:pStyle w:val="Bezmezer"/>
              <w:rPr>
                <w:rFonts w:cstheme="minorHAnsi"/>
                <w:sz w:val="22"/>
                <w:szCs w:val="22"/>
              </w:rPr>
            </w:pPr>
            <w:r w:rsidRPr="00EA4AD2">
              <w:rPr>
                <w:rFonts w:cstheme="minorHAnsi"/>
                <w:sz w:val="22"/>
                <w:szCs w:val="22"/>
              </w:rPr>
              <w:t>P – Zima</w:t>
            </w:r>
          </w:p>
          <w:p w14:paraId="4AA8F714" w14:textId="77777777" w:rsidR="000572A0" w:rsidRPr="00EA4AD2" w:rsidRDefault="000572A0" w:rsidP="00A461DA">
            <w:pPr>
              <w:pStyle w:val="Bezmezer"/>
              <w:rPr>
                <w:rFonts w:cstheme="minorHAnsi"/>
                <w:sz w:val="22"/>
                <w:szCs w:val="22"/>
              </w:rPr>
            </w:pPr>
          </w:p>
          <w:p w14:paraId="4F1B9946" w14:textId="77777777" w:rsidR="000572A0" w:rsidRPr="00EA4AD2" w:rsidRDefault="000572A0" w:rsidP="00A461DA">
            <w:pPr>
              <w:pStyle w:val="Bezmezer"/>
              <w:rPr>
                <w:rFonts w:cstheme="minorHAnsi"/>
                <w:sz w:val="22"/>
                <w:szCs w:val="22"/>
              </w:rPr>
            </w:pPr>
            <w:r w:rsidRPr="00EA4AD2">
              <w:rPr>
                <w:rFonts w:cstheme="minorHAnsi"/>
                <w:sz w:val="22"/>
                <w:szCs w:val="22"/>
              </w:rPr>
              <w:t>P – Jaro</w:t>
            </w:r>
          </w:p>
        </w:tc>
      </w:tr>
      <w:tr w:rsidR="000572A0" w:rsidRPr="00EA4AD2" w14:paraId="57932757" w14:textId="77777777" w:rsidTr="00A461DA">
        <w:trPr>
          <w:jc w:val="center"/>
        </w:trPr>
        <w:tc>
          <w:tcPr>
            <w:tcW w:w="3684" w:type="dxa"/>
          </w:tcPr>
          <w:p w14:paraId="0EF34F88" w14:textId="77777777" w:rsidR="000572A0" w:rsidRPr="00EA4AD2" w:rsidRDefault="000572A0" w:rsidP="00A461DA">
            <w:pPr>
              <w:pStyle w:val="Bezmezer"/>
              <w:rPr>
                <w:rFonts w:cstheme="minorHAnsi"/>
                <w:sz w:val="22"/>
                <w:szCs w:val="22"/>
              </w:rPr>
            </w:pPr>
          </w:p>
          <w:p w14:paraId="273ED645" w14:textId="77777777" w:rsidR="000572A0" w:rsidRPr="00EA4AD2" w:rsidRDefault="000572A0" w:rsidP="00A461DA">
            <w:pPr>
              <w:pStyle w:val="Bezmezer"/>
              <w:rPr>
                <w:rFonts w:cstheme="minorHAnsi"/>
                <w:sz w:val="22"/>
                <w:szCs w:val="22"/>
              </w:rPr>
            </w:pPr>
            <w:r w:rsidRPr="00EA4AD2">
              <w:rPr>
                <w:rFonts w:cstheme="minorHAnsi"/>
                <w:sz w:val="22"/>
                <w:szCs w:val="22"/>
              </w:rPr>
              <w:t>Sestaví dle návodu stavebnicové prvky.</w:t>
            </w:r>
          </w:p>
        </w:tc>
        <w:tc>
          <w:tcPr>
            <w:tcW w:w="3685" w:type="dxa"/>
          </w:tcPr>
          <w:p w14:paraId="30AEE1F2" w14:textId="77777777" w:rsidR="000572A0" w:rsidRPr="00EA4AD2" w:rsidRDefault="000572A0" w:rsidP="00A461DA">
            <w:pPr>
              <w:pStyle w:val="Bezmezer"/>
              <w:rPr>
                <w:rFonts w:cstheme="minorHAnsi"/>
                <w:sz w:val="22"/>
                <w:szCs w:val="22"/>
              </w:rPr>
            </w:pPr>
            <w:r w:rsidRPr="00EA4AD2">
              <w:rPr>
                <w:rFonts w:cstheme="minorHAnsi"/>
                <w:sz w:val="22"/>
                <w:szCs w:val="22"/>
              </w:rPr>
              <w:t>Konstrukční činnosti</w:t>
            </w:r>
          </w:p>
          <w:p w14:paraId="401EC254" w14:textId="77777777" w:rsidR="000572A0" w:rsidRPr="00EA4AD2" w:rsidRDefault="000572A0" w:rsidP="00A461DA">
            <w:pPr>
              <w:pStyle w:val="Bezmezer"/>
              <w:rPr>
                <w:rFonts w:cstheme="minorHAnsi"/>
                <w:sz w:val="22"/>
                <w:szCs w:val="22"/>
              </w:rPr>
            </w:pPr>
            <w:r w:rsidRPr="00EA4AD2">
              <w:rPr>
                <w:rFonts w:cstheme="minorHAnsi"/>
                <w:sz w:val="22"/>
                <w:szCs w:val="22"/>
              </w:rPr>
              <w:t>stavebnice</w:t>
            </w:r>
          </w:p>
          <w:p w14:paraId="7711D9F1" w14:textId="77777777" w:rsidR="000572A0" w:rsidRPr="00EA4AD2" w:rsidRDefault="000572A0" w:rsidP="00A461DA">
            <w:pPr>
              <w:pStyle w:val="Bezmezer"/>
              <w:rPr>
                <w:rFonts w:cstheme="minorHAnsi"/>
                <w:sz w:val="22"/>
                <w:szCs w:val="22"/>
              </w:rPr>
            </w:pPr>
          </w:p>
        </w:tc>
        <w:tc>
          <w:tcPr>
            <w:tcW w:w="1843" w:type="dxa"/>
            <w:vAlign w:val="bottom"/>
          </w:tcPr>
          <w:p w14:paraId="02E2F30F"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r w:rsidR="000572A0" w:rsidRPr="00EA4AD2" w14:paraId="13CFDF24" w14:textId="77777777" w:rsidTr="00A461DA">
        <w:trPr>
          <w:jc w:val="center"/>
        </w:trPr>
        <w:tc>
          <w:tcPr>
            <w:tcW w:w="3684" w:type="dxa"/>
          </w:tcPr>
          <w:p w14:paraId="43592AD8" w14:textId="77777777" w:rsidR="000572A0" w:rsidRPr="00EA4AD2" w:rsidRDefault="000572A0" w:rsidP="00A461DA">
            <w:pPr>
              <w:pStyle w:val="Bezmezer"/>
              <w:rPr>
                <w:rFonts w:cstheme="minorHAnsi"/>
                <w:sz w:val="22"/>
                <w:szCs w:val="22"/>
              </w:rPr>
            </w:pPr>
          </w:p>
          <w:p w14:paraId="4ECD8313" w14:textId="77777777" w:rsidR="000572A0" w:rsidRPr="00EA4AD2" w:rsidRDefault="000572A0" w:rsidP="00A461DA">
            <w:pPr>
              <w:pStyle w:val="Bezmezer"/>
              <w:rPr>
                <w:rFonts w:cstheme="minorHAnsi"/>
                <w:sz w:val="22"/>
                <w:szCs w:val="22"/>
              </w:rPr>
            </w:pPr>
            <w:r w:rsidRPr="00EA4AD2">
              <w:rPr>
                <w:rFonts w:cstheme="minorHAnsi"/>
                <w:sz w:val="22"/>
                <w:szCs w:val="22"/>
              </w:rPr>
              <w:t>Provádí pozorování přírody a</w:t>
            </w:r>
          </w:p>
          <w:p w14:paraId="3D2A4B3E" w14:textId="77777777" w:rsidR="000572A0" w:rsidRPr="00EA4AD2" w:rsidRDefault="000572A0" w:rsidP="00A461DA">
            <w:pPr>
              <w:pStyle w:val="Bezmezer"/>
              <w:rPr>
                <w:rFonts w:cstheme="minorHAnsi"/>
                <w:sz w:val="22"/>
                <w:szCs w:val="22"/>
              </w:rPr>
            </w:pPr>
            <w:r w:rsidRPr="00EA4AD2">
              <w:rPr>
                <w:rFonts w:cstheme="minorHAnsi"/>
                <w:sz w:val="22"/>
                <w:szCs w:val="22"/>
              </w:rPr>
              <w:t>zhodnotí výsledky pozorování pomocí návodních otázek</w:t>
            </w:r>
          </w:p>
          <w:p w14:paraId="1A954D1D" w14:textId="77777777" w:rsidR="000572A0" w:rsidRPr="00EA4AD2" w:rsidRDefault="000572A0" w:rsidP="00A461DA">
            <w:pPr>
              <w:pStyle w:val="Bezmezer"/>
              <w:rPr>
                <w:rFonts w:cstheme="minorHAnsi"/>
                <w:sz w:val="22"/>
                <w:szCs w:val="22"/>
              </w:rPr>
            </w:pPr>
          </w:p>
          <w:p w14:paraId="6CBBFEDD" w14:textId="77777777" w:rsidR="000572A0" w:rsidRPr="00EA4AD2" w:rsidRDefault="000572A0" w:rsidP="00A461DA">
            <w:pPr>
              <w:pStyle w:val="Bezmezer"/>
              <w:rPr>
                <w:rFonts w:cstheme="minorHAnsi"/>
                <w:sz w:val="22"/>
                <w:szCs w:val="22"/>
              </w:rPr>
            </w:pPr>
            <w:r w:rsidRPr="00EA4AD2">
              <w:rPr>
                <w:rFonts w:cstheme="minorHAnsi"/>
                <w:sz w:val="22"/>
                <w:szCs w:val="22"/>
              </w:rPr>
              <w:t>Zaseje semena.</w:t>
            </w:r>
          </w:p>
          <w:p w14:paraId="032D605F" w14:textId="77777777" w:rsidR="000572A0" w:rsidRPr="00EA4AD2" w:rsidRDefault="000572A0" w:rsidP="00A461DA">
            <w:pPr>
              <w:pStyle w:val="Bezmezer"/>
              <w:rPr>
                <w:rFonts w:cstheme="minorHAnsi"/>
                <w:sz w:val="22"/>
                <w:szCs w:val="22"/>
              </w:rPr>
            </w:pPr>
          </w:p>
          <w:p w14:paraId="7ED6C831" w14:textId="77777777" w:rsidR="000572A0" w:rsidRPr="00EA4AD2" w:rsidRDefault="000572A0" w:rsidP="00A461DA">
            <w:pPr>
              <w:pStyle w:val="Bezmezer"/>
              <w:rPr>
                <w:rFonts w:cstheme="minorHAnsi"/>
                <w:sz w:val="22"/>
                <w:szCs w:val="22"/>
              </w:rPr>
            </w:pPr>
            <w:r w:rsidRPr="00EA4AD2">
              <w:rPr>
                <w:rFonts w:cstheme="minorHAnsi"/>
                <w:sz w:val="22"/>
                <w:szCs w:val="22"/>
              </w:rPr>
              <w:t>Pečuje o nenáročné rostliny (zalévá, otírá listy).</w:t>
            </w:r>
          </w:p>
        </w:tc>
        <w:tc>
          <w:tcPr>
            <w:tcW w:w="3685" w:type="dxa"/>
          </w:tcPr>
          <w:p w14:paraId="10CAFC0A" w14:textId="77777777" w:rsidR="000572A0" w:rsidRPr="00EA4AD2" w:rsidRDefault="000572A0" w:rsidP="00A461DA">
            <w:pPr>
              <w:pStyle w:val="Bezmezer"/>
              <w:rPr>
                <w:rFonts w:cstheme="minorHAnsi"/>
                <w:sz w:val="22"/>
                <w:szCs w:val="22"/>
              </w:rPr>
            </w:pPr>
            <w:r w:rsidRPr="00EA4AD2">
              <w:rPr>
                <w:rFonts w:cstheme="minorHAnsi"/>
                <w:sz w:val="22"/>
                <w:szCs w:val="22"/>
              </w:rPr>
              <w:t>Pěstitelské práce</w:t>
            </w:r>
          </w:p>
          <w:p w14:paraId="5633B5F7" w14:textId="77777777" w:rsidR="000572A0" w:rsidRPr="00EA4AD2" w:rsidRDefault="000572A0" w:rsidP="00A461DA">
            <w:pPr>
              <w:pStyle w:val="Bezmezer"/>
              <w:rPr>
                <w:rFonts w:cstheme="minorHAnsi"/>
                <w:sz w:val="22"/>
                <w:szCs w:val="22"/>
              </w:rPr>
            </w:pPr>
            <w:r w:rsidRPr="00EA4AD2">
              <w:rPr>
                <w:rFonts w:cstheme="minorHAnsi"/>
                <w:sz w:val="22"/>
                <w:szCs w:val="22"/>
              </w:rPr>
              <w:t>základní podmínky pro pěstování rostlin, půda a její zpracování, výživa rostlin, osivo</w:t>
            </w:r>
          </w:p>
          <w:p w14:paraId="18D8B6A0" w14:textId="77777777" w:rsidR="000572A0" w:rsidRPr="00EA4AD2" w:rsidRDefault="000572A0" w:rsidP="00A461DA">
            <w:pPr>
              <w:pStyle w:val="Bezmezer"/>
              <w:rPr>
                <w:rFonts w:cstheme="minorHAnsi"/>
                <w:sz w:val="22"/>
                <w:szCs w:val="22"/>
              </w:rPr>
            </w:pPr>
          </w:p>
          <w:p w14:paraId="4CE2CF32" w14:textId="77777777" w:rsidR="000572A0" w:rsidRPr="00EA4AD2" w:rsidRDefault="000572A0" w:rsidP="00A461DA">
            <w:pPr>
              <w:pStyle w:val="Bezmezer"/>
              <w:rPr>
                <w:rFonts w:cstheme="minorHAnsi"/>
                <w:sz w:val="22"/>
                <w:szCs w:val="22"/>
              </w:rPr>
            </w:pPr>
            <w:r w:rsidRPr="00EA4AD2">
              <w:rPr>
                <w:rFonts w:cstheme="minorHAnsi"/>
                <w:sz w:val="22"/>
                <w:szCs w:val="22"/>
              </w:rPr>
              <w:t>pěstování rostlin ze semen v místnosti, na zahradě</w:t>
            </w:r>
          </w:p>
          <w:p w14:paraId="34339E69" w14:textId="77777777" w:rsidR="000572A0" w:rsidRPr="00EA4AD2" w:rsidRDefault="000572A0" w:rsidP="00A461DA">
            <w:pPr>
              <w:pStyle w:val="Bezmezer"/>
              <w:rPr>
                <w:rFonts w:cstheme="minorHAnsi"/>
                <w:sz w:val="22"/>
                <w:szCs w:val="22"/>
              </w:rPr>
            </w:pPr>
            <w:r w:rsidRPr="00EA4AD2">
              <w:rPr>
                <w:rFonts w:cstheme="minorHAnsi"/>
                <w:sz w:val="22"/>
                <w:szCs w:val="22"/>
              </w:rPr>
              <w:t>pěstování pokojových rostlin</w:t>
            </w:r>
          </w:p>
          <w:p w14:paraId="3B50F58A" w14:textId="77777777" w:rsidR="000572A0" w:rsidRPr="00EA4AD2" w:rsidRDefault="000572A0" w:rsidP="00A461DA">
            <w:pPr>
              <w:pStyle w:val="Bezmezer"/>
              <w:rPr>
                <w:rFonts w:cstheme="minorHAnsi"/>
                <w:sz w:val="22"/>
                <w:szCs w:val="22"/>
              </w:rPr>
            </w:pPr>
          </w:p>
        </w:tc>
        <w:tc>
          <w:tcPr>
            <w:tcW w:w="1843" w:type="dxa"/>
            <w:vAlign w:val="bottom"/>
          </w:tcPr>
          <w:p w14:paraId="2BE88F58"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r w:rsidR="000572A0" w:rsidRPr="00EA4AD2" w14:paraId="1B444DD7" w14:textId="77777777" w:rsidTr="00A461DA">
        <w:trPr>
          <w:jc w:val="center"/>
        </w:trPr>
        <w:tc>
          <w:tcPr>
            <w:tcW w:w="3684" w:type="dxa"/>
          </w:tcPr>
          <w:p w14:paraId="28B01616" w14:textId="77777777" w:rsidR="000572A0" w:rsidRPr="00EA4AD2" w:rsidRDefault="000572A0" w:rsidP="00A461DA">
            <w:pPr>
              <w:pStyle w:val="Bezmezer"/>
              <w:rPr>
                <w:rFonts w:cstheme="minorHAnsi"/>
                <w:sz w:val="22"/>
                <w:szCs w:val="22"/>
              </w:rPr>
            </w:pPr>
          </w:p>
          <w:p w14:paraId="064C11B4" w14:textId="77777777" w:rsidR="000572A0" w:rsidRPr="00EA4AD2" w:rsidRDefault="000572A0" w:rsidP="00A461DA">
            <w:pPr>
              <w:pStyle w:val="Bezmezer"/>
              <w:rPr>
                <w:rFonts w:cstheme="minorHAnsi"/>
                <w:sz w:val="22"/>
                <w:szCs w:val="22"/>
              </w:rPr>
            </w:pPr>
            <w:r w:rsidRPr="00EA4AD2">
              <w:rPr>
                <w:rFonts w:cstheme="minorHAnsi"/>
                <w:sz w:val="22"/>
                <w:szCs w:val="22"/>
              </w:rPr>
              <w:t>Při stolování udržuje pořádek.</w:t>
            </w:r>
          </w:p>
        </w:tc>
        <w:tc>
          <w:tcPr>
            <w:tcW w:w="3685" w:type="dxa"/>
          </w:tcPr>
          <w:p w14:paraId="2F4FD359" w14:textId="77777777" w:rsidR="000572A0" w:rsidRPr="00EA4AD2" w:rsidRDefault="000572A0" w:rsidP="00A461DA">
            <w:pPr>
              <w:pStyle w:val="Bezmezer"/>
              <w:rPr>
                <w:rFonts w:cstheme="minorHAnsi"/>
                <w:sz w:val="22"/>
                <w:szCs w:val="22"/>
              </w:rPr>
            </w:pPr>
            <w:r w:rsidRPr="00EA4AD2">
              <w:rPr>
                <w:rFonts w:cstheme="minorHAnsi"/>
                <w:sz w:val="22"/>
                <w:szCs w:val="22"/>
              </w:rPr>
              <w:t> Příprava pokrmů.</w:t>
            </w:r>
          </w:p>
          <w:p w14:paraId="246BD693" w14:textId="77777777" w:rsidR="000572A0" w:rsidRPr="00EA4AD2" w:rsidRDefault="000572A0" w:rsidP="00A461DA">
            <w:pPr>
              <w:pStyle w:val="Bezmezer"/>
              <w:rPr>
                <w:rFonts w:cstheme="minorHAnsi"/>
                <w:sz w:val="22"/>
                <w:szCs w:val="22"/>
              </w:rPr>
            </w:pPr>
            <w:r w:rsidRPr="00EA4AD2">
              <w:rPr>
                <w:rFonts w:cstheme="minorHAnsi"/>
                <w:sz w:val="22"/>
                <w:szCs w:val="22"/>
              </w:rPr>
              <w:t>jednoduchá úprava stolu</w:t>
            </w:r>
          </w:p>
          <w:p w14:paraId="581385B1" w14:textId="77777777" w:rsidR="000572A0" w:rsidRPr="00EA4AD2" w:rsidRDefault="000572A0" w:rsidP="00A461DA">
            <w:pPr>
              <w:pStyle w:val="Bezmezer"/>
              <w:rPr>
                <w:rFonts w:cstheme="minorHAnsi"/>
                <w:sz w:val="22"/>
                <w:szCs w:val="22"/>
              </w:rPr>
            </w:pPr>
            <w:r w:rsidRPr="00EA4AD2">
              <w:rPr>
                <w:rFonts w:cstheme="minorHAnsi"/>
                <w:sz w:val="22"/>
                <w:szCs w:val="22"/>
              </w:rPr>
              <w:t>pravidla správného stolování</w:t>
            </w:r>
          </w:p>
        </w:tc>
        <w:tc>
          <w:tcPr>
            <w:tcW w:w="1843" w:type="dxa"/>
            <w:vAlign w:val="bottom"/>
          </w:tcPr>
          <w:p w14:paraId="7FFCAB4B"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bl>
    <w:p w14:paraId="266AF2AB" w14:textId="77777777" w:rsidR="000572A0" w:rsidRPr="00EA4AD2" w:rsidRDefault="000572A0" w:rsidP="000572A0">
      <w:pPr>
        <w:pStyle w:val="Nadpis3"/>
        <w:rPr>
          <w:rFonts w:cstheme="minorHAnsi"/>
        </w:rPr>
      </w:pPr>
      <w:bookmarkStart w:id="736" w:name="_Toc390759294"/>
      <w:bookmarkStart w:id="737" w:name="_Toc525651039"/>
      <w:r w:rsidRPr="00EA4AD2">
        <w:rPr>
          <w:rFonts w:cstheme="minorHAnsi"/>
        </w:rPr>
        <w:t>PRÁCE S DROBNÝM MATERIÁLEM</w:t>
      </w:r>
      <w:bookmarkEnd w:id="736"/>
      <w:bookmarkEnd w:id="737"/>
    </w:p>
    <w:p w14:paraId="24D0590D" w14:textId="7C8AA48F" w:rsidR="000C3480" w:rsidRDefault="000C3480" w:rsidP="000C3480">
      <w:pPr>
        <w:autoSpaceDE w:val="0"/>
        <w:autoSpaceDN w:val="0"/>
        <w:adjustRightInd w:val="0"/>
        <w:spacing w:before="0" w:after="0" w:line="240" w:lineRule="auto"/>
        <w:rPr>
          <w:rFonts w:cstheme="minorHAnsi"/>
          <w:b/>
          <w:bCs/>
          <w:color w:val="000000"/>
          <w:sz w:val="22"/>
          <w:szCs w:val="22"/>
        </w:rPr>
      </w:pPr>
      <w:r w:rsidRPr="000C3480">
        <w:rPr>
          <w:rFonts w:cstheme="minorHAnsi"/>
          <w:b/>
          <w:bCs/>
          <w:color w:val="000000"/>
          <w:sz w:val="22"/>
          <w:szCs w:val="22"/>
        </w:rPr>
        <w:t xml:space="preserve">Očekávané výstupy – 2. období </w:t>
      </w:r>
    </w:p>
    <w:p w14:paraId="6DD7F915" w14:textId="77777777" w:rsidR="000C3480" w:rsidRPr="000C3480" w:rsidRDefault="000C3480" w:rsidP="000C3480">
      <w:pPr>
        <w:autoSpaceDE w:val="0"/>
        <w:autoSpaceDN w:val="0"/>
        <w:adjustRightInd w:val="0"/>
        <w:spacing w:before="0" w:after="0" w:line="240" w:lineRule="auto"/>
        <w:rPr>
          <w:rFonts w:cstheme="minorHAnsi"/>
          <w:color w:val="000000"/>
          <w:sz w:val="22"/>
          <w:szCs w:val="22"/>
        </w:rPr>
      </w:pPr>
    </w:p>
    <w:p w14:paraId="67F51187" w14:textId="77777777" w:rsidR="000C3480" w:rsidRPr="000C3480" w:rsidRDefault="000C3480" w:rsidP="000C3480">
      <w:pPr>
        <w:autoSpaceDE w:val="0"/>
        <w:autoSpaceDN w:val="0"/>
        <w:adjustRightInd w:val="0"/>
        <w:spacing w:before="0" w:after="0" w:line="240" w:lineRule="auto"/>
        <w:rPr>
          <w:rFonts w:cstheme="minorHAnsi"/>
          <w:color w:val="000000"/>
          <w:sz w:val="22"/>
          <w:szCs w:val="22"/>
        </w:rPr>
      </w:pPr>
      <w:r w:rsidRPr="000C3480">
        <w:rPr>
          <w:rFonts w:cstheme="minorHAnsi"/>
          <w:color w:val="000000"/>
          <w:sz w:val="22"/>
          <w:szCs w:val="22"/>
        </w:rPr>
        <w:t xml:space="preserve">žák </w:t>
      </w:r>
    </w:p>
    <w:p w14:paraId="3FAE4A29" w14:textId="77777777" w:rsidR="000C3480" w:rsidRPr="000C3480" w:rsidRDefault="000C3480" w:rsidP="00186AFB">
      <w:pPr>
        <w:pStyle w:val="Odstavecseseznamem"/>
        <w:numPr>
          <w:ilvl w:val="0"/>
          <w:numId w:val="159"/>
        </w:numPr>
        <w:autoSpaceDE w:val="0"/>
        <w:autoSpaceDN w:val="0"/>
        <w:adjustRightInd w:val="0"/>
        <w:spacing w:before="0" w:after="0" w:line="240" w:lineRule="auto"/>
        <w:rPr>
          <w:rFonts w:cstheme="minorHAnsi"/>
          <w:color w:val="000000"/>
          <w:sz w:val="22"/>
          <w:szCs w:val="22"/>
        </w:rPr>
      </w:pPr>
      <w:r w:rsidRPr="000C3480">
        <w:rPr>
          <w:rFonts w:cstheme="minorHAnsi"/>
          <w:bCs/>
          <w:iCs/>
          <w:color w:val="000000"/>
          <w:sz w:val="22"/>
          <w:szCs w:val="22"/>
        </w:rPr>
        <w:t xml:space="preserve">ČSP-5-1-01 vytváří přiměřenými pracovními operacemi a postupy na základě své představivosti různé výrobky z daného materiálu </w:t>
      </w:r>
    </w:p>
    <w:p w14:paraId="1C5FEE73" w14:textId="77777777" w:rsidR="000C3480" w:rsidRPr="000C3480" w:rsidRDefault="000C3480" w:rsidP="00186AFB">
      <w:pPr>
        <w:pStyle w:val="Odstavecseseznamem"/>
        <w:numPr>
          <w:ilvl w:val="0"/>
          <w:numId w:val="159"/>
        </w:numPr>
        <w:autoSpaceDE w:val="0"/>
        <w:autoSpaceDN w:val="0"/>
        <w:adjustRightInd w:val="0"/>
        <w:spacing w:before="0" w:after="0" w:line="240" w:lineRule="auto"/>
        <w:rPr>
          <w:rFonts w:cstheme="minorHAnsi"/>
          <w:color w:val="000000"/>
          <w:sz w:val="22"/>
          <w:szCs w:val="22"/>
        </w:rPr>
      </w:pPr>
      <w:r w:rsidRPr="000C3480">
        <w:rPr>
          <w:rFonts w:cstheme="minorHAnsi"/>
          <w:bCs/>
          <w:iCs/>
          <w:color w:val="000000"/>
          <w:sz w:val="22"/>
          <w:szCs w:val="22"/>
        </w:rPr>
        <w:t xml:space="preserve">ČSP-5-1-02 využívá při tvořivých činnostech s různým materiálem prvky lidových tradic </w:t>
      </w:r>
    </w:p>
    <w:p w14:paraId="274B664E" w14:textId="77777777" w:rsidR="000C3480" w:rsidRPr="000C3480" w:rsidRDefault="000C3480" w:rsidP="00186AFB">
      <w:pPr>
        <w:pStyle w:val="Odstavecseseznamem"/>
        <w:numPr>
          <w:ilvl w:val="0"/>
          <w:numId w:val="159"/>
        </w:numPr>
        <w:autoSpaceDE w:val="0"/>
        <w:autoSpaceDN w:val="0"/>
        <w:adjustRightInd w:val="0"/>
        <w:spacing w:before="0" w:after="0" w:line="240" w:lineRule="auto"/>
        <w:rPr>
          <w:rFonts w:cstheme="minorHAnsi"/>
          <w:color w:val="000000"/>
          <w:sz w:val="22"/>
          <w:szCs w:val="22"/>
        </w:rPr>
      </w:pPr>
      <w:r w:rsidRPr="000C3480">
        <w:rPr>
          <w:rFonts w:cstheme="minorHAnsi"/>
          <w:bCs/>
          <w:iCs/>
          <w:color w:val="000000"/>
          <w:sz w:val="22"/>
          <w:szCs w:val="22"/>
        </w:rPr>
        <w:t xml:space="preserve">ČSP-5-1-03 volí vhodné pracovní pomůcky, nástroje a náčiní vzhledem k použitému materiálu </w:t>
      </w:r>
    </w:p>
    <w:p w14:paraId="12A07E7A" w14:textId="72332C05" w:rsidR="000C3480" w:rsidRPr="000C3480" w:rsidRDefault="000C3480" w:rsidP="00186AFB">
      <w:pPr>
        <w:pStyle w:val="Odstavecseseznamem"/>
        <w:numPr>
          <w:ilvl w:val="0"/>
          <w:numId w:val="159"/>
        </w:numPr>
        <w:autoSpaceDE w:val="0"/>
        <w:autoSpaceDN w:val="0"/>
        <w:adjustRightInd w:val="0"/>
        <w:spacing w:before="0" w:after="0" w:line="240" w:lineRule="auto"/>
        <w:rPr>
          <w:rFonts w:cstheme="minorHAnsi"/>
          <w:bCs/>
          <w:iCs/>
          <w:color w:val="000000"/>
          <w:sz w:val="22"/>
          <w:szCs w:val="22"/>
        </w:rPr>
      </w:pPr>
      <w:r w:rsidRPr="000C3480">
        <w:rPr>
          <w:rFonts w:cstheme="minorHAnsi"/>
          <w:bCs/>
          <w:iCs/>
          <w:color w:val="000000"/>
          <w:sz w:val="22"/>
          <w:szCs w:val="22"/>
        </w:rPr>
        <w:t xml:space="preserve">ČSP-5-1-04 udržuje pořádek na pracovním místě a dodržuje zásady hygieny a bezpečnosti práce; poskytne první pomoc při úrazu </w:t>
      </w:r>
    </w:p>
    <w:p w14:paraId="302CA312" w14:textId="77777777" w:rsidR="000C3480" w:rsidRPr="000C3480" w:rsidRDefault="000C3480" w:rsidP="000C3480">
      <w:pPr>
        <w:autoSpaceDE w:val="0"/>
        <w:autoSpaceDN w:val="0"/>
        <w:adjustRightInd w:val="0"/>
        <w:spacing w:before="0" w:after="0" w:line="240" w:lineRule="auto"/>
        <w:rPr>
          <w:rFonts w:cstheme="minorHAnsi"/>
          <w:color w:val="000000"/>
          <w:sz w:val="22"/>
          <w:szCs w:val="22"/>
        </w:rPr>
      </w:pPr>
    </w:p>
    <w:p w14:paraId="3220D461" w14:textId="77777777" w:rsidR="000C3480" w:rsidRPr="000C3480" w:rsidRDefault="000C3480" w:rsidP="000C3480">
      <w:pPr>
        <w:autoSpaceDE w:val="0"/>
        <w:autoSpaceDN w:val="0"/>
        <w:adjustRightInd w:val="0"/>
        <w:spacing w:before="0" w:after="0" w:line="240" w:lineRule="auto"/>
        <w:rPr>
          <w:rFonts w:cstheme="minorHAnsi"/>
          <w:color w:val="000000"/>
          <w:sz w:val="22"/>
          <w:szCs w:val="22"/>
        </w:rPr>
      </w:pPr>
      <w:r w:rsidRPr="000C3480">
        <w:rPr>
          <w:rFonts w:cstheme="minorHAnsi"/>
          <w:b/>
          <w:bCs/>
          <w:color w:val="000000"/>
          <w:sz w:val="22"/>
          <w:szCs w:val="22"/>
        </w:rPr>
        <w:t xml:space="preserve">Minimální doporučená úroveň pro úpravy očekávaných výstupů v rámci podpůrných opatření: </w:t>
      </w:r>
    </w:p>
    <w:p w14:paraId="308060B6" w14:textId="77777777" w:rsidR="000C3480" w:rsidRPr="000C3480" w:rsidRDefault="000C3480" w:rsidP="000C3480">
      <w:pPr>
        <w:autoSpaceDE w:val="0"/>
        <w:autoSpaceDN w:val="0"/>
        <w:adjustRightInd w:val="0"/>
        <w:spacing w:before="0" w:after="0" w:line="240" w:lineRule="auto"/>
        <w:rPr>
          <w:rFonts w:cstheme="minorHAnsi"/>
          <w:color w:val="000000"/>
          <w:sz w:val="22"/>
          <w:szCs w:val="22"/>
        </w:rPr>
      </w:pPr>
      <w:r w:rsidRPr="000C3480">
        <w:rPr>
          <w:rFonts w:cstheme="minorHAnsi"/>
          <w:color w:val="000000"/>
          <w:sz w:val="22"/>
          <w:szCs w:val="22"/>
        </w:rPr>
        <w:t xml:space="preserve">žák </w:t>
      </w:r>
    </w:p>
    <w:p w14:paraId="480AE6EE" w14:textId="77777777" w:rsidR="000C3480" w:rsidRPr="000C3480" w:rsidRDefault="000C3480" w:rsidP="00186AFB">
      <w:pPr>
        <w:pStyle w:val="Odstavecseseznamem"/>
        <w:numPr>
          <w:ilvl w:val="0"/>
          <w:numId w:val="158"/>
        </w:numPr>
        <w:autoSpaceDE w:val="0"/>
        <w:autoSpaceDN w:val="0"/>
        <w:adjustRightInd w:val="0"/>
        <w:spacing w:before="0" w:after="0" w:line="240" w:lineRule="auto"/>
        <w:rPr>
          <w:rFonts w:cstheme="minorHAnsi"/>
          <w:color w:val="000000"/>
          <w:sz w:val="22"/>
          <w:szCs w:val="22"/>
        </w:rPr>
      </w:pPr>
      <w:r w:rsidRPr="000C3480">
        <w:rPr>
          <w:rFonts w:cstheme="minorHAnsi"/>
          <w:i/>
          <w:iCs/>
          <w:color w:val="000000"/>
          <w:sz w:val="22"/>
          <w:szCs w:val="22"/>
        </w:rPr>
        <w:t xml:space="preserve">ČSP-5-1-01p vytváří přiměřenými pracovními postupy různé výrobky z daného materiálu </w:t>
      </w:r>
    </w:p>
    <w:p w14:paraId="654A16DE" w14:textId="77777777" w:rsidR="000C3480" w:rsidRPr="000C3480" w:rsidRDefault="000C3480" w:rsidP="00186AFB">
      <w:pPr>
        <w:pStyle w:val="Odstavecseseznamem"/>
        <w:numPr>
          <w:ilvl w:val="0"/>
          <w:numId w:val="158"/>
        </w:numPr>
        <w:autoSpaceDE w:val="0"/>
        <w:autoSpaceDN w:val="0"/>
        <w:adjustRightInd w:val="0"/>
        <w:spacing w:before="0" w:after="0" w:line="240" w:lineRule="auto"/>
        <w:rPr>
          <w:rFonts w:cstheme="minorHAnsi"/>
          <w:color w:val="000000"/>
          <w:sz w:val="22"/>
          <w:szCs w:val="22"/>
        </w:rPr>
      </w:pPr>
      <w:r w:rsidRPr="000C3480">
        <w:rPr>
          <w:rFonts w:cstheme="minorHAnsi"/>
          <w:i/>
          <w:iCs/>
          <w:color w:val="000000"/>
          <w:sz w:val="22"/>
          <w:szCs w:val="22"/>
        </w:rPr>
        <w:t xml:space="preserve">ČSP-5-1-02p využívá při tvořivých činnostech s různým materiálem vlastní fantazii </w:t>
      </w:r>
    </w:p>
    <w:p w14:paraId="665C3DC1" w14:textId="77777777" w:rsidR="000C3480" w:rsidRPr="000C3480" w:rsidRDefault="000C3480" w:rsidP="00186AFB">
      <w:pPr>
        <w:pStyle w:val="Odstavecseseznamem"/>
        <w:numPr>
          <w:ilvl w:val="0"/>
          <w:numId w:val="158"/>
        </w:numPr>
        <w:autoSpaceDE w:val="0"/>
        <w:autoSpaceDN w:val="0"/>
        <w:adjustRightInd w:val="0"/>
        <w:spacing w:before="0" w:after="0" w:line="240" w:lineRule="auto"/>
        <w:rPr>
          <w:rFonts w:cstheme="minorHAnsi"/>
          <w:color w:val="000000"/>
          <w:sz w:val="22"/>
          <w:szCs w:val="22"/>
        </w:rPr>
      </w:pPr>
      <w:r w:rsidRPr="000C3480">
        <w:rPr>
          <w:rFonts w:cstheme="minorHAnsi"/>
          <w:i/>
          <w:iCs/>
          <w:color w:val="000000"/>
          <w:sz w:val="22"/>
          <w:szCs w:val="22"/>
        </w:rPr>
        <w:t xml:space="preserve">ČSP-5-1-03 volí vhodné pracovní pomůcky, nástroje a náčiní vzhledem k použitému materiálu </w:t>
      </w:r>
    </w:p>
    <w:p w14:paraId="4D457E7C" w14:textId="2991DB79" w:rsidR="000C3480" w:rsidRPr="000C3480" w:rsidRDefault="000C3480" w:rsidP="00186AFB">
      <w:pPr>
        <w:pStyle w:val="Odstavecseseznamem"/>
        <w:numPr>
          <w:ilvl w:val="0"/>
          <w:numId w:val="158"/>
        </w:numPr>
        <w:spacing w:line="240" w:lineRule="auto"/>
        <w:rPr>
          <w:rFonts w:cstheme="minorHAnsi"/>
          <w:sz w:val="22"/>
          <w:szCs w:val="22"/>
        </w:rPr>
      </w:pPr>
      <w:r w:rsidRPr="000C3480">
        <w:rPr>
          <w:rFonts w:cstheme="minorHAnsi"/>
          <w:i/>
          <w:iCs/>
          <w:color w:val="000000"/>
          <w:sz w:val="22"/>
          <w:szCs w:val="22"/>
        </w:rPr>
        <w:t xml:space="preserve">ČSP-5-1-04p udržuje pořádek na pracovním místě a dodržuje zásady hygieny a bezpečnosti práce; poskytne první pomoc při drobném poranění </w:t>
      </w:r>
    </w:p>
    <w:p w14:paraId="4AE2BD8A" w14:textId="77777777" w:rsidR="000572A0" w:rsidRPr="00EA4AD2" w:rsidRDefault="000572A0" w:rsidP="000572A0">
      <w:pPr>
        <w:pStyle w:val="Nadpis3"/>
        <w:rPr>
          <w:rFonts w:cstheme="minorHAnsi"/>
        </w:rPr>
      </w:pPr>
      <w:bookmarkStart w:id="738" w:name="_Toc390759295"/>
      <w:bookmarkStart w:id="739" w:name="_Toc525651040"/>
      <w:r w:rsidRPr="00EA4AD2">
        <w:rPr>
          <w:rFonts w:cstheme="minorHAnsi"/>
          <w:caps w:val="0"/>
        </w:rPr>
        <w:t>KONSTRUKČNÍ ČINNOSTI</w:t>
      </w:r>
      <w:bookmarkEnd w:id="738"/>
      <w:bookmarkEnd w:id="739"/>
    </w:p>
    <w:p w14:paraId="401B6D1B" w14:textId="77777777" w:rsidR="000C3480" w:rsidRPr="000C3480" w:rsidRDefault="000C3480" w:rsidP="000C3480">
      <w:pPr>
        <w:autoSpaceDE w:val="0"/>
        <w:autoSpaceDN w:val="0"/>
        <w:adjustRightInd w:val="0"/>
        <w:spacing w:before="0" w:after="0" w:line="240" w:lineRule="auto"/>
        <w:rPr>
          <w:rFonts w:cstheme="minorHAnsi"/>
          <w:b/>
          <w:bCs/>
          <w:iCs/>
          <w:color w:val="000000"/>
          <w:sz w:val="22"/>
          <w:szCs w:val="22"/>
        </w:rPr>
      </w:pPr>
      <w:bookmarkStart w:id="740" w:name="_Toc390759296"/>
      <w:r w:rsidRPr="000C3480">
        <w:rPr>
          <w:rFonts w:cstheme="minorHAnsi"/>
          <w:b/>
          <w:bCs/>
          <w:iCs/>
          <w:color w:val="000000"/>
          <w:sz w:val="22"/>
          <w:szCs w:val="22"/>
        </w:rPr>
        <w:t>Očekávané výstupy – 2. období</w:t>
      </w:r>
    </w:p>
    <w:p w14:paraId="77356C36" w14:textId="77777777" w:rsidR="000C3480" w:rsidRPr="00EA4AD2" w:rsidRDefault="000C3480" w:rsidP="000C3480">
      <w:pPr>
        <w:autoSpaceDE w:val="0"/>
        <w:autoSpaceDN w:val="0"/>
        <w:adjustRightInd w:val="0"/>
        <w:spacing w:before="0" w:after="0" w:line="240" w:lineRule="auto"/>
        <w:rPr>
          <w:rFonts w:cstheme="minorHAnsi"/>
          <w:bCs/>
          <w:iCs/>
          <w:color w:val="000000"/>
          <w:sz w:val="22"/>
          <w:szCs w:val="22"/>
        </w:rPr>
      </w:pPr>
      <w:r w:rsidRPr="00EA4AD2">
        <w:rPr>
          <w:rFonts w:cstheme="minorHAnsi"/>
          <w:bCs/>
          <w:iCs/>
          <w:color w:val="000000"/>
          <w:sz w:val="22"/>
          <w:szCs w:val="22"/>
        </w:rPr>
        <w:t>Žák</w:t>
      </w:r>
    </w:p>
    <w:p w14:paraId="578557CA" w14:textId="77777777" w:rsidR="000C3480" w:rsidRPr="00EA4AD2" w:rsidRDefault="000C3480" w:rsidP="00186AFB">
      <w:pPr>
        <w:pStyle w:val="Odstavecseseznamem"/>
        <w:numPr>
          <w:ilvl w:val="1"/>
          <w:numId w:val="130"/>
        </w:numPr>
        <w:autoSpaceDE w:val="0"/>
        <w:autoSpaceDN w:val="0"/>
        <w:adjustRightInd w:val="0"/>
        <w:spacing w:before="0" w:after="0" w:line="240" w:lineRule="auto"/>
        <w:rPr>
          <w:rFonts w:cstheme="minorHAnsi"/>
          <w:bCs/>
          <w:iCs/>
          <w:color w:val="000000"/>
          <w:sz w:val="22"/>
          <w:szCs w:val="22"/>
        </w:rPr>
      </w:pPr>
      <w:r w:rsidRPr="00EA4AD2">
        <w:rPr>
          <w:rFonts w:cstheme="minorHAnsi"/>
          <w:bCs/>
          <w:iCs/>
          <w:color w:val="000000"/>
          <w:sz w:val="22"/>
          <w:szCs w:val="22"/>
        </w:rPr>
        <w:t xml:space="preserve">ČSP-5-2-01 provádí při práci se stavebnicemi jednoduchou montáž a demontáž </w:t>
      </w:r>
    </w:p>
    <w:p w14:paraId="3185CA1C" w14:textId="77777777" w:rsidR="000C3480" w:rsidRPr="00EA4AD2" w:rsidRDefault="000C3480" w:rsidP="00186AFB">
      <w:pPr>
        <w:pStyle w:val="Odstavecseseznamem"/>
        <w:numPr>
          <w:ilvl w:val="1"/>
          <w:numId w:val="130"/>
        </w:numPr>
        <w:autoSpaceDE w:val="0"/>
        <w:autoSpaceDN w:val="0"/>
        <w:adjustRightInd w:val="0"/>
        <w:spacing w:before="0" w:after="0" w:line="240" w:lineRule="auto"/>
        <w:rPr>
          <w:rFonts w:cstheme="minorHAnsi"/>
          <w:bCs/>
          <w:iCs/>
          <w:color w:val="000000"/>
          <w:sz w:val="22"/>
          <w:szCs w:val="22"/>
        </w:rPr>
      </w:pPr>
      <w:r w:rsidRPr="00EA4AD2">
        <w:rPr>
          <w:rFonts w:cstheme="minorHAnsi"/>
          <w:bCs/>
          <w:iCs/>
          <w:color w:val="000000"/>
          <w:sz w:val="22"/>
          <w:szCs w:val="22"/>
        </w:rPr>
        <w:t xml:space="preserve">ČSP-5-2-02 pracuje podle slovního návodu, předlohy, jednoduchého náčrtu </w:t>
      </w:r>
    </w:p>
    <w:p w14:paraId="74A752F5" w14:textId="77777777" w:rsidR="000C3480" w:rsidRPr="00EA4AD2" w:rsidRDefault="000C3480" w:rsidP="00186AFB">
      <w:pPr>
        <w:pStyle w:val="Odstavecseseznamem"/>
        <w:numPr>
          <w:ilvl w:val="1"/>
          <w:numId w:val="130"/>
        </w:numPr>
        <w:autoSpaceDE w:val="0"/>
        <w:autoSpaceDN w:val="0"/>
        <w:adjustRightInd w:val="0"/>
        <w:spacing w:before="0" w:after="0" w:line="240" w:lineRule="auto"/>
        <w:rPr>
          <w:rFonts w:cstheme="minorHAnsi"/>
          <w:bCs/>
          <w:iCs/>
          <w:color w:val="000000"/>
          <w:sz w:val="22"/>
          <w:szCs w:val="22"/>
        </w:rPr>
      </w:pPr>
      <w:r w:rsidRPr="00EA4AD2">
        <w:rPr>
          <w:rFonts w:cstheme="minorHAnsi"/>
          <w:bCs/>
          <w:iCs/>
          <w:color w:val="000000"/>
          <w:sz w:val="22"/>
          <w:szCs w:val="22"/>
        </w:rPr>
        <w:t>ČSP-5-2-03 dodržuje zásady hygieny a bezpečnosti práce, poskytne první pomoc při úrazu</w:t>
      </w:r>
    </w:p>
    <w:p w14:paraId="52268973" w14:textId="77777777" w:rsidR="000C3480" w:rsidRPr="00EA4AD2" w:rsidRDefault="000C3480" w:rsidP="000C3480">
      <w:pPr>
        <w:autoSpaceDE w:val="0"/>
        <w:autoSpaceDN w:val="0"/>
        <w:adjustRightInd w:val="0"/>
        <w:spacing w:before="0" w:after="0" w:line="240" w:lineRule="auto"/>
        <w:rPr>
          <w:rFonts w:cstheme="minorHAnsi"/>
          <w:bCs/>
          <w:iCs/>
          <w:color w:val="000000"/>
          <w:sz w:val="22"/>
          <w:szCs w:val="22"/>
        </w:rPr>
      </w:pPr>
      <w:r w:rsidRPr="00EA4AD2">
        <w:rPr>
          <w:rFonts w:cstheme="minorHAnsi"/>
          <w:bCs/>
          <w:iCs/>
          <w:color w:val="000000"/>
          <w:sz w:val="22"/>
          <w:szCs w:val="22"/>
        </w:rPr>
        <w:t xml:space="preserve"> </w:t>
      </w:r>
    </w:p>
    <w:p w14:paraId="2B73D1C7" w14:textId="77777777" w:rsidR="000C3480" w:rsidRPr="000C3480" w:rsidRDefault="000C3480" w:rsidP="000C3480">
      <w:pPr>
        <w:autoSpaceDE w:val="0"/>
        <w:autoSpaceDN w:val="0"/>
        <w:adjustRightInd w:val="0"/>
        <w:spacing w:before="0" w:after="0" w:line="240" w:lineRule="auto"/>
        <w:rPr>
          <w:rFonts w:cstheme="minorHAnsi"/>
          <w:b/>
          <w:bCs/>
          <w:iCs/>
          <w:color w:val="000000"/>
          <w:sz w:val="22"/>
          <w:szCs w:val="22"/>
        </w:rPr>
      </w:pPr>
      <w:r w:rsidRPr="000C3480">
        <w:rPr>
          <w:rFonts w:cstheme="minorHAnsi"/>
          <w:b/>
          <w:bCs/>
          <w:iCs/>
          <w:color w:val="000000"/>
          <w:sz w:val="22"/>
          <w:szCs w:val="22"/>
        </w:rPr>
        <w:t>Minimální doporučená úroveň pro úpravy očekávaných výstupů v rámci podpůrných opatření:</w:t>
      </w:r>
    </w:p>
    <w:p w14:paraId="15438055" w14:textId="77777777" w:rsidR="000C3480" w:rsidRPr="00EA4AD2" w:rsidRDefault="000C3480" w:rsidP="000C3480">
      <w:pPr>
        <w:autoSpaceDE w:val="0"/>
        <w:autoSpaceDN w:val="0"/>
        <w:adjustRightInd w:val="0"/>
        <w:spacing w:before="0" w:after="0" w:line="240" w:lineRule="auto"/>
        <w:rPr>
          <w:rFonts w:cstheme="minorHAnsi"/>
          <w:color w:val="000000"/>
          <w:sz w:val="22"/>
          <w:szCs w:val="22"/>
        </w:rPr>
      </w:pPr>
      <w:r w:rsidRPr="00EA4AD2">
        <w:rPr>
          <w:rFonts w:cstheme="minorHAnsi"/>
          <w:color w:val="000000"/>
          <w:sz w:val="22"/>
          <w:szCs w:val="22"/>
        </w:rPr>
        <w:t>Žák</w:t>
      </w:r>
    </w:p>
    <w:p w14:paraId="599F09D4" w14:textId="77777777" w:rsidR="000C3480" w:rsidRPr="00EA4AD2" w:rsidRDefault="000C3480" w:rsidP="00186AFB">
      <w:pPr>
        <w:pStyle w:val="Odstavecseseznamem"/>
        <w:numPr>
          <w:ilvl w:val="1"/>
          <w:numId w:val="131"/>
        </w:numPr>
        <w:autoSpaceDE w:val="0"/>
        <w:autoSpaceDN w:val="0"/>
        <w:adjustRightInd w:val="0"/>
        <w:spacing w:before="0" w:after="0" w:line="240" w:lineRule="auto"/>
        <w:rPr>
          <w:rFonts w:cstheme="minorHAnsi"/>
          <w:i/>
          <w:color w:val="000000"/>
          <w:sz w:val="22"/>
          <w:szCs w:val="22"/>
        </w:rPr>
      </w:pPr>
      <w:r w:rsidRPr="00EA4AD2">
        <w:rPr>
          <w:rFonts w:cstheme="minorHAnsi"/>
          <w:i/>
          <w:color w:val="000000"/>
          <w:sz w:val="22"/>
          <w:szCs w:val="22"/>
        </w:rPr>
        <w:t xml:space="preserve">ČSP-5-2-01 provádí při práci se stavebnicemi jednoduchou montáž a demontáž </w:t>
      </w:r>
    </w:p>
    <w:p w14:paraId="4548F8C2" w14:textId="77777777" w:rsidR="000C3480" w:rsidRPr="00EA4AD2" w:rsidRDefault="000C3480" w:rsidP="00186AFB">
      <w:pPr>
        <w:pStyle w:val="Odstavecseseznamem"/>
        <w:numPr>
          <w:ilvl w:val="1"/>
          <w:numId w:val="131"/>
        </w:numPr>
        <w:autoSpaceDE w:val="0"/>
        <w:autoSpaceDN w:val="0"/>
        <w:adjustRightInd w:val="0"/>
        <w:spacing w:before="0" w:after="0" w:line="240" w:lineRule="auto"/>
        <w:rPr>
          <w:rFonts w:cstheme="minorHAnsi"/>
          <w:i/>
          <w:color w:val="000000"/>
          <w:sz w:val="22"/>
          <w:szCs w:val="22"/>
        </w:rPr>
      </w:pPr>
      <w:r w:rsidRPr="00EA4AD2">
        <w:rPr>
          <w:rFonts w:cstheme="minorHAnsi"/>
          <w:i/>
          <w:color w:val="000000"/>
          <w:sz w:val="22"/>
          <w:szCs w:val="22"/>
        </w:rPr>
        <w:t xml:space="preserve">ČSP-5-2-02 pracuje podle slovního návodu, předlohy, jednoduchého náčrtu </w:t>
      </w:r>
    </w:p>
    <w:p w14:paraId="1B7C1627" w14:textId="77777777" w:rsidR="000C3480" w:rsidRPr="00EA4AD2" w:rsidRDefault="000C3480" w:rsidP="00186AFB">
      <w:pPr>
        <w:pStyle w:val="Odstavecseseznamem"/>
        <w:numPr>
          <w:ilvl w:val="1"/>
          <w:numId w:val="131"/>
        </w:numPr>
        <w:autoSpaceDE w:val="0"/>
        <w:autoSpaceDN w:val="0"/>
        <w:adjustRightInd w:val="0"/>
        <w:spacing w:before="0" w:after="0" w:line="240" w:lineRule="auto"/>
        <w:rPr>
          <w:rFonts w:cstheme="minorHAnsi"/>
          <w:i/>
          <w:color w:val="000000"/>
          <w:sz w:val="22"/>
          <w:szCs w:val="22"/>
        </w:rPr>
      </w:pPr>
      <w:r w:rsidRPr="00EA4AD2">
        <w:rPr>
          <w:rFonts w:cstheme="minorHAnsi"/>
          <w:i/>
          <w:color w:val="000000"/>
          <w:sz w:val="22"/>
          <w:szCs w:val="22"/>
        </w:rPr>
        <w:t>ČSP-5-2-03p udržuje pořádek na svém pracovním místě, dodržuje zásady hygieny a bezpečnosti práce, poskytne první pomoc při drobném úrazu - užívá jednoduché pracovní nástroje a pomůcky</w:t>
      </w:r>
    </w:p>
    <w:p w14:paraId="25C5742E" w14:textId="77777777" w:rsidR="000572A0" w:rsidRPr="00EA4AD2" w:rsidRDefault="000572A0" w:rsidP="000572A0">
      <w:pPr>
        <w:pStyle w:val="Nadpis3"/>
        <w:rPr>
          <w:rFonts w:cstheme="minorHAnsi"/>
        </w:rPr>
      </w:pPr>
      <w:bookmarkStart w:id="741" w:name="_Toc525651041"/>
      <w:r w:rsidRPr="00EA4AD2">
        <w:rPr>
          <w:rFonts w:cstheme="minorHAnsi"/>
          <w:caps w:val="0"/>
        </w:rPr>
        <w:t>PĚSTITELSKÉ PRÁCE</w:t>
      </w:r>
      <w:bookmarkEnd w:id="740"/>
      <w:bookmarkEnd w:id="741"/>
    </w:p>
    <w:p w14:paraId="0BE7C348" w14:textId="77777777" w:rsidR="000C3480" w:rsidRPr="00EA4AD2" w:rsidRDefault="000C3480" w:rsidP="000C3480">
      <w:pPr>
        <w:autoSpaceDE w:val="0"/>
        <w:autoSpaceDN w:val="0"/>
        <w:adjustRightInd w:val="0"/>
        <w:spacing w:before="0" w:after="0" w:line="240" w:lineRule="auto"/>
        <w:rPr>
          <w:rFonts w:cstheme="minorHAnsi"/>
          <w:b/>
          <w:color w:val="000000"/>
          <w:sz w:val="22"/>
          <w:szCs w:val="22"/>
        </w:rPr>
      </w:pPr>
      <w:r w:rsidRPr="00EA4AD2">
        <w:rPr>
          <w:rFonts w:cstheme="minorHAnsi"/>
          <w:b/>
          <w:color w:val="000000"/>
          <w:sz w:val="22"/>
          <w:szCs w:val="22"/>
        </w:rPr>
        <w:t>Očekávané výstupy – 2. období</w:t>
      </w:r>
    </w:p>
    <w:p w14:paraId="553B5F0C" w14:textId="77777777" w:rsidR="000C3480" w:rsidRPr="000C3480" w:rsidRDefault="000C3480" w:rsidP="000C3480">
      <w:pPr>
        <w:autoSpaceDE w:val="0"/>
        <w:autoSpaceDN w:val="0"/>
        <w:adjustRightInd w:val="0"/>
        <w:spacing w:before="0" w:after="0" w:line="240" w:lineRule="auto"/>
        <w:rPr>
          <w:rFonts w:cstheme="minorHAnsi"/>
          <w:color w:val="000000"/>
          <w:sz w:val="22"/>
          <w:szCs w:val="22"/>
        </w:rPr>
      </w:pPr>
      <w:r w:rsidRPr="000C3480">
        <w:rPr>
          <w:rFonts w:cstheme="minorHAnsi"/>
          <w:color w:val="000000"/>
          <w:sz w:val="22"/>
          <w:szCs w:val="22"/>
        </w:rPr>
        <w:t>Žák</w:t>
      </w:r>
    </w:p>
    <w:p w14:paraId="61BA2A8C" w14:textId="77777777" w:rsidR="000C3480" w:rsidRPr="00EA4AD2" w:rsidRDefault="000C3480" w:rsidP="000C3480">
      <w:pPr>
        <w:autoSpaceDE w:val="0"/>
        <w:autoSpaceDN w:val="0"/>
        <w:adjustRightInd w:val="0"/>
        <w:spacing w:before="0" w:after="0" w:line="240" w:lineRule="auto"/>
        <w:rPr>
          <w:rFonts w:cstheme="minorHAnsi"/>
          <w:b/>
          <w:color w:val="000000"/>
          <w:sz w:val="22"/>
          <w:szCs w:val="22"/>
        </w:rPr>
      </w:pPr>
    </w:p>
    <w:p w14:paraId="3DFF18DF" w14:textId="77777777" w:rsidR="000C3480" w:rsidRPr="00FE4982" w:rsidRDefault="000C3480" w:rsidP="00186AFB">
      <w:pPr>
        <w:pStyle w:val="Odstavecseseznamem"/>
        <w:numPr>
          <w:ilvl w:val="1"/>
          <w:numId w:val="132"/>
        </w:numPr>
        <w:autoSpaceDE w:val="0"/>
        <w:autoSpaceDN w:val="0"/>
        <w:adjustRightInd w:val="0"/>
        <w:spacing w:before="0" w:after="0" w:line="240" w:lineRule="auto"/>
        <w:rPr>
          <w:rFonts w:cstheme="minorHAnsi"/>
          <w:color w:val="000000"/>
          <w:sz w:val="22"/>
          <w:szCs w:val="22"/>
        </w:rPr>
      </w:pPr>
      <w:r w:rsidRPr="00FE4982">
        <w:rPr>
          <w:rFonts w:cstheme="minorHAnsi"/>
          <w:color w:val="000000"/>
          <w:sz w:val="22"/>
          <w:szCs w:val="22"/>
        </w:rPr>
        <w:t xml:space="preserve">ČSP-5-3-01 provádí jednoduché pěstitelské činnosti, samostatně vede pěstitelské pokusy a pozorování </w:t>
      </w:r>
    </w:p>
    <w:p w14:paraId="7E69FEF2" w14:textId="77777777" w:rsidR="000C3480" w:rsidRPr="00FE4982" w:rsidRDefault="000C3480" w:rsidP="00186AFB">
      <w:pPr>
        <w:pStyle w:val="Odstavecseseznamem"/>
        <w:numPr>
          <w:ilvl w:val="1"/>
          <w:numId w:val="132"/>
        </w:numPr>
        <w:autoSpaceDE w:val="0"/>
        <w:autoSpaceDN w:val="0"/>
        <w:adjustRightInd w:val="0"/>
        <w:spacing w:before="0" w:after="0" w:line="240" w:lineRule="auto"/>
        <w:rPr>
          <w:rFonts w:cstheme="minorHAnsi"/>
          <w:color w:val="000000"/>
          <w:sz w:val="22"/>
          <w:szCs w:val="22"/>
        </w:rPr>
      </w:pPr>
      <w:r w:rsidRPr="00FE4982">
        <w:rPr>
          <w:rFonts w:cstheme="minorHAnsi"/>
          <w:color w:val="000000"/>
          <w:sz w:val="22"/>
          <w:szCs w:val="22"/>
        </w:rPr>
        <w:t xml:space="preserve">ČSP-5-3-02 ošetřuje a pěstuje podle daných zásad pokojové i jiné rostliny </w:t>
      </w:r>
    </w:p>
    <w:p w14:paraId="4366853F" w14:textId="77777777" w:rsidR="000C3480" w:rsidRPr="00FE4982" w:rsidRDefault="000C3480" w:rsidP="00186AFB">
      <w:pPr>
        <w:pStyle w:val="Odstavecseseznamem"/>
        <w:numPr>
          <w:ilvl w:val="1"/>
          <w:numId w:val="132"/>
        </w:numPr>
        <w:autoSpaceDE w:val="0"/>
        <w:autoSpaceDN w:val="0"/>
        <w:adjustRightInd w:val="0"/>
        <w:spacing w:before="0" w:after="0" w:line="240" w:lineRule="auto"/>
        <w:rPr>
          <w:rFonts w:cstheme="minorHAnsi"/>
          <w:color w:val="000000"/>
          <w:sz w:val="22"/>
          <w:szCs w:val="22"/>
        </w:rPr>
      </w:pPr>
      <w:r w:rsidRPr="00FE4982">
        <w:rPr>
          <w:rFonts w:cstheme="minorHAnsi"/>
          <w:color w:val="000000"/>
          <w:sz w:val="22"/>
          <w:szCs w:val="22"/>
        </w:rPr>
        <w:t>ČSP-5-3-03 volí podle druhu pěstitelských činností správné pomůcky, nástroje a náčiní</w:t>
      </w:r>
    </w:p>
    <w:p w14:paraId="4F129B20" w14:textId="77777777" w:rsidR="000C3480" w:rsidRDefault="000C3480" w:rsidP="00186AFB">
      <w:pPr>
        <w:pStyle w:val="Odstavecseseznamem"/>
        <w:numPr>
          <w:ilvl w:val="1"/>
          <w:numId w:val="132"/>
        </w:numPr>
        <w:autoSpaceDE w:val="0"/>
        <w:autoSpaceDN w:val="0"/>
        <w:adjustRightInd w:val="0"/>
        <w:spacing w:before="0" w:after="0" w:line="240" w:lineRule="auto"/>
        <w:rPr>
          <w:rFonts w:cstheme="minorHAnsi"/>
          <w:color w:val="000000"/>
          <w:sz w:val="22"/>
          <w:szCs w:val="22"/>
        </w:rPr>
      </w:pPr>
      <w:r w:rsidRPr="00FE4982">
        <w:rPr>
          <w:rFonts w:cstheme="minorHAnsi"/>
          <w:color w:val="000000"/>
          <w:sz w:val="22"/>
          <w:szCs w:val="22"/>
        </w:rPr>
        <w:t>ČSP-5-3-04 dodržuje zásady hygieny a bezpečnosti práce; poskytne první pomoc při úrazu</w:t>
      </w:r>
    </w:p>
    <w:p w14:paraId="17D60148" w14:textId="77777777" w:rsidR="000C3480" w:rsidRPr="00FE4982" w:rsidRDefault="000C3480" w:rsidP="000C3480">
      <w:pPr>
        <w:pStyle w:val="Odstavecseseznamem"/>
        <w:autoSpaceDE w:val="0"/>
        <w:autoSpaceDN w:val="0"/>
        <w:adjustRightInd w:val="0"/>
        <w:spacing w:before="0" w:after="0" w:line="240" w:lineRule="auto"/>
        <w:rPr>
          <w:rFonts w:cstheme="minorHAnsi"/>
          <w:color w:val="000000"/>
          <w:sz w:val="22"/>
          <w:szCs w:val="22"/>
        </w:rPr>
      </w:pPr>
    </w:p>
    <w:p w14:paraId="07FBD4CB" w14:textId="77777777" w:rsidR="000C3480" w:rsidRPr="00EA4AD2" w:rsidRDefault="000C3480" w:rsidP="000C3480">
      <w:pPr>
        <w:autoSpaceDE w:val="0"/>
        <w:autoSpaceDN w:val="0"/>
        <w:adjustRightInd w:val="0"/>
        <w:spacing w:before="0" w:after="0" w:line="240" w:lineRule="auto"/>
        <w:rPr>
          <w:rFonts w:cstheme="minorHAnsi"/>
          <w:b/>
          <w:color w:val="000000"/>
          <w:sz w:val="22"/>
          <w:szCs w:val="22"/>
        </w:rPr>
      </w:pPr>
      <w:r w:rsidRPr="00EA4AD2">
        <w:rPr>
          <w:rFonts w:cstheme="minorHAnsi"/>
          <w:b/>
          <w:color w:val="000000"/>
          <w:sz w:val="22"/>
          <w:szCs w:val="22"/>
        </w:rPr>
        <w:t>Minimální doporučená úroveň pro úpravy očekávaných výstupů v rámci podpůrných opatření:</w:t>
      </w:r>
    </w:p>
    <w:p w14:paraId="631F149C" w14:textId="77777777" w:rsidR="000C3480" w:rsidRPr="000C3480" w:rsidRDefault="000C3480" w:rsidP="000C3480">
      <w:pPr>
        <w:autoSpaceDE w:val="0"/>
        <w:autoSpaceDN w:val="0"/>
        <w:adjustRightInd w:val="0"/>
        <w:spacing w:before="0" w:after="0" w:line="240" w:lineRule="auto"/>
        <w:rPr>
          <w:rFonts w:cstheme="minorHAnsi"/>
          <w:color w:val="000000"/>
          <w:sz w:val="22"/>
          <w:szCs w:val="22"/>
        </w:rPr>
      </w:pPr>
      <w:r w:rsidRPr="000C3480">
        <w:rPr>
          <w:rFonts w:cstheme="minorHAnsi"/>
          <w:color w:val="000000"/>
          <w:sz w:val="22"/>
          <w:szCs w:val="22"/>
        </w:rPr>
        <w:t>Žák</w:t>
      </w:r>
    </w:p>
    <w:p w14:paraId="3A668C99" w14:textId="77777777" w:rsidR="000C3480" w:rsidRPr="00EA4AD2" w:rsidRDefault="000C3480" w:rsidP="000C3480">
      <w:pPr>
        <w:pStyle w:val="Odstavecseseznamem"/>
        <w:autoSpaceDE w:val="0"/>
        <w:autoSpaceDN w:val="0"/>
        <w:adjustRightInd w:val="0"/>
        <w:spacing w:before="0" w:after="0" w:line="240" w:lineRule="auto"/>
        <w:ind w:left="360"/>
        <w:rPr>
          <w:rFonts w:cstheme="minorHAnsi"/>
          <w:i/>
          <w:color w:val="000000"/>
          <w:sz w:val="22"/>
          <w:szCs w:val="22"/>
        </w:rPr>
      </w:pPr>
    </w:p>
    <w:p w14:paraId="0B2CA0F4" w14:textId="77777777" w:rsidR="000C3480" w:rsidRPr="00EA4AD2" w:rsidRDefault="000C3480" w:rsidP="00186AFB">
      <w:pPr>
        <w:pStyle w:val="Odstavecseseznamem"/>
        <w:numPr>
          <w:ilvl w:val="1"/>
          <w:numId w:val="133"/>
        </w:numPr>
        <w:autoSpaceDE w:val="0"/>
        <w:autoSpaceDN w:val="0"/>
        <w:adjustRightInd w:val="0"/>
        <w:spacing w:before="0" w:after="0" w:line="240" w:lineRule="auto"/>
        <w:rPr>
          <w:rFonts w:cstheme="minorHAnsi"/>
          <w:i/>
          <w:color w:val="000000"/>
          <w:sz w:val="22"/>
          <w:szCs w:val="22"/>
        </w:rPr>
      </w:pPr>
      <w:r w:rsidRPr="00EA4AD2">
        <w:rPr>
          <w:rFonts w:cstheme="minorHAnsi"/>
          <w:i/>
          <w:color w:val="000000"/>
          <w:sz w:val="22"/>
          <w:szCs w:val="22"/>
        </w:rPr>
        <w:t xml:space="preserve">ČSP-5-3-01p dodržuje základní podmínky a užívá postupy pro pěstování vybraných rostlin </w:t>
      </w:r>
    </w:p>
    <w:p w14:paraId="4A275C2C" w14:textId="77777777" w:rsidR="000C3480" w:rsidRPr="00EA4AD2" w:rsidRDefault="000C3480" w:rsidP="00186AFB">
      <w:pPr>
        <w:pStyle w:val="Odstavecseseznamem"/>
        <w:numPr>
          <w:ilvl w:val="1"/>
          <w:numId w:val="133"/>
        </w:numPr>
        <w:autoSpaceDE w:val="0"/>
        <w:autoSpaceDN w:val="0"/>
        <w:adjustRightInd w:val="0"/>
        <w:spacing w:before="0" w:after="0" w:line="240" w:lineRule="auto"/>
        <w:rPr>
          <w:rFonts w:cstheme="minorHAnsi"/>
          <w:i/>
          <w:color w:val="000000"/>
          <w:sz w:val="22"/>
          <w:szCs w:val="22"/>
        </w:rPr>
      </w:pPr>
      <w:r w:rsidRPr="00EA4AD2">
        <w:rPr>
          <w:rFonts w:cstheme="minorHAnsi"/>
          <w:i/>
          <w:color w:val="000000"/>
          <w:sz w:val="22"/>
          <w:szCs w:val="22"/>
        </w:rPr>
        <w:t xml:space="preserve">ČSP-5-3-02p ošetřuje a pěstuje podle daných zásad pokojové i jiné rostliny a provádí pěstitelská pozorování </w:t>
      </w:r>
    </w:p>
    <w:p w14:paraId="6307F247" w14:textId="77777777" w:rsidR="000C3480" w:rsidRPr="00EA4AD2" w:rsidRDefault="000C3480" w:rsidP="00186AFB">
      <w:pPr>
        <w:pStyle w:val="Odstavecseseznamem"/>
        <w:numPr>
          <w:ilvl w:val="1"/>
          <w:numId w:val="133"/>
        </w:numPr>
        <w:autoSpaceDE w:val="0"/>
        <w:autoSpaceDN w:val="0"/>
        <w:adjustRightInd w:val="0"/>
        <w:spacing w:before="0" w:after="0" w:line="240" w:lineRule="auto"/>
        <w:rPr>
          <w:rFonts w:cstheme="minorHAnsi"/>
          <w:i/>
          <w:color w:val="000000"/>
          <w:sz w:val="22"/>
          <w:szCs w:val="22"/>
        </w:rPr>
      </w:pPr>
      <w:r w:rsidRPr="00EA4AD2">
        <w:rPr>
          <w:rFonts w:cstheme="minorHAnsi"/>
          <w:i/>
          <w:color w:val="000000"/>
          <w:sz w:val="22"/>
          <w:szCs w:val="22"/>
        </w:rPr>
        <w:t xml:space="preserve">ČSP-5-3-03 volí podle druhu pěstitelských činností správné pomůcky, nástroje a náčiní </w:t>
      </w:r>
    </w:p>
    <w:p w14:paraId="42E67605" w14:textId="77777777" w:rsidR="000C3480" w:rsidRPr="00EA4AD2" w:rsidRDefault="000C3480" w:rsidP="00186AFB">
      <w:pPr>
        <w:pStyle w:val="Odstavecseseznamem"/>
        <w:numPr>
          <w:ilvl w:val="1"/>
          <w:numId w:val="133"/>
        </w:numPr>
        <w:autoSpaceDE w:val="0"/>
        <w:autoSpaceDN w:val="0"/>
        <w:adjustRightInd w:val="0"/>
        <w:spacing w:before="0" w:after="0" w:line="240" w:lineRule="auto"/>
        <w:rPr>
          <w:rFonts w:cstheme="minorHAnsi"/>
          <w:i/>
          <w:color w:val="000000"/>
          <w:sz w:val="22"/>
          <w:szCs w:val="22"/>
        </w:rPr>
      </w:pPr>
      <w:r w:rsidRPr="00EA4AD2">
        <w:rPr>
          <w:rFonts w:cstheme="minorHAnsi"/>
          <w:i/>
          <w:color w:val="000000"/>
          <w:sz w:val="22"/>
          <w:szCs w:val="22"/>
        </w:rPr>
        <w:t>ČSP-5-3-04p dodržuje zásady hygieny a bezpečnosti práce; poskytne první pomoc při úrazu na zahradě</w:t>
      </w:r>
    </w:p>
    <w:p w14:paraId="48561782" w14:textId="286F4B62" w:rsidR="000C3480" w:rsidRDefault="000C3480" w:rsidP="000C3480">
      <w:pPr>
        <w:pStyle w:val="Odstavecseseznamem"/>
        <w:spacing w:line="240" w:lineRule="auto"/>
        <w:rPr>
          <w:rFonts w:cstheme="minorHAnsi"/>
          <w:sz w:val="22"/>
          <w:szCs w:val="22"/>
        </w:rPr>
      </w:pPr>
    </w:p>
    <w:p w14:paraId="50ABAD51" w14:textId="77777777" w:rsidR="000C3480" w:rsidRPr="00EA4AD2" w:rsidRDefault="000C3480" w:rsidP="000C3480">
      <w:pPr>
        <w:pStyle w:val="Odstavecseseznamem"/>
        <w:spacing w:line="240" w:lineRule="auto"/>
        <w:rPr>
          <w:rFonts w:cstheme="minorHAnsi"/>
          <w:sz w:val="22"/>
          <w:szCs w:val="22"/>
        </w:rPr>
      </w:pPr>
    </w:p>
    <w:p w14:paraId="20FCAD0C" w14:textId="77777777" w:rsidR="000572A0" w:rsidRPr="00EA4AD2" w:rsidRDefault="000572A0" w:rsidP="000572A0">
      <w:pPr>
        <w:pStyle w:val="Nadpis3"/>
        <w:rPr>
          <w:rFonts w:cstheme="minorHAnsi"/>
        </w:rPr>
      </w:pPr>
      <w:bookmarkStart w:id="742" w:name="_Toc390759297"/>
      <w:bookmarkStart w:id="743" w:name="_Toc525651042"/>
      <w:r w:rsidRPr="00EA4AD2">
        <w:rPr>
          <w:rFonts w:cstheme="minorHAnsi"/>
          <w:caps w:val="0"/>
        </w:rPr>
        <w:t>PŘÍPRAVA POKRMŮ</w:t>
      </w:r>
      <w:bookmarkEnd w:id="742"/>
      <w:bookmarkEnd w:id="743"/>
    </w:p>
    <w:p w14:paraId="44EE6489" w14:textId="77777777" w:rsidR="000C3480" w:rsidRPr="00EA4AD2" w:rsidRDefault="000C3480" w:rsidP="000C3480">
      <w:pPr>
        <w:rPr>
          <w:rFonts w:cstheme="minorHAnsi"/>
          <w:b/>
          <w:sz w:val="22"/>
          <w:szCs w:val="22"/>
        </w:rPr>
      </w:pPr>
      <w:r w:rsidRPr="00EA4AD2">
        <w:rPr>
          <w:rFonts w:cstheme="minorHAnsi"/>
          <w:b/>
          <w:sz w:val="22"/>
          <w:szCs w:val="22"/>
        </w:rPr>
        <w:t>Očekávané výstupy – 2. období</w:t>
      </w:r>
    </w:p>
    <w:p w14:paraId="0893A5BA" w14:textId="77777777" w:rsidR="000C3480" w:rsidRPr="00EA4AD2" w:rsidRDefault="000C3480" w:rsidP="000C3480">
      <w:pPr>
        <w:rPr>
          <w:rFonts w:cstheme="minorHAnsi"/>
          <w:sz w:val="22"/>
          <w:szCs w:val="22"/>
        </w:rPr>
      </w:pPr>
      <w:r w:rsidRPr="00EA4AD2">
        <w:rPr>
          <w:rFonts w:cstheme="minorHAnsi"/>
          <w:sz w:val="22"/>
          <w:szCs w:val="22"/>
        </w:rPr>
        <w:t>žák</w:t>
      </w:r>
    </w:p>
    <w:p w14:paraId="23498EC3" w14:textId="77777777" w:rsidR="000C3480" w:rsidRPr="00FE4982" w:rsidRDefault="000C3480" w:rsidP="000C3480">
      <w:pPr>
        <w:autoSpaceDE w:val="0"/>
        <w:autoSpaceDN w:val="0"/>
        <w:adjustRightInd w:val="0"/>
        <w:spacing w:before="0" w:after="0" w:line="240" w:lineRule="auto"/>
        <w:rPr>
          <w:rFonts w:cstheme="minorHAnsi"/>
          <w:color w:val="000000"/>
          <w:sz w:val="22"/>
          <w:szCs w:val="22"/>
        </w:rPr>
      </w:pPr>
      <w:r w:rsidRPr="00FE4982">
        <w:rPr>
          <w:rFonts w:cstheme="minorHAnsi"/>
          <w:bCs/>
          <w:iCs/>
          <w:color w:val="000000"/>
          <w:sz w:val="22"/>
          <w:szCs w:val="22"/>
        </w:rPr>
        <w:t xml:space="preserve">ČSP-5-4-01 orientuje se v základním vybavení kuchyně </w:t>
      </w:r>
    </w:p>
    <w:p w14:paraId="57F69F89" w14:textId="77777777" w:rsidR="000C3480" w:rsidRPr="00FE4982" w:rsidRDefault="000C3480" w:rsidP="000C3480">
      <w:pPr>
        <w:autoSpaceDE w:val="0"/>
        <w:autoSpaceDN w:val="0"/>
        <w:adjustRightInd w:val="0"/>
        <w:spacing w:before="0" w:after="0" w:line="240" w:lineRule="auto"/>
        <w:rPr>
          <w:rFonts w:cstheme="minorHAnsi"/>
          <w:color w:val="000000"/>
          <w:sz w:val="22"/>
          <w:szCs w:val="22"/>
        </w:rPr>
      </w:pPr>
      <w:r w:rsidRPr="00FE4982">
        <w:rPr>
          <w:rFonts w:cstheme="minorHAnsi"/>
          <w:bCs/>
          <w:iCs/>
          <w:color w:val="000000"/>
          <w:sz w:val="22"/>
          <w:szCs w:val="22"/>
        </w:rPr>
        <w:t xml:space="preserve">ČSP-5-4-02 připraví samostatně jednoduchý pokrm </w:t>
      </w:r>
    </w:p>
    <w:p w14:paraId="2B533CAA" w14:textId="77777777" w:rsidR="000C3480" w:rsidRPr="00FE4982" w:rsidRDefault="000C3480" w:rsidP="000C3480">
      <w:pPr>
        <w:autoSpaceDE w:val="0"/>
        <w:autoSpaceDN w:val="0"/>
        <w:adjustRightInd w:val="0"/>
        <w:spacing w:before="0" w:after="0" w:line="240" w:lineRule="auto"/>
        <w:rPr>
          <w:rFonts w:cstheme="minorHAnsi"/>
          <w:color w:val="000000"/>
          <w:sz w:val="22"/>
          <w:szCs w:val="22"/>
        </w:rPr>
      </w:pPr>
      <w:r w:rsidRPr="00FE4982">
        <w:rPr>
          <w:rFonts w:cstheme="minorHAnsi"/>
          <w:bCs/>
          <w:iCs/>
          <w:color w:val="000000"/>
          <w:sz w:val="22"/>
          <w:szCs w:val="22"/>
        </w:rPr>
        <w:t xml:space="preserve">ČSP-5-4-03 dodržuje pravidla správného stolování a společenského chování </w:t>
      </w:r>
    </w:p>
    <w:p w14:paraId="334AFCD5" w14:textId="77777777" w:rsidR="000C3480" w:rsidRPr="00FE4982" w:rsidRDefault="000C3480" w:rsidP="000C3480">
      <w:pPr>
        <w:rPr>
          <w:rFonts w:cstheme="minorHAnsi"/>
          <w:bCs/>
          <w:iCs/>
          <w:color w:val="000000"/>
          <w:sz w:val="22"/>
          <w:szCs w:val="22"/>
        </w:rPr>
      </w:pPr>
      <w:r w:rsidRPr="00FE4982">
        <w:rPr>
          <w:rFonts w:cstheme="minorHAnsi"/>
          <w:bCs/>
          <w:iCs/>
          <w:color w:val="000000"/>
          <w:sz w:val="22"/>
          <w:szCs w:val="22"/>
        </w:rPr>
        <w:t xml:space="preserve">ČSP-5-4-04 udržuje pořádek a čistotu pracovních ploch, dodržuje základy hygieny a bezpečnosti práce; poskytne první pomoc i při úrazu v kuchyni </w:t>
      </w:r>
    </w:p>
    <w:p w14:paraId="5ED23E42" w14:textId="77777777" w:rsidR="000C3480" w:rsidRPr="00EA4AD2" w:rsidRDefault="000C3480" w:rsidP="000C3480">
      <w:pPr>
        <w:autoSpaceDE w:val="0"/>
        <w:autoSpaceDN w:val="0"/>
        <w:adjustRightInd w:val="0"/>
        <w:spacing w:before="0" w:after="0" w:line="240" w:lineRule="auto"/>
        <w:rPr>
          <w:rFonts w:cstheme="minorHAnsi"/>
          <w:color w:val="000000"/>
          <w:sz w:val="22"/>
          <w:szCs w:val="22"/>
        </w:rPr>
      </w:pPr>
      <w:r w:rsidRPr="00EA4AD2">
        <w:rPr>
          <w:rFonts w:cstheme="minorHAnsi"/>
          <w:b/>
          <w:bCs/>
          <w:color w:val="000000"/>
          <w:sz w:val="22"/>
          <w:szCs w:val="22"/>
        </w:rPr>
        <w:t xml:space="preserve">Minimální doporučená úroveň pro úpravy očekávaných výstupů v rámci podpůrných opatření: </w:t>
      </w:r>
    </w:p>
    <w:p w14:paraId="42AB63BC" w14:textId="77777777" w:rsidR="000C3480" w:rsidRPr="00EA4AD2" w:rsidRDefault="000C3480" w:rsidP="000C3480">
      <w:pPr>
        <w:rPr>
          <w:rFonts w:cstheme="minorHAnsi"/>
          <w:sz w:val="22"/>
          <w:szCs w:val="22"/>
        </w:rPr>
      </w:pPr>
      <w:r w:rsidRPr="00EA4AD2">
        <w:rPr>
          <w:rFonts w:cstheme="minorHAnsi"/>
          <w:sz w:val="22"/>
          <w:szCs w:val="22"/>
        </w:rPr>
        <w:t>žák</w:t>
      </w:r>
    </w:p>
    <w:p w14:paraId="441E0381" w14:textId="77777777" w:rsidR="000C3480" w:rsidRPr="00EA4AD2" w:rsidRDefault="000C3480" w:rsidP="000C3480">
      <w:p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ČSP-5-4-01p uvede základní vybavení kuchyně </w:t>
      </w:r>
    </w:p>
    <w:p w14:paraId="4E794E65" w14:textId="77777777" w:rsidR="000C3480" w:rsidRPr="00EA4AD2" w:rsidRDefault="000C3480" w:rsidP="000C3480">
      <w:p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ČSP-5-4-02 připraví samostatně jednoduchý pokrm </w:t>
      </w:r>
    </w:p>
    <w:p w14:paraId="1EC14D10" w14:textId="77777777" w:rsidR="000C3480" w:rsidRPr="00EA4AD2" w:rsidRDefault="000C3480" w:rsidP="000C3480">
      <w:p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ČSP-5-4-03p dodržuje pravidla správného stolování a společenského chování při stolování </w:t>
      </w:r>
    </w:p>
    <w:p w14:paraId="78B62684" w14:textId="77777777" w:rsidR="000C3480" w:rsidRPr="00EA4AD2" w:rsidRDefault="000C3480" w:rsidP="000C3480">
      <w:pPr>
        <w:autoSpaceDE w:val="0"/>
        <w:autoSpaceDN w:val="0"/>
        <w:adjustRightInd w:val="0"/>
        <w:spacing w:before="0" w:after="0" w:line="240" w:lineRule="auto"/>
        <w:rPr>
          <w:rFonts w:cstheme="minorHAnsi"/>
          <w:color w:val="000000"/>
          <w:sz w:val="22"/>
          <w:szCs w:val="22"/>
        </w:rPr>
      </w:pPr>
      <w:r w:rsidRPr="00EA4AD2">
        <w:rPr>
          <w:rFonts w:cstheme="minorHAnsi"/>
          <w:i/>
          <w:iCs/>
          <w:color w:val="000000"/>
          <w:sz w:val="22"/>
          <w:szCs w:val="22"/>
        </w:rPr>
        <w:t xml:space="preserve">ČSP-5-4-04 udržuje pořádek a čistotu pracovních ploch, dodržuje základy hygieny a bezpečnosti práce; poskytne první pomoc i při úrazu v kuchyni </w:t>
      </w:r>
    </w:p>
    <w:p w14:paraId="7EF08FA2" w14:textId="77777777" w:rsidR="000C3480" w:rsidRPr="00EA4AD2" w:rsidRDefault="000C3480" w:rsidP="000C3480">
      <w:pPr>
        <w:rPr>
          <w:rFonts w:cstheme="minorHAnsi"/>
          <w:sz w:val="22"/>
          <w:szCs w:val="22"/>
        </w:rPr>
      </w:pPr>
      <w:r w:rsidRPr="00EA4AD2">
        <w:rPr>
          <w:rFonts w:cstheme="minorHAnsi"/>
          <w:i/>
          <w:iCs/>
          <w:color w:val="000000"/>
          <w:sz w:val="22"/>
          <w:szCs w:val="22"/>
        </w:rPr>
        <w:t xml:space="preserve">- uplatňuje zásady správné výživy </w:t>
      </w:r>
    </w:p>
    <w:p w14:paraId="0CAAEA9E" w14:textId="77777777" w:rsidR="000572A0" w:rsidRPr="00EA4AD2" w:rsidRDefault="000572A0" w:rsidP="000572A0">
      <w:pPr>
        <w:rPr>
          <w:rFonts w:cstheme="minorHAnsi"/>
          <w:b/>
          <w:bCs/>
          <w:sz w:val="22"/>
          <w:szCs w:val="22"/>
        </w:rPr>
      </w:pPr>
    </w:p>
    <w:p w14:paraId="13F76546" w14:textId="77777777" w:rsidR="000572A0" w:rsidRPr="00EA4AD2" w:rsidRDefault="000572A0" w:rsidP="000572A0">
      <w:pPr>
        <w:pStyle w:val="Nadpis3"/>
        <w:rPr>
          <w:rFonts w:cstheme="minorHAnsi"/>
          <w:b/>
          <w:bCs/>
        </w:rPr>
      </w:pPr>
      <w:bookmarkStart w:id="744" w:name="_Toc390759298"/>
      <w:bookmarkStart w:id="745" w:name="_Toc525651043"/>
      <w:r w:rsidRPr="00EA4AD2">
        <w:rPr>
          <w:rFonts w:cstheme="minorHAnsi"/>
        </w:rPr>
        <w:t>4. ročník</w:t>
      </w:r>
      <w:bookmarkEnd w:id="744"/>
      <w:bookmarkEnd w:id="7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1"/>
        <w:gridCol w:w="3619"/>
        <w:gridCol w:w="1822"/>
      </w:tblGrid>
      <w:tr w:rsidR="000572A0" w:rsidRPr="00EA4AD2" w14:paraId="162F1362" w14:textId="77777777" w:rsidTr="00A461DA">
        <w:trPr>
          <w:jc w:val="center"/>
        </w:trPr>
        <w:tc>
          <w:tcPr>
            <w:tcW w:w="3684" w:type="dxa"/>
            <w:shd w:val="clear" w:color="auto" w:fill="808080"/>
          </w:tcPr>
          <w:p w14:paraId="14F4F8E9"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14FDCB41"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676B3076"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4389ACD4" w14:textId="77777777" w:rsidTr="00A461DA">
        <w:trPr>
          <w:jc w:val="center"/>
        </w:trPr>
        <w:tc>
          <w:tcPr>
            <w:tcW w:w="3684" w:type="dxa"/>
            <w:vAlign w:val="bottom"/>
          </w:tcPr>
          <w:p w14:paraId="27075B63" w14:textId="77777777" w:rsidR="000572A0" w:rsidRPr="00EA4AD2" w:rsidRDefault="000572A0" w:rsidP="00A461DA">
            <w:pPr>
              <w:pStyle w:val="Bezmezer"/>
              <w:rPr>
                <w:rFonts w:cstheme="minorHAnsi"/>
                <w:sz w:val="22"/>
                <w:szCs w:val="22"/>
              </w:rPr>
            </w:pPr>
            <w:r w:rsidRPr="00EA4AD2">
              <w:rPr>
                <w:rFonts w:cstheme="minorHAnsi"/>
                <w:sz w:val="22"/>
                <w:szCs w:val="22"/>
              </w:rPr>
              <w:t>ČLOVĚK A SVĚT PRÁCE</w:t>
            </w:r>
          </w:p>
        </w:tc>
        <w:tc>
          <w:tcPr>
            <w:tcW w:w="3685" w:type="dxa"/>
            <w:vAlign w:val="bottom"/>
          </w:tcPr>
          <w:p w14:paraId="6049B510" w14:textId="77777777" w:rsidR="000572A0" w:rsidRPr="00EA4AD2" w:rsidRDefault="000572A0" w:rsidP="00A461DA">
            <w:pPr>
              <w:pStyle w:val="Bezmezer"/>
              <w:rPr>
                <w:rFonts w:cstheme="minorHAnsi"/>
                <w:sz w:val="22"/>
                <w:szCs w:val="22"/>
              </w:rPr>
            </w:pPr>
            <w:r w:rsidRPr="00EA4AD2">
              <w:rPr>
                <w:rFonts w:cstheme="minorHAnsi"/>
                <w:sz w:val="22"/>
                <w:szCs w:val="22"/>
              </w:rPr>
              <w:t>PRACOVNÍ ČINNOSTI</w:t>
            </w:r>
          </w:p>
        </w:tc>
        <w:tc>
          <w:tcPr>
            <w:tcW w:w="1843" w:type="dxa"/>
            <w:vAlign w:val="bottom"/>
          </w:tcPr>
          <w:p w14:paraId="06B40753" w14:textId="77777777" w:rsidR="000572A0" w:rsidRPr="00EA4AD2" w:rsidRDefault="000572A0" w:rsidP="00A461DA">
            <w:pPr>
              <w:pStyle w:val="Bezmezer"/>
              <w:rPr>
                <w:rFonts w:cstheme="minorHAnsi"/>
                <w:sz w:val="22"/>
                <w:szCs w:val="22"/>
              </w:rPr>
            </w:pPr>
            <w:r w:rsidRPr="00EA4AD2">
              <w:rPr>
                <w:rFonts w:cstheme="minorHAnsi"/>
                <w:sz w:val="22"/>
                <w:szCs w:val="22"/>
              </w:rPr>
              <w:t>4.</w:t>
            </w:r>
          </w:p>
        </w:tc>
      </w:tr>
      <w:tr w:rsidR="000572A0" w:rsidRPr="00EA4AD2" w14:paraId="468A7649" w14:textId="77777777" w:rsidTr="00A461DA">
        <w:trPr>
          <w:jc w:val="center"/>
        </w:trPr>
        <w:tc>
          <w:tcPr>
            <w:tcW w:w="3684" w:type="dxa"/>
          </w:tcPr>
          <w:p w14:paraId="13B82B44"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1B6098E9"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63D6E7E0"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75DCF980" w14:textId="77777777" w:rsidTr="00A461DA">
        <w:trPr>
          <w:trHeight w:val="5040"/>
          <w:jc w:val="center"/>
        </w:trPr>
        <w:tc>
          <w:tcPr>
            <w:tcW w:w="3684" w:type="dxa"/>
          </w:tcPr>
          <w:p w14:paraId="48E8964D" w14:textId="77777777" w:rsidR="000572A0" w:rsidRPr="00EA4AD2" w:rsidRDefault="000572A0" w:rsidP="00A461DA">
            <w:pPr>
              <w:pStyle w:val="Bezmezer"/>
              <w:rPr>
                <w:rFonts w:cstheme="minorHAnsi"/>
                <w:sz w:val="22"/>
                <w:szCs w:val="22"/>
              </w:rPr>
            </w:pPr>
          </w:p>
          <w:p w14:paraId="1DDAE243" w14:textId="77777777" w:rsidR="000572A0" w:rsidRPr="00EA4AD2" w:rsidRDefault="000572A0" w:rsidP="00A461DA">
            <w:pPr>
              <w:pStyle w:val="Bezmezer"/>
              <w:rPr>
                <w:rFonts w:cstheme="minorHAnsi"/>
                <w:sz w:val="22"/>
                <w:szCs w:val="22"/>
              </w:rPr>
            </w:pPr>
            <w:r w:rsidRPr="00EA4AD2">
              <w:rPr>
                <w:rFonts w:cstheme="minorHAnsi"/>
                <w:sz w:val="22"/>
                <w:szCs w:val="22"/>
              </w:rPr>
              <w:t>Vytváří na základě své představivosti konstrukce z papíru, vyřezává je a polepuje.</w:t>
            </w:r>
          </w:p>
          <w:p w14:paraId="7126F975" w14:textId="77777777" w:rsidR="000572A0" w:rsidRPr="00EA4AD2" w:rsidRDefault="000572A0" w:rsidP="00A461DA">
            <w:pPr>
              <w:pStyle w:val="Bezmezer"/>
              <w:rPr>
                <w:rFonts w:cstheme="minorHAnsi"/>
                <w:sz w:val="22"/>
                <w:szCs w:val="22"/>
              </w:rPr>
            </w:pPr>
          </w:p>
          <w:p w14:paraId="7F3CE487" w14:textId="77777777" w:rsidR="000572A0" w:rsidRPr="00EA4AD2" w:rsidRDefault="000572A0" w:rsidP="00A461DA">
            <w:pPr>
              <w:pStyle w:val="Bezmezer"/>
              <w:rPr>
                <w:rFonts w:cstheme="minorHAnsi"/>
                <w:sz w:val="22"/>
                <w:szCs w:val="22"/>
              </w:rPr>
            </w:pPr>
            <w:r w:rsidRPr="00EA4AD2">
              <w:rPr>
                <w:rFonts w:cstheme="minorHAnsi"/>
                <w:sz w:val="22"/>
                <w:szCs w:val="22"/>
              </w:rPr>
              <w:t>Zvládá přední a zadní steh.</w:t>
            </w:r>
          </w:p>
          <w:p w14:paraId="5E1805F4" w14:textId="77777777" w:rsidR="000572A0" w:rsidRPr="00EA4AD2" w:rsidRDefault="000572A0" w:rsidP="00A461DA">
            <w:pPr>
              <w:pStyle w:val="Bezmezer"/>
              <w:rPr>
                <w:rFonts w:cstheme="minorHAnsi"/>
                <w:sz w:val="22"/>
                <w:szCs w:val="22"/>
              </w:rPr>
            </w:pPr>
          </w:p>
          <w:p w14:paraId="5AA945AB" w14:textId="77777777" w:rsidR="000572A0" w:rsidRPr="00EA4AD2" w:rsidRDefault="000572A0" w:rsidP="00A461DA">
            <w:pPr>
              <w:pStyle w:val="Bezmezer"/>
              <w:rPr>
                <w:rFonts w:cstheme="minorHAnsi"/>
                <w:sz w:val="22"/>
                <w:szCs w:val="22"/>
              </w:rPr>
            </w:pPr>
            <w:r w:rsidRPr="00EA4AD2">
              <w:rPr>
                <w:rFonts w:cstheme="minorHAnsi"/>
                <w:sz w:val="22"/>
                <w:szCs w:val="22"/>
              </w:rPr>
              <w:t>Zná funkce a využití jednotlivých nástrojů a umí s nimi vhodně pracovat.</w:t>
            </w:r>
          </w:p>
          <w:p w14:paraId="2AE29DC5" w14:textId="77777777" w:rsidR="000572A0" w:rsidRPr="00EA4AD2" w:rsidRDefault="000572A0" w:rsidP="00A461DA">
            <w:pPr>
              <w:pStyle w:val="Bezmezer"/>
              <w:rPr>
                <w:rFonts w:cstheme="minorHAnsi"/>
                <w:sz w:val="22"/>
                <w:szCs w:val="22"/>
              </w:rPr>
            </w:pPr>
          </w:p>
          <w:p w14:paraId="52CB5094" w14:textId="77777777" w:rsidR="000572A0" w:rsidRPr="00EA4AD2" w:rsidRDefault="000572A0" w:rsidP="00A461DA">
            <w:pPr>
              <w:pStyle w:val="Bezmezer"/>
              <w:rPr>
                <w:rFonts w:cstheme="minorHAnsi"/>
                <w:sz w:val="22"/>
                <w:szCs w:val="22"/>
              </w:rPr>
            </w:pPr>
            <w:r w:rsidRPr="00EA4AD2">
              <w:rPr>
                <w:rFonts w:cstheme="minorHAnsi"/>
                <w:sz w:val="22"/>
                <w:szCs w:val="22"/>
              </w:rPr>
              <w:t>Zná některé lidové tradice a řemesla a jejich prvky je schopen vnést do své tvorby.</w:t>
            </w:r>
          </w:p>
          <w:p w14:paraId="5CDF1894" w14:textId="77777777" w:rsidR="000572A0" w:rsidRPr="00EA4AD2" w:rsidRDefault="000572A0" w:rsidP="00A461DA">
            <w:pPr>
              <w:pStyle w:val="Bezmezer"/>
              <w:rPr>
                <w:rFonts w:cstheme="minorHAnsi"/>
                <w:sz w:val="22"/>
                <w:szCs w:val="22"/>
              </w:rPr>
            </w:pPr>
          </w:p>
          <w:p w14:paraId="75BEC54C" w14:textId="77777777" w:rsidR="000572A0" w:rsidRPr="00EA4AD2" w:rsidRDefault="000572A0" w:rsidP="00A461DA">
            <w:pPr>
              <w:pStyle w:val="Bezmezer"/>
              <w:rPr>
                <w:rFonts w:cstheme="minorHAnsi"/>
                <w:sz w:val="22"/>
                <w:szCs w:val="22"/>
              </w:rPr>
            </w:pPr>
            <w:r w:rsidRPr="00EA4AD2">
              <w:rPr>
                <w:rFonts w:cstheme="minorHAnsi"/>
                <w:sz w:val="22"/>
                <w:szCs w:val="22"/>
              </w:rPr>
              <w:t>Umí vhodně zvolit přiměřený postup, dokáže si zorganizovat</w:t>
            </w:r>
          </w:p>
          <w:p w14:paraId="32A3E527" w14:textId="77777777" w:rsidR="000572A0" w:rsidRPr="00EA4AD2" w:rsidRDefault="000572A0" w:rsidP="00A461DA">
            <w:pPr>
              <w:pStyle w:val="Bezmezer"/>
              <w:rPr>
                <w:rFonts w:cstheme="minorHAnsi"/>
                <w:sz w:val="22"/>
                <w:szCs w:val="22"/>
              </w:rPr>
            </w:pPr>
            <w:r w:rsidRPr="00EA4AD2">
              <w:rPr>
                <w:rFonts w:cstheme="minorHAnsi"/>
                <w:sz w:val="22"/>
                <w:szCs w:val="22"/>
              </w:rPr>
              <w:t>práci.</w:t>
            </w:r>
          </w:p>
        </w:tc>
        <w:tc>
          <w:tcPr>
            <w:tcW w:w="3685" w:type="dxa"/>
          </w:tcPr>
          <w:p w14:paraId="549ADC6A" w14:textId="77777777" w:rsidR="000572A0" w:rsidRPr="00EA4AD2" w:rsidRDefault="000572A0" w:rsidP="00A461DA">
            <w:pPr>
              <w:pStyle w:val="Bezmezer"/>
              <w:rPr>
                <w:rFonts w:cstheme="minorHAnsi"/>
                <w:sz w:val="22"/>
                <w:szCs w:val="22"/>
              </w:rPr>
            </w:pPr>
            <w:r w:rsidRPr="00EA4AD2">
              <w:rPr>
                <w:rFonts w:cstheme="minorHAnsi"/>
                <w:sz w:val="22"/>
                <w:szCs w:val="22"/>
              </w:rPr>
              <w:t>Práce s drobným materiálem</w:t>
            </w:r>
          </w:p>
          <w:p w14:paraId="5406A0C7" w14:textId="77777777" w:rsidR="000572A0" w:rsidRPr="00EA4AD2" w:rsidRDefault="000572A0" w:rsidP="00A461DA">
            <w:pPr>
              <w:pStyle w:val="Bezmezer"/>
              <w:rPr>
                <w:rFonts w:cstheme="minorHAnsi"/>
                <w:sz w:val="22"/>
                <w:szCs w:val="22"/>
              </w:rPr>
            </w:pPr>
            <w:r w:rsidRPr="00EA4AD2">
              <w:rPr>
                <w:rFonts w:cstheme="minorHAnsi"/>
                <w:sz w:val="22"/>
                <w:szCs w:val="22"/>
              </w:rPr>
              <w:t>práce s drobným materiálem – vlastnosti materiálu</w:t>
            </w:r>
          </w:p>
          <w:p w14:paraId="1D52DD11" w14:textId="77777777" w:rsidR="000572A0" w:rsidRPr="00EA4AD2" w:rsidRDefault="000572A0" w:rsidP="00A461DA">
            <w:pPr>
              <w:pStyle w:val="Bezmezer"/>
              <w:rPr>
                <w:rFonts w:cstheme="minorHAnsi"/>
                <w:sz w:val="22"/>
                <w:szCs w:val="22"/>
              </w:rPr>
            </w:pPr>
          </w:p>
          <w:p w14:paraId="0EF7A8CD" w14:textId="77777777" w:rsidR="000572A0" w:rsidRPr="00EA4AD2" w:rsidRDefault="000572A0" w:rsidP="00A461DA">
            <w:pPr>
              <w:pStyle w:val="Bezmezer"/>
              <w:rPr>
                <w:rFonts w:cstheme="minorHAnsi"/>
                <w:sz w:val="22"/>
                <w:szCs w:val="22"/>
              </w:rPr>
            </w:pPr>
          </w:p>
          <w:p w14:paraId="4E1368DC" w14:textId="77777777" w:rsidR="000572A0" w:rsidRPr="00EA4AD2" w:rsidRDefault="000572A0" w:rsidP="00A461DA">
            <w:pPr>
              <w:pStyle w:val="Bezmezer"/>
              <w:rPr>
                <w:rFonts w:cstheme="minorHAnsi"/>
                <w:sz w:val="22"/>
                <w:szCs w:val="22"/>
              </w:rPr>
            </w:pPr>
          </w:p>
          <w:p w14:paraId="59AA9617" w14:textId="77777777" w:rsidR="000572A0" w:rsidRPr="00EA4AD2" w:rsidRDefault="000572A0" w:rsidP="00A461DA">
            <w:pPr>
              <w:pStyle w:val="Bezmezer"/>
              <w:rPr>
                <w:rFonts w:cstheme="minorHAnsi"/>
                <w:sz w:val="22"/>
                <w:szCs w:val="22"/>
              </w:rPr>
            </w:pPr>
          </w:p>
          <w:p w14:paraId="004CC5DA" w14:textId="77777777" w:rsidR="000572A0" w:rsidRPr="00EA4AD2" w:rsidRDefault="000572A0" w:rsidP="00A461DA">
            <w:pPr>
              <w:pStyle w:val="Bezmezer"/>
              <w:rPr>
                <w:rFonts w:cstheme="minorHAnsi"/>
                <w:sz w:val="22"/>
                <w:szCs w:val="22"/>
              </w:rPr>
            </w:pPr>
            <w:r w:rsidRPr="00EA4AD2">
              <w:rPr>
                <w:rFonts w:cstheme="minorHAnsi"/>
                <w:sz w:val="22"/>
                <w:szCs w:val="22"/>
              </w:rPr>
              <w:t>pracovní pomůcky a nástroje</w:t>
            </w:r>
          </w:p>
          <w:p w14:paraId="1C4EF957" w14:textId="77777777" w:rsidR="000572A0" w:rsidRPr="00EA4AD2" w:rsidRDefault="000572A0" w:rsidP="00A461DA">
            <w:pPr>
              <w:pStyle w:val="Bezmezer"/>
              <w:rPr>
                <w:rFonts w:cstheme="minorHAnsi"/>
                <w:sz w:val="22"/>
                <w:szCs w:val="22"/>
              </w:rPr>
            </w:pPr>
          </w:p>
          <w:p w14:paraId="1CC03A7A" w14:textId="77777777" w:rsidR="000572A0" w:rsidRPr="00EA4AD2" w:rsidRDefault="000572A0" w:rsidP="00A461DA">
            <w:pPr>
              <w:pStyle w:val="Bezmezer"/>
              <w:rPr>
                <w:rFonts w:cstheme="minorHAnsi"/>
                <w:sz w:val="22"/>
                <w:szCs w:val="22"/>
              </w:rPr>
            </w:pPr>
          </w:p>
          <w:p w14:paraId="15902135" w14:textId="77777777" w:rsidR="000572A0" w:rsidRPr="00EA4AD2" w:rsidRDefault="000572A0" w:rsidP="00A461DA">
            <w:pPr>
              <w:pStyle w:val="Bezmezer"/>
              <w:rPr>
                <w:rFonts w:cstheme="minorHAnsi"/>
                <w:sz w:val="22"/>
                <w:szCs w:val="22"/>
              </w:rPr>
            </w:pPr>
          </w:p>
          <w:p w14:paraId="55569B49" w14:textId="77777777" w:rsidR="000572A0" w:rsidRPr="00EA4AD2" w:rsidRDefault="000572A0" w:rsidP="00A461DA">
            <w:pPr>
              <w:pStyle w:val="Bezmezer"/>
              <w:rPr>
                <w:rFonts w:cstheme="minorHAnsi"/>
                <w:sz w:val="22"/>
                <w:szCs w:val="22"/>
              </w:rPr>
            </w:pPr>
            <w:r w:rsidRPr="00EA4AD2">
              <w:rPr>
                <w:rFonts w:cstheme="minorHAnsi"/>
                <w:sz w:val="22"/>
                <w:szCs w:val="22"/>
              </w:rPr>
              <w:t>lidové zvyky, tradice a řemesla</w:t>
            </w:r>
          </w:p>
          <w:p w14:paraId="76901FB9" w14:textId="77777777" w:rsidR="000572A0" w:rsidRPr="00EA4AD2" w:rsidRDefault="000572A0" w:rsidP="00A461DA">
            <w:pPr>
              <w:pStyle w:val="Bezmezer"/>
              <w:rPr>
                <w:rFonts w:cstheme="minorHAnsi"/>
                <w:sz w:val="22"/>
                <w:szCs w:val="22"/>
              </w:rPr>
            </w:pPr>
          </w:p>
          <w:p w14:paraId="121E051B" w14:textId="77777777" w:rsidR="000572A0" w:rsidRPr="00EA4AD2" w:rsidRDefault="000572A0" w:rsidP="00A461DA">
            <w:pPr>
              <w:pStyle w:val="Bezmezer"/>
              <w:rPr>
                <w:rFonts w:cstheme="minorHAnsi"/>
                <w:sz w:val="22"/>
                <w:szCs w:val="22"/>
              </w:rPr>
            </w:pPr>
          </w:p>
          <w:p w14:paraId="24B68AE4" w14:textId="77777777" w:rsidR="000572A0" w:rsidRPr="00EA4AD2" w:rsidRDefault="000572A0" w:rsidP="00A461DA">
            <w:pPr>
              <w:pStyle w:val="Bezmezer"/>
              <w:rPr>
                <w:rFonts w:cstheme="minorHAnsi"/>
                <w:sz w:val="22"/>
                <w:szCs w:val="22"/>
              </w:rPr>
            </w:pPr>
          </w:p>
          <w:p w14:paraId="09FB1B82" w14:textId="77777777" w:rsidR="000572A0" w:rsidRPr="00EA4AD2" w:rsidRDefault="000572A0" w:rsidP="00A461DA">
            <w:pPr>
              <w:pStyle w:val="Bezmezer"/>
              <w:rPr>
                <w:rFonts w:cstheme="minorHAnsi"/>
                <w:sz w:val="22"/>
                <w:szCs w:val="22"/>
              </w:rPr>
            </w:pPr>
            <w:r w:rsidRPr="00EA4AD2">
              <w:rPr>
                <w:rFonts w:cstheme="minorHAnsi"/>
                <w:sz w:val="22"/>
                <w:szCs w:val="22"/>
              </w:rPr>
              <w:t>jednoduché pracovní postupy a operace, organizace práce</w:t>
            </w:r>
          </w:p>
          <w:p w14:paraId="015AF311" w14:textId="77777777" w:rsidR="000572A0" w:rsidRPr="00EA4AD2" w:rsidRDefault="000572A0" w:rsidP="00A461DA">
            <w:pPr>
              <w:pStyle w:val="Bezmezer"/>
              <w:rPr>
                <w:rFonts w:cstheme="minorHAnsi"/>
                <w:sz w:val="22"/>
                <w:szCs w:val="22"/>
              </w:rPr>
            </w:pPr>
          </w:p>
        </w:tc>
        <w:tc>
          <w:tcPr>
            <w:tcW w:w="1843" w:type="dxa"/>
          </w:tcPr>
          <w:p w14:paraId="192B866E" w14:textId="77777777" w:rsidR="000572A0" w:rsidRPr="00EA4AD2" w:rsidRDefault="000572A0" w:rsidP="00A461DA">
            <w:pPr>
              <w:pStyle w:val="Bezmezer"/>
              <w:rPr>
                <w:rFonts w:cstheme="minorHAnsi"/>
                <w:sz w:val="22"/>
                <w:szCs w:val="22"/>
              </w:rPr>
            </w:pPr>
            <w:r w:rsidRPr="00EA4AD2">
              <w:rPr>
                <w:rFonts w:cstheme="minorHAnsi"/>
                <w:sz w:val="22"/>
                <w:szCs w:val="22"/>
              </w:rPr>
              <w:t>P – Zima</w:t>
            </w:r>
          </w:p>
          <w:p w14:paraId="35D0E6BB" w14:textId="77777777" w:rsidR="000572A0" w:rsidRPr="00EA4AD2" w:rsidRDefault="000572A0" w:rsidP="00A461DA">
            <w:pPr>
              <w:pStyle w:val="Bezmezer"/>
              <w:rPr>
                <w:rFonts w:cstheme="minorHAnsi"/>
                <w:sz w:val="22"/>
                <w:szCs w:val="22"/>
              </w:rPr>
            </w:pPr>
          </w:p>
          <w:p w14:paraId="2A305ED3"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 – Jaro </w:t>
            </w:r>
          </w:p>
          <w:p w14:paraId="1CB2A05E" w14:textId="77777777" w:rsidR="000572A0" w:rsidRPr="00EA4AD2" w:rsidRDefault="000572A0" w:rsidP="00A461DA">
            <w:pPr>
              <w:pStyle w:val="Bezmezer"/>
              <w:rPr>
                <w:rFonts w:cstheme="minorHAnsi"/>
                <w:sz w:val="22"/>
                <w:szCs w:val="22"/>
              </w:rPr>
            </w:pPr>
          </w:p>
          <w:p w14:paraId="0BBEF637" w14:textId="77777777" w:rsidR="000572A0" w:rsidRPr="00EA4AD2" w:rsidRDefault="000572A0" w:rsidP="00A461DA">
            <w:pPr>
              <w:pStyle w:val="Bezmezer"/>
              <w:rPr>
                <w:rFonts w:cstheme="minorHAnsi"/>
                <w:sz w:val="22"/>
                <w:szCs w:val="22"/>
              </w:rPr>
            </w:pPr>
          </w:p>
          <w:p w14:paraId="37F85B12" w14:textId="77777777" w:rsidR="000572A0" w:rsidRPr="00EA4AD2" w:rsidRDefault="000572A0" w:rsidP="00A461DA">
            <w:pPr>
              <w:pStyle w:val="Bezmezer"/>
              <w:rPr>
                <w:rFonts w:cstheme="minorHAnsi"/>
                <w:sz w:val="22"/>
                <w:szCs w:val="22"/>
              </w:rPr>
            </w:pPr>
          </w:p>
          <w:p w14:paraId="4DCA9921" w14:textId="77777777" w:rsidR="000572A0" w:rsidRPr="00EA4AD2" w:rsidRDefault="000572A0" w:rsidP="00A461DA">
            <w:pPr>
              <w:pStyle w:val="Bezmezer"/>
              <w:rPr>
                <w:rFonts w:cstheme="minorHAnsi"/>
                <w:sz w:val="22"/>
                <w:szCs w:val="22"/>
              </w:rPr>
            </w:pPr>
          </w:p>
          <w:p w14:paraId="70616DCA" w14:textId="77777777" w:rsidR="000572A0" w:rsidRPr="00EA4AD2" w:rsidRDefault="000572A0" w:rsidP="00A461DA">
            <w:pPr>
              <w:pStyle w:val="Bezmezer"/>
              <w:rPr>
                <w:rFonts w:cstheme="minorHAnsi"/>
                <w:sz w:val="22"/>
                <w:szCs w:val="22"/>
              </w:rPr>
            </w:pPr>
          </w:p>
          <w:p w14:paraId="64BDC050" w14:textId="77777777" w:rsidR="000572A0" w:rsidRPr="00EA4AD2" w:rsidRDefault="000572A0" w:rsidP="00A461DA">
            <w:pPr>
              <w:pStyle w:val="Bezmezer"/>
              <w:rPr>
                <w:rFonts w:cstheme="minorHAnsi"/>
                <w:sz w:val="22"/>
                <w:szCs w:val="22"/>
              </w:rPr>
            </w:pPr>
          </w:p>
          <w:p w14:paraId="5E87A67C" w14:textId="77777777" w:rsidR="000572A0" w:rsidRPr="00EA4AD2" w:rsidRDefault="000572A0" w:rsidP="00A461DA">
            <w:pPr>
              <w:pStyle w:val="Bezmezer"/>
              <w:rPr>
                <w:rFonts w:cstheme="minorHAnsi"/>
                <w:sz w:val="22"/>
                <w:szCs w:val="22"/>
              </w:rPr>
            </w:pPr>
          </w:p>
          <w:p w14:paraId="150AD2B1" w14:textId="77777777" w:rsidR="000572A0" w:rsidRPr="00EA4AD2" w:rsidRDefault="000572A0" w:rsidP="00A461DA">
            <w:pPr>
              <w:pStyle w:val="Bezmezer"/>
              <w:rPr>
                <w:rFonts w:cstheme="minorHAnsi"/>
                <w:sz w:val="22"/>
                <w:szCs w:val="22"/>
              </w:rPr>
            </w:pPr>
          </w:p>
          <w:p w14:paraId="5B419C80" w14:textId="77777777" w:rsidR="000572A0" w:rsidRPr="00EA4AD2" w:rsidRDefault="000572A0" w:rsidP="00A461DA">
            <w:pPr>
              <w:pStyle w:val="Bezmezer"/>
              <w:rPr>
                <w:rFonts w:cstheme="minorHAnsi"/>
                <w:sz w:val="22"/>
                <w:szCs w:val="22"/>
              </w:rPr>
            </w:pPr>
          </w:p>
          <w:p w14:paraId="7F1DD049" w14:textId="77777777" w:rsidR="000572A0" w:rsidRPr="00EA4AD2" w:rsidRDefault="000572A0" w:rsidP="00A461DA">
            <w:pPr>
              <w:pStyle w:val="Bezmezer"/>
              <w:rPr>
                <w:rFonts w:cstheme="minorHAnsi"/>
                <w:sz w:val="22"/>
                <w:szCs w:val="22"/>
              </w:rPr>
            </w:pPr>
          </w:p>
          <w:p w14:paraId="35CC6F0A" w14:textId="77777777" w:rsidR="000572A0" w:rsidRPr="00EA4AD2" w:rsidRDefault="000572A0" w:rsidP="00A461DA">
            <w:pPr>
              <w:pStyle w:val="Bezmezer"/>
              <w:rPr>
                <w:rFonts w:cstheme="minorHAnsi"/>
                <w:sz w:val="22"/>
                <w:szCs w:val="22"/>
              </w:rPr>
            </w:pPr>
          </w:p>
          <w:p w14:paraId="7ECCA979" w14:textId="77777777" w:rsidR="000572A0" w:rsidRPr="00EA4AD2" w:rsidRDefault="000572A0" w:rsidP="00A461DA">
            <w:pPr>
              <w:pStyle w:val="Bezmezer"/>
              <w:rPr>
                <w:rFonts w:cstheme="minorHAnsi"/>
                <w:sz w:val="22"/>
                <w:szCs w:val="22"/>
              </w:rPr>
            </w:pPr>
          </w:p>
          <w:p w14:paraId="0C8E74CE" w14:textId="77777777" w:rsidR="000572A0" w:rsidRPr="00EA4AD2" w:rsidRDefault="000572A0" w:rsidP="00A461DA">
            <w:pPr>
              <w:pStyle w:val="Bezmezer"/>
              <w:rPr>
                <w:rFonts w:cstheme="minorHAnsi"/>
                <w:sz w:val="22"/>
                <w:szCs w:val="22"/>
              </w:rPr>
            </w:pPr>
          </w:p>
          <w:p w14:paraId="5023C167" w14:textId="77777777" w:rsidR="000572A0" w:rsidRPr="00EA4AD2" w:rsidRDefault="000572A0" w:rsidP="00A461DA">
            <w:pPr>
              <w:pStyle w:val="Bezmezer"/>
              <w:rPr>
                <w:rFonts w:cstheme="minorHAnsi"/>
                <w:sz w:val="22"/>
                <w:szCs w:val="22"/>
              </w:rPr>
            </w:pPr>
          </w:p>
          <w:p w14:paraId="06BF5999" w14:textId="77777777" w:rsidR="000572A0" w:rsidRPr="00EA4AD2" w:rsidRDefault="000572A0" w:rsidP="00A461DA">
            <w:pPr>
              <w:pStyle w:val="Bezmezer"/>
              <w:rPr>
                <w:rFonts w:cstheme="minorHAnsi"/>
                <w:sz w:val="22"/>
                <w:szCs w:val="22"/>
              </w:rPr>
            </w:pPr>
          </w:p>
        </w:tc>
      </w:tr>
      <w:tr w:rsidR="000572A0" w:rsidRPr="00EA4AD2" w14:paraId="2B8FA368" w14:textId="77777777" w:rsidTr="00A461DA">
        <w:trPr>
          <w:jc w:val="center"/>
        </w:trPr>
        <w:tc>
          <w:tcPr>
            <w:tcW w:w="3684" w:type="dxa"/>
          </w:tcPr>
          <w:p w14:paraId="395CA92C" w14:textId="77777777" w:rsidR="000572A0" w:rsidRPr="00EA4AD2" w:rsidRDefault="000572A0" w:rsidP="00A461DA">
            <w:pPr>
              <w:pStyle w:val="Bezmezer"/>
              <w:rPr>
                <w:rFonts w:cstheme="minorHAnsi"/>
                <w:sz w:val="22"/>
                <w:szCs w:val="22"/>
              </w:rPr>
            </w:pPr>
          </w:p>
          <w:p w14:paraId="32D2D89F" w14:textId="77777777" w:rsidR="000572A0" w:rsidRPr="00EA4AD2" w:rsidRDefault="000572A0" w:rsidP="00A461DA">
            <w:pPr>
              <w:pStyle w:val="Bezmezer"/>
              <w:rPr>
                <w:rFonts w:cstheme="minorHAnsi"/>
                <w:sz w:val="22"/>
                <w:szCs w:val="22"/>
              </w:rPr>
            </w:pPr>
            <w:r w:rsidRPr="00EA4AD2">
              <w:rPr>
                <w:rFonts w:cstheme="minorHAnsi"/>
                <w:sz w:val="22"/>
                <w:szCs w:val="22"/>
              </w:rPr>
              <w:t>Montuje a demontuje stavebnici.</w:t>
            </w:r>
          </w:p>
          <w:p w14:paraId="5DCD2B38" w14:textId="77777777" w:rsidR="000572A0" w:rsidRPr="00EA4AD2" w:rsidRDefault="000572A0" w:rsidP="00A461DA">
            <w:pPr>
              <w:pStyle w:val="Bezmezer"/>
              <w:rPr>
                <w:rFonts w:cstheme="minorHAnsi"/>
                <w:sz w:val="22"/>
                <w:szCs w:val="22"/>
              </w:rPr>
            </w:pPr>
          </w:p>
          <w:p w14:paraId="22FFECEB" w14:textId="77777777" w:rsidR="000572A0" w:rsidRPr="00EA4AD2" w:rsidRDefault="000572A0" w:rsidP="00A461DA">
            <w:pPr>
              <w:pStyle w:val="Bezmezer"/>
              <w:rPr>
                <w:rFonts w:cstheme="minorHAnsi"/>
                <w:sz w:val="22"/>
                <w:szCs w:val="22"/>
              </w:rPr>
            </w:pPr>
          </w:p>
          <w:p w14:paraId="4F30CA96" w14:textId="77777777" w:rsidR="000572A0" w:rsidRPr="00EA4AD2" w:rsidRDefault="000572A0" w:rsidP="00A461DA">
            <w:pPr>
              <w:pStyle w:val="Bezmezer"/>
              <w:rPr>
                <w:rFonts w:cstheme="minorHAnsi"/>
                <w:sz w:val="22"/>
                <w:szCs w:val="22"/>
              </w:rPr>
            </w:pPr>
            <w:r w:rsidRPr="00EA4AD2">
              <w:rPr>
                <w:rFonts w:cstheme="minorHAnsi"/>
                <w:sz w:val="22"/>
                <w:szCs w:val="22"/>
              </w:rPr>
              <w:t>Zvládá práci podle jednoduchého slovního návodu.</w:t>
            </w:r>
          </w:p>
          <w:p w14:paraId="1DD8C6D1" w14:textId="77777777" w:rsidR="000572A0" w:rsidRPr="00EA4AD2" w:rsidRDefault="000572A0" w:rsidP="00A461DA">
            <w:pPr>
              <w:pStyle w:val="Bezmezer"/>
              <w:rPr>
                <w:rFonts w:cstheme="minorHAnsi"/>
                <w:sz w:val="22"/>
                <w:szCs w:val="22"/>
              </w:rPr>
            </w:pPr>
          </w:p>
          <w:p w14:paraId="2050101A" w14:textId="77777777" w:rsidR="000572A0" w:rsidRPr="00EA4AD2" w:rsidRDefault="000572A0" w:rsidP="00A461DA">
            <w:pPr>
              <w:pStyle w:val="Bezmezer"/>
              <w:rPr>
                <w:rFonts w:cstheme="minorHAnsi"/>
                <w:sz w:val="22"/>
                <w:szCs w:val="22"/>
              </w:rPr>
            </w:pPr>
            <w:r w:rsidRPr="00EA4AD2">
              <w:rPr>
                <w:rFonts w:cstheme="minorHAnsi"/>
                <w:sz w:val="22"/>
                <w:szCs w:val="22"/>
              </w:rPr>
              <w:t>Dokáže použít jednoduchý náčrt.</w:t>
            </w:r>
          </w:p>
        </w:tc>
        <w:tc>
          <w:tcPr>
            <w:tcW w:w="3685" w:type="dxa"/>
          </w:tcPr>
          <w:p w14:paraId="3A86768F" w14:textId="77777777" w:rsidR="000572A0" w:rsidRPr="00EA4AD2" w:rsidRDefault="000572A0" w:rsidP="00A461DA">
            <w:pPr>
              <w:pStyle w:val="Bezmezer"/>
              <w:rPr>
                <w:rFonts w:cstheme="minorHAnsi"/>
                <w:sz w:val="22"/>
                <w:szCs w:val="22"/>
              </w:rPr>
            </w:pPr>
            <w:r w:rsidRPr="00EA4AD2">
              <w:rPr>
                <w:rFonts w:cstheme="minorHAnsi"/>
                <w:sz w:val="22"/>
                <w:szCs w:val="22"/>
              </w:rPr>
              <w:t>Konstrukční činnosti</w:t>
            </w:r>
          </w:p>
          <w:p w14:paraId="537F1FDE" w14:textId="77777777" w:rsidR="000572A0" w:rsidRPr="00EA4AD2" w:rsidRDefault="000572A0" w:rsidP="00A461DA">
            <w:pPr>
              <w:pStyle w:val="Bezmezer"/>
              <w:rPr>
                <w:rFonts w:cstheme="minorHAnsi"/>
                <w:sz w:val="22"/>
                <w:szCs w:val="22"/>
              </w:rPr>
            </w:pPr>
            <w:r w:rsidRPr="00EA4AD2">
              <w:rPr>
                <w:rFonts w:cstheme="minorHAnsi"/>
                <w:sz w:val="22"/>
                <w:szCs w:val="22"/>
              </w:rPr>
              <w:t>stavebnice (plošné, prostorové a konstrukční), sestavování modelů</w:t>
            </w:r>
          </w:p>
          <w:p w14:paraId="4EF67245" w14:textId="77777777" w:rsidR="000572A0" w:rsidRPr="00EA4AD2" w:rsidRDefault="000572A0" w:rsidP="00A461DA">
            <w:pPr>
              <w:pStyle w:val="Bezmezer"/>
              <w:rPr>
                <w:rFonts w:cstheme="minorHAnsi"/>
                <w:sz w:val="22"/>
                <w:szCs w:val="22"/>
              </w:rPr>
            </w:pPr>
          </w:p>
          <w:p w14:paraId="5F8AAD1D" w14:textId="77777777" w:rsidR="000572A0" w:rsidRPr="00EA4AD2" w:rsidRDefault="000572A0" w:rsidP="00A461DA">
            <w:pPr>
              <w:pStyle w:val="Bezmezer"/>
              <w:rPr>
                <w:rFonts w:cstheme="minorHAnsi"/>
                <w:sz w:val="22"/>
                <w:szCs w:val="22"/>
              </w:rPr>
            </w:pPr>
            <w:r w:rsidRPr="00EA4AD2">
              <w:rPr>
                <w:rFonts w:cstheme="minorHAnsi"/>
                <w:sz w:val="22"/>
                <w:szCs w:val="22"/>
              </w:rPr>
              <w:t>práce s návodem, předlohou, jednoduchým náčrtem</w:t>
            </w:r>
          </w:p>
          <w:p w14:paraId="66200886" w14:textId="77777777" w:rsidR="000572A0" w:rsidRPr="00EA4AD2" w:rsidRDefault="000572A0" w:rsidP="00A461DA">
            <w:pPr>
              <w:pStyle w:val="Bezmezer"/>
              <w:rPr>
                <w:rFonts w:cstheme="minorHAnsi"/>
                <w:sz w:val="22"/>
                <w:szCs w:val="22"/>
              </w:rPr>
            </w:pPr>
          </w:p>
        </w:tc>
        <w:tc>
          <w:tcPr>
            <w:tcW w:w="1843" w:type="dxa"/>
          </w:tcPr>
          <w:p w14:paraId="75F3F875"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r w:rsidR="000572A0" w:rsidRPr="00EA4AD2" w14:paraId="1ACDF85B" w14:textId="77777777" w:rsidTr="00A461DA">
        <w:trPr>
          <w:jc w:val="center"/>
        </w:trPr>
        <w:tc>
          <w:tcPr>
            <w:tcW w:w="3684" w:type="dxa"/>
          </w:tcPr>
          <w:p w14:paraId="407C8CD8" w14:textId="77777777" w:rsidR="000572A0" w:rsidRPr="00EA4AD2" w:rsidRDefault="000572A0" w:rsidP="00A461DA">
            <w:pPr>
              <w:pStyle w:val="Bezmezer"/>
              <w:rPr>
                <w:rFonts w:cstheme="minorHAnsi"/>
                <w:sz w:val="22"/>
                <w:szCs w:val="22"/>
              </w:rPr>
            </w:pPr>
          </w:p>
          <w:p w14:paraId="05341FED" w14:textId="77777777" w:rsidR="000572A0" w:rsidRPr="00EA4AD2" w:rsidRDefault="000572A0" w:rsidP="00A461DA">
            <w:pPr>
              <w:pStyle w:val="Bezmezer"/>
              <w:rPr>
                <w:rFonts w:cstheme="minorHAnsi"/>
                <w:sz w:val="22"/>
                <w:szCs w:val="22"/>
              </w:rPr>
            </w:pPr>
            <w:r w:rsidRPr="00EA4AD2">
              <w:rPr>
                <w:rFonts w:cstheme="minorHAnsi"/>
                <w:sz w:val="22"/>
                <w:szCs w:val="22"/>
              </w:rPr>
              <w:t>Zná rozdíl mezi sázením a setím.</w:t>
            </w:r>
          </w:p>
          <w:p w14:paraId="3BB97853" w14:textId="77777777" w:rsidR="000572A0" w:rsidRPr="00EA4AD2" w:rsidRDefault="000572A0" w:rsidP="00A461DA">
            <w:pPr>
              <w:pStyle w:val="Bezmezer"/>
              <w:rPr>
                <w:rFonts w:cstheme="minorHAnsi"/>
                <w:sz w:val="22"/>
                <w:szCs w:val="22"/>
              </w:rPr>
            </w:pPr>
          </w:p>
          <w:p w14:paraId="5549EEF4" w14:textId="77777777" w:rsidR="000572A0" w:rsidRPr="00EA4AD2" w:rsidRDefault="000572A0" w:rsidP="00A461DA">
            <w:pPr>
              <w:pStyle w:val="Bezmezer"/>
              <w:rPr>
                <w:rFonts w:cstheme="minorHAnsi"/>
                <w:sz w:val="22"/>
                <w:szCs w:val="22"/>
              </w:rPr>
            </w:pPr>
            <w:r w:rsidRPr="00EA4AD2">
              <w:rPr>
                <w:rFonts w:cstheme="minorHAnsi"/>
                <w:sz w:val="22"/>
                <w:szCs w:val="22"/>
              </w:rPr>
              <w:t>Volí podle druhu pěstitelské činnosti nejvhodnější pomůcky a náčiní.</w:t>
            </w:r>
          </w:p>
        </w:tc>
        <w:tc>
          <w:tcPr>
            <w:tcW w:w="3685" w:type="dxa"/>
          </w:tcPr>
          <w:p w14:paraId="1060E893" w14:textId="77777777" w:rsidR="000572A0" w:rsidRPr="00EA4AD2" w:rsidRDefault="000572A0" w:rsidP="00A461DA">
            <w:pPr>
              <w:pStyle w:val="Bezmezer"/>
              <w:rPr>
                <w:rFonts w:cstheme="minorHAnsi"/>
                <w:sz w:val="22"/>
                <w:szCs w:val="22"/>
              </w:rPr>
            </w:pPr>
            <w:r w:rsidRPr="00EA4AD2">
              <w:rPr>
                <w:rFonts w:cstheme="minorHAnsi"/>
                <w:sz w:val="22"/>
                <w:szCs w:val="22"/>
              </w:rPr>
              <w:t>Pěstitelské práce</w:t>
            </w:r>
          </w:p>
          <w:p w14:paraId="70C71263" w14:textId="77777777" w:rsidR="000572A0" w:rsidRPr="00EA4AD2" w:rsidRDefault="000572A0" w:rsidP="00A461DA">
            <w:pPr>
              <w:pStyle w:val="Bezmezer"/>
              <w:rPr>
                <w:rFonts w:cstheme="minorHAnsi"/>
                <w:sz w:val="22"/>
                <w:szCs w:val="22"/>
              </w:rPr>
            </w:pPr>
            <w:r w:rsidRPr="00EA4AD2">
              <w:rPr>
                <w:rFonts w:cstheme="minorHAnsi"/>
                <w:sz w:val="22"/>
                <w:szCs w:val="22"/>
              </w:rPr>
              <w:t>pěstování pokojových rostlin</w:t>
            </w:r>
          </w:p>
          <w:p w14:paraId="201948A4" w14:textId="77777777" w:rsidR="000572A0" w:rsidRPr="00EA4AD2" w:rsidRDefault="000572A0" w:rsidP="00A461DA">
            <w:pPr>
              <w:pStyle w:val="Bezmezer"/>
              <w:rPr>
                <w:rFonts w:cstheme="minorHAnsi"/>
                <w:sz w:val="22"/>
                <w:szCs w:val="22"/>
              </w:rPr>
            </w:pPr>
          </w:p>
          <w:p w14:paraId="05048BFB" w14:textId="77777777" w:rsidR="000572A0" w:rsidRPr="00EA4AD2" w:rsidRDefault="000572A0" w:rsidP="00A461DA">
            <w:pPr>
              <w:pStyle w:val="Bezmezer"/>
              <w:rPr>
                <w:rFonts w:cstheme="minorHAnsi"/>
                <w:sz w:val="22"/>
                <w:szCs w:val="22"/>
              </w:rPr>
            </w:pPr>
            <w:r w:rsidRPr="00EA4AD2">
              <w:rPr>
                <w:rFonts w:cstheme="minorHAnsi"/>
                <w:sz w:val="22"/>
                <w:szCs w:val="22"/>
              </w:rPr>
              <w:t>pěstování rostlin na zahradě</w:t>
            </w:r>
          </w:p>
          <w:p w14:paraId="1A7ACBD7" w14:textId="77777777" w:rsidR="000572A0" w:rsidRPr="00EA4AD2" w:rsidRDefault="000572A0" w:rsidP="00A461DA">
            <w:pPr>
              <w:pStyle w:val="Bezmezer"/>
              <w:rPr>
                <w:rFonts w:cstheme="minorHAnsi"/>
                <w:sz w:val="22"/>
                <w:szCs w:val="22"/>
              </w:rPr>
            </w:pPr>
          </w:p>
        </w:tc>
        <w:tc>
          <w:tcPr>
            <w:tcW w:w="1843" w:type="dxa"/>
          </w:tcPr>
          <w:p w14:paraId="73EABEA9" w14:textId="77777777" w:rsidR="000572A0" w:rsidRPr="00EA4AD2" w:rsidRDefault="000572A0" w:rsidP="00A461DA">
            <w:pPr>
              <w:pStyle w:val="Bezmezer"/>
              <w:rPr>
                <w:rFonts w:cstheme="minorHAnsi"/>
                <w:sz w:val="22"/>
                <w:szCs w:val="22"/>
              </w:rPr>
            </w:pPr>
            <w:r w:rsidRPr="00EA4AD2">
              <w:rPr>
                <w:rFonts w:cstheme="minorHAnsi"/>
                <w:sz w:val="22"/>
                <w:szCs w:val="22"/>
              </w:rPr>
              <w:t> </w:t>
            </w:r>
          </w:p>
          <w:p w14:paraId="0FA14525" w14:textId="77777777" w:rsidR="000572A0" w:rsidRPr="00EA4AD2" w:rsidRDefault="000572A0" w:rsidP="00A461DA">
            <w:pPr>
              <w:pStyle w:val="Bezmezer"/>
              <w:rPr>
                <w:rFonts w:cstheme="minorHAnsi"/>
                <w:sz w:val="22"/>
                <w:szCs w:val="22"/>
              </w:rPr>
            </w:pPr>
          </w:p>
          <w:p w14:paraId="38E657B6" w14:textId="77777777" w:rsidR="000572A0" w:rsidRPr="00EA4AD2" w:rsidRDefault="000572A0" w:rsidP="00A461DA">
            <w:pPr>
              <w:pStyle w:val="Bezmezer"/>
              <w:rPr>
                <w:rFonts w:cstheme="minorHAnsi"/>
                <w:sz w:val="22"/>
                <w:szCs w:val="22"/>
              </w:rPr>
            </w:pPr>
          </w:p>
          <w:p w14:paraId="77BFAE97" w14:textId="77777777" w:rsidR="000572A0" w:rsidRPr="00EA4AD2" w:rsidRDefault="000572A0" w:rsidP="00A461DA">
            <w:pPr>
              <w:pStyle w:val="Bezmezer"/>
              <w:rPr>
                <w:rFonts w:cstheme="minorHAnsi"/>
                <w:sz w:val="22"/>
                <w:szCs w:val="22"/>
              </w:rPr>
            </w:pPr>
          </w:p>
          <w:p w14:paraId="0F99D005" w14:textId="77777777" w:rsidR="000572A0" w:rsidRPr="00EA4AD2" w:rsidRDefault="000572A0" w:rsidP="00A461DA">
            <w:pPr>
              <w:pStyle w:val="Bezmezer"/>
              <w:rPr>
                <w:rFonts w:cstheme="minorHAnsi"/>
                <w:sz w:val="22"/>
                <w:szCs w:val="22"/>
              </w:rPr>
            </w:pPr>
          </w:p>
        </w:tc>
      </w:tr>
      <w:tr w:rsidR="000572A0" w:rsidRPr="00EA4AD2" w14:paraId="6D4F442D" w14:textId="77777777" w:rsidTr="00A461DA">
        <w:trPr>
          <w:jc w:val="center"/>
        </w:trPr>
        <w:tc>
          <w:tcPr>
            <w:tcW w:w="3684" w:type="dxa"/>
          </w:tcPr>
          <w:p w14:paraId="6ABD78CC" w14:textId="77777777" w:rsidR="000572A0" w:rsidRPr="00EA4AD2" w:rsidRDefault="000572A0" w:rsidP="00A461DA">
            <w:pPr>
              <w:pStyle w:val="Bezmezer"/>
              <w:rPr>
                <w:rFonts w:cstheme="minorHAnsi"/>
                <w:sz w:val="22"/>
                <w:szCs w:val="22"/>
              </w:rPr>
            </w:pPr>
          </w:p>
          <w:p w14:paraId="01D01DBA" w14:textId="77777777" w:rsidR="000572A0" w:rsidRPr="00EA4AD2" w:rsidRDefault="000572A0" w:rsidP="00A461DA">
            <w:pPr>
              <w:pStyle w:val="Bezmezer"/>
              <w:rPr>
                <w:rFonts w:cstheme="minorHAnsi"/>
                <w:sz w:val="22"/>
                <w:szCs w:val="22"/>
              </w:rPr>
            </w:pPr>
            <w:r w:rsidRPr="00EA4AD2">
              <w:rPr>
                <w:rFonts w:cstheme="minorHAnsi"/>
                <w:sz w:val="22"/>
                <w:szCs w:val="22"/>
              </w:rPr>
              <w:t>Zná základní kuchyňské náčiní a nároky na vybavení kuchyně.</w:t>
            </w:r>
          </w:p>
          <w:p w14:paraId="28112676" w14:textId="77777777" w:rsidR="000572A0" w:rsidRPr="00EA4AD2" w:rsidRDefault="000572A0" w:rsidP="00A461DA">
            <w:pPr>
              <w:pStyle w:val="Bezmezer"/>
              <w:rPr>
                <w:rFonts w:cstheme="minorHAnsi"/>
                <w:sz w:val="22"/>
                <w:szCs w:val="22"/>
              </w:rPr>
            </w:pPr>
          </w:p>
          <w:p w14:paraId="34FD580F" w14:textId="77777777" w:rsidR="000572A0" w:rsidRPr="00EA4AD2" w:rsidRDefault="000572A0" w:rsidP="00A461DA">
            <w:pPr>
              <w:pStyle w:val="Bezmezer"/>
              <w:rPr>
                <w:rFonts w:cstheme="minorHAnsi"/>
                <w:sz w:val="22"/>
                <w:szCs w:val="22"/>
              </w:rPr>
            </w:pPr>
            <w:r w:rsidRPr="00EA4AD2">
              <w:rPr>
                <w:rFonts w:cstheme="minorHAnsi"/>
                <w:sz w:val="22"/>
                <w:szCs w:val="22"/>
              </w:rPr>
              <w:t>Seznamuje se s přípravou jednoduchých pokrmů studené i teplé kuchyně.</w:t>
            </w:r>
          </w:p>
        </w:tc>
        <w:tc>
          <w:tcPr>
            <w:tcW w:w="3685" w:type="dxa"/>
          </w:tcPr>
          <w:p w14:paraId="76280419" w14:textId="77777777" w:rsidR="000572A0" w:rsidRPr="00EA4AD2" w:rsidRDefault="000572A0" w:rsidP="00A461DA">
            <w:pPr>
              <w:pStyle w:val="Bezmezer"/>
              <w:rPr>
                <w:rFonts w:cstheme="minorHAnsi"/>
                <w:sz w:val="22"/>
                <w:szCs w:val="22"/>
              </w:rPr>
            </w:pPr>
            <w:r w:rsidRPr="00EA4AD2">
              <w:rPr>
                <w:rFonts w:cstheme="minorHAnsi"/>
                <w:sz w:val="22"/>
                <w:szCs w:val="22"/>
              </w:rPr>
              <w:t>Příprava pokrmů</w:t>
            </w:r>
          </w:p>
          <w:p w14:paraId="78322C50" w14:textId="77777777" w:rsidR="000572A0" w:rsidRPr="00EA4AD2" w:rsidRDefault="000572A0" w:rsidP="00A461DA">
            <w:pPr>
              <w:pStyle w:val="Bezmezer"/>
              <w:rPr>
                <w:rFonts w:cstheme="minorHAnsi"/>
                <w:sz w:val="22"/>
                <w:szCs w:val="22"/>
              </w:rPr>
            </w:pPr>
            <w:r w:rsidRPr="00EA4AD2">
              <w:rPr>
                <w:rFonts w:cstheme="minorHAnsi"/>
                <w:sz w:val="22"/>
                <w:szCs w:val="22"/>
              </w:rPr>
              <w:t>základní vybavení kuchyně</w:t>
            </w:r>
          </w:p>
          <w:p w14:paraId="37DAF55F" w14:textId="77777777" w:rsidR="000572A0" w:rsidRPr="00EA4AD2" w:rsidRDefault="000572A0" w:rsidP="00A461DA">
            <w:pPr>
              <w:pStyle w:val="Bezmezer"/>
              <w:rPr>
                <w:rFonts w:cstheme="minorHAnsi"/>
                <w:sz w:val="22"/>
                <w:szCs w:val="22"/>
              </w:rPr>
            </w:pPr>
          </w:p>
          <w:p w14:paraId="6603FE2C" w14:textId="77777777" w:rsidR="000572A0" w:rsidRPr="00EA4AD2" w:rsidRDefault="000572A0" w:rsidP="00A461DA">
            <w:pPr>
              <w:pStyle w:val="Bezmezer"/>
              <w:rPr>
                <w:rFonts w:cstheme="minorHAnsi"/>
                <w:sz w:val="22"/>
                <w:szCs w:val="22"/>
              </w:rPr>
            </w:pPr>
          </w:p>
          <w:p w14:paraId="423AD4D2" w14:textId="77777777" w:rsidR="000572A0" w:rsidRPr="00EA4AD2" w:rsidRDefault="000572A0" w:rsidP="00A461DA">
            <w:pPr>
              <w:pStyle w:val="Bezmezer"/>
              <w:rPr>
                <w:rFonts w:cstheme="minorHAnsi"/>
                <w:sz w:val="22"/>
                <w:szCs w:val="22"/>
              </w:rPr>
            </w:pPr>
            <w:r w:rsidRPr="00EA4AD2">
              <w:rPr>
                <w:rFonts w:cstheme="minorHAnsi"/>
                <w:sz w:val="22"/>
                <w:szCs w:val="22"/>
              </w:rPr>
              <w:t>výběr, nákup a skladování potravin</w:t>
            </w:r>
          </w:p>
          <w:p w14:paraId="66035946" w14:textId="77777777" w:rsidR="000572A0" w:rsidRPr="00EA4AD2" w:rsidRDefault="000572A0" w:rsidP="00A461DA">
            <w:pPr>
              <w:pStyle w:val="Bezmezer"/>
              <w:rPr>
                <w:rFonts w:cstheme="minorHAnsi"/>
                <w:sz w:val="22"/>
                <w:szCs w:val="22"/>
              </w:rPr>
            </w:pPr>
          </w:p>
          <w:p w14:paraId="2984BC3B" w14:textId="77777777" w:rsidR="000572A0" w:rsidRPr="00EA4AD2" w:rsidRDefault="000572A0" w:rsidP="00A461DA">
            <w:pPr>
              <w:pStyle w:val="Bezmezer"/>
              <w:rPr>
                <w:rFonts w:cstheme="minorHAnsi"/>
                <w:sz w:val="22"/>
                <w:szCs w:val="22"/>
              </w:rPr>
            </w:pPr>
          </w:p>
        </w:tc>
        <w:tc>
          <w:tcPr>
            <w:tcW w:w="1843" w:type="dxa"/>
          </w:tcPr>
          <w:p w14:paraId="6435E931" w14:textId="77777777" w:rsidR="000572A0" w:rsidRPr="00EA4AD2" w:rsidRDefault="000572A0" w:rsidP="00A461DA">
            <w:pPr>
              <w:pStyle w:val="Bezmezer"/>
              <w:rPr>
                <w:rFonts w:cstheme="minorHAnsi"/>
                <w:sz w:val="22"/>
                <w:szCs w:val="22"/>
              </w:rPr>
            </w:pPr>
            <w:r w:rsidRPr="00EA4AD2">
              <w:rPr>
                <w:rFonts w:cstheme="minorHAnsi"/>
                <w:sz w:val="22"/>
                <w:szCs w:val="22"/>
              </w:rPr>
              <w:t> </w:t>
            </w:r>
          </w:p>
          <w:p w14:paraId="033FDAC4" w14:textId="77777777" w:rsidR="000572A0" w:rsidRPr="00EA4AD2" w:rsidRDefault="000572A0" w:rsidP="00A461DA">
            <w:pPr>
              <w:pStyle w:val="Bezmezer"/>
              <w:rPr>
                <w:rFonts w:cstheme="minorHAnsi"/>
                <w:sz w:val="22"/>
                <w:szCs w:val="22"/>
              </w:rPr>
            </w:pPr>
          </w:p>
          <w:p w14:paraId="43B83C23" w14:textId="77777777" w:rsidR="000572A0" w:rsidRPr="00EA4AD2" w:rsidRDefault="000572A0" w:rsidP="00A461DA">
            <w:pPr>
              <w:pStyle w:val="Bezmezer"/>
              <w:rPr>
                <w:rFonts w:cstheme="minorHAnsi"/>
                <w:sz w:val="22"/>
                <w:szCs w:val="22"/>
              </w:rPr>
            </w:pPr>
          </w:p>
          <w:p w14:paraId="0DE7E7A2" w14:textId="77777777" w:rsidR="000572A0" w:rsidRPr="00EA4AD2" w:rsidRDefault="000572A0" w:rsidP="00A461DA">
            <w:pPr>
              <w:pStyle w:val="Bezmezer"/>
              <w:rPr>
                <w:rFonts w:cstheme="minorHAnsi"/>
                <w:sz w:val="22"/>
                <w:szCs w:val="22"/>
              </w:rPr>
            </w:pPr>
          </w:p>
          <w:p w14:paraId="14ADDEF6" w14:textId="77777777" w:rsidR="000572A0" w:rsidRPr="00EA4AD2" w:rsidRDefault="000572A0" w:rsidP="00A461DA">
            <w:pPr>
              <w:pStyle w:val="Bezmezer"/>
              <w:rPr>
                <w:rFonts w:cstheme="minorHAnsi"/>
                <w:sz w:val="22"/>
                <w:szCs w:val="22"/>
              </w:rPr>
            </w:pPr>
          </w:p>
        </w:tc>
      </w:tr>
    </w:tbl>
    <w:p w14:paraId="14F77720" w14:textId="77777777" w:rsidR="000572A0" w:rsidRPr="00EA4AD2" w:rsidRDefault="000572A0" w:rsidP="000572A0">
      <w:pPr>
        <w:rPr>
          <w:rFonts w:cstheme="minorHAnsi"/>
          <w:b/>
          <w:bCs/>
          <w:sz w:val="22"/>
          <w:szCs w:val="22"/>
        </w:rPr>
      </w:pPr>
    </w:p>
    <w:p w14:paraId="74A1B501" w14:textId="77777777" w:rsidR="000572A0" w:rsidRPr="00EA4AD2" w:rsidRDefault="000572A0" w:rsidP="000572A0">
      <w:pPr>
        <w:pStyle w:val="Nadpis3"/>
        <w:rPr>
          <w:rFonts w:cstheme="minorHAnsi"/>
          <w:b/>
          <w:bCs/>
        </w:rPr>
      </w:pPr>
      <w:bookmarkStart w:id="746" w:name="_Toc390759299"/>
      <w:bookmarkStart w:id="747" w:name="_Toc525651044"/>
      <w:r w:rsidRPr="00EA4AD2">
        <w:rPr>
          <w:rFonts w:cstheme="minorHAnsi"/>
        </w:rPr>
        <w:t>5. ročník</w:t>
      </w:r>
      <w:bookmarkEnd w:id="746"/>
      <w:bookmarkEnd w:id="7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1"/>
        <w:gridCol w:w="3619"/>
        <w:gridCol w:w="1822"/>
      </w:tblGrid>
      <w:tr w:rsidR="000572A0" w:rsidRPr="00EA4AD2" w14:paraId="4454327C" w14:textId="77777777" w:rsidTr="00A461DA">
        <w:trPr>
          <w:jc w:val="center"/>
        </w:trPr>
        <w:tc>
          <w:tcPr>
            <w:tcW w:w="3684" w:type="dxa"/>
            <w:shd w:val="clear" w:color="auto" w:fill="808080"/>
          </w:tcPr>
          <w:p w14:paraId="7AA9D1E8"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5FE6BCDF"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31E8A023"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5BB377BD" w14:textId="77777777" w:rsidTr="00A461DA">
        <w:trPr>
          <w:jc w:val="center"/>
        </w:trPr>
        <w:tc>
          <w:tcPr>
            <w:tcW w:w="3684" w:type="dxa"/>
            <w:vAlign w:val="bottom"/>
          </w:tcPr>
          <w:p w14:paraId="6D219BBB" w14:textId="77777777" w:rsidR="000572A0" w:rsidRPr="00EA4AD2" w:rsidRDefault="000572A0" w:rsidP="00A461DA">
            <w:pPr>
              <w:pStyle w:val="Bezmezer"/>
              <w:rPr>
                <w:rFonts w:cstheme="minorHAnsi"/>
                <w:sz w:val="22"/>
                <w:szCs w:val="22"/>
              </w:rPr>
            </w:pPr>
            <w:r w:rsidRPr="00EA4AD2">
              <w:rPr>
                <w:rFonts w:cstheme="minorHAnsi"/>
                <w:sz w:val="22"/>
                <w:szCs w:val="22"/>
              </w:rPr>
              <w:t>ČLOVĚK A SVĚT PRÁCE</w:t>
            </w:r>
          </w:p>
        </w:tc>
        <w:tc>
          <w:tcPr>
            <w:tcW w:w="3685" w:type="dxa"/>
            <w:vAlign w:val="bottom"/>
          </w:tcPr>
          <w:p w14:paraId="3D604939" w14:textId="77777777" w:rsidR="000572A0" w:rsidRPr="00EA4AD2" w:rsidRDefault="000572A0" w:rsidP="00A461DA">
            <w:pPr>
              <w:pStyle w:val="Bezmezer"/>
              <w:rPr>
                <w:rFonts w:cstheme="minorHAnsi"/>
                <w:sz w:val="22"/>
                <w:szCs w:val="22"/>
              </w:rPr>
            </w:pPr>
            <w:r w:rsidRPr="00EA4AD2">
              <w:rPr>
                <w:rFonts w:cstheme="minorHAnsi"/>
                <w:sz w:val="22"/>
                <w:szCs w:val="22"/>
              </w:rPr>
              <w:t>PRACOVNÍ ČINNOSTI</w:t>
            </w:r>
          </w:p>
        </w:tc>
        <w:tc>
          <w:tcPr>
            <w:tcW w:w="1843" w:type="dxa"/>
            <w:vAlign w:val="bottom"/>
          </w:tcPr>
          <w:p w14:paraId="31E5E5F3" w14:textId="77777777" w:rsidR="000572A0" w:rsidRPr="00EA4AD2" w:rsidRDefault="000572A0" w:rsidP="00A461DA">
            <w:pPr>
              <w:pStyle w:val="Bezmezer"/>
              <w:rPr>
                <w:rFonts w:cstheme="minorHAnsi"/>
                <w:sz w:val="22"/>
                <w:szCs w:val="22"/>
              </w:rPr>
            </w:pPr>
            <w:r w:rsidRPr="00EA4AD2">
              <w:rPr>
                <w:rFonts w:cstheme="minorHAnsi"/>
                <w:sz w:val="22"/>
                <w:szCs w:val="22"/>
              </w:rPr>
              <w:t>5.</w:t>
            </w:r>
          </w:p>
        </w:tc>
      </w:tr>
      <w:tr w:rsidR="000572A0" w:rsidRPr="00EA4AD2" w14:paraId="1CB3701B" w14:textId="77777777" w:rsidTr="00A461DA">
        <w:trPr>
          <w:jc w:val="center"/>
        </w:trPr>
        <w:tc>
          <w:tcPr>
            <w:tcW w:w="3684" w:type="dxa"/>
          </w:tcPr>
          <w:p w14:paraId="0F056D0C"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5E35219A"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3756EC49"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3EA9D434" w14:textId="77777777" w:rsidTr="00A461DA">
        <w:trPr>
          <w:jc w:val="center"/>
        </w:trPr>
        <w:tc>
          <w:tcPr>
            <w:tcW w:w="3684" w:type="dxa"/>
          </w:tcPr>
          <w:p w14:paraId="2AE08F81" w14:textId="77777777" w:rsidR="000572A0" w:rsidRPr="00EA4AD2" w:rsidRDefault="000572A0" w:rsidP="00A461DA">
            <w:pPr>
              <w:pStyle w:val="Bezmezer"/>
              <w:rPr>
                <w:rFonts w:cstheme="minorHAnsi"/>
                <w:sz w:val="22"/>
                <w:szCs w:val="22"/>
              </w:rPr>
            </w:pPr>
          </w:p>
          <w:p w14:paraId="03EE1D96" w14:textId="77777777" w:rsidR="000572A0" w:rsidRPr="00EA4AD2" w:rsidRDefault="000572A0" w:rsidP="00A461DA">
            <w:pPr>
              <w:pStyle w:val="Bezmezer"/>
              <w:rPr>
                <w:rFonts w:cstheme="minorHAnsi"/>
                <w:sz w:val="22"/>
                <w:szCs w:val="22"/>
              </w:rPr>
            </w:pPr>
            <w:r w:rsidRPr="00EA4AD2">
              <w:rPr>
                <w:rFonts w:cstheme="minorHAnsi"/>
                <w:sz w:val="22"/>
                <w:szCs w:val="22"/>
              </w:rPr>
              <w:t>Vytváří na základě své představivosti různé výrobky z daného materiálu.</w:t>
            </w:r>
          </w:p>
          <w:p w14:paraId="60F1AF2C" w14:textId="77777777" w:rsidR="000572A0" w:rsidRPr="00EA4AD2" w:rsidRDefault="000572A0" w:rsidP="00A461DA">
            <w:pPr>
              <w:pStyle w:val="Bezmezer"/>
              <w:rPr>
                <w:rFonts w:cstheme="minorHAnsi"/>
                <w:sz w:val="22"/>
                <w:szCs w:val="22"/>
              </w:rPr>
            </w:pPr>
          </w:p>
          <w:p w14:paraId="32DA2737" w14:textId="77777777" w:rsidR="000572A0" w:rsidRPr="00EA4AD2" w:rsidRDefault="000572A0" w:rsidP="00A461DA">
            <w:pPr>
              <w:pStyle w:val="Bezmezer"/>
              <w:rPr>
                <w:rFonts w:cstheme="minorHAnsi"/>
                <w:sz w:val="22"/>
                <w:szCs w:val="22"/>
              </w:rPr>
            </w:pPr>
            <w:r w:rsidRPr="00EA4AD2">
              <w:rPr>
                <w:rFonts w:cstheme="minorHAnsi"/>
                <w:sz w:val="22"/>
                <w:szCs w:val="22"/>
              </w:rPr>
              <w:t>Zná některý druh aranžování přírodnin.</w:t>
            </w:r>
          </w:p>
          <w:p w14:paraId="761F48F6" w14:textId="77777777" w:rsidR="000572A0" w:rsidRPr="00EA4AD2" w:rsidRDefault="000572A0" w:rsidP="00A461DA">
            <w:pPr>
              <w:pStyle w:val="Bezmezer"/>
              <w:rPr>
                <w:rFonts w:cstheme="minorHAnsi"/>
                <w:sz w:val="22"/>
                <w:szCs w:val="22"/>
              </w:rPr>
            </w:pPr>
          </w:p>
          <w:p w14:paraId="293EF95C" w14:textId="77777777" w:rsidR="000572A0" w:rsidRPr="00EA4AD2" w:rsidRDefault="000572A0" w:rsidP="00A461DA">
            <w:pPr>
              <w:pStyle w:val="Bezmezer"/>
              <w:rPr>
                <w:rFonts w:cstheme="minorHAnsi"/>
                <w:sz w:val="22"/>
                <w:szCs w:val="22"/>
              </w:rPr>
            </w:pPr>
            <w:r w:rsidRPr="00EA4AD2">
              <w:rPr>
                <w:rFonts w:cstheme="minorHAnsi"/>
                <w:sz w:val="22"/>
                <w:szCs w:val="22"/>
              </w:rPr>
              <w:t>Zvolí vhodné pracovní pomůcky a nástroje vzhledem k použitému materiálu.</w:t>
            </w:r>
          </w:p>
          <w:p w14:paraId="6FF0F8CA" w14:textId="77777777" w:rsidR="000572A0" w:rsidRPr="00EA4AD2" w:rsidRDefault="000572A0" w:rsidP="00A461DA">
            <w:pPr>
              <w:pStyle w:val="Bezmezer"/>
              <w:rPr>
                <w:rFonts w:cstheme="minorHAnsi"/>
                <w:sz w:val="22"/>
                <w:szCs w:val="22"/>
              </w:rPr>
            </w:pPr>
          </w:p>
          <w:p w14:paraId="0A854A55" w14:textId="77777777" w:rsidR="000572A0" w:rsidRPr="00EA4AD2" w:rsidRDefault="000572A0" w:rsidP="00A461DA">
            <w:pPr>
              <w:pStyle w:val="Bezmezer"/>
              <w:rPr>
                <w:rFonts w:cstheme="minorHAnsi"/>
                <w:sz w:val="22"/>
                <w:szCs w:val="22"/>
              </w:rPr>
            </w:pPr>
            <w:r w:rsidRPr="00EA4AD2">
              <w:rPr>
                <w:rFonts w:cstheme="minorHAnsi"/>
                <w:sz w:val="22"/>
                <w:szCs w:val="22"/>
              </w:rPr>
              <w:t>Udržuje pořádek na pracovním místě a dodržuje zásady hygieny a bezpečnosti práce.</w:t>
            </w:r>
          </w:p>
          <w:p w14:paraId="3681568D" w14:textId="77777777" w:rsidR="000572A0" w:rsidRPr="00EA4AD2" w:rsidRDefault="000572A0" w:rsidP="00A461DA">
            <w:pPr>
              <w:pStyle w:val="Bezmezer"/>
              <w:rPr>
                <w:rFonts w:cstheme="minorHAnsi"/>
                <w:sz w:val="22"/>
                <w:szCs w:val="22"/>
              </w:rPr>
            </w:pPr>
          </w:p>
          <w:p w14:paraId="1AE2377E" w14:textId="77777777" w:rsidR="000572A0" w:rsidRPr="00EA4AD2" w:rsidRDefault="000572A0" w:rsidP="00A461DA">
            <w:pPr>
              <w:pStyle w:val="Bezmezer"/>
              <w:rPr>
                <w:rFonts w:cstheme="minorHAnsi"/>
                <w:sz w:val="22"/>
                <w:szCs w:val="22"/>
              </w:rPr>
            </w:pPr>
            <w:r w:rsidRPr="00EA4AD2">
              <w:rPr>
                <w:rFonts w:cstheme="minorHAnsi"/>
                <w:sz w:val="22"/>
                <w:szCs w:val="22"/>
              </w:rPr>
              <w:t>Využívá při tvořivých činnostech s různým materiálem prvky lidových tradic.</w:t>
            </w:r>
          </w:p>
          <w:p w14:paraId="73778F33" w14:textId="77777777" w:rsidR="000572A0" w:rsidRPr="00EA4AD2" w:rsidRDefault="000572A0" w:rsidP="00A461DA">
            <w:pPr>
              <w:pStyle w:val="Bezmezer"/>
              <w:rPr>
                <w:rFonts w:cstheme="minorHAnsi"/>
                <w:sz w:val="22"/>
                <w:szCs w:val="22"/>
              </w:rPr>
            </w:pPr>
          </w:p>
          <w:p w14:paraId="4CBD7ABB" w14:textId="77777777" w:rsidR="000572A0" w:rsidRPr="00EA4AD2" w:rsidRDefault="000572A0" w:rsidP="00A461DA">
            <w:pPr>
              <w:pStyle w:val="Bezmezer"/>
              <w:rPr>
                <w:rFonts w:cstheme="minorHAnsi"/>
                <w:sz w:val="22"/>
                <w:szCs w:val="22"/>
              </w:rPr>
            </w:pPr>
            <w:r w:rsidRPr="00EA4AD2">
              <w:rPr>
                <w:rFonts w:cstheme="minorHAnsi"/>
                <w:sz w:val="22"/>
                <w:szCs w:val="22"/>
              </w:rPr>
              <w:t>Tvoří přiměřenými pracovními postupy, udržuje pořádek na pracovišti.</w:t>
            </w:r>
          </w:p>
        </w:tc>
        <w:tc>
          <w:tcPr>
            <w:tcW w:w="3685" w:type="dxa"/>
          </w:tcPr>
          <w:p w14:paraId="1C1A44A8" w14:textId="77777777" w:rsidR="000572A0" w:rsidRPr="00EA4AD2" w:rsidRDefault="000572A0" w:rsidP="00A461DA">
            <w:pPr>
              <w:pStyle w:val="Bezmezer"/>
              <w:rPr>
                <w:rFonts w:cstheme="minorHAnsi"/>
                <w:sz w:val="22"/>
                <w:szCs w:val="22"/>
              </w:rPr>
            </w:pPr>
            <w:r w:rsidRPr="00EA4AD2">
              <w:rPr>
                <w:rFonts w:cstheme="minorHAnsi"/>
                <w:sz w:val="22"/>
                <w:szCs w:val="22"/>
              </w:rPr>
              <w:t>Práce s drobným materiálem</w:t>
            </w:r>
          </w:p>
          <w:p w14:paraId="36C8AA03" w14:textId="77777777" w:rsidR="000572A0" w:rsidRPr="00EA4AD2" w:rsidRDefault="000572A0" w:rsidP="00A461DA">
            <w:pPr>
              <w:pStyle w:val="Bezmezer"/>
              <w:rPr>
                <w:rFonts w:cstheme="minorHAnsi"/>
                <w:sz w:val="22"/>
                <w:szCs w:val="22"/>
              </w:rPr>
            </w:pPr>
            <w:r w:rsidRPr="00EA4AD2">
              <w:rPr>
                <w:rFonts w:cstheme="minorHAnsi"/>
                <w:sz w:val="22"/>
                <w:szCs w:val="22"/>
              </w:rPr>
              <w:t>práce s drobným materiálem – vlastnosti materiálu</w:t>
            </w:r>
          </w:p>
          <w:p w14:paraId="4B2F0BC8" w14:textId="77777777" w:rsidR="000572A0" w:rsidRPr="00EA4AD2" w:rsidRDefault="000572A0" w:rsidP="00A461DA">
            <w:pPr>
              <w:pStyle w:val="Bezmezer"/>
              <w:rPr>
                <w:rFonts w:cstheme="minorHAnsi"/>
                <w:sz w:val="22"/>
                <w:szCs w:val="22"/>
              </w:rPr>
            </w:pPr>
          </w:p>
          <w:p w14:paraId="66E3D790" w14:textId="77777777" w:rsidR="000572A0" w:rsidRPr="00EA4AD2" w:rsidRDefault="000572A0" w:rsidP="00A461DA">
            <w:pPr>
              <w:pStyle w:val="Bezmezer"/>
              <w:rPr>
                <w:rFonts w:cstheme="minorHAnsi"/>
                <w:sz w:val="22"/>
                <w:szCs w:val="22"/>
              </w:rPr>
            </w:pPr>
          </w:p>
          <w:p w14:paraId="4DD19C55" w14:textId="77777777" w:rsidR="000572A0" w:rsidRPr="00EA4AD2" w:rsidRDefault="000572A0" w:rsidP="00A461DA">
            <w:pPr>
              <w:pStyle w:val="Bezmezer"/>
              <w:rPr>
                <w:rFonts w:cstheme="minorHAnsi"/>
                <w:sz w:val="22"/>
                <w:szCs w:val="22"/>
              </w:rPr>
            </w:pPr>
          </w:p>
          <w:p w14:paraId="7D674DBB" w14:textId="77777777" w:rsidR="000572A0" w:rsidRPr="00EA4AD2" w:rsidRDefault="000572A0" w:rsidP="00A461DA">
            <w:pPr>
              <w:pStyle w:val="Bezmezer"/>
              <w:rPr>
                <w:rFonts w:cstheme="minorHAnsi"/>
                <w:sz w:val="22"/>
                <w:szCs w:val="22"/>
              </w:rPr>
            </w:pPr>
          </w:p>
          <w:p w14:paraId="7F1DEB80" w14:textId="77777777" w:rsidR="000572A0" w:rsidRPr="00EA4AD2" w:rsidRDefault="000572A0" w:rsidP="00A461DA">
            <w:pPr>
              <w:pStyle w:val="Bezmezer"/>
              <w:rPr>
                <w:rFonts w:cstheme="minorHAnsi"/>
                <w:sz w:val="22"/>
                <w:szCs w:val="22"/>
              </w:rPr>
            </w:pPr>
          </w:p>
          <w:p w14:paraId="39E09558" w14:textId="77777777" w:rsidR="000572A0" w:rsidRPr="00EA4AD2" w:rsidRDefault="000572A0" w:rsidP="00A461DA">
            <w:pPr>
              <w:pStyle w:val="Bezmezer"/>
              <w:rPr>
                <w:rFonts w:cstheme="minorHAnsi"/>
                <w:sz w:val="22"/>
                <w:szCs w:val="22"/>
              </w:rPr>
            </w:pPr>
            <w:r w:rsidRPr="00EA4AD2">
              <w:rPr>
                <w:rFonts w:cstheme="minorHAnsi"/>
                <w:sz w:val="22"/>
                <w:szCs w:val="22"/>
              </w:rPr>
              <w:t>pracovní pomůcky a nástroje</w:t>
            </w:r>
          </w:p>
          <w:p w14:paraId="77CE36F1" w14:textId="77777777" w:rsidR="000572A0" w:rsidRPr="00EA4AD2" w:rsidRDefault="000572A0" w:rsidP="00A461DA">
            <w:pPr>
              <w:pStyle w:val="Bezmezer"/>
              <w:rPr>
                <w:rFonts w:cstheme="minorHAnsi"/>
                <w:sz w:val="22"/>
                <w:szCs w:val="22"/>
              </w:rPr>
            </w:pPr>
          </w:p>
          <w:p w14:paraId="3D1EC3EC" w14:textId="77777777" w:rsidR="000572A0" w:rsidRPr="00EA4AD2" w:rsidRDefault="000572A0" w:rsidP="00A461DA">
            <w:pPr>
              <w:pStyle w:val="Bezmezer"/>
              <w:rPr>
                <w:rFonts w:cstheme="minorHAnsi"/>
                <w:sz w:val="22"/>
                <w:szCs w:val="22"/>
              </w:rPr>
            </w:pPr>
          </w:p>
          <w:p w14:paraId="604EFEB0" w14:textId="77777777" w:rsidR="000572A0" w:rsidRPr="00EA4AD2" w:rsidRDefault="000572A0" w:rsidP="00A461DA">
            <w:pPr>
              <w:pStyle w:val="Bezmezer"/>
              <w:rPr>
                <w:rFonts w:cstheme="minorHAnsi"/>
                <w:sz w:val="22"/>
                <w:szCs w:val="22"/>
              </w:rPr>
            </w:pPr>
          </w:p>
          <w:p w14:paraId="518D8A7E" w14:textId="77777777" w:rsidR="000572A0" w:rsidRPr="00EA4AD2" w:rsidRDefault="000572A0" w:rsidP="00A461DA">
            <w:pPr>
              <w:pStyle w:val="Bezmezer"/>
              <w:rPr>
                <w:rFonts w:cstheme="minorHAnsi"/>
                <w:sz w:val="22"/>
                <w:szCs w:val="22"/>
              </w:rPr>
            </w:pPr>
          </w:p>
          <w:p w14:paraId="3E06D479" w14:textId="77777777" w:rsidR="000572A0" w:rsidRPr="00EA4AD2" w:rsidRDefault="000572A0" w:rsidP="00A461DA">
            <w:pPr>
              <w:pStyle w:val="Bezmezer"/>
              <w:rPr>
                <w:rFonts w:cstheme="minorHAnsi"/>
                <w:sz w:val="22"/>
                <w:szCs w:val="22"/>
              </w:rPr>
            </w:pPr>
          </w:p>
          <w:p w14:paraId="2711F17D" w14:textId="77777777" w:rsidR="000572A0" w:rsidRPr="00EA4AD2" w:rsidRDefault="000572A0" w:rsidP="00A461DA">
            <w:pPr>
              <w:pStyle w:val="Bezmezer"/>
              <w:rPr>
                <w:rFonts w:cstheme="minorHAnsi"/>
                <w:sz w:val="22"/>
                <w:szCs w:val="22"/>
              </w:rPr>
            </w:pPr>
          </w:p>
          <w:p w14:paraId="7669FF7B" w14:textId="77777777" w:rsidR="000572A0" w:rsidRPr="00EA4AD2" w:rsidRDefault="000572A0" w:rsidP="00A461DA">
            <w:pPr>
              <w:pStyle w:val="Bezmezer"/>
              <w:rPr>
                <w:rFonts w:cstheme="minorHAnsi"/>
                <w:sz w:val="22"/>
                <w:szCs w:val="22"/>
              </w:rPr>
            </w:pPr>
            <w:r w:rsidRPr="00EA4AD2">
              <w:rPr>
                <w:rFonts w:cstheme="minorHAnsi"/>
                <w:sz w:val="22"/>
                <w:szCs w:val="22"/>
              </w:rPr>
              <w:t>lidové zvyky, tradice a řemesla</w:t>
            </w:r>
          </w:p>
          <w:p w14:paraId="5B7AFEED" w14:textId="77777777" w:rsidR="000572A0" w:rsidRPr="00EA4AD2" w:rsidRDefault="000572A0" w:rsidP="00A461DA">
            <w:pPr>
              <w:pStyle w:val="Bezmezer"/>
              <w:rPr>
                <w:rFonts w:cstheme="minorHAnsi"/>
                <w:sz w:val="22"/>
                <w:szCs w:val="22"/>
              </w:rPr>
            </w:pPr>
          </w:p>
          <w:p w14:paraId="1892C402" w14:textId="77777777" w:rsidR="000572A0" w:rsidRPr="00EA4AD2" w:rsidRDefault="000572A0" w:rsidP="00A461DA">
            <w:pPr>
              <w:pStyle w:val="Bezmezer"/>
              <w:rPr>
                <w:rFonts w:cstheme="minorHAnsi"/>
                <w:sz w:val="22"/>
                <w:szCs w:val="22"/>
              </w:rPr>
            </w:pPr>
            <w:r w:rsidRPr="00EA4AD2">
              <w:rPr>
                <w:rFonts w:cstheme="minorHAnsi"/>
                <w:sz w:val="22"/>
                <w:szCs w:val="22"/>
              </w:rPr>
              <w:t>jednoduché pracovní postupy a operace, organizace práce</w:t>
            </w:r>
          </w:p>
        </w:tc>
        <w:tc>
          <w:tcPr>
            <w:tcW w:w="1843" w:type="dxa"/>
          </w:tcPr>
          <w:p w14:paraId="51764882" w14:textId="77777777" w:rsidR="000572A0" w:rsidRPr="00EA4AD2" w:rsidRDefault="000572A0" w:rsidP="00A461DA">
            <w:pPr>
              <w:pStyle w:val="Bezmezer"/>
              <w:rPr>
                <w:rFonts w:cstheme="minorHAnsi"/>
                <w:sz w:val="22"/>
                <w:szCs w:val="22"/>
              </w:rPr>
            </w:pPr>
            <w:r w:rsidRPr="00EA4AD2">
              <w:rPr>
                <w:rFonts w:cstheme="minorHAnsi"/>
                <w:sz w:val="22"/>
                <w:szCs w:val="22"/>
              </w:rPr>
              <w:t>P – Zima</w:t>
            </w:r>
          </w:p>
          <w:p w14:paraId="41C87D84" w14:textId="77777777" w:rsidR="000572A0" w:rsidRPr="00EA4AD2" w:rsidRDefault="000572A0" w:rsidP="00A461DA">
            <w:pPr>
              <w:pStyle w:val="Bezmezer"/>
              <w:rPr>
                <w:rFonts w:cstheme="minorHAnsi"/>
                <w:sz w:val="22"/>
                <w:szCs w:val="22"/>
              </w:rPr>
            </w:pPr>
          </w:p>
          <w:p w14:paraId="4384061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 – Jaro </w:t>
            </w:r>
          </w:p>
          <w:p w14:paraId="3AE9C791" w14:textId="77777777" w:rsidR="000572A0" w:rsidRPr="00EA4AD2" w:rsidRDefault="000572A0" w:rsidP="00A461DA">
            <w:pPr>
              <w:pStyle w:val="Bezmezer"/>
              <w:rPr>
                <w:rFonts w:cstheme="minorHAnsi"/>
                <w:sz w:val="22"/>
                <w:szCs w:val="22"/>
              </w:rPr>
            </w:pPr>
          </w:p>
          <w:p w14:paraId="3599D626" w14:textId="77777777" w:rsidR="000572A0" w:rsidRPr="00EA4AD2" w:rsidRDefault="000572A0" w:rsidP="00A461DA">
            <w:pPr>
              <w:pStyle w:val="Bezmezer"/>
              <w:rPr>
                <w:rFonts w:cstheme="minorHAnsi"/>
                <w:sz w:val="22"/>
                <w:szCs w:val="22"/>
              </w:rPr>
            </w:pPr>
          </w:p>
          <w:p w14:paraId="69B94CCA" w14:textId="77777777" w:rsidR="000572A0" w:rsidRPr="00EA4AD2" w:rsidRDefault="000572A0" w:rsidP="00A461DA">
            <w:pPr>
              <w:pStyle w:val="Bezmezer"/>
              <w:rPr>
                <w:rFonts w:cstheme="minorHAnsi"/>
                <w:sz w:val="22"/>
                <w:szCs w:val="22"/>
              </w:rPr>
            </w:pPr>
          </w:p>
          <w:p w14:paraId="04C3CB2F" w14:textId="77777777" w:rsidR="000572A0" w:rsidRPr="00EA4AD2" w:rsidRDefault="000572A0" w:rsidP="00A461DA">
            <w:pPr>
              <w:pStyle w:val="Bezmezer"/>
              <w:rPr>
                <w:rFonts w:cstheme="minorHAnsi"/>
                <w:sz w:val="22"/>
                <w:szCs w:val="22"/>
              </w:rPr>
            </w:pPr>
          </w:p>
          <w:p w14:paraId="66568FD5" w14:textId="77777777" w:rsidR="000572A0" w:rsidRPr="00EA4AD2" w:rsidRDefault="000572A0" w:rsidP="00A461DA">
            <w:pPr>
              <w:pStyle w:val="Bezmezer"/>
              <w:rPr>
                <w:rFonts w:cstheme="minorHAnsi"/>
                <w:sz w:val="22"/>
                <w:szCs w:val="22"/>
              </w:rPr>
            </w:pPr>
          </w:p>
          <w:p w14:paraId="21D8BC57" w14:textId="77777777" w:rsidR="000572A0" w:rsidRPr="00EA4AD2" w:rsidRDefault="000572A0" w:rsidP="00A461DA">
            <w:pPr>
              <w:pStyle w:val="Bezmezer"/>
              <w:rPr>
                <w:rFonts w:cstheme="minorHAnsi"/>
                <w:sz w:val="22"/>
                <w:szCs w:val="22"/>
              </w:rPr>
            </w:pPr>
          </w:p>
          <w:p w14:paraId="12BE26E8" w14:textId="77777777" w:rsidR="000572A0" w:rsidRPr="00EA4AD2" w:rsidRDefault="000572A0" w:rsidP="00A461DA">
            <w:pPr>
              <w:pStyle w:val="Bezmezer"/>
              <w:rPr>
                <w:rFonts w:cstheme="minorHAnsi"/>
                <w:sz w:val="22"/>
                <w:szCs w:val="22"/>
              </w:rPr>
            </w:pPr>
          </w:p>
          <w:p w14:paraId="23E748D5" w14:textId="77777777" w:rsidR="000572A0" w:rsidRPr="00EA4AD2" w:rsidRDefault="000572A0" w:rsidP="00A461DA">
            <w:pPr>
              <w:pStyle w:val="Bezmezer"/>
              <w:rPr>
                <w:rFonts w:cstheme="minorHAnsi"/>
                <w:sz w:val="22"/>
                <w:szCs w:val="22"/>
              </w:rPr>
            </w:pPr>
          </w:p>
          <w:p w14:paraId="7AE1CFD8" w14:textId="77777777" w:rsidR="000572A0" w:rsidRPr="00EA4AD2" w:rsidRDefault="000572A0" w:rsidP="00A461DA">
            <w:pPr>
              <w:pStyle w:val="Bezmezer"/>
              <w:rPr>
                <w:rFonts w:cstheme="minorHAnsi"/>
                <w:sz w:val="22"/>
                <w:szCs w:val="22"/>
              </w:rPr>
            </w:pPr>
          </w:p>
          <w:p w14:paraId="43EF81B6" w14:textId="77777777" w:rsidR="000572A0" w:rsidRPr="00EA4AD2" w:rsidRDefault="000572A0" w:rsidP="00A461DA">
            <w:pPr>
              <w:pStyle w:val="Bezmezer"/>
              <w:rPr>
                <w:rFonts w:cstheme="minorHAnsi"/>
                <w:sz w:val="22"/>
                <w:szCs w:val="22"/>
              </w:rPr>
            </w:pPr>
          </w:p>
          <w:p w14:paraId="565000DA" w14:textId="77777777" w:rsidR="000572A0" w:rsidRPr="00EA4AD2" w:rsidRDefault="000572A0" w:rsidP="00A461DA">
            <w:pPr>
              <w:pStyle w:val="Bezmezer"/>
              <w:rPr>
                <w:rFonts w:cstheme="minorHAnsi"/>
                <w:sz w:val="22"/>
                <w:szCs w:val="22"/>
              </w:rPr>
            </w:pPr>
          </w:p>
          <w:p w14:paraId="563D8DF3" w14:textId="77777777" w:rsidR="000572A0" w:rsidRPr="00EA4AD2" w:rsidRDefault="000572A0" w:rsidP="00A461DA">
            <w:pPr>
              <w:pStyle w:val="Bezmezer"/>
              <w:rPr>
                <w:rFonts w:cstheme="minorHAnsi"/>
                <w:sz w:val="22"/>
                <w:szCs w:val="22"/>
              </w:rPr>
            </w:pPr>
          </w:p>
          <w:p w14:paraId="127B8C8E" w14:textId="77777777" w:rsidR="000572A0" w:rsidRPr="00EA4AD2" w:rsidRDefault="000572A0" w:rsidP="00A461DA">
            <w:pPr>
              <w:pStyle w:val="Bezmezer"/>
              <w:rPr>
                <w:rFonts w:cstheme="minorHAnsi"/>
                <w:sz w:val="22"/>
                <w:szCs w:val="22"/>
              </w:rPr>
            </w:pPr>
          </w:p>
          <w:p w14:paraId="28CBDEEE" w14:textId="77777777" w:rsidR="000572A0" w:rsidRPr="00EA4AD2" w:rsidRDefault="000572A0" w:rsidP="00A461DA">
            <w:pPr>
              <w:pStyle w:val="Bezmezer"/>
              <w:rPr>
                <w:rFonts w:cstheme="minorHAnsi"/>
                <w:sz w:val="22"/>
                <w:szCs w:val="22"/>
              </w:rPr>
            </w:pPr>
          </w:p>
          <w:p w14:paraId="303424E8" w14:textId="77777777" w:rsidR="000572A0" w:rsidRPr="00EA4AD2" w:rsidRDefault="000572A0" w:rsidP="00A461DA">
            <w:pPr>
              <w:pStyle w:val="Bezmezer"/>
              <w:rPr>
                <w:rFonts w:cstheme="minorHAnsi"/>
                <w:sz w:val="22"/>
                <w:szCs w:val="22"/>
              </w:rPr>
            </w:pPr>
          </w:p>
          <w:p w14:paraId="5B78A6F4" w14:textId="77777777" w:rsidR="000572A0" w:rsidRPr="00EA4AD2" w:rsidRDefault="000572A0" w:rsidP="00A461DA">
            <w:pPr>
              <w:pStyle w:val="Bezmezer"/>
              <w:rPr>
                <w:rFonts w:cstheme="minorHAnsi"/>
                <w:sz w:val="22"/>
                <w:szCs w:val="22"/>
              </w:rPr>
            </w:pPr>
          </w:p>
        </w:tc>
      </w:tr>
      <w:tr w:rsidR="000572A0" w:rsidRPr="00EA4AD2" w14:paraId="0CC2B862" w14:textId="77777777" w:rsidTr="00A461DA">
        <w:trPr>
          <w:jc w:val="center"/>
        </w:trPr>
        <w:tc>
          <w:tcPr>
            <w:tcW w:w="3684" w:type="dxa"/>
            <w:vAlign w:val="bottom"/>
          </w:tcPr>
          <w:p w14:paraId="143EA882" w14:textId="77777777" w:rsidR="000572A0" w:rsidRPr="00EA4AD2" w:rsidRDefault="000572A0" w:rsidP="00A461DA">
            <w:pPr>
              <w:pStyle w:val="Bezmezer"/>
              <w:rPr>
                <w:rFonts w:cstheme="minorHAnsi"/>
                <w:sz w:val="22"/>
                <w:szCs w:val="22"/>
              </w:rPr>
            </w:pPr>
          </w:p>
          <w:p w14:paraId="42D33FFE" w14:textId="77777777" w:rsidR="000572A0" w:rsidRPr="00EA4AD2" w:rsidRDefault="000572A0" w:rsidP="00A461DA">
            <w:pPr>
              <w:pStyle w:val="Bezmezer"/>
              <w:rPr>
                <w:rFonts w:cstheme="minorHAnsi"/>
                <w:sz w:val="22"/>
                <w:szCs w:val="22"/>
              </w:rPr>
            </w:pPr>
            <w:r w:rsidRPr="00EA4AD2">
              <w:rPr>
                <w:rFonts w:cstheme="minorHAnsi"/>
                <w:sz w:val="22"/>
                <w:szCs w:val="22"/>
              </w:rPr>
              <w:t>Provádí jednoduchou montáž a demontáž stavebnice.</w:t>
            </w:r>
          </w:p>
          <w:p w14:paraId="3D4AD907" w14:textId="77777777" w:rsidR="000572A0" w:rsidRPr="00EA4AD2" w:rsidRDefault="000572A0" w:rsidP="00A461DA">
            <w:pPr>
              <w:pStyle w:val="Bezmezer"/>
              <w:rPr>
                <w:rFonts w:cstheme="minorHAnsi"/>
                <w:sz w:val="22"/>
                <w:szCs w:val="22"/>
              </w:rPr>
            </w:pPr>
          </w:p>
          <w:p w14:paraId="7B74AEA4" w14:textId="77777777" w:rsidR="000572A0" w:rsidRPr="00EA4AD2" w:rsidRDefault="000572A0" w:rsidP="00A461DA">
            <w:pPr>
              <w:pStyle w:val="Bezmezer"/>
              <w:rPr>
                <w:rFonts w:cstheme="minorHAnsi"/>
                <w:sz w:val="22"/>
                <w:szCs w:val="22"/>
              </w:rPr>
            </w:pPr>
            <w:r w:rsidRPr="00EA4AD2">
              <w:rPr>
                <w:rFonts w:cstheme="minorHAnsi"/>
                <w:sz w:val="22"/>
                <w:szCs w:val="22"/>
              </w:rPr>
              <w:t>Pracuje podle slovního návodu, předlohy, jednoduchého náčrtu.</w:t>
            </w:r>
          </w:p>
        </w:tc>
        <w:tc>
          <w:tcPr>
            <w:tcW w:w="3685" w:type="dxa"/>
            <w:vAlign w:val="bottom"/>
          </w:tcPr>
          <w:p w14:paraId="465CC642" w14:textId="77777777" w:rsidR="000572A0" w:rsidRPr="00EA4AD2" w:rsidRDefault="000572A0" w:rsidP="00A461DA">
            <w:pPr>
              <w:pStyle w:val="Bezmezer"/>
              <w:rPr>
                <w:rFonts w:cstheme="minorHAnsi"/>
                <w:sz w:val="22"/>
                <w:szCs w:val="22"/>
              </w:rPr>
            </w:pPr>
            <w:r w:rsidRPr="00EA4AD2">
              <w:rPr>
                <w:rFonts w:cstheme="minorHAnsi"/>
                <w:sz w:val="22"/>
                <w:szCs w:val="22"/>
              </w:rPr>
              <w:t>Konstrukční činnosti</w:t>
            </w:r>
          </w:p>
          <w:p w14:paraId="702EB567" w14:textId="77777777" w:rsidR="000572A0" w:rsidRPr="00EA4AD2" w:rsidRDefault="000572A0" w:rsidP="00A461DA">
            <w:pPr>
              <w:pStyle w:val="Bezmezer"/>
              <w:rPr>
                <w:rFonts w:cstheme="minorHAnsi"/>
                <w:sz w:val="22"/>
                <w:szCs w:val="22"/>
              </w:rPr>
            </w:pPr>
            <w:r w:rsidRPr="00EA4AD2">
              <w:rPr>
                <w:rFonts w:cstheme="minorHAnsi"/>
                <w:sz w:val="22"/>
                <w:szCs w:val="22"/>
              </w:rPr>
              <w:t>stavebnice (plošné, prostorové a konstrukční), sestavování modelů</w:t>
            </w:r>
          </w:p>
          <w:p w14:paraId="4AF2320B" w14:textId="77777777" w:rsidR="000572A0" w:rsidRPr="00EA4AD2" w:rsidRDefault="000572A0" w:rsidP="00A461DA">
            <w:pPr>
              <w:pStyle w:val="Bezmezer"/>
              <w:rPr>
                <w:rFonts w:cstheme="minorHAnsi"/>
                <w:sz w:val="22"/>
                <w:szCs w:val="22"/>
              </w:rPr>
            </w:pPr>
            <w:r w:rsidRPr="00EA4AD2">
              <w:rPr>
                <w:rFonts w:cstheme="minorHAnsi"/>
                <w:sz w:val="22"/>
                <w:szCs w:val="22"/>
              </w:rPr>
              <w:t>práce s návodem, předlohou, jednoduchým náčrtem</w:t>
            </w:r>
          </w:p>
        </w:tc>
        <w:tc>
          <w:tcPr>
            <w:tcW w:w="1843" w:type="dxa"/>
            <w:vAlign w:val="bottom"/>
          </w:tcPr>
          <w:p w14:paraId="4876B320" w14:textId="77777777" w:rsidR="000572A0" w:rsidRPr="00EA4AD2" w:rsidRDefault="000572A0" w:rsidP="00A461DA">
            <w:pPr>
              <w:pStyle w:val="Bezmezer"/>
              <w:rPr>
                <w:rFonts w:cstheme="minorHAnsi"/>
                <w:sz w:val="22"/>
                <w:szCs w:val="22"/>
              </w:rPr>
            </w:pPr>
            <w:r w:rsidRPr="00EA4AD2">
              <w:rPr>
                <w:rFonts w:cstheme="minorHAnsi"/>
                <w:sz w:val="22"/>
                <w:szCs w:val="22"/>
              </w:rPr>
              <w:t> </w:t>
            </w:r>
          </w:p>
        </w:tc>
      </w:tr>
      <w:tr w:rsidR="000572A0" w:rsidRPr="00EA4AD2" w14:paraId="660B4013" w14:textId="77777777" w:rsidTr="00A461DA">
        <w:trPr>
          <w:jc w:val="center"/>
        </w:trPr>
        <w:tc>
          <w:tcPr>
            <w:tcW w:w="3684" w:type="dxa"/>
          </w:tcPr>
          <w:p w14:paraId="25282E57" w14:textId="77777777" w:rsidR="000572A0" w:rsidRPr="00EA4AD2" w:rsidRDefault="000572A0" w:rsidP="00A461DA">
            <w:pPr>
              <w:pStyle w:val="Bezmezer"/>
              <w:rPr>
                <w:rFonts w:cstheme="minorHAnsi"/>
                <w:sz w:val="22"/>
                <w:szCs w:val="22"/>
              </w:rPr>
            </w:pPr>
          </w:p>
          <w:p w14:paraId="118695ED" w14:textId="77777777" w:rsidR="000572A0" w:rsidRPr="00EA4AD2" w:rsidRDefault="000572A0" w:rsidP="00A461DA">
            <w:pPr>
              <w:pStyle w:val="Bezmezer"/>
              <w:rPr>
                <w:rFonts w:cstheme="minorHAnsi"/>
                <w:sz w:val="22"/>
                <w:szCs w:val="22"/>
              </w:rPr>
            </w:pPr>
            <w:r w:rsidRPr="00EA4AD2">
              <w:rPr>
                <w:rFonts w:cstheme="minorHAnsi"/>
                <w:sz w:val="22"/>
                <w:szCs w:val="22"/>
              </w:rPr>
              <w:t>Ošetřuje a pěstuje podle daných zásad pokojové rostliny.</w:t>
            </w:r>
          </w:p>
          <w:p w14:paraId="73326229" w14:textId="77777777" w:rsidR="000572A0" w:rsidRPr="00EA4AD2" w:rsidRDefault="000572A0" w:rsidP="00A461DA">
            <w:pPr>
              <w:pStyle w:val="Bezmezer"/>
              <w:rPr>
                <w:rFonts w:cstheme="minorHAnsi"/>
                <w:sz w:val="22"/>
                <w:szCs w:val="22"/>
              </w:rPr>
            </w:pPr>
          </w:p>
          <w:p w14:paraId="6EECC08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Provádí jednoduché pěstitelské </w:t>
            </w:r>
          </w:p>
          <w:p w14:paraId="0BA29173" w14:textId="77777777" w:rsidR="000572A0" w:rsidRPr="00EA4AD2" w:rsidRDefault="000572A0" w:rsidP="00A461DA">
            <w:pPr>
              <w:pStyle w:val="Bezmezer"/>
              <w:rPr>
                <w:rFonts w:cstheme="minorHAnsi"/>
                <w:sz w:val="22"/>
                <w:szCs w:val="22"/>
              </w:rPr>
            </w:pPr>
            <w:r w:rsidRPr="00EA4AD2">
              <w:rPr>
                <w:rFonts w:cstheme="minorHAnsi"/>
                <w:sz w:val="22"/>
                <w:szCs w:val="22"/>
              </w:rPr>
              <w:t>činnosti, dokáže samostatně konat pěstitelské pokusy a pozorování.</w:t>
            </w:r>
          </w:p>
          <w:p w14:paraId="76B2A83D" w14:textId="77777777" w:rsidR="000572A0" w:rsidRPr="00EA4AD2" w:rsidRDefault="000572A0" w:rsidP="00A461DA">
            <w:pPr>
              <w:pStyle w:val="Bezmezer"/>
              <w:rPr>
                <w:rFonts w:cstheme="minorHAnsi"/>
                <w:sz w:val="22"/>
                <w:szCs w:val="22"/>
              </w:rPr>
            </w:pPr>
          </w:p>
          <w:p w14:paraId="3EED2698" w14:textId="77777777" w:rsidR="000572A0" w:rsidRPr="00EA4AD2" w:rsidRDefault="000572A0" w:rsidP="00A461DA">
            <w:pPr>
              <w:pStyle w:val="Bezmezer"/>
              <w:rPr>
                <w:rFonts w:cstheme="minorHAnsi"/>
                <w:sz w:val="22"/>
                <w:szCs w:val="22"/>
              </w:rPr>
            </w:pPr>
            <w:r w:rsidRPr="00EA4AD2">
              <w:rPr>
                <w:rFonts w:cstheme="minorHAnsi"/>
                <w:sz w:val="22"/>
                <w:szCs w:val="22"/>
              </w:rPr>
              <w:t>Volí podle druhu pěstitelské činnosti nejvhodnější pomůcky, nástroje a náčiní, pracuje s nimi podle zásad bezpečnosti a hygieny.</w:t>
            </w:r>
          </w:p>
          <w:p w14:paraId="2AEE6791" w14:textId="77777777" w:rsidR="000572A0" w:rsidRPr="00EA4AD2" w:rsidRDefault="000572A0" w:rsidP="00A461DA">
            <w:pPr>
              <w:pStyle w:val="Bezmezer"/>
              <w:rPr>
                <w:rFonts w:cstheme="minorHAnsi"/>
                <w:sz w:val="22"/>
                <w:szCs w:val="22"/>
              </w:rPr>
            </w:pPr>
          </w:p>
          <w:p w14:paraId="1707F10E" w14:textId="77777777" w:rsidR="000572A0" w:rsidRPr="00EA4AD2" w:rsidRDefault="000572A0" w:rsidP="00A461DA">
            <w:pPr>
              <w:pStyle w:val="Bezmezer"/>
              <w:rPr>
                <w:rFonts w:cstheme="minorHAnsi"/>
                <w:sz w:val="22"/>
                <w:szCs w:val="22"/>
              </w:rPr>
            </w:pPr>
            <w:r w:rsidRPr="00EA4AD2">
              <w:rPr>
                <w:rFonts w:cstheme="minorHAnsi"/>
                <w:sz w:val="22"/>
                <w:szCs w:val="22"/>
              </w:rPr>
              <w:t>Rozezná některé jedovaté rostliny, rostliny jako drogy, alergeny, zná jejich škodlivost.</w:t>
            </w:r>
          </w:p>
          <w:p w14:paraId="26B77596" w14:textId="77777777" w:rsidR="000572A0" w:rsidRPr="00EA4AD2" w:rsidRDefault="000572A0" w:rsidP="00A461DA">
            <w:pPr>
              <w:pStyle w:val="Bezmezer"/>
              <w:rPr>
                <w:rFonts w:cstheme="minorHAnsi"/>
                <w:sz w:val="22"/>
                <w:szCs w:val="22"/>
              </w:rPr>
            </w:pPr>
          </w:p>
          <w:p w14:paraId="6726CA9D" w14:textId="77777777" w:rsidR="000572A0" w:rsidRPr="00EA4AD2" w:rsidRDefault="000572A0" w:rsidP="00A461DA">
            <w:pPr>
              <w:pStyle w:val="Bezmezer"/>
              <w:rPr>
                <w:rFonts w:cstheme="minorHAnsi"/>
                <w:sz w:val="22"/>
                <w:szCs w:val="22"/>
              </w:rPr>
            </w:pPr>
            <w:r w:rsidRPr="00EA4AD2">
              <w:rPr>
                <w:rFonts w:cstheme="minorHAnsi"/>
                <w:sz w:val="22"/>
                <w:szCs w:val="22"/>
              </w:rPr>
              <w:t>Dodržuje zásady hygieny a bezpečnosti, umí poskytnout první pomoc při úrazu.</w:t>
            </w:r>
          </w:p>
        </w:tc>
        <w:tc>
          <w:tcPr>
            <w:tcW w:w="3685" w:type="dxa"/>
          </w:tcPr>
          <w:p w14:paraId="5637E20B" w14:textId="77777777" w:rsidR="000572A0" w:rsidRPr="00EA4AD2" w:rsidRDefault="000572A0" w:rsidP="00A461DA">
            <w:pPr>
              <w:pStyle w:val="Bezmezer"/>
              <w:rPr>
                <w:rFonts w:cstheme="minorHAnsi"/>
                <w:sz w:val="22"/>
                <w:szCs w:val="22"/>
              </w:rPr>
            </w:pPr>
            <w:r w:rsidRPr="00EA4AD2">
              <w:rPr>
                <w:rFonts w:cstheme="minorHAnsi"/>
                <w:sz w:val="22"/>
                <w:szCs w:val="22"/>
              </w:rPr>
              <w:t>Pěstitelské práce</w:t>
            </w:r>
          </w:p>
          <w:p w14:paraId="38E7A73F" w14:textId="77777777" w:rsidR="000572A0" w:rsidRPr="00EA4AD2" w:rsidRDefault="000572A0" w:rsidP="00A461DA">
            <w:pPr>
              <w:pStyle w:val="Bezmezer"/>
              <w:rPr>
                <w:rFonts w:cstheme="minorHAnsi"/>
                <w:sz w:val="22"/>
                <w:szCs w:val="22"/>
              </w:rPr>
            </w:pPr>
            <w:r w:rsidRPr="00EA4AD2">
              <w:rPr>
                <w:rFonts w:cstheme="minorHAnsi"/>
                <w:sz w:val="22"/>
                <w:szCs w:val="22"/>
              </w:rPr>
              <w:t>pěstování pokojových rostlin</w:t>
            </w:r>
          </w:p>
          <w:p w14:paraId="2A080144" w14:textId="77777777" w:rsidR="000572A0" w:rsidRPr="00EA4AD2" w:rsidRDefault="000572A0" w:rsidP="00A461DA">
            <w:pPr>
              <w:pStyle w:val="Bezmezer"/>
              <w:rPr>
                <w:rFonts w:cstheme="minorHAnsi"/>
                <w:sz w:val="22"/>
                <w:szCs w:val="22"/>
              </w:rPr>
            </w:pPr>
            <w:r w:rsidRPr="00EA4AD2">
              <w:rPr>
                <w:rFonts w:cstheme="minorHAnsi"/>
                <w:sz w:val="22"/>
                <w:szCs w:val="22"/>
              </w:rPr>
              <w:t>pěstování rostlin na zahradě</w:t>
            </w:r>
          </w:p>
          <w:p w14:paraId="10255E54" w14:textId="77777777" w:rsidR="000572A0" w:rsidRPr="00EA4AD2" w:rsidRDefault="000572A0" w:rsidP="00A461DA">
            <w:pPr>
              <w:pStyle w:val="Bezmezer"/>
              <w:rPr>
                <w:rFonts w:cstheme="minorHAnsi"/>
                <w:sz w:val="22"/>
                <w:szCs w:val="22"/>
              </w:rPr>
            </w:pPr>
          </w:p>
          <w:p w14:paraId="04A08114" w14:textId="77777777" w:rsidR="000572A0" w:rsidRPr="00EA4AD2" w:rsidRDefault="000572A0" w:rsidP="00A461DA">
            <w:pPr>
              <w:pStyle w:val="Bezmezer"/>
              <w:rPr>
                <w:rFonts w:cstheme="minorHAnsi"/>
                <w:sz w:val="22"/>
                <w:szCs w:val="22"/>
              </w:rPr>
            </w:pPr>
          </w:p>
          <w:p w14:paraId="1C849776" w14:textId="77777777" w:rsidR="000572A0" w:rsidRPr="00EA4AD2" w:rsidRDefault="000572A0" w:rsidP="00A461DA">
            <w:pPr>
              <w:pStyle w:val="Bezmezer"/>
              <w:rPr>
                <w:rFonts w:cstheme="minorHAnsi"/>
                <w:sz w:val="22"/>
                <w:szCs w:val="22"/>
              </w:rPr>
            </w:pPr>
          </w:p>
          <w:p w14:paraId="25B35060" w14:textId="77777777" w:rsidR="000572A0" w:rsidRPr="00EA4AD2" w:rsidRDefault="000572A0" w:rsidP="00A461DA">
            <w:pPr>
              <w:pStyle w:val="Bezmezer"/>
              <w:rPr>
                <w:rFonts w:cstheme="minorHAnsi"/>
                <w:sz w:val="22"/>
                <w:szCs w:val="22"/>
              </w:rPr>
            </w:pPr>
          </w:p>
          <w:p w14:paraId="6B1F49CA" w14:textId="77777777" w:rsidR="000572A0" w:rsidRPr="00EA4AD2" w:rsidRDefault="000572A0" w:rsidP="00A461DA">
            <w:pPr>
              <w:pStyle w:val="Bezmezer"/>
              <w:rPr>
                <w:rFonts w:cstheme="minorHAnsi"/>
                <w:sz w:val="22"/>
                <w:szCs w:val="22"/>
              </w:rPr>
            </w:pPr>
          </w:p>
          <w:p w14:paraId="2A5EBF33" w14:textId="77777777" w:rsidR="000572A0" w:rsidRPr="00EA4AD2" w:rsidRDefault="000572A0" w:rsidP="00A461DA">
            <w:pPr>
              <w:pStyle w:val="Bezmezer"/>
              <w:rPr>
                <w:rFonts w:cstheme="minorHAnsi"/>
                <w:sz w:val="22"/>
                <w:szCs w:val="22"/>
              </w:rPr>
            </w:pPr>
          </w:p>
          <w:p w14:paraId="0FD9C1E6" w14:textId="77777777" w:rsidR="000572A0" w:rsidRPr="00EA4AD2" w:rsidRDefault="000572A0" w:rsidP="00A461DA">
            <w:pPr>
              <w:pStyle w:val="Bezmezer"/>
              <w:rPr>
                <w:rFonts w:cstheme="minorHAnsi"/>
                <w:sz w:val="22"/>
                <w:szCs w:val="22"/>
              </w:rPr>
            </w:pPr>
          </w:p>
          <w:p w14:paraId="2FF05B23" w14:textId="77777777" w:rsidR="000572A0" w:rsidRPr="00EA4AD2" w:rsidRDefault="000572A0" w:rsidP="00A461DA">
            <w:pPr>
              <w:pStyle w:val="Bezmezer"/>
              <w:rPr>
                <w:rFonts w:cstheme="minorHAnsi"/>
                <w:sz w:val="22"/>
                <w:szCs w:val="22"/>
              </w:rPr>
            </w:pPr>
          </w:p>
          <w:p w14:paraId="32E52B9A" w14:textId="77777777" w:rsidR="000572A0" w:rsidRPr="00EA4AD2" w:rsidRDefault="000572A0" w:rsidP="00A461DA">
            <w:pPr>
              <w:pStyle w:val="Bezmezer"/>
              <w:rPr>
                <w:rFonts w:cstheme="minorHAnsi"/>
                <w:sz w:val="22"/>
                <w:szCs w:val="22"/>
              </w:rPr>
            </w:pPr>
          </w:p>
          <w:p w14:paraId="1CC67D47" w14:textId="77777777" w:rsidR="000572A0" w:rsidRPr="00EA4AD2" w:rsidRDefault="000572A0" w:rsidP="00A461DA">
            <w:pPr>
              <w:pStyle w:val="Bezmezer"/>
              <w:rPr>
                <w:rFonts w:cstheme="minorHAnsi"/>
                <w:sz w:val="22"/>
                <w:szCs w:val="22"/>
              </w:rPr>
            </w:pPr>
            <w:r w:rsidRPr="00EA4AD2">
              <w:rPr>
                <w:rFonts w:cstheme="minorHAnsi"/>
                <w:sz w:val="22"/>
                <w:szCs w:val="22"/>
              </w:rPr>
              <w:t>rostliny jedovaté, rostliny jako drogy, alergie</w:t>
            </w:r>
          </w:p>
          <w:p w14:paraId="05C0C777" w14:textId="77777777" w:rsidR="000572A0" w:rsidRPr="00EA4AD2" w:rsidRDefault="000572A0" w:rsidP="00A461DA">
            <w:pPr>
              <w:pStyle w:val="Bezmezer"/>
              <w:rPr>
                <w:rFonts w:cstheme="minorHAnsi"/>
                <w:sz w:val="22"/>
                <w:szCs w:val="22"/>
              </w:rPr>
            </w:pPr>
          </w:p>
          <w:p w14:paraId="4FB0DC53" w14:textId="77777777" w:rsidR="000572A0" w:rsidRPr="00EA4AD2" w:rsidRDefault="000572A0" w:rsidP="00A461DA">
            <w:pPr>
              <w:pStyle w:val="Bezmezer"/>
              <w:rPr>
                <w:rFonts w:cstheme="minorHAnsi"/>
                <w:sz w:val="22"/>
                <w:szCs w:val="22"/>
              </w:rPr>
            </w:pPr>
          </w:p>
          <w:p w14:paraId="4F01298D" w14:textId="77777777" w:rsidR="000572A0" w:rsidRPr="00EA4AD2" w:rsidRDefault="000572A0" w:rsidP="00A461DA">
            <w:pPr>
              <w:pStyle w:val="Bezmezer"/>
              <w:rPr>
                <w:rFonts w:cstheme="minorHAnsi"/>
                <w:sz w:val="22"/>
                <w:szCs w:val="22"/>
              </w:rPr>
            </w:pPr>
          </w:p>
          <w:p w14:paraId="7AA3F869" w14:textId="77777777" w:rsidR="000572A0" w:rsidRPr="00EA4AD2" w:rsidRDefault="000572A0" w:rsidP="00A461DA">
            <w:pPr>
              <w:pStyle w:val="Bezmezer"/>
              <w:rPr>
                <w:rFonts w:cstheme="minorHAnsi"/>
                <w:sz w:val="22"/>
                <w:szCs w:val="22"/>
              </w:rPr>
            </w:pPr>
          </w:p>
        </w:tc>
        <w:tc>
          <w:tcPr>
            <w:tcW w:w="1843" w:type="dxa"/>
          </w:tcPr>
          <w:p w14:paraId="7F7DCD73" w14:textId="77777777" w:rsidR="000572A0" w:rsidRPr="00EA4AD2" w:rsidRDefault="000572A0" w:rsidP="00A461DA">
            <w:pPr>
              <w:pStyle w:val="Bezmezer"/>
              <w:rPr>
                <w:rFonts w:cstheme="minorHAnsi"/>
                <w:sz w:val="22"/>
                <w:szCs w:val="22"/>
              </w:rPr>
            </w:pPr>
            <w:r w:rsidRPr="00EA4AD2">
              <w:rPr>
                <w:rFonts w:cstheme="minorHAnsi"/>
                <w:sz w:val="22"/>
                <w:szCs w:val="22"/>
              </w:rPr>
              <w:t> </w:t>
            </w:r>
          </w:p>
          <w:p w14:paraId="183FB7FB" w14:textId="77777777" w:rsidR="000572A0" w:rsidRPr="00EA4AD2" w:rsidRDefault="000572A0" w:rsidP="00A461DA">
            <w:pPr>
              <w:pStyle w:val="Bezmezer"/>
              <w:rPr>
                <w:rFonts w:cstheme="minorHAnsi"/>
                <w:sz w:val="22"/>
                <w:szCs w:val="22"/>
              </w:rPr>
            </w:pPr>
          </w:p>
          <w:p w14:paraId="5F81CDC1" w14:textId="77777777" w:rsidR="000572A0" w:rsidRPr="00EA4AD2" w:rsidRDefault="000572A0" w:rsidP="00A461DA">
            <w:pPr>
              <w:pStyle w:val="Bezmezer"/>
              <w:rPr>
                <w:rFonts w:cstheme="minorHAnsi"/>
                <w:sz w:val="22"/>
                <w:szCs w:val="22"/>
              </w:rPr>
            </w:pPr>
          </w:p>
          <w:p w14:paraId="11BF6073" w14:textId="77777777" w:rsidR="000572A0" w:rsidRPr="00EA4AD2" w:rsidRDefault="000572A0" w:rsidP="00A461DA">
            <w:pPr>
              <w:pStyle w:val="Bezmezer"/>
              <w:rPr>
                <w:rFonts w:cstheme="minorHAnsi"/>
                <w:sz w:val="22"/>
                <w:szCs w:val="22"/>
              </w:rPr>
            </w:pPr>
          </w:p>
          <w:p w14:paraId="75E3CE80" w14:textId="77777777" w:rsidR="000572A0" w:rsidRPr="00EA4AD2" w:rsidRDefault="000572A0" w:rsidP="00A461DA">
            <w:pPr>
              <w:pStyle w:val="Bezmezer"/>
              <w:rPr>
                <w:rFonts w:cstheme="minorHAnsi"/>
                <w:sz w:val="22"/>
                <w:szCs w:val="22"/>
              </w:rPr>
            </w:pPr>
          </w:p>
          <w:p w14:paraId="3F760394" w14:textId="77777777" w:rsidR="000572A0" w:rsidRPr="00EA4AD2" w:rsidRDefault="000572A0" w:rsidP="00A461DA">
            <w:pPr>
              <w:pStyle w:val="Bezmezer"/>
              <w:rPr>
                <w:rFonts w:cstheme="minorHAnsi"/>
                <w:sz w:val="22"/>
                <w:szCs w:val="22"/>
              </w:rPr>
            </w:pPr>
          </w:p>
          <w:p w14:paraId="2D742101" w14:textId="77777777" w:rsidR="000572A0" w:rsidRPr="00EA4AD2" w:rsidRDefault="000572A0" w:rsidP="00A461DA">
            <w:pPr>
              <w:pStyle w:val="Bezmezer"/>
              <w:rPr>
                <w:rFonts w:cstheme="minorHAnsi"/>
                <w:sz w:val="22"/>
                <w:szCs w:val="22"/>
              </w:rPr>
            </w:pPr>
          </w:p>
          <w:p w14:paraId="5B22EDD7" w14:textId="77777777" w:rsidR="000572A0" w:rsidRPr="00EA4AD2" w:rsidRDefault="000572A0" w:rsidP="00A461DA">
            <w:pPr>
              <w:pStyle w:val="Bezmezer"/>
              <w:rPr>
                <w:rFonts w:cstheme="minorHAnsi"/>
                <w:sz w:val="22"/>
                <w:szCs w:val="22"/>
              </w:rPr>
            </w:pPr>
          </w:p>
        </w:tc>
      </w:tr>
      <w:tr w:rsidR="000572A0" w:rsidRPr="00EA4AD2" w14:paraId="70DC7EB5" w14:textId="77777777" w:rsidTr="00A461DA">
        <w:trPr>
          <w:jc w:val="center"/>
        </w:trPr>
        <w:tc>
          <w:tcPr>
            <w:tcW w:w="3684" w:type="dxa"/>
          </w:tcPr>
          <w:p w14:paraId="58A5F31D" w14:textId="77777777" w:rsidR="000572A0" w:rsidRPr="00EA4AD2" w:rsidRDefault="000572A0" w:rsidP="00A461DA">
            <w:pPr>
              <w:pStyle w:val="Bezmezer"/>
              <w:rPr>
                <w:rFonts w:cstheme="minorHAnsi"/>
                <w:sz w:val="22"/>
                <w:szCs w:val="22"/>
              </w:rPr>
            </w:pPr>
          </w:p>
          <w:p w14:paraId="716C940C" w14:textId="77777777" w:rsidR="000572A0" w:rsidRPr="00EA4AD2" w:rsidRDefault="000572A0" w:rsidP="00A461DA">
            <w:pPr>
              <w:pStyle w:val="Bezmezer"/>
              <w:rPr>
                <w:rFonts w:cstheme="minorHAnsi"/>
                <w:sz w:val="22"/>
                <w:szCs w:val="22"/>
              </w:rPr>
            </w:pPr>
            <w:r w:rsidRPr="00EA4AD2">
              <w:rPr>
                <w:rFonts w:cstheme="minorHAnsi"/>
                <w:sz w:val="22"/>
                <w:szCs w:val="22"/>
              </w:rPr>
              <w:t>Orientuje se v základním vybavení kuchyně.</w:t>
            </w:r>
          </w:p>
          <w:p w14:paraId="6D787B81" w14:textId="77777777" w:rsidR="000572A0" w:rsidRPr="00EA4AD2" w:rsidRDefault="000572A0" w:rsidP="00A461DA">
            <w:pPr>
              <w:pStyle w:val="Bezmezer"/>
              <w:rPr>
                <w:rFonts w:cstheme="minorHAnsi"/>
                <w:sz w:val="22"/>
                <w:szCs w:val="22"/>
              </w:rPr>
            </w:pPr>
          </w:p>
          <w:p w14:paraId="4226FA7A" w14:textId="77777777" w:rsidR="000572A0" w:rsidRPr="00EA4AD2" w:rsidRDefault="000572A0" w:rsidP="00A461DA">
            <w:pPr>
              <w:pStyle w:val="Bezmezer"/>
              <w:rPr>
                <w:rFonts w:cstheme="minorHAnsi"/>
                <w:sz w:val="22"/>
                <w:szCs w:val="22"/>
              </w:rPr>
            </w:pPr>
            <w:r w:rsidRPr="00EA4AD2">
              <w:rPr>
                <w:rFonts w:cstheme="minorHAnsi"/>
                <w:sz w:val="22"/>
                <w:szCs w:val="22"/>
              </w:rPr>
              <w:t>Připraví jednoduché pokrmy studené i teplé kuchyně.</w:t>
            </w:r>
          </w:p>
          <w:p w14:paraId="6C63E279" w14:textId="77777777" w:rsidR="000572A0" w:rsidRPr="00EA4AD2" w:rsidRDefault="000572A0" w:rsidP="00A461DA">
            <w:pPr>
              <w:pStyle w:val="Bezmezer"/>
              <w:rPr>
                <w:rFonts w:cstheme="minorHAnsi"/>
                <w:sz w:val="22"/>
                <w:szCs w:val="22"/>
              </w:rPr>
            </w:pPr>
            <w:r w:rsidRPr="00EA4AD2">
              <w:rPr>
                <w:rFonts w:cstheme="minorHAnsi"/>
                <w:sz w:val="22"/>
                <w:szCs w:val="22"/>
              </w:rPr>
              <w:t>Udržuje pořádek a čistotu pracovních ploch, dodržuje základy hygieny a bezpečnosti práce, poskytne první pomoc i při úrazu v kuchyni.</w:t>
            </w:r>
          </w:p>
          <w:p w14:paraId="4EF43916" w14:textId="77777777" w:rsidR="000572A0" w:rsidRPr="00EA4AD2" w:rsidRDefault="000572A0" w:rsidP="00A461DA">
            <w:pPr>
              <w:pStyle w:val="Bezmezer"/>
              <w:rPr>
                <w:rFonts w:cstheme="minorHAnsi"/>
                <w:sz w:val="22"/>
                <w:szCs w:val="22"/>
              </w:rPr>
            </w:pPr>
          </w:p>
          <w:p w14:paraId="0A3EE806" w14:textId="77777777" w:rsidR="000572A0" w:rsidRPr="00EA4AD2" w:rsidRDefault="000572A0" w:rsidP="00A461DA">
            <w:pPr>
              <w:pStyle w:val="Bezmezer"/>
              <w:rPr>
                <w:rFonts w:cstheme="minorHAnsi"/>
                <w:sz w:val="22"/>
                <w:szCs w:val="22"/>
              </w:rPr>
            </w:pPr>
            <w:r w:rsidRPr="00EA4AD2">
              <w:rPr>
                <w:rFonts w:cstheme="minorHAnsi"/>
                <w:sz w:val="22"/>
                <w:szCs w:val="22"/>
              </w:rPr>
              <w:t>Praktikuje pravidla správného stolování a společenského chování.</w:t>
            </w:r>
          </w:p>
        </w:tc>
        <w:tc>
          <w:tcPr>
            <w:tcW w:w="3685" w:type="dxa"/>
          </w:tcPr>
          <w:p w14:paraId="2A57D84B" w14:textId="77777777" w:rsidR="000572A0" w:rsidRPr="00EA4AD2" w:rsidRDefault="000572A0" w:rsidP="00A461DA">
            <w:pPr>
              <w:pStyle w:val="Bezmezer"/>
              <w:rPr>
                <w:rFonts w:cstheme="minorHAnsi"/>
                <w:sz w:val="22"/>
                <w:szCs w:val="22"/>
              </w:rPr>
            </w:pPr>
            <w:r w:rsidRPr="00EA4AD2">
              <w:rPr>
                <w:rFonts w:cstheme="minorHAnsi"/>
                <w:sz w:val="22"/>
                <w:szCs w:val="22"/>
              </w:rPr>
              <w:t>Příprava pokrmů</w:t>
            </w:r>
          </w:p>
          <w:p w14:paraId="07116BDF" w14:textId="77777777" w:rsidR="000572A0" w:rsidRPr="00EA4AD2" w:rsidRDefault="000572A0" w:rsidP="00A461DA">
            <w:pPr>
              <w:pStyle w:val="Bezmezer"/>
              <w:rPr>
                <w:rFonts w:cstheme="minorHAnsi"/>
                <w:sz w:val="22"/>
                <w:szCs w:val="22"/>
              </w:rPr>
            </w:pPr>
            <w:r w:rsidRPr="00EA4AD2">
              <w:rPr>
                <w:rFonts w:cstheme="minorHAnsi"/>
                <w:sz w:val="22"/>
                <w:szCs w:val="22"/>
              </w:rPr>
              <w:t>základní vybavení kuchyně</w:t>
            </w:r>
          </w:p>
          <w:p w14:paraId="42640D73" w14:textId="77777777" w:rsidR="000572A0" w:rsidRPr="00EA4AD2" w:rsidRDefault="000572A0" w:rsidP="00A461DA">
            <w:pPr>
              <w:pStyle w:val="Bezmezer"/>
              <w:rPr>
                <w:rFonts w:cstheme="minorHAnsi"/>
                <w:sz w:val="22"/>
                <w:szCs w:val="22"/>
              </w:rPr>
            </w:pPr>
          </w:p>
          <w:p w14:paraId="1364BA8A" w14:textId="77777777" w:rsidR="000572A0" w:rsidRPr="00EA4AD2" w:rsidRDefault="000572A0" w:rsidP="00A461DA">
            <w:pPr>
              <w:pStyle w:val="Bezmezer"/>
              <w:rPr>
                <w:rFonts w:cstheme="minorHAnsi"/>
                <w:sz w:val="22"/>
                <w:szCs w:val="22"/>
              </w:rPr>
            </w:pPr>
          </w:p>
          <w:p w14:paraId="1A54F7BB" w14:textId="77777777" w:rsidR="000572A0" w:rsidRPr="00EA4AD2" w:rsidRDefault="000572A0" w:rsidP="00A461DA">
            <w:pPr>
              <w:pStyle w:val="Bezmezer"/>
              <w:rPr>
                <w:rFonts w:cstheme="minorHAnsi"/>
                <w:sz w:val="22"/>
                <w:szCs w:val="22"/>
              </w:rPr>
            </w:pPr>
            <w:r w:rsidRPr="00EA4AD2">
              <w:rPr>
                <w:rFonts w:cstheme="minorHAnsi"/>
                <w:sz w:val="22"/>
                <w:szCs w:val="22"/>
              </w:rPr>
              <w:t>výběr, nákup a skladování potravin</w:t>
            </w:r>
          </w:p>
          <w:p w14:paraId="48B0923B" w14:textId="77777777" w:rsidR="000572A0" w:rsidRPr="00EA4AD2" w:rsidRDefault="000572A0" w:rsidP="00A461DA">
            <w:pPr>
              <w:pStyle w:val="Bezmezer"/>
              <w:rPr>
                <w:rFonts w:cstheme="minorHAnsi"/>
                <w:sz w:val="22"/>
                <w:szCs w:val="22"/>
              </w:rPr>
            </w:pPr>
          </w:p>
          <w:p w14:paraId="38E6BE58" w14:textId="77777777" w:rsidR="000572A0" w:rsidRPr="00EA4AD2" w:rsidRDefault="000572A0" w:rsidP="00A461DA">
            <w:pPr>
              <w:pStyle w:val="Bezmezer"/>
              <w:rPr>
                <w:rFonts w:cstheme="minorHAnsi"/>
                <w:sz w:val="22"/>
                <w:szCs w:val="22"/>
              </w:rPr>
            </w:pPr>
          </w:p>
          <w:p w14:paraId="072118CE" w14:textId="77777777" w:rsidR="000572A0" w:rsidRPr="00EA4AD2" w:rsidRDefault="000572A0" w:rsidP="00A461DA">
            <w:pPr>
              <w:pStyle w:val="Bezmezer"/>
              <w:rPr>
                <w:rFonts w:cstheme="minorHAnsi"/>
                <w:sz w:val="22"/>
                <w:szCs w:val="22"/>
              </w:rPr>
            </w:pPr>
          </w:p>
          <w:p w14:paraId="1BC13A5B" w14:textId="77777777" w:rsidR="000572A0" w:rsidRPr="00EA4AD2" w:rsidRDefault="000572A0" w:rsidP="00A461DA">
            <w:pPr>
              <w:pStyle w:val="Bezmezer"/>
              <w:rPr>
                <w:rFonts w:cstheme="minorHAnsi"/>
                <w:sz w:val="22"/>
                <w:szCs w:val="22"/>
              </w:rPr>
            </w:pPr>
          </w:p>
          <w:p w14:paraId="5EE86C47" w14:textId="77777777" w:rsidR="000572A0" w:rsidRPr="00EA4AD2" w:rsidRDefault="000572A0" w:rsidP="00A461DA">
            <w:pPr>
              <w:pStyle w:val="Bezmezer"/>
              <w:rPr>
                <w:rFonts w:cstheme="minorHAnsi"/>
                <w:sz w:val="22"/>
                <w:szCs w:val="22"/>
              </w:rPr>
            </w:pPr>
          </w:p>
          <w:p w14:paraId="158EDAFA" w14:textId="77777777" w:rsidR="000572A0" w:rsidRPr="00EA4AD2" w:rsidRDefault="000572A0" w:rsidP="00A461DA">
            <w:pPr>
              <w:pStyle w:val="Bezmezer"/>
              <w:rPr>
                <w:rFonts w:cstheme="minorHAnsi"/>
                <w:sz w:val="22"/>
                <w:szCs w:val="22"/>
              </w:rPr>
            </w:pPr>
          </w:p>
          <w:p w14:paraId="247373FA" w14:textId="77777777" w:rsidR="000572A0" w:rsidRPr="00EA4AD2" w:rsidRDefault="000572A0" w:rsidP="00A461DA">
            <w:pPr>
              <w:pStyle w:val="Bezmezer"/>
              <w:rPr>
                <w:rFonts w:cstheme="minorHAnsi"/>
                <w:sz w:val="22"/>
                <w:szCs w:val="22"/>
              </w:rPr>
            </w:pPr>
          </w:p>
          <w:p w14:paraId="7C34F869" w14:textId="77777777" w:rsidR="000572A0" w:rsidRPr="00EA4AD2" w:rsidRDefault="000572A0" w:rsidP="00A461DA">
            <w:pPr>
              <w:pStyle w:val="Bezmezer"/>
              <w:rPr>
                <w:rFonts w:cstheme="minorHAnsi"/>
                <w:sz w:val="22"/>
                <w:szCs w:val="22"/>
              </w:rPr>
            </w:pPr>
            <w:r w:rsidRPr="00EA4AD2">
              <w:rPr>
                <w:rFonts w:cstheme="minorHAnsi"/>
                <w:sz w:val="22"/>
                <w:szCs w:val="22"/>
              </w:rPr>
              <w:t>Stolničení</w:t>
            </w:r>
          </w:p>
        </w:tc>
        <w:tc>
          <w:tcPr>
            <w:tcW w:w="1843" w:type="dxa"/>
          </w:tcPr>
          <w:p w14:paraId="172AD600" w14:textId="77777777" w:rsidR="000572A0" w:rsidRPr="00EA4AD2" w:rsidRDefault="000572A0" w:rsidP="00A461DA">
            <w:pPr>
              <w:pStyle w:val="Bezmezer"/>
              <w:rPr>
                <w:rFonts w:cstheme="minorHAnsi"/>
                <w:sz w:val="22"/>
                <w:szCs w:val="22"/>
              </w:rPr>
            </w:pPr>
            <w:r w:rsidRPr="00EA4AD2">
              <w:rPr>
                <w:rFonts w:cstheme="minorHAnsi"/>
                <w:sz w:val="22"/>
                <w:szCs w:val="22"/>
              </w:rPr>
              <w:t> </w:t>
            </w:r>
          </w:p>
          <w:p w14:paraId="6160693B" w14:textId="77777777" w:rsidR="000572A0" w:rsidRPr="00EA4AD2" w:rsidRDefault="000572A0" w:rsidP="00A461DA">
            <w:pPr>
              <w:pStyle w:val="Bezmezer"/>
              <w:rPr>
                <w:rFonts w:cstheme="minorHAnsi"/>
                <w:sz w:val="22"/>
                <w:szCs w:val="22"/>
              </w:rPr>
            </w:pPr>
          </w:p>
          <w:p w14:paraId="4AB1F538" w14:textId="77777777" w:rsidR="000572A0" w:rsidRPr="00EA4AD2" w:rsidRDefault="000572A0" w:rsidP="00A461DA">
            <w:pPr>
              <w:pStyle w:val="Bezmezer"/>
              <w:rPr>
                <w:rFonts w:cstheme="minorHAnsi"/>
                <w:sz w:val="22"/>
                <w:szCs w:val="22"/>
              </w:rPr>
            </w:pPr>
          </w:p>
          <w:p w14:paraId="281937B1" w14:textId="77777777" w:rsidR="000572A0" w:rsidRPr="00EA4AD2" w:rsidRDefault="000572A0" w:rsidP="00A461DA">
            <w:pPr>
              <w:pStyle w:val="Bezmezer"/>
              <w:rPr>
                <w:rFonts w:cstheme="minorHAnsi"/>
                <w:sz w:val="22"/>
                <w:szCs w:val="22"/>
              </w:rPr>
            </w:pPr>
          </w:p>
          <w:p w14:paraId="6A7A4CAD" w14:textId="77777777" w:rsidR="000572A0" w:rsidRPr="00EA4AD2" w:rsidRDefault="000572A0" w:rsidP="00A461DA">
            <w:pPr>
              <w:pStyle w:val="Bezmezer"/>
              <w:rPr>
                <w:rFonts w:cstheme="minorHAnsi"/>
                <w:sz w:val="22"/>
                <w:szCs w:val="22"/>
              </w:rPr>
            </w:pPr>
          </w:p>
        </w:tc>
      </w:tr>
    </w:tbl>
    <w:p w14:paraId="53E8AC2B" w14:textId="69FD2971" w:rsidR="000572A0" w:rsidRPr="00EA4AD2" w:rsidRDefault="000572A0" w:rsidP="000572A0">
      <w:pPr>
        <w:rPr>
          <w:rFonts w:cstheme="minorHAnsi"/>
          <w:sz w:val="22"/>
          <w:szCs w:val="22"/>
        </w:rPr>
      </w:pPr>
    </w:p>
    <w:p w14:paraId="2021D4E0" w14:textId="77777777" w:rsidR="000572A0" w:rsidRPr="00EA4AD2" w:rsidRDefault="000572A0" w:rsidP="000572A0">
      <w:pPr>
        <w:pStyle w:val="Nadpis3"/>
        <w:rPr>
          <w:rFonts w:cstheme="minorHAnsi"/>
        </w:rPr>
      </w:pPr>
      <w:bookmarkStart w:id="748" w:name="_Toc390759300"/>
      <w:bookmarkStart w:id="749" w:name="_Toc525651045"/>
      <w:r w:rsidRPr="00EA4AD2">
        <w:rPr>
          <w:rFonts w:cstheme="minorHAnsi"/>
        </w:rPr>
        <w:t>PRÁCE S TECHNICKÝMI MATERIÁLY</w:t>
      </w:r>
      <w:bookmarkEnd w:id="748"/>
      <w:bookmarkEnd w:id="749"/>
    </w:p>
    <w:p w14:paraId="4CF05464"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3AE250F4" w14:textId="77777777" w:rsidR="000572A0" w:rsidRPr="00EA4AD2" w:rsidRDefault="000572A0" w:rsidP="000572A0">
      <w:pPr>
        <w:rPr>
          <w:rFonts w:cstheme="minorHAnsi"/>
          <w:sz w:val="22"/>
          <w:szCs w:val="22"/>
        </w:rPr>
      </w:pPr>
      <w:r w:rsidRPr="00EA4AD2">
        <w:rPr>
          <w:rFonts w:cstheme="minorHAnsi"/>
          <w:sz w:val="22"/>
          <w:szCs w:val="22"/>
        </w:rPr>
        <w:t>žák</w:t>
      </w:r>
    </w:p>
    <w:p w14:paraId="17486534"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 xml:space="preserve">provádí jednoduché práce s technickými materiály a dodržuje technologickou kázeň </w:t>
      </w:r>
    </w:p>
    <w:p w14:paraId="4F5F3715"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řeší jednoduché technické úkoly s vhodným výběrem materiálů, pracovních nástrojů a nářadí</w:t>
      </w:r>
    </w:p>
    <w:p w14:paraId="12D10D81"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organizuje a plánuje svoji pracovní činnost</w:t>
      </w:r>
    </w:p>
    <w:p w14:paraId="78FFBE6A"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užívá technickou dokumentaci, připraví si vlastní jednoduchý náčrt výrobku</w:t>
      </w:r>
    </w:p>
    <w:p w14:paraId="0638DD53"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dodržuje obecné zásady bezpečnosti a hygieny při práci i zásady bezpečnosti a ochrany při práci s nástroji a nářadím; poskytne první pomoc při úrazu</w:t>
      </w:r>
    </w:p>
    <w:p w14:paraId="4E8F7385" w14:textId="77777777" w:rsidR="000572A0" w:rsidRPr="00EA4AD2" w:rsidRDefault="000572A0" w:rsidP="000572A0">
      <w:pPr>
        <w:pStyle w:val="Nadpis3"/>
        <w:rPr>
          <w:rFonts w:cstheme="minorHAnsi"/>
        </w:rPr>
      </w:pPr>
      <w:bookmarkStart w:id="750" w:name="_Toc390759301"/>
      <w:bookmarkStart w:id="751" w:name="_Toc525651046"/>
      <w:r w:rsidRPr="00EA4AD2">
        <w:rPr>
          <w:rFonts w:cstheme="minorHAnsi"/>
        </w:rPr>
        <w:t>DESIGN A KONSTRUOVÁNÍ</w:t>
      </w:r>
      <w:bookmarkEnd w:id="750"/>
      <w:bookmarkEnd w:id="751"/>
    </w:p>
    <w:p w14:paraId="704FA242"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3A10C23A" w14:textId="77777777" w:rsidR="000572A0" w:rsidRPr="00EA4AD2" w:rsidRDefault="000572A0" w:rsidP="000572A0">
      <w:pPr>
        <w:rPr>
          <w:rFonts w:cstheme="minorHAnsi"/>
          <w:sz w:val="22"/>
          <w:szCs w:val="22"/>
        </w:rPr>
      </w:pPr>
      <w:r w:rsidRPr="00EA4AD2">
        <w:rPr>
          <w:rFonts w:cstheme="minorHAnsi"/>
          <w:sz w:val="22"/>
          <w:szCs w:val="22"/>
        </w:rPr>
        <w:t>žák</w:t>
      </w:r>
    </w:p>
    <w:p w14:paraId="2FF7F57A"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sestaví podle návodu, náčrtu, plánu, jednoduchého programu daný model</w:t>
      </w:r>
    </w:p>
    <w:p w14:paraId="56910AF5"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 xml:space="preserve">navrhne a sestaví jednoduché konstrukční prvky a ověří a porovná jejich funkčnost, nosnost, stabilitu aj. </w:t>
      </w:r>
    </w:p>
    <w:p w14:paraId="155E3757"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 xml:space="preserve">provádí montáž, demontáž a údržbu jednoduchých předmětů a zařízení </w:t>
      </w:r>
    </w:p>
    <w:p w14:paraId="5A7DD261"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dodržuje zásady bezpečnosti a hygieny práce a bezpečnostní předpisy; poskytne první pomoc při úrazu</w:t>
      </w:r>
    </w:p>
    <w:p w14:paraId="27FCC1E9" w14:textId="77777777" w:rsidR="000572A0" w:rsidRPr="00EA4AD2" w:rsidRDefault="000572A0" w:rsidP="000572A0">
      <w:pPr>
        <w:pStyle w:val="Nadpis3"/>
        <w:rPr>
          <w:rFonts w:cstheme="minorHAnsi"/>
        </w:rPr>
      </w:pPr>
      <w:bookmarkStart w:id="752" w:name="_Toc390759302"/>
      <w:bookmarkStart w:id="753" w:name="_Toc525651047"/>
      <w:r w:rsidRPr="00EA4AD2">
        <w:rPr>
          <w:rFonts w:cstheme="minorHAnsi"/>
        </w:rPr>
        <w:t>PĚSTITELSKÉ PRÁCE, CHOVATELSTVÍ</w:t>
      </w:r>
      <w:bookmarkEnd w:id="752"/>
      <w:bookmarkEnd w:id="753"/>
    </w:p>
    <w:p w14:paraId="26A7C5FD"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0D63332F" w14:textId="77777777" w:rsidR="000572A0" w:rsidRPr="00EA4AD2" w:rsidRDefault="000572A0" w:rsidP="000572A0">
      <w:pPr>
        <w:rPr>
          <w:rFonts w:cstheme="minorHAnsi"/>
          <w:sz w:val="22"/>
          <w:szCs w:val="22"/>
        </w:rPr>
      </w:pPr>
      <w:r w:rsidRPr="00EA4AD2">
        <w:rPr>
          <w:rFonts w:cstheme="minorHAnsi"/>
          <w:sz w:val="22"/>
          <w:szCs w:val="22"/>
        </w:rPr>
        <w:t>žák</w:t>
      </w:r>
    </w:p>
    <w:p w14:paraId="31AF555C"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volí vhodné pracovní postupy při pěstování vybraných rostlin</w:t>
      </w:r>
    </w:p>
    <w:p w14:paraId="2E6A889C"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pěstuje a využívá květiny pro výzdobu</w:t>
      </w:r>
    </w:p>
    <w:p w14:paraId="48078883"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používá vhodné pracovní pomůcky a provádí jejich údržbu</w:t>
      </w:r>
    </w:p>
    <w:p w14:paraId="640CDA23"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prokáže základní znalost chovu drobných zvířat a zásad bezpečného kontaktu se zvířaty</w:t>
      </w:r>
    </w:p>
    <w:p w14:paraId="5C1954AB"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dodržuje technologickou kázeň, zásady hygieny a bezpečnosti práce, poskytne první pomoc při úrazu, včetně úrazu způsobeného zvířaty</w:t>
      </w:r>
    </w:p>
    <w:p w14:paraId="52D209CC" w14:textId="77777777" w:rsidR="000572A0" w:rsidRPr="00EA4AD2" w:rsidRDefault="000572A0" w:rsidP="000572A0">
      <w:pPr>
        <w:pStyle w:val="Nadpis3"/>
        <w:rPr>
          <w:rFonts w:cstheme="minorHAnsi"/>
        </w:rPr>
      </w:pPr>
      <w:bookmarkStart w:id="754" w:name="_Toc390759303"/>
      <w:bookmarkStart w:id="755" w:name="_Toc525651048"/>
      <w:r w:rsidRPr="00EA4AD2">
        <w:rPr>
          <w:rFonts w:cstheme="minorHAnsi"/>
        </w:rPr>
        <w:t>PROVOZ A ÚDRŽBA DOMÁCNOSTI</w:t>
      </w:r>
      <w:bookmarkEnd w:id="754"/>
      <w:bookmarkEnd w:id="755"/>
    </w:p>
    <w:p w14:paraId="5ECEC39B"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3D32EBBF" w14:textId="77777777" w:rsidR="000572A0" w:rsidRPr="00EA4AD2" w:rsidRDefault="000572A0" w:rsidP="000572A0">
      <w:pPr>
        <w:rPr>
          <w:rFonts w:cstheme="minorHAnsi"/>
          <w:sz w:val="22"/>
          <w:szCs w:val="22"/>
        </w:rPr>
      </w:pPr>
      <w:r w:rsidRPr="00EA4AD2">
        <w:rPr>
          <w:rFonts w:cstheme="minorHAnsi"/>
          <w:sz w:val="22"/>
          <w:szCs w:val="22"/>
        </w:rPr>
        <w:t>žák</w:t>
      </w:r>
    </w:p>
    <w:p w14:paraId="658AE171"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provádí jednoduché operace platebního styku a domácího účetnictví</w:t>
      </w:r>
    </w:p>
    <w:p w14:paraId="1BF78AD6"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 xml:space="preserve">ovládá jednoduché pracovní postupy při základních činnostech v domácnosti a orientuje se v návodech k obsluze běžných domácích spotřebičů </w:t>
      </w:r>
    </w:p>
    <w:p w14:paraId="029604F8"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správně zachází s pomůckami, nástroji, nářadím a zařízením včetně údržby</w:t>
      </w:r>
      <w:r w:rsidRPr="00EA4AD2">
        <w:rPr>
          <w:rFonts w:cstheme="minorHAnsi"/>
          <w:sz w:val="22"/>
          <w:szCs w:val="22"/>
        </w:rPr>
        <w:sym w:font="Symbol" w:char="F03B"/>
      </w:r>
      <w:r w:rsidRPr="00EA4AD2">
        <w:rPr>
          <w:rFonts w:cstheme="minorHAnsi"/>
          <w:sz w:val="22"/>
          <w:szCs w:val="22"/>
        </w:rPr>
        <w:t xml:space="preserve"> provádí drobnou domácí údržbu</w:t>
      </w:r>
    </w:p>
    <w:p w14:paraId="50494DAC"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dodržuje základní hygienická a bezpečnostní pravidla a předpisy a poskytne první pomoc při úrazu, včetně úrazu elektrickým proudem</w:t>
      </w:r>
    </w:p>
    <w:p w14:paraId="2735A671" w14:textId="77777777" w:rsidR="000572A0" w:rsidRPr="00EA4AD2" w:rsidRDefault="000572A0" w:rsidP="000572A0">
      <w:pPr>
        <w:pStyle w:val="Nadpis3"/>
        <w:rPr>
          <w:rFonts w:cstheme="minorHAnsi"/>
        </w:rPr>
      </w:pPr>
      <w:bookmarkStart w:id="756" w:name="_Toc390759304"/>
      <w:bookmarkStart w:id="757" w:name="_Toc525651049"/>
      <w:r w:rsidRPr="00EA4AD2">
        <w:rPr>
          <w:rFonts w:cstheme="minorHAnsi"/>
        </w:rPr>
        <w:t>PŘÍPRAVA POKRMŮ</w:t>
      </w:r>
      <w:bookmarkEnd w:id="756"/>
      <w:bookmarkEnd w:id="757"/>
    </w:p>
    <w:p w14:paraId="503EF732"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1A9E1135" w14:textId="77777777" w:rsidR="000572A0" w:rsidRPr="00EA4AD2" w:rsidRDefault="000572A0" w:rsidP="000572A0">
      <w:pPr>
        <w:rPr>
          <w:rFonts w:cstheme="minorHAnsi"/>
          <w:sz w:val="22"/>
          <w:szCs w:val="22"/>
        </w:rPr>
      </w:pPr>
      <w:r w:rsidRPr="00EA4AD2">
        <w:rPr>
          <w:rFonts w:cstheme="minorHAnsi"/>
          <w:sz w:val="22"/>
          <w:szCs w:val="22"/>
        </w:rPr>
        <w:t>žák</w:t>
      </w:r>
    </w:p>
    <w:p w14:paraId="3D06E224"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používá základní kuchyňský inventář a bezpečně obsluhuje základní spotřebiče</w:t>
      </w:r>
    </w:p>
    <w:p w14:paraId="4C1E4848"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připraví jednoduché pokrmy v souladu se zásadami zdravé výživy</w:t>
      </w:r>
    </w:p>
    <w:p w14:paraId="40C7DDC1"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 xml:space="preserve">dodržuje základní principy stolování, společenského chování a obsluhy u stolu ve společnosti </w:t>
      </w:r>
    </w:p>
    <w:p w14:paraId="4E9308A8" w14:textId="3166F8EE"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dodržuje zásady hygieny a bezpečnosti práce; poskytne první pomoc při úrazech v</w:t>
      </w:r>
      <w:r w:rsidR="00700183" w:rsidRPr="00EA4AD2">
        <w:rPr>
          <w:rFonts w:cstheme="minorHAnsi"/>
          <w:sz w:val="22"/>
          <w:szCs w:val="22"/>
        </w:rPr>
        <w:t> </w:t>
      </w:r>
      <w:r w:rsidRPr="00EA4AD2">
        <w:rPr>
          <w:rFonts w:cstheme="minorHAnsi"/>
          <w:sz w:val="22"/>
          <w:szCs w:val="22"/>
        </w:rPr>
        <w:t>kuchyni</w:t>
      </w:r>
    </w:p>
    <w:p w14:paraId="79C0032C" w14:textId="77777777" w:rsidR="000572A0" w:rsidRPr="00EA4AD2" w:rsidRDefault="000572A0" w:rsidP="000572A0">
      <w:pPr>
        <w:pStyle w:val="Nadpis3"/>
        <w:rPr>
          <w:rFonts w:cstheme="minorHAnsi"/>
        </w:rPr>
      </w:pPr>
      <w:bookmarkStart w:id="758" w:name="_Toc390759305"/>
      <w:bookmarkStart w:id="759" w:name="_Toc525651050"/>
      <w:r w:rsidRPr="00EA4AD2">
        <w:rPr>
          <w:rFonts w:cstheme="minorHAnsi"/>
          <w:caps w:val="0"/>
        </w:rPr>
        <w:t>PRÁCE S LABORATORNÍ TECHNIKOU</w:t>
      </w:r>
      <w:bookmarkEnd w:id="758"/>
      <w:bookmarkEnd w:id="759"/>
    </w:p>
    <w:p w14:paraId="5646AFA3"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70CCD568" w14:textId="77777777" w:rsidR="000572A0" w:rsidRPr="00EA4AD2" w:rsidRDefault="000572A0" w:rsidP="000572A0">
      <w:pPr>
        <w:rPr>
          <w:rFonts w:cstheme="minorHAnsi"/>
          <w:sz w:val="22"/>
          <w:szCs w:val="22"/>
        </w:rPr>
      </w:pPr>
      <w:r w:rsidRPr="00EA4AD2">
        <w:rPr>
          <w:rFonts w:cstheme="minorHAnsi"/>
          <w:sz w:val="22"/>
          <w:szCs w:val="22"/>
        </w:rPr>
        <w:t>žák</w:t>
      </w:r>
    </w:p>
    <w:p w14:paraId="7D23E4C6"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vybere a prakticky využívá vhodné pracovní postupy, přístroje, zařízení a pomůcky pro konání konkrétních pozorování, měření a experimentů</w:t>
      </w:r>
    </w:p>
    <w:p w14:paraId="650C72A5"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zpracuje protokol o cíli, průběhu a výsledcích své experimentální práce a zformuluje v něm závěry, k nimž dospěl</w:t>
      </w:r>
    </w:p>
    <w:p w14:paraId="29970161"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vyhledá v dostupných informačních zdrojích všechny podklady, jež mu co nejlépe pomohou provést danou experimentální práci</w:t>
      </w:r>
    </w:p>
    <w:p w14:paraId="211CAD1F"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dodržuje pravidla bezpečné práce a ochrany životního prostředí při experimentální práci</w:t>
      </w:r>
    </w:p>
    <w:p w14:paraId="642A51A8"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poskytne první pomoc při úrazu v laboratoři</w:t>
      </w:r>
    </w:p>
    <w:p w14:paraId="468B7A3D" w14:textId="77777777" w:rsidR="000572A0" w:rsidRPr="00EA4AD2" w:rsidRDefault="000572A0" w:rsidP="000572A0">
      <w:pPr>
        <w:pStyle w:val="Nadpis3"/>
        <w:rPr>
          <w:rFonts w:cstheme="minorHAnsi"/>
        </w:rPr>
      </w:pPr>
      <w:bookmarkStart w:id="760" w:name="_Toc390759306"/>
      <w:bookmarkStart w:id="761" w:name="_Toc525651051"/>
      <w:r w:rsidRPr="00EA4AD2">
        <w:rPr>
          <w:rFonts w:cstheme="minorHAnsi"/>
          <w:caps w:val="0"/>
        </w:rPr>
        <w:t>VYUŽITÍ DIGITÁLNÍCH TECHNOLOGIÍ</w:t>
      </w:r>
      <w:bookmarkEnd w:id="760"/>
      <w:bookmarkEnd w:id="761"/>
    </w:p>
    <w:p w14:paraId="6FDD58B0" w14:textId="77777777" w:rsidR="000572A0" w:rsidRPr="00EA4AD2" w:rsidRDefault="000572A0" w:rsidP="000572A0">
      <w:pPr>
        <w:rPr>
          <w:rFonts w:cstheme="minorHAnsi"/>
          <w:sz w:val="22"/>
          <w:szCs w:val="22"/>
        </w:rPr>
      </w:pPr>
      <w:r w:rsidRPr="00EA4AD2">
        <w:rPr>
          <w:rFonts w:cstheme="minorHAnsi"/>
          <w:sz w:val="22"/>
          <w:szCs w:val="22"/>
        </w:rPr>
        <w:t>Očekávané výstupy</w:t>
      </w:r>
    </w:p>
    <w:p w14:paraId="19A052AC" w14:textId="77777777" w:rsidR="000572A0" w:rsidRPr="00EA4AD2" w:rsidRDefault="000572A0" w:rsidP="000572A0">
      <w:pPr>
        <w:rPr>
          <w:rFonts w:cstheme="minorHAnsi"/>
          <w:sz w:val="22"/>
          <w:szCs w:val="22"/>
        </w:rPr>
      </w:pPr>
      <w:r w:rsidRPr="00EA4AD2">
        <w:rPr>
          <w:rFonts w:cstheme="minorHAnsi"/>
          <w:sz w:val="22"/>
          <w:szCs w:val="22"/>
        </w:rPr>
        <w:t>žák</w:t>
      </w:r>
    </w:p>
    <w:p w14:paraId="36905857"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ovládá základní funkce digitální techniky; diagnostikuje a odstraňuje základní problémy při provozu digitální techniky</w:t>
      </w:r>
    </w:p>
    <w:p w14:paraId="5A99E2DC"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propojuje vzájemně jednotlivá digitální zařízení</w:t>
      </w:r>
    </w:p>
    <w:p w14:paraId="5CA10948"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pracuje uživatelským způsobem s mobilními technologiemi – cestování, obchod, vzdělávání, zábava</w:t>
      </w:r>
    </w:p>
    <w:p w14:paraId="28EDF68F"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ošetřuje digitální techniku a chrání ji před poškozením</w:t>
      </w:r>
    </w:p>
    <w:p w14:paraId="4C1898E6"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dodržuje základní hygienická a bezpečnostní pravidla a předpisy při práci s digitální technikou a poskytne první pomoc při úrazu</w:t>
      </w:r>
    </w:p>
    <w:p w14:paraId="66AE9E4C" w14:textId="77777777" w:rsidR="000572A0" w:rsidRPr="00EA4AD2" w:rsidRDefault="000572A0" w:rsidP="000572A0">
      <w:pPr>
        <w:pStyle w:val="Nadpis3"/>
        <w:rPr>
          <w:rFonts w:cstheme="minorHAnsi"/>
        </w:rPr>
      </w:pPr>
      <w:bookmarkStart w:id="762" w:name="_Toc390759307"/>
      <w:bookmarkStart w:id="763" w:name="_Toc525651052"/>
      <w:r w:rsidRPr="00EA4AD2">
        <w:rPr>
          <w:rFonts w:cstheme="minorHAnsi"/>
        </w:rPr>
        <w:t>SVĚT PRÁCE</w:t>
      </w:r>
      <w:bookmarkEnd w:id="762"/>
      <w:bookmarkEnd w:id="763"/>
    </w:p>
    <w:p w14:paraId="53FBB548" w14:textId="77777777" w:rsidR="000572A0" w:rsidRPr="00EA4AD2" w:rsidRDefault="000572A0" w:rsidP="000572A0">
      <w:pPr>
        <w:rPr>
          <w:rFonts w:cstheme="minorHAnsi"/>
          <w:bCs/>
          <w:sz w:val="22"/>
          <w:szCs w:val="22"/>
        </w:rPr>
      </w:pPr>
      <w:r w:rsidRPr="00EA4AD2">
        <w:rPr>
          <w:rFonts w:cstheme="minorHAnsi"/>
          <w:sz w:val="22"/>
          <w:szCs w:val="22"/>
        </w:rPr>
        <w:t>Očekávané výstupy</w:t>
      </w:r>
    </w:p>
    <w:p w14:paraId="7A6665AB" w14:textId="77777777" w:rsidR="000572A0" w:rsidRPr="00EA4AD2" w:rsidRDefault="000572A0" w:rsidP="000572A0">
      <w:pPr>
        <w:rPr>
          <w:rFonts w:cstheme="minorHAnsi"/>
          <w:sz w:val="22"/>
          <w:szCs w:val="22"/>
        </w:rPr>
      </w:pPr>
      <w:r w:rsidRPr="00EA4AD2">
        <w:rPr>
          <w:rFonts w:cstheme="minorHAnsi"/>
          <w:sz w:val="22"/>
          <w:szCs w:val="22"/>
        </w:rPr>
        <w:t>žák</w:t>
      </w:r>
    </w:p>
    <w:p w14:paraId="45573B25"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orientuje se v pracovních činnostech vybraných profesí</w:t>
      </w:r>
    </w:p>
    <w:p w14:paraId="3E84D52E"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posoudí své možnosti při rozhodování o volbě vhodného povolání a profesní přípravy</w:t>
      </w:r>
    </w:p>
    <w:p w14:paraId="08F31E48" w14:textId="77777777" w:rsidR="000572A0" w:rsidRPr="00EA4AD2"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využije profesní informace a poradenské služby pro výběr vhodného vzdělávání</w:t>
      </w:r>
    </w:p>
    <w:p w14:paraId="643EB50C" w14:textId="11916536" w:rsidR="00700183" w:rsidRPr="00B445F9" w:rsidRDefault="000572A0" w:rsidP="00186AFB">
      <w:pPr>
        <w:pStyle w:val="Odstavecseseznamem"/>
        <w:numPr>
          <w:ilvl w:val="0"/>
          <w:numId w:val="52"/>
        </w:numPr>
        <w:spacing w:line="240" w:lineRule="auto"/>
        <w:rPr>
          <w:rFonts w:cstheme="minorHAnsi"/>
          <w:sz w:val="22"/>
          <w:szCs w:val="22"/>
        </w:rPr>
      </w:pPr>
      <w:r w:rsidRPr="00EA4AD2">
        <w:rPr>
          <w:rFonts w:cstheme="minorHAnsi"/>
          <w:sz w:val="22"/>
          <w:szCs w:val="22"/>
        </w:rPr>
        <w:t>prokáže v modelových situacích schopnost prezentace své osoby při vstupu na trh práce</w:t>
      </w:r>
    </w:p>
    <w:p w14:paraId="53896370" w14:textId="77777777" w:rsidR="000572A0" w:rsidRPr="00EA4AD2" w:rsidRDefault="000572A0" w:rsidP="000572A0">
      <w:pPr>
        <w:rPr>
          <w:rFonts w:cstheme="minorHAnsi"/>
          <w:sz w:val="22"/>
          <w:szCs w:val="22"/>
        </w:rPr>
      </w:pPr>
    </w:p>
    <w:p w14:paraId="58B8ADE8" w14:textId="77777777" w:rsidR="000572A0" w:rsidRPr="00EA4AD2" w:rsidRDefault="000572A0" w:rsidP="000572A0">
      <w:pPr>
        <w:pStyle w:val="Nadpis3"/>
        <w:rPr>
          <w:rFonts w:cstheme="minorHAnsi"/>
          <w:b/>
          <w:bCs/>
        </w:rPr>
      </w:pPr>
      <w:bookmarkStart w:id="764" w:name="_Toc390759308"/>
      <w:bookmarkStart w:id="765" w:name="_Toc525651053"/>
      <w:r w:rsidRPr="00EA4AD2">
        <w:rPr>
          <w:rFonts w:cstheme="minorHAnsi"/>
        </w:rPr>
        <w:t>6. ročník</w:t>
      </w:r>
      <w:bookmarkEnd w:id="764"/>
      <w:bookmarkEnd w:id="7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4"/>
        <w:gridCol w:w="3616"/>
        <w:gridCol w:w="1822"/>
      </w:tblGrid>
      <w:tr w:rsidR="000572A0" w:rsidRPr="00EA4AD2" w14:paraId="7C13CB47" w14:textId="77777777" w:rsidTr="00A461DA">
        <w:trPr>
          <w:jc w:val="center"/>
        </w:trPr>
        <w:tc>
          <w:tcPr>
            <w:tcW w:w="3684" w:type="dxa"/>
            <w:shd w:val="clear" w:color="auto" w:fill="808080"/>
          </w:tcPr>
          <w:p w14:paraId="3FF47E8A"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21A74522"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2913EA64"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73DD3744" w14:textId="77777777" w:rsidTr="00A461DA">
        <w:trPr>
          <w:jc w:val="center"/>
        </w:trPr>
        <w:tc>
          <w:tcPr>
            <w:tcW w:w="3684" w:type="dxa"/>
          </w:tcPr>
          <w:p w14:paraId="1E6A518A" w14:textId="77777777" w:rsidR="000572A0" w:rsidRPr="00EA4AD2" w:rsidRDefault="000572A0" w:rsidP="00A461DA">
            <w:pPr>
              <w:pStyle w:val="Bezmezer"/>
              <w:rPr>
                <w:rFonts w:cstheme="minorHAnsi"/>
                <w:sz w:val="22"/>
                <w:szCs w:val="22"/>
              </w:rPr>
            </w:pPr>
            <w:r w:rsidRPr="00EA4AD2">
              <w:rPr>
                <w:rFonts w:cstheme="minorHAnsi"/>
                <w:sz w:val="22"/>
                <w:szCs w:val="22"/>
              </w:rPr>
              <w:t>ČLOVĚK A SVĚT PRÁCE</w:t>
            </w:r>
          </w:p>
        </w:tc>
        <w:tc>
          <w:tcPr>
            <w:tcW w:w="3685" w:type="dxa"/>
          </w:tcPr>
          <w:p w14:paraId="6FC6E097" w14:textId="77777777" w:rsidR="000572A0" w:rsidRPr="00EA4AD2" w:rsidRDefault="000572A0" w:rsidP="00A461DA">
            <w:pPr>
              <w:pStyle w:val="Bezmezer"/>
              <w:rPr>
                <w:rFonts w:cstheme="minorHAnsi"/>
                <w:sz w:val="22"/>
                <w:szCs w:val="22"/>
              </w:rPr>
            </w:pPr>
            <w:r w:rsidRPr="00EA4AD2">
              <w:rPr>
                <w:rFonts w:cstheme="minorHAnsi"/>
                <w:sz w:val="22"/>
                <w:szCs w:val="22"/>
              </w:rPr>
              <w:t>PRACOVNÍ VÝCHOVA</w:t>
            </w:r>
          </w:p>
        </w:tc>
        <w:tc>
          <w:tcPr>
            <w:tcW w:w="1843" w:type="dxa"/>
          </w:tcPr>
          <w:p w14:paraId="3BA2E94E" w14:textId="77777777" w:rsidR="000572A0" w:rsidRPr="00EA4AD2" w:rsidRDefault="000572A0" w:rsidP="00A461DA">
            <w:pPr>
              <w:pStyle w:val="Bezmezer"/>
              <w:rPr>
                <w:rFonts w:cstheme="minorHAnsi"/>
                <w:sz w:val="22"/>
                <w:szCs w:val="22"/>
              </w:rPr>
            </w:pPr>
            <w:r w:rsidRPr="00EA4AD2">
              <w:rPr>
                <w:rFonts w:cstheme="minorHAnsi"/>
                <w:sz w:val="22"/>
                <w:szCs w:val="22"/>
              </w:rPr>
              <w:t>6.</w:t>
            </w:r>
          </w:p>
        </w:tc>
      </w:tr>
      <w:tr w:rsidR="000572A0" w:rsidRPr="00EA4AD2" w14:paraId="126A9D12" w14:textId="77777777" w:rsidTr="00A461DA">
        <w:trPr>
          <w:jc w:val="center"/>
        </w:trPr>
        <w:tc>
          <w:tcPr>
            <w:tcW w:w="3684" w:type="dxa"/>
          </w:tcPr>
          <w:p w14:paraId="089E150E"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339A7C8C"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48A8E51E"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0034A07B" w14:textId="77777777" w:rsidTr="00A461DA">
        <w:trPr>
          <w:jc w:val="center"/>
        </w:trPr>
        <w:tc>
          <w:tcPr>
            <w:tcW w:w="3684" w:type="dxa"/>
          </w:tcPr>
          <w:p w14:paraId="1F1887F8" w14:textId="77777777" w:rsidR="000572A0" w:rsidRPr="00EA4AD2" w:rsidRDefault="000572A0" w:rsidP="00A461DA">
            <w:pPr>
              <w:pStyle w:val="Bezmezer"/>
              <w:rPr>
                <w:rFonts w:cstheme="minorHAnsi"/>
                <w:sz w:val="22"/>
                <w:szCs w:val="22"/>
              </w:rPr>
            </w:pPr>
          </w:p>
          <w:p w14:paraId="0B24F310" w14:textId="77777777" w:rsidR="000572A0" w:rsidRPr="00EA4AD2" w:rsidRDefault="000572A0" w:rsidP="00A461DA">
            <w:pPr>
              <w:pStyle w:val="Bezmezer"/>
              <w:rPr>
                <w:rFonts w:cstheme="minorHAnsi"/>
                <w:sz w:val="22"/>
                <w:szCs w:val="22"/>
              </w:rPr>
            </w:pPr>
            <w:r w:rsidRPr="00EA4AD2">
              <w:rPr>
                <w:rFonts w:cstheme="minorHAnsi"/>
                <w:sz w:val="22"/>
                <w:szCs w:val="22"/>
              </w:rPr>
              <w:t>Volí vhodné pracovní postupy při pěstování vybraných rostlin.</w:t>
            </w:r>
          </w:p>
          <w:p w14:paraId="238D689B" w14:textId="77777777" w:rsidR="000572A0" w:rsidRPr="00EA4AD2" w:rsidRDefault="000572A0" w:rsidP="00A461DA">
            <w:pPr>
              <w:pStyle w:val="Bezmezer"/>
              <w:rPr>
                <w:rFonts w:cstheme="minorHAnsi"/>
                <w:sz w:val="22"/>
                <w:szCs w:val="22"/>
              </w:rPr>
            </w:pPr>
          </w:p>
          <w:p w14:paraId="02F2DA34" w14:textId="77777777" w:rsidR="000572A0" w:rsidRPr="00EA4AD2" w:rsidRDefault="000572A0" w:rsidP="00A461DA">
            <w:pPr>
              <w:pStyle w:val="Bezmezer"/>
              <w:rPr>
                <w:rFonts w:cstheme="minorHAnsi"/>
                <w:sz w:val="22"/>
                <w:szCs w:val="22"/>
              </w:rPr>
            </w:pPr>
          </w:p>
          <w:p w14:paraId="39A9B2D7" w14:textId="77777777" w:rsidR="000572A0" w:rsidRPr="00EA4AD2" w:rsidRDefault="000572A0" w:rsidP="00A461DA">
            <w:pPr>
              <w:pStyle w:val="Bezmezer"/>
              <w:rPr>
                <w:rFonts w:cstheme="minorHAnsi"/>
                <w:sz w:val="22"/>
                <w:szCs w:val="22"/>
              </w:rPr>
            </w:pPr>
          </w:p>
          <w:p w14:paraId="3E3EB38E" w14:textId="77777777" w:rsidR="000572A0" w:rsidRPr="00EA4AD2" w:rsidRDefault="000572A0" w:rsidP="00A461DA">
            <w:pPr>
              <w:pStyle w:val="Bezmezer"/>
              <w:rPr>
                <w:rFonts w:cstheme="minorHAnsi"/>
                <w:sz w:val="22"/>
                <w:szCs w:val="22"/>
              </w:rPr>
            </w:pPr>
          </w:p>
          <w:p w14:paraId="067B2A14" w14:textId="77777777" w:rsidR="000572A0" w:rsidRPr="00EA4AD2" w:rsidRDefault="000572A0" w:rsidP="00A461DA">
            <w:pPr>
              <w:pStyle w:val="Bezmezer"/>
              <w:rPr>
                <w:rFonts w:cstheme="minorHAnsi"/>
                <w:sz w:val="22"/>
                <w:szCs w:val="22"/>
              </w:rPr>
            </w:pPr>
          </w:p>
          <w:p w14:paraId="3E09EC6D" w14:textId="77777777" w:rsidR="000572A0" w:rsidRPr="00EA4AD2" w:rsidRDefault="000572A0" w:rsidP="00A461DA">
            <w:pPr>
              <w:pStyle w:val="Bezmezer"/>
              <w:rPr>
                <w:rFonts w:cstheme="minorHAnsi"/>
                <w:sz w:val="22"/>
                <w:szCs w:val="22"/>
              </w:rPr>
            </w:pPr>
          </w:p>
          <w:p w14:paraId="1DBFDD0E" w14:textId="77777777" w:rsidR="000572A0" w:rsidRPr="00EA4AD2" w:rsidRDefault="000572A0" w:rsidP="00A461DA">
            <w:pPr>
              <w:pStyle w:val="Bezmezer"/>
              <w:rPr>
                <w:rFonts w:cstheme="minorHAnsi"/>
                <w:sz w:val="22"/>
                <w:szCs w:val="22"/>
              </w:rPr>
            </w:pPr>
            <w:r w:rsidRPr="00EA4AD2">
              <w:rPr>
                <w:rFonts w:cstheme="minorHAnsi"/>
                <w:sz w:val="22"/>
                <w:szCs w:val="22"/>
              </w:rPr>
              <w:t>Pěstuje a využívá květiny pro výzdobu.</w:t>
            </w:r>
          </w:p>
          <w:p w14:paraId="64901230" w14:textId="77777777" w:rsidR="000572A0" w:rsidRPr="00EA4AD2" w:rsidRDefault="000572A0" w:rsidP="00A461DA">
            <w:pPr>
              <w:pStyle w:val="Bezmezer"/>
              <w:rPr>
                <w:rFonts w:cstheme="minorHAnsi"/>
                <w:sz w:val="22"/>
                <w:szCs w:val="22"/>
              </w:rPr>
            </w:pPr>
          </w:p>
          <w:p w14:paraId="0616ACCF" w14:textId="77777777" w:rsidR="000572A0" w:rsidRPr="00EA4AD2" w:rsidRDefault="000572A0" w:rsidP="00A461DA">
            <w:pPr>
              <w:pStyle w:val="Bezmezer"/>
              <w:rPr>
                <w:rFonts w:cstheme="minorHAnsi"/>
                <w:sz w:val="22"/>
                <w:szCs w:val="22"/>
              </w:rPr>
            </w:pPr>
          </w:p>
          <w:p w14:paraId="2EF02DDC" w14:textId="77777777" w:rsidR="000572A0" w:rsidRPr="00EA4AD2" w:rsidRDefault="000572A0" w:rsidP="00A461DA">
            <w:pPr>
              <w:pStyle w:val="Bezmezer"/>
              <w:rPr>
                <w:rFonts w:cstheme="minorHAnsi"/>
                <w:sz w:val="22"/>
                <w:szCs w:val="22"/>
              </w:rPr>
            </w:pPr>
          </w:p>
          <w:p w14:paraId="4F1C0E4A" w14:textId="77777777" w:rsidR="000572A0" w:rsidRPr="00EA4AD2" w:rsidRDefault="000572A0" w:rsidP="00A461DA">
            <w:pPr>
              <w:pStyle w:val="Bezmezer"/>
              <w:rPr>
                <w:rFonts w:cstheme="minorHAnsi"/>
                <w:sz w:val="22"/>
                <w:szCs w:val="22"/>
              </w:rPr>
            </w:pPr>
            <w:r w:rsidRPr="00EA4AD2">
              <w:rPr>
                <w:rFonts w:cstheme="minorHAnsi"/>
                <w:sz w:val="22"/>
                <w:szCs w:val="22"/>
              </w:rPr>
              <w:t> Dodržuje technologickou kázeň, zásady hygieny a bezpečnosti práce.</w:t>
            </w:r>
          </w:p>
          <w:p w14:paraId="025CFDA9" w14:textId="77777777" w:rsidR="000572A0" w:rsidRPr="00EA4AD2" w:rsidRDefault="000572A0" w:rsidP="00A461DA">
            <w:pPr>
              <w:pStyle w:val="Bezmezer"/>
              <w:rPr>
                <w:rFonts w:cstheme="minorHAnsi"/>
                <w:sz w:val="22"/>
                <w:szCs w:val="22"/>
              </w:rPr>
            </w:pPr>
          </w:p>
          <w:p w14:paraId="447BE887" w14:textId="77777777" w:rsidR="000572A0" w:rsidRPr="00EA4AD2" w:rsidRDefault="000572A0" w:rsidP="00A461DA">
            <w:pPr>
              <w:pStyle w:val="Bezmezer"/>
              <w:rPr>
                <w:rFonts w:cstheme="minorHAnsi"/>
                <w:sz w:val="22"/>
                <w:szCs w:val="22"/>
              </w:rPr>
            </w:pPr>
          </w:p>
          <w:p w14:paraId="60945C5C" w14:textId="77777777" w:rsidR="000572A0" w:rsidRPr="00EA4AD2" w:rsidRDefault="000572A0" w:rsidP="00A461DA">
            <w:pPr>
              <w:pStyle w:val="Bezmezer"/>
              <w:rPr>
                <w:rFonts w:cstheme="minorHAnsi"/>
                <w:sz w:val="22"/>
                <w:szCs w:val="22"/>
              </w:rPr>
            </w:pPr>
          </w:p>
          <w:p w14:paraId="36A813AF" w14:textId="77777777" w:rsidR="000572A0" w:rsidRPr="00EA4AD2" w:rsidRDefault="000572A0" w:rsidP="00A461DA">
            <w:pPr>
              <w:pStyle w:val="Bezmezer"/>
              <w:rPr>
                <w:rFonts w:cstheme="minorHAnsi"/>
                <w:sz w:val="22"/>
                <w:szCs w:val="22"/>
              </w:rPr>
            </w:pPr>
          </w:p>
          <w:p w14:paraId="6907E761" w14:textId="77777777" w:rsidR="000572A0" w:rsidRPr="00EA4AD2" w:rsidRDefault="000572A0" w:rsidP="00A461DA">
            <w:pPr>
              <w:pStyle w:val="Bezmezer"/>
              <w:rPr>
                <w:rFonts w:cstheme="minorHAnsi"/>
                <w:sz w:val="22"/>
                <w:szCs w:val="22"/>
              </w:rPr>
            </w:pPr>
            <w:r w:rsidRPr="00EA4AD2">
              <w:rPr>
                <w:rFonts w:cstheme="minorHAnsi"/>
                <w:sz w:val="22"/>
                <w:szCs w:val="22"/>
              </w:rPr>
              <w:t>Prokáže základní znalost chovu drobných zvířat a zásad bezpečného kontaktu se zvířaty.</w:t>
            </w:r>
          </w:p>
        </w:tc>
        <w:tc>
          <w:tcPr>
            <w:tcW w:w="3685" w:type="dxa"/>
          </w:tcPr>
          <w:p w14:paraId="6F446707" w14:textId="77777777" w:rsidR="000572A0" w:rsidRPr="00EA4AD2" w:rsidRDefault="000572A0" w:rsidP="00A461DA">
            <w:pPr>
              <w:pStyle w:val="Bezmezer"/>
              <w:rPr>
                <w:rFonts w:cstheme="minorHAnsi"/>
                <w:sz w:val="22"/>
                <w:szCs w:val="22"/>
              </w:rPr>
            </w:pPr>
            <w:r w:rsidRPr="00EA4AD2">
              <w:rPr>
                <w:rFonts w:cstheme="minorHAnsi"/>
                <w:sz w:val="22"/>
                <w:szCs w:val="22"/>
              </w:rPr>
              <w:t>Pěstitelské práce, chovatelství</w:t>
            </w:r>
          </w:p>
          <w:p w14:paraId="2E315BE0" w14:textId="77777777" w:rsidR="000572A0" w:rsidRPr="00EA4AD2" w:rsidRDefault="000572A0" w:rsidP="00A461DA">
            <w:pPr>
              <w:pStyle w:val="Bezmezer"/>
              <w:rPr>
                <w:rFonts w:cstheme="minorHAnsi"/>
                <w:sz w:val="22"/>
                <w:szCs w:val="22"/>
              </w:rPr>
            </w:pPr>
            <w:r w:rsidRPr="00EA4AD2">
              <w:rPr>
                <w:rFonts w:cstheme="minorHAnsi"/>
                <w:sz w:val="22"/>
                <w:szCs w:val="22"/>
              </w:rPr>
              <w:t>základní podmínky pro pěstování – půda, způsoby zpracování půdy, fyzikální vlastnosti půdy, půdní druhy</w:t>
            </w:r>
          </w:p>
          <w:p w14:paraId="369E5C3E" w14:textId="77777777" w:rsidR="000572A0" w:rsidRPr="00EA4AD2" w:rsidRDefault="000572A0" w:rsidP="00A461DA">
            <w:pPr>
              <w:pStyle w:val="Bezmezer"/>
              <w:rPr>
                <w:rFonts w:cstheme="minorHAnsi"/>
                <w:sz w:val="22"/>
                <w:szCs w:val="22"/>
              </w:rPr>
            </w:pPr>
            <w:r w:rsidRPr="00EA4AD2">
              <w:rPr>
                <w:rFonts w:cstheme="minorHAnsi"/>
                <w:sz w:val="22"/>
                <w:szCs w:val="22"/>
              </w:rPr>
              <w:t>význam pěstitelské činnosti v péči o ŽP</w:t>
            </w:r>
          </w:p>
          <w:p w14:paraId="74459561" w14:textId="77777777" w:rsidR="000572A0" w:rsidRPr="00EA4AD2" w:rsidRDefault="000572A0" w:rsidP="00A461DA">
            <w:pPr>
              <w:pStyle w:val="Bezmezer"/>
              <w:rPr>
                <w:rFonts w:cstheme="minorHAnsi"/>
                <w:sz w:val="22"/>
                <w:szCs w:val="22"/>
                <w:u w:val="single"/>
              </w:rPr>
            </w:pPr>
          </w:p>
          <w:p w14:paraId="2C80A8CB" w14:textId="77777777" w:rsidR="000572A0" w:rsidRPr="00EA4AD2" w:rsidRDefault="000572A0" w:rsidP="00A461DA">
            <w:pPr>
              <w:pStyle w:val="Bezmezer"/>
              <w:rPr>
                <w:rFonts w:cstheme="minorHAnsi"/>
                <w:sz w:val="22"/>
                <w:szCs w:val="22"/>
              </w:rPr>
            </w:pPr>
            <w:r w:rsidRPr="00EA4AD2">
              <w:rPr>
                <w:rFonts w:cstheme="minorHAnsi"/>
                <w:sz w:val="22"/>
                <w:szCs w:val="22"/>
              </w:rPr>
              <w:t>okrasné rostliny, základy ošetřování vybraných druhů pokojových rostlin</w:t>
            </w:r>
          </w:p>
          <w:p w14:paraId="5ED845A4" w14:textId="77777777" w:rsidR="000572A0" w:rsidRPr="00EA4AD2" w:rsidRDefault="000572A0" w:rsidP="00A461DA">
            <w:pPr>
              <w:pStyle w:val="Bezmezer"/>
              <w:rPr>
                <w:rFonts w:cstheme="minorHAnsi"/>
                <w:sz w:val="22"/>
                <w:szCs w:val="22"/>
              </w:rPr>
            </w:pPr>
            <w:r w:rsidRPr="00EA4AD2">
              <w:rPr>
                <w:rFonts w:cstheme="minorHAnsi"/>
                <w:sz w:val="22"/>
                <w:szCs w:val="22"/>
              </w:rPr>
              <w:t>péče o květinovou výzdobu ve třídě</w:t>
            </w:r>
          </w:p>
          <w:p w14:paraId="29F492E0" w14:textId="77777777" w:rsidR="000572A0" w:rsidRPr="00EA4AD2" w:rsidRDefault="000572A0" w:rsidP="00A461DA">
            <w:pPr>
              <w:pStyle w:val="Bezmezer"/>
              <w:rPr>
                <w:rFonts w:cstheme="minorHAnsi"/>
                <w:sz w:val="22"/>
                <w:szCs w:val="22"/>
              </w:rPr>
            </w:pPr>
          </w:p>
          <w:p w14:paraId="26B35D3D" w14:textId="77777777" w:rsidR="000572A0" w:rsidRPr="00EA4AD2" w:rsidRDefault="000572A0" w:rsidP="00A461DA">
            <w:pPr>
              <w:pStyle w:val="Bezmezer"/>
              <w:rPr>
                <w:rFonts w:cstheme="minorHAnsi"/>
                <w:sz w:val="22"/>
                <w:szCs w:val="22"/>
              </w:rPr>
            </w:pPr>
            <w:r w:rsidRPr="00EA4AD2">
              <w:rPr>
                <w:rFonts w:cstheme="minorHAnsi"/>
                <w:sz w:val="22"/>
                <w:szCs w:val="22"/>
              </w:rPr>
              <w:t>zelenina - osivo a sadba</w:t>
            </w:r>
          </w:p>
          <w:p w14:paraId="4A0CBA09" w14:textId="77777777" w:rsidR="000572A0" w:rsidRPr="00EA4AD2" w:rsidRDefault="000572A0" w:rsidP="00A461DA">
            <w:pPr>
              <w:pStyle w:val="Bezmezer"/>
              <w:rPr>
                <w:rFonts w:cstheme="minorHAnsi"/>
                <w:sz w:val="22"/>
                <w:szCs w:val="22"/>
              </w:rPr>
            </w:pPr>
            <w:r w:rsidRPr="00EA4AD2">
              <w:rPr>
                <w:rFonts w:cstheme="minorHAnsi"/>
                <w:sz w:val="22"/>
                <w:szCs w:val="22"/>
              </w:rPr>
              <w:t>způsoby setí a sázení</w:t>
            </w:r>
          </w:p>
          <w:p w14:paraId="6549D30B" w14:textId="77777777" w:rsidR="000572A0" w:rsidRPr="00EA4AD2" w:rsidRDefault="000572A0" w:rsidP="00A461DA">
            <w:pPr>
              <w:pStyle w:val="Bezmezer"/>
              <w:rPr>
                <w:rFonts w:cstheme="minorHAnsi"/>
                <w:sz w:val="22"/>
                <w:szCs w:val="22"/>
              </w:rPr>
            </w:pPr>
            <w:r w:rsidRPr="00EA4AD2">
              <w:rPr>
                <w:rFonts w:cstheme="minorHAnsi"/>
                <w:sz w:val="22"/>
                <w:szCs w:val="22"/>
              </w:rPr>
              <w:t>podmínky a zásady pěstování</w:t>
            </w:r>
          </w:p>
          <w:p w14:paraId="5C323CCA" w14:textId="77777777" w:rsidR="000572A0" w:rsidRPr="00EA4AD2" w:rsidRDefault="000572A0" w:rsidP="00A461DA">
            <w:pPr>
              <w:pStyle w:val="Bezmezer"/>
              <w:rPr>
                <w:rFonts w:cstheme="minorHAnsi"/>
                <w:sz w:val="22"/>
                <w:szCs w:val="22"/>
              </w:rPr>
            </w:pPr>
            <w:r w:rsidRPr="00EA4AD2">
              <w:rPr>
                <w:rFonts w:cstheme="minorHAnsi"/>
                <w:sz w:val="22"/>
                <w:szCs w:val="22"/>
              </w:rPr>
              <w:t>základní rozdělení zeleniny</w:t>
            </w:r>
          </w:p>
          <w:p w14:paraId="0E52EB86" w14:textId="77777777" w:rsidR="000572A0" w:rsidRPr="00EA4AD2" w:rsidRDefault="000572A0" w:rsidP="00A461DA">
            <w:pPr>
              <w:pStyle w:val="Bezmezer"/>
              <w:rPr>
                <w:rFonts w:cstheme="minorHAnsi"/>
                <w:sz w:val="22"/>
                <w:szCs w:val="22"/>
              </w:rPr>
            </w:pPr>
            <w:r w:rsidRPr="00EA4AD2">
              <w:rPr>
                <w:rFonts w:cstheme="minorHAnsi"/>
                <w:sz w:val="22"/>
                <w:szCs w:val="22"/>
              </w:rPr>
              <w:t>pěstování vybraných druhů zeleniny</w:t>
            </w:r>
          </w:p>
          <w:p w14:paraId="1E223ADD" w14:textId="77777777" w:rsidR="000572A0" w:rsidRPr="00EA4AD2" w:rsidRDefault="000572A0" w:rsidP="00A461DA">
            <w:pPr>
              <w:pStyle w:val="Bezmezer"/>
              <w:rPr>
                <w:rFonts w:cstheme="minorHAnsi"/>
                <w:sz w:val="22"/>
                <w:szCs w:val="22"/>
              </w:rPr>
            </w:pPr>
          </w:p>
          <w:p w14:paraId="2238F931" w14:textId="77777777" w:rsidR="000572A0" w:rsidRPr="00EA4AD2" w:rsidRDefault="000572A0" w:rsidP="00A461DA">
            <w:pPr>
              <w:pStyle w:val="Bezmezer"/>
              <w:rPr>
                <w:rFonts w:cstheme="minorHAnsi"/>
                <w:sz w:val="22"/>
                <w:szCs w:val="22"/>
              </w:rPr>
            </w:pPr>
            <w:r w:rsidRPr="00EA4AD2">
              <w:rPr>
                <w:rFonts w:cstheme="minorHAnsi"/>
                <w:sz w:val="22"/>
                <w:szCs w:val="22"/>
              </w:rPr>
              <w:t>užitečný hmyz chovaný člověkem - včelí produkty a jejich význam</w:t>
            </w:r>
          </w:p>
          <w:p w14:paraId="7EBC9C85" w14:textId="77777777" w:rsidR="000572A0" w:rsidRPr="00EA4AD2" w:rsidRDefault="000572A0" w:rsidP="00A461DA">
            <w:pPr>
              <w:pStyle w:val="Bezmezer"/>
              <w:rPr>
                <w:rFonts w:cstheme="minorHAnsi"/>
                <w:sz w:val="22"/>
                <w:szCs w:val="22"/>
              </w:rPr>
            </w:pPr>
            <w:r w:rsidRPr="00EA4AD2">
              <w:rPr>
                <w:rFonts w:cstheme="minorHAnsi"/>
                <w:sz w:val="22"/>
                <w:szCs w:val="22"/>
              </w:rPr>
              <w:t>základy chovu včely medonosné</w:t>
            </w:r>
          </w:p>
        </w:tc>
        <w:tc>
          <w:tcPr>
            <w:tcW w:w="1843" w:type="dxa"/>
          </w:tcPr>
          <w:p w14:paraId="24CDA4B6" w14:textId="77777777" w:rsidR="000572A0" w:rsidRPr="00EA4AD2" w:rsidRDefault="000572A0" w:rsidP="00A461DA">
            <w:pPr>
              <w:pStyle w:val="Bezmezer"/>
              <w:rPr>
                <w:rFonts w:cstheme="minorHAnsi"/>
                <w:sz w:val="22"/>
                <w:szCs w:val="22"/>
              </w:rPr>
            </w:pPr>
          </w:p>
        </w:tc>
      </w:tr>
      <w:tr w:rsidR="00826F51" w:rsidRPr="00EA4AD2" w14:paraId="2E01AE2C" w14:textId="77777777" w:rsidTr="00A461DA">
        <w:trPr>
          <w:jc w:val="center"/>
        </w:trPr>
        <w:tc>
          <w:tcPr>
            <w:tcW w:w="3684" w:type="dxa"/>
          </w:tcPr>
          <w:p w14:paraId="31BAEC22" w14:textId="1BDA7CB5" w:rsidR="00826F51" w:rsidRPr="00EA4AD2" w:rsidRDefault="005B484F" w:rsidP="00826F51">
            <w:pPr>
              <w:pStyle w:val="Bezmezer"/>
              <w:rPr>
                <w:rFonts w:cstheme="minorHAnsi"/>
                <w:b/>
                <w:sz w:val="22"/>
                <w:szCs w:val="22"/>
              </w:rPr>
            </w:pPr>
            <w:r w:rsidRPr="00EA4AD2">
              <w:rPr>
                <w:rFonts w:cstheme="minorHAnsi"/>
                <w:sz w:val="22"/>
                <w:szCs w:val="22"/>
              </w:rPr>
              <w:t>P</w:t>
            </w:r>
            <w:r w:rsidR="00826F51" w:rsidRPr="00EA4AD2">
              <w:rPr>
                <w:rFonts w:cstheme="minorHAnsi"/>
                <w:sz w:val="22"/>
                <w:szCs w:val="22"/>
              </w:rPr>
              <w:t>rovádí jednoduché práce s technickými materiály a dodržuje techn</w:t>
            </w:r>
            <w:r w:rsidRPr="00EA4AD2">
              <w:rPr>
                <w:rFonts w:cstheme="minorHAnsi"/>
                <w:sz w:val="22"/>
                <w:szCs w:val="22"/>
              </w:rPr>
              <w:t>ologickou kázeň.</w:t>
            </w:r>
          </w:p>
          <w:p w14:paraId="6B01AAAB" w14:textId="3589699A" w:rsidR="00826F51" w:rsidRPr="00EA4AD2" w:rsidRDefault="005B484F" w:rsidP="00826F51">
            <w:pPr>
              <w:pStyle w:val="Bezmezer"/>
              <w:rPr>
                <w:rFonts w:cstheme="minorHAnsi"/>
                <w:b/>
                <w:sz w:val="22"/>
                <w:szCs w:val="22"/>
              </w:rPr>
            </w:pPr>
            <w:r w:rsidRPr="00EA4AD2">
              <w:rPr>
                <w:rFonts w:cstheme="minorHAnsi"/>
                <w:sz w:val="22"/>
                <w:szCs w:val="22"/>
              </w:rPr>
              <w:t>Ř</w:t>
            </w:r>
            <w:r w:rsidR="00826F51" w:rsidRPr="00EA4AD2">
              <w:rPr>
                <w:rFonts w:cstheme="minorHAnsi"/>
                <w:sz w:val="22"/>
                <w:szCs w:val="22"/>
              </w:rPr>
              <w:t>eší jednoduché technické úkoly s vhodným výběrem materiálů, pracovních nástrojů a nářadí</w:t>
            </w:r>
            <w:r w:rsidRPr="00EA4AD2">
              <w:rPr>
                <w:rFonts w:cstheme="minorHAnsi"/>
                <w:sz w:val="22"/>
                <w:szCs w:val="22"/>
              </w:rPr>
              <w:t>.</w:t>
            </w:r>
          </w:p>
          <w:p w14:paraId="2BF1B528" w14:textId="77777777" w:rsidR="00826F51" w:rsidRPr="00EA4AD2" w:rsidRDefault="00826F51" w:rsidP="005B484F">
            <w:pPr>
              <w:pStyle w:val="Bezmezer"/>
              <w:rPr>
                <w:rFonts w:cstheme="minorHAnsi"/>
                <w:sz w:val="22"/>
                <w:szCs w:val="22"/>
              </w:rPr>
            </w:pPr>
          </w:p>
        </w:tc>
        <w:tc>
          <w:tcPr>
            <w:tcW w:w="3685" w:type="dxa"/>
          </w:tcPr>
          <w:p w14:paraId="24BE812C" w14:textId="77777777" w:rsidR="005B484F" w:rsidRPr="00EA4AD2" w:rsidRDefault="005B484F" w:rsidP="005B484F">
            <w:pPr>
              <w:pStyle w:val="Bezmezer"/>
              <w:rPr>
                <w:rFonts w:cstheme="minorHAnsi"/>
                <w:sz w:val="22"/>
                <w:szCs w:val="22"/>
              </w:rPr>
            </w:pPr>
            <w:r w:rsidRPr="00EA4AD2">
              <w:rPr>
                <w:rFonts w:cstheme="minorHAnsi"/>
                <w:sz w:val="22"/>
                <w:szCs w:val="22"/>
              </w:rPr>
              <w:t>vlastnosti materiálu, užití v praxi (dřevo, kov, plasty, kompozity)</w:t>
            </w:r>
          </w:p>
          <w:p w14:paraId="3B6E430F" w14:textId="77777777" w:rsidR="005B484F" w:rsidRPr="00EA4AD2" w:rsidRDefault="005B484F" w:rsidP="005B484F">
            <w:pPr>
              <w:pStyle w:val="Bezmezer"/>
              <w:rPr>
                <w:rFonts w:cstheme="minorHAnsi"/>
                <w:sz w:val="22"/>
                <w:szCs w:val="22"/>
              </w:rPr>
            </w:pPr>
            <w:r w:rsidRPr="00EA4AD2">
              <w:rPr>
                <w:rFonts w:cstheme="minorHAnsi"/>
                <w:sz w:val="22"/>
                <w:szCs w:val="22"/>
              </w:rPr>
              <w:t>pracovní pomůcky, nářadí a nástroje pro ruční opracování</w:t>
            </w:r>
          </w:p>
          <w:p w14:paraId="100F7AA2" w14:textId="77777777" w:rsidR="005B484F" w:rsidRPr="00EA4AD2" w:rsidRDefault="005B484F" w:rsidP="005B484F">
            <w:pPr>
              <w:pStyle w:val="Bezmezer"/>
              <w:rPr>
                <w:rFonts w:cstheme="minorHAnsi"/>
                <w:sz w:val="22"/>
                <w:szCs w:val="22"/>
              </w:rPr>
            </w:pPr>
            <w:r w:rsidRPr="00EA4AD2">
              <w:rPr>
                <w:rFonts w:cstheme="minorHAnsi"/>
                <w:sz w:val="22"/>
                <w:szCs w:val="22"/>
              </w:rPr>
              <w:t>jednoduché pracovní operace a postupy</w:t>
            </w:r>
          </w:p>
          <w:p w14:paraId="72BF7ED8" w14:textId="77777777" w:rsidR="00826F51" w:rsidRPr="00EA4AD2" w:rsidRDefault="00826F51" w:rsidP="00A461DA">
            <w:pPr>
              <w:pStyle w:val="Bezmezer"/>
              <w:rPr>
                <w:rFonts w:cstheme="minorHAnsi"/>
                <w:sz w:val="22"/>
                <w:szCs w:val="22"/>
              </w:rPr>
            </w:pPr>
          </w:p>
        </w:tc>
        <w:tc>
          <w:tcPr>
            <w:tcW w:w="1843" w:type="dxa"/>
          </w:tcPr>
          <w:p w14:paraId="377210F7" w14:textId="77777777" w:rsidR="00826F51" w:rsidRPr="00EA4AD2" w:rsidRDefault="00826F51" w:rsidP="00A461DA">
            <w:pPr>
              <w:pStyle w:val="Bezmezer"/>
              <w:rPr>
                <w:rFonts w:cstheme="minorHAnsi"/>
                <w:sz w:val="22"/>
                <w:szCs w:val="22"/>
              </w:rPr>
            </w:pPr>
          </w:p>
        </w:tc>
      </w:tr>
    </w:tbl>
    <w:p w14:paraId="75592DAA" w14:textId="5B156C09" w:rsidR="000572A0" w:rsidRPr="00EA4AD2" w:rsidRDefault="000572A0" w:rsidP="00296F9E">
      <w:pPr>
        <w:pStyle w:val="Nadpis3"/>
        <w:rPr>
          <w:rFonts w:cstheme="minorHAnsi"/>
          <w:b/>
          <w:bCs/>
        </w:rPr>
      </w:pPr>
      <w:bookmarkStart w:id="766" w:name="_Toc390759309"/>
      <w:bookmarkStart w:id="767" w:name="_Toc525651054"/>
      <w:r w:rsidRPr="00EA4AD2">
        <w:rPr>
          <w:rFonts w:cstheme="minorHAnsi"/>
        </w:rPr>
        <w:t>7. ročník</w:t>
      </w:r>
      <w:bookmarkEnd w:id="766"/>
      <w:bookmarkEnd w:id="76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0"/>
        <w:gridCol w:w="3620"/>
        <w:gridCol w:w="1822"/>
      </w:tblGrid>
      <w:tr w:rsidR="000572A0" w:rsidRPr="00EA4AD2" w14:paraId="273743E9" w14:textId="77777777" w:rsidTr="00A461DA">
        <w:trPr>
          <w:jc w:val="center"/>
        </w:trPr>
        <w:tc>
          <w:tcPr>
            <w:tcW w:w="3684" w:type="dxa"/>
            <w:shd w:val="clear" w:color="auto" w:fill="808080"/>
          </w:tcPr>
          <w:p w14:paraId="7939C120"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37B2D7E5"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63113BFD"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7FB0A4F2" w14:textId="77777777" w:rsidTr="00A461DA">
        <w:trPr>
          <w:jc w:val="center"/>
        </w:trPr>
        <w:tc>
          <w:tcPr>
            <w:tcW w:w="3684" w:type="dxa"/>
          </w:tcPr>
          <w:p w14:paraId="0E3503CF" w14:textId="77777777" w:rsidR="000572A0" w:rsidRPr="00EA4AD2" w:rsidRDefault="000572A0" w:rsidP="00A461DA">
            <w:pPr>
              <w:pStyle w:val="Bezmezer"/>
              <w:rPr>
                <w:rFonts w:cstheme="minorHAnsi"/>
                <w:sz w:val="22"/>
                <w:szCs w:val="22"/>
              </w:rPr>
            </w:pPr>
            <w:r w:rsidRPr="00EA4AD2">
              <w:rPr>
                <w:rFonts w:cstheme="minorHAnsi"/>
                <w:sz w:val="22"/>
                <w:szCs w:val="22"/>
              </w:rPr>
              <w:t>ČLOVĚK A SVĚT PRÁCE</w:t>
            </w:r>
          </w:p>
        </w:tc>
        <w:tc>
          <w:tcPr>
            <w:tcW w:w="3685" w:type="dxa"/>
          </w:tcPr>
          <w:p w14:paraId="22DFDE96" w14:textId="77777777" w:rsidR="000572A0" w:rsidRPr="00EA4AD2" w:rsidRDefault="000572A0" w:rsidP="00A461DA">
            <w:pPr>
              <w:pStyle w:val="Bezmezer"/>
              <w:rPr>
                <w:rFonts w:cstheme="minorHAnsi"/>
                <w:sz w:val="22"/>
                <w:szCs w:val="22"/>
              </w:rPr>
            </w:pPr>
            <w:r w:rsidRPr="00EA4AD2">
              <w:rPr>
                <w:rFonts w:cstheme="minorHAnsi"/>
                <w:sz w:val="22"/>
                <w:szCs w:val="22"/>
              </w:rPr>
              <w:t>PRACOVNÍ VÝCHOVA</w:t>
            </w:r>
          </w:p>
        </w:tc>
        <w:tc>
          <w:tcPr>
            <w:tcW w:w="1843" w:type="dxa"/>
          </w:tcPr>
          <w:p w14:paraId="016AF7CA" w14:textId="77777777" w:rsidR="000572A0" w:rsidRPr="00EA4AD2" w:rsidRDefault="000572A0" w:rsidP="00A461DA">
            <w:pPr>
              <w:pStyle w:val="Bezmezer"/>
              <w:rPr>
                <w:rFonts w:cstheme="minorHAnsi"/>
                <w:sz w:val="22"/>
                <w:szCs w:val="22"/>
              </w:rPr>
            </w:pPr>
            <w:r w:rsidRPr="00EA4AD2">
              <w:rPr>
                <w:rFonts w:cstheme="minorHAnsi"/>
                <w:sz w:val="22"/>
                <w:szCs w:val="22"/>
              </w:rPr>
              <w:t>7.</w:t>
            </w:r>
          </w:p>
        </w:tc>
      </w:tr>
      <w:tr w:rsidR="000572A0" w:rsidRPr="00EA4AD2" w14:paraId="1F0F5BEF" w14:textId="77777777" w:rsidTr="00A461DA">
        <w:trPr>
          <w:jc w:val="center"/>
        </w:trPr>
        <w:tc>
          <w:tcPr>
            <w:tcW w:w="3684" w:type="dxa"/>
          </w:tcPr>
          <w:p w14:paraId="36B4CA55"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50C2EBFB"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60E3D280"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6578AB69" w14:textId="77777777" w:rsidTr="00A461DA">
        <w:trPr>
          <w:jc w:val="center"/>
        </w:trPr>
        <w:tc>
          <w:tcPr>
            <w:tcW w:w="3684" w:type="dxa"/>
          </w:tcPr>
          <w:p w14:paraId="2B4694BA" w14:textId="77777777" w:rsidR="000572A0" w:rsidRPr="00EA4AD2" w:rsidRDefault="000572A0" w:rsidP="00A461DA">
            <w:pPr>
              <w:pStyle w:val="Bezmezer"/>
              <w:rPr>
                <w:rFonts w:cstheme="minorHAnsi"/>
                <w:sz w:val="22"/>
                <w:szCs w:val="22"/>
              </w:rPr>
            </w:pPr>
          </w:p>
          <w:p w14:paraId="4DC46030" w14:textId="77777777" w:rsidR="000572A0" w:rsidRPr="00EA4AD2" w:rsidRDefault="000572A0" w:rsidP="00A461DA">
            <w:pPr>
              <w:pStyle w:val="Bezmezer"/>
              <w:rPr>
                <w:rFonts w:cstheme="minorHAnsi"/>
                <w:sz w:val="22"/>
                <w:szCs w:val="22"/>
              </w:rPr>
            </w:pPr>
            <w:r w:rsidRPr="00EA4AD2">
              <w:rPr>
                <w:rFonts w:cstheme="minorHAnsi"/>
                <w:sz w:val="22"/>
                <w:szCs w:val="22"/>
              </w:rPr>
              <w:t>Volí vhodné pracovní postupy při pěstování vybraných rostlin.</w:t>
            </w:r>
          </w:p>
          <w:p w14:paraId="01AAE942" w14:textId="77777777" w:rsidR="000572A0" w:rsidRPr="00EA4AD2" w:rsidRDefault="000572A0" w:rsidP="00A461DA">
            <w:pPr>
              <w:pStyle w:val="Bezmezer"/>
              <w:rPr>
                <w:rFonts w:cstheme="minorHAnsi"/>
                <w:sz w:val="22"/>
                <w:szCs w:val="22"/>
              </w:rPr>
            </w:pPr>
          </w:p>
          <w:p w14:paraId="14C337F6" w14:textId="77777777" w:rsidR="000572A0" w:rsidRPr="00EA4AD2" w:rsidRDefault="000572A0" w:rsidP="00A461DA">
            <w:pPr>
              <w:pStyle w:val="Bezmezer"/>
              <w:rPr>
                <w:rFonts w:cstheme="minorHAnsi"/>
                <w:sz w:val="22"/>
                <w:szCs w:val="22"/>
              </w:rPr>
            </w:pPr>
          </w:p>
          <w:p w14:paraId="20468794" w14:textId="77777777" w:rsidR="000572A0" w:rsidRPr="00EA4AD2" w:rsidRDefault="000572A0" w:rsidP="00A461DA">
            <w:pPr>
              <w:pStyle w:val="Bezmezer"/>
              <w:rPr>
                <w:rFonts w:cstheme="minorHAnsi"/>
                <w:sz w:val="22"/>
                <w:szCs w:val="22"/>
              </w:rPr>
            </w:pPr>
          </w:p>
          <w:p w14:paraId="4CCBED84" w14:textId="77777777" w:rsidR="000572A0" w:rsidRPr="00EA4AD2" w:rsidRDefault="000572A0" w:rsidP="00A461DA">
            <w:pPr>
              <w:pStyle w:val="Bezmezer"/>
              <w:rPr>
                <w:rFonts w:cstheme="minorHAnsi"/>
                <w:sz w:val="22"/>
                <w:szCs w:val="22"/>
              </w:rPr>
            </w:pPr>
          </w:p>
          <w:p w14:paraId="4663B5FF" w14:textId="77777777" w:rsidR="000572A0" w:rsidRPr="00EA4AD2" w:rsidRDefault="000572A0" w:rsidP="00A461DA">
            <w:pPr>
              <w:pStyle w:val="Bezmezer"/>
              <w:rPr>
                <w:rFonts w:cstheme="minorHAnsi"/>
                <w:sz w:val="22"/>
                <w:szCs w:val="22"/>
              </w:rPr>
            </w:pPr>
          </w:p>
          <w:p w14:paraId="7A49D7B1" w14:textId="77777777" w:rsidR="000572A0" w:rsidRPr="00EA4AD2" w:rsidRDefault="000572A0" w:rsidP="00A461DA">
            <w:pPr>
              <w:pStyle w:val="Bezmezer"/>
              <w:rPr>
                <w:rFonts w:cstheme="minorHAnsi"/>
                <w:sz w:val="22"/>
                <w:szCs w:val="22"/>
              </w:rPr>
            </w:pPr>
            <w:r w:rsidRPr="00EA4AD2">
              <w:rPr>
                <w:rFonts w:cstheme="minorHAnsi"/>
                <w:sz w:val="22"/>
                <w:szCs w:val="22"/>
              </w:rPr>
              <w:t>Pěstuje a využívá rostliny</w:t>
            </w:r>
          </w:p>
          <w:p w14:paraId="7DE49C41" w14:textId="77777777" w:rsidR="000572A0" w:rsidRPr="00EA4AD2" w:rsidRDefault="000572A0" w:rsidP="00A461DA">
            <w:pPr>
              <w:pStyle w:val="Bezmezer"/>
              <w:rPr>
                <w:rFonts w:cstheme="minorHAnsi"/>
                <w:sz w:val="22"/>
                <w:szCs w:val="22"/>
              </w:rPr>
            </w:pPr>
            <w:r w:rsidRPr="00EA4AD2">
              <w:rPr>
                <w:rFonts w:cstheme="minorHAnsi"/>
                <w:sz w:val="22"/>
                <w:szCs w:val="22"/>
              </w:rPr>
              <w:t> </w:t>
            </w:r>
          </w:p>
          <w:p w14:paraId="464B6CAA" w14:textId="77777777" w:rsidR="000572A0" w:rsidRPr="00EA4AD2" w:rsidRDefault="000572A0" w:rsidP="00A461DA">
            <w:pPr>
              <w:pStyle w:val="Bezmezer"/>
              <w:rPr>
                <w:rFonts w:cstheme="minorHAnsi"/>
                <w:sz w:val="22"/>
                <w:szCs w:val="22"/>
              </w:rPr>
            </w:pPr>
          </w:p>
          <w:p w14:paraId="569483C2" w14:textId="77777777" w:rsidR="000572A0" w:rsidRPr="00EA4AD2" w:rsidRDefault="000572A0" w:rsidP="00A461DA">
            <w:pPr>
              <w:pStyle w:val="Bezmezer"/>
              <w:rPr>
                <w:rFonts w:cstheme="minorHAnsi"/>
                <w:sz w:val="22"/>
                <w:szCs w:val="22"/>
              </w:rPr>
            </w:pPr>
          </w:p>
          <w:p w14:paraId="1A8F86B1" w14:textId="77777777" w:rsidR="000572A0" w:rsidRPr="00EA4AD2" w:rsidRDefault="000572A0" w:rsidP="00A461DA">
            <w:pPr>
              <w:pStyle w:val="Bezmezer"/>
              <w:rPr>
                <w:rFonts w:cstheme="minorHAnsi"/>
                <w:sz w:val="22"/>
                <w:szCs w:val="22"/>
              </w:rPr>
            </w:pPr>
          </w:p>
          <w:p w14:paraId="0F2EE648" w14:textId="77777777" w:rsidR="000572A0" w:rsidRPr="00EA4AD2" w:rsidRDefault="000572A0" w:rsidP="00A461DA">
            <w:pPr>
              <w:pStyle w:val="Bezmezer"/>
              <w:rPr>
                <w:rFonts w:cstheme="minorHAnsi"/>
                <w:sz w:val="22"/>
                <w:szCs w:val="22"/>
              </w:rPr>
            </w:pPr>
          </w:p>
          <w:p w14:paraId="1545118E" w14:textId="77777777" w:rsidR="000572A0" w:rsidRPr="00EA4AD2" w:rsidRDefault="000572A0" w:rsidP="00A461DA">
            <w:pPr>
              <w:pStyle w:val="Bezmezer"/>
              <w:rPr>
                <w:rFonts w:cstheme="minorHAnsi"/>
                <w:sz w:val="22"/>
                <w:szCs w:val="22"/>
              </w:rPr>
            </w:pPr>
          </w:p>
          <w:p w14:paraId="15BF2D4F" w14:textId="77777777" w:rsidR="000572A0" w:rsidRPr="00EA4AD2" w:rsidRDefault="000572A0" w:rsidP="00A461DA">
            <w:pPr>
              <w:pStyle w:val="Bezmezer"/>
              <w:rPr>
                <w:rFonts w:cstheme="minorHAnsi"/>
                <w:sz w:val="22"/>
                <w:szCs w:val="22"/>
              </w:rPr>
            </w:pPr>
          </w:p>
          <w:p w14:paraId="6239F66E" w14:textId="77777777" w:rsidR="000572A0" w:rsidRPr="00EA4AD2" w:rsidRDefault="000572A0" w:rsidP="00A461DA">
            <w:pPr>
              <w:pStyle w:val="Bezmezer"/>
              <w:rPr>
                <w:rFonts w:cstheme="minorHAnsi"/>
                <w:sz w:val="22"/>
                <w:szCs w:val="22"/>
              </w:rPr>
            </w:pPr>
          </w:p>
          <w:p w14:paraId="64AFC5C8" w14:textId="77777777" w:rsidR="000572A0" w:rsidRPr="00EA4AD2" w:rsidRDefault="000572A0" w:rsidP="00A461DA">
            <w:pPr>
              <w:pStyle w:val="Bezmezer"/>
              <w:rPr>
                <w:rFonts w:cstheme="minorHAnsi"/>
                <w:sz w:val="22"/>
                <w:szCs w:val="22"/>
              </w:rPr>
            </w:pPr>
          </w:p>
          <w:p w14:paraId="4643721B" w14:textId="77777777" w:rsidR="000572A0" w:rsidRPr="00EA4AD2" w:rsidRDefault="000572A0" w:rsidP="00A461DA">
            <w:pPr>
              <w:pStyle w:val="Bezmezer"/>
              <w:rPr>
                <w:rFonts w:cstheme="minorHAnsi"/>
                <w:sz w:val="22"/>
                <w:szCs w:val="22"/>
              </w:rPr>
            </w:pPr>
          </w:p>
          <w:p w14:paraId="247D5798" w14:textId="77777777" w:rsidR="000572A0" w:rsidRPr="00EA4AD2" w:rsidRDefault="000572A0" w:rsidP="00A461DA">
            <w:pPr>
              <w:pStyle w:val="Bezmezer"/>
              <w:rPr>
                <w:rFonts w:cstheme="minorHAnsi"/>
                <w:sz w:val="22"/>
                <w:szCs w:val="22"/>
              </w:rPr>
            </w:pPr>
          </w:p>
          <w:p w14:paraId="77961744" w14:textId="77777777" w:rsidR="000572A0" w:rsidRPr="00EA4AD2" w:rsidRDefault="000572A0" w:rsidP="00A461DA">
            <w:pPr>
              <w:pStyle w:val="Bezmezer"/>
              <w:rPr>
                <w:rFonts w:cstheme="minorHAnsi"/>
                <w:sz w:val="22"/>
                <w:szCs w:val="22"/>
              </w:rPr>
            </w:pPr>
          </w:p>
          <w:p w14:paraId="54077C9F" w14:textId="77777777" w:rsidR="000572A0" w:rsidRPr="00EA4AD2" w:rsidRDefault="000572A0" w:rsidP="00A461DA">
            <w:pPr>
              <w:pStyle w:val="Bezmezer"/>
              <w:rPr>
                <w:rFonts w:cstheme="minorHAnsi"/>
                <w:sz w:val="22"/>
                <w:szCs w:val="22"/>
              </w:rPr>
            </w:pPr>
            <w:r w:rsidRPr="00EA4AD2">
              <w:rPr>
                <w:rFonts w:cstheme="minorHAnsi"/>
                <w:sz w:val="22"/>
                <w:szCs w:val="22"/>
              </w:rPr>
              <w:t> Prokáže základní znalost chovu drobných zvířat a zásad bezpečného kontaktu se zvířaty.</w:t>
            </w:r>
          </w:p>
          <w:p w14:paraId="3E44AF69" w14:textId="77777777" w:rsidR="000572A0" w:rsidRPr="00EA4AD2" w:rsidRDefault="000572A0" w:rsidP="00A461DA">
            <w:pPr>
              <w:pStyle w:val="Bezmezer"/>
              <w:rPr>
                <w:rFonts w:cstheme="minorHAnsi"/>
                <w:sz w:val="22"/>
                <w:szCs w:val="22"/>
              </w:rPr>
            </w:pPr>
          </w:p>
          <w:p w14:paraId="6C0A2C34" w14:textId="77777777" w:rsidR="000572A0" w:rsidRPr="00EA4AD2" w:rsidRDefault="000572A0" w:rsidP="00A461DA">
            <w:pPr>
              <w:pStyle w:val="Bezmezer"/>
              <w:rPr>
                <w:rFonts w:cstheme="minorHAnsi"/>
                <w:sz w:val="22"/>
                <w:szCs w:val="22"/>
              </w:rPr>
            </w:pPr>
          </w:p>
          <w:p w14:paraId="5D4EB7A8" w14:textId="77777777" w:rsidR="000572A0" w:rsidRPr="00EA4AD2" w:rsidRDefault="000572A0" w:rsidP="00A461DA">
            <w:pPr>
              <w:pStyle w:val="Bezmezer"/>
              <w:rPr>
                <w:rFonts w:cstheme="minorHAnsi"/>
                <w:sz w:val="22"/>
                <w:szCs w:val="22"/>
              </w:rPr>
            </w:pPr>
            <w:r w:rsidRPr="00EA4AD2">
              <w:rPr>
                <w:rFonts w:cstheme="minorHAnsi"/>
                <w:sz w:val="22"/>
                <w:szCs w:val="22"/>
              </w:rPr>
              <w:t> Dodržuje technologickou kázeň, zásady hygieny a bezpečnosti práce.</w:t>
            </w:r>
          </w:p>
        </w:tc>
        <w:tc>
          <w:tcPr>
            <w:tcW w:w="3685" w:type="dxa"/>
          </w:tcPr>
          <w:p w14:paraId="2FE8901C" w14:textId="77777777" w:rsidR="000572A0" w:rsidRPr="00EA4AD2" w:rsidRDefault="000572A0" w:rsidP="00A461DA">
            <w:pPr>
              <w:pStyle w:val="Bezmezer"/>
              <w:rPr>
                <w:rFonts w:cstheme="minorHAnsi"/>
                <w:sz w:val="22"/>
                <w:szCs w:val="22"/>
              </w:rPr>
            </w:pPr>
            <w:r w:rsidRPr="00EA4AD2">
              <w:rPr>
                <w:rFonts w:cstheme="minorHAnsi"/>
                <w:sz w:val="22"/>
                <w:szCs w:val="22"/>
              </w:rPr>
              <w:t>Pěstitelské práce, chovatelství</w:t>
            </w:r>
          </w:p>
          <w:p w14:paraId="07ED411E" w14:textId="77777777" w:rsidR="000572A0" w:rsidRPr="00EA4AD2" w:rsidRDefault="000572A0" w:rsidP="00A461DA">
            <w:pPr>
              <w:pStyle w:val="Bezmezer"/>
              <w:rPr>
                <w:rFonts w:cstheme="minorHAnsi"/>
                <w:sz w:val="22"/>
                <w:szCs w:val="22"/>
              </w:rPr>
            </w:pPr>
            <w:r w:rsidRPr="00EA4AD2">
              <w:rPr>
                <w:rFonts w:cstheme="minorHAnsi"/>
                <w:sz w:val="22"/>
                <w:szCs w:val="22"/>
              </w:rPr>
              <w:t>základní  podmínky pro pěstování - půda a její zpracování</w:t>
            </w:r>
          </w:p>
          <w:p w14:paraId="33E7BF31" w14:textId="77777777" w:rsidR="000572A0" w:rsidRPr="00EA4AD2" w:rsidRDefault="000572A0" w:rsidP="00A461DA">
            <w:pPr>
              <w:pStyle w:val="Bezmezer"/>
              <w:rPr>
                <w:rFonts w:cstheme="minorHAnsi"/>
                <w:sz w:val="22"/>
                <w:szCs w:val="22"/>
              </w:rPr>
            </w:pPr>
            <w:r w:rsidRPr="00EA4AD2">
              <w:rPr>
                <w:rFonts w:cstheme="minorHAnsi"/>
                <w:sz w:val="22"/>
                <w:szCs w:val="22"/>
              </w:rPr>
              <w:t>vznik půd</w:t>
            </w:r>
          </w:p>
          <w:p w14:paraId="5C9E837B" w14:textId="77777777" w:rsidR="000572A0" w:rsidRPr="00EA4AD2" w:rsidRDefault="000572A0" w:rsidP="00A461DA">
            <w:pPr>
              <w:pStyle w:val="Bezmezer"/>
              <w:rPr>
                <w:rFonts w:cstheme="minorHAnsi"/>
                <w:sz w:val="22"/>
                <w:szCs w:val="22"/>
              </w:rPr>
            </w:pPr>
            <w:r w:rsidRPr="00EA4AD2">
              <w:rPr>
                <w:rFonts w:cstheme="minorHAnsi"/>
                <w:sz w:val="22"/>
                <w:szCs w:val="22"/>
              </w:rPr>
              <w:t>výživa rostlin</w:t>
            </w:r>
          </w:p>
          <w:p w14:paraId="4826E6DE" w14:textId="77777777" w:rsidR="000572A0" w:rsidRPr="00EA4AD2" w:rsidRDefault="000572A0" w:rsidP="00A461DA">
            <w:pPr>
              <w:pStyle w:val="Bezmezer"/>
              <w:rPr>
                <w:rFonts w:cstheme="minorHAnsi"/>
                <w:sz w:val="22"/>
                <w:szCs w:val="22"/>
              </w:rPr>
            </w:pPr>
            <w:r w:rsidRPr="00EA4AD2">
              <w:rPr>
                <w:rFonts w:cstheme="minorHAnsi"/>
                <w:sz w:val="22"/>
                <w:szCs w:val="22"/>
              </w:rPr>
              <w:t>založení kompostu</w:t>
            </w:r>
          </w:p>
          <w:p w14:paraId="17739CAE" w14:textId="77777777" w:rsidR="000572A0" w:rsidRPr="00EA4AD2" w:rsidRDefault="000572A0" w:rsidP="00A461DA">
            <w:pPr>
              <w:pStyle w:val="Bezmezer"/>
              <w:rPr>
                <w:rFonts w:cstheme="minorHAnsi"/>
                <w:sz w:val="22"/>
                <w:szCs w:val="22"/>
              </w:rPr>
            </w:pPr>
            <w:r w:rsidRPr="00EA4AD2">
              <w:rPr>
                <w:rFonts w:cstheme="minorHAnsi"/>
                <w:sz w:val="22"/>
                <w:szCs w:val="22"/>
              </w:rPr>
              <w:t>malá mechanizace v zahradě</w:t>
            </w:r>
          </w:p>
          <w:p w14:paraId="494E845F" w14:textId="77777777" w:rsidR="000572A0" w:rsidRPr="00EA4AD2" w:rsidRDefault="000572A0" w:rsidP="00A461DA">
            <w:pPr>
              <w:pStyle w:val="Bezmezer"/>
              <w:rPr>
                <w:rFonts w:cstheme="minorHAnsi"/>
                <w:sz w:val="22"/>
                <w:szCs w:val="22"/>
              </w:rPr>
            </w:pPr>
          </w:p>
          <w:p w14:paraId="6438FD16" w14:textId="77777777" w:rsidR="000572A0" w:rsidRPr="00EA4AD2" w:rsidRDefault="000572A0" w:rsidP="00A461DA">
            <w:pPr>
              <w:pStyle w:val="Bezmezer"/>
              <w:rPr>
                <w:rFonts w:cstheme="minorHAnsi"/>
                <w:sz w:val="22"/>
                <w:szCs w:val="22"/>
              </w:rPr>
            </w:pPr>
            <w:r w:rsidRPr="00EA4AD2">
              <w:rPr>
                <w:rFonts w:cstheme="minorHAnsi"/>
                <w:sz w:val="22"/>
                <w:szCs w:val="22"/>
              </w:rPr>
              <w:t>zelenina - rozdělení zeleniny podle délky vegetace a nároků na hnojení</w:t>
            </w:r>
          </w:p>
          <w:p w14:paraId="79522741" w14:textId="77777777" w:rsidR="000572A0" w:rsidRPr="00EA4AD2" w:rsidRDefault="000572A0" w:rsidP="00A461DA">
            <w:pPr>
              <w:pStyle w:val="Bezmezer"/>
              <w:rPr>
                <w:rFonts w:cstheme="minorHAnsi"/>
                <w:sz w:val="22"/>
                <w:szCs w:val="22"/>
              </w:rPr>
            </w:pPr>
            <w:r w:rsidRPr="00EA4AD2">
              <w:rPr>
                <w:rFonts w:cstheme="minorHAnsi"/>
                <w:sz w:val="22"/>
                <w:szCs w:val="22"/>
              </w:rPr>
              <w:t>předpěstování sadby teplomilné zeleniny</w:t>
            </w:r>
          </w:p>
          <w:p w14:paraId="5FB8E8E4" w14:textId="77777777" w:rsidR="000572A0" w:rsidRPr="00EA4AD2" w:rsidRDefault="000572A0" w:rsidP="00A461DA">
            <w:pPr>
              <w:pStyle w:val="Bezmezer"/>
              <w:rPr>
                <w:rFonts w:cstheme="minorHAnsi"/>
                <w:sz w:val="22"/>
                <w:szCs w:val="22"/>
              </w:rPr>
            </w:pPr>
            <w:r w:rsidRPr="00EA4AD2">
              <w:rPr>
                <w:rFonts w:cstheme="minorHAnsi"/>
                <w:sz w:val="22"/>
                <w:szCs w:val="22"/>
              </w:rPr>
              <w:t>ošetřování zeleniny během vegetace</w:t>
            </w:r>
          </w:p>
          <w:p w14:paraId="53CB4B78" w14:textId="77777777" w:rsidR="000572A0" w:rsidRPr="00EA4AD2" w:rsidRDefault="000572A0" w:rsidP="00A461DA">
            <w:pPr>
              <w:pStyle w:val="Bezmezer"/>
              <w:rPr>
                <w:rFonts w:cstheme="minorHAnsi"/>
                <w:sz w:val="22"/>
                <w:szCs w:val="22"/>
              </w:rPr>
            </w:pPr>
            <w:r w:rsidRPr="00EA4AD2">
              <w:rPr>
                <w:rFonts w:cstheme="minorHAnsi"/>
                <w:sz w:val="22"/>
                <w:szCs w:val="22"/>
              </w:rPr>
              <w:t>způsoby pěstování a uskladnění zeleniny</w:t>
            </w:r>
          </w:p>
          <w:p w14:paraId="391B0FDD" w14:textId="77777777" w:rsidR="000572A0" w:rsidRPr="00EA4AD2" w:rsidRDefault="000572A0" w:rsidP="00A461DA">
            <w:pPr>
              <w:pStyle w:val="Bezmezer"/>
              <w:rPr>
                <w:rFonts w:cstheme="minorHAnsi"/>
                <w:sz w:val="22"/>
                <w:szCs w:val="22"/>
              </w:rPr>
            </w:pPr>
            <w:r w:rsidRPr="00EA4AD2">
              <w:rPr>
                <w:rFonts w:cstheme="minorHAnsi"/>
                <w:sz w:val="22"/>
                <w:szCs w:val="22"/>
              </w:rPr>
              <w:t>pěstování vybrané rostliny</w:t>
            </w:r>
          </w:p>
          <w:p w14:paraId="5E3C5FE2" w14:textId="77777777" w:rsidR="000572A0" w:rsidRPr="00EA4AD2" w:rsidRDefault="000572A0" w:rsidP="00A461DA">
            <w:pPr>
              <w:pStyle w:val="Bezmezer"/>
              <w:rPr>
                <w:rFonts w:cstheme="minorHAnsi"/>
                <w:sz w:val="22"/>
                <w:szCs w:val="22"/>
              </w:rPr>
            </w:pPr>
            <w:r w:rsidRPr="00EA4AD2">
              <w:rPr>
                <w:rFonts w:cstheme="minorHAnsi"/>
                <w:sz w:val="22"/>
                <w:szCs w:val="22"/>
              </w:rPr>
              <w:t>léčivé účinky rostlin</w:t>
            </w:r>
          </w:p>
          <w:p w14:paraId="4D374FB2" w14:textId="77777777" w:rsidR="000572A0" w:rsidRPr="00EA4AD2" w:rsidRDefault="000572A0" w:rsidP="00A461DA">
            <w:pPr>
              <w:pStyle w:val="Bezmezer"/>
              <w:rPr>
                <w:rFonts w:cstheme="minorHAnsi"/>
                <w:sz w:val="22"/>
                <w:szCs w:val="22"/>
              </w:rPr>
            </w:pPr>
            <w:r w:rsidRPr="00EA4AD2">
              <w:rPr>
                <w:rFonts w:cstheme="minorHAnsi"/>
                <w:sz w:val="22"/>
                <w:szCs w:val="22"/>
              </w:rPr>
              <w:t>účinky rostlin na zdraví člověka - rostliny jedovaté</w:t>
            </w:r>
          </w:p>
          <w:p w14:paraId="5DF93D66" w14:textId="77777777" w:rsidR="000572A0" w:rsidRPr="00EA4AD2" w:rsidRDefault="000572A0" w:rsidP="00A461DA">
            <w:pPr>
              <w:pStyle w:val="Bezmezer"/>
              <w:rPr>
                <w:rFonts w:cstheme="minorHAnsi"/>
                <w:sz w:val="22"/>
                <w:szCs w:val="22"/>
              </w:rPr>
            </w:pPr>
          </w:p>
          <w:p w14:paraId="3DB554D0" w14:textId="77777777" w:rsidR="000572A0" w:rsidRPr="00EA4AD2" w:rsidRDefault="000572A0" w:rsidP="00A461DA">
            <w:pPr>
              <w:pStyle w:val="Bezmezer"/>
              <w:rPr>
                <w:rFonts w:cstheme="minorHAnsi"/>
                <w:sz w:val="22"/>
                <w:szCs w:val="22"/>
              </w:rPr>
            </w:pPr>
            <w:r w:rsidRPr="00EA4AD2">
              <w:rPr>
                <w:rFonts w:cstheme="minorHAnsi"/>
                <w:sz w:val="22"/>
                <w:szCs w:val="22"/>
              </w:rPr>
              <w:t>chovatelství - chov zvířat v domácnosti (drobnochov)</w:t>
            </w:r>
          </w:p>
          <w:p w14:paraId="70837279" w14:textId="77777777" w:rsidR="000572A0" w:rsidRPr="00EA4AD2" w:rsidRDefault="000572A0" w:rsidP="00A461DA">
            <w:pPr>
              <w:pStyle w:val="Bezmezer"/>
              <w:rPr>
                <w:rFonts w:cstheme="minorHAnsi"/>
                <w:sz w:val="22"/>
                <w:szCs w:val="22"/>
              </w:rPr>
            </w:pPr>
            <w:r w:rsidRPr="00EA4AD2">
              <w:rPr>
                <w:rFonts w:cstheme="minorHAnsi"/>
                <w:sz w:val="22"/>
                <w:szCs w:val="22"/>
              </w:rPr>
              <w:t>podmínky chovu slepic a králíků</w:t>
            </w:r>
          </w:p>
          <w:p w14:paraId="7DCB6DA9" w14:textId="77777777" w:rsidR="000572A0" w:rsidRPr="00EA4AD2" w:rsidRDefault="000572A0" w:rsidP="00A461DA">
            <w:pPr>
              <w:pStyle w:val="Bezmezer"/>
              <w:rPr>
                <w:rFonts w:cstheme="minorHAnsi"/>
                <w:sz w:val="22"/>
                <w:szCs w:val="22"/>
              </w:rPr>
            </w:pPr>
            <w:r w:rsidRPr="00EA4AD2">
              <w:rPr>
                <w:rFonts w:cstheme="minorHAnsi"/>
                <w:sz w:val="22"/>
                <w:szCs w:val="22"/>
              </w:rPr>
              <w:t>hygiena a bezpečnost chovu</w:t>
            </w:r>
          </w:p>
          <w:p w14:paraId="003AE735" w14:textId="77777777" w:rsidR="000572A0" w:rsidRPr="00EA4AD2" w:rsidRDefault="000572A0" w:rsidP="00A461DA">
            <w:pPr>
              <w:pStyle w:val="Bezmezer"/>
              <w:rPr>
                <w:rFonts w:cstheme="minorHAnsi"/>
                <w:sz w:val="22"/>
                <w:szCs w:val="22"/>
              </w:rPr>
            </w:pPr>
          </w:p>
          <w:p w14:paraId="6EC484A3" w14:textId="77777777" w:rsidR="000572A0" w:rsidRPr="00EA4AD2" w:rsidRDefault="000572A0" w:rsidP="00A461DA">
            <w:pPr>
              <w:pStyle w:val="Bezmezer"/>
              <w:rPr>
                <w:rFonts w:cstheme="minorHAnsi"/>
                <w:sz w:val="22"/>
                <w:szCs w:val="22"/>
              </w:rPr>
            </w:pPr>
            <w:r w:rsidRPr="00EA4AD2">
              <w:rPr>
                <w:rFonts w:cstheme="minorHAnsi"/>
                <w:sz w:val="22"/>
                <w:szCs w:val="22"/>
              </w:rPr>
              <w:t>zásady bezpečnosti práce na školním pozemku</w:t>
            </w:r>
          </w:p>
          <w:p w14:paraId="04215DC0" w14:textId="77777777" w:rsidR="000572A0" w:rsidRPr="00EA4AD2" w:rsidRDefault="000572A0" w:rsidP="00A461DA">
            <w:pPr>
              <w:pStyle w:val="Bezmezer"/>
              <w:rPr>
                <w:rFonts w:cstheme="minorHAnsi"/>
                <w:sz w:val="22"/>
                <w:szCs w:val="22"/>
              </w:rPr>
            </w:pPr>
            <w:r w:rsidRPr="00EA4AD2">
              <w:rPr>
                <w:rFonts w:cstheme="minorHAnsi"/>
                <w:sz w:val="22"/>
                <w:szCs w:val="22"/>
              </w:rPr>
              <w:t>práce s nářadím pro jednotlivé druhy práce při ošetřování různých druhů zeleniny</w:t>
            </w:r>
          </w:p>
        </w:tc>
        <w:tc>
          <w:tcPr>
            <w:tcW w:w="1843" w:type="dxa"/>
          </w:tcPr>
          <w:p w14:paraId="0F164C45" w14:textId="77777777" w:rsidR="000572A0" w:rsidRPr="00EA4AD2" w:rsidRDefault="000572A0" w:rsidP="00A461DA">
            <w:pPr>
              <w:pStyle w:val="Bezmezer"/>
              <w:rPr>
                <w:rFonts w:cstheme="minorHAnsi"/>
                <w:sz w:val="22"/>
                <w:szCs w:val="22"/>
              </w:rPr>
            </w:pPr>
          </w:p>
        </w:tc>
      </w:tr>
    </w:tbl>
    <w:p w14:paraId="6154CBC3" w14:textId="77777777" w:rsidR="000572A0" w:rsidRPr="00EA4AD2" w:rsidRDefault="000572A0" w:rsidP="000572A0">
      <w:pPr>
        <w:rPr>
          <w:rFonts w:cstheme="minorHAnsi"/>
          <w:b/>
          <w:bCs/>
          <w:sz w:val="22"/>
          <w:szCs w:val="22"/>
        </w:rPr>
      </w:pPr>
    </w:p>
    <w:p w14:paraId="3296717F" w14:textId="77777777" w:rsidR="000572A0" w:rsidRPr="00EA4AD2" w:rsidRDefault="000572A0" w:rsidP="000572A0">
      <w:pPr>
        <w:pStyle w:val="Nadpis3"/>
        <w:rPr>
          <w:rFonts w:cstheme="minorHAnsi"/>
          <w:b/>
          <w:bCs/>
        </w:rPr>
      </w:pPr>
      <w:bookmarkStart w:id="768" w:name="_Toc390759310"/>
      <w:bookmarkStart w:id="769" w:name="_Toc525651055"/>
      <w:r w:rsidRPr="00EA4AD2">
        <w:rPr>
          <w:rFonts w:cstheme="minorHAnsi"/>
        </w:rPr>
        <w:t>8. ročník</w:t>
      </w:r>
      <w:bookmarkEnd w:id="768"/>
      <w:bookmarkEnd w:id="769"/>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3665"/>
        <w:gridCol w:w="1837"/>
      </w:tblGrid>
      <w:tr w:rsidR="000572A0" w:rsidRPr="00EA4AD2" w14:paraId="7FB5A3CE" w14:textId="77777777" w:rsidTr="00A461DA">
        <w:tc>
          <w:tcPr>
            <w:tcW w:w="3684" w:type="dxa"/>
            <w:shd w:val="clear" w:color="auto" w:fill="808080"/>
          </w:tcPr>
          <w:p w14:paraId="508CE22A"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47CD349B"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266805DD"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56C94C02" w14:textId="77777777" w:rsidTr="00A461DA">
        <w:tc>
          <w:tcPr>
            <w:tcW w:w="3684" w:type="dxa"/>
          </w:tcPr>
          <w:p w14:paraId="765A22B3" w14:textId="77777777" w:rsidR="000572A0" w:rsidRPr="00EA4AD2" w:rsidRDefault="000572A0" w:rsidP="00A461DA">
            <w:pPr>
              <w:pStyle w:val="Bezmezer"/>
              <w:rPr>
                <w:rFonts w:cstheme="minorHAnsi"/>
                <w:sz w:val="22"/>
                <w:szCs w:val="22"/>
              </w:rPr>
            </w:pPr>
            <w:r w:rsidRPr="00EA4AD2">
              <w:rPr>
                <w:rFonts w:cstheme="minorHAnsi"/>
                <w:sz w:val="22"/>
                <w:szCs w:val="22"/>
              </w:rPr>
              <w:t>ČLOVĚK A SVĚT PRÁCE</w:t>
            </w:r>
          </w:p>
        </w:tc>
        <w:tc>
          <w:tcPr>
            <w:tcW w:w="3685" w:type="dxa"/>
          </w:tcPr>
          <w:p w14:paraId="7AF21972" w14:textId="77777777" w:rsidR="000572A0" w:rsidRPr="00EA4AD2" w:rsidRDefault="000572A0" w:rsidP="00A461DA">
            <w:pPr>
              <w:pStyle w:val="Bezmezer"/>
              <w:rPr>
                <w:rFonts w:cstheme="minorHAnsi"/>
                <w:sz w:val="22"/>
                <w:szCs w:val="22"/>
              </w:rPr>
            </w:pPr>
            <w:r w:rsidRPr="00EA4AD2">
              <w:rPr>
                <w:rFonts w:cstheme="minorHAnsi"/>
                <w:sz w:val="22"/>
                <w:szCs w:val="22"/>
              </w:rPr>
              <w:t>PRACOVNÍ VÝCHOVA</w:t>
            </w:r>
          </w:p>
        </w:tc>
        <w:tc>
          <w:tcPr>
            <w:tcW w:w="1843" w:type="dxa"/>
          </w:tcPr>
          <w:p w14:paraId="34C72453" w14:textId="77777777" w:rsidR="000572A0" w:rsidRPr="00EA4AD2" w:rsidRDefault="000572A0" w:rsidP="00A461DA">
            <w:pPr>
              <w:pStyle w:val="Bezmezer"/>
              <w:rPr>
                <w:rFonts w:cstheme="minorHAnsi"/>
                <w:sz w:val="22"/>
                <w:szCs w:val="22"/>
              </w:rPr>
            </w:pPr>
            <w:r w:rsidRPr="00EA4AD2">
              <w:rPr>
                <w:rFonts w:cstheme="minorHAnsi"/>
                <w:sz w:val="22"/>
                <w:szCs w:val="22"/>
              </w:rPr>
              <w:t>8.</w:t>
            </w:r>
          </w:p>
        </w:tc>
      </w:tr>
      <w:tr w:rsidR="000572A0" w:rsidRPr="00EA4AD2" w14:paraId="57815481" w14:textId="77777777" w:rsidTr="00A461DA">
        <w:tc>
          <w:tcPr>
            <w:tcW w:w="3684" w:type="dxa"/>
          </w:tcPr>
          <w:p w14:paraId="0375C9FD"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58D2998B"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225950E6"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73137D6D" w14:textId="77777777" w:rsidTr="00A461DA">
        <w:tc>
          <w:tcPr>
            <w:tcW w:w="3684" w:type="dxa"/>
          </w:tcPr>
          <w:p w14:paraId="1793C79C" w14:textId="77777777" w:rsidR="000572A0" w:rsidRPr="00EA4AD2" w:rsidRDefault="000572A0" w:rsidP="00A461DA">
            <w:pPr>
              <w:pStyle w:val="Bezmezer"/>
              <w:rPr>
                <w:rFonts w:cstheme="minorHAnsi"/>
                <w:sz w:val="22"/>
                <w:szCs w:val="22"/>
              </w:rPr>
            </w:pPr>
          </w:p>
          <w:p w14:paraId="1B5D70F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Volí vhodné pracovní postupy při pěstování vybraných rostlin.  </w:t>
            </w:r>
          </w:p>
          <w:p w14:paraId="6AC427B2" w14:textId="77777777" w:rsidR="000572A0" w:rsidRPr="00EA4AD2" w:rsidRDefault="000572A0" w:rsidP="00A461DA">
            <w:pPr>
              <w:pStyle w:val="Bezmezer"/>
              <w:rPr>
                <w:rFonts w:cstheme="minorHAnsi"/>
                <w:sz w:val="22"/>
                <w:szCs w:val="22"/>
              </w:rPr>
            </w:pPr>
          </w:p>
          <w:p w14:paraId="0233C1B1" w14:textId="77777777" w:rsidR="000572A0" w:rsidRPr="00EA4AD2" w:rsidRDefault="000572A0" w:rsidP="00A461DA">
            <w:pPr>
              <w:pStyle w:val="Bezmezer"/>
              <w:rPr>
                <w:rFonts w:cstheme="minorHAnsi"/>
                <w:sz w:val="22"/>
                <w:szCs w:val="22"/>
              </w:rPr>
            </w:pPr>
          </w:p>
          <w:p w14:paraId="169A57AE" w14:textId="77777777" w:rsidR="000572A0" w:rsidRPr="00EA4AD2" w:rsidRDefault="000572A0" w:rsidP="00A461DA">
            <w:pPr>
              <w:pStyle w:val="Bezmezer"/>
              <w:rPr>
                <w:rFonts w:cstheme="minorHAnsi"/>
                <w:sz w:val="22"/>
                <w:szCs w:val="22"/>
              </w:rPr>
            </w:pPr>
          </w:p>
          <w:p w14:paraId="3A22606A" w14:textId="77777777" w:rsidR="000572A0" w:rsidRPr="00EA4AD2" w:rsidRDefault="000572A0" w:rsidP="00A461DA">
            <w:pPr>
              <w:pStyle w:val="Bezmezer"/>
              <w:rPr>
                <w:rFonts w:cstheme="minorHAnsi"/>
                <w:sz w:val="22"/>
                <w:szCs w:val="22"/>
              </w:rPr>
            </w:pPr>
          </w:p>
          <w:p w14:paraId="53D9A7CF" w14:textId="77777777" w:rsidR="000572A0" w:rsidRPr="00EA4AD2" w:rsidRDefault="000572A0" w:rsidP="00A461DA">
            <w:pPr>
              <w:pStyle w:val="Bezmezer"/>
              <w:rPr>
                <w:rFonts w:cstheme="minorHAnsi"/>
                <w:sz w:val="22"/>
                <w:szCs w:val="22"/>
              </w:rPr>
            </w:pPr>
            <w:r w:rsidRPr="00EA4AD2">
              <w:rPr>
                <w:rFonts w:cstheme="minorHAnsi"/>
                <w:sz w:val="22"/>
                <w:szCs w:val="22"/>
              </w:rPr>
              <w:t>Pěstuje a využívá rostliny pro výzdobu.</w:t>
            </w:r>
          </w:p>
          <w:p w14:paraId="6007A037" w14:textId="77777777" w:rsidR="000572A0" w:rsidRPr="00EA4AD2" w:rsidRDefault="000572A0" w:rsidP="00A461DA">
            <w:pPr>
              <w:pStyle w:val="Bezmezer"/>
              <w:rPr>
                <w:rFonts w:cstheme="minorHAnsi"/>
                <w:sz w:val="22"/>
                <w:szCs w:val="22"/>
              </w:rPr>
            </w:pPr>
          </w:p>
          <w:p w14:paraId="1F9A4D07" w14:textId="77777777" w:rsidR="000572A0" w:rsidRPr="00EA4AD2" w:rsidRDefault="000572A0" w:rsidP="00A461DA">
            <w:pPr>
              <w:pStyle w:val="Bezmezer"/>
              <w:rPr>
                <w:rFonts w:cstheme="minorHAnsi"/>
                <w:sz w:val="22"/>
                <w:szCs w:val="22"/>
              </w:rPr>
            </w:pPr>
          </w:p>
          <w:p w14:paraId="7D89C05C" w14:textId="77777777" w:rsidR="000572A0" w:rsidRPr="00EA4AD2" w:rsidRDefault="000572A0" w:rsidP="00A461DA">
            <w:pPr>
              <w:pStyle w:val="Bezmezer"/>
              <w:rPr>
                <w:rFonts w:cstheme="minorHAnsi"/>
                <w:sz w:val="22"/>
                <w:szCs w:val="22"/>
              </w:rPr>
            </w:pPr>
          </w:p>
          <w:p w14:paraId="28A579D1" w14:textId="77777777" w:rsidR="000572A0" w:rsidRPr="00EA4AD2" w:rsidRDefault="000572A0" w:rsidP="00A461DA">
            <w:pPr>
              <w:pStyle w:val="Bezmezer"/>
              <w:rPr>
                <w:rFonts w:cstheme="minorHAnsi"/>
                <w:sz w:val="22"/>
                <w:szCs w:val="22"/>
              </w:rPr>
            </w:pPr>
            <w:r w:rsidRPr="00EA4AD2">
              <w:rPr>
                <w:rFonts w:cstheme="minorHAnsi"/>
                <w:sz w:val="22"/>
                <w:szCs w:val="22"/>
              </w:rPr>
              <w:t>Používá vhodné pracovní pomůcky a provádí jejich údržbu.</w:t>
            </w:r>
          </w:p>
          <w:p w14:paraId="6F3F0C15" w14:textId="77777777" w:rsidR="000572A0" w:rsidRPr="00EA4AD2" w:rsidRDefault="000572A0" w:rsidP="00A461DA">
            <w:pPr>
              <w:pStyle w:val="Bezmezer"/>
              <w:rPr>
                <w:rFonts w:cstheme="minorHAnsi"/>
                <w:sz w:val="22"/>
                <w:szCs w:val="22"/>
              </w:rPr>
            </w:pPr>
          </w:p>
          <w:p w14:paraId="60BF7491" w14:textId="77777777" w:rsidR="000572A0" w:rsidRPr="00EA4AD2" w:rsidRDefault="000572A0" w:rsidP="00A461DA">
            <w:pPr>
              <w:pStyle w:val="Bezmezer"/>
              <w:rPr>
                <w:rFonts w:cstheme="minorHAnsi"/>
                <w:sz w:val="22"/>
                <w:szCs w:val="22"/>
              </w:rPr>
            </w:pPr>
          </w:p>
          <w:p w14:paraId="2BE7D118" w14:textId="77777777" w:rsidR="000572A0" w:rsidRPr="00EA4AD2" w:rsidRDefault="000572A0" w:rsidP="00A461DA">
            <w:pPr>
              <w:pStyle w:val="Bezmezer"/>
              <w:rPr>
                <w:rFonts w:cstheme="minorHAnsi"/>
                <w:sz w:val="22"/>
                <w:szCs w:val="22"/>
              </w:rPr>
            </w:pPr>
          </w:p>
          <w:p w14:paraId="774D4734" w14:textId="77777777" w:rsidR="000572A0" w:rsidRPr="00EA4AD2" w:rsidRDefault="000572A0" w:rsidP="00A461DA">
            <w:pPr>
              <w:pStyle w:val="Bezmezer"/>
              <w:rPr>
                <w:rFonts w:cstheme="minorHAnsi"/>
                <w:sz w:val="22"/>
                <w:szCs w:val="22"/>
              </w:rPr>
            </w:pPr>
          </w:p>
          <w:p w14:paraId="6AB18CA6" w14:textId="77777777" w:rsidR="000572A0" w:rsidRPr="00EA4AD2" w:rsidRDefault="000572A0" w:rsidP="00A461DA">
            <w:pPr>
              <w:pStyle w:val="Bezmezer"/>
              <w:rPr>
                <w:rFonts w:cstheme="minorHAnsi"/>
                <w:sz w:val="22"/>
                <w:szCs w:val="22"/>
              </w:rPr>
            </w:pPr>
            <w:r w:rsidRPr="00EA4AD2">
              <w:rPr>
                <w:rFonts w:cstheme="minorHAnsi"/>
                <w:sz w:val="22"/>
                <w:szCs w:val="22"/>
              </w:rPr>
              <w:t>Prokáže základní znalost chovu drobných zvířat a zásad bezpečného kontaktu se zvířaty.</w:t>
            </w:r>
          </w:p>
          <w:p w14:paraId="386DB8C3" w14:textId="77777777" w:rsidR="000572A0" w:rsidRPr="00EA4AD2" w:rsidRDefault="000572A0" w:rsidP="00A461DA">
            <w:pPr>
              <w:pStyle w:val="Bezmezer"/>
              <w:rPr>
                <w:rFonts w:cstheme="minorHAnsi"/>
                <w:sz w:val="22"/>
                <w:szCs w:val="22"/>
              </w:rPr>
            </w:pPr>
          </w:p>
        </w:tc>
        <w:tc>
          <w:tcPr>
            <w:tcW w:w="3685" w:type="dxa"/>
          </w:tcPr>
          <w:p w14:paraId="6455DF5D" w14:textId="77777777" w:rsidR="000572A0" w:rsidRPr="00EA4AD2" w:rsidRDefault="000572A0" w:rsidP="00A461DA">
            <w:pPr>
              <w:pStyle w:val="Bezmezer"/>
              <w:rPr>
                <w:rFonts w:cstheme="minorHAnsi"/>
                <w:sz w:val="22"/>
                <w:szCs w:val="22"/>
              </w:rPr>
            </w:pPr>
            <w:r w:rsidRPr="00EA4AD2">
              <w:rPr>
                <w:rFonts w:cstheme="minorHAnsi"/>
                <w:sz w:val="22"/>
                <w:szCs w:val="22"/>
              </w:rPr>
              <w:t>Pěstitelské práce, chovatelství</w:t>
            </w:r>
          </w:p>
          <w:p w14:paraId="4D66DA69" w14:textId="77777777" w:rsidR="000572A0" w:rsidRPr="00EA4AD2" w:rsidRDefault="000572A0" w:rsidP="00A461DA">
            <w:pPr>
              <w:pStyle w:val="Bezmezer"/>
              <w:rPr>
                <w:rFonts w:cstheme="minorHAnsi"/>
                <w:sz w:val="22"/>
                <w:szCs w:val="22"/>
              </w:rPr>
            </w:pPr>
            <w:r w:rsidRPr="00EA4AD2">
              <w:rPr>
                <w:rFonts w:cstheme="minorHAnsi"/>
                <w:sz w:val="22"/>
                <w:szCs w:val="22"/>
              </w:rPr>
              <w:t>ovocnictví</w:t>
            </w:r>
          </w:p>
          <w:p w14:paraId="7DD5CFFF" w14:textId="77777777" w:rsidR="000572A0" w:rsidRPr="00EA4AD2" w:rsidRDefault="000572A0" w:rsidP="00A461DA">
            <w:pPr>
              <w:pStyle w:val="Bezmezer"/>
              <w:rPr>
                <w:rFonts w:cstheme="minorHAnsi"/>
                <w:sz w:val="22"/>
                <w:szCs w:val="22"/>
              </w:rPr>
            </w:pPr>
            <w:r w:rsidRPr="00EA4AD2">
              <w:rPr>
                <w:rFonts w:cstheme="minorHAnsi"/>
                <w:sz w:val="22"/>
                <w:szCs w:val="22"/>
              </w:rPr>
              <w:t>druhy ovocných rostlin</w:t>
            </w:r>
          </w:p>
          <w:p w14:paraId="0E99726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způsob pěstování vybraných druhů (uskladnění a zpracování) </w:t>
            </w:r>
          </w:p>
          <w:p w14:paraId="2FC5E01C" w14:textId="77777777" w:rsidR="000572A0" w:rsidRPr="00EA4AD2" w:rsidRDefault="000572A0" w:rsidP="00A461DA">
            <w:pPr>
              <w:pStyle w:val="Bezmezer"/>
              <w:rPr>
                <w:rFonts w:cstheme="minorHAnsi"/>
                <w:sz w:val="22"/>
                <w:szCs w:val="22"/>
              </w:rPr>
            </w:pPr>
            <w:r w:rsidRPr="00EA4AD2">
              <w:rPr>
                <w:rFonts w:cstheme="minorHAnsi"/>
                <w:sz w:val="22"/>
                <w:szCs w:val="22"/>
              </w:rPr>
              <w:t>rozmnožování ovocných dřevin</w:t>
            </w:r>
          </w:p>
          <w:p w14:paraId="55336916" w14:textId="77777777" w:rsidR="000572A0" w:rsidRPr="00EA4AD2" w:rsidRDefault="000572A0" w:rsidP="00A461DA">
            <w:pPr>
              <w:pStyle w:val="Bezmezer"/>
              <w:rPr>
                <w:rFonts w:cstheme="minorHAnsi"/>
                <w:sz w:val="22"/>
                <w:szCs w:val="22"/>
              </w:rPr>
            </w:pPr>
          </w:p>
          <w:p w14:paraId="305365CF" w14:textId="77777777" w:rsidR="000572A0" w:rsidRPr="00EA4AD2" w:rsidRDefault="000572A0" w:rsidP="00A461DA">
            <w:pPr>
              <w:pStyle w:val="Bezmezer"/>
              <w:rPr>
                <w:rFonts w:cstheme="minorHAnsi"/>
                <w:sz w:val="22"/>
                <w:szCs w:val="22"/>
              </w:rPr>
            </w:pPr>
            <w:r w:rsidRPr="00EA4AD2">
              <w:rPr>
                <w:rFonts w:cstheme="minorHAnsi"/>
                <w:sz w:val="22"/>
                <w:szCs w:val="22"/>
              </w:rPr>
              <w:t>okrasné rostliny</w:t>
            </w:r>
          </w:p>
          <w:p w14:paraId="0A75707F"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pěstování vybraných druhů okrasných rostlin. </w:t>
            </w:r>
          </w:p>
          <w:p w14:paraId="566977C0" w14:textId="77777777" w:rsidR="000572A0" w:rsidRPr="00EA4AD2" w:rsidRDefault="000572A0" w:rsidP="00A461DA">
            <w:pPr>
              <w:pStyle w:val="Bezmezer"/>
              <w:rPr>
                <w:rFonts w:cstheme="minorHAnsi"/>
                <w:sz w:val="22"/>
                <w:szCs w:val="22"/>
              </w:rPr>
            </w:pPr>
            <w:r w:rsidRPr="00EA4AD2">
              <w:rPr>
                <w:rFonts w:cstheme="minorHAnsi"/>
                <w:sz w:val="22"/>
                <w:szCs w:val="22"/>
              </w:rPr>
              <w:t>květiny v exteriéru a interiéru</w:t>
            </w:r>
          </w:p>
          <w:p w14:paraId="2723E2C2" w14:textId="77777777" w:rsidR="000572A0" w:rsidRPr="00EA4AD2" w:rsidRDefault="000572A0" w:rsidP="00A461DA">
            <w:pPr>
              <w:pStyle w:val="Bezmezer"/>
              <w:rPr>
                <w:rFonts w:cstheme="minorHAnsi"/>
                <w:sz w:val="22"/>
                <w:szCs w:val="22"/>
              </w:rPr>
            </w:pPr>
          </w:p>
          <w:p w14:paraId="26BEF66F" w14:textId="77777777" w:rsidR="000572A0" w:rsidRPr="00EA4AD2" w:rsidRDefault="000572A0" w:rsidP="00A461DA">
            <w:pPr>
              <w:pStyle w:val="Bezmezer"/>
              <w:rPr>
                <w:rFonts w:cstheme="minorHAnsi"/>
                <w:sz w:val="22"/>
                <w:szCs w:val="22"/>
              </w:rPr>
            </w:pPr>
            <w:r w:rsidRPr="00EA4AD2">
              <w:rPr>
                <w:rFonts w:cstheme="minorHAnsi"/>
                <w:sz w:val="22"/>
                <w:szCs w:val="22"/>
              </w:rPr>
              <w:t>zelenina</w:t>
            </w:r>
          </w:p>
          <w:p w14:paraId="0700BE85"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pěstování vybraných druhů zeleniny </w:t>
            </w:r>
          </w:p>
          <w:p w14:paraId="42999EA7" w14:textId="77777777" w:rsidR="000572A0" w:rsidRPr="00EA4AD2" w:rsidRDefault="000572A0" w:rsidP="00A461DA">
            <w:pPr>
              <w:pStyle w:val="Bezmezer"/>
              <w:rPr>
                <w:rFonts w:cstheme="minorHAnsi"/>
                <w:sz w:val="22"/>
                <w:szCs w:val="22"/>
              </w:rPr>
            </w:pPr>
            <w:r w:rsidRPr="00EA4AD2">
              <w:rPr>
                <w:rFonts w:cstheme="minorHAnsi"/>
                <w:sz w:val="22"/>
                <w:szCs w:val="22"/>
              </w:rPr>
              <w:t>ošetřování zeleniny během vegetace</w:t>
            </w:r>
          </w:p>
          <w:p w14:paraId="1A683833" w14:textId="77777777" w:rsidR="000572A0" w:rsidRPr="00EA4AD2" w:rsidRDefault="000572A0" w:rsidP="00A461DA">
            <w:pPr>
              <w:pStyle w:val="Bezmezer"/>
              <w:rPr>
                <w:rFonts w:cstheme="minorHAnsi"/>
                <w:sz w:val="22"/>
                <w:szCs w:val="22"/>
              </w:rPr>
            </w:pPr>
          </w:p>
          <w:p w14:paraId="2B40B39A"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chovatelství - chov zvířat v domácnosti </w:t>
            </w:r>
          </w:p>
          <w:p w14:paraId="6C36E1D3" w14:textId="77777777" w:rsidR="000572A0" w:rsidRPr="00EA4AD2" w:rsidRDefault="000572A0" w:rsidP="00A461DA">
            <w:pPr>
              <w:pStyle w:val="Bezmezer"/>
              <w:rPr>
                <w:rFonts w:cstheme="minorHAnsi"/>
                <w:sz w:val="22"/>
                <w:szCs w:val="22"/>
              </w:rPr>
            </w:pPr>
            <w:r w:rsidRPr="00EA4AD2">
              <w:rPr>
                <w:rFonts w:cstheme="minorHAnsi"/>
                <w:sz w:val="22"/>
                <w:szCs w:val="22"/>
              </w:rPr>
              <w:t>podmínky chovu, hygiena a bezpečnost chovu</w:t>
            </w:r>
          </w:p>
        </w:tc>
        <w:tc>
          <w:tcPr>
            <w:tcW w:w="1843" w:type="dxa"/>
          </w:tcPr>
          <w:p w14:paraId="1082556A" w14:textId="77777777" w:rsidR="000572A0" w:rsidRPr="00EA4AD2" w:rsidRDefault="000572A0" w:rsidP="00A461DA">
            <w:pPr>
              <w:pStyle w:val="Bezmezer"/>
              <w:rPr>
                <w:rFonts w:cstheme="minorHAnsi"/>
                <w:sz w:val="22"/>
                <w:szCs w:val="22"/>
              </w:rPr>
            </w:pPr>
          </w:p>
        </w:tc>
      </w:tr>
      <w:tr w:rsidR="000572A0" w:rsidRPr="00EA4AD2" w14:paraId="69C49E6F" w14:textId="77777777" w:rsidTr="00A461DA">
        <w:tc>
          <w:tcPr>
            <w:tcW w:w="3684" w:type="dxa"/>
          </w:tcPr>
          <w:p w14:paraId="4DBFA819" w14:textId="77777777" w:rsidR="000572A0" w:rsidRPr="00EA4AD2" w:rsidRDefault="000572A0" w:rsidP="00A461DA">
            <w:pPr>
              <w:pStyle w:val="Bezmezer"/>
              <w:rPr>
                <w:rFonts w:cstheme="minorHAnsi"/>
                <w:sz w:val="22"/>
                <w:szCs w:val="22"/>
              </w:rPr>
            </w:pPr>
          </w:p>
          <w:p w14:paraId="4CA09754" w14:textId="77777777" w:rsidR="000572A0" w:rsidRPr="00EA4AD2" w:rsidRDefault="000572A0" w:rsidP="00A461DA">
            <w:pPr>
              <w:pStyle w:val="Bezmezer"/>
              <w:rPr>
                <w:rFonts w:cstheme="minorHAnsi"/>
                <w:sz w:val="22"/>
                <w:szCs w:val="22"/>
              </w:rPr>
            </w:pPr>
            <w:r w:rsidRPr="00EA4AD2">
              <w:rPr>
                <w:rFonts w:cstheme="minorHAnsi"/>
                <w:sz w:val="22"/>
                <w:szCs w:val="22"/>
              </w:rPr>
              <w:t>Orientuje se v pracovních činnostech vybraných profesí.</w:t>
            </w:r>
          </w:p>
          <w:p w14:paraId="47DA5FF6" w14:textId="77777777" w:rsidR="000572A0" w:rsidRPr="00EA4AD2" w:rsidRDefault="000572A0" w:rsidP="00A461DA">
            <w:pPr>
              <w:pStyle w:val="Bezmezer"/>
              <w:rPr>
                <w:rFonts w:cstheme="minorHAnsi"/>
                <w:sz w:val="22"/>
                <w:szCs w:val="22"/>
              </w:rPr>
            </w:pPr>
          </w:p>
          <w:p w14:paraId="1FA0302B" w14:textId="77777777" w:rsidR="000572A0" w:rsidRPr="00EA4AD2" w:rsidRDefault="000572A0" w:rsidP="00A461DA">
            <w:pPr>
              <w:pStyle w:val="Bezmezer"/>
              <w:rPr>
                <w:rFonts w:cstheme="minorHAnsi"/>
                <w:sz w:val="22"/>
                <w:szCs w:val="22"/>
              </w:rPr>
            </w:pPr>
          </w:p>
          <w:p w14:paraId="5F64A641" w14:textId="77777777" w:rsidR="000572A0" w:rsidRPr="00EA4AD2" w:rsidRDefault="000572A0" w:rsidP="00A461DA">
            <w:pPr>
              <w:pStyle w:val="Bezmezer"/>
              <w:rPr>
                <w:rFonts w:cstheme="minorHAnsi"/>
                <w:sz w:val="22"/>
                <w:szCs w:val="22"/>
              </w:rPr>
            </w:pPr>
          </w:p>
          <w:p w14:paraId="334AF424" w14:textId="77777777" w:rsidR="000572A0" w:rsidRPr="00EA4AD2" w:rsidRDefault="000572A0" w:rsidP="00A461DA">
            <w:pPr>
              <w:pStyle w:val="Bezmezer"/>
              <w:rPr>
                <w:rFonts w:cstheme="minorHAnsi"/>
                <w:sz w:val="22"/>
                <w:szCs w:val="22"/>
              </w:rPr>
            </w:pPr>
          </w:p>
          <w:p w14:paraId="5D84CB77" w14:textId="77777777" w:rsidR="000572A0" w:rsidRPr="00EA4AD2" w:rsidRDefault="000572A0" w:rsidP="00A461DA">
            <w:pPr>
              <w:pStyle w:val="Bezmezer"/>
              <w:rPr>
                <w:rFonts w:cstheme="minorHAnsi"/>
                <w:sz w:val="22"/>
                <w:szCs w:val="22"/>
              </w:rPr>
            </w:pPr>
            <w:r w:rsidRPr="00EA4AD2">
              <w:rPr>
                <w:rFonts w:cstheme="minorHAnsi"/>
                <w:sz w:val="22"/>
                <w:szCs w:val="22"/>
              </w:rPr>
              <w:t>Posoudí své možnosti při rozhodování o volbě vhodného povolání a profesní přípravy.</w:t>
            </w:r>
          </w:p>
        </w:tc>
        <w:tc>
          <w:tcPr>
            <w:tcW w:w="3685" w:type="dxa"/>
          </w:tcPr>
          <w:p w14:paraId="4A7E6B86" w14:textId="77777777" w:rsidR="000572A0" w:rsidRPr="00EA4AD2" w:rsidRDefault="000572A0" w:rsidP="00A461DA">
            <w:pPr>
              <w:pStyle w:val="Bezmezer"/>
              <w:rPr>
                <w:rFonts w:cstheme="minorHAnsi"/>
                <w:sz w:val="22"/>
                <w:szCs w:val="22"/>
              </w:rPr>
            </w:pPr>
            <w:r w:rsidRPr="00EA4AD2">
              <w:rPr>
                <w:rFonts w:cstheme="minorHAnsi"/>
                <w:sz w:val="22"/>
                <w:szCs w:val="22"/>
              </w:rPr>
              <w:t>Svět práce</w:t>
            </w:r>
          </w:p>
          <w:p w14:paraId="6EEFBE9B" w14:textId="77777777" w:rsidR="000572A0" w:rsidRPr="00EA4AD2" w:rsidRDefault="000572A0" w:rsidP="00A461DA">
            <w:pPr>
              <w:pStyle w:val="Bezmezer"/>
              <w:rPr>
                <w:rFonts w:cstheme="minorHAnsi"/>
                <w:sz w:val="22"/>
                <w:szCs w:val="22"/>
              </w:rPr>
            </w:pPr>
            <w:r w:rsidRPr="00EA4AD2">
              <w:rPr>
                <w:rFonts w:cstheme="minorHAnsi"/>
                <w:sz w:val="22"/>
                <w:szCs w:val="22"/>
              </w:rPr>
              <w:t>trh práce </w:t>
            </w:r>
          </w:p>
          <w:p w14:paraId="7E7032B8" w14:textId="77777777" w:rsidR="000572A0" w:rsidRPr="00EA4AD2" w:rsidRDefault="000572A0" w:rsidP="00A461DA">
            <w:pPr>
              <w:pStyle w:val="Bezmezer"/>
              <w:rPr>
                <w:rFonts w:cstheme="minorHAnsi"/>
                <w:sz w:val="22"/>
                <w:szCs w:val="22"/>
              </w:rPr>
            </w:pPr>
            <w:r w:rsidRPr="00EA4AD2">
              <w:rPr>
                <w:rFonts w:cstheme="minorHAnsi"/>
                <w:sz w:val="22"/>
                <w:szCs w:val="22"/>
              </w:rPr>
              <w:t>povolání lidí, druh pracovišť</w:t>
            </w:r>
          </w:p>
          <w:p w14:paraId="3156CB2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charakter a druhy pracovní činnosti </w:t>
            </w:r>
          </w:p>
          <w:p w14:paraId="69BBAECA" w14:textId="77777777" w:rsidR="000572A0" w:rsidRPr="00EA4AD2" w:rsidRDefault="000572A0" w:rsidP="00A461DA">
            <w:pPr>
              <w:pStyle w:val="Bezmezer"/>
              <w:rPr>
                <w:rFonts w:cstheme="minorHAnsi"/>
                <w:sz w:val="22"/>
                <w:szCs w:val="22"/>
              </w:rPr>
            </w:pPr>
            <w:r w:rsidRPr="00EA4AD2">
              <w:rPr>
                <w:rFonts w:cstheme="minorHAnsi"/>
                <w:sz w:val="22"/>
                <w:szCs w:val="22"/>
              </w:rPr>
              <w:t>požadavky kvalifikační, zdravotní a rovnost příležitosti na trhu práce</w:t>
            </w:r>
          </w:p>
          <w:p w14:paraId="602D7A9C" w14:textId="77777777" w:rsidR="000572A0" w:rsidRPr="00EA4AD2" w:rsidRDefault="000572A0" w:rsidP="00A461DA">
            <w:pPr>
              <w:pStyle w:val="Bezmezer"/>
              <w:rPr>
                <w:rFonts w:cstheme="minorHAnsi"/>
                <w:sz w:val="22"/>
                <w:szCs w:val="22"/>
                <w:u w:val="single"/>
              </w:rPr>
            </w:pPr>
          </w:p>
          <w:p w14:paraId="4BC59CD8" w14:textId="77777777" w:rsidR="000572A0" w:rsidRPr="00EA4AD2" w:rsidRDefault="000572A0" w:rsidP="00A461DA">
            <w:pPr>
              <w:pStyle w:val="Bezmezer"/>
              <w:rPr>
                <w:rFonts w:cstheme="minorHAnsi"/>
                <w:sz w:val="22"/>
                <w:szCs w:val="22"/>
              </w:rPr>
            </w:pPr>
            <w:r w:rsidRPr="00EA4AD2">
              <w:rPr>
                <w:rFonts w:cstheme="minorHAnsi"/>
                <w:sz w:val="22"/>
                <w:szCs w:val="22"/>
              </w:rPr>
              <w:t>volba profesní orientace</w:t>
            </w:r>
          </w:p>
          <w:p w14:paraId="771EF31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základy, principy, sebepoznání, osobní zájmy a cíle, tělesný a zdravotní stav                  </w:t>
            </w:r>
          </w:p>
        </w:tc>
        <w:tc>
          <w:tcPr>
            <w:tcW w:w="1843" w:type="dxa"/>
          </w:tcPr>
          <w:p w14:paraId="795FC2E4" w14:textId="77777777" w:rsidR="000572A0" w:rsidRPr="00EA4AD2" w:rsidRDefault="000572A0" w:rsidP="00A461DA">
            <w:pPr>
              <w:pStyle w:val="Bezmezer"/>
              <w:rPr>
                <w:rFonts w:cstheme="minorHAnsi"/>
                <w:sz w:val="22"/>
                <w:szCs w:val="22"/>
              </w:rPr>
            </w:pPr>
          </w:p>
        </w:tc>
      </w:tr>
      <w:tr w:rsidR="005B484F" w:rsidRPr="00EA4AD2" w14:paraId="54F87450" w14:textId="77777777" w:rsidTr="00A461DA">
        <w:tc>
          <w:tcPr>
            <w:tcW w:w="3684" w:type="dxa"/>
          </w:tcPr>
          <w:p w14:paraId="59432C36" w14:textId="71C87CC7" w:rsidR="005B484F" w:rsidRPr="00EA4AD2" w:rsidRDefault="005B484F" w:rsidP="005B484F">
            <w:pPr>
              <w:pStyle w:val="Bezmezer"/>
              <w:rPr>
                <w:rFonts w:cstheme="minorHAnsi"/>
                <w:b/>
                <w:sz w:val="22"/>
                <w:szCs w:val="22"/>
              </w:rPr>
            </w:pPr>
            <w:r w:rsidRPr="00EA4AD2">
              <w:rPr>
                <w:rFonts w:cstheme="minorHAnsi"/>
                <w:sz w:val="22"/>
                <w:szCs w:val="22"/>
              </w:rPr>
              <w:t>Organizuje a plánuje svoji pracovní činnost.</w:t>
            </w:r>
          </w:p>
          <w:p w14:paraId="6CF35A88" w14:textId="3DAE7791" w:rsidR="005B484F" w:rsidRPr="00EA4AD2" w:rsidRDefault="005B484F" w:rsidP="005B484F">
            <w:pPr>
              <w:pStyle w:val="Bezmezer"/>
              <w:rPr>
                <w:rFonts w:cstheme="minorHAnsi"/>
                <w:b/>
                <w:sz w:val="22"/>
                <w:szCs w:val="22"/>
              </w:rPr>
            </w:pPr>
            <w:r w:rsidRPr="00EA4AD2">
              <w:rPr>
                <w:rFonts w:cstheme="minorHAnsi"/>
                <w:sz w:val="22"/>
                <w:szCs w:val="22"/>
              </w:rPr>
              <w:t>Užívá technickou dokumentaci, připraví si vlastní jednoduchý náčrt výrobku.</w:t>
            </w:r>
          </w:p>
          <w:p w14:paraId="12F75F7D" w14:textId="692DC925" w:rsidR="005B484F" w:rsidRPr="00EA4AD2" w:rsidRDefault="005B484F" w:rsidP="005B484F">
            <w:pPr>
              <w:pStyle w:val="Bezmezer"/>
              <w:rPr>
                <w:rFonts w:cstheme="minorHAnsi"/>
                <w:sz w:val="22"/>
                <w:szCs w:val="22"/>
              </w:rPr>
            </w:pPr>
            <w:r w:rsidRPr="00EA4AD2">
              <w:rPr>
                <w:rFonts w:cstheme="minorHAnsi"/>
                <w:sz w:val="22"/>
                <w:szCs w:val="22"/>
              </w:rPr>
              <w:t>Dodržuje obecné zásady bezpečnosti a hygieny při práci i zásady bezpečnosti a ochrany při práci s nástroji a nářadím; poskytne první pomoc při úrazu.</w:t>
            </w:r>
          </w:p>
        </w:tc>
        <w:tc>
          <w:tcPr>
            <w:tcW w:w="3685" w:type="dxa"/>
          </w:tcPr>
          <w:p w14:paraId="66EDCB29" w14:textId="77777777" w:rsidR="005B484F" w:rsidRPr="00EA4AD2" w:rsidRDefault="005B484F" w:rsidP="005B484F">
            <w:pPr>
              <w:pStyle w:val="Bezmezer"/>
              <w:rPr>
                <w:rFonts w:cstheme="minorHAnsi"/>
                <w:sz w:val="22"/>
                <w:szCs w:val="22"/>
              </w:rPr>
            </w:pPr>
            <w:r w:rsidRPr="00EA4AD2">
              <w:rPr>
                <w:rFonts w:cstheme="minorHAnsi"/>
                <w:sz w:val="22"/>
                <w:szCs w:val="22"/>
              </w:rPr>
              <w:t>organizace práce, důležité technologické postupy</w:t>
            </w:r>
          </w:p>
          <w:p w14:paraId="4B97BF02" w14:textId="77777777" w:rsidR="005B484F" w:rsidRPr="00EA4AD2" w:rsidRDefault="005B484F" w:rsidP="005B484F">
            <w:pPr>
              <w:pStyle w:val="Bezmezer"/>
              <w:rPr>
                <w:rFonts w:cstheme="minorHAnsi"/>
                <w:sz w:val="22"/>
                <w:szCs w:val="22"/>
              </w:rPr>
            </w:pPr>
            <w:r w:rsidRPr="00EA4AD2">
              <w:rPr>
                <w:rFonts w:cstheme="minorHAnsi"/>
                <w:sz w:val="22"/>
                <w:szCs w:val="22"/>
              </w:rPr>
              <w:t>technické náčrty a výkresy, technické informace, návody</w:t>
            </w:r>
          </w:p>
          <w:p w14:paraId="178784C6" w14:textId="77777777" w:rsidR="005B484F" w:rsidRPr="00EA4AD2" w:rsidRDefault="005B484F" w:rsidP="005B484F">
            <w:pPr>
              <w:pStyle w:val="Bezmezer"/>
              <w:rPr>
                <w:rFonts w:cstheme="minorHAnsi"/>
                <w:sz w:val="22"/>
                <w:szCs w:val="22"/>
              </w:rPr>
            </w:pPr>
            <w:r w:rsidRPr="00EA4AD2">
              <w:rPr>
                <w:rFonts w:cstheme="minorHAnsi"/>
                <w:sz w:val="22"/>
                <w:szCs w:val="22"/>
              </w:rPr>
              <w:t>úloha techniky v životě člověka, zneužití techniky, technika a životní prostředí, technika a volný čas, tradice a řemesla</w:t>
            </w:r>
          </w:p>
          <w:p w14:paraId="3716FAA7" w14:textId="77777777" w:rsidR="005B484F" w:rsidRPr="00EA4AD2" w:rsidRDefault="005B484F" w:rsidP="00A461DA">
            <w:pPr>
              <w:pStyle w:val="Bezmezer"/>
              <w:rPr>
                <w:rFonts w:cstheme="minorHAnsi"/>
                <w:sz w:val="22"/>
                <w:szCs w:val="22"/>
              </w:rPr>
            </w:pPr>
          </w:p>
        </w:tc>
        <w:tc>
          <w:tcPr>
            <w:tcW w:w="1843" w:type="dxa"/>
          </w:tcPr>
          <w:p w14:paraId="079AB402" w14:textId="77777777" w:rsidR="005B484F" w:rsidRPr="00EA4AD2" w:rsidRDefault="005B484F" w:rsidP="00A461DA">
            <w:pPr>
              <w:pStyle w:val="Bezmezer"/>
              <w:rPr>
                <w:rFonts w:cstheme="minorHAnsi"/>
                <w:sz w:val="22"/>
                <w:szCs w:val="22"/>
              </w:rPr>
            </w:pPr>
          </w:p>
        </w:tc>
      </w:tr>
    </w:tbl>
    <w:p w14:paraId="39958CCE" w14:textId="77777777" w:rsidR="000572A0" w:rsidRPr="00EA4AD2" w:rsidRDefault="000572A0" w:rsidP="000572A0">
      <w:pPr>
        <w:pStyle w:val="Nadpis3"/>
        <w:rPr>
          <w:rFonts w:cstheme="minorHAnsi"/>
          <w:bCs/>
        </w:rPr>
      </w:pPr>
      <w:bookmarkStart w:id="770" w:name="_Toc390759311"/>
      <w:bookmarkStart w:id="771" w:name="_Toc525651056"/>
      <w:r w:rsidRPr="00EA4AD2">
        <w:rPr>
          <w:rFonts w:cstheme="minorHAnsi"/>
          <w:bCs/>
        </w:rPr>
        <w:t>9. ročník</w:t>
      </w:r>
      <w:bookmarkEnd w:id="770"/>
      <w:bookmarkEnd w:id="771"/>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3667"/>
        <w:gridCol w:w="1836"/>
      </w:tblGrid>
      <w:tr w:rsidR="000572A0" w:rsidRPr="00EA4AD2" w14:paraId="32FCCE30" w14:textId="77777777" w:rsidTr="00A461DA">
        <w:tc>
          <w:tcPr>
            <w:tcW w:w="3684" w:type="dxa"/>
            <w:shd w:val="clear" w:color="auto" w:fill="808080"/>
          </w:tcPr>
          <w:p w14:paraId="39478A09" w14:textId="77777777" w:rsidR="000572A0" w:rsidRPr="00EA4AD2" w:rsidRDefault="000572A0" w:rsidP="00A461DA">
            <w:pPr>
              <w:pStyle w:val="Bezmezer"/>
              <w:rPr>
                <w:rFonts w:cstheme="minorHAnsi"/>
                <w:sz w:val="22"/>
                <w:szCs w:val="22"/>
              </w:rPr>
            </w:pPr>
            <w:r w:rsidRPr="00EA4AD2">
              <w:rPr>
                <w:rFonts w:cstheme="minorHAnsi"/>
                <w:sz w:val="22"/>
                <w:szCs w:val="22"/>
              </w:rPr>
              <w:t>Oblast</w:t>
            </w:r>
          </w:p>
        </w:tc>
        <w:tc>
          <w:tcPr>
            <w:tcW w:w="3685" w:type="dxa"/>
            <w:shd w:val="clear" w:color="auto" w:fill="808080"/>
          </w:tcPr>
          <w:p w14:paraId="088754E3" w14:textId="77777777" w:rsidR="000572A0" w:rsidRPr="00EA4AD2" w:rsidRDefault="000572A0" w:rsidP="00A461DA">
            <w:pPr>
              <w:pStyle w:val="Bezmezer"/>
              <w:rPr>
                <w:rFonts w:cstheme="minorHAnsi"/>
                <w:sz w:val="22"/>
                <w:szCs w:val="22"/>
              </w:rPr>
            </w:pPr>
            <w:r w:rsidRPr="00EA4AD2">
              <w:rPr>
                <w:rFonts w:cstheme="minorHAnsi"/>
                <w:sz w:val="22"/>
                <w:szCs w:val="22"/>
              </w:rPr>
              <w:t>Předmět</w:t>
            </w:r>
          </w:p>
        </w:tc>
        <w:tc>
          <w:tcPr>
            <w:tcW w:w="1843" w:type="dxa"/>
            <w:shd w:val="clear" w:color="auto" w:fill="808080"/>
          </w:tcPr>
          <w:p w14:paraId="4AD0453B" w14:textId="77777777" w:rsidR="000572A0" w:rsidRPr="00EA4AD2" w:rsidRDefault="000572A0" w:rsidP="00A461DA">
            <w:pPr>
              <w:pStyle w:val="Bezmezer"/>
              <w:rPr>
                <w:rFonts w:cstheme="minorHAnsi"/>
                <w:sz w:val="22"/>
                <w:szCs w:val="22"/>
              </w:rPr>
            </w:pPr>
            <w:r w:rsidRPr="00EA4AD2">
              <w:rPr>
                <w:rFonts w:cstheme="minorHAnsi"/>
                <w:sz w:val="22"/>
                <w:szCs w:val="22"/>
              </w:rPr>
              <w:t>Ročník</w:t>
            </w:r>
          </w:p>
        </w:tc>
      </w:tr>
      <w:tr w:rsidR="000572A0" w:rsidRPr="00EA4AD2" w14:paraId="0C7ED785" w14:textId="77777777" w:rsidTr="00A461DA">
        <w:tc>
          <w:tcPr>
            <w:tcW w:w="3684" w:type="dxa"/>
          </w:tcPr>
          <w:p w14:paraId="277ED48A" w14:textId="77777777" w:rsidR="000572A0" w:rsidRPr="00EA4AD2" w:rsidRDefault="000572A0" w:rsidP="00A461DA">
            <w:pPr>
              <w:pStyle w:val="Bezmezer"/>
              <w:rPr>
                <w:rFonts w:cstheme="minorHAnsi"/>
                <w:sz w:val="22"/>
                <w:szCs w:val="22"/>
              </w:rPr>
            </w:pPr>
            <w:r w:rsidRPr="00EA4AD2">
              <w:rPr>
                <w:rFonts w:cstheme="minorHAnsi"/>
                <w:sz w:val="22"/>
                <w:szCs w:val="22"/>
              </w:rPr>
              <w:t>ČLOVĚK A SVĚT PRÁCE</w:t>
            </w:r>
          </w:p>
        </w:tc>
        <w:tc>
          <w:tcPr>
            <w:tcW w:w="3685" w:type="dxa"/>
          </w:tcPr>
          <w:p w14:paraId="47AC8873" w14:textId="77777777" w:rsidR="000572A0" w:rsidRPr="00EA4AD2" w:rsidRDefault="000572A0" w:rsidP="00A461DA">
            <w:pPr>
              <w:pStyle w:val="Bezmezer"/>
              <w:rPr>
                <w:rFonts w:cstheme="minorHAnsi"/>
                <w:sz w:val="22"/>
                <w:szCs w:val="22"/>
              </w:rPr>
            </w:pPr>
            <w:r w:rsidRPr="00EA4AD2">
              <w:rPr>
                <w:rFonts w:cstheme="minorHAnsi"/>
                <w:sz w:val="22"/>
                <w:szCs w:val="22"/>
              </w:rPr>
              <w:t>PRACOVNÍ VÝCHOVA</w:t>
            </w:r>
          </w:p>
        </w:tc>
        <w:tc>
          <w:tcPr>
            <w:tcW w:w="1843" w:type="dxa"/>
          </w:tcPr>
          <w:p w14:paraId="40FB8735" w14:textId="77777777" w:rsidR="000572A0" w:rsidRPr="00EA4AD2" w:rsidRDefault="000572A0" w:rsidP="00A461DA">
            <w:pPr>
              <w:pStyle w:val="Bezmezer"/>
              <w:rPr>
                <w:rFonts w:cstheme="minorHAnsi"/>
                <w:sz w:val="22"/>
                <w:szCs w:val="22"/>
              </w:rPr>
            </w:pPr>
            <w:r w:rsidRPr="00EA4AD2">
              <w:rPr>
                <w:rFonts w:cstheme="minorHAnsi"/>
                <w:sz w:val="22"/>
                <w:szCs w:val="22"/>
              </w:rPr>
              <w:t>9.</w:t>
            </w:r>
          </w:p>
        </w:tc>
      </w:tr>
      <w:tr w:rsidR="000572A0" w:rsidRPr="00EA4AD2" w14:paraId="68F4BC4D" w14:textId="77777777" w:rsidTr="00A461DA">
        <w:tc>
          <w:tcPr>
            <w:tcW w:w="3684" w:type="dxa"/>
          </w:tcPr>
          <w:p w14:paraId="791EC5EE" w14:textId="77777777" w:rsidR="000572A0" w:rsidRPr="00EA4AD2" w:rsidRDefault="000572A0" w:rsidP="00A461DA">
            <w:pPr>
              <w:pStyle w:val="Bezmezer"/>
              <w:rPr>
                <w:rFonts w:cstheme="minorHAnsi"/>
                <w:sz w:val="22"/>
                <w:szCs w:val="22"/>
              </w:rPr>
            </w:pPr>
            <w:r w:rsidRPr="00EA4AD2">
              <w:rPr>
                <w:rFonts w:cstheme="minorHAnsi"/>
                <w:sz w:val="22"/>
                <w:szCs w:val="22"/>
              </w:rPr>
              <w:t>Očekávané výstupy</w:t>
            </w:r>
          </w:p>
        </w:tc>
        <w:tc>
          <w:tcPr>
            <w:tcW w:w="3685" w:type="dxa"/>
          </w:tcPr>
          <w:p w14:paraId="2C9C39A4" w14:textId="77777777" w:rsidR="000572A0" w:rsidRPr="00EA4AD2" w:rsidRDefault="000572A0" w:rsidP="00A461DA">
            <w:pPr>
              <w:pStyle w:val="Bezmezer"/>
              <w:rPr>
                <w:rFonts w:cstheme="minorHAnsi"/>
                <w:sz w:val="22"/>
                <w:szCs w:val="22"/>
              </w:rPr>
            </w:pPr>
            <w:r w:rsidRPr="00EA4AD2">
              <w:rPr>
                <w:rFonts w:cstheme="minorHAnsi"/>
                <w:sz w:val="22"/>
                <w:szCs w:val="22"/>
              </w:rPr>
              <w:t>Učivo</w:t>
            </w:r>
          </w:p>
        </w:tc>
        <w:tc>
          <w:tcPr>
            <w:tcW w:w="1843" w:type="dxa"/>
          </w:tcPr>
          <w:p w14:paraId="005C1DED" w14:textId="77777777" w:rsidR="000572A0" w:rsidRPr="00EA4AD2" w:rsidRDefault="000572A0" w:rsidP="00A461DA">
            <w:pPr>
              <w:pStyle w:val="Bezmezer"/>
              <w:rPr>
                <w:rFonts w:cstheme="minorHAnsi"/>
                <w:sz w:val="22"/>
                <w:szCs w:val="22"/>
              </w:rPr>
            </w:pPr>
            <w:r w:rsidRPr="00EA4AD2">
              <w:rPr>
                <w:rFonts w:cstheme="minorHAnsi"/>
                <w:sz w:val="22"/>
                <w:szCs w:val="22"/>
              </w:rPr>
              <w:t>Poznámky</w:t>
            </w:r>
          </w:p>
        </w:tc>
      </w:tr>
      <w:tr w:rsidR="000572A0" w:rsidRPr="00EA4AD2" w14:paraId="144B595F" w14:textId="77777777" w:rsidTr="00A461DA">
        <w:tc>
          <w:tcPr>
            <w:tcW w:w="3684" w:type="dxa"/>
          </w:tcPr>
          <w:p w14:paraId="0FE8C073" w14:textId="77777777" w:rsidR="000572A0" w:rsidRPr="00EA4AD2" w:rsidRDefault="000572A0" w:rsidP="00A461DA">
            <w:pPr>
              <w:pStyle w:val="Bezmezer"/>
              <w:rPr>
                <w:rFonts w:cstheme="minorHAnsi"/>
                <w:sz w:val="22"/>
                <w:szCs w:val="22"/>
              </w:rPr>
            </w:pPr>
          </w:p>
          <w:p w14:paraId="6F2BC1E8" w14:textId="77777777" w:rsidR="000572A0" w:rsidRPr="00EA4AD2" w:rsidRDefault="000572A0" w:rsidP="00A461DA">
            <w:pPr>
              <w:pStyle w:val="Bezmezer"/>
              <w:rPr>
                <w:rFonts w:cstheme="minorHAnsi"/>
                <w:sz w:val="22"/>
                <w:szCs w:val="22"/>
              </w:rPr>
            </w:pPr>
            <w:r w:rsidRPr="00EA4AD2">
              <w:rPr>
                <w:rFonts w:cstheme="minorHAnsi"/>
                <w:sz w:val="22"/>
                <w:szCs w:val="22"/>
              </w:rPr>
              <w:t>Volí vhodné pracovní postupy při pěstování vybraných rostlin.</w:t>
            </w:r>
          </w:p>
          <w:p w14:paraId="7CBAE214" w14:textId="77777777" w:rsidR="000572A0" w:rsidRPr="00EA4AD2" w:rsidRDefault="000572A0" w:rsidP="00A461DA">
            <w:pPr>
              <w:pStyle w:val="Bezmezer"/>
              <w:rPr>
                <w:rFonts w:cstheme="minorHAnsi"/>
                <w:sz w:val="22"/>
                <w:szCs w:val="22"/>
              </w:rPr>
            </w:pPr>
          </w:p>
          <w:p w14:paraId="288022C3" w14:textId="77777777" w:rsidR="000572A0" w:rsidRPr="00EA4AD2" w:rsidRDefault="000572A0" w:rsidP="00A461DA">
            <w:pPr>
              <w:pStyle w:val="Bezmezer"/>
              <w:rPr>
                <w:rFonts w:cstheme="minorHAnsi"/>
                <w:sz w:val="22"/>
                <w:szCs w:val="22"/>
              </w:rPr>
            </w:pPr>
          </w:p>
          <w:p w14:paraId="56C2524E" w14:textId="77777777" w:rsidR="000572A0" w:rsidRPr="00EA4AD2" w:rsidRDefault="000572A0" w:rsidP="00A461DA">
            <w:pPr>
              <w:pStyle w:val="Bezmezer"/>
              <w:rPr>
                <w:rFonts w:cstheme="minorHAnsi"/>
                <w:sz w:val="22"/>
                <w:szCs w:val="22"/>
              </w:rPr>
            </w:pPr>
          </w:p>
          <w:p w14:paraId="77DC4E67" w14:textId="77777777" w:rsidR="000572A0" w:rsidRPr="00EA4AD2" w:rsidRDefault="000572A0" w:rsidP="00A461DA">
            <w:pPr>
              <w:pStyle w:val="Bezmezer"/>
              <w:rPr>
                <w:rFonts w:cstheme="minorHAnsi"/>
                <w:sz w:val="22"/>
                <w:szCs w:val="22"/>
              </w:rPr>
            </w:pPr>
          </w:p>
          <w:p w14:paraId="59B8BDFA" w14:textId="77777777" w:rsidR="000572A0" w:rsidRPr="00EA4AD2" w:rsidRDefault="000572A0" w:rsidP="00A461DA">
            <w:pPr>
              <w:pStyle w:val="Bezmezer"/>
              <w:rPr>
                <w:rFonts w:cstheme="minorHAnsi"/>
                <w:sz w:val="22"/>
                <w:szCs w:val="22"/>
              </w:rPr>
            </w:pPr>
          </w:p>
          <w:p w14:paraId="1F5D03B4" w14:textId="77777777" w:rsidR="000572A0" w:rsidRPr="00EA4AD2" w:rsidRDefault="000572A0" w:rsidP="00A461DA">
            <w:pPr>
              <w:pStyle w:val="Bezmezer"/>
              <w:rPr>
                <w:rFonts w:cstheme="minorHAnsi"/>
                <w:sz w:val="22"/>
                <w:szCs w:val="22"/>
              </w:rPr>
            </w:pPr>
          </w:p>
          <w:p w14:paraId="4E63C8BC" w14:textId="77777777" w:rsidR="000572A0" w:rsidRPr="00EA4AD2" w:rsidRDefault="000572A0" w:rsidP="00A461DA">
            <w:pPr>
              <w:pStyle w:val="Bezmezer"/>
              <w:rPr>
                <w:rFonts w:cstheme="minorHAnsi"/>
                <w:sz w:val="22"/>
                <w:szCs w:val="22"/>
              </w:rPr>
            </w:pPr>
          </w:p>
          <w:p w14:paraId="6518C4EA" w14:textId="77777777" w:rsidR="000572A0" w:rsidRPr="00EA4AD2" w:rsidRDefault="000572A0" w:rsidP="00A461DA">
            <w:pPr>
              <w:pStyle w:val="Bezmezer"/>
              <w:rPr>
                <w:rFonts w:cstheme="minorHAnsi"/>
                <w:sz w:val="22"/>
                <w:szCs w:val="22"/>
              </w:rPr>
            </w:pPr>
          </w:p>
          <w:p w14:paraId="02471F13" w14:textId="77777777" w:rsidR="000572A0" w:rsidRPr="00EA4AD2" w:rsidRDefault="000572A0" w:rsidP="00A461DA">
            <w:pPr>
              <w:pStyle w:val="Bezmezer"/>
              <w:rPr>
                <w:rFonts w:cstheme="minorHAnsi"/>
                <w:sz w:val="22"/>
                <w:szCs w:val="22"/>
              </w:rPr>
            </w:pPr>
            <w:r w:rsidRPr="00EA4AD2">
              <w:rPr>
                <w:rFonts w:cstheme="minorHAnsi"/>
                <w:sz w:val="22"/>
                <w:szCs w:val="22"/>
              </w:rPr>
              <w:t>Používá vhodné pracovní pomůcky a provádí jejich údržbu.</w:t>
            </w:r>
          </w:p>
          <w:p w14:paraId="7D7FDC1D" w14:textId="77777777" w:rsidR="000572A0" w:rsidRPr="00EA4AD2" w:rsidRDefault="000572A0" w:rsidP="00A461DA">
            <w:pPr>
              <w:pStyle w:val="Bezmezer"/>
              <w:rPr>
                <w:rFonts w:cstheme="minorHAnsi"/>
                <w:sz w:val="22"/>
                <w:szCs w:val="22"/>
              </w:rPr>
            </w:pPr>
          </w:p>
          <w:p w14:paraId="2D2C37EE" w14:textId="77777777" w:rsidR="000572A0" w:rsidRPr="00EA4AD2" w:rsidRDefault="000572A0" w:rsidP="00A461DA">
            <w:pPr>
              <w:pStyle w:val="Bezmezer"/>
              <w:rPr>
                <w:rFonts w:cstheme="minorHAnsi"/>
                <w:sz w:val="22"/>
                <w:szCs w:val="22"/>
              </w:rPr>
            </w:pPr>
            <w:r w:rsidRPr="00EA4AD2">
              <w:rPr>
                <w:rFonts w:cstheme="minorHAnsi"/>
                <w:sz w:val="22"/>
                <w:szCs w:val="22"/>
              </w:rPr>
              <w:t>Prokáže základní znalost chovu drobných zvířat a zásad bezpečného kontaktu se zvířaty.</w:t>
            </w:r>
          </w:p>
        </w:tc>
        <w:tc>
          <w:tcPr>
            <w:tcW w:w="3685" w:type="dxa"/>
          </w:tcPr>
          <w:p w14:paraId="146A6587" w14:textId="77777777" w:rsidR="000572A0" w:rsidRPr="00EA4AD2" w:rsidRDefault="000572A0" w:rsidP="00A461DA">
            <w:pPr>
              <w:pStyle w:val="Bezmezer"/>
              <w:rPr>
                <w:rFonts w:cstheme="minorHAnsi"/>
                <w:sz w:val="22"/>
                <w:szCs w:val="22"/>
              </w:rPr>
            </w:pPr>
            <w:r w:rsidRPr="00EA4AD2">
              <w:rPr>
                <w:rFonts w:cstheme="minorHAnsi"/>
                <w:sz w:val="22"/>
                <w:szCs w:val="22"/>
              </w:rPr>
              <w:t>Pěstitelské práce, chovatelství</w:t>
            </w:r>
          </w:p>
          <w:p w14:paraId="50C5AB22" w14:textId="77777777" w:rsidR="000572A0" w:rsidRPr="00EA4AD2" w:rsidRDefault="000572A0" w:rsidP="00A461DA">
            <w:pPr>
              <w:pStyle w:val="Bezmezer"/>
              <w:rPr>
                <w:rFonts w:cstheme="minorHAnsi"/>
                <w:sz w:val="22"/>
                <w:szCs w:val="22"/>
              </w:rPr>
            </w:pPr>
            <w:r w:rsidRPr="00EA4AD2">
              <w:rPr>
                <w:rFonts w:cstheme="minorHAnsi"/>
                <w:sz w:val="22"/>
                <w:szCs w:val="22"/>
              </w:rPr>
              <w:t>zelenina a ovocnictví</w:t>
            </w:r>
          </w:p>
          <w:p w14:paraId="4A430EF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ošetřování během vegetace </w:t>
            </w:r>
          </w:p>
          <w:p w14:paraId="09A11A5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sklizeň ovoce a zeleniny </w:t>
            </w:r>
          </w:p>
          <w:p w14:paraId="047CD0A1"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způsoby zpracování a uskladnění</w:t>
            </w:r>
          </w:p>
          <w:p w14:paraId="435C7379" w14:textId="77777777" w:rsidR="000572A0" w:rsidRPr="00EA4AD2" w:rsidRDefault="000572A0" w:rsidP="00A461DA">
            <w:pPr>
              <w:pStyle w:val="Bezmezer"/>
              <w:rPr>
                <w:rFonts w:cstheme="minorHAnsi"/>
                <w:sz w:val="22"/>
                <w:szCs w:val="22"/>
              </w:rPr>
            </w:pPr>
            <w:r w:rsidRPr="00EA4AD2">
              <w:rPr>
                <w:rFonts w:cstheme="minorHAnsi"/>
                <w:sz w:val="22"/>
                <w:szCs w:val="22"/>
              </w:rPr>
              <w:t>léčivé rostliny</w:t>
            </w:r>
          </w:p>
          <w:p w14:paraId="4CC6D1A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pěstování vybrané rostliny, její účinky </w:t>
            </w:r>
          </w:p>
          <w:p w14:paraId="0265042E" w14:textId="77777777" w:rsidR="000572A0" w:rsidRPr="00EA4AD2" w:rsidRDefault="000572A0" w:rsidP="00A461DA">
            <w:pPr>
              <w:pStyle w:val="Bezmezer"/>
              <w:rPr>
                <w:rFonts w:cstheme="minorHAnsi"/>
                <w:sz w:val="22"/>
                <w:szCs w:val="22"/>
              </w:rPr>
            </w:pPr>
            <w:r w:rsidRPr="00EA4AD2">
              <w:rPr>
                <w:rFonts w:cstheme="minorHAnsi"/>
                <w:sz w:val="22"/>
                <w:szCs w:val="22"/>
              </w:rPr>
              <w:t>rostliny jako drogy a jejich zneužívání</w:t>
            </w:r>
          </w:p>
          <w:p w14:paraId="785E0165" w14:textId="77777777" w:rsidR="000572A0" w:rsidRPr="00EA4AD2" w:rsidRDefault="000572A0" w:rsidP="00A461DA">
            <w:pPr>
              <w:pStyle w:val="Bezmezer"/>
              <w:rPr>
                <w:rFonts w:cstheme="minorHAnsi"/>
                <w:sz w:val="22"/>
                <w:szCs w:val="22"/>
              </w:rPr>
            </w:pPr>
          </w:p>
          <w:p w14:paraId="496871BC"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údržba a ošetřování zahradního nářadí </w:t>
            </w:r>
          </w:p>
          <w:p w14:paraId="46E01562" w14:textId="77777777" w:rsidR="000572A0" w:rsidRPr="00EA4AD2" w:rsidRDefault="000572A0" w:rsidP="00A461DA">
            <w:pPr>
              <w:pStyle w:val="Bezmezer"/>
              <w:rPr>
                <w:rFonts w:cstheme="minorHAnsi"/>
                <w:sz w:val="22"/>
                <w:szCs w:val="22"/>
              </w:rPr>
            </w:pPr>
          </w:p>
          <w:p w14:paraId="1DA13382" w14:textId="77777777" w:rsidR="000572A0" w:rsidRPr="00EA4AD2" w:rsidRDefault="000572A0" w:rsidP="00A461DA">
            <w:pPr>
              <w:pStyle w:val="Bezmezer"/>
              <w:rPr>
                <w:rFonts w:cstheme="minorHAnsi"/>
                <w:sz w:val="22"/>
                <w:szCs w:val="22"/>
              </w:rPr>
            </w:pPr>
            <w:r w:rsidRPr="00EA4AD2">
              <w:rPr>
                <w:rFonts w:cstheme="minorHAnsi"/>
                <w:sz w:val="22"/>
                <w:szCs w:val="22"/>
              </w:rPr>
              <w:t>chov zvířat v domácnosti, podmínky, hygiena a bezpečnost chovu</w:t>
            </w:r>
          </w:p>
        </w:tc>
        <w:tc>
          <w:tcPr>
            <w:tcW w:w="1843" w:type="dxa"/>
          </w:tcPr>
          <w:p w14:paraId="4C41D313" w14:textId="77777777" w:rsidR="000572A0" w:rsidRPr="00EA4AD2" w:rsidRDefault="000572A0" w:rsidP="00A461DA">
            <w:pPr>
              <w:pStyle w:val="Bezmezer"/>
              <w:rPr>
                <w:rFonts w:cstheme="minorHAnsi"/>
                <w:sz w:val="22"/>
                <w:szCs w:val="22"/>
              </w:rPr>
            </w:pPr>
          </w:p>
        </w:tc>
      </w:tr>
      <w:tr w:rsidR="000572A0" w:rsidRPr="00EA4AD2" w14:paraId="61A201BC" w14:textId="77777777" w:rsidTr="00A461DA">
        <w:tc>
          <w:tcPr>
            <w:tcW w:w="3684" w:type="dxa"/>
          </w:tcPr>
          <w:p w14:paraId="29B04058" w14:textId="77777777" w:rsidR="000572A0" w:rsidRPr="00EA4AD2" w:rsidRDefault="000572A0" w:rsidP="00A461DA">
            <w:pPr>
              <w:pStyle w:val="Bezmezer"/>
              <w:rPr>
                <w:rFonts w:cstheme="minorHAnsi"/>
                <w:sz w:val="22"/>
                <w:szCs w:val="22"/>
              </w:rPr>
            </w:pPr>
          </w:p>
          <w:p w14:paraId="69A13799"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Využije profesní informace a poradenské služby pro výběr vhodného vzdělávání. </w:t>
            </w:r>
          </w:p>
          <w:p w14:paraId="68DEDB4C" w14:textId="77777777" w:rsidR="000572A0" w:rsidRPr="00EA4AD2" w:rsidRDefault="000572A0" w:rsidP="00A461DA">
            <w:pPr>
              <w:pStyle w:val="Bezmezer"/>
              <w:rPr>
                <w:rFonts w:cstheme="minorHAnsi"/>
                <w:sz w:val="22"/>
                <w:szCs w:val="22"/>
              </w:rPr>
            </w:pPr>
          </w:p>
          <w:p w14:paraId="488FCFF8" w14:textId="77777777" w:rsidR="000572A0" w:rsidRPr="00EA4AD2" w:rsidRDefault="000572A0" w:rsidP="00A461DA">
            <w:pPr>
              <w:pStyle w:val="Bezmezer"/>
              <w:rPr>
                <w:rFonts w:cstheme="minorHAnsi"/>
                <w:sz w:val="22"/>
                <w:szCs w:val="22"/>
              </w:rPr>
            </w:pPr>
          </w:p>
          <w:p w14:paraId="502A435F" w14:textId="77777777" w:rsidR="000572A0" w:rsidRPr="00EA4AD2" w:rsidRDefault="000572A0" w:rsidP="00A461DA">
            <w:pPr>
              <w:pStyle w:val="Bezmezer"/>
              <w:rPr>
                <w:rFonts w:cstheme="minorHAnsi"/>
                <w:sz w:val="22"/>
                <w:szCs w:val="22"/>
              </w:rPr>
            </w:pPr>
          </w:p>
          <w:p w14:paraId="00676B08"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Prokáže v modelových situacích schopnost prezentace své osoby při vstupu na trh práce. </w:t>
            </w:r>
          </w:p>
          <w:p w14:paraId="1A81CB61" w14:textId="77777777" w:rsidR="000572A0" w:rsidRPr="00EA4AD2" w:rsidRDefault="000572A0" w:rsidP="00A461DA">
            <w:pPr>
              <w:pStyle w:val="Bezmezer"/>
              <w:rPr>
                <w:rFonts w:cstheme="minorHAnsi"/>
                <w:sz w:val="22"/>
                <w:szCs w:val="22"/>
              </w:rPr>
            </w:pPr>
          </w:p>
        </w:tc>
        <w:tc>
          <w:tcPr>
            <w:tcW w:w="3685" w:type="dxa"/>
          </w:tcPr>
          <w:p w14:paraId="006407EF" w14:textId="77777777" w:rsidR="000572A0" w:rsidRPr="00EA4AD2" w:rsidRDefault="000572A0" w:rsidP="00A461DA">
            <w:pPr>
              <w:pStyle w:val="Bezmezer"/>
              <w:rPr>
                <w:rFonts w:cstheme="minorHAnsi"/>
                <w:sz w:val="22"/>
                <w:szCs w:val="22"/>
              </w:rPr>
            </w:pPr>
            <w:r w:rsidRPr="00EA4AD2">
              <w:rPr>
                <w:rFonts w:cstheme="minorHAnsi"/>
                <w:sz w:val="22"/>
                <w:szCs w:val="22"/>
              </w:rPr>
              <w:t>Svět práce</w:t>
            </w:r>
          </w:p>
          <w:p w14:paraId="18910671" w14:textId="77777777" w:rsidR="000572A0" w:rsidRPr="00EA4AD2" w:rsidRDefault="000572A0" w:rsidP="00A461DA">
            <w:pPr>
              <w:pStyle w:val="Bezmezer"/>
              <w:rPr>
                <w:rFonts w:cstheme="minorHAnsi"/>
                <w:sz w:val="22"/>
                <w:szCs w:val="22"/>
              </w:rPr>
            </w:pPr>
            <w:r w:rsidRPr="00EA4AD2">
              <w:rPr>
                <w:rFonts w:cstheme="minorHAnsi"/>
                <w:sz w:val="22"/>
                <w:szCs w:val="22"/>
              </w:rPr>
              <w:t>možnosti vzdělávání</w:t>
            </w:r>
          </w:p>
          <w:p w14:paraId="0EB0E5F1" w14:textId="77777777" w:rsidR="000572A0" w:rsidRPr="00EA4AD2" w:rsidRDefault="000572A0" w:rsidP="00A461DA">
            <w:pPr>
              <w:pStyle w:val="Bezmezer"/>
              <w:rPr>
                <w:rFonts w:cstheme="minorHAnsi"/>
                <w:sz w:val="22"/>
                <w:szCs w:val="22"/>
              </w:rPr>
            </w:pPr>
            <w:r w:rsidRPr="00EA4AD2">
              <w:rPr>
                <w:rFonts w:cstheme="minorHAnsi"/>
                <w:sz w:val="22"/>
                <w:szCs w:val="22"/>
              </w:rPr>
              <w:t>náplň učebních a studijních oborů</w:t>
            </w:r>
          </w:p>
          <w:p w14:paraId="33720E21" w14:textId="77777777" w:rsidR="000572A0" w:rsidRPr="00EA4AD2" w:rsidRDefault="000572A0" w:rsidP="00A461DA">
            <w:pPr>
              <w:pStyle w:val="Bezmezer"/>
              <w:rPr>
                <w:rFonts w:cstheme="minorHAnsi"/>
                <w:sz w:val="22"/>
                <w:szCs w:val="22"/>
              </w:rPr>
            </w:pPr>
            <w:r w:rsidRPr="00EA4AD2">
              <w:rPr>
                <w:rFonts w:cstheme="minorHAnsi"/>
                <w:sz w:val="22"/>
                <w:szCs w:val="22"/>
              </w:rPr>
              <w:t>přijímací řízení</w:t>
            </w:r>
          </w:p>
          <w:p w14:paraId="3994D354"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informace a poradenské služby </w:t>
            </w:r>
          </w:p>
          <w:p w14:paraId="1D7C1CB7" w14:textId="77777777" w:rsidR="000572A0" w:rsidRPr="00EA4AD2" w:rsidRDefault="000572A0" w:rsidP="00A461DA">
            <w:pPr>
              <w:pStyle w:val="Bezmezer"/>
              <w:rPr>
                <w:rFonts w:cstheme="minorHAnsi"/>
                <w:sz w:val="22"/>
                <w:szCs w:val="22"/>
              </w:rPr>
            </w:pPr>
          </w:p>
          <w:p w14:paraId="3D665686" w14:textId="77777777" w:rsidR="000572A0" w:rsidRPr="00EA4AD2" w:rsidRDefault="000572A0" w:rsidP="00A461DA">
            <w:pPr>
              <w:pStyle w:val="Bezmezer"/>
              <w:rPr>
                <w:rFonts w:cstheme="minorHAnsi"/>
                <w:sz w:val="22"/>
                <w:szCs w:val="22"/>
              </w:rPr>
            </w:pPr>
            <w:r w:rsidRPr="00EA4AD2">
              <w:rPr>
                <w:rFonts w:cstheme="minorHAnsi"/>
                <w:sz w:val="22"/>
                <w:szCs w:val="22"/>
              </w:rPr>
              <w:t>zaměstnání</w:t>
            </w:r>
          </w:p>
          <w:p w14:paraId="1A12157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pracovní příležitosti v obci (regionu) </w:t>
            </w:r>
          </w:p>
          <w:p w14:paraId="42CD63D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způsoby hledání zaměstnání, paní životopisu </w:t>
            </w:r>
          </w:p>
          <w:p w14:paraId="5C7B4BF9"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pohovor u zaměstnavatele </w:t>
            </w:r>
          </w:p>
          <w:p w14:paraId="011E83C0"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úřady práce </w:t>
            </w:r>
          </w:p>
          <w:p w14:paraId="0AB10CA2"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práce a povinnosti zaměstnanců a zaměstnavatelů </w:t>
            </w:r>
          </w:p>
          <w:p w14:paraId="453E58F3" w14:textId="77777777" w:rsidR="000572A0" w:rsidRPr="00EA4AD2" w:rsidRDefault="000572A0" w:rsidP="00A461DA">
            <w:pPr>
              <w:pStyle w:val="Bezmezer"/>
              <w:rPr>
                <w:rFonts w:cstheme="minorHAnsi"/>
                <w:sz w:val="22"/>
                <w:szCs w:val="22"/>
              </w:rPr>
            </w:pPr>
            <w:r w:rsidRPr="00EA4AD2">
              <w:rPr>
                <w:rFonts w:cstheme="minorHAnsi"/>
                <w:sz w:val="22"/>
                <w:szCs w:val="22"/>
              </w:rPr>
              <w:t>podnikání</w:t>
            </w:r>
          </w:p>
          <w:p w14:paraId="03E74D2B"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druhy a struktura organizací </w:t>
            </w:r>
          </w:p>
          <w:p w14:paraId="5B880F2F" w14:textId="77777777" w:rsidR="000572A0" w:rsidRPr="00EA4AD2" w:rsidRDefault="000572A0" w:rsidP="00A461DA">
            <w:pPr>
              <w:pStyle w:val="Bezmezer"/>
              <w:rPr>
                <w:rFonts w:cstheme="minorHAnsi"/>
                <w:sz w:val="22"/>
                <w:szCs w:val="22"/>
              </w:rPr>
            </w:pPr>
            <w:r w:rsidRPr="00EA4AD2">
              <w:rPr>
                <w:rFonts w:cstheme="minorHAnsi"/>
                <w:sz w:val="22"/>
                <w:szCs w:val="22"/>
              </w:rPr>
              <w:t xml:space="preserve"> formy podnikání, drobné a </w:t>
            </w:r>
          </w:p>
          <w:p w14:paraId="0DBB707E" w14:textId="77777777" w:rsidR="000572A0" w:rsidRPr="00EA4AD2" w:rsidRDefault="000572A0" w:rsidP="00A461DA">
            <w:pPr>
              <w:pStyle w:val="Bezmezer"/>
              <w:rPr>
                <w:rFonts w:cstheme="minorHAnsi"/>
                <w:sz w:val="22"/>
                <w:szCs w:val="22"/>
              </w:rPr>
            </w:pPr>
            <w:r w:rsidRPr="00EA4AD2">
              <w:rPr>
                <w:rFonts w:cstheme="minorHAnsi"/>
                <w:sz w:val="22"/>
                <w:szCs w:val="22"/>
              </w:rPr>
              <w:t>soukromé podnikání</w:t>
            </w:r>
          </w:p>
        </w:tc>
        <w:tc>
          <w:tcPr>
            <w:tcW w:w="1843" w:type="dxa"/>
          </w:tcPr>
          <w:p w14:paraId="6AD75342" w14:textId="77777777" w:rsidR="000572A0" w:rsidRPr="00EA4AD2" w:rsidRDefault="000572A0" w:rsidP="00A461DA">
            <w:pPr>
              <w:pStyle w:val="Bezmezer"/>
              <w:rPr>
                <w:rFonts w:cstheme="minorHAnsi"/>
                <w:sz w:val="22"/>
                <w:szCs w:val="22"/>
              </w:rPr>
            </w:pPr>
          </w:p>
        </w:tc>
      </w:tr>
      <w:tr w:rsidR="00B54976" w:rsidRPr="00EA4AD2" w14:paraId="7FC22B39" w14:textId="77777777" w:rsidTr="00A461DA">
        <w:tc>
          <w:tcPr>
            <w:tcW w:w="3684" w:type="dxa"/>
          </w:tcPr>
          <w:p w14:paraId="23AF2E22" w14:textId="285F4805" w:rsidR="00B54976" w:rsidRPr="00EA4AD2" w:rsidRDefault="00B54976" w:rsidP="00B54976">
            <w:pPr>
              <w:pStyle w:val="Bezmezer"/>
              <w:rPr>
                <w:rFonts w:cstheme="minorHAnsi"/>
                <w:bCs/>
                <w:iCs/>
                <w:sz w:val="22"/>
                <w:szCs w:val="22"/>
              </w:rPr>
            </w:pPr>
            <w:r w:rsidRPr="00EA4AD2">
              <w:rPr>
                <w:rFonts w:cstheme="minorHAnsi"/>
                <w:sz w:val="22"/>
                <w:szCs w:val="22"/>
              </w:rPr>
              <w:t>S</w:t>
            </w:r>
            <w:r w:rsidRPr="00EA4AD2">
              <w:rPr>
                <w:rFonts w:cstheme="minorHAnsi"/>
                <w:bCs/>
                <w:iCs/>
                <w:sz w:val="22"/>
                <w:szCs w:val="22"/>
              </w:rPr>
              <w:t>estaví podle návodu, náčrtu, plánu, jednoduchého programu daný model.</w:t>
            </w:r>
          </w:p>
          <w:p w14:paraId="128999A8" w14:textId="50D8CDE2" w:rsidR="00B54976" w:rsidRPr="00EA4AD2" w:rsidRDefault="00B54976" w:rsidP="00B54976">
            <w:pPr>
              <w:pStyle w:val="Bezmezer"/>
              <w:rPr>
                <w:rFonts w:cstheme="minorHAnsi"/>
                <w:bCs/>
                <w:iCs/>
                <w:sz w:val="22"/>
                <w:szCs w:val="22"/>
              </w:rPr>
            </w:pPr>
            <w:r w:rsidRPr="00EA4AD2">
              <w:rPr>
                <w:rFonts w:cstheme="minorHAnsi"/>
                <w:bCs/>
                <w:iCs/>
                <w:sz w:val="22"/>
                <w:szCs w:val="22"/>
              </w:rPr>
              <w:t xml:space="preserve">Navrhne a sestaví jednoduché konstrukční prvky a ověří a porovná jejich funkčnost, nosnost, stabilitu aj. </w:t>
            </w:r>
          </w:p>
          <w:p w14:paraId="43D88A90" w14:textId="3543BF4D" w:rsidR="00B54976" w:rsidRPr="00EA4AD2" w:rsidRDefault="00B54976" w:rsidP="00B54976">
            <w:pPr>
              <w:pStyle w:val="Bezmezer"/>
              <w:rPr>
                <w:rFonts w:cstheme="minorHAnsi"/>
                <w:bCs/>
                <w:iCs/>
                <w:sz w:val="22"/>
                <w:szCs w:val="22"/>
              </w:rPr>
            </w:pPr>
            <w:r w:rsidRPr="00EA4AD2">
              <w:rPr>
                <w:rFonts w:cstheme="minorHAnsi"/>
                <w:bCs/>
                <w:iCs/>
                <w:sz w:val="22"/>
                <w:szCs w:val="22"/>
              </w:rPr>
              <w:t xml:space="preserve">Provádí montáž, demontáž a údržbu jednoduchých předmětů a zařízení. </w:t>
            </w:r>
          </w:p>
          <w:p w14:paraId="5B873577" w14:textId="030ECF5C" w:rsidR="00B54976" w:rsidRPr="00EA4AD2" w:rsidRDefault="00B54976" w:rsidP="00B54976">
            <w:pPr>
              <w:pStyle w:val="Bezmezer"/>
              <w:rPr>
                <w:rFonts w:cstheme="minorHAnsi"/>
                <w:sz w:val="22"/>
                <w:szCs w:val="22"/>
              </w:rPr>
            </w:pPr>
            <w:r w:rsidRPr="00EA4AD2">
              <w:rPr>
                <w:rFonts w:cstheme="minorHAnsi"/>
                <w:sz w:val="22"/>
                <w:szCs w:val="22"/>
              </w:rPr>
              <w:t>Dodržuje zásady bezpečnosti a hygieny práce a bezpečnostní předpisy; poskytne první pomoc při úrazu.</w:t>
            </w:r>
          </w:p>
        </w:tc>
        <w:tc>
          <w:tcPr>
            <w:tcW w:w="3685" w:type="dxa"/>
          </w:tcPr>
          <w:p w14:paraId="4C6B9E35" w14:textId="77777777" w:rsidR="00B54976" w:rsidRPr="00EA4AD2" w:rsidRDefault="00B54976" w:rsidP="00B54976">
            <w:pPr>
              <w:pStyle w:val="Bezmezer"/>
              <w:rPr>
                <w:rFonts w:cstheme="minorHAnsi"/>
                <w:sz w:val="22"/>
                <w:szCs w:val="22"/>
              </w:rPr>
            </w:pPr>
            <w:r w:rsidRPr="00EA4AD2">
              <w:rPr>
                <w:rFonts w:cstheme="minorHAnsi"/>
                <w:sz w:val="22"/>
                <w:szCs w:val="22"/>
              </w:rPr>
              <w:t>stavebnice (konstrukční, elektrotechnické, elektronické), sestavování modelů, tvorba konstrukčních prvků, montáž a demontáž</w:t>
            </w:r>
          </w:p>
          <w:p w14:paraId="57A139A2" w14:textId="77777777" w:rsidR="00B54976" w:rsidRPr="00EA4AD2" w:rsidRDefault="00B54976" w:rsidP="00B54976">
            <w:pPr>
              <w:pStyle w:val="Bezmezer"/>
              <w:rPr>
                <w:rFonts w:cstheme="minorHAnsi"/>
                <w:sz w:val="22"/>
                <w:szCs w:val="22"/>
              </w:rPr>
            </w:pPr>
            <w:r w:rsidRPr="00EA4AD2">
              <w:rPr>
                <w:rFonts w:cstheme="minorHAnsi"/>
                <w:sz w:val="22"/>
                <w:szCs w:val="22"/>
              </w:rPr>
              <w:t>návod, předloha, náčrt, plán, schéma, jednoduchý program</w:t>
            </w:r>
          </w:p>
          <w:p w14:paraId="6D1AFC5B" w14:textId="77777777" w:rsidR="00B54976" w:rsidRPr="00EA4AD2" w:rsidRDefault="00B54976" w:rsidP="00A461DA">
            <w:pPr>
              <w:pStyle w:val="Bezmezer"/>
              <w:rPr>
                <w:rFonts w:cstheme="minorHAnsi"/>
                <w:sz w:val="22"/>
                <w:szCs w:val="22"/>
              </w:rPr>
            </w:pPr>
          </w:p>
        </w:tc>
        <w:tc>
          <w:tcPr>
            <w:tcW w:w="1843" w:type="dxa"/>
          </w:tcPr>
          <w:p w14:paraId="3F501F00" w14:textId="77777777" w:rsidR="00B54976" w:rsidRPr="00EA4AD2" w:rsidRDefault="00B54976" w:rsidP="00A461DA">
            <w:pPr>
              <w:pStyle w:val="Bezmezer"/>
              <w:rPr>
                <w:rFonts w:cstheme="minorHAnsi"/>
                <w:sz w:val="22"/>
                <w:szCs w:val="22"/>
              </w:rPr>
            </w:pPr>
          </w:p>
        </w:tc>
      </w:tr>
    </w:tbl>
    <w:p w14:paraId="77324E0A" w14:textId="57E51E03" w:rsidR="00115B00" w:rsidRDefault="003B0922" w:rsidP="00E26574">
      <w:pPr>
        <w:pStyle w:val="Nadpis1"/>
      </w:pPr>
      <w:bookmarkStart w:id="772" w:name="_Toc525651057"/>
      <w:r>
        <w:t>Učeb</w:t>
      </w:r>
      <w:r w:rsidR="00E26574">
        <w:t>ní osnovy volitelných předmětů II</w:t>
      </w:r>
      <w:r>
        <w:t xml:space="preserve">. </w:t>
      </w:r>
      <w:r w:rsidR="00E26574">
        <w:t>s</w:t>
      </w:r>
      <w:r>
        <w:t>tupně</w:t>
      </w:r>
      <w:bookmarkEnd w:id="772"/>
    </w:p>
    <w:p w14:paraId="049D395A" w14:textId="77777777" w:rsidR="00E26574" w:rsidRDefault="00E26574" w:rsidP="000572A0">
      <w:pPr>
        <w:pStyle w:val="Styl"/>
        <w:widowControl/>
        <w:autoSpaceDE/>
        <w:autoSpaceDN/>
        <w:adjustRightInd/>
        <w:jc w:val="both"/>
        <w:rPr>
          <w:rFonts w:asciiTheme="minorHAnsi" w:hAnsiTheme="minorHAnsi" w:cstheme="minorHAnsi"/>
          <w:sz w:val="22"/>
          <w:szCs w:val="22"/>
        </w:rPr>
      </w:pPr>
    </w:p>
    <w:p w14:paraId="1EC506A5" w14:textId="77777777" w:rsidR="00115B00" w:rsidRPr="00183F96" w:rsidRDefault="00115B00" w:rsidP="00B445F9">
      <w:pPr>
        <w:pStyle w:val="Nadpis1"/>
      </w:pPr>
      <w:bookmarkStart w:id="773" w:name="_Toc525651058"/>
      <w:r w:rsidRPr="00183F96">
        <w:t>Polytechnická výchova</w:t>
      </w:r>
      <w:bookmarkEnd w:id="773"/>
    </w:p>
    <w:p w14:paraId="442F082F" w14:textId="77777777" w:rsidR="00115B00" w:rsidRPr="00EA4AD2" w:rsidRDefault="00115B00" w:rsidP="00115B00">
      <w:pPr>
        <w:pStyle w:val="Nadpis2"/>
        <w:rPr>
          <w:rFonts w:cstheme="minorHAnsi"/>
          <w:bCs/>
        </w:rPr>
      </w:pPr>
      <w:bookmarkStart w:id="774" w:name="_Toc525651059"/>
      <w:r w:rsidRPr="00EA4AD2">
        <w:rPr>
          <w:rFonts w:cstheme="minorHAnsi"/>
          <w:bCs/>
        </w:rPr>
        <w:t>Obsahové, časové a organizační vymezení</w:t>
      </w:r>
      <w:bookmarkEnd w:id="774"/>
    </w:p>
    <w:p w14:paraId="079CAF6D" w14:textId="64D60135" w:rsidR="00115B00" w:rsidRDefault="00115B00" w:rsidP="00115B00">
      <w:r>
        <w:t>Povinně volitelný předmět polytechnická výchova je určen pro žáky, kteří chtějí rozvíjet svou tvořivost a zručnost.</w:t>
      </w:r>
    </w:p>
    <w:p w14:paraId="2102A704" w14:textId="183F407E" w:rsidR="00115B00" w:rsidRDefault="00115B00" w:rsidP="00115B00">
      <w:r>
        <w:t>Na 2. stupni m</w:t>
      </w:r>
      <w:r w:rsidR="00D161A8">
        <w:t>á polytechnická výchova v 8</w:t>
      </w:r>
      <w:r>
        <w:t>. ročníku časovou dotaci 1 hodinu týdně.</w:t>
      </w:r>
    </w:p>
    <w:p w14:paraId="7DCE03B0" w14:textId="77777777" w:rsidR="00115B00" w:rsidRDefault="00115B00" w:rsidP="00115B00">
      <w:r>
        <w:t>Převládající formou realizace výuky polytechnické výchovy je vyučovací hodina.</w:t>
      </w:r>
    </w:p>
    <w:p w14:paraId="637082D4" w14:textId="77777777" w:rsidR="00115B00" w:rsidRDefault="00115B00" w:rsidP="00115B00">
      <w:r>
        <w:t xml:space="preserve">Vyučovací předmět polytechnická výchova je postaven na pracovních činnostech žáků a na jejich rozvíjení manuálních dovedností, konkrétně se jedná na 2. stupni o obory konstruování, základy vaření, práce s přírodními materiály, laboratorní technikou, </w:t>
      </w:r>
      <w:r w:rsidRPr="00262351">
        <w:t>pěstitelství a aranžování</w:t>
      </w:r>
      <w:r>
        <w:t>.</w:t>
      </w:r>
    </w:p>
    <w:p w14:paraId="3BDF12F4" w14:textId="26F4239D" w:rsidR="00115B00" w:rsidRDefault="00115B00" w:rsidP="00115B00"/>
    <w:p w14:paraId="77E6F8F9" w14:textId="77777777" w:rsidR="00115B00" w:rsidRPr="009949BB" w:rsidRDefault="00115B00" w:rsidP="00115B00">
      <w:pPr>
        <w:pStyle w:val="Nadpis2"/>
      </w:pPr>
      <w:bookmarkStart w:id="775" w:name="_Toc525651060"/>
      <w:r w:rsidRPr="009949BB">
        <w:t>Výchovné a vzdělávací strategie</w:t>
      </w:r>
      <w:bookmarkEnd w:id="775"/>
    </w:p>
    <w:tbl>
      <w:tblPr>
        <w:tblStyle w:val="Mkatabulky"/>
        <w:tblW w:w="0" w:type="auto"/>
        <w:tblLook w:val="04A0" w:firstRow="1" w:lastRow="0" w:firstColumn="1" w:lastColumn="0" w:noHBand="0" w:noVBand="1"/>
      </w:tblPr>
      <w:tblGrid>
        <w:gridCol w:w="2972"/>
        <w:gridCol w:w="6090"/>
      </w:tblGrid>
      <w:tr w:rsidR="00115B00" w14:paraId="2F6191E9" w14:textId="77777777" w:rsidTr="00115B00">
        <w:trPr>
          <w:trHeight w:val="270"/>
        </w:trPr>
        <w:tc>
          <w:tcPr>
            <w:tcW w:w="2972" w:type="dxa"/>
            <w:vMerge w:val="restart"/>
            <w:shd w:val="clear" w:color="auto" w:fill="FFFFFF" w:themeFill="background1"/>
          </w:tcPr>
          <w:p w14:paraId="72EA5C98" w14:textId="77777777" w:rsidR="00115B00" w:rsidRDefault="00115B00" w:rsidP="00115B00">
            <w:r>
              <w:t>Učitel především</w:t>
            </w:r>
          </w:p>
        </w:tc>
        <w:tc>
          <w:tcPr>
            <w:tcW w:w="6090" w:type="dxa"/>
            <w:shd w:val="clear" w:color="auto" w:fill="FFFFFF" w:themeFill="background1"/>
          </w:tcPr>
          <w:p w14:paraId="23EF220A" w14:textId="77777777" w:rsidR="00115B00" w:rsidRDefault="00115B00" w:rsidP="00115B00">
            <w:r>
              <w:t>Člověk a svět práce</w:t>
            </w:r>
          </w:p>
          <w:p w14:paraId="27F9A5FD" w14:textId="77777777" w:rsidR="00115B00" w:rsidRDefault="00115B00" w:rsidP="00115B00"/>
        </w:tc>
      </w:tr>
      <w:tr w:rsidR="00115B00" w14:paraId="0CAAECF1" w14:textId="77777777" w:rsidTr="00115B00">
        <w:trPr>
          <w:trHeight w:val="270"/>
        </w:trPr>
        <w:tc>
          <w:tcPr>
            <w:tcW w:w="2972" w:type="dxa"/>
            <w:vMerge/>
            <w:shd w:val="clear" w:color="auto" w:fill="FFFFFF" w:themeFill="background1"/>
          </w:tcPr>
          <w:p w14:paraId="4D27578F" w14:textId="77777777" w:rsidR="00115B00" w:rsidRDefault="00115B00" w:rsidP="00115B00"/>
        </w:tc>
        <w:tc>
          <w:tcPr>
            <w:tcW w:w="6090" w:type="dxa"/>
            <w:shd w:val="clear" w:color="auto" w:fill="FFFFFF" w:themeFill="background1"/>
          </w:tcPr>
          <w:p w14:paraId="7956E076" w14:textId="77777777" w:rsidR="00115B00" w:rsidRDefault="00115B00" w:rsidP="00115B00">
            <w:r>
              <w:t>Polytechnická výchova</w:t>
            </w:r>
          </w:p>
          <w:p w14:paraId="14EE1511" w14:textId="77777777" w:rsidR="00115B00" w:rsidRDefault="00115B00" w:rsidP="00115B00"/>
        </w:tc>
      </w:tr>
      <w:tr w:rsidR="00115B00" w14:paraId="0E8D7045" w14:textId="77777777" w:rsidTr="00115B00">
        <w:tc>
          <w:tcPr>
            <w:tcW w:w="2972" w:type="dxa"/>
            <w:shd w:val="clear" w:color="auto" w:fill="FFFFFF" w:themeFill="background1"/>
          </w:tcPr>
          <w:p w14:paraId="1450A322" w14:textId="77777777" w:rsidR="00115B00" w:rsidRDefault="00115B00" w:rsidP="00115B00">
            <w:r>
              <w:t>Kompetence k učení</w:t>
            </w:r>
          </w:p>
        </w:tc>
        <w:tc>
          <w:tcPr>
            <w:tcW w:w="6090" w:type="dxa"/>
          </w:tcPr>
          <w:p w14:paraId="748F1110" w14:textId="77777777" w:rsidR="00115B00" w:rsidRDefault="00115B00" w:rsidP="00115B00">
            <w:r>
              <w:t>Rozvíjí v žácích manuální zručnost, tvořivost a originalitu</w:t>
            </w:r>
          </w:p>
          <w:p w14:paraId="2F8E781E" w14:textId="77777777" w:rsidR="00115B00" w:rsidRDefault="00115B00" w:rsidP="00115B00">
            <w:r>
              <w:t>Učí žáky,</w:t>
            </w:r>
            <w:r w:rsidRPr="00200C41">
              <w:t xml:space="preserve"> že technika jako významná součást lidské kultury je vždy úzce spojena s pracovní činností člověka</w:t>
            </w:r>
          </w:p>
          <w:p w14:paraId="07A2E08F" w14:textId="77777777" w:rsidR="00115B00" w:rsidRDefault="00115B00" w:rsidP="00115B00"/>
        </w:tc>
      </w:tr>
      <w:tr w:rsidR="00115B00" w14:paraId="10DE6406" w14:textId="77777777" w:rsidTr="00115B00">
        <w:tc>
          <w:tcPr>
            <w:tcW w:w="2972" w:type="dxa"/>
            <w:shd w:val="clear" w:color="auto" w:fill="D9D9D9" w:themeFill="background1" w:themeFillShade="D9"/>
          </w:tcPr>
          <w:p w14:paraId="6318C1E2" w14:textId="77777777" w:rsidR="00115B00" w:rsidRDefault="00115B00" w:rsidP="00115B00">
            <w:r>
              <w:t>Kompetence k řešení problémů</w:t>
            </w:r>
          </w:p>
        </w:tc>
        <w:tc>
          <w:tcPr>
            <w:tcW w:w="6090" w:type="dxa"/>
            <w:shd w:val="clear" w:color="auto" w:fill="D9D9D9" w:themeFill="background1" w:themeFillShade="D9"/>
          </w:tcPr>
          <w:p w14:paraId="47D2EB7E" w14:textId="77777777" w:rsidR="00115B00" w:rsidRDefault="00115B00" w:rsidP="00115B00">
            <w:r>
              <w:t>Vede žáky k trpělivosti</w:t>
            </w:r>
          </w:p>
          <w:p w14:paraId="01A12C4D" w14:textId="77777777" w:rsidR="00115B00" w:rsidRDefault="00115B00" w:rsidP="00115B00">
            <w:r>
              <w:t>Vede žáky k rozvíjení podnikatelského myšlení</w:t>
            </w:r>
          </w:p>
          <w:p w14:paraId="1F2D2C30" w14:textId="77777777" w:rsidR="00115B00" w:rsidRDefault="00115B00" w:rsidP="00115B00">
            <w:r>
              <w:t>Učí žáky plánovat, organizovat a vyhodnocovat jejich činnosti</w:t>
            </w:r>
          </w:p>
          <w:p w14:paraId="2304F958" w14:textId="77777777" w:rsidR="00115B00" w:rsidRDefault="00115B00" w:rsidP="00115B00"/>
        </w:tc>
      </w:tr>
      <w:tr w:rsidR="00115B00" w14:paraId="4E37C907" w14:textId="77777777" w:rsidTr="00115B00">
        <w:tc>
          <w:tcPr>
            <w:tcW w:w="2972" w:type="dxa"/>
            <w:shd w:val="clear" w:color="auto" w:fill="FFFFFF" w:themeFill="background1"/>
          </w:tcPr>
          <w:p w14:paraId="3EAFFB1B" w14:textId="77777777" w:rsidR="00115B00" w:rsidRDefault="00115B00" w:rsidP="00115B00">
            <w:r>
              <w:t>Kompetence komunikativní</w:t>
            </w:r>
          </w:p>
        </w:tc>
        <w:tc>
          <w:tcPr>
            <w:tcW w:w="6090" w:type="dxa"/>
          </w:tcPr>
          <w:p w14:paraId="0041107E" w14:textId="77777777" w:rsidR="00115B00" w:rsidRDefault="00115B00" w:rsidP="00115B00">
            <w:r>
              <w:t>Vede žáky k důslednému dodržování pravidel bezpečnosti</w:t>
            </w:r>
          </w:p>
          <w:p w14:paraId="5B226D1E" w14:textId="77777777" w:rsidR="00115B00" w:rsidRDefault="00115B00" w:rsidP="00115B00">
            <w:r>
              <w:t>Rozvíjí u žáků vzájemnou spolupráci a toleranci</w:t>
            </w:r>
          </w:p>
          <w:p w14:paraId="52C0EC58" w14:textId="77777777" w:rsidR="00115B00" w:rsidRDefault="00115B00" w:rsidP="00115B00"/>
        </w:tc>
      </w:tr>
      <w:tr w:rsidR="00115B00" w14:paraId="6721569E" w14:textId="77777777" w:rsidTr="00115B00">
        <w:tc>
          <w:tcPr>
            <w:tcW w:w="2972" w:type="dxa"/>
            <w:shd w:val="clear" w:color="auto" w:fill="D9D9D9" w:themeFill="background1" w:themeFillShade="D9"/>
          </w:tcPr>
          <w:p w14:paraId="4D28024F" w14:textId="77777777" w:rsidR="00115B00" w:rsidRDefault="00115B00" w:rsidP="00115B00">
            <w:r>
              <w:t xml:space="preserve">Kompetence sociální a personální </w:t>
            </w:r>
          </w:p>
        </w:tc>
        <w:tc>
          <w:tcPr>
            <w:tcW w:w="6090" w:type="dxa"/>
            <w:shd w:val="clear" w:color="auto" w:fill="D9D9D9" w:themeFill="background1" w:themeFillShade="D9"/>
          </w:tcPr>
          <w:p w14:paraId="12ED78B4" w14:textId="77777777" w:rsidR="00115B00" w:rsidRDefault="00115B00" w:rsidP="00115B00">
            <w:r>
              <w:t xml:space="preserve">Vede žáka k odpovědnosti za kvalitu svých i společných výsledků práce </w:t>
            </w:r>
          </w:p>
          <w:p w14:paraId="3B3C495D" w14:textId="77777777" w:rsidR="00115B00" w:rsidRDefault="00115B00" w:rsidP="00115B00">
            <w:r>
              <w:t>Motivuje žáky dosáhnout osobního maxima každého člena třídního kolektivu</w:t>
            </w:r>
          </w:p>
          <w:p w14:paraId="12D74290" w14:textId="77777777" w:rsidR="00115B00" w:rsidRDefault="00115B00" w:rsidP="00115B00">
            <w:r>
              <w:t>Inspiruje ukázat žákům jejich nadání na ruční práce</w:t>
            </w:r>
          </w:p>
        </w:tc>
      </w:tr>
      <w:tr w:rsidR="00115B00" w14:paraId="63CEDD00" w14:textId="77777777" w:rsidTr="00115B00">
        <w:tc>
          <w:tcPr>
            <w:tcW w:w="2972" w:type="dxa"/>
            <w:shd w:val="clear" w:color="auto" w:fill="FFFFFF" w:themeFill="background1"/>
          </w:tcPr>
          <w:p w14:paraId="0504D01B" w14:textId="77777777" w:rsidR="00115B00" w:rsidRDefault="00115B00" w:rsidP="00115B00">
            <w:r>
              <w:t>Kompetence občanské</w:t>
            </w:r>
          </w:p>
        </w:tc>
        <w:tc>
          <w:tcPr>
            <w:tcW w:w="6090" w:type="dxa"/>
            <w:shd w:val="clear" w:color="auto" w:fill="FFFFFF" w:themeFill="background1"/>
          </w:tcPr>
          <w:p w14:paraId="24B05415" w14:textId="77777777" w:rsidR="00115B00" w:rsidRDefault="00115B00" w:rsidP="00115B00">
            <w:r>
              <w:t xml:space="preserve">Rozvíjí v žácích postoje vedoucí k trvale udržitelnému rozvoji </w:t>
            </w:r>
          </w:p>
          <w:p w14:paraId="1B966CEB" w14:textId="77777777" w:rsidR="00115B00" w:rsidRDefault="00115B00" w:rsidP="00115B00">
            <w:r>
              <w:t xml:space="preserve">Vede žáky </w:t>
            </w:r>
            <w:r w:rsidRPr="00200C41">
              <w:t>k potřebné sebedůvěře, k novému postoji a hodnotám ve vztahu k práci člověka, technice a životnímu prostředí</w:t>
            </w:r>
          </w:p>
          <w:p w14:paraId="74DD2B31" w14:textId="77777777" w:rsidR="00115B00" w:rsidRDefault="00115B00" w:rsidP="00115B00"/>
        </w:tc>
      </w:tr>
      <w:tr w:rsidR="00115B00" w14:paraId="53645B2C" w14:textId="77777777" w:rsidTr="00115B00">
        <w:tc>
          <w:tcPr>
            <w:tcW w:w="2972" w:type="dxa"/>
            <w:shd w:val="clear" w:color="auto" w:fill="D9D9D9" w:themeFill="background1" w:themeFillShade="D9"/>
          </w:tcPr>
          <w:p w14:paraId="12013FEA" w14:textId="77777777" w:rsidR="00115B00" w:rsidRDefault="00115B00" w:rsidP="00115B00">
            <w:r>
              <w:t xml:space="preserve">Kompetence pracovní </w:t>
            </w:r>
          </w:p>
        </w:tc>
        <w:tc>
          <w:tcPr>
            <w:tcW w:w="6090" w:type="dxa"/>
            <w:shd w:val="clear" w:color="auto" w:fill="D9D9D9" w:themeFill="background1" w:themeFillShade="D9"/>
          </w:tcPr>
          <w:p w14:paraId="54FDB199" w14:textId="77777777" w:rsidR="00115B00" w:rsidRDefault="00115B00" w:rsidP="00115B00">
            <w:r>
              <w:t>Seznamuje žáky s různými obory lidské činnosti, a</w:t>
            </w:r>
            <w:r w:rsidRPr="00200C41">
              <w:t xml:space="preserve"> osvojení potřebných poznatků a dovedností významných pro možnost uplatnění, pro volbu vlastního profesního zaměření a pro další životní a profesní orientaci  </w:t>
            </w:r>
          </w:p>
          <w:p w14:paraId="23932043" w14:textId="77777777" w:rsidR="00115B00" w:rsidRDefault="00115B00" w:rsidP="00115B00"/>
          <w:p w14:paraId="5E497079" w14:textId="77777777" w:rsidR="00115B00" w:rsidRDefault="00115B00" w:rsidP="00115B00">
            <w:r>
              <w:t>Vede žáka k pozitivnímu vztahu k práci a</w:t>
            </w:r>
          </w:p>
          <w:p w14:paraId="426CAC65" w14:textId="77777777" w:rsidR="00115B00" w:rsidRDefault="00115B00" w:rsidP="00115B00">
            <w:r w:rsidRPr="00200C41">
              <w:t>chápání práce a pracovní činnosti jako příležitosti k seberealizaci, sebeaktualizaci a k rozvíjení podnikatelského myšlení</w:t>
            </w:r>
          </w:p>
          <w:p w14:paraId="5E1E81BF" w14:textId="77777777" w:rsidR="00115B00" w:rsidRDefault="00115B00" w:rsidP="00115B00"/>
        </w:tc>
      </w:tr>
    </w:tbl>
    <w:p w14:paraId="33181AF1" w14:textId="4ECBE11E" w:rsidR="00115B00" w:rsidRDefault="00115B00" w:rsidP="00115B00">
      <w:pPr>
        <w:rPr>
          <w:rFonts w:cstheme="minorHAnsi"/>
          <w:bCs/>
        </w:rPr>
      </w:pPr>
    </w:p>
    <w:p w14:paraId="6B2F8CEF" w14:textId="42559E0C" w:rsidR="00115B00" w:rsidRPr="00DB0B58" w:rsidRDefault="00115B00" w:rsidP="00115B00">
      <w:pPr>
        <w:pStyle w:val="Nadpis2"/>
      </w:pPr>
      <w:bookmarkStart w:id="776" w:name="_Toc525651061"/>
      <w:r w:rsidRPr="00DB0B58">
        <w:t>Vzdělávací obsah a očekávané výstupy</w:t>
      </w:r>
      <w:bookmarkEnd w:id="776"/>
    </w:p>
    <w:p w14:paraId="1A98294B" w14:textId="3E4FE7E9" w:rsidR="00115B00" w:rsidRDefault="00D161A8" w:rsidP="00115B00">
      <w:pPr>
        <w:pStyle w:val="Nadpis3"/>
      </w:pPr>
      <w:bookmarkStart w:id="777" w:name="_Toc525651062"/>
      <w:r>
        <w:t>8</w:t>
      </w:r>
      <w:r w:rsidR="00115B00">
        <w:t>. ročník</w:t>
      </w:r>
      <w:bookmarkEnd w:id="777"/>
    </w:p>
    <w:tbl>
      <w:tblPr>
        <w:tblStyle w:val="Mkatabulky"/>
        <w:tblW w:w="0" w:type="auto"/>
        <w:tblLook w:val="04A0" w:firstRow="1" w:lastRow="0" w:firstColumn="1" w:lastColumn="0" w:noHBand="0" w:noVBand="1"/>
      </w:tblPr>
      <w:tblGrid>
        <w:gridCol w:w="4106"/>
        <w:gridCol w:w="3402"/>
        <w:gridCol w:w="1554"/>
      </w:tblGrid>
      <w:tr w:rsidR="00C70965" w14:paraId="2ED293E1" w14:textId="77777777" w:rsidTr="00777E06">
        <w:trPr>
          <w:cantSplit/>
        </w:trPr>
        <w:tc>
          <w:tcPr>
            <w:tcW w:w="4106" w:type="dxa"/>
            <w:shd w:val="clear" w:color="auto" w:fill="D9D9D9" w:themeFill="background1" w:themeFillShade="D9"/>
          </w:tcPr>
          <w:p w14:paraId="23641F50" w14:textId="77777777" w:rsidR="00C70965" w:rsidRDefault="00C70965" w:rsidP="00777E06">
            <w:r>
              <w:t xml:space="preserve">Oblast </w:t>
            </w:r>
          </w:p>
        </w:tc>
        <w:tc>
          <w:tcPr>
            <w:tcW w:w="3402" w:type="dxa"/>
            <w:shd w:val="clear" w:color="auto" w:fill="D9D9D9" w:themeFill="background1" w:themeFillShade="D9"/>
          </w:tcPr>
          <w:p w14:paraId="53121388" w14:textId="77777777" w:rsidR="00C70965" w:rsidRDefault="00C70965" w:rsidP="00777E06">
            <w:r>
              <w:t xml:space="preserve">Předmět </w:t>
            </w:r>
          </w:p>
        </w:tc>
        <w:tc>
          <w:tcPr>
            <w:tcW w:w="1554" w:type="dxa"/>
            <w:shd w:val="clear" w:color="auto" w:fill="D9D9D9" w:themeFill="background1" w:themeFillShade="D9"/>
          </w:tcPr>
          <w:p w14:paraId="77842F94" w14:textId="77777777" w:rsidR="00C70965" w:rsidRDefault="00C70965" w:rsidP="00777E06">
            <w:r>
              <w:t xml:space="preserve">Ročník </w:t>
            </w:r>
          </w:p>
          <w:p w14:paraId="2522458A" w14:textId="77777777" w:rsidR="00C70965" w:rsidRDefault="00C70965" w:rsidP="00777E06"/>
        </w:tc>
      </w:tr>
      <w:tr w:rsidR="00C70965" w:rsidRPr="00115B00" w14:paraId="55BEA9E3" w14:textId="77777777" w:rsidTr="00777E06">
        <w:trPr>
          <w:cantSplit/>
        </w:trPr>
        <w:tc>
          <w:tcPr>
            <w:tcW w:w="4106" w:type="dxa"/>
          </w:tcPr>
          <w:p w14:paraId="5F7FE2EC" w14:textId="77777777" w:rsidR="00C70965" w:rsidRPr="00115B00" w:rsidRDefault="00C70965" w:rsidP="00777E06">
            <w:r w:rsidRPr="00115B00">
              <w:t>ČLOVĚK A SVĚT PRÁCE</w:t>
            </w:r>
          </w:p>
        </w:tc>
        <w:tc>
          <w:tcPr>
            <w:tcW w:w="3402" w:type="dxa"/>
          </w:tcPr>
          <w:p w14:paraId="48315CD0" w14:textId="77777777" w:rsidR="00C70965" w:rsidRPr="00115B00" w:rsidRDefault="00C70965" w:rsidP="00777E06">
            <w:r w:rsidRPr="00115B00">
              <w:t>POLYTECHNICKÁ VÝCHOVA</w:t>
            </w:r>
          </w:p>
        </w:tc>
        <w:tc>
          <w:tcPr>
            <w:tcW w:w="1554" w:type="dxa"/>
          </w:tcPr>
          <w:p w14:paraId="28C272AD" w14:textId="778DCB08" w:rsidR="00C70965" w:rsidRDefault="00D161A8" w:rsidP="00777E06">
            <w:r>
              <w:t>8.</w:t>
            </w:r>
            <w:r w:rsidR="00C70965" w:rsidRPr="00115B00">
              <w:t xml:space="preserve"> </w:t>
            </w:r>
          </w:p>
          <w:p w14:paraId="46B62BE4" w14:textId="77777777" w:rsidR="00C70965" w:rsidRPr="00115B00" w:rsidRDefault="00C70965" w:rsidP="00777E06"/>
        </w:tc>
      </w:tr>
      <w:tr w:rsidR="00C70965" w14:paraId="616CBFB2" w14:textId="77777777" w:rsidTr="00777E06">
        <w:trPr>
          <w:cantSplit/>
          <w:trHeight w:val="272"/>
        </w:trPr>
        <w:tc>
          <w:tcPr>
            <w:tcW w:w="4106" w:type="dxa"/>
          </w:tcPr>
          <w:p w14:paraId="0E883E10" w14:textId="77777777" w:rsidR="00C70965" w:rsidRDefault="00C70965" w:rsidP="00777E06">
            <w:r>
              <w:t>Očekávané výstupy</w:t>
            </w:r>
          </w:p>
        </w:tc>
        <w:tc>
          <w:tcPr>
            <w:tcW w:w="3402" w:type="dxa"/>
          </w:tcPr>
          <w:p w14:paraId="1BC1A210" w14:textId="77777777" w:rsidR="00C70965" w:rsidRDefault="00C70965" w:rsidP="00777E06">
            <w:r>
              <w:t>Učivo</w:t>
            </w:r>
          </w:p>
        </w:tc>
        <w:tc>
          <w:tcPr>
            <w:tcW w:w="1554" w:type="dxa"/>
          </w:tcPr>
          <w:p w14:paraId="6E7306C4" w14:textId="77777777" w:rsidR="00C70965" w:rsidRDefault="00C70965" w:rsidP="00777E06">
            <w:r>
              <w:t xml:space="preserve">Poznámky </w:t>
            </w:r>
          </w:p>
          <w:p w14:paraId="4DD78DEE" w14:textId="77777777" w:rsidR="00C70965" w:rsidRDefault="00C70965" w:rsidP="00777E06"/>
        </w:tc>
      </w:tr>
      <w:tr w:rsidR="00C70965" w14:paraId="4CD93513" w14:textId="77777777" w:rsidTr="00777E06">
        <w:trPr>
          <w:cantSplit/>
          <w:trHeight w:val="10557"/>
        </w:trPr>
        <w:tc>
          <w:tcPr>
            <w:tcW w:w="4106" w:type="dxa"/>
            <w:vMerge w:val="restart"/>
          </w:tcPr>
          <w:p w14:paraId="24030082" w14:textId="77777777" w:rsidR="00C70965" w:rsidRPr="00115B00" w:rsidRDefault="00C70965" w:rsidP="00777E06">
            <w:r>
              <w:t>Z</w:t>
            </w:r>
            <w:r w:rsidRPr="00115B00">
              <w:t>ásady bezpečnosti a hygieny</w:t>
            </w:r>
          </w:p>
          <w:p w14:paraId="223743D6" w14:textId="77777777" w:rsidR="00C70965" w:rsidRPr="00115B00" w:rsidRDefault="00C70965" w:rsidP="00186AFB">
            <w:pPr>
              <w:pStyle w:val="Odstavecseseznamem"/>
              <w:numPr>
                <w:ilvl w:val="0"/>
                <w:numId w:val="146"/>
              </w:numPr>
              <w:jc w:val="left"/>
            </w:pPr>
            <w:r w:rsidRPr="00115B00">
              <w:t>dodržuje obecné zásady bezpečnosti a hygieny při práci i zásady bezpečnosti a ochrany při práci s nástroji a nářadím</w:t>
            </w:r>
          </w:p>
          <w:p w14:paraId="3D321C98" w14:textId="77777777" w:rsidR="00C70965" w:rsidRDefault="00C70965" w:rsidP="00186AFB">
            <w:pPr>
              <w:pStyle w:val="Odstavecseseznamem"/>
              <w:numPr>
                <w:ilvl w:val="0"/>
                <w:numId w:val="146"/>
              </w:numPr>
              <w:jc w:val="left"/>
            </w:pPr>
            <w:r w:rsidRPr="00115B00">
              <w:t>poskytne první pomoc při úrazu</w:t>
            </w:r>
          </w:p>
          <w:p w14:paraId="467FC15E" w14:textId="77777777" w:rsidR="00C70965" w:rsidRPr="00115B00" w:rsidRDefault="00C70965" w:rsidP="00777E06">
            <w:pPr>
              <w:pStyle w:val="Odstavecseseznamem"/>
              <w:jc w:val="left"/>
            </w:pPr>
          </w:p>
          <w:p w14:paraId="2E2A1E4C" w14:textId="77777777" w:rsidR="00C70965" w:rsidRPr="00115B00" w:rsidRDefault="00C70965" w:rsidP="00777E06">
            <w:r w:rsidRPr="00115B00">
              <w:t>Práce s přírodními materiály</w:t>
            </w:r>
          </w:p>
          <w:p w14:paraId="20D919B6" w14:textId="77777777" w:rsidR="00C70965" w:rsidRPr="00115B00" w:rsidRDefault="00C70965" w:rsidP="00186AFB">
            <w:pPr>
              <w:pStyle w:val="Odstavecseseznamem"/>
              <w:numPr>
                <w:ilvl w:val="0"/>
                <w:numId w:val="146"/>
              </w:numPr>
              <w:jc w:val="left"/>
            </w:pPr>
            <w:r w:rsidRPr="00115B00">
              <w:t xml:space="preserve">provádí jednoduché práce s přírodními materiály a dodržuje technologickou kázeň </w:t>
            </w:r>
          </w:p>
          <w:p w14:paraId="43BC1543" w14:textId="77777777" w:rsidR="00C70965" w:rsidRPr="00115B00" w:rsidRDefault="00C70965" w:rsidP="00186AFB">
            <w:pPr>
              <w:pStyle w:val="Odstavecseseznamem"/>
              <w:numPr>
                <w:ilvl w:val="0"/>
                <w:numId w:val="146"/>
              </w:numPr>
              <w:jc w:val="left"/>
            </w:pPr>
            <w:r w:rsidRPr="00115B00">
              <w:t>organizuje a plánuje svoji pracovní činnost</w:t>
            </w:r>
          </w:p>
          <w:p w14:paraId="21888362" w14:textId="77777777" w:rsidR="00C70965" w:rsidRPr="00115B00" w:rsidRDefault="00C70965" w:rsidP="00186AFB">
            <w:pPr>
              <w:pStyle w:val="Odstavecseseznamem"/>
              <w:numPr>
                <w:ilvl w:val="0"/>
                <w:numId w:val="146"/>
              </w:numPr>
              <w:jc w:val="left"/>
            </w:pPr>
            <w:r w:rsidRPr="00115B00">
              <w:t>dodržuje lidové zvyky a řemesla</w:t>
            </w:r>
          </w:p>
          <w:p w14:paraId="0D250A7D" w14:textId="77777777" w:rsidR="00C70965" w:rsidRDefault="00C70965" w:rsidP="00186AFB">
            <w:pPr>
              <w:pStyle w:val="Odstavecseseznamem"/>
              <w:numPr>
                <w:ilvl w:val="0"/>
                <w:numId w:val="146"/>
              </w:numPr>
              <w:jc w:val="left"/>
            </w:pPr>
            <w:r w:rsidRPr="00115B00">
              <w:t>řeší jednoduché technické úkoly s vhodným výběrem pracovních nástrojů a nářadí</w:t>
            </w:r>
          </w:p>
          <w:p w14:paraId="6110269D" w14:textId="77777777" w:rsidR="00C70965" w:rsidRPr="00115B00" w:rsidRDefault="00C70965" w:rsidP="00777E06">
            <w:pPr>
              <w:pStyle w:val="Odstavecseseznamem"/>
              <w:jc w:val="left"/>
            </w:pPr>
          </w:p>
          <w:p w14:paraId="43A640A2" w14:textId="77777777" w:rsidR="00C70965" w:rsidRPr="00115B00" w:rsidRDefault="00C70965" w:rsidP="00777E06">
            <w:r w:rsidRPr="00115B00">
              <w:t>Konstruování</w:t>
            </w:r>
          </w:p>
          <w:p w14:paraId="5C0A5A65" w14:textId="77777777" w:rsidR="00C70965" w:rsidRPr="00115B00" w:rsidRDefault="00C70965" w:rsidP="00777E06"/>
          <w:p w14:paraId="143AC2D7" w14:textId="77777777" w:rsidR="00C70965" w:rsidRPr="00115B00" w:rsidRDefault="00C70965" w:rsidP="00186AFB">
            <w:pPr>
              <w:pStyle w:val="Odstavecseseznamem"/>
              <w:numPr>
                <w:ilvl w:val="0"/>
                <w:numId w:val="146"/>
              </w:numPr>
              <w:jc w:val="left"/>
            </w:pPr>
            <w:r w:rsidRPr="00115B00">
              <w:t xml:space="preserve">sestaví podle návodu, náčrtu, plánu, jednoduchého programu daný model </w:t>
            </w:r>
          </w:p>
          <w:p w14:paraId="2D516608" w14:textId="77777777" w:rsidR="00C70965" w:rsidRPr="00115B00" w:rsidRDefault="00C70965" w:rsidP="00186AFB">
            <w:pPr>
              <w:pStyle w:val="Odstavecseseznamem"/>
              <w:numPr>
                <w:ilvl w:val="0"/>
                <w:numId w:val="146"/>
              </w:numPr>
              <w:jc w:val="left"/>
            </w:pPr>
            <w:r w:rsidRPr="00115B00">
              <w:t xml:space="preserve">provádí montáž, demontáž a údržbu jednoduchých předmětů a zařízení  </w:t>
            </w:r>
          </w:p>
          <w:p w14:paraId="26C41607" w14:textId="77777777" w:rsidR="00C70965" w:rsidRDefault="00C70965" w:rsidP="00777E06">
            <w:r w:rsidRPr="00115B00">
              <w:t>Práce s laboratorní technikou</w:t>
            </w:r>
          </w:p>
          <w:p w14:paraId="4B8DCB35" w14:textId="77777777" w:rsidR="00C70965" w:rsidRPr="00115B00" w:rsidRDefault="00C70965" w:rsidP="00777E06"/>
          <w:p w14:paraId="19B980BB" w14:textId="77777777" w:rsidR="00C70965" w:rsidRPr="00115B00" w:rsidRDefault="00C70965" w:rsidP="00186AFB">
            <w:pPr>
              <w:pStyle w:val="Odstavecseseznamem"/>
              <w:numPr>
                <w:ilvl w:val="0"/>
                <w:numId w:val="146"/>
              </w:numPr>
              <w:jc w:val="left"/>
            </w:pPr>
            <w:r w:rsidRPr="00115B00">
              <w:t xml:space="preserve">vybere a prakticky využívá vhodné pracovní postupy, přístroje, zařízení a pomůcky pro konání konkrétních pozorování, měření a experimentů </w:t>
            </w:r>
          </w:p>
          <w:p w14:paraId="7C8C3C8E" w14:textId="77777777" w:rsidR="00C70965" w:rsidRDefault="00C70965" w:rsidP="00186AFB">
            <w:pPr>
              <w:pStyle w:val="Odstavecseseznamem"/>
              <w:numPr>
                <w:ilvl w:val="0"/>
                <w:numId w:val="146"/>
              </w:numPr>
              <w:jc w:val="left"/>
            </w:pPr>
            <w:r w:rsidRPr="00115B00">
              <w:t xml:space="preserve">zpracuje protokol o cíli, průběhu a výsledcích své experimentální práce a zformuluje v něm závěry, k nimž dospěl </w:t>
            </w:r>
          </w:p>
          <w:p w14:paraId="2AFBFD63" w14:textId="77777777" w:rsidR="00C70965" w:rsidRPr="00115B00" w:rsidRDefault="00C70965" w:rsidP="00777E06">
            <w:pPr>
              <w:pStyle w:val="Odstavecseseznamem"/>
              <w:jc w:val="left"/>
            </w:pPr>
          </w:p>
          <w:p w14:paraId="203484BA" w14:textId="77777777" w:rsidR="00C70965" w:rsidRPr="00115B00" w:rsidRDefault="00C70965" w:rsidP="00777E06">
            <w:r w:rsidRPr="00115B00">
              <w:t>Pěstitelství a aranžování</w:t>
            </w:r>
          </w:p>
          <w:p w14:paraId="19D48B2B" w14:textId="77777777" w:rsidR="00C70965" w:rsidRDefault="00C70965" w:rsidP="00186AFB">
            <w:pPr>
              <w:pStyle w:val="Odstavecseseznamem"/>
              <w:numPr>
                <w:ilvl w:val="0"/>
                <w:numId w:val="146"/>
              </w:numPr>
              <w:jc w:val="left"/>
            </w:pPr>
            <w:r w:rsidRPr="00183F96">
              <w:t xml:space="preserve">volí vhodné pracovní postupy při pěstování vybraných rostlin </w:t>
            </w:r>
          </w:p>
          <w:p w14:paraId="09EBC1EC" w14:textId="77777777" w:rsidR="00C70965" w:rsidRDefault="00C70965" w:rsidP="00186AFB">
            <w:pPr>
              <w:pStyle w:val="Odstavecseseznamem"/>
              <w:numPr>
                <w:ilvl w:val="0"/>
                <w:numId w:val="146"/>
              </w:numPr>
              <w:jc w:val="left"/>
            </w:pPr>
            <w:r w:rsidRPr="00183F96">
              <w:t>používá vhodné pracovní</w:t>
            </w:r>
            <w:r>
              <w:t xml:space="preserve"> pomůcky a nářadí</w:t>
            </w:r>
          </w:p>
          <w:p w14:paraId="347B3149" w14:textId="77777777" w:rsidR="00C70965" w:rsidRDefault="00C70965" w:rsidP="00186AFB">
            <w:pPr>
              <w:pStyle w:val="Odstavecseseznamem"/>
              <w:numPr>
                <w:ilvl w:val="0"/>
                <w:numId w:val="146"/>
              </w:numPr>
              <w:jc w:val="left"/>
            </w:pPr>
            <w:r w:rsidRPr="00183F96">
              <w:t>pěstuj</w:t>
            </w:r>
            <w:r>
              <w:t xml:space="preserve">e a využívá květiny pro výzdobu </w:t>
            </w:r>
          </w:p>
          <w:p w14:paraId="751E79FC" w14:textId="77777777" w:rsidR="00C70965" w:rsidRPr="00115B00" w:rsidRDefault="00C70965" w:rsidP="00777E06">
            <w:pPr>
              <w:pStyle w:val="Odstavecseseznamem"/>
            </w:pPr>
          </w:p>
        </w:tc>
        <w:tc>
          <w:tcPr>
            <w:tcW w:w="3402" w:type="dxa"/>
            <w:vMerge w:val="restart"/>
          </w:tcPr>
          <w:p w14:paraId="2D3AA8CA" w14:textId="77777777" w:rsidR="00C70965" w:rsidRDefault="00C70965" w:rsidP="00186AFB">
            <w:pPr>
              <w:pStyle w:val="Odstavecseseznamem"/>
              <w:numPr>
                <w:ilvl w:val="0"/>
                <w:numId w:val="146"/>
              </w:numPr>
              <w:jc w:val="left"/>
            </w:pPr>
            <w:r>
              <w:t>pravidla bezpečnosti a hygieny</w:t>
            </w:r>
          </w:p>
          <w:p w14:paraId="3E6A2B1E" w14:textId="77777777" w:rsidR="00C70965" w:rsidRDefault="00C70965" w:rsidP="00777E06">
            <w:pPr>
              <w:jc w:val="left"/>
            </w:pPr>
          </w:p>
          <w:p w14:paraId="0A0500A8" w14:textId="77777777" w:rsidR="00C70965" w:rsidRDefault="00C70965" w:rsidP="00777E06">
            <w:pPr>
              <w:jc w:val="left"/>
            </w:pPr>
          </w:p>
          <w:p w14:paraId="7CF6EFF0" w14:textId="77777777" w:rsidR="00C70965" w:rsidRDefault="00C70965" w:rsidP="00777E06">
            <w:pPr>
              <w:jc w:val="left"/>
            </w:pPr>
          </w:p>
          <w:p w14:paraId="285FD242" w14:textId="77777777" w:rsidR="00C70965" w:rsidRDefault="00C70965" w:rsidP="00777E06">
            <w:pPr>
              <w:jc w:val="left"/>
            </w:pPr>
          </w:p>
          <w:p w14:paraId="7F12026B" w14:textId="77777777" w:rsidR="00C70965" w:rsidRPr="00115B00" w:rsidRDefault="00C70965" w:rsidP="00777E06">
            <w:pPr>
              <w:jc w:val="left"/>
            </w:pPr>
          </w:p>
          <w:p w14:paraId="70F3B7E8" w14:textId="77777777" w:rsidR="00C70965" w:rsidRDefault="00C70965" w:rsidP="00186AFB">
            <w:pPr>
              <w:pStyle w:val="Odstavecseseznamem"/>
              <w:numPr>
                <w:ilvl w:val="0"/>
                <w:numId w:val="146"/>
              </w:numPr>
              <w:jc w:val="left"/>
            </w:pPr>
            <w:r>
              <w:t xml:space="preserve">práce s různými přírodními materiály </w:t>
            </w:r>
          </w:p>
          <w:p w14:paraId="50E334FE" w14:textId="77777777" w:rsidR="00C70965" w:rsidRDefault="00C70965" w:rsidP="00186AFB">
            <w:pPr>
              <w:pStyle w:val="Odstavecseseznamem"/>
              <w:numPr>
                <w:ilvl w:val="0"/>
                <w:numId w:val="146"/>
              </w:numPr>
              <w:jc w:val="left"/>
            </w:pPr>
            <w:r w:rsidRPr="00355B38">
              <w:t xml:space="preserve">organizace práce, </w:t>
            </w:r>
            <w:r>
              <w:t xml:space="preserve">jednoduché pracovní postupy </w:t>
            </w:r>
          </w:p>
          <w:p w14:paraId="3774DBE6" w14:textId="77777777" w:rsidR="00C70965" w:rsidRDefault="00C70965" w:rsidP="00186AFB">
            <w:pPr>
              <w:pStyle w:val="Odstavecseseznamem"/>
              <w:numPr>
                <w:ilvl w:val="0"/>
                <w:numId w:val="146"/>
              </w:numPr>
              <w:jc w:val="left"/>
            </w:pPr>
            <w:r>
              <w:t>lidové tradice a řemesla</w:t>
            </w:r>
          </w:p>
          <w:p w14:paraId="1924E86A" w14:textId="77777777" w:rsidR="00C70965" w:rsidRDefault="00C70965" w:rsidP="00186AFB">
            <w:pPr>
              <w:pStyle w:val="Odstavecseseznamem"/>
              <w:numPr>
                <w:ilvl w:val="0"/>
                <w:numId w:val="146"/>
              </w:numPr>
              <w:jc w:val="left"/>
            </w:pPr>
            <w:r w:rsidRPr="00355B38">
              <w:t xml:space="preserve">pracovní pomůcky, nářadí a </w:t>
            </w:r>
            <w:r>
              <w:t>nástroje pro ruční opracování</w:t>
            </w:r>
          </w:p>
          <w:p w14:paraId="37F4E687" w14:textId="77777777" w:rsidR="00C70965" w:rsidRDefault="00C70965" w:rsidP="00777E06">
            <w:pPr>
              <w:pStyle w:val="Odstavecseseznamem"/>
            </w:pPr>
          </w:p>
          <w:p w14:paraId="493C8F7A" w14:textId="77777777" w:rsidR="00C70965" w:rsidRDefault="00C70965" w:rsidP="00777E06">
            <w:pPr>
              <w:pStyle w:val="Odstavecseseznamem"/>
            </w:pPr>
          </w:p>
          <w:p w14:paraId="33590B45" w14:textId="77777777" w:rsidR="00C70965" w:rsidRDefault="00C70965" w:rsidP="00777E06">
            <w:pPr>
              <w:pStyle w:val="Odstavecseseznamem"/>
            </w:pPr>
          </w:p>
          <w:p w14:paraId="7A1228A2" w14:textId="77777777" w:rsidR="00C70965" w:rsidRPr="00115B00" w:rsidRDefault="00C70965" w:rsidP="00777E06"/>
          <w:p w14:paraId="25ADD580" w14:textId="77777777" w:rsidR="00C70965" w:rsidRDefault="00C70965" w:rsidP="00186AFB">
            <w:pPr>
              <w:pStyle w:val="Odstavecseseznamem"/>
              <w:numPr>
                <w:ilvl w:val="0"/>
                <w:numId w:val="146"/>
              </w:numPr>
              <w:jc w:val="left"/>
            </w:pPr>
            <w:r>
              <w:t xml:space="preserve">stavebnice </w:t>
            </w:r>
          </w:p>
          <w:p w14:paraId="18E452B7" w14:textId="77777777" w:rsidR="00C70965" w:rsidRDefault="00C70965" w:rsidP="00186AFB">
            <w:pPr>
              <w:pStyle w:val="Odstavecseseznamem"/>
              <w:numPr>
                <w:ilvl w:val="0"/>
                <w:numId w:val="146"/>
              </w:numPr>
              <w:jc w:val="left"/>
            </w:pPr>
            <w:r w:rsidRPr="000129FA">
              <w:t>sestavování mode</w:t>
            </w:r>
            <w:r>
              <w:t xml:space="preserve">lů </w:t>
            </w:r>
          </w:p>
          <w:p w14:paraId="0A45E756" w14:textId="77777777" w:rsidR="00C70965" w:rsidRDefault="00C70965" w:rsidP="00186AFB">
            <w:pPr>
              <w:pStyle w:val="Odstavecseseznamem"/>
              <w:numPr>
                <w:ilvl w:val="0"/>
                <w:numId w:val="146"/>
              </w:numPr>
              <w:jc w:val="left"/>
            </w:pPr>
            <w:r>
              <w:t>práce s návodem, předlohou, jednoduchým náčrtem</w:t>
            </w:r>
          </w:p>
          <w:p w14:paraId="36C89234" w14:textId="77777777" w:rsidR="00C70965" w:rsidRDefault="00C70965" w:rsidP="00186AFB">
            <w:pPr>
              <w:pStyle w:val="Odstavecseseznamem"/>
              <w:numPr>
                <w:ilvl w:val="0"/>
                <w:numId w:val="146"/>
              </w:numPr>
              <w:jc w:val="left"/>
            </w:pPr>
            <w:r>
              <w:t>montáž a demontáž</w:t>
            </w:r>
          </w:p>
          <w:p w14:paraId="479DA510" w14:textId="77777777" w:rsidR="00C70965" w:rsidRDefault="00C70965" w:rsidP="00777E06">
            <w:pPr>
              <w:jc w:val="left"/>
            </w:pPr>
          </w:p>
          <w:p w14:paraId="05D23E4B" w14:textId="77777777" w:rsidR="00C70965" w:rsidRPr="00115B00" w:rsidRDefault="00C70965" w:rsidP="00777E06">
            <w:pPr>
              <w:jc w:val="left"/>
            </w:pPr>
          </w:p>
          <w:p w14:paraId="6DAC70CD" w14:textId="77777777" w:rsidR="00C70965" w:rsidRDefault="00C70965" w:rsidP="00186AFB">
            <w:pPr>
              <w:pStyle w:val="Odstavecseseznamem"/>
              <w:numPr>
                <w:ilvl w:val="0"/>
                <w:numId w:val="146"/>
              </w:numPr>
              <w:jc w:val="left"/>
            </w:pPr>
            <w:r w:rsidRPr="000D5A0A">
              <w:t xml:space="preserve">základní </w:t>
            </w:r>
            <w:r>
              <w:t xml:space="preserve">laboratorní postupy a metody  </w:t>
            </w:r>
          </w:p>
          <w:p w14:paraId="0B705319" w14:textId="77777777" w:rsidR="00C70965" w:rsidRDefault="00C70965" w:rsidP="00186AFB">
            <w:pPr>
              <w:pStyle w:val="Odstavecseseznamem"/>
              <w:numPr>
                <w:ilvl w:val="0"/>
                <w:numId w:val="146"/>
              </w:numPr>
              <w:jc w:val="left"/>
            </w:pPr>
            <w:r w:rsidRPr="000D5A0A">
              <w:t>základní laboratorní přístroje, zařízení a pomůcky</w:t>
            </w:r>
          </w:p>
          <w:p w14:paraId="6F30ABD6" w14:textId="77777777" w:rsidR="00C70965" w:rsidRDefault="00C70965" w:rsidP="00186AFB">
            <w:pPr>
              <w:pStyle w:val="Odstavecseseznamem"/>
              <w:numPr>
                <w:ilvl w:val="0"/>
                <w:numId w:val="146"/>
              </w:numPr>
              <w:jc w:val="left"/>
            </w:pPr>
            <w:r>
              <w:t>pokusy, měření a experimenty</w:t>
            </w:r>
          </w:p>
          <w:p w14:paraId="393D3511" w14:textId="77777777" w:rsidR="00C70965" w:rsidRDefault="00C70965" w:rsidP="00777E06">
            <w:pPr>
              <w:jc w:val="left"/>
            </w:pPr>
          </w:p>
          <w:p w14:paraId="7C299E9F" w14:textId="77777777" w:rsidR="00C70965" w:rsidRDefault="00C70965" w:rsidP="00777E06">
            <w:pPr>
              <w:jc w:val="left"/>
            </w:pPr>
          </w:p>
          <w:p w14:paraId="63B7249C" w14:textId="77777777" w:rsidR="00C70965" w:rsidRDefault="00C70965" w:rsidP="00777E06">
            <w:pPr>
              <w:jc w:val="left"/>
            </w:pPr>
          </w:p>
          <w:p w14:paraId="04044F6A" w14:textId="77777777" w:rsidR="00C70965" w:rsidRPr="00115B00" w:rsidRDefault="00C70965" w:rsidP="00777E06">
            <w:pPr>
              <w:jc w:val="left"/>
            </w:pPr>
          </w:p>
          <w:p w14:paraId="346747B6" w14:textId="77777777" w:rsidR="00C70965" w:rsidRDefault="00C70965" w:rsidP="00186AFB">
            <w:pPr>
              <w:pStyle w:val="Odstavecseseznamem"/>
              <w:numPr>
                <w:ilvl w:val="0"/>
                <w:numId w:val="146"/>
              </w:numPr>
              <w:jc w:val="left"/>
            </w:pPr>
            <w:r w:rsidRPr="000D5A0A">
              <w:t xml:space="preserve">pěstování </w:t>
            </w:r>
            <w:r>
              <w:t xml:space="preserve">a ošetřování </w:t>
            </w:r>
            <w:r w:rsidRPr="000D5A0A">
              <w:t>vyb</w:t>
            </w:r>
            <w:r>
              <w:t>raných druhů rostlin (zelenina, ovoce, okrasné rostliny, léčivé rostliny, pokojové rostliny)</w:t>
            </w:r>
          </w:p>
          <w:p w14:paraId="7936DF6A" w14:textId="77777777" w:rsidR="00C70965" w:rsidRDefault="00C70965" w:rsidP="00186AFB">
            <w:pPr>
              <w:pStyle w:val="Odstavecseseznamem"/>
              <w:numPr>
                <w:ilvl w:val="0"/>
                <w:numId w:val="146"/>
              </w:numPr>
              <w:jc w:val="left"/>
            </w:pPr>
            <w:r>
              <w:t>j</w:t>
            </w:r>
            <w:r w:rsidRPr="000D5A0A">
              <w:t>e</w:t>
            </w:r>
            <w:r>
              <w:t xml:space="preserve">dnoduchá vazba, úprava květin </w:t>
            </w:r>
          </w:p>
        </w:tc>
        <w:tc>
          <w:tcPr>
            <w:tcW w:w="1554" w:type="dxa"/>
          </w:tcPr>
          <w:p w14:paraId="4925DE97" w14:textId="77777777" w:rsidR="00C70965" w:rsidRDefault="00C70965" w:rsidP="00777E06"/>
        </w:tc>
      </w:tr>
      <w:tr w:rsidR="00C70965" w14:paraId="63E47263" w14:textId="77777777" w:rsidTr="00777E06">
        <w:trPr>
          <w:cantSplit/>
        </w:trPr>
        <w:tc>
          <w:tcPr>
            <w:tcW w:w="4106" w:type="dxa"/>
            <w:vMerge/>
          </w:tcPr>
          <w:p w14:paraId="43D5FB29" w14:textId="77777777" w:rsidR="00C70965" w:rsidRDefault="00C70965" w:rsidP="00777E06">
            <w:pPr>
              <w:pStyle w:val="Odstavecseseznamem"/>
            </w:pPr>
          </w:p>
        </w:tc>
        <w:tc>
          <w:tcPr>
            <w:tcW w:w="3402" w:type="dxa"/>
            <w:vMerge/>
          </w:tcPr>
          <w:p w14:paraId="031124E5" w14:textId="77777777" w:rsidR="00C70965" w:rsidRPr="000D5A0A" w:rsidRDefault="00C70965" w:rsidP="00186AFB">
            <w:pPr>
              <w:pStyle w:val="Odstavecseseznamem"/>
              <w:numPr>
                <w:ilvl w:val="0"/>
                <w:numId w:val="146"/>
              </w:numPr>
              <w:jc w:val="left"/>
            </w:pPr>
          </w:p>
        </w:tc>
        <w:tc>
          <w:tcPr>
            <w:tcW w:w="1554" w:type="dxa"/>
          </w:tcPr>
          <w:p w14:paraId="43C1263B" w14:textId="77777777" w:rsidR="00C70965" w:rsidRDefault="00C70965" w:rsidP="00777E06"/>
        </w:tc>
      </w:tr>
    </w:tbl>
    <w:p w14:paraId="16FD0BA4" w14:textId="77777777" w:rsidR="000572A0" w:rsidRPr="00EA4AD2" w:rsidRDefault="000572A0" w:rsidP="000572A0">
      <w:pPr>
        <w:rPr>
          <w:rFonts w:cstheme="minorHAnsi"/>
          <w:b/>
          <w:bCs/>
          <w:sz w:val="22"/>
          <w:szCs w:val="22"/>
        </w:rPr>
      </w:pPr>
    </w:p>
    <w:p w14:paraId="04B453D8" w14:textId="0EEE0CAB" w:rsidR="000572A0" w:rsidRPr="00470A0D" w:rsidRDefault="001D06B5" w:rsidP="000572A0">
      <w:pPr>
        <w:pStyle w:val="Nadpis1"/>
        <w:rPr>
          <w:rFonts w:cstheme="minorHAnsi"/>
          <w:sz w:val="22"/>
        </w:rPr>
      </w:pPr>
      <w:bookmarkStart w:id="778" w:name="_Toc525651063"/>
      <w:r>
        <w:rPr>
          <w:rFonts w:cstheme="minorHAnsi"/>
          <w:sz w:val="22"/>
        </w:rPr>
        <w:t>Pohybové aktivity</w:t>
      </w:r>
      <w:bookmarkEnd w:id="778"/>
    </w:p>
    <w:p w14:paraId="150140F7" w14:textId="77777777" w:rsidR="000572A0" w:rsidRPr="00470A0D" w:rsidRDefault="000572A0" w:rsidP="000572A0">
      <w:pPr>
        <w:pStyle w:val="Nadpis2"/>
        <w:rPr>
          <w:rFonts w:cstheme="minorHAnsi"/>
          <w:bCs/>
        </w:rPr>
      </w:pPr>
      <w:bookmarkStart w:id="779" w:name="_Toc390759313"/>
      <w:bookmarkStart w:id="780" w:name="_Toc525651064"/>
      <w:r w:rsidRPr="00470A0D">
        <w:rPr>
          <w:rFonts w:cstheme="minorHAnsi"/>
          <w:bCs/>
        </w:rPr>
        <w:t>Obsahové, časové a organizační vymezení</w:t>
      </w:r>
      <w:bookmarkEnd w:id="779"/>
      <w:bookmarkEnd w:id="780"/>
    </w:p>
    <w:p w14:paraId="27CA1576" w14:textId="1FFBA7F6" w:rsidR="00146FCB" w:rsidRPr="00146FCB" w:rsidRDefault="00146FCB" w:rsidP="00146FCB">
      <w:r w:rsidRPr="00146FCB">
        <w:t xml:space="preserve">Vyučovací předmět </w:t>
      </w:r>
      <w:r w:rsidR="001D06B5">
        <w:t>Pohybové aktivity</w:t>
      </w:r>
      <w:r w:rsidRPr="00146FCB">
        <w:t xml:space="preserve"> je součástí vzdělávací oblasti Člověk a zdraví. Patří do skupiny povinně volitelných předmětů. Je hlavním zdrojem poznatků a námětů pro zdravotní, rekreační i sportovní využití pohybu ve škole i mimo ni. Svým pojetím, obsahem a metodami úzce navazuje na Tělesnou výchovu –</w:t>
      </w:r>
      <w:r w:rsidR="003A438C">
        <w:t xml:space="preserve"> </w:t>
      </w:r>
      <w:r w:rsidRPr="00146FCB">
        <w:t>je její nadstavbou. Zaměřuje se nejen na všestranný tělesný a pohybový rozvoj žáků, na zvyšování jejich všeobecné pohybové výkonnosti, ale zejména na širší rozvoj herních dovedností, ověřování účinnosti již naučených pohybových činností a rozšiřování poznatků v dalších sportovních hrách podle pohybových předpokladů a zájmů žáků.</w:t>
      </w:r>
      <w:r w:rsidR="003A438C">
        <w:t xml:space="preserve"> </w:t>
      </w:r>
      <w:r w:rsidRPr="00146FCB">
        <w:t>Vede žáky od spontánního pohybu k</w:t>
      </w:r>
      <w:r w:rsidR="003A438C">
        <w:t xml:space="preserve"> </w:t>
      </w:r>
      <w:r w:rsidRPr="00146FCB">
        <w:t>řízené pohybové činnosti a zpět k</w:t>
      </w:r>
      <w:r w:rsidR="003A438C">
        <w:t xml:space="preserve"> </w:t>
      </w:r>
      <w:r w:rsidRPr="00146FCB">
        <w:t>vlastní seberealizaci v</w:t>
      </w:r>
      <w:r w:rsidR="003A438C">
        <w:t xml:space="preserve"> </w:t>
      </w:r>
      <w:r w:rsidRPr="00146FCB">
        <w:t>oblíbeném sportu nebo jiné pohybové aktivitě. Každý žák má příležitost dosáhnout vyšší úrovně herních dovedností, specializaci v</w:t>
      </w:r>
      <w:r w:rsidR="003A438C">
        <w:t xml:space="preserve"> </w:t>
      </w:r>
      <w:r w:rsidRPr="00146FCB">
        <w:t>herních činnostech, rozvíjet vytrvalost, sebeovládání, tvořivost a soutěživost. Jedním z</w:t>
      </w:r>
      <w:r w:rsidR="003A438C">
        <w:t xml:space="preserve"> </w:t>
      </w:r>
      <w:r w:rsidRPr="00146FCB">
        <w:t>cílů je i příprava reprezentačních družstev školy ve sportovních hrách, příprava na role rozhodčích a organizátorů školních sportovních soutěží. Průřezové téma Osobnostní a sociální výchova se zde uplatňuje v</w:t>
      </w:r>
      <w:r w:rsidR="003A438C">
        <w:t xml:space="preserve"> </w:t>
      </w:r>
      <w:r w:rsidRPr="00146FCB">
        <w:t xml:space="preserve">plné míře. Týdenní hodinová dotace </w:t>
      </w:r>
      <w:r w:rsidR="003A438C">
        <w:t>předmětu je 1</w:t>
      </w:r>
      <w:r w:rsidRPr="00146FCB">
        <w:t xml:space="preserve"> hod</w:t>
      </w:r>
      <w:r w:rsidR="003A438C">
        <w:t>ina</w:t>
      </w:r>
      <w:r w:rsidRPr="00146FCB">
        <w:t>. Podle ročního období se využívají vnitřní prostory (</w:t>
      </w:r>
      <w:r w:rsidR="003A438C">
        <w:t>hala</w:t>
      </w:r>
      <w:r w:rsidRPr="00146FCB">
        <w:t>) a venkovní hřiště.</w:t>
      </w:r>
    </w:p>
    <w:p w14:paraId="1E895C09" w14:textId="2B1F3A04" w:rsidR="000572A0" w:rsidRDefault="000572A0" w:rsidP="000572A0">
      <w:pPr>
        <w:rPr>
          <w:rFonts w:cstheme="minorHAnsi"/>
          <w:sz w:val="22"/>
          <w:szCs w:val="22"/>
          <w:highlight w:val="yellow"/>
        </w:rPr>
      </w:pPr>
    </w:p>
    <w:p w14:paraId="680162C0" w14:textId="451742FA" w:rsidR="00470A0D" w:rsidRDefault="00470A0D" w:rsidP="000572A0">
      <w:pPr>
        <w:rPr>
          <w:rFonts w:cstheme="minorHAnsi"/>
          <w:sz w:val="22"/>
          <w:szCs w:val="22"/>
          <w:highlight w:val="yellow"/>
        </w:rPr>
      </w:pPr>
    </w:p>
    <w:p w14:paraId="28715560" w14:textId="560AC6AA" w:rsidR="00470A0D" w:rsidRDefault="00470A0D" w:rsidP="000572A0">
      <w:pPr>
        <w:rPr>
          <w:rFonts w:cstheme="minorHAnsi"/>
          <w:sz w:val="22"/>
          <w:szCs w:val="22"/>
          <w:highlight w:val="yellow"/>
        </w:rPr>
      </w:pPr>
    </w:p>
    <w:p w14:paraId="76744BA2" w14:textId="05726553" w:rsidR="00470A0D" w:rsidRDefault="00470A0D" w:rsidP="000572A0">
      <w:pPr>
        <w:rPr>
          <w:rFonts w:cstheme="minorHAnsi"/>
          <w:sz w:val="22"/>
          <w:szCs w:val="22"/>
          <w:highlight w:val="yellow"/>
        </w:rPr>
      </w:pPr>
    </w:p>
    <w:p w14:paraId="10A5D408" w14:textId="77777777" w:rsidR="00470A0D" w:rsidRPr="00D161A8" w:rsidRDefault="00470A0D" w:rsidP="000572A0">
      <w:pPr>
        <w:rPr>
          <w:rFonts w:cstheme="minorHAnsi"/>
          <w:sz w:val="22"/>
          <w:szCs w:val="22"/>
          <w:highlight w:val="yellow"/>
        </w:rPr>
      </w:pPr>
    </w:p>
    <w:p w14:paraId="169C8868" w14:textId="77777777" w:rsidR="000572A0" w:rsidRPr="00470A0D" w:rsidRDefault="000572A0" w:rsidP="000572A0">
      <w:pPr>
        <w:pStyle w:val="Nadpis2"/>
        <w:rPr>
          <w:rFonts w:cstheme="minorHAnsi"/>
          <w:bCs/>
        </w:rPr>
      </w:pPr>
      <w:bookmarkStart w:id="781" w:name="_Toc390759314"/>
      <w:bookmarkStart w:id="782" w:name="_Toc525651065"/>
      <w:r w:rsidRPr="00470A0D">
        <w:rPr>
          <w:rFonts w:cstheme="minorHAnsi"/>
          <w:bCs/>
        </w:rPr>
        <w:t>Výchovné a vzdělávací strategie</w:t>
      </w:r>
      <w:bookmarkEnd w:id="781"/>
      <w:bookmarkEnd w:id="782"/>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7"/>
        <w:gridCol w:w="6446"/>
      </w:tblGrid>
      <w:tr w:rsidR="000572A0" w:rsidRPr="00470A0D" w14:paraId="53578FD3" w14:textId="77777777" w:rsidTr="00A461DA">
        <w:trPr>
          <w:cantSplit/>
          <w:trHeight w:val="344"/>
        </w:trPr>
        <w:tc>
          <w:tcPr>
            <w:tcW w:w="2007" w:type="dxa"/>
            <w:vMerge w:val="restart"/>
          </w:tcPr>
          <w:p w14:paraId="0E29CE08" w14:textId="77777777" w:rsidR="000572A0" w:rsidRPr="00470A0D" w:rsidRDefault="000572A0" w:rsidP="00A461DA">
            <w:pPr>
              <w:pStyle w:val="Bezmezer"/>
              <w:rPr>
                <w:rFonts w:cstheme="minorHAnsi"/>
                <w:sz w:val="22"/>
                <w:szCs w:val="22"/>
              </w:rPr>
            </w:pPr>
            <w:r w:rsidRPr="00470A0D">
              <w:rPr>
                <w:rFonts w:cstheme="minorHAnsi"/>
                <w:sz w:val="22"/>
                <w:szCs w:val="22"/>
              </w:rPr>
              <w:t xml:space="preserve">Učitel </w:t>
            </w:r>
          </w:p>
          <w:p w14:paraId="74D1D0FC" w14:textId="77777777" w:rsidR="000572A0" w:rsidRPr="00470A0D" w:rsidRDefault="000572A0" w:rsidP="00A461DA">
            <w:pPr>
              <w:pStyle w:val="Bezmezer"/>
              <w:rPr>
                <w:rFonts w:cstheme="minorHAnsi"/>
                <w:sz w:val="22"/>
                <w:szCs w:val="22"/>
              </w:rPr>
            </w:pPr>
            <w:r w:rsidRPr="00470A0D">
              <w:rPr>
                <w:rFonts w:cstheme="minorHAnsi"/>
                <w:sz w:val="22"/>
                <w:szCs w:val="22"/>
              </w:rPr>
              <w:t>především</w:t>
            </w:r>
          </w:p>
        </w:tc>
        <w:tc>
          <w:tcPr>
            <w:tcW w:w="6446" w:type="dxa"/>
          </w:tcPr>
          <w:p w14:paraId="304B49B6" w14:textId="6056B496" w:rsidR="000572A0" w:rsidRPr="00470A0D" w:rsidRDefault="000572A0" w:rsidP="00A461DA">
            <w:pPr>
              <w:pStyle w:val="Bezmezer"/>
              <w:rPr>
                <w:rFonts w:cstheme="minorHAnsi"/>
                <w:sz w:val="22"/>
                <w:szCs w:val="22"/>
              </w:rPr>
            </w:pPr>
          </w:p>
        </w:tc>
      </w:tr>
      <w:tr w:rsidR="000572A0" w:rsidRPr="00470A0D" w14:paraId="3FA18335" w14:textId="77777777" w:rsidTr="00A461DA">
        <w:trPr>
          <w:cantSplit/>
          <w:trHeight w:val="343"/>
        </w:trPr>
        <w:tc>
          <w:tcPr>
            <w:tcW w:w="2007" w:type="dxa"/>
            <w:vMerge/>
          </w:tcPr>
          <w:p w14:paraId="61358125" w14:textId="77777777" w:rsidR="000572A0" w:rsidRPr="00470A0D" w:rsidRDefault="000572A0" w:rsidP="00A461DA">
            <w:pPr>
              <w:pStyle w:val="Bezmezer"/>
              <w:rPr>
                <w:rFonts w:cstheme="minorHAnsi"/>
                <w:sz w:val="22"/>
                <w:szCs w:val="22"/>
              </w:rPr>
            </w:pPr>
          </w:p>
        </w:tc>
        <w:tc>
          <w:tcPr>
            <w:tcW w:w="6446" w:type="dxa"/>
          </w:tcPr>
          <w:p w14:paraId="5CA84D12" w14:textId="795AD686" w:rsidR="000572A0" w:rsidRPr="00470A0D" w:rsidRDefault="000572A0" w:rsidP="00A461DA">
            <w:pPr>
              <w:pStyle w:val="Bezmezer"/>
              <w:rPr>
                <w:rFonts w:cstheme="minorHAnsi"/>
                <w:sz w:val="22"/>
                <w:szCs w:val="22"/>
              </w:rPr>
            </w:pPr>
          </w:p>
        </w:tc>
      </w:tr>
      <w:tr w:rsidR="000572A0" w:rsidRPr="00470A0D" w14:paraId="7932F763" w14:textId="77777777" w:rsidTr="00A461DA">
        <w:trPr>
          <w:cantSplit/>
        </w:trPr>
        <w:tc>
          <w:tcPr>
            <w:tcW w:w="2007" w:type="dxa"/>
          </w:tcPr>
          <w:p w14:paraId="32334FA9" w14:textId="77777777" w:rsidR="000572A0" w:rsidRPr="00470A0D" w:rsidRDefault="000572A0" w:rsidP="00A461DA">
            <w:pPr>
              <w:pStyle w:val="Bezmezer"/>
              <w:rPr>
                <w:rFonts w:cstheme="minorHAnsi"/>
                <w:sz w:val="22"/>
                <w:szCs w:val="22"/>
              </w:rPr>
            </w:pPr>
            <w:r w:rsidRPr="00470A0D">
              <w:rPr>
                <w:rFonts w:cstheme="minorHAnsi"/>
                <w:sz w:val="22"/>
                <w:szCs w:val="22"/>
              </w:rPr>
              <w:t>Kompetence k učení</w:t>
            </w:r>
          </w:p>
        </w:tc>
        <w:tc>
          <w:tcPr>
            <w:tcW w:w="6446" w:type="dxa"/>
          </w:tcPr>
          <w:p w14:paraId="4E42CEA6" w14:textId="03AE2509" w:rsidR="003A438C" w:rsidRPr="00470A0D" w:rsidRDefault="003A438C" w:rsidP="003A438C">
            <w:pPr>
              <w:pStyle w:val="Odstavecseseznamem"/>
              <w:numPr>
                <w:ilvl w:val="0"/>
                <w:numId w:val="146"/>
              </w:numPr>
            </w:pPr>
            <w:r w:rsidRPr="00470A0D">
              <w:t>vede žáky k osvojování specializovaných herních dovedností a jejich využití ke zlepšení své tělesné zdatnosti a výkonnosti při hře</w:t>
            </w:r>
          </w:p>
          <w:p w14:paraId="1950B157" w14:textId="4696DFAA" w:rsidR="003A438C" w:rsidRPr="00470A0D" w:rsidRDefault="003A438C" w:rsidP="003A438C">
            <w:pPr>
              <w:pStyle w:val="Odstavecseseznamem"/>
              <w:numPr>
                <w:ilvl w:val="0"/>
                <w:numId w:val="146"/>
              </w:numPr>
            </w:pPr>
            <w:r w:rsidRPr="00470A0D">
              <w:t>motivuje žáky ke zvyšování úrovně osobních výkonů</w:t>
            </w:r>
          </w:p>
          <w:p w14:paraId="206502CB" w14:textId="5B4A9C46" w:rsidR="003A438C" w:rsidRPr="00470A0D" w:rsidRDefault="003A438C" w:rsidP="003A438C">
            <w:pPr>
              <w:pStyle w:val="Odstavecseseznamem"/>
              <w:numPr>
                <w:ilvl w:val="0"/>
                <w:numId w:val="146"/>
              </w:numPr>
            </w:pPr>
            <w:r w:rsidRPr="00470A0D">
              <w:t>učí žáky poznávat a osvojovat si techniku herních činností jednotlivce a aplikovat ji ve hře, soutěži a rekreační činnosti</w:t>
            </w:r>
          </w:p>
          <w:p w14:paraId="51837EB3" w14:textId="735EA532" w:rsidR="003A438C" w:rsidRPr="00470A0D" w:rsidRDefault="003A438C" w:rsidP="003A438C">
            <w:pPr>
              <w:pStyle w:val="Odstavecseseznamem"/>
              <w:numPr>
                <w:ilvl w:val="0"/>
                <w:numId w:val="146"/>
              </w:numPr>
            </w:pPr>
            <w:r w:rsidRPr="00470A0D">
              <w:t>usiluje o uvědomělý pozitivní přístup k celoživotním sportovním aktivitám</w:t>
            </w:r>
          </w:p>
          <w:p w14:paraId="4443D443" w14:textId="283422C7" w:rsidR="000572A0" w:rsidRPr="00470A0D" w:rsidRDefault="003A438C" w:rsidP="003A438C">
            <w:pPr>
              <w:pStyle w:val="Odstavecseseznamem"/>
              <w:numPr>
                <w:ilvl w:val="0"/>
                <w:numId w:val="146"/>
              </w:numPr>
            </w:pPr>
            <w:r w:rsidRPr="00470A0D">
              <w:t>vede žáky k vědomé relaxaci po zátěž</w:t>
            </w:r>
          </w:p>
        </w:tc>
      </w:tr>
      <w:tr w:rsidR="000572A0" w:rsidRPr="00470A0D" w14:paraId="2ADF900D" w14:textId="77777777" w:rsidTr="00A461DA">
        <w:trPr>
          <w:cantSplit/>
        </w:trPr>
        <w:tc>
          <w:tcPr>
            <w:tcW w:w="2007" w:type="dxa"/>
            <w:shd w:val="clear" w:color="auto" w:fill="BFBFBF"/>
          </w:tcPr>
          <w:p w14:paraId="33498421" w14:textId="77777777" w:rsidR="000572A0" w:rsidRPr="00470A0D" w:rsidRDefault="000572A0" w:rsidP="00A461DA">
            <w:pPr>
              <w:pStyle w:val="Bezmezer"/>
              <w:rPr>
                <w:rFonts w:cstheme="minorHAnsi"/>
                <w:sz w:val="22"/>
                <w:szCs w:val="22"/>
              </w:rPr>
            </w:pPr>
            <w:r w:rsidRPr="00470A0D">
              <w:rPr>
                <w:rFonts w:cstheme="minorHAnsi"/>
                <w:sz w:val="22"/>
                <w:szCs w:val="22"/>
              </w:rPr>
              <w:t>Kompetence k řešení problémů</w:t>
            </w:r>
          </w:p>
        </w:tc>
        <w:tc>
          <w:tcPr>
            <w:tcW w:w="6446" w:type="dxa"/>
            <w:shd w:val="clear" w:color="auto" w:fill="BFBFBF"/>
          </w:tcPr>
          <w:p w14:paraId="3813EDBA" w14:textId="1E48ED25" w:rsidR="003A438C" w:rsidRPr="00470A0D" w:rsidRDefault="003A438C" w:rsidP="003A438C">
            <w:pPr>
              <w:pStyle w:val="Odstavecseseznamem"/>
              <w:numPr>
                <w:ilvl w:val="0"/>
                <w:numId w:val="180"/>
              </w:numPr>
            </w:pPr>
            <w:r w:rsidRPr="00470A0D">
              <w:t>učí žáky čestně soupeřit</w:t>
            </w:r>
          </w:p>
          <w:p w14:paraId="7D8522F4" w14:textId="4B3C5F2E" w:rsidR="003A438C" w:rsidRPr="00470A0D" w:rsidRDefault="003A438C" w:rsidP="003A438C">
            <w:pPr>
              <w:pStyle w:val="Odstavecseseznamem"/>
              <w:numPr>
                <w:ilvl w:val="0"/>
                <w:numId w:val="180"/>
              </w:numPr>
            </w:pPr>
            <w:r w:rsidRPr="00470A0D">
              <w:t>učí naplňovat ve školních podmínkách základní olympijské myšlenky</w:t>
            </w:r>
          </w:p>
          <w:p w14:paraId="149D24F8" w14:textId="77777777" w:rsidR="003A438C" w:rsidRPr="00470A0D" w:rsidRDefault="003A438C" w:rsidP="00C91AA7">
            <w:pPr>
              <w:pStyle w:val="Odstavecseseznamem"/>
              <w:numPr>
                <w:ilvl w:val="0"/>
                <w:numId w:val="180"/>
              </w:numPr>
            </w:pPr>
            <w:r w:rsidRPr="00470A0D">
              <w:t>vede žáky k samostatnosti při realizaci průpravných cvičení k různým druhům her</w:t>
            </w:r>
          </w:p>
          <w:p w14:paraId="1D002D89" w14:textId="5B16997F" w:rsidR="000572A0" w:rsidRPr="00470A0D" w:rsidRDefault="003A438C" w:rsidP="003A438C">
            <w:pPr>
              <w:pStyle w:val="Odstavecseseznamem"/>
              <w:numPr>
                <w:ilvl w:val="0"/>
                <w:numId w:val="180"/>
              </w:numPr>
              <w:rPr>
                <w:rFonts w:cstheme="minorHAnsi"/>
                <w:sz w:val="22"/>
                <w:szCs w:val="22"/>
              </w:rPr>
            </w:pPr>
            <w:r w:rsidRPr="00470A0D">
              <w:t>zadává různé sociální role při organizaci sportovních her</w:t>
            </w:r>
          </w:p>
        </w:tc>
      </w:tr>
      <w:tr w:rsidR="000572A0" w:rsidRPr="00470A0D" w14:paraId="31B29278" w14:textId="77777777" w:rsidTr="00A461DA">
        <w:trPr>
          <w:cantSplit/>
        </w:trPr>
        <w:tc>
          <w:tcPr>
            <w:tcW w:w="2007" w:type="dxa"/>
          </w:tcPr>
          <w:p w14:paraId="5DA60DCD" w14:textId="77777777" w:rsidR="000572A0" w:rsidRPr="00470A0D" w:rsidRDefault="000572A0" w:rsidP="00A461DA">
            <w:pPr>
              <w:pStyle w:val="Bezmezer"/>
              <w:rPr>
                <w:rFonts w:cstheme="minorHAnsi"/>
                <w:sz w:val="22"/>
                <w:szCs w:val="22"/>
              </w:rPr>
            </w:pPr>
            <w:r w:rsidRPr="00470A0D">
              <w:rPr>
                <w:rFonts w:cstheme="minorHAnsi"/>
                <w:sz w:val="22"/>
                <w:szCs w:val="22"/>
              </w:rPr>
              <w:t>Kompetence komunikativní</w:t>
            </w:r>
          </w:p>
        </w:tc>
        <w:tc>
          <w:tcPr>
            <w:tcW w:w="6446" w:type="dxa"/>
          </w:tcPr>
          <w:p w14:paraId="23E5D7A0" w14:textId="0701F513" w:rsidR="003A438C" w:rsidRPr="00470A0D" w:rsidRDefault="003A438C" w:rsidP="003A438C">
            <w:pPr>
              <w:pStyle w:val="Odstavecseseznamem"/>
              <w:numPr>
                <w:ilvl w:val="0"/>
                <w:numId w:val="180"/>
              </w:numPr>
            </w:pPr>
            <w:r w:rsidRPr="00470A0D">
              <w:t>učí žáky rozlišovat a uplatňovat práva a povinnosti vyplývající z role hráče, diváka a organizátora</w:t>
            </w:r>
          </w:p>
          <w:p w14:paraId="35F8B835" w14:textId="695C5FF0" w:rsidR="003A438C" w:rsidRPr="00470A0D" w:rsidRDefault="003A438C" w:rsidP="003A438C">
            <w:pPr>
              <w:pStyle w:val="Odstavecseseznamem"/>
              <w:numPr>
                <w:ilvl w:val="0"/>
                <w:numId w:val="180"/>
              </w:numPr>
            </w:pPr>
            <w:r w:rsidRPr="00470A0D">
              <w:t>vede žáky ke sledování určených prvků, výkonů, evidování a vyhodnocení</w:t>
            </w:r>
          </w:p>
          <w:p w14:paraId="54867DD2" w14:textId="2391EC94" w:rsidR="003A438C" w:rsidRPr="00470A0D" w:rsidRDefault="003A438C" w:rsidP="003A438C">
            <w:pPr>
              <w:pStyle w:val="Odstavecseseznamem"/>
              <w:numPr>
                <w:ilvl w:val="0"/>
                <w:numId w:val="180"/>
              </w:numPr>
            </w:pPr>
            <w:r w:rsidRPr="00470A0D">
              <w:t>učí je komunikovat se soupeřem i rozhodčím</w:t>
            </w:r>
          </w:p>
          <w:p w14:paraId="4397CD7A" w14:textId="5CDAAB6C" w:rsidR="000572A0" w:rsidRPr="00470A0D" w:rsidRDefault="003A438C" w:rsidP="003A438C">
            <w:pPr>
              <w:pStyle w:val="Odstavecseseznamem"/>
              <w:numPr>
                <w:ilvl w:val="0"/>
                <w:numId w:val="180"/>
              </w:numPr>
            </w:pPr>
            <w:r w:rsidRPr="00470A0D">
              <w:t>vedeme k toleranci</w:t>
            </w:r>
          </w:p>
        </w:tc>
      </w:tr>
      <w:tr w:rsidR="000572A0" w:rsidRPr="00470A0D" w14:paraId="1A2F64D1" w14:textId="77777777" w:rsidTr="00A461DA">
        <w:trPr>
          <w:cantSplit/>
        </w:trPr>
        <w:tc>
          <w:tcPr>
            <w:tcW w:w="2007" w:type="dxa"/>
            <w:shd w:val="clear" w:color="auto" w:fill="BFBFBF"/>
          </w:tcPr>
          <w:p w14:paraId="2AA9D492" w14:textId="77777777" w:rsidR="000572A0" w:rsidRPr="00470A0D" w:rsidRDefault="000572A0" w:rsidP="00A461DA">
            <w:pPr>
              <w:pStyle w:val="Bezmezer"/>
              <w:rPr>
                <w:rFonts w:cstheme="minorHAnsi"/>
                <w:sz w:val="22"/>
                <w:szCs w:val="22"/>
              </w:rPr>
            </w:pPr>
            <w:r w:rsidRPr="00470A0D">
              <w:rPr>
                <w:rFonts w:cstheme="minorHAnsi"/>
                <w:sz w:val="22"/>
                <w:szCs w:val="22"/>
              </w:rPr>
              <w:t xml:space="preserve">Kompetence sociální  </w:t>
            </w:r>
          </w:p>
          <w:p w14:paraId="504CA9BF" w14:textId="77777777" w:rsidR="000572A0" w:rsidRPr="00470A0D" w:rsidRDefault="000572A0" w:rsidP="00A461DA">
            <w:pPr>
              <w:pStyle w:val="Bezmezer"/>
              <w:rPr>
                <w:rFonts w:cstheme="minorHAnsi"/>
                <w:sz w:val="22"/>
                <w:szCs w:val="22"/>
              </w:rPr>
            </w:pPr>
            <w:r w:rsidRPr="00470A0D">
              <w:rPr>
                <w:rFonts w:cstheme="minorHAnsi"/>
                <w:sz w:val="22"/>
                <w:szCs w:val="22"/>
              </w:rPr>
              <w:t>a personální</w:t>
            </w:r>
          </w:p>
        </w:tc>
        <w:tc>
          <w:tcPr>
            <w:tcW w:w="6446" w:type="dxa"/>
            <w:shd w:val="clear" w:color="auto" w:fill="BFBFBF"/>
          </w:tcPr>
          <w:p w14:paraId="2AF2BDB6" w14:textId="42C48AA3" w:rsidR="003A438C" w:rsidRPr="00470A0D" w:rsidRDefault="003A438C" w:rsidP="003A438C">
            <w:pPr>
              <w:pStyle w:val="Odstavecseseznamem"/>
              <w:numPr>
                <w:ilvl w:val="0"/>
                <w:numId w:val="180"/>
              </w:numPr>
            </w:pPr>
            <w:r w:rsidRPr="00470A0D">
              <w:t>vede žáky k psychické odolnosti pro řešení herních situací a odpovědnosti za ně</w:t>
            </w:r>
          </w:p>
          <w:p w14:paraId="2A5C7074" w14:textId="0F31DD6D" w:rsidR="003A438C" w:rsidRPr="00470A0D" w:rsidRDefault="003A438C" w:rsidP="003A438C">
            <w:pPr>
              <w:pStyle w:val="Odstavecseseznamem"/>
              <w:numPr>
                <w:ilvl w:val="0"/>
                <w:numId w:val="180"/>
              </w:numPr>
            </w:pPr>
            <w:r w:rsidRPr="00470A0D">
              <w:t>motivuje žáky k utváření pozitivní atmosféry při sportovních hrách</w:t>
            </w:r>
          </w:p>
          <w:p w14:paraId="30B12418" w14:textId="41232496" w:rsidR="003A438C" w:rsidRPr="00470A0D" w:rsidRDefault="003A438C" w:rsidP="003A438C">
            <w:pPr>
              <w:pStyle w:val="Odstavecseseznamem"/>
              <w:numPr>
                <w:ilvl w:val="0"/>
                <w:numId w:val="180"/>
              </w:numPr>
            </w:pPr>
            <w:r w:rsidRPr="00470A0D">
              <w:t>rozvíjíme odpovědnost v různých sociálních rolích</w:t>
            </w:r>
          </w:p>
          <w:p w14:paraId="6050E35E" w14:textId="4E5229D4" w:rsidR="000572A0" w:rsidRPr="00470A0D" w:rsidRDefault="000572A0" w:rsidP="003A438C"/>
        </w:tc>
      </w:tr>
      <w:tr w:rsidR="000572A0" w:rsidRPr="00470A0D" w14:paraId="695EC88C" w14:textId="77777777" w:rsidTr="00A461DA">
        <w:trPr>
          <w:cantSplit/>
        </w:trPr>
        <w:tc>
          <w:tcPr>
            <w:tcW w:w="2007" w:type="dxa"/>
          </w:tcPr>
          <w:p w14:paraId="273B6D56" w14:textId="77777777" w:rsidR="000572A0" w:rsidRPr="00470A0D" w:rsidRDefault="000572A0" w:rsidP="00A461DA">
            <w:pPr>
              <w:pStyle w:val="Bezmezer"/>
              <w:rPr>
                <w:rFonts w:cstheme="minorHAnsi"/>
                <w:sz w:val="22"/>
                <w:szCs w:val="22"/>
              </w:rPr>
            </w:pPr>
            <w:r w:rsidRPr="00470A0D">
              <w:rPr>
                <w:rFonts w:cstheme="minorHAnsi"/>
                <w:sz w:val="22"/>
                <w:szCs w:val="22"/>
              </w:rPr>
              <w:t>Kompetence občanské</w:t>
            </w:r>
          </w:p>
        </w:tc>
        <w:tc>
          <w:tcPr>
            <w:tcW w:w="6446" w:type="dxa"/>
          </w:tcPr>
          <w:p w14:paraId="171BA969" w14:textId="47CB5591" w:rsidR="00470A0D" w:rsidRPr="00470A0D" w:rsidRDefault="00470A0D" w:rsidP="00470A0D">
            <w:pPr>
              <w:pStyle w:val="Odstavecseseznamem"/>
              <w:numPr>
                <w:ilvl w:val="0"/>
                <w:numId w:val="181"/>
              </w:numPr>
            </w:pPr>
            <w:r w:rsidRPr="00470A0D">
              <w:t>učí žáky rozvíjet své sebevědomí</w:t>
            </w:r>
          </w:p>
          <w:p w14:paraId="330677F1" w14:textId="23AB0911" w:rsidR="00470A0D" w:rsidRPr="00470A0D" w:rsidRDefault="00470A0D" w:rsidP="00470A0D">
            <w:pPr>
              <w:pStyle w:val="Odstavecseseznamem"/>
              <w:numPr>
                <w:ilvl w:val="0"/>
                <w:numId w:val="181"/>
              </w:numPr>
            </w:pPr>
            <w:r w:rsidRPr="00470A0D">
              <w:t>učí žáky pozitivnímu vztahu k přírodě a ochraně životního prostředí</w:t>
            </w:r>
          </w:p>
          <w:p w14:paraId="59A3386D" w14:textId="3F09C3B0" w:rsidR="00470A0D" w:rsidRPr="00470A0D" w:rsidRDefault="00470A0D" w:rsidP="00470A0D">
            <w:pPr>
              <w:pStyle w:val="Odstavecseseznamem"/>
              <w:numPr>
                <w:ilvl w:val="0"/>
                <w:numId w:val="181"/>
              </w:numPr>
            </w:pPr>
            <w:r w:rsidRPr="00470A0D">
              <w:t>rozvíjí vztah ke sportovním hrám jako součásti celkového kulturního způsobu života</w:t>
            </w:r>
          </w:p>
          <w:p w14:paraId="4071D0A9" w14:textId="1DC29EFD" w:rsidR="000572A0" w:rsidRPr="00470A0D" w:rsidRDefault="00470A0D" w:rsidP="00470A0D">
            <w:pPr>
              <w:pStyle w:val="Odstavecseseznamem"/>
              <w:numPr>
                <w:ilvl w:val="0"/>
                <w:numId w:val="181"/>
              </w:numPr>
              <w:rPr>
                <w:rFonts w:cstheme="minorHAnsi"/>
                <w:sz w:val="22"/>
                <w:szCs w:val="22"/>
              </w:rPr>
            </w:pPr>
            <w:r w:rsidRPr="00470A0D">
              <w:t>seznamujeme se zásadami první pomoci při sportovních úrazech</w:t>
            </w:r>
          </w:p>
        </w:tc>
      </w:tr>
      <w:tr w:rsidR="000572A0" w:rsidRPr="00470A0D" w14:paraId="23551C64" w14:textId="77777777" w:rsidTr="00A461DA">
        <w:trPr>
          <w:cantSplit/>
        </w:trPr>
        <w:tc>
          <w:tcPr>
            <w:tcW w:w="2007" w:type="dxa"/>
            <w:shd w:val="clear" w:color="auto" w:fill="BFBFBF"/>
          </w:tcPr>
          <w:p w14:paraId="744084F0" w14:textId="77777777" w:rsidR="000572A0" w:rsidRPr="00470A0D" w:rsidRDefault="000572A0" w:rsidP="00A461DA">
            <w:pPr>
              <w:pStyle w:val="Bezmezer"/>
              <w:rPr>
                <w:rFonts w:cstheme="minorHAnsi"/>
                <w:sz w:val="22"/>
                <w:szCs w:val="22"/>
              </w:rPr>
            </w:pPr>
            <w:r w:rsidRPr="00470A0D">
              <w:rPr>
                <w:rFonts w:cstheme="minorHAnsi"/>
                <w:sz w:val="22"/>
                <w:szCs w:val="22"/>
              </w:rPr>
              <w:t>Kompetence pracovní</w:t>
            </w:r>
          </w:p>
        </w:tc>
        <w:tc>
          <w:tcPr>
            <w:tcW w:w="6446" w:type="dxa"/>
            <w:shd w:val="clear" w:color="auto" w:fill="BFBFBF"/>
          </w:tcPr>
          <w:p w14:paraId="23A77EC7" w14:textId="21BAFEF1" w:rsidR="00470A0D" w:rsidRPr="00470A0D" w:rsidRDefault="00470A0D" w:rsidP="00470A0D">
            <w:pPr>
              <w:pStyle w:val="Odstavecseseznamem"/>
              <w:numPr>
                <w:ilvl w:val="0"/>
                <w:numId w:val="181"/>
              </w:numPr>
            </w:pPr>
            <w:r w:rsidRPr="00470A0D">
              <w:t>vede žáky k uplatňování hygienických návyků před, při a po sportovním výkonu</w:t>
            </w:r>
          </w:p>
          <w:p w14:paraId="161C03B0" w14:textId="7F5DE68B" w:rsidR="00470A0D" w:rsidRPr="00470A0D" w:rsidRDefault="00470A0D" w:rsidP="00470A0D">
            <w:pPr>
              <w:pStyle w:val="Odstavecseseznamem"/>
              <w:numPr>
                <w:ilvl w:val="0"/>
                <w:numId w:val="181"/>
              </w:numPr>
            </w:pPr>
            <w:r w:rsidRPr="00470A0D">
              <w:t>učí žáky rozvíjet schopnosti, praktické dovednosti a zručnost v životě</w:t>
            </w:r>
          </w:p>
          <w:p w14:paraId="0DE2A456" w14:textId="759554FA" w:rsidR="00470A0D" w:rsidRPr="00470A0D" w:rsidRDefault="00470A0D" w:rsidP="00470A0D">
            <w:pPr>
              <w:pStyle w:val="Odstavecseseznamem"/>
              <w:numPr>
                <w:ilvl w:val="0"/>
                <w:numId w:val="181"/>
              </w:numPr>
            </w:pPr>
            <w:r w:rsidRPr="00470A0D">
              <w:t>pomáhá žákům při profesní orientaci</w:t>
            </w:r>
          </w:p>
          <w:p w14:paraId="5023223A" w14:textId="4F2087B6" w:rsidR="00470A0D" w:rsidRPr="00470A0D" w:rsidRDefault="00470A0D" w:rsidP="00470A0D">
            <w:pPr>
              <w:pStyle w:val="Odstavecseseznamem"/>
              <w:numPr>
                <w:ilvl w:val="0"/>
                <w:numId w:val="181"/>
              </w:numPr>
            </w:pPr>
            <w:r w:rsidRPr="00470A0D">
              <w:t>vede žáky k objektivnímu sebehodnocení a posouzení svých reálných možností</w:t>
            </w:r>
          </w:p>
          <w:p w14:paraId="6A38E279" w14:textId="51F27A61" w:rsidR="000572A0" w:rsidRPr="00470A0D" w:rsidRDefault="000572A0" w:rsidP="00A461DA">
            <w:pPr>
              <w:pStyle w:val="Bezmezer"/>
              <w:rPr>
                <w:rFonts w:cstheme="minorHAnsi"/>
                <w:sz w:val="22"/>
                <w:szCs w:val="22"/>
              </w:rPr>
            </w:pPr>
          </w:p>
        </w:tc>
      </w:tr>
    </w:tbl>
    <w:p w14:paraId="0C22AC6D" w14:textId="4B73D11D" w:rsidR="000572A0" w:rsidRPr="00470A0D" w:rsidRDefault="000572A0" w:rsidP="000572A0">
      <w:pPr>
        <w:spacing w:before="0" w:after="0" w:line="240" w:lineRule="auto"/>
        <w:rPr>
          <w:rFonts w:cstheme="minorHAnsi"/>
          <w:sz w:val="22"/>
          <w:szCs w:val="22"/>
        </w:rPr>
      </w:pPr>
    </w:p>
    <w:p w14:paraId="293D9A6E" w14:textId="67752A02" w:rsidR="000572A0" w:rsidRPr="00470A0D" w:rsidRDefault="000572A0" w:rsidP="000572A0">
      <w:pPr>
        <w:pStyle w:val="Nadpis2"/>
        <w:rPr>
          <w:rFonts w:cstheme="minorHAnsi"/>
        </w:rPr>
      </w:pPr>
      <w:bookmarkStart w:id="783" w:name="_Toc390759315"/>
      <w:bookmarkStart w:id="784" w:name="_Toc525651066"/>
      <w:r w:rsidRPr="00470A0D">
        <w:rPr>
          <w:rFonts w:cstheme="minorHAnsi"/>
          <w:bCs/>
        </w:rPr>
        <w:t>Vzdělávací obsah</w:t>
      </w:r>
      <w:bookmarkEnd w:id="783"/>
      <w:r w:rsidR="00A351F3">
        <w:rPr>
          <w:rFonts w:cstheme="minorHAnsi"/>
          <w:bCs/>
        </w:rPr>
        <w:t xml:space="preserve"> a očekávané výstupy</w:t>
      </w:r>
      <w:bookmarkEnd w:id="784"/>
    </w:p>
    <w:p w14:paraId="3B5A36B8" w14:textId="36464C64" w:rsidR="000572A0" w:rsidRPr="00470A0D" w:rsidRDefault="000572A0" w:rsidP="000572A0">
      <w:pPr>
        <w:pStyle w:val="Nadpis3"/>
        <w:rPr>
          <w:rFonts w:cstheme="minorHAnsi"/>
        </w:rPr>
      </w:pPr>
      <w:bookmarkStart w:id="785" w:name="_Toc390759316"/>
      <w:bookmarkStart w:id="786" w:name="_Toc525651067"/>
      <w:r w:rsidRPr="00470A0D">
        <w:rPr>
          <w:rFonts w:cstheme="minorHAnsi"/>
        </w:rPr>
        <w:t>9. ročník</w:t>
      </w:r>
      <w:bookmarkEnd w:id="785"/>
      <w:bookmarkEnd w:id="786"/>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0"/>
        <w:gridCol w:w="3262"/>
        <w:gridCol w:w="1836"/>
      </w:tblGrid>
      <w:tr w:rsidR="000572A0" w:rsidRPr="00470A0D" w14:paraId="18CC97EF" w14:textId="77777777" w:rsidTr="002D5349">
        <w:tc>
          <w:tcPr>
            <w:tcW w:w="4070" w:type="dxa"/>
            <w:shd w:val="clear" w:color="auto" w:fill="808080"/>
          </w:tcPr>
          <w:p w14:paraId="0EF1F2A2" w14:textId="77777777" w:rsidR="000572A0" w:rsidRPr="00470A0D" w:rsidRDefault="000572A0" w:rsidP="00A461DA">
            <w:pPr>
              <w:pStyle w:val="Bezmezer"/>
              <w:rPr>
                <w:rFonts w:cstheme="minorHAnsi"/>
                <w:sz w:val="22"/>
                <w:szCs w:val="22"/>
              </w:rPr>
            </w:pPr>
            <w:r w:rsidRPr="00470A0D">
              <w:rPr>
                <w:rFonts w:cstheme="minorHAnsi"/>
                <w:sz w:val="22"/>
                <w:szCs w:val="22"/>
              </w:rPr>
              <w:t>Oblast</w:t>
            </w:r>
          </w:p>
        </w:tc>
        <w:tc>
          <w:tcPr>
            <w:tcW w:w="3262" w:type="dxa"/>
            <w:shd w:val="clear" w:color="auto" w:fill="808080"/>
          </w:tcPr>
          <w:p w14:paraId="72F5F6C2" w14:textId="77777777" w:rsidR="000572A0" w:rsidRPr="00470A0D" w:rsidRDefault="000572A0" w:rsidP="00A461DA">
            <w:pPr>
              <w:pStyle w:val="Bezmezer"/>
              <w:rPr>
                <w:rFonts w:cstheme="minorHAnsi"/>
                <w:sz w:val="22"/>
                <w:szCs w:val="22"/>
              </w:rPr>
            </w:pPr>
            <w:r w:rsidRPr="00470A0D">
              <w:rPr>
                <w:rFonts w:cstheme="minorHAnsi"/>
                <w:sz w:val="22"/>
                <w:szCs w:val="22"/>
              </w:rPr>
              <w:t>Předmět</w:t>
            </w:r>
          </w:p>
        </w:tc>
        <w:tc>
          <w:tcPr>
            <w:tcW w:w="1836" w:type="dxa"/>
            <w:shd w:val="clear" w:color="auto" w:fill="808080"/>
          </w:tcPr>
          <w:p w14:paraId="61085C5F" w14:textId="77777777" w:rsidR="000572A0" w:rsidRPr="00470A0D" w:rsidRDefault="000572A0" w:rsidP="00A461DA">
            <w:pPr>
              <w:pStyle w:val="Bezmezer"/>
              <w:rPr>
                <w:rFonts w:cstheme="minorHAnsi"/>
                <w:sz w:val="22"/>
                <w:szCs w:val="22"/>
              </w:rPr>
            </w:pPr>
            <w:r w:rsidRPr="00470A0D">
              <w:rPr>
                <w:rFonts w:cstheme="minorHAnsi"/>
                <w:sz w:val="22"/>
                <w:szCs w:val="22"/>
              </w:rPr>
              <w:t>Ročník</w:t>
            </w:r>
          </w:p>
        </w:tc>
      </w:tr>
      <w:tr w:rsidR="000572A0" w:rsidRPr="00470A0D" w14:paraId="04F21A52" w14:textId="77777777" w:rsidTr="002D5349">
        <w:tc>
          <w:tcPr>
            <w:tcW w:w="4070" w:type="dxa"/>
          </w:tcPr>
          <w:p w14:paraId="7BED631E" w14:textId="0EB3A5F5" w:rsidR="000572A0" w:rsidRPr="00470A0D" w:rsidRDefault="00D161A8" w:rsidP="00A461DA">
            <w:pPr>
              <w:pStyle w:val="Bezmezer"/>
              <w:rPr>
                <w:rFonts w:cstheme="minorHAnsi"/>
                <w:sz w:val="22"/>
                <w:szCs w:val="22"/>
              </w:rPr>
            </w:pPr>
            <w:r w:rsidRPr="00470A0D">
              <w:rPr>
                <w:rFonts w:cstheme="minorHAnsi"/>
                <w:sz w:val="22"/>
                <w:szCs w:val="22"/>
              </w:rPr>
              <w:t>ČLOVĚK A ZDRAVÍ</w:t>
            </w:r>
          </w:p>
        </w:tc>
        <w:tc>
          <w:tcPr>
            <w:tcW w:w="3262" w:type="dxa"/>
          </w:tcPr>
          <w:p w14:paraId="5D00780C" w14:textId="7F19A9AA" w:rsidR="000572A0" w:rsidRPr="00470A0D" w:rsidRDefault="00D161A8" w:rsidP="00A461DA">
            <w:pPr>
              <w:pStyle w:val="Bezmezer"/>
              <w:rPr>
                <w:rFonts w:cstheme="minorHAnsi"/>
                <w:sz w:val="22"/>
                <w:szCs w:val="22"/>
              </w:rPr>
            </w:pPr>
            <w:r w:rsidRPr="00470A0D">
              <w:rPr>
                <w:rFonts w:cstheme="minorHAnsi"/>
                <w:sz w:val="22"/>
                <w:szCs w:val="22"/>
              </w:rPr>
              <w:t>SPORTOVNÍ HRY</w:t>
            </w:r>
          </w:p>
        </w:tc>
        <w:tc>
          <w:tcPr>
            <w:tcW w:w="1836" w:type="dxa"/>
          </w:tcPr>
          <w:p w14:paraId="760A51D4" w14:textId="3436CF4B" w:rsidR="000572A0" w:rsidRPr="00470A0D" w:rsidRDefault="000572A0" w:rsidP="00A461DA">
            <w:pPr>
              <w:pStyle w:val="Bezmezer"/>
              <w:rPr>
                <w:rFonts w:cstheme="minorHAnsi"/>
                <w:sz w:val="22"/>
                <w:szCs w:val="22"/>
              </w:rPr>
            </w:pPr>
            <w:r w:rsidRPr="00470A0D">
              <w:rPr>
                <w:rFonts w:cstheme="minorHAnsi"/>
                <w:sz w:val="22"/>
                <w:szCs w:val="22"/>
              </w:rPr>
              <w:t>9.</w:t>
            </w:r>
          </w:p>
        </w:tc>
      </w:tr>
      <w:tr w:rsidR="000572A0" w:rsidRPr="00470A0D" w14:paraId="7CD777B4" w14:textId="77777777" w:rsidTr="002D5349">
        <w:tc>
          <w:tcPr>
            <w:tcW w:w="4070" w:type="dxa"/>
          </w:tcPr>
          <w:p w14:paraId="56E86945" w14:textId="77777777" w:rsidR="000572A0" w:rsidRPr="00470A0D" w:rsidRDefault="000572A0" w:rsidP="00A461DA">
            <w:pPr>
              <w:pStyle w:val="Bezmezer"/>
              <w:rPr>
                <w:rFonts w:cstheme="minorHAnsi"/>
                <w:sz w:val="22"/>
                <w:szCs w:val="22"/>
              </w:rPr>
            </w:pPr>
            <w:r w:rsidRPr="00470A0D">
              <w:rPr>
                <w:rFonts w:cstheme="minorHAnsi"/>
                <w:sz w:val="22"/>
                <w:szCs w:val="22"/>
              </w:rPr>
              <w:t>Očekávané výstupy</w:t>
            </w:r>
          </w:p>
        </w:tc>
        <w:tc>
          <w:tcPr>
            <w:tcW w:w="3262" w:type="dxa"/>
          </w:tcPr>
          <w:p w14:paraId="2D1B5FB9" w14:textId="77777777" w:rsidR="000572A0" w:rsidRPr="00470A0D" w:rsidRDefault="000572A0" w:rsidP="00A461DA">
            <w:pPr>
              <w:pStyle w:val="Bezmezer"/>
              <w:rPr>
                <w:rFonts w:cstheme="minorHAnsi"/>
                <w:sz w:val="22"/>
                <w:szCs w:val="22"/>
              </w:rPr>
            </w:pPr>
            <w:r w:rsidRPr="00470A0D">
              <w:rPr>
                <w:rFonts w:cstheme="minorHAnsi"/>
                <w:sz w:val="22"/>
                <w:szCs w:val="22"/>
              </w:rPr>
              <w:t>Učivo</w:t>
            </w:r>
          </w:p>
        </w:tc>
        <w:tc>
          <w:tcPr>
            <w:tcW w:w="1836" w:type="dxa"/>
          </w:tcPr>
          <w:p w14:paraId="0E340604" w14:textId="77777777" w:rsidR="000572A0" w:rsidRPr="00470A0D" w:rsidRDefault="000572A0" w:rsidP="00A461DA">
            <w:pPr>
              <w:pStyle w:val="Bezmezer"/>
              <w:rPr>
                <w:rFonts w:cstheme="minorHAnsi"/>
                <w:sz w:val="22"/>
                <w:szCs w:val="22"/>
              </w:rPr>
            </w:pPr>
            <w:r w:rsidRPr="00470A0D">
              <w:rPr>
                <w:rFonts w:cstheme="minorHAnsi"/>
                <w:sz w:val="22"/>
                <w:szCs w:val="22"/>
              </w:rPr>
              <w:t>Poznámky</w:t>
            </w:r>
          </w:p>
        </w:tc>
      </w:tr>
      <w:tr w:rsidR="000572A0" w:rsidRPr="00EA4AD2" w14:paraId="540668BF" w14:textId="77777777" w:rsidTr="002D5349">
        <w:tc>
          <w:tcPr>
            <w:tcW w:w="4070" w:type="dxa"/>
          </w:tcPr>
          <w:p w14:paraId="4D016106" w14:textId="328E3D6C" w:rsidR="002D2F13" w:rsidRDefault="002D2F13" w:rsidP="002D2F13">
            <w:pPr>
              <w:pStyle w:val="Odstavecseseznamem"/>
              <w:numPr>
                <w:ilvl w:val="0"/>
                <w:numId w:val="181"/>
              </w:numPr>
            </w:pPr>
            <w:r w:rsidRPr="002D2F13">
              <w:t>chápe pojem tréninkový proces a cíleně v</w:t>
            </w:r>
            <w:r>
              <w:t xml:space="preserve"> </w:t>
            </w:r>
            <w:r w:rsidRPr="002D2F13">
              <w:t>něm uplatňuje nové poznatky a rozvíjí herní dovednosti</w:t>
            </w:r>
          </w:p>
          <w:p w14:paraId="6DCD26D0" w14:textId="05DFE2F1" w:rsidR="002D2F13" w:rsidRDefault="002D2F13" w:rsidP="002D2F13">
            <w:pPr>
              <w:pStyle w:val="Odstavecseseznamem"/>
              <w:numPr>
                <w:ilvl w:val="0"/>
                <w:numId w:val="181"/>
              </w:numPr>
            </w:pPr>
            <w:r w:rsidRPr="002D2F13">
              <w:t>uplatňuje zásady hygieny a zvládá praktické jednání a rozhodování i ve vypjatých situacích /úraz/</w:t>
            </w:r>
          </w:p>
          <w:p w14:paraId="75A7CEFF" w14:textId="72CBC278" w:rsidR="002D2F13" w:rsidRDefault="002D2F13" w:rsidP="002D2F13">
            <w:pPr>
              <w:pStyle w:val="Odstavecseseznamem"/>
              <w:numPr>
                <w:ilvl w:val="0"/>
                <w:numId w:val="181"/>
              </w:numPr>
            </w:pPr>
            <w:r w:rsidRPr="002D2F13">
              <w:t>uvědomuje si vliv sportovních her na formování osobnosti jedince</w:t>
            </w:r>
          </w:p>
          <w:p w14:paraId="0CADE557" w14:textId="7004AAB6" w:rsidR="002D2F13" w:rsidRDefault="002D2F13" w:rsidP="002D2F13">
            <w:pPr>
              <w:pStyle w:val="Odstavecseseznamem"/>
              <w:numPr>
                <w:ilvl w:val="0"/>
                <w:numId w:val="181"/>
              </w:numPr>
            </w:pPr>
            <w:r w:rsidRPr="002D2F13">
              <w:t>vysvětlí význam přípravy organismu před cvičením</w:t>
            </w:r>
          </w:p>
          <w:p w14:paraId="75931E80" w14:textId="32083A2E" w:rsidR="002D2F13" w:rsidRDefault="002D2F13" w:rsidP="002D2F13">
            <w:pPr>
              <w:pStyle w:val="Odstavecseseznamem"/>
              <w:numPr>
                <w:ilvl w:val="0"/>
                <w:numId w:val="181"/>
              </w:numPr>
            </w:pPr>
            <w:r w:rsidRPr="002D2F13">
              <w:t>podílí se na výběru vhodných cviků</w:t>
            </w:r>
          </w:p>
          <w:p w14:paraId="082A9F0C" w14:textId="0F49CB87" w:rsidR="002D2F13" w:rsidRDefault="002D2F13" w:rsidP="002D2F13">
            <w:pPr>
              <w:pStyle w:val="Odstavecseseznamem"/>
              <w:numPr>
                <w:ilvl w:val="0"/>
                <w:numId w:val="181"/>
              </w:numPr>
            </w:pPr>
            <w:r w:rsidRPr="002D2F13">
              <w:t>dovede se připravit samostatně pro různou pohybovou činnost</w:t>
            </w:r>
          </w:p>
          <w:p w14:paraId="3C56595B" w14:textId="694873B0" w:rsidR="002D2F13" w:rsidRDefault="002D2F13" w:rsidP="002D2F13">
            <w:pPr>
              <w:pStyle w:val="Odstavecseseznamem"/>
              <w:numPr>
                <w:ilvl w:val="0"/>
                <w:numId w:val="181"/>
              </w:numPr>
            </w:pPr>
            <w:r w:rsidRPr="002D2F13">
              <w:t>zvládá samostatně průpravná, kompenzační a relaxační cvičení před a po sportovní hře</w:t>
            </w:r>
          </w:p>
          <w:p w14:paraId="5FE04C64" w14:textId="00FB80BF" w:rsidR="002D2F13" w:rsidRDefault="002D2F13" w:rsidP="002D2F13">
            <w:pPr>
              <w:pStyle w:val="Odstavecseseznamem"/>
              <w:numPr>
                <w:ilvl w:val="0"/>
                <w:numId w:val="181"/>
              </w:numPr>
            </w:pPr>
            <w:r w:rsidRPr="002D2F13">
              <w:t>využívá netradiční pohybové hry k</w:t>
            </w:r>
            <w:r>
              <w:t xml:space="preserve"> rozvoji síly, dynamiky, </w:t>
            </w:r>
            <w:r w:rsidRPr="002D2F13">
              <w:t>obratnosti, vytrvalosti a herního myšlení</w:t>
            </w:r>
          </w:p>
          <w:p w14:paraId="2B0E9791" w14:textId="50C52888" w:rsidR="002D2F13" w:rsidRDefault="002D2F13" w:rsidP="002D2F13">
            <w:pPr>
              <w:pStyle w:val="Odstavecseseznamem"/>
              <w:numPr>
                <w:ilvl w:val="0"/>
                <w:numId w:val="181"/>
              </w:numPr>
            </w:pPr>
            <w:r w:rsidRPr="002D2F13">
              <w:t>rozlišuje průpravná cvičení pro rozvoj specializovaného pohybu</w:t>
            </w:r>
          </w:p>
          <w:p w14:paraId="5541B081" w14:textId="522449BB" w:rsidR="002D2F13" w:rsidRDefault="002D2F13" w:rsidP="002D2F13">
            <w:pPr>
              <w:pStyle w:val="Odstavecseseznamem"/>
              <w:numPr>
                <w:ilvl w:val="0"/>
                <w:numId w:val="181"/>
              </w:numPr>
            </w:pPr>
            <w:r w:rsidRPr="002D2F13">
              <w:t>zdůvodní vliv soutěživých her na rozvoj kondice a koordinace</w:t>
            </w:r>
          </w:p>
          <w:p w14:paraId="525D3865" w14:textId="17BEEE92" w:rsidR="002D2F13" w:rsidRDefault="002D2F13" w:rsidP="002D2F13">
            <w:pPr>
              <w:pStyle w:val="Odstavecseseznamem"/>
              <w:numPr>
                <w:ilvl w:val="0"/>
                <w:numId w:val="181"/>
              </w:numPr>
            </w:pPr>
            <w:r>
              <w:t>dodržuje pr</w:t>
            </w:r>
            <w:r w:rsidRPr="002D2F13">
              <w:t>avidla fair play</w:t>
            </w:r>
          </w:p>
          <w:p w14:paraId="5FD2875F" w14:textId="67F54168" w:rsidR="002D2F13" w:rsidRDefault="002D2F13" w:rsidP="002D2F13">
            <w:pPr>
              <w:pStyle w:val="Odstavecseseznamem"/>
              <w:numPr>
                <w:ilvl w:val="0"/>
                <w:numId w:val="181"/>
              </w:numPr>
            </w:pPr>
            <w:r w:rsidRPr="002D2F13">
              <w:t>specializuje se na herní činnosti jednotlivce</w:t>
            </w:r>
          </w:p>
          <w:p w14:paraId="78C13E51" w14:textId="77777777" w:rsidR="002D2F13" w:rsidRDefault="002D2F13" w:rsidP="002D2F13">
            <w:pPr>
              <w:pStyle w:val="Odstavecseseznamem"/>
              <w:numPr>
                <w:ilvl w:val="0"/>
                <w:numId w:val="181"/>
              </w:numPr>
            </w:pPr>
            <w:r w:rsidRPr="002D2F13">
              <w:t>zvládá podle svých předpokladů a předvede v</w:t>
            </w:r>
            <w:r>
              <w:t xml:space="preserve"> </w:t>
            </w:r>
            <w:r w:rsidRPr="002D2F13">
              <w:t>souladu s</w:t>
            </w:r>
            <w:r>
              <w:t xml:space="preserve"> </w:t>
            </w:r>
            <w:r w:rsidRPr="002D2F13">
              <w:t>pravidly základní postoj a další dovednosti</w:t>
            </w:r>
          </w:p>
          <w:p w14:paraId="560D734C" w14:textId="3B2A9417" w:rsidR="002D2F13" w:rsidRDefault="002D2F13" w:rsidP="002D2F13">
            <w:pPr>
              <w:pStyle w:val="Odstavecseseznamem"/>
              <w:numPr>
                <w:ilvl w:val="0"/>
                <w:numId w:val="181"/>
              </w:numPr>
            </w:pPr>
            <w:r w:rsidRPr="002D2F13">
              <w:t>spolupracuje ve dvojici a týmu</w:t>
            </w:r>
          </w:p>
          <w:p w14:paraId="073494CB" w14:textId="6A661B8A" w:rsidR="002D2F13" w:rsidRDefault="002D2F13" w:rsidP="002D2F13">
            <w:pPr>
              <w:pStyle w:val="Odstavecseseznamem"/>
              <w:numPr>
                <w:ilvl w:val="0"/>
                <w:numId w:val="181"/>
              </w:numPr>
            </w:pPr>
            <w:r w:rsidRPr="002D2F13">
              <w:t>využívá obranné a útočné dovednosti</w:t>
            </w:r>
          </w:p>
          <w:p w14:paraId="066D91D6" w14:textId="08F8EAF1" w:rsidR="002D2F13" w:rsidRDefault="002D2F13" w:rsidP="002D2F13">
            <w:pPr>
              <w:pStyle w:val="Odstavecseseznamem"/>
              <w:numPr>
                <w:ilvl w:val="0"/>
                <w:numId w:val="181"/>
              </w:numPr>
            </w:pPr>
            <w:r w:rsidRPr="002D2F13">
              <w:t>uplatňuje cíleně osvojené specializované herní činnosti jednotlivce v</w:t>
            </w:r>
            <w:r w:rsidR="002D5349">
              <w:t xml:space="preserve"> </w:t>
            </w:r>
            <w:r w:rsidRPr="002D2F13">
              <w:t>herních kombinacích a systémech</w:t>
            </w:r>
          </w:p>
          <w:p w14:paraId="413162EB" w14:textId="37790A04" w:rsidR="002D2F13" w:rsidRDefault="002D2F13" w:rsidP="002D2F13">
            <w:pPr>
              <w:pStyle w:val="Odstavecseseznamem"/>
              <w:numPr>
                <w:ilvl w:val="0"/>
                <w:numId w:val="181"/>
              </w:numPr>
            </w:pPr>
            <w:r w:rsidRPr="002D2F13">
              <w:t>rozvíjí herní myšlení</w:t>
            </w:r>
          </w:p>
          <w:p w14:paraId="21836071" w14:textId="0C6A11A5" w:rsidR="002D2F13" w:rsidRDefault="002D2F13" w:rsidP="002D2F13">
            <w:pPr>
              <w:pStyle w:val="Odstavecseseznamem"/>
              <w:numPr>
                <w:ilvl w:val="0"/>
                <w:numId w:val="181"/>
              </w:numPr>
            </w:pPr>
            <w:r w:rsidRPr="002D2F13">
              <w:t>seznamuje se se základními rozdíly mezi jednotlivými druhy sportovních her /kolektivní, brankové, síťové, pálkovací/</w:t>
            </w:r>
          </w:p>
          <w:p w14:paraId="3A4FD228" w14:textId="6C4DC8A1" w:rsidR="002D2F13" w:rsidRDefault="002D2F13" w:rsidP="002D2F13">
            <w:pPr>
              <w:pStyle w:val="Odstavecseseznamem"/>
              <w:numPr>
                <w:ilvl w:val="0"/>
                <w:numId w:val="181"/>
              </w:numPr>
            </w:pPr>
            <w:r w:rsidRPr="002D2F13">
              <w:t>rozpozná smluvené signály, povely a gest</w:t>
            </w:r>
            <w:r w:rsidR="002D5349">
              <w:t xml:space="preserve"> </w:t>
            </w:r>
            <w:r w:rsidRPr="002D2F13">
              <w:t>a na úrovni hráče a pomocného rozhodčího pro jednotlivé hry, reaguje na ně</w:t>
            </w:r>
          </w:p>
          <w:p w14:paraId="5C62706A" w14:textId="3CE2CEB6" w:rsidR="002D2F13" w:rsidRDefault="002D2F13" w:rsidP="002D2F13">
            <w:pPr>
              <w:pStyle w:val="Odstavecseseznamem"/>
              <w:numPr>
                <w:ilvl w:val="0"/>
                <w:numId w:val="181"/>
              </w:numPr>
            </w:pPr>
            <w:r w:rsidRPr="002D2F13">
              <w:t>ovládá základní pravidla a rozhodování ve hře</w:t>
            </w:r>
            <w:r w:rsidR="002D5349">
              <w:t xml:space="preserve"> </w:t>
            </w:r>
            <w:r w:rsidRPr="002D2F13">
              <w:t>dodržuje pokyny učitele nebo kapitána</w:t>
            </w:r>
          </w:p>
          <w:p w14:paraId="1D5E6FB1" w14:textId="457FE913" w:rsidR="002D2F13" w:rsidRPr="002D2F13" w:rsidRDefault="002D2F13" w:rsidP="002D2F13">
            <w:pPr>
              <w:pStyle w:val="Odstavecseseznamem"/>
              <w:numPr>
                <w:ilvl w:val="0"/>
                <w:numId w:val="181"/>
              </w:numPr>
            </w:pPr>
            <w:r w:rsidRPr="002D2F13">
              <w:t>zorganizuje samostatně i v</w:t>
            </w:r>
            <w:r w:rsidR="002D5349">
              <w:t xml:space="preserve"> </w:t>
            </w:r>
            <w:r w:rsidRPr="002D2F13">
              <w:t>týmu jednoduché turnaje</w:t>
            </w:r>
          </w:p>
          <w:p w14:paraId="6FC00DD7" w14:textId="6ACC4706" w:rsidR="002D2F13" w:rsidRPr="002D2F13" w:rsidRDefault="002D2F13" w:rsidP="002D2F13">
            <w:pPr>
              <w:pStyle w:val="Odstavecseseznamem"/>
              <w:numPr>
                <w:ilvl w:val="0"/>
                <w:numId w:val="181"/>
              </w:numPr>
            </w:pPr>
            <w:r w:rsidRPr="002D2F13">
              <w:t>vybere s</w:t>
            </w:r>
            <w:r w:rsidR="002D5349">
              <w:t xml:space="preserve"> </w:t>
            </w:r>
            <w:r w:rsidRPr="002D2F13">
              <w:t>dopomocí vhodný prostor pro netradiční pohybové činnosti</w:t>
            </w:r>
          </w:p>
          <w:p w14:paraId="5F6E5F0A" w14:textId="3A62A58A" w:rsidR="002D2F13" w:rsidRPr="002D2F13" w:rsidRDefault="002D2F13" w:rsidP="002D2F13">
            <w:pPr>
              <w:pStyle w:val="Odstavecseseznamem"/>
              <w:numPr>
                <w:ilvl w:val="0"/>
                <w:numId w:val="181"/>
              </w:numPr>
            </w:pPr>
            <w:r w:rsidRPr="002D2F13">
              <w:t xml:space="preserve">užívá sportovní terminologii na úrovni cvičence, rozhodčího, diváka, čtenáře novin a časopisů, uživatele internetu </w:t>
            </w:r>
          </w:p>
          <w:p w14:paraId="60532635" w14:textId="3C78580E" w:rsidR="002D2F13" w:rsidRDefault="002D2F13" w:rsidP="002D5349">
            <w:pPr>
              <w:pStyle w:val="Odstavecseseznamem"/>
              <w:numPr>
                <w:ilvl w:val="0"/>
                <w:numId w:val="181"/>
              </w:numPr>
            </w:pPr>
            <w:r w:rsidRPr="002D2F13">
              <w:t>sleduje aktuální sportovní dění doma i ve světě</w:t>
            </w:r>
          </w:p>
          <w:p w14:paraId="67EAF77B" w14:textId="6826D1EC" w:rsidR="002D2F13" w:rsidRPr="002D2F13" w:rsidRDefault="002D2F13" w:rsidP="002D2F13">
            <w:pPr>
              <w:pStyle w:val="Odstavecseseznamem"/>
              <w:numPr>
                <w:ilvl w:val="0"/>
                <w:numId w:val="181"/>
              </w:numPr>
            </w:pPr>
            <w:r w:rsidRPr="002D2F13">
              <w:t>při pozorování spolužáka rozliší správné a chybné provedení dovedností a</w:t>
            </w:r>
            <w:r w:rsidR="002D5349">
              <w:t xml:space="preserve"> </w:t>
            </w:r>
            <w:r w:rsidRPr="002D2F13">
              <w:t>dodržování pravidel</w:t>
            </w:r>
          </w:p>
          <w:p w14:paraId="77FB8430" w14:textId="0F680BF8" w:rsidR="002D2F13" w:rsidRPr="002D2F13" w:rsidRDefault="002D2F13" w:rsidP="002D5349">
            <w:pPr>
              <w:pStyle w:val="Odstavecseseznamem"/>
              <w:numPr>
                <w:ilvl w:val="0"/>
                <w:numId w:val="181"/>
              </w:numPr>
            </w:pPr>
            <w:r w:rsidRPr="002D2F13">
              <w:t>zapojuje se do měření a evidence výsledků</w:t>
            </w:r>
          </w:p>
          <w:p w14:paraId="4EDB76EA" w14:textId="38414F00" w:rsidR="002D2F13" w:rsidRPr="002D2F13" w:rsidRDefault="002D2F13" w:rsidP="002D5349">
            <w:pPr>
              <w:pStyle w:val="Odstavecseseznamem"/>
              <w:numPr>
                <w:ilvl w:val="0"/>
                <w:numId w:val="181"/>
              </w:numPr>
            </w:pPr>
            <w:r w:rsidRPr="002D2F13">
              <w:t>porovnává jednotlivé výkony</w:t>
            </w:r>
          </w:p>
          <w:p w14:paraId="691B8E45" w14:textId="0BBEECF8" w:rsidR="000572A0" w:rsidRPr="002D2F13" w:rsidRDefault="002D2F13" w:rsidP="002D5349">
            <w:pPr>
              <w:pStyle w:val="Odstavecseseznamem"/>
              <w:numPr>
                <w:ilvl w:val="0"/>
                <w:numId w:val="181"/>
              </w:numPr>
            </w:pPr>
            <w:r w:rsidRPr="002D2F13">
              <w:t>orientuje se ve spolurozhodování</w:t>
            </w:r>
          </w:p>
        </w:tc>
        <w:tc>
          <w:tcPr>
            <w:tcW w:w="3262" w:type="dxa"/>
          </w:tcPr>
          <w:p w14:paraId="7B38DD5E" w14:textId="77777777" w:rsidR="002D5349" w:rsidRPr="002D5349" w:rsidRDefault="002D5349" w:rsidP="002D5349">
            <w:pPr>
              <w:rPr>
                <w:b/>
              </w:rPr>
            </w:pPr>
            <w:r w:rsidRPr="002D5349">
              <w:rPr>
                <w:b/>
              </w:rPr>
              <w:t>Činnosti ovlivňující zdraví</w:t>
            </w:r>
          </w:p>
          <w:p w14:paraId="17AA89F2" w14:textId="49CD22C3" w:rsidR="002D5349" w:rsidRDefault="002D5349" w:rsidP="002D5349">
            <w:pPr>
              <w:pStyle w:val="Odstavecseseznamem"/>
              <w:numPr>
                <w:ilvl w:val="0"/>
                <w:numId w:val="181"/>
              </w:numPr>
            </w:pPr>
            <w:r w:rsidRPr="002D5349">
              <w:t>význam pohybu pro zdraví</w:t>
            </w:r>
          </w:p>
          <w:p w14:paraId="7340FE02" w14:textId="24E2539D" w:rsidR="002D5349" w:rsidRDefault="002D5349" w:rsidP="002D5349">
            <w:pPr>
              <w:pStyle w:val="Odstavecseseznamem"/>
              <w:numPr>
                <w:ilvl w:val="0"/>
                <w:numId w:val="181"/>
              </w:numPr>
            </w:pPr>
            <w:r w:rsidRPr="002D5349">
              <w:t>kondiční programy</w:t>
            </w:r>
          </w:p>
          <w:p w14:paraId="7B6003A3" w14:textId="174DB78C" w:rsidR="002D5349" w:rsidRDefault="002D5349" w:rsidP="002D5349">
            <w:pPr>
              <w:pStyle w:val="Odstavecseseznamem"/>
              <w:numPr>
                <w:ilvl w:val="0"/>
                <w:numId w:val="181"/>
              </w:numPr>
            </w:pPr>
            <w:r>
              <w:t xml:space="preserve">hygiena a bezpečnost při </w:t>
            </w:r>
            <w:r w:rsidRPr="002D5349">
              <w:t>pohybových činnostech</w:t>
            </w:r>
          </w:p>
          <w:p w14:paraId="74C6BB48" w14:textId="009307EC" w:rsidR="002D5349" w:rsidRDefault="002D5349" w:rsidP="002D5349">
            <w:pPr>
              <w:pStyle w:val="Odstavecseseznamem"/>
              <w:numPr>
                <w:ilvl w:val="0"/>
                <w:numId w:val="181"/>
              </w:numPr>
            </w:pPr>
            <w:r w:rsidRPr="002D5349">
              <w:t>zdravotně orientovaná zdatnost</w:t>
            </w:r>
          </w:p>
          <w:p w14:paraId="6FC42F19" w14:textId="4671ED96" w:rsidR="002D5349" w:rsidRPr="002D5349" w:rsidRDefault="002D5349" w:rsidP="002D5349">
            <w:pPr>
              <w:pStyle w:val="Odstavecseseznamem"/>
              <w:numPr>
                <w:ilvl w:val="0"/>
                <w:numId w:val="181"/>
              </w:numPr>
            </w:pPr>
            <w:r w:rsidRPr="002D5349">
              <w:t>příprava organizmu pro pohybové činnosti (průpravná, kompenzační, vyrovnávací, relaxační a jiná zdravotně zaměřená cvičení)</w:t>
            </w:r>
          </w:p>
          <w:p w14:paraId="0B92B440" w14:textId="77777777" w:rsidR="002D5349" w:rsidRPr="002D5349" w:rsidRDefault="002D5349" w:rsidP="002D5349">
            <w:pPr>
              <w:rPr>
                <w:b/>
              </w:rPr>
            </w:pPr>
            <w:r w:rsidRPr="002D5349">
              <w:rPr>
                <w:b/>
              </w:rPr>
              <w:t xml:space="preserve">Činnosti ovlivňující úroveň </w:t>
            </w:r>
          </w:p>
          <w:p w14:paraId="1619A331" w14:textId="77777777" w:rsidR="002D5349" w:rsidRPr="002D5349" w:rsidRDefault="002D5349" w:rsidP="002D5349">
            <w:pPr>
              <w:rPr>
                <w:b/>
              </w:rPr>
            </w:pPr>
            <w:r w:rsidRPr="002D5349">
              <w:rPr>
                <w:b/>
              </w:rPr>
              <w:t>pohybových dovedností</w:t>
            </w:r>
          </w:p>
          <w:p w14:paraId="42CC6980" w14:textId="77777777" w:rsidR="002D5349" w:rsidRDefault="002D5349" w:rsidP="002D5349">
            <w:pPr>
              <w:pStyle w:val="Odstavecseseznamem"/>
              <w:numPr>
                <w:ilvl w:val="0"/>
                <w:numId w:val="181"/>
              </w:numPr>
            </w:pPr>
            <w:r w:rsidRPr="002D5349">
              <w:t>soutěživé hry</w:t>
            </w:r>
          </w:p>
          <w:p w14:paraId="1494B616" w14:textId="6A195B41" w:rsidR="002D5349" w:rsidRDefault="002D5349" w:rsidP="002D5349">
            <w:pPr>
              <w:pStyle w:val="Odstavecseseznamem"/>
              <w:numPr>
                <w:ilvl w:val="0"/>
                <w:numId w:val="181"/>
              </w:numPr>
            </w:pPr>
            <w:r w:rsidRPr="002D5349">
              <w:t>sportovní hry</w:t>
            </w:r>
          </w:p>
          <w:p w14:paraId="1D29B9E1" w14:textId="5D11891B" w:rsidR="002D5349" w:rsidRPr="002D5349" w:rsidRDefault="002D5349" w:rsidP="002D5349">
            <w:pPr>
              <w:pStyle w:val="Odstavecseseznamem"/>
              <w:numPr>
                <w:ilvl w:val="0"/>
                <w:numId w:val="181"/>
              </w:numPr>
            </w:pPr>
            <w:r w:rsidRPr="002D5349">
              <w:t>přehazovaná, fotbal, volejbal,</w:t>
            </w:r>
            <w:r>
              <w:t xml:space="preserve"> </w:t>
            </w:r>
            <w:r w:rsidRPr="002D5349">
              <w:t>basketbal, florbal, softbal, friesbee</w:t>
            </w:r>
            <w:r>
              <w:t>, stolní tenis</w:t>
            </w:r>
          </w:p>
          <w:p w14:paraId="32F263B0" w14:textId="77777777" w:rsidR="000572A0" w:rsidRPr="002D5349" w:rsidRDefault="000572A0" w:rsidP="002D5349"/>
        </w:tc>
        <w:tc>
          <w:tcPr>
            <w:tcW w:w="1836" w:type="dxa"/>
          </w:tcPr>
          <w:p w14:paraId="2F996CBA" w14:textId="77777777" w:rsidR="002D5349" w:rsidRPr="002D5349" w:rsidRDefault="002D5349" w:rsidP="002D5349">
            <w:r w:rsidRPr="002D5349">
              <w:t>OSV</w:t>
            </w:r>
          </w:p>
          <w:p w14:paraId="592E19E4" w14:textId="27805E20" w:rsidR="002D5349" w:rsidRPr="002D5349" w:rsidRDefault="002D5349" w:rsidP="002D5349">
            <w:r w:rsidRPr="002D5349">
              <w:t>–</w:t>
            </w:r>
            <w:r>
              <w:t xml:space="preserve"> </w:t>
            </w:r>
            <w:r w:rsidRPr="002D5349">
              <w:t>seberegulace a sebeorganizace, kreativita, komunikace, řešení problémů a rozhodovací dovednosti,</w:t>
            </w:r>
            <w:r>
              <w:t xml:space="preserve"> </w:t>
            </w:r>
            <w:r w:rsidRPr="002D5349">
              <w:t>kooperace a kompetice</w:t>
            </w:r>
          </w:p>
          <w:p w14:paraId="60E1DDCA" w14:textId="77777777" w:rsidR="000572A0" w:rsidRPr="00EA4AD2" w:rsidRDefault="000572A0" w:rsidP="00470A0D">
            <w:pPr>
              <w:pStyle w:val="Bezmezer"/>
              <w:rPr>
                <w:rFonts w:cstheme="minorHAnsi"/>
                <w:sz w:val="22"/>
                <w:szCs w:val="22"/>
              </w:rPr>
            </w:pPr>
          </w:p>
        </w:tc>
      </w:tr>
    </w:tbl>
    <w:p w14:paraId="6AB01F69" w14:textId="3CF41E8A" w:rsidR="00AB0B5F" w:rsidRPr="00EA4AD2" w:rsidRDefault="00AB0B5F" w:rsidP="000572A0">
      <w:pPr>
        <w:rPr>
          <w:rFonts w:cstheme="minorHAnsi"/>
          <w:b/>
          <w:bCs/>
          <w:sz w:val="22"/>
          <w:szCs w:val="22"/>
        </w:rPr>
      </w:pPr>
    </w:p>
    <w:p w14:paraId="40E8B850" w14:textId="77777777" w:rsidR="000572A0" w:rsidRPr="00EA4AD2" w:rsidRDefault="000572A0" w:rsidP="000572A0">
      <w:pPr>
        <w:pStyle w:val="Nadpis1"/>
        <w:rPr>
          <w:rFonts w:cstheme="minorHAnsi"/>
          <w:sz w:val="22"/>
        </w:rPr>
      </w:pPr>
      <w:bookmarkStart w:id="787" w:name="_Toc390759322"/>
      <w:bookmarkStart w:id="788" w:name="_Toc525651068"/>
      <w:r w:rsidRPr="00EA4AD2">
        <w:rPr>
          <w:rFonts w:cstheme="minorHAnsi"/>
          <w:sz w:val="22"/>
        </w:rPr>
        <w:t>Hodnocení výsledků vzdělávání žáků</w:t>
      </w:r>
      <w:bookmarkEnd w:id="787"/>
      <w:bookmarkEnd w:id="788"/>
    </w:p>
    <w:p w14:paraId="094261C9" w14:textId="77777777" w:rsidR="00D64256" w:rsidRPr="007C22AD" w:rsidRDefault="00D64256" w:rsidP="00D64256">
      <w:pPr>
        <w:pStyle w:val="Nadpis2"/>
      </w:pPr>
      <w:bookmarkStart w:id="789" w:name="_Toc334359141"/>
      <w:bookmarkStart w:id="790" w:name="_Toc390759323"/>
      <w:bookmarkStart w:id="791" w:name="_Toc450198733"/>
      <w:bookmarkStart w:id="792" w:name="_Toc491898027"/>
      <w:bookmarkStart w:id="793" w:name="_Toc525651069"/>
      <w:bookmarkStart w:id="794" w:name="_Toc390759344"/>
      <w:r w:rsidRPr="007C22AD">
        <w:t>1. Zásady hodnocení průběhu a výsledků vzdělávání a chování ve škole a na akcích pořádaných školou, zásady a pravidla pro sebehodnocení žáků</w:t>
      </w:r>
      <w:bookmarkEnd w:id="789"/>
      <w:bookmarkEnd w:id="790"/>
      <w:bookmarkEnd w:id="791"/>
      <w:bookmarkEnd w:id="792"/>
      <w:bookmarkEnd w:id="793"/>
    </w:p>
    <w:p w14:paraId="52AE187C" w14:textId="77777777" w:rsidR="00D64256" w:rsidRDefault="00D64256" w:rsidP="00D64256">
      <w:pPr>
        <w:pStyle w:val="Nadpis3"/>
      </w:pPr>
      <w:r w:rsidRPr="007C22AD">
        <w:t xml:space="preserve"> </w:t>
      </w:r>
      <w:bookmarkStart w:id="795" w:name="_Toc491154869"/>
      <w:bookmarkStart w:id="796" w:name="_Toc491898028"/>
      <w:bookmarkStart w:id="797" w:name="_Toc525651070"/>
      <w:r>
        <w:t>1.1 Obecné zásady</w:t>
      </w:r>
      <w:bookmarkEnd w:id="795"/>
      <w:bookmarkEnd w:id="796"/>
      <w:bookmarkEnd w:id="797"/>
      <w:r>
        <w:t xml:space="preserve"> </w:t>
      </w:r>
    </w:p>
    <w:p w14:paraId="7BEE3D49" w14:textId="77777777" w:rsidR="00D64256" w:rsidRPr="006C08BC" w:rsidRDefault="00D64256" w:rsidP="00D64256">
      <w:pPr>
        <w:rPr>
          <w:b/>
          <w:sz w:val="22"/>
          <w:szCs w:val="22"/>
          <w:u w:val="single"/>
        </w:rPr>
      </w:pPr>
      <w:r w:rsidRPr="006C08BC">
        <w:rPr>
          <w:b/>
          <w:sz w:val="22"/>
          <w:szCs w:val="22"/>
          <w:u w:val="single"/>
        </w:rPr>
        <w:t xml:space="preserve">Zásady hodnocení prospěchu žáka </w:t>
      </w:r>
    </w:p>
    <w:p w14:paraId="7DB21D77" w14:textId="77777777" w:rsidR="00D64256" w:rsidRPr="006C08BC" w:rsidRDefault="00D64256" w:rsidP="00186AFB">
      <w:pPr>
        <w:pStyle w:val="Odstavecseseznamem"/>
        <w:numPr>
          <w:ilvl w:val="0"/>
          <w:numId w:val="161"/>
        </w:numPr>
        <w:spacing w:before="0" w:after="160" w:line="259" w:lineRule="auto"/>
        <w:rPr>
          <w:sz w:val="22"/>
          <w:szCs w:val="22"/>
        </w:rPr>
      </w:pPr>
      <w:r w:rsidRPr="006C08BC">
        <w:rPr>
          <w:sz w:val="22"/>
          <w:szCs w:val="22"/>
        </w:rPr>
        <w:t xml:space="preserve">uplatňování přiměřené náročnosti </w:t>
      </w:r>
    </w:p>
    <w:p w14:paraId="3521597D" w14:textId="77777777" w:rsidR="00D64256" w:rsidRPr="006C08BC" w:rsidRDefault="00D64256" w:rsidP="00186AFB">
      <w:pPr>
        <w:pStyle w:val="Odstavecseseznamem"/>
        <w:numPr>
          <w:ilvl w:val="0"/>
          <w:numId w:val="161"/>
        </w:numPr>
        <w:spacing w:before="0" w:after="160" w:line="259" w:lineRule="auto"/>
        <w:rPr>
          <w:sz w:val="22"/>
          <w:szCs w:val="22"/>
        </w:rPr>
      </w:pPr>
      <w:r w:rsidRPr="006C08BC">
        <w:rPr>
          <w:sz w:val="22"/>
          <w:szCs w:val="22"/>
        </w:rPr>
        <w:t xml:space="preserve">uplatňování pedagogického taktu </w:t>
      </w:r>
    </w:p>
    <w:p w14:paraId="5B72E29B" w14:textId="77777777" w:rsidR="00D64256" w:rsidRPr="006C08BC" w:rsidRDefault="00D64256" w:rsidP="00186AFB">
      <w:pPr>
        <w:pStyle w:val="Odstavecseseznamem"/>
        <w:numPr>
          <w:ilvl w:val="0"/>
          <w:numId w:val="161"/>
        </w:numPr>
        <w:spacing w:before="0" w:after="160" w:line="259" w:lineRule="auto"/>
        <w:rPr>
          <w:sz w:val="22"/>
          <w:szCs w:val="22"/>
        </w:rPr>
      </w:pPr>
      <w:r w:rsidRPr="006C08BC">
        <w:rPr>
          <w:sz w:val="22"/>
          <w:szCs w:val="22"/>
        </w:rPr>
        <w:t xml:space="preserve">potřeba přihlížet k věkovým zvláštnostem </w:t>
      </w:r>
    </w:p>
    <w:p w14:paraId="616C381D" w14:textId="77777777" w:rsidR="00D64256" w:rsidRPr="006C08BC" w:rsidRDefault="00D64256" w:rsidP="00186AFB">
      <w:pPr>
        <w:pStyle w:val="Odstavecseseznamem"/>
        <w:numPr>
          <w:ilvl w:val="0"/>
          <w:numId w:val="161"/>
        </w:numPr>
        <w:spacing w:before="0" w:after="160" w:line="259" w:lineRule="auto"/>
        <w:rPr>
          <w:sz w:val="22"/>
          <w:szCs w:val="22"/>
        </w:rPr>
      </w:pPr>
      <w:r w:rsidRPr="006C08BC">
        <w:rPr>
          <w:sz w:val="22"/>
          <w:szCs w:val="22"/>
        </w:rPr>
        <w:t xml:space="preserve">připustit určitou indispozici </w:t>
      </w:r>
    </w:p>
    <w:p w14:paraId="0FB18848" w14:textId="77777777" w:rsidR="00D64256" w:rsidRPr="006C08BC" w:rsidRDefault="00D64256" w:rsidP="00186AFB">
      <w:pPr>
        <w:pStyle w:val="Odstavecseseznamem"/>
        <w:numPr>
          <w:ilvl w:val="0"/>
          <w:numId w:val="161"/>
        </w:numPr>
        <w:spacing w:before="0" w:after="160" w:line="259" w:lineRule="auto"/>
        <w:rPr>
          <w:sz w:val="22"/>
          <w:szCs w:val="22"/>
        </w:rPr>
      </w:pPr>
      <w:r w:rsidRPr="006C08BC">
        <w:rPr>
          <w:sz w:val="22"/>
          <w:szCs w:val="22"/>
        </w:rPr>
        <w:t xml:space="preserve">nutnost opírat se o dominantní kladné vlastnosti </w:t>
      </w:r>
    </w:p>
    <w:p w14:paraId="28C5DA2B" w14:textId="77777777" w:rsidR="00D64256" w:rsidRPr="006C08BC" w:rsidRDefault="00D64256" w:rsidP="00186AFB">
      <w:pPr>
        <w:pStyle w:val="Odstavecseseznamem"/>
        <w:numPr>
          <w:ilvl w:val="0"/>
          <w:numId w:val="161"/>
        </w:numPr>
        <w:spacing w:before="0" w:after="160" w:line="259" w:lineRule="auto"/>
        <w:rPr>
          <w:sz w:val="22"/>
          <w:szCs w:val="22"/>
        </w:rPr>
      </w:pPr>
      <w:r w:rsidRPr="006C08BC">
        <w:rPr>
          <w:sz w:val="22"/>
          <w:szCs w:val="22"/>
        </w:rPr>
        <w:t xml:space="preserve">pochvala a pozitivní hodnocení je nejen odměnou, ale i stimulem k většímu úsilí </w:t>
      </w:r>
    </w:p>
    <w:p w14:paraId="494F7D4F" w14:textId="77777777" w:rsidR="00D64256" w:rsidRPr="006C08BC" w:rsidRDefault="00D64256" w:rsidP="00186AFB">
      <w:pPr>
        <w:pStyle w:val="Odstavecseseznamem"/>
        <w:numPr>
          <w:ilvl w:val="0"/>
          <w:numId w:val="161"/>
        </w:numPr>
        <w:spacing w:before="0" w:after="160" w:line="259" w:lineRule="auto"/>
        <w:rPr>
          <w:sz w:val="22"/>
          <w:szCs w:val="22"/>
        </w:rPr>
      </w:pPr>
      <w:r w:rsidRPr="006C08BC">
        <w:rPr>
          <w:sz w:val="22"/>
          <w:szCs w:val="22"/>
        </w:rPr>
        <w:t>hodnotí se celkové výkony s ohledem požadavků učebních osnov (výstupy)</w:t>
      </w:r>
    </w:p>
    <w:p w14:paraId="098729CD" w14:textId="77777777" w:rsidR="00D64256" w:rsidRPr="006C08BC" w:rsidRDefault="00D64256" w:rsidP="00D64256">
      <w:pPr>
        <w:rPr>
          <w:b/>
          <w:sz w:val="22"/>
          <w:szCs w:val="22"/>
          <w:u w:val="single"/>
        </w:rPr>
      </w:pPr>
      <w:r w:rsidRPr="006C08BC">
        <w:rPr>
          <w:b/>
          <w:sz w:val="22"/>
          <w:szCs w:val="22"/>
          <w:u w:val="single"/>
        </w:rPr>
        <w:t xml:space="preserve">Zásady sebehodnocení prospěchu žáka </w:t>
      </w:r>
    </w:p>
    <w:p w14:paraId="215B58BE" w14:textId="77777777" w:rsidR="00D64256" w:rsidRPr="006C08BC" w:rsidRDefault="00D64256" w:rsidP="00186AFB">
      <w:pPr>
        <w:pStyle w:val="Odstavecseseznamem"/>
        <w:numPr>
          <w:ilvl w:val="0"/>
          <w:numId w:val="162"/>
        </w:numPr>
        <w:spacing w:before="0" w:after="160" w:line="259" w:lineRule="auto"/>
        <w:rPr>
          <w:sz w:val="22"/>
          <w:szCs w:val="22"/>
        </w:rPr>
      </w:pPr>
      <w:r w:rsidRPr="006C08BC">
        <w:rPr>
          <w:sz w:val="22"/>
          <w:szCs w:val="22"/>
        </w:rPr>
        <w:t xml:space="preserve">vhodná náročnost </w:t>
      </w:r>
    </w:p>
    <w:p w14:paraId="48683E80" w14:textId="77777777" w:rsidR="00D64256" w:rsidRPr="006C08BC" w:rsidRDefault="00D64256" w:rsidP="00186AFB">
      <w:pPr>
        <w:pStyle w:val="Odstavecseseznamem"/>
        <w:numPr>
          <w:ilvl w:val="0"/>
          <w:numId w:val="162"/>
        </w:numPr>
        <w:spacing w:before="0" w:after="160" w:line="259" w:lineRule="auto"/>
        <w:rPr>
          <w:sz w:val="22"/>
          <w:szCs w:val="22"/>
        </w:rPr>
      </w:pPr>
      <w:r w:rsidRPr="006C08BC">
        <w:rPr>
          <w:sz w:val="22"/>
          <w:szCs w:val="22"/>
        </w:rPr>
        <w:t xml:space="preserve">schopnost posoudit se objektivně </w:t>
      </w:r>
    </w:p>
    <w:p w14:paraId="6232874B" w14:textId="77777777" w:rsidR="00D64256" w:rsidRPr="006C08BC" w:rsidRDefault="00D64256" w:rsidP="00186AFB">
      <w:pPr>
        <w:pStyle w:val="Odstavecseseznamem"/>
        <w:numPr>
          <w:ilvl w:val="0"/>
          <w:numId w:val="162"/>
        </w:numPr>
        <w:spacing w:before="0" w:after="160" w:line="259" w:lineRule="auto"/>
        <w:rPr>
          <w:sz w:val="22"/>
          <w:szCs w:val="22"/>
        </w:rPr>
      </w:pPr>
      <w:r w:rsidRPr="006C08BC">
        <w:rPr>
          <w:sz w:val="22"/>
          <w:szCs w:val="22"/>
        </w:rPr>
        <w:t xml:space="preserve">ohledy vůči věku </w:t>
      </w:r>
    </w:p>
    <w:p w14:paraId="477D3D6F" w14:textId="77777777" w:rsidR="00D64256" w:rsidRPr="006C08BC" w:rsidRDefault="00D64256" w:rsidP="00186AFB">
      <w:pPr>
        <w:pStyle w:val="Odstavecseseznamem"/>
        <w:numPr>
          <w:ilvl w:val="0"/>
          <w:numId w:val="162"/>
        </w:numPr>
        <w:spacing w:before="0" w:after="160" w:line="259" w:lineRule="auto"/>
        <w:rPr>
          <w:sz w:val="22"/>
          <w:szCs w:val="22"/>
        </w:rPr>
      </w:pPr>
      <w:r w:rsidRPr="006C08BC">
        <w:rPr>
          <w:sz w:val="22"/>
          <w:szCs w:val="22"/>
        </w:rPr>
        <w:t xml:space="preserve">možnost indispozice </w:t>
      </w:r>
    </w:p>
    <w:p w14:paraId="2AAAA876" w14:textId="77777777" w:rsidR="00D64256" w:rsidRPr="006C08BC" w:rsidRDefault="00D64256" w:rsidP="00186AFB">
      <w:pPr>
        <w:pStyle w:val="Odstavecseseznamem"/>
        <w:numPr>
          <w:ilvl w:val="0"/>
          <w:numId w:val="162"/>
        </w:numPr>
        <w:spacing w:before="0" w:after="160" w:line="259" w:lineRule="auto"/>
        <w:rPr>
          <w:sz w:val="22"/>
          <w:szCs w:val="22"/>
        </w:rPr>
      </w:pPr>
      <w:r w:rsidRPr="006C08BC">
        <w:rPr>
          <w:sz w:val="22"/>
          <w:szCs w:val="22"/>
        </w:rPr>
        <w:t xml:space="preserve">uplatňování sebekritiky </w:t>
      </w:r>
    </w:p>
    <w:p w14:paraId="700D883D" w14:textId="77777777" w:rsidR="00D64256" w:rsidRPr="006C08BC" w:rsidRDefault="00D64256" w:rsidP="00186AFB">
      <w:pPr>
        <w:pStyle w:val="Odstavecseseznamem"/>
        <w:numPr>
          <w:ilvl w:val="0"/>
          <w:numId w:val="162"/>
        </w:numPr>
        <w:spacing w:before="0" w:after="160" w:line="259" w:lineRule="auto"/>
        <w:rPr>
          <w:sz w:val="22"/>
          <w:szCs w:val="22"/>
        </w:rPr>
      </w:pPr>
      <w:r w:rsidRPr="006C08BC">
        <w:rPr>
          <w:sz w:val="22"/>
          <w:szCs w:val="22"/>
        </w:rPr>
        <w:t xml:space="preserve">pozitivní sebekritika </w:t>
      </w:r>
    </w:p>
    <w:p w14:paraId="5230700A" w14:textId="77777777" w:rsidR="00D64256" w:rsidRPr="006C08BC" w:rsidRDefault="00D64256" w:rsidP="00186AFB">
      <w:pPr>
        <w:pStyle w:val="Odstavecseseznamem"/>
        <w:numPr>
          <w:ilvl w:val="0"/>
          <w:numId w:val="162"/>
        </w:numPr>
        <w:spacing w:before="0" w:after="160" w:line="259" w:lineRule="auto"/>
        <w:rPr>
          <w:sz w:val="22"/>
          <w:szCs w:val="22"/>
        </w:rPr>
      </w:pPr>
      <w:r w:rsidRPr="006C08BC">
        <w:rPr>
          <w:sz w:val="22"/>
          <w:szCs w:val="22"/>
        </w:rPr>
        <w:t xml:space="preserve">ocenění sama sebe </w:t>
      </w:r>
    </w:p>
    <w:p w14:paraId="27470E6B" w14:textId="77777777" w:rsidR="00D64256" w:rsidRPr="006C08BC" w:rsidRDefault="00D64256" w:rsidP="00186AFB">
      <w:pPr>
        <w:pStyle w:val="Odstavecseseznamem"/>
        <w:numPr>
          <w:ilvl w:val="0"/>
          <w:numId w:val="162"/>
        </w:numPr>
        <w:spacing w:before="0" w:after="160" w:line="259" w:lineRule="auto"/>
        <w:rPr>
          <w:sz w:val="22"/>
          <w:szCs w:val="22"/>
        </w:rPr>
      </w:pPr>
      <w:r w:rsidRPr="006C08BC">
        <w:rPr>
          <w:sz w:val="22"/>
          <w:szCs w:val="22"/>
        </w:rPr>
        <w:t>schopnost přiznat si chybu</w:t>
      </w:r>
    </w:p>
    <w:p w14:paraId="6C00F017" w14:textId="77777777" w:rsidR="00D64256" w:rsidRPr="006C08BC" w:rsidRDefault="00D64256" w:rsidP="00D64256">
      <w:pPr>
        <w:rPr>
          <w:b/>
          <w:sz w:val="22"/>
          <w:szCs w:val="22"/>
          <w:u w:val="single"/>
        </w:rPr>
      </w:pPr>
      <w:r w:rsidRPr="006C08BC">
        <w:rPr>
          <w:b/>
          <w:sz w:val="22"/>
          <w:szCs w:val="22"/>
          <w:u w:val="single"/>
        </w:rPr>
        <w:t xml:space="preserve">Informace o prospěchu žáka zákonným zástupcům žáka provádí: </w:t>
      </w:r>
    </w:p>
    <w:p w14:paraId="7B079EA9" w14:textId="77777777" w:rsidR="00D64256" w:rsidRPr="006C08BC" w:rsidRDefault="00D64256" w:rsidP="00186AFB">
      <w:pPr>
        <w:pStyle w:val="Odstavecseseznamem"/>
        <w:numPr>
          <w:ilvl w:val="0"/>
          <w:numId w:val="163"/>
        </w:numPr>
        <w:spacing w:before="0" w:after="160" w:line="259" w:lineRule="auto"/>
        <w:rPr>
          <w:sz w:val="22"/>
          <w:szCs w:val="22"/>
        </w:rPr>
      </w:pPr>
      <w:r w:rsidRPr="006C08BC">
        <w:rPr>
          <w:sz w:val="22"/>
          <w:szCs w:val="22"/>
        </w:rPr>
        <w:t xml:space="preserve">třídní učitel </w:t>
      </w:r>
    </w:p>
    <w:p w14:paraId="6E5EA06B" w14:textId="77777777" w:rsidR="00D64256" w:rsidRPr="006C08BC" w:rsidRDefault="00D64256" w:rsidP="00186AFB">
      <w:pPr>
        <w:pStyle w:val="Odstavecseseznamem"/>
        <w:numPr>
          <w:ilvl w:val="0"/>
          <w:numId w:val="163"/>
        </w:numPr>
        <w:spacing w:before="0" w:after="160" w:line="259" w:lineRule="auto"/>
        <w:rPr>
          <w:sz w:val="22"/>
          <w:szCs w:val="22"/>
        </w:rPr>
      </w:pPr>
      <w:r w:rsidRPr="006C08BC">
        <w:rPr>
          <w:sz w:val="22"/>
          <w:szCs w:val="22"/>
        </w:rPr>
        <w:t xml:space="preserve">vyučující daného předmětu </w:t>
      </w:r>
    </w:p>
    <w:p w14:paraId="3F3D1FC8" w14:textId="77777777" w:rsidR="00D64256" w:rsidRPr="006C08BC" w:rsidRDefault="00D64256" w:rsidP="00186AFB">
      <w:pPr>
        <w:pStyle w:val="Odstavecseseznamem"/>
        <w:numPr>
          <w:ilvl w:val="0"/>
          <w:numId w:val="163"/>
        </w:numPr>
        <w:spacing w:before="0" w:after="160" w:line="259" w:lineRule="auto"/>
        <w:rPr>
          <w:sz w:val="22"/>
          <w:szCs w:val="22"/>
        </w:rPr>
      </w:pPr>
      <w:r w:rsidRPr="006C08BC">
        <w:rPr>
          <w:sz w:val="22"/>
          <w:szCs w:val="22"/>
        </w:rPr>
        <w:t xml:space="preserve">výchovný poradce </w:t>
      </w:r>
    </w:p>
    <w:p w14:paraId="26F91FB0" w14:textId="77777777" w:rsidR="00D64256" w:rsidRPr="006C08BC" w:rsidRDefault="00D64256" w:rsidP="00186AFB">
      <w:pPr>
        <w:pStyle w:val="Odstavecseseznamem"/>
        <w:numPr>
          <w:ilvl w:val="0"/>
          <w:numId w:val="163"/>
        </w:numPr>
        <w:spacing w:before="0" w:after="160" w:line="259" w:lineRule="auto"/>
        <w:rPr>
          <w:sz w:val="22"/>
          <w:szCs w:val="22"/>
        </w:rPr>
      </w:pPr>
      <w:r w:rsidRPr="006C08BC">
        <w:rPr>
          <w:sz w:val="22"/>
          <w:szCs w:val="22"/>
        </w:rPr>
        <w:t xml:space="preserve">ředitel školy a zástupce ředitele školy </w:t>
      </w:r>
    </w:p>
    <w:p w14:paraId="3E416938" w14:textId="77777777" w:rsidR="00D64256" w:rsidRPr="006C08BC" w:rsidRDefault="00D64256" w:rsidP="00D64256">
      <w:pPr>
        <w:ind w:left="2124" w:firstLine="708"/>
        <w:rPr>
          <w:sz w:val="22"/>
          <w:szCs w:val="22"/>
        </w:rPr>
      </w:pPr>
      <w:r w:rsidRPr="006C08BC">
        <w:rPr>
          <w:sz w:val="22"/>
          <w:szCs w:val="22"/>
        </w:rPr>
        <w:t>a) na třídních schůzkách</w:t>
      </w:r>
    </w:p>
    <w:p w14:paraId="6E6E71B7" w14:textId="77777777" w:rsidR="00D64256" w:rsidRPr="006C08BC" w:rsidRDefault="00D64256" w:rsidP="00D64256">
      <w:pPr>
        <w:ind w:left="2124" w:firstLine="708"/>
        <w:rPr>
          <w:sz w:val="22"/>
          <w:szCs w:val="22"/>
        </w:rPr>
      </w:pPr>
      <w:r w:rsidRPr="006C08BC">
        <w:rPr>
          <w:sz w:val="22"/>
          <w:szCs w:val="22"/>
        </w:rPr>
        <w:t>b) na konzultačních hodinách</w:t>
      </w:r>
    </w:p>
    <w:p w14:paraId="1E0D7AA9" w14:textId="77777777" w:rsidR="00D64256" w:rsidRPr="006C08BC" w:rsidRDefault="00D64256" w:rsidP="00D64256">
      <w:pPr>
        <w:ind w:left="2124" w:firstLine="708"/>
        <w:rPr>
          <w:sz w:val="22"/>
          <w:szCs w:val="22"/>
        </w:rPr>
      </w:pPr>
      <w:r w:rsidRPr="006C08BC">
        <w:rPr>
          <w:sz w:val="22"/>
          <w:szCs w:val="22"/>
        </w:rPr>
        <w:t>c) v akutním případě okamžitě osobně nebo telefonicky</w:t>
      </w:r>
    </w:p>
    <w:p w14:paraId="06275E92" w14:textId="77777777" w:rsidR="00D64256" w:rsidRDefault="00D64256" w:rsidP="00D64256">
      <w:pPr>
        <w:rPr>
          <w:sz w:val="22"/>
          <w:szCs w:val="22"/>
        </w:rPr>
      </w:pPr>
    </w:p>
    <w:p w14:paraId="2F63AADB" w14:textId="77777777" w:rsidR="00D64256" w:rsidRPr="007C22AD" w:rsidRDefault="00D64256" w:rsidP="00D64256">
      <w:pPr>
        <w:rPr>
          <w:sz w:val="22"/>
          <w:szCs w:val="22"/>
        </w:rPr>
      </w:pPr>
      <w:r w:rsidRPr="007C22AD">
        <w:rPr>
          <w:sz w:val="22"/>
          <w:szCs w:val="22"/>
        </w:rPr>
        <w:t>1. Pedagogičtí pracovníci zajišťují, aby žáci, zákonní zástupci dětí a nezletilých žáků, popřípadě osoby, které vůči zletilým žákům plní vyživovací povinnost, byly včas informovány o průběhu a výsledcích vzdělávání žáka.</w:t>
      </w:r>
    </w:p>
    <w:p w14:paraId="1D9E66A8" w14:textId="77777777" w:rsidR="00D64256" w:rsidRPr="007C22AD" w:rsidRDefault="00D64256" w:rsidP="00D64256">
      <w:pPr>
        <w:rPr>
          <w:sz w:val="22"/>
          <w:szCs w:val="22"/>
        </w:rPr>
      </w:pPr>
      <w:r w:rsidRPr="007C22AD">
        <w:rPr>
          <w:sz w:val="22"/>
          <w:szCs w:val="22"/>
        </w:rPr>
        <w:t xml:space="preserve">2. </w:t>
      </w:r>
      <w:r w:rsidRPr="007C22AD">
        <w:rPr>
          <w:sz w:val="22"/>
          <w:szCs w:val="22"/>
          <w:u w:val="single"/>
        </w:rPr>
        <w:t>Každé pololetí se vydává žákovi vysvědčení; za první pololetí lze místo vysvědčení vydat žákovi Výpis z  vysvědčení</w:t>
      </w:r>
      <w:r w:rsidRPr="007C22AD">
        <w:rPr>
          <w:sz w:val="22"/>
          <w:szCs w:val="22"/>
        </w:rPr>
        <w:t>.</w:t>
      </w:r>
    </w:p>
    <w:p w14:paraId="60D4FF5D" w14:textId="77777777" w:rsidR="00D64256" w:rsidRPr="007C22AD" w:rsidRDefault="00D64256" w:rsidP="00D64256">
      <w:pPr>
        <w:rPr>
          <w:sz w:val="22"/>
          <w:szCs w:val="22"/>
        </w:rPr>
      </w:pPr>
      <w:r w:rsidRPr="007C22AD">
        <w:rPr>
          <w:sz w:val="22"/>
          <w:szCs w:val="22"/>
        </w:rPr>
        <w:t>3. Hodnocení výsledků vzdělávání žáka na vysvědčení je vyjádřeno klasifikačním stupněm (dále jen "klasifikace"), slovně nebo kombinací obou způsobů. O způsobu hodnocení rozhoduje ředitel školy se souhlasem školské rady.</w:t>
      </w:r>
    </w:p>
    <w:p w14:paraId="665585CC" w14:textId="77777777" w:rsidR="00D64256" w:rsidRPr="007C22AD" w:rsidRDefault="00D64256" w:rsidP="00D64256">
      <w:pPr>
        <w:rPr>
          <w:sz w:val="22"/>
          <w:szCs w:val="22"/>
        </w:rPr>
      </w:pPr>
      <w:r w:rsidRPr="007C22AD">
        <w:rPr>
          <w:sz w:val="22"/>
          <w:szCs w:val="22"/>
        </w:rPr>
        <w:t>4.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14:paraId="79FADC57" w14:textId="77777777" w:rsidR="00D64256" w:rsidRPr="007C22AD" w:rsidRDefault="00D64256" w:rsidP="00D64256">
      <w:pPr>
        <w:rPr>
          <w:sz w:val="22"/>
          <w:szCs w:val="22"/>
        </w:rPr>
      </w:pPr>
      <w:r w:rsidRPr="007C22AD">
        <w:rPr>
          <w:sz w:val="22"/>
          <w:szCs w:val="22"/>
        </w:rPr>
        <w:t>5. U žáka s přiznanými podpůrnými opatřeními</w:t>
      </w:r>
      <w:r w:rsidRPr="007C22AD">
        <w:rPr>
          <w:color w:val="474220"/>
          <w:sz w:val="22"/>
          <w:szCs w:val="22"/>
          <w:shd w:val="clear" w:color="auto" w:fill="FFFFFF"/>
        </w:rPr>
        <w:t xml:space="preserve"> </w:t>
      </w:r>
      <w:r w:rsidRPr="007C22AD">
        <w:rPr>
          <w:sz w:val="22"/>
          <w:szCs w:val="22"/>
        </w:rPr>
        <w:t xml:space="preserve">rozhodne ředitel školy o použití slovního hodnocení na základě žádosti zákonného zástupce žáka. </w:t>
      </w:r>
    </w:p>
    <w:p w14:paraId="27E3F1C3" w14:textId="77777777" w:rsidR="00D64256" w:rsidRPr="007C22AD" w:rsidRDefault="00D64256" w:rsidP="00D64256">
      <w:pPr>
        <w:rPr>
          <w:sz w:val="22"/>
          <w:szCs w:val="22"/>
          <w:u w:val="single"/>
        </w:rPr>
      </w:pPr>
      <w:r w:rsidRPr="007C22AD">
        <w:rPr>
          <w:sz w:val="22"/>
          <w:szCs w:val="22"/>
        </w:rPr>
        <w:t>7. Do vyššího ročníku postoupí žák, který na konci druhého pololetí prospěl ze všech povinných předmětů stanovených školním vzdělávacím programem s výjimkou předmětů výchovného zaměření stanovených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14:paraId="6EBE9EED" w14:textId="77777777" w:rsidR="00D64256" w:rsidRPr="007C22AD" w:rsidRDefault="00D64256" w:rsidP="00D64256">
      <w:pPr>
        <w:rPr>
          <w:sz w:val="22"/>
          <w:szCs w:val="22"/>
        </w:rPr>
      </w:pPr>
      <w:r w:rsidRPr="007C22AD">
        <w:rPr>
          <w:sz w:val="22"/>
          <w:szCs w:val="22"/>
        </w:rPr>
        <w:t>8.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21E3E92E" w14:textId="77777777" w:rsidR="00D64256" w:rsidRPr="007C22AD" w:rsidRDefault="00D64256" w:rsidP="00D64256">
      <w:pPr>
        <w:rPr>
          <w:sz w:val="22"/>
          <w:szCs w:val="22"/>
        </w:rPr>
      </w:pPr>
      <w:r w:rsidRPr="007C22AD">
        <w:rPr>
          <w:sz w:val="22"/>
          <w:szCs w:val="22"/>
        </w:rPr>
        <w:t>9.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14:paraId="3F753F96" w14:textId="77777777" w:rsidR="00D64256" w:rsidRPr="007C22AD" w:rsidRDefault="00D64256" w:rsidP="00D64256">
      <w:pPr>
        <w:rPr>
          <w:sz w:val="22"/>
          <w:szCs w:val="22"/>
        </w:rPr>
      </w:pPr>
      <w:r w:rsidRPr="007C22AD">
        <w:rPr>
          <w:sz w:val="22"/>
          <w:szCs w:val="22"/>
        </w:rPr>
        <w:t>10.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požádá krajský úřad. Komisionální přezkoušení se koná nejpozději do 14 dnů od doručení žádosti nebo v termínu dohodnutém se zákonným zástupcem žáka.</w:t>
      </w:r>
    </w:p>
    <w:p w14:paraId="101527F9" w14:textId="77777777" w:rsidR="00D64256" w:rsidRPr="007C22AD" w:rsidRDefault="00D64256" w:rsidP="00D64256">
      <w:pPr>
        <w:rPr>
          <w:sz w:val="22"/>
          <w:szCs w:val="22"/>
        </w:rPr>
      </w:pPr>
      <w:r w:rsidRPr="007C22AD">
        <w:rPr>
          <w:sz w:val="22"/>
          <w:szCs w:val="22"/>
        </w:rPr>
        <w:t>11.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14:paraId="16AB4411" w14:textId="77777777" w:rsidR="00D64256" w:rsidRPr="007C22AD" w:rsidRDefault="00D64256" w:rsidP="00D64256">
      <w:pPr>
        <w:rPr>
          <w:sz w:val="22"/>
          <w:szCs w:val="22"/>
        </w:rPr>
      </w:pPr>
      <w:r w:rsidRPr="007C22AD">
        <w:rPr>
          <w:sz w:val="22"/>
          <w:szCs w:val="22"/>
        </w:rPr>
        <w:t>12.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14:paraId="435EF407" w14:textId="77777777" w:rsidR="00D64256" w:rsidRPr="007C22AD" w:rsidRDefault="00D64256" w:rsidP="00D64256">
      <w:pPr>
        <w:rPr>
          <w:sz w:val="22"/>
          <w:szCs w:val="22"/>
        </w:rPr>
      </w:pPr>
      <w:r w:rsidRPr="007C22AD">
        <w:rPr>
          <w:sz w:val="22"/>
          <w:szCs w:val="22"/>
        </w:rPr>
        <w:t xml:space="preserve">13. Výchovnými opatřeními jsou pochvaly nebo jiná ocenění a kázeňská opatření. Může je udělit či uložit ředitel školy nebo třídní učitel. </w:t>
      </w:r>
    </w:p>
    <w:p w14:paraId="2CC47EB2" w14:textId="77777777" w:rsidR="00D64256" w:rsidRPr="007C22AD" w:rsidRDefault="00D64256" w:rsidP="00D64256">
      <w:pPr>
        <w:rPr>
          <w:sz w:val="22"/>
          <w:szCs w:val="22"/>
        </w:rPr>
      </w:pPr>
      <w:r w:rsidRPr="007C22AD">
        <w:rPr>
          <w:sz w:val="22"/>
          <w:szCs w:val="22"/>
        </w:rPr>
        <w:t>14. Zákonní zástupci jsou seznamováni s dosahovanými výsledky prostřednictvím klasické i elektronické žákovské knížky přístupné z www stránek školy a na pravidelných třídních schůzkách, popřípadě po osobní dohodě s konkrétními vyučujícími.</w:t>
      </w:r>
    </w:p>
    <w:p w14:paraId="093D3774" w14:textId="77777777" w:rsidR="00D64256" w:rsidRPr="007C22AD" w:rsidRDefault="00D64256" w:rsidP="00D64256">
      <w:pPr>
        <w:rPr>
          <w:sz w:val="22"/>
          <w:szCs w:val="22"/>
        </w:rPr>
      </w:pPr>
      <w:r w:rsidRPr="007C22AD">
        <w:rPr>
          <w:sz w:val="22"/>
          <w:szCs w:val="22"/>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14:paraId="0C8506E1" w14:textId="77777777" w:rsidR="00D64256" w:rsidRDefault="00D64256" w:rsidP="00D64256">
      <w:pPr>
        <w:rPr>
          <w:rFonts w:cstheme="minorHAnsi"/>
          <w:sz w:val="22"/>
          <w:szCs w:val="22"/>
        </w:rPr>
      </w:pPr>
      <w:r w:rsidRPr="00DF47F9">
        <w:rPr>
          <w:rFonts w:cstheme="minorHAnsi"/>
          <w:sz w:val="22"/>
          <w:szCs w:val="22"/>
        </w:rPr>
        <w:t>Třídní učitel může na základě vlastního rozhodnutí nebo na základě podnětu ostatních vyučujících žákovi po projednání s ředitelem školy udělit pochvalu nebo jiné ocenění za výrazný projev školní iniciativy nebo za mimořádně úspěšnou práci.</w:t>
      </w:r>
    </w:p>
    <w:p w14:paraId="63B37924" w14:textId="77777777" w:rsidR="00D64256" w:rsidRDefault="00D64256" w:rsidP="00D64256">
      <w:pPr>
        <w:pStyle w:val="Nadpis3"/>
      </w:pPr>
      <w:bookmarkStart w:id="798" w:name="_Toc491154870"/>
      <w:bookmarkStart w:id="799" w:name="_Toc491898029"/>
      <w:bookmarkStart w:id="800" w:name="_Toc525651071"/>
      <w:r>
        <w:t>1.2 Výchovná opatření, pochvaly a jiná ocenění</w:t>
      </w:r>
      <w:bookmarkEnd w:id="798"/>
      <w:bookmarkEnd w:id="799"/>
      <w:bookmarkEnd w:id="800"/>
      <w:r>
        <w:t xml:space="preserve"> </w:t>
      </w:r>
    </w:p>
    <w:p w14:paraId="773B4453" w14:textId="77777777" w:rsidR="00D64256" w:rsidRPr="006C08BC" w:rsidRDefault="00D64256" w:rsidP="00186AFB">
      <w:pPr>
        <w:pStyle w:val="Odstavecseseznamem"/>
        <w:numPr>
          <w:ilvl w:val="0"/>
          <w:numId w:val="164"/>
        </w:numPr>
        <w:spacing w:before="0" w:after="160" w:line="259" w:lineRule="auto"/>
        <w:rPr>
          <w:sz w:val="22"/>
          <w:szCs w:val="22"/>
        </w:rPr>
      </w:pPr>
      <w:r w:rsidRPr="006C08BC">
        <w:rPr>
          <w:sz w:val="22"/>
          <w:szCs w:val="22"/>
        </w:rPr>
        <w:t xml:space="preserve">Výchovnými opatřeními jsou pochvaly nebo jiná ocenění a kázeňská opatření. Pochvaly, jiná ocenění a další kázeňská opatření může udělit či uložit ředitel školy nebo třídní učitel. </w:t>
      </w:r>
    </w:p>
    <w:p w14:paraId="37B913B9" w14:textId="77777777" w:rsidR="00D64256" w:rsidRPr="006C08BC" w:rsidRDefault="00D64256" w:rsidP="00186AFB">
      <w:pPr>
        <w:pStyle w:val="Odstavecseseznamem"/>
        <w:numPr>
          <w:ilvl w:val="0"/>
          <w:numId w:val="164"/>
        </w:numPr>
        <w:spacing w:before="0" w:after="160" w:line="259" w:lineRule="auto"/>
        <w:rPr>
          <w:sz w:val="22"/>
          <w:szCs w:val="22"/>
        </w:rPr>
      </w:pPr>
      <w:r w:rsidRPr="006C08BC">
        <w:rPr>
          <w:sz w:val="22"/>
          <w:szCs w:val="22"/>
        </w:rPr>
        <w:t xml:space="preserve">Zvláště hrubé </w:t>
      </w:r>
      <w:r w:rsidRPr="001A2DF1">
        <w:rPr>
          <w:sz w:val="22"/>
          <w:szCs w:val="22"/>
        </w:rPr>
        <w:t>opakované slovní a úmyslné fyzické útoky žáka vůči zaměstnancům nebo vůči ostatním žákům školy se považují za zvláště závažné</w:t>
      </w:r>
      <w:r w:rsidRPr="006C08BC">
        <w:rPr>
          <w:sz w:val="22"/>
          <w:szCs w:val="22"/>
        </w:rPr>
        <w:t xml:space="preserve"> zaviněné porušení povinností stanovených tímto řádem. </w:t>
      </w:r>
    </w:p>
    <w:p w14:paraId="52366584" w14:textId="77777777" w:rsidR="00D64256" w:rsidRPr="006C08BC" w:rsidRDefault="00D64256" w:rsidP="00186AFB">
      <w:pPr>
        <w:pStyle w:val="Odstavecseseznamem"/>
        <w:numPr>
          <w:ilvl w:val="0"/>
          <w:numId w:val="164"/>
        </w:numPr>
        <w:spacing w:before="0" w:after="160" w:line="259" w:lineRule="auto"/>
        <w:rPr>
          <w:sz w:val="22"/>
          <w:szCs w:val="22"/>
        </w:rPr>
      </w:pPr>
      <w:r w:rsidRPr="006C08BC">
        <w:rPr>
          <w:sz w:val="22"/>
          <w:szCs w:val="22"/>
        </w:rPr>
        <w:t>Za hrubé porušení školního řádu jsou považovány projevy šikanování, tj. cílené a opakované ubližující agresivní útoky. Stejně tak sem patří i mírné formy psychického útlaku, které byly již dříve prokázány a znovu se opakují, O konkrétním výchovném opatření rozhoduje ředitel školy po projednání na pedagogické radě. V úvahu připadá napomenutí třídního učitele, důtka třídního učitele nebo důtka ředitele školy.</w:t>
      </w:r>
    </w:p>
    <w:p w14:paraId="0BE15378" w14:textId="77777777" w:rsidR="00D64256" w:rsidRPr="006C08BC" w:rsidRDefault="00D64256" w:rsidP="00186AFB">
      <w:pPr>
        <w:pStyle w:val="Odstavecseseznamem"/>
        <w:numPr>
          <w:ilvl w:val="0"/>
          <w:numId w:val="164"/>
        </w:numPr>
        <w:spacing w:before="0" w:after="160" w:line="259" w:lineRule="auto"/>
        <w:rPr>
          <w:sz w:val="22"/>
          <w:szCs w:val="22"/>
        </w:rPr>
      </w:pPr>
      <w:r w:rsidRPr="006C08BC">
        <w:rPr>
          <w:sz w:val="22"/>
          <w:szCs w:val="22"/>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14:paraId="5E4BE641" w14:textId="77777777" w:rsidR="00D64256" w:rsidRPr="006C08BC" w:rsidRDefault="00D64256" w:rsidP="00186AFB">
      <w:pPr>
        <w:pStyle w:val="Odstavecseseznamem"/>
        <w:numPr>
          <w:ilvl w:val="0"/>
          <w:numId w:val="164"/>
        </w:numPr>
        <w:spacing w:before="0" w:after="160" w:line="259" w:lineRule="auto"/>
        <w:rPr>
          <w:sz w:val="22"/>
          <w:szCs w:val="22"/>
        </w:rPr>
      </w:pPr>
      <w:r w:rsidRPr="006C08BC">
        <w:rPr>
          <w:sz w:val="22"/>
          <w:szCs w:val="22"/>
        </w:rPr>
        <w:t xml:space="preserve">Třídní učitel může na základě vlastního rozhodnutí nebo na základě podnětu ostatních vyučujících žákovi po projednání s ředitelem školy udělit pochvalu nebo jiné ocenění za výrazný projev školní iniciativy nebo za déletrvající úspěšnou práci. </w:t>
      </w:r>
    </w:p>
    <w:p w14:paraId="20CD2647" w14:textId="77777777" w:rsidR="00D64256" w:rsidRPr="006C08BC" w:rsidRDefault="00D64256" w:rsidP="00D64256">
      <w:pPr>
        <w:rPr>
          <w:sz w:val="22"/>
          <w:szCs w:val="22"/>
        </w:rPr>
      </w:pPr>
      <w:r w:rsidRPr="006C08BC">
        <w:rPr>
          <w:sz w:val="22"/>
          <w:szCs w:val="22"/>
        </w:rPr>
        <w:t>Žákovi lze tedy udělit:</w:t>
      </w:r>
    </w:p>
    <w:p w14:paraId="79424363" w14:textId="77777777" w:rsidR="00D64256" w:rsidRPr="006C08BC" w:rsidRDefault="00D64256" w:rsidP="00D64256">
      <w:pPr>
        <w:ind w:left="1416" w:firstLine="708"/>
        <w:rPr>
          <w:b/>
          <w:sz w:val="22"/>
          <w:szCs w:val="22"/>
        </w:rPr>
      </w:pPr>
      <w:r w:rsidRPr="006C08BC">
        <w:rPr>
          <w:b/>
          <w:sz w:val="22"/>
          <w:szCs w:val="22"/>
        </w:rPr>
        <w:t xml:space="preserve">a. pochvalu třídního učitele </w:t>
      </w:r>
    </w:p>
    <w:p w14:paraId="7E2025BF" w14:textId="77777777" w:rsidR="00D64256" w:rsidRPr="006C08BC" w:rsidRDefault="00D64256" w:rsidP="00D64256">
      <w:pPr>
        <w:ind w:left="1416" w:firstLine="708"/>
        <w:rPr>
          <w:b/>
          <w:sz w:val="22"/>
          <w:szCs w:val="22"/>
        </w:rPr>
      </w:pPr>
      <w:r w:rsidRPr="006C08BC">
        <w:rPr>
          <w:b/>
          <w:sz w:val="22"/>
          <w:szCs w:val="22"/>
        </w:rPr>
        <w:t>b. pochvalu ředitele školy</w:t>
      </w:r>
    </w:p>
    <w:p w14:paraId="32550919" w14:textId="77777777" w:rsidR="00D64256" w:rsidRPr="006C08BC" w:rsidRDefault="00D64256" w:rsidP="00186AFB">
      <w:pPr>
        <w:pStyle w:val="Odstavecseseznamem"/>
        <w:numPr>
          <w:ilvl w:val="0"/>
          <w:numId w:val="165"/>
        </w:numPr>
        <w:spacing w:before="0" w:after="160" w:line="259" w:lineRule="auto"/>
        <w:rPr>
          <w:sz w:val="22"/>
          <w:szCs w:val="22"/>
        </w:rPr>
      </w:pPr>
      <w:r w:rsidRPr="006C08BC">
        <w:rPr>
          <w:sz w:val="22"/>
          <w:szCs w:val="22"/>
        </w:rPr>
        <w:t xml:space="preserve">Při porušení povinností stanovených školním řádem lze podle závažnosti tohoto porušení žákovi udělit: </w:t>
      </w:r>
    </w:p>
    <w:p w14:paraId="034ACF8A" w14:textId="77777777" w:rsidR="00D64256" w:rsidRPr="006C08BC" w:rsidRDefault="00D64256" w:rsidP="00D64256">
      <w:pPr>
        <w:ind w:left="1416" w:firstLine="708"/>
        <w:rPr>
          <w:b/>
          <w:sz w:val="22"/>
          <w:szCs w:val="22"/>
        </w:rPr>
      </w:pPr>
      <w:r w:rsidRPr="006C08BC">
        <w:rPr>
          <w:b/>
          <w:sz w:val="22"/>
          <w:szCs w:val="22"/>
        </w:rPr>
        <w:t xml:space="preserve">a. napomenutí třídního učitele, </w:t>
      </w:r>
    </w:p>
    <w:p w14:paraId="6808913C" w14:textId="77777777" w:rsidR="00D64256" w:rsidRPr="006C08BC" w:rsidRDefault="00D64256" w:rsidP="00D64256">
      <w:pPr>
        <w:ind w:left="1416" w:firstLine="708"/>
        <w:rPr>
          <w:b/>
          <w:sz w:val="22"/>
          <w:szCs w:val="22"/>
        </w:rPr>
      </w:pPr>
      <w:r w:rsidRPr="006C08BC">
        <w:rPr>
          <w:b/>
          <w:sz w:val="22"/>
          <w:szCs w:val="22"/>
        </w:rPr>
        <w:t xml:space="preserve">b. důtku třídního učitele, </w:t>
      </w:r>
    </w:p>
    <w:p w14:paraId="2BB89C2B" w14:textId="77777777" w:rsidR="00D64256" w:rsidRPr="006C08BC" w:rsidRDefault="00D64256" w:rsidP="00D64256">
      <w:pPr>
        <w:ind w:left="1416" w:firstLine="708"/>
        <w:rPr>
          <w:b/>
          <w:sz w:val="22"/>
          <w:szCs w:val="22"/>
        </w:rPr>
      </w:pPr>
      <w:r w:rsidRPr="006C08BC">
        <w:rPr>
          <w:b/>
          <w:sz w:val="22"/>
          <w:szCs w:val="22"/>
        </w:rPr>
        <w:t>c. důtku ředitele školy.</w:t>
      </w:r>
    </w:p>
    <w:p w14:paraId="644BE148" w14:textId="77777777" w:rsidR="00D64256" w:rsidRDefault="00D64256" w:rsidP="00D64256">
      <w:pPr>
        <w:pStyle w:val="Nadpis4"/>
      </w:pPr>
      <w:bookmarkStart w:id="801" w:name="_Toc491154871"/>
      <w:r>
        <w:t>1.2.1 Pravidla pro udělování pochval, jiných ocenění a udělování napomenutí nebo důtek</w:t>
      </w:r>
      <w:bookmarkEnd w:id="801"/>
      <w:r>
        <w:t xml:space="preserve"> </w:t>
      </w:r>
    </w:p>
    <w:p w14:paraId="4E0E61D2" w14:textId="77777777" w:rsidR="00D64256" w:rsidRPr="006C08BC" w:rsidRDefault="00D64256" w:rsidP="00D64256">
      <w:pPr>
        <w:rPr>
          <w:b/>
          <w:sz w:val="22"/>
          <w:szCs w:val="22"/>
          <w:u w:val="single"/>
        </w:rPr>
      </w:pPr>
      <w:r w:rsidRPr="006C08BC">
        <w:rPr>
          <w:b/>
          <w:sz w:val="22"/>
          <w:szCs w:val="22"/>
          <w:u w:val="single"/>
        </w:rPr>
        <w:t xml:space="preserve">Kritéria pro udělování pochval, jiných ocenění a udělování napomenutí nebo důtek: </w:t>
      </w:r>
    </w:p>
    <w:p w14:paraId="18CB86E4" w14:textId="77777777" w:rsidR="00D64256" w:rsidRPr="006C08BC" w:rsidRDefault="00D64256" w:rsidP="00D64256">
      <w:pPr>
        <w:rPr>
          <w:sz w:val="22"/>
          <w:szCs w:val="22"/>
          <w:u w:val="single"/>
        </w:rPr>
      </w:pPr>
      <w:r w:rsidRPr="006C08BC">
        <w:rPr>
          <w:sz w:val="22"/>
          <w:szCs w:val="22"/>
          <w:u w:val="single"/>
        </w:rPr>
        <w:t xml:space="preserve">Kritéria pro udělení pochval třídního učitele: </w:t>
      </w:r>
    </w:p>
    <w:p w14:paraId="530284E3" w14:textId="77777777" w:rsidR="00D64256" w:rsidRPr="006C08BC" w:rsidRDefault="00D64256" w:rsidP="00186AFB">
      <w:pPr>
        <w:pStyle w:val="Odstavecseseznamem"/>
        <w:numPr>
          <w:ilvl w:val="0"/>
          <w:numId w:val="165"/>
        </w:numPr>
        <w:spacing w:before="0" w:after="160" w:line="259" w:lineRule="auto"/>
        <w:rPr>
          <w:sz w:val="22"/>
          <w:szCs w:val="22"/>
        </w:rPr>
      </w:pPr>
      <w:r w:rsidRPr="006C08BC">
        <w:rPr>
          <w:sz w:val="22"/>
          <w:szCs w:val="22"/>
        </w:rPr>
        <w:t xml:space="preserve">aktivní přístup k plnění školních povinností </w:t>
      </w:r>
    </w:p>
    <w:p w14:paraId="22B0CAD0" w14:textId="77777777" w:rsidR="00D64256" w:rsidRPr="006C08BC" w:rsidRDefault="00D64256" w:rsidP="00186AFB">
      <w:pPr>
        <w:pStyle w:val="Odstavecseseznamem"/>
        <w:numPr>
          <w:ilvl w:val="0"/>
          <w:numId w:val="165"/>
        </w:numPr>
        <w:spacing w:before="0" w:after="160" w:line="259" w:lineRule="auto"/>
        <w:rPr>
          <w:sz w:val="22"/>
          <w:szCs w:val="22"/>
        </w:rPr>
      </w:pPr>
      <w:r w:rsidRPr="006C08BC">
        <w:rPr>
          <w:sz w:val="22"/>
          <w:szCs w:val="22"/>
        </w:rPr>
        <w:t xml:space="preserve">aktivní pomoc spolužákům </w:t>
      </w:r>
    </w:p>
    <w:p w14:paraId="736158F0" w14:textId="77777777" w:rsidR="00D64256" w:rsidRPr="006C08BC" w:rsidRDefault="00D64256" w:rsidP="00186AFB">
      <w:pPr>
        <w:pStyle w:val="Odstavecseseznamem"/>
        <w:numPr>
          <w:ilvl w:val="0"/>
          <w:numId w:val="165"/>
        </w:numPr>
        <w:spacing w:before="0" w:after="160" w:line="259" w:lineRule="auto"/>
        <w:rPr>
          <w:sz w:val="22"/>
          <w:szCs w:val="22"/>
        </w:rPr>
      </w:pPr>
      <w:r w:rsidRPr="006C08BC">
        <w:rPr>
          <w:sz w:val="22"/>
          <w:szCs w:val="22"/>
        </w:rPr>
        <w:t xml:space="preserve">vzorné a příkladné chování </w:t>
      </w:r>
    </w:p>
    <w:p w14:paraId="789DE50C" w14:textId="77777777" w:rsidR="00D64256" w:rsidRPr="006C08BC" w:rsidRDefault="00D64256" w:rsidP="00186AFB">
      <w:pPr>
        <w:pStyle w:val="Odstavecseseznamem"/>
        <w:numPr>
          <w:ilvl w:val="0"/>
          <w:numId w:val="165"/>
        </w:numPr>
        <w:spacing w:before="0" w:after="160" w:line="259" w:lineRule="auto"/>
        <w:rPr>
          <w:sz w:val="22"/>
          <w:szCs w:val="22"/>
        </w:rPr>
      </w:pPr>
      <w:r w:rsidRPr="006C08BC">
        <w:rPr>
          <w:sz w:val="22"/>
          <w:szCs w:val="22"/>
        </w:rPr>
        <w:t>pokroky při své</w:t>
      </w:r>
      <w:r>
        <w:rPr>
          <w:sz w:val="22"/>
          <w:szCs w:val="22"/>
        </w:rPr>
        <w:t>m</w:t>
      </w:r>
      <w:r w:rsidRPr="006C08BC">
        <w:rPr>
          <w:sz w:val="22"/>
          <w:szCs w:val="22"/>
        </w:rPr>
        <w:t xml:space="preserve"> vzdělávání </w:t>
      </w:r>
    </w:p>
    <w:p w14:paraId="5C68F2EC" w14:textId="77777777" w:rsidR="00D64256" w:rsidRPr="006C08BC" w:rsidRDefault="00D64256" w:rsidP="00186AFB">
      <w:pPr>
        <w:pStyle w:val="Odstavecseseznamem"/>
        <w:numPr>
          <w:ilvl w:val="0"/>
          <w:numId w:val="165"/>
        </w:numPr>
        <w:spacing w:before="0" w:after="160" w:line="259" w:lineRule="auto"/>
        <w:rPr>
          <w:sz w:val="22"/>
          <w:szCs w:val="22"/>
        </w:rPr>
      </w:pPr>
      <w:r w:rsidRPr="006C08BC">
        <w:rPr>
          <w:sz w:val="22"/>
          <w:szCs w:val="22"/>
        </w:rPr>
        <w:t xml:space="preserve">reprezentace školy v soutěžích a na veřejnosti </w:t>
      </w:r>
    </w:p>
    <w:p w14:paraId="413C216C" w14:textId="77777777" w:rsidR="00D64256" w:rsidRPr="006C08BC" w:rsidRDefault="00D64256" w:rsidP="00186AFB">
      <w:pPr>
        <w:pStyle w:val="Odstavecseseznamem"/>
        <w:numPr>
          <w:ilvl w:val="0"/>
          <w:numId w:val="165"/>
        </w:numPr>
        <w:spacing w:before="0" w:after="160" w:line="259" w:lineRule="auto"/>
        <w:rPr>
          <w:sz w:val="22"/>
          <w:szCs w:val="22"/>
        </w:rPr>
      </w:pPr>
      <w:r w:rsidRPr="006C08BC">
        <w:rPr>
          <w:sz w:val="22"/>
          <w:szCs w:val="22"/>
        </w:rPr>
        <w:t xml:space="preserve">pomoc při organizování školních aktivit </w:t>
      </w:r>
    </w:p>
    <w:p w14:paraId="3ADB1655" w14:textId="77777777" w:rsidR="00D64256" w:rsidRPr="006C08BC" w:rsidRDefault="00D64256" w:rsidP="00186AFB">
      <w:pPr>
        <w:pStyle w:val="Odstavecseseznamem"/>
        <w:numPr>
          <w:ilvl w:val="0"/>
          <w:numId w:val="165"/>
        </w:numPr>
        <w:spacing w:before="0" w:after="160" w:line="259" w:lineRule="auto"/>
        <w:rPr>
          <w:sz w:val="22"/>
          <w:szCs w:val="22"/>
        </w:rPr>
      </w:pPr>
      <w:r w:rsidRPr="006C08BC">
        <w:rPr>
          <w:sz w:val="22"/>
          <w:szCs w:val="22"/>
        </w:rPr>
        <w:t>významný počin v rámci osobnostního vývoje (práce a vzta</w:t>
      </w:r>
      <w:r>
        <w:rPr>
          <w:sz w:val="22"/>
          <w:szCs w:val="22"/>
        </w:rPr>
        <w:t>h ke kolektivu, sběr papíru)…</w:t>
      </w:r>
    </w:p>
    <w:p w14:paraId="01F49C84" w14:textId="77777777" w:rsidR="00D64256" w:rsidRPr="006C08BC" w:rsidRDefault="00D64256" w:rsidP="00D64256">
      <w:pPr>
        <w:rPr>
          <w:sz w:val="22"/>
          <w:szCs w:val="22"/>
          <w:u w:val="single"/>
        </w:rPr>
      </w:pPr>
      <w:r w:rsidRPr="006C08BC">
        <w:rPr>
          <w:sz w:val="22"/>
          <w:szCs w:val="22"/>
          <w:u w:val="single"/>
        </w:rPr>
        <w:t xml:space="preserve">Kritéria pro udělení pochval ředitele školy: </w:t>
      </w:r>
    </w:p>
    <w:p w14:paraId="20251B11" w14:textId="77777777" w:rsidR="00D64256" w:rsidRPr="006C08BC" w:rsidRDefault="00D64256" w:rsidP="00186AFB">
      <w:pPr>
        <w:pStyle w:val="Odstavecseseznamem"/>
        <w:numPr>
          <w:ilvl w:val="0"/>
          <w:numId w:val="166"/>
        </w:numPr>
        <w:spacing w:before="0" w:after="160" w:line="259" w:lineRule="auto"/>
        <w:rPr>
          <w:sz w:val="22"/>
          <w:szCs w:val="22"/>
        </w:rPr>
      </w:pPr>
      <w:r w:rsidRPr="006C08BC">
        <w:rPr>
          <w:sz w:val="22"/>
          <w:szCs w:val="22"/>
        </w:rPr>
        <w:t xml:space="preserve">za mimořádný projev lidskosti, občanské nebo školní iniciativy </w:t>
      </w:r>
    </w:p>
    <w:p w14:paraId="4A8C2DF9" w14:textId="77777777" w:rsidR="00D64256" w:rsidRPr="006C08BC" w:rsidRDefault="00D64256" w:rsidP="00186AFB">
      <w:pPr>
        <w:pStyle w:val="Odstavecseseznamem"/>
        <w:numPr>
          <w:ilvl w:val="0"/>
          <w:numId w:val="166"/>
        </w:numPr>
        <w:spacing w:before="0" w:after="160" w:line="259" w:lineRule="auto"/>
        <w:rPr>
          <w:sz w:val="22"/>
          <w:szCs w:val="22"/>
        </w:rPr>
      </w:pPr>
      <w:r w:rsidRPr="006C08BC">
        <w:rPr>
          <w:sz w:val="22"/>
          <w:szCs w:val="22"/>
        </w:rPr>
        <w:t xml:space="preserve">záslužný nebo statečný čin </w:t>
      </w:r>
    </w:p>
    <w:p w14:paraId="7ECC8F48" w14:textId="77777777" w:rsidR="00D64256" w:rsidRPr="006C08BC" w:rsidRDefault="00D64256" w:rsidP="00186AFB">
      <w:pPr>
        <w:pStyle w:val="Odstavecseseznamem"/>
        <w:numPr>
          <w:ilvl w:val="0"/>
          <w:numId w:val="166"/>
        </w:numPr>
        <w:spacing w:before="0" w:after="160" w:line="259" w:lineRule="auto"/>
        <w:rPr>
          <w:sz w:val="22"/>
          <w:szCs w:val="22"/>
        </w:rPr>
      </w:pPr>
      <w:r w:rsidRPr="006C08BC">
        <w:rPr>
          <w:sz w:val="22"/>
          <w:szCs w:val="22"/>
        </w:rPr>
        <w:t xml:space="preserve">za dlouhodobou úspěšnou práci </w:t>
      </w:r>
    </w:p>
    <w:p w14:paraId="08A1B798" w14:textId="77777777" w:rsidR="00D64256" w:rsidRDefault="00D64256" w:rsidP="00186AFB">
      <w:pPr>
        <w:pStyle w:val="Odstavecseseznamem"/>
        <w:numPr>
          <w:ilvl w:val="0"/>
          <w:numId w:val="166"/>
        </w:numPr>
        <w:spacing w:before="0" w:after="160" w:line="259" w:lineRule="auto"/>
        <w:rPr>
          <w:sz w:val="22"/>
          <w:szCs w:val="22"/>
        </w:rPr>
      </w:pPr>
      <w:r w:rsidRPr="006C08BC">
        <w:rPr>
          <w:sz w:val="22"/>
          <w:szCs w:val="22"/>
        </w:rPr>
        <w:t>za reprezentaci školy, obce, kraje nebo ČR</w:t>
      </w:r>
    </w:p>
    <w:p w14:paraId="3F0CEE34" w14:textId="77777777" w:rsidR="00D64256" w:rsidRPr="006C08BC" w:rsidRDefault="00D64256" w:rsidP="00D64256">
      <w:pPr>
        <w:spacing w:before="0" w:after="160" w:line="259" w:lineRule="auto"/>
        <w:rPr>
          <w:sz w:val="22"/>
          <w:szCs w:val="22"/>
        </w:rPr>
      </w:pPr>
    </w:p>
    <w:p w14:paraId="6E1B0C44" w14:textId="77777777" w:rsidR="00D64256" w:rsidRPr="005F6295" w:rsidRDefault="00D64256" w:rsidP="00D64256">
      <w:pPr>
        <w:rPr>
          <w:sz w:val="22"/>
          <w:szCs w:val="22"/>
          <w:u w:val="single"/>
        </w:rPr>
      </w:pPr>
      <w:r w:rsidRPr="005F6295">
        <w:rPr>
          <w:sz w:val="22"/>
          <w:szCs w:val="22"/>
          <w:u w:val="single"/>
        </w:rPr>
        <w:t xml:space="preserve">Kritéria pro udělení napomenutí třídního učitele (NTU): </w:t>
      </w:r>
    </w:p>
    <w:p w14:paraId="1EB28291" w14:textId="77777777" w:rsidR="00D64256" w:rsidRDefault="00D64256" w:rsidP="00186AFB">
      <w:pPr>
        <w:pStyle w:val="Odstavecseseznamem"/>
        <w:numPr>
          <w:ilvl w:val="0"/>
          <w:numId w:val="167"/>
        </w:numPr>
        <w:spacing w:before="0" w:after="160" w:line="259" w:lineRule="auto"/>
        <w:rPr>
          <w:sz w:val="22"/>
          <w:szCs w:val="22"/>
        </w:rPr>
      </w:pPr>
      <w:r>
        <w:rPr>
          <w:sz w:val="22"/>
          <w:szCs w:val="22"/>
        </w:rPr>
        <w:t>pozdní příchody do školy</w:t>
      </w:r>
    </w:p>
    <w:p w14:paraId="4147C3E0" w14:textId="77777777" w:rsidR="00D64256" w:rsidRPr="005F6295" w:rsidRDefault="00D64256" w:rsidP="00186AFB">
      <w:pPr>
        <w:pStyle w:val="Odstavecseseznamem"/>
        <w:numPr>
          <w:ilvl w:val="0"/>
          <w:numId w:val="167"/>
        </w:numPr>
        <w:spacing w:before="0" w:after="160" w:line="259" w:lineRule="auto"/>
        <w:rPr>
          <w:sz w:val="22"/>
          <w:szCs w:val="22"/>
        </w:rPr>
      </w:pPr>
      <w:r>
        <w:rPr>
          <w:sz w:val="22"/>
          <w:szCs w:val="22"/>
        </w:rPr>
        <w:t>neplnění školních povinností</w:t>
      </w:r>
    </w:p>
    <w:p w14:paraId="793241FC" w14:textId="77777777" w:rsidR="00D64256" w:rsidRPr="005F6295" w:rsidRDefault="00D64256" w:rsidP="00186AFB">
      <w:pPr>
        <w:pStyle w:val="Odstavecseseznamem"/>
        <w:numPr>
          <w:ilvl w:val="0"/>
          <w:numId w:val="167"/>
        </w:numPr>
        <w:spacing w:before="0" w:after="160" w:line="259" w:lineRule="auto"/>
        <w:rPr>
          <w:sz w:val="22"/>
          <w:szCs w:val="22"/>
        </w:rPr>
      </w:pPr>
      <w:r w:rsidRPr="005F6295">
        <w:rPr>
          <w:sz w:val="22"/>
          <w:szCs w:val="22"/>
        </w:rPr>
        <w:t xml:space="preserve">nekázeň při vyučování </w:t>
      </w:r>
    </w:p>
    <w:p w14:paraId="181A6A0B" w14:textId="77777777" w:rsidR="00D64256" w:rsidRPr="005F6295" w:rsidRDefault="00D64256" w:rsidP="00186AFB">
      <w:pPr>
        <w:pStyle w:val="Odstavecseseznamem"/>
        <w:numPr>
          <w:ilvl w:val="0"/>
          <w:numId w:val="167"/>
        </w:numPr>
        <w:spacing w:before="0" w:after="160" w:line="259" w:lineRule="auto"/>
        <w:rPr>
          <w:sz w:val="22"/>
          <w:szCs w:val="22"/>
        </w:rPr>
      </w:pPr>
      <w:r w:rsidRPr="005F6295">
        <w:rPr>
          <w:sz w:val="22"/>
          <w:szCs w:val="22"/>
        </w:rPr>
        <w:t xml:space="preserve">nevhodné chování o přestávkách </w:t>
      </w:r>
    </w:p>
    <w:p w14:paraId="4862E776" w14:textId="77777777" w:rsidR="00D64256" w:rsidRPr="005F6295" w:rsidRDefault="00D64256" w:rsidP="00186AFB">
      <w:pPr>
        <w:pStyle w:val="Odstavecseseznamem"/>
        <w:numPr>
          <w:ilvl w:val="0"/>
          <w:numId w:val="167"/>
        </w:numPr>
        <w:spacing w:before="0" w:after="160" w:line="259" w:lineRule="auto"/>
        <w:rPr>
          <w:sz w:val="22"/>
          <w:szCs w:val="22"/>
        </w:rPr>
      </w:pPr>
      <w:r w:rsidRPr="005F6295">
        <w:rPr>
          <w:sz w:val="22"/>
          <w:szCs w:val="22"/>
        </w:rPr>
        <w:t xml:space="preserve">zapomínání školních pomůcek </w:t>
      </w:r>
    </w:p>
    <w:p w14:paraId="15566DF1" w14:textId="77777777" w:rsidR="00D64256" w:rsidRPr="005F6295" w:rsidRDefault="00D64256" w:rsidP="00186AFB">
      <w:pPr>
        <w:pStyle w:val="Odstavecseseznamem"/>
        <w:numPr>
          <w:ilvl w:val="0"/>
          <w:numId w:val="167"/>
        </w:numPr>
        <w:spacing w:before="0" w:after="160" w:line="259" w:lineRule="auto"/>
        <w:rPr>
          <w:sz w:val="22"/>
          <w:szCs w:val="22"/>
        </w:rPr>
      </w:pPr>
      <w:r w:rsidRPr="005F6295">
        <w:rPr>
          <w:sz w:val="22"/>
          <w:szCs w:val="22"/>
        </w:rPr>
        <w:t xml:space="preserve">zapomínání domácích úkolů </w:t>
      </w:r>
    </w:p>
    <w:p w14:paraId="2FC46263" w14:textId="77777777" w:rsidR="00D64256" w:rsidRPr="005F6295" w:rsidRDefault="00D64256" w:rsidP="00186AFB">
      <w:pPr>
        <w:pStyle w:val="Odstavecseseznamem"/>
        <w:numPr>
          <w:ilvl w:val="0"/>
          <w:numId w:val="167"/>
        </w:numPr>
        <w:spacing w:before="0" w:after="160" w:line="259" w:lineRule="auto"/>
        <w:rPr>
          <w:sz w:val="22"/>
          <w:szCs w:val="22"/>
        </w:rPr>
      </w:pPr>
      <w:r w:rsidRPr="005F6295">
        <w:rPr>
          <w:sz w:val="22"/>
          <w:szCs w:val="22"/>
        </w:rPr>
        <w:t>n</w:t>
      </w:r>
      <w:r>
        <w:rPr>
          <w:sz w:val="22"/>
          <w:szCs w:val="22"/>
        </w:rPr>
        <w:t>evhodné chování vůči spolužákům a dospělým osobám</w:t>
      </w:r>
    </w:p>
    <w:p w14:paraId="1BFF2D69" w14:textId="77777777" w:rsidR="00D64256" w:rsidRPr="009C3918" w:rsidRDefault="00D64256" w:rsidP="00186AFB">
      <w:pPr>
        <w:pStyle w:val="Odstavecseseznamem"/>
        <w:numPr>
          <w:ilvl w:val="0"/>
          <w:numId w:val="167"/>
        </w:numPr>
        <w:spacing w:before="0" w:after="160" w:line="259" w:lineRule="auto"/>
        <w:rPr>
          <w:sz w:val="22"/>
          <w:szCs w:val="22"/>
        </w:rPr>
      </w:pPr>
      <w:r>
        <w:rPr>
          <w:sz w:val="22"/>
          <w:szCs w:val="22"/>
        </w:rPr>
        <w:t>nevhodné chování ve vyučování</w:t>
      </w:r>
    </w:p>
    <w:p w14:paraId="277DC686" w14:textId="77777777" w:rsidR="00D64256" w:rsidRPr="005F6295" w:rsidRDefault="00D64256" w:rsidP="00186AFB">
      <w:pPr>
        <w:pStyle w:val="Odstavecseseznamem"/>
        <w:numPr>
          <w:ilvl w:val="0"/>
          <w:numId w:val="167"/>
        </w:numPr>
        <w:spacing w:before="0" w:after="160" w:line="259" w:lineRule="auto"/>
        <w:rPr>
          <w:sz w:val="22"/>
          <w:szCs w:val="22"/>
        </w:rPr>
      </w:pPr>
      <w:r w:rsidRPr="005F6295">
        <w:rPr>
          <w:sz w:val="22"/>
          <w:szCs w:val="22"/>
        </w:rPr>
        <w:t xml:space="preserve">používání vulgárních slov </w:t>
      </w:r>
    </w:p>
    <w:p w14:paraId="1F35D10F" w14:textId="77777777" w:rsidR="00D64256" w:rsidRPr="005F6295" w:rsidRDefault="00D64256" w:rsidP="00186AFB">
      <w:pPr>
        <w:pStyle w:val="Odstavecseseznamem"/>
        <w:numPr>
          <w:ilvl w:val="0"/>
          <w:numId w:val="167"/>
        </w:numPr>
        <w:spacing w:before="0" w:after="160" w:line="259" w:lineRule="auto"/>
        <w:rPr>
          <w:sz w:val="22"/>
          <w:szCs w:val="22"/>
        </w:rPr>
      </w:pPr>
      <w:r w:rsidRPr="005F6295">
        <w:rPr>
          <w:sz w:val="22"/>
          <w:szCs w:val="22"/>
        </w:rPr>
        <w:t xml:space="preserve">nošení nebezpečných věcí do školy (zápalky, nože…) </w:t>
      </w:r>
    </w:p>
    <w:p w14:paraId="0CFB8FA2" w14:textId="77777777" w:rsidR="00AB0B5F" w:rsidRDefault="00AB0B5F" w:rsidP="00D64256">
      <w:pPr>
        <w:rPr>
          <w:sz w:val="22"/>
          <w:szCs w:val="22"/>
          <w:u w:val="single"/>
        </w:rPr>
      </w:pPr>
    </w:p>
    <w:p w14:paraId="6EA1DFC6" w14:textId="4A0DC2EB" w:rsidR="00D64256" w:rsidRPr="005F6295" w:rsidRDefault="00D64256" w:rsidP="00D64256">
      <w:pPr>
        <w:rPr>
          <w:sz w:val="22"/>
          <w:szCs w:val="22"/>
          <w:u w:val="single"/>
        </w:rPr>
      </w:pPr>
      <w:r w:rsidRPr="005F6295">
        <w:rPr>
          <w:sz w:val="22"/>
          <w:szCs w:val="22"/>
          <w:u w:val="single"/>
        </w:rPr>
        <w:t xml:space="preserve">Kritéria pro udělení důtky třídního učitele: </w:t>
      </w:r>
    </w:p>
    <w:p w14:paraId="53129907" w14:textId="77777777" w:rsidR="00D64256" w:rsidRDefault="00D64256" w:rsidP="00186AFB">
      <w:pPr>
        <w:pStyle w:val="Odstavecseseznamem"/>
        <w:numPr>
          <w:ilvl w:val="0"/>
          <w:numId w:val="168"/>
        </w:numPr>
        <w:spacing w:before="0" w:after="160" w:line="259" w:lineRule="auto"/>
        <w:rPr>
          <w:sz w:val="22"/>
          <w:szCs w:val="22"/>
        </w:rPr>
      </w:pPr>
      <w:r w:rsidRPr="005F6295">
        <w:rPr>
          <w:sz w:val="22"/>
          <w:szCs w:val="22"/>
        </w:rPr>
        <w:t>opakované porušení školního řádu</w:t>
      </w:r>
    </w:p>
    <w:p w14:paraId="0B85832E" w14:textId="77777777" w:rsidR="00D64256" w:rsidRPr="005F6295" w:rsidRDefault="00D64256" w:rsidP="00186AFB">
      <w:pPr>
        <w:pStyle w:val="Odstavecseseznamem"/>
        <w:numPr>
          <w:ilvl w:val="0"/>
          <w:numId w:val="168"/>
        </w:numPr>
        <w:spacing w:before="0" w:after="160" w:line="259" w:lineRule="auto"/>
        <w:rPr>
          <w:sz w:val="22"/>
          <w:szCs w:val="22"/>
        </w:rPr>
      </w:pPr>
      <w:r>
        <w:rPr>
          <w:sz w:val="22"/>
          <w:szCs w:val="22"/>
        </w:rPr>
        <w:t>záměrné poškozování školního majetku</w:t>
      </w:r>
      <w:r w:rsidRPr="005F6295">
        <w:rPr>
          <w:sz w:val="22"/>
          <w:szCs w:val="22"/>
        </w:rPr>
        <w:t xml:space="preserve"> </w:t>
      </w:r>
    </w:p>
    <w:p w14:paraId="1C0622D3" w14:textId="77777777" w:rsidR="00D64256" w:rsidRPr="005F6295" w:rsidRDefault="00D64256" w:rsidP="00186AFB">
      <w:pPr>
        <w:pStyle w:val="Odstavecseseznamem"/>
        <w:numPr>
          <w:ilvl w:val="0"/>
          <w:numId w:val="168"/>
        </w:numPr>
        <w:spacing w:before="0" w:after="160" w:line="259" w:lineRule="auto"/>
        <w:rPr>
          <w:sz w:val="22"/>
          <w:szCs w:val="22"/>
        </w:rPr>
      </w:pPr>
      <w:r w:rsidRPr="005F6295">
        <w:rPr>
          <w:sz w:val="22"/>
          <w:szCs w:val="22"/>
        </w:rPr>
        <w:t xml:space="preserve">pokračování v přestupcích NTU </w:t>
      </w:r>
    </w:p>
    <w:p w14:paraId="3272CB73" w14:textId="77777777" w:rsidR="00D64256" w:rsidRPr="005F6295" w:rsidRDefault="00D64256" w:rsidP="00186AFB">
      <w:pPr>
        <w:pStyle w:val="Odstavecseseznamem"/>
        <w:numPr>
          <w:ilvl w:val="0"/>
          <w:numId w:val="168"/>
        </w:numPr>
        <w:spacing w:before="0" w:after="160" w:line="259" w:lineRule="auto"/>
        <w:rPr>
          <w:sz w:val="22"/>
          <w:szCs w:val="22"/>
        </w:rPr>
      </w:pPr>
      <w:r w:rsidRPr="005F6295">
        <w:rPr>
          <w:sz w:val="22"/>
          <w:szCs w:val="22"/>
        </w:rPr>
        <w:t xml:space="preserve">neomluvená absence (1 – 2 hod) </w:t>
      </w:r>
    </w:p>
    <w:p w14:paraId="78F3C999" w14:textId="77777777" w:rsidR="00D64256" w:rsidRPr="005F6295" w:rsidRDefault="00D64256" w:rsidP="00186AFB">
      <w:pPr>
        <w:pStyle w:val="Odstavecseseznamem"/>
        <w:numPr>
          <w:ilvl w:val="0"/>
          <w:numId w:val="168"/>
        </w:numPr>
        <w:spacing w:before="0" w:after="160" w:line="259" w:lineRule="auto"/>
        <w:rPr>
          <w:sz w:val="22"/>
          <w:szCs w:val="22"/>
        </w:rPr>
      </w:pPr>
      <w:r w:rsidRPr="005F6295">
        <w:rPr>
          <w:sz w:val="22"/>
          <w:szCs w:val="22"/>
        </w:rPr>
        <w:t xml:space="preserve">úmyslné opuštění školní budovy bez omluvy </w:t>
      </w:r>
    </w:p>
    <w:p w14:paraId="3B89F615" w14:textId="77777777" w:rsidR="00D64256" w:rsidRPr="005F6295" w:rsidRDefault="00D64256" w:rsidP="00186AFB">
      <w:pPr>
        <w:pStyle w:val="Odstavecseseznamem"/>
        <w:numPr>
          <w:ilvl w:val="0"/>
          <w:numId w:val="168"/>
        </w:numPr>
        <w:spacing w:before="0" w:after="160" w:line="259" w:lineRule="auto"/>
        <w:rPr>
          <w:sz w:val="22"/>
          <w:szCs w:val="22"/>
        </w:rPr>
      </w:pPr>
      <w:r>
        <w:rPr>
          <w:sz w:val="22"/>
          <w:szCs w:val="22"/>
        </w:rPr>
        <w:t>drobné krádeže</w:t>
      </w:r>
    </w:p>
    <w:p w14:paraId="36B25514" w14:textId="77777777" w:rsidR="00D64256" w:rsidRPr="005F6295" w:rsidRDefault="00D64256" w:rsidP="00D64256">
      <w:pPr>
        <w:rPr>
          <w:sz w:val="22"/>
          <w:szCs w:val="22"/>
          <w:u w:val="single"/>
        </w:rPr>
      </w:pPr>
      <w:r w:rsidRPr="005F6295">
        <w:rPr>
          <w:sz w:val="22"/>
          <w:szCs w:val="22"/>
          <w:u w:val="single"/>
        </w:rPr>
        <w:t xml:space="preserve">Kritéria pro udělení důtky ředitele školy: </w:t>
      </w:r>
    </w:p>
    <w:p w14:paraId="7276A4BF" w14:textId="77777777" w:rsidR="00D64256" w:rsidRPr="005F6295" w:rsidRDefault="00D64256" w:rsidP="00186AFB">
      <w:pPr>
        <w:pStyle w:val="Odstavecseseznamem"/>
        <w:numPr>
          <w:ilvl w:val="0"/>
          <w:numId w:val="169"/>
        </w:numPr>
        <w:spacing w:before="0" w:after="160" w:line="259" w:lineRule="auto"/>
        <w:rPr>
          <w:sz w:val="22"/>
          <w:szCs w:val="22"/>
        </w:rPr>
      </w:pPr>
      <w:r w:rsidRPr="005F6295">
        <w:rPr>
          <w:sz w:val="22"/>
          <w:szCs w:val="22"/>
        </w:rPr>
        <w:t xml:space="preserve">závažné porušení školního řádu nebo pokračování v přestupcích </w:t>
      </w:r>
    </w:p>
    <w:p w14:paraId="4C9B3456" w14:textId="77777777" w:rsidR="00D64256" w:rsidRPr="005F6295" w:rsidRDefault="00D64256" w:rsidP="00186AFB">
      <w:pPr>
        <w:pStyle w:val="Odstavecseseznamem"/>
        <w:numPr>
          <w:ilvl w:val="0"/>
          <w:numId w:val="169"/>
        </w:numPr>
        <w:spacing w:before="0" w:after="160" w:line="259" w:lineRule="auto"/>
        <w:rPr>
          <w:sz w:val="22"/>
          <w:szCs w:val="22"/>
        </w:rPr>
      </w:pPr>
      <w:r>
        <w:rPr>
          <w:sz w:val="22"/>
          <w:szCs w:val="22"/>
        </w:rPr>
        <w:t>úmyslné ublížení na zdraví, šikana</w:t>
      </w:r>
    </w:p>
    <w:p w14:paraId="7933B84E" w14:textId="77777777" w:rsidR="00D64256" w:rsidRPr="005F6295" w:rsidRDefault="00D64256" w:rsidP="00186AFB">
      <w:pPr>
        <w:pStyle w:val="Odstavecseseznamem"/>
        <w:numPr>
          <w:ilvl w:val="0"/>
          <w:numId w:val="169"/>
        </w:numPr>
        <w:spacing w:before="0" w:after="160" w:line="259" w:lineRule="auto"/>
        <w:rPr>
          <w:sz w:val="22"/>
          <w:szCs w:val="22"/>
        </w:rPr>
      </w:pPr>
      <w:r w:rsidRPr="005F6295">
        <w:rPr>
          <w:sz w:val="22"/>
          <w:szCs w:val="22"/>
        </w:rPr>
        <w:t xml:space="preserve">plánovaná krádež </w:t>
      </w:r>
    </w:p>
    <w:p w14:paraId="50328C36" w14:textId="77777777" w:rsidR="00D64256" w:rsidRPr="005F6295" w:rsidRDefault="00D64256" w:rsidP="00186AFB">
      <w:pPr>
        <w:pStyle w:val="Odstavecseseznamem"/>
        <w:numPr>
          <w:ilvl w:val="0"/>
          <w:numId w:val="169"/>
        </w:numPr>
        <w:spacing w:before="0" w:after="160" w:line="259" w:lineRule="auto"/>
        <w:rPr>
          <w:sz w:val="22"/>
          <w:szCs w:val="22"/>
        </w:rPr>
      </w:pPr>
      <w:r w:rsidRPr="005F6295">
        <w:rPr>
          <w:sz w:val="22"/>
          <w:szCs w:val="22"/>
        </w:rPr>
        <w:t xml:space="preserve">vnesení návykových látek do prostoru školy – alkohol, </w:t>
      </w:r>
      <w:r>
        <w:rPr>
          <w:sz w:val="22"/>
          <w:szCs w:val="22"/>
        </w:rPr>
        <w:t>tabák, drogy</w:t>
      </w:r>
    </w:p>
    <w:p w14:paraId="3E39C178" w14:textId="77777777" w:rsidR="00D64256" w:rsidRPr="008A7124" w:rsidRDefault="00D64256" w:rsidP="00186AFB">
      <w:pPr>
        <w:pStyle w:val="Odstavecseseznamem"/>
        <w:numPr>
          <w:ilvl w:val="0"/>
          <w:numId w:val="169"/>
        </w:numPr>
        <w:spacing w:before="0" w:after="160" w:line="259" w:lineRule="auto"/>
        <w:rPr>
          <w:sz w:val="22"/>
          <w:szCs w:val="22"/>
        </w:rPr>
      </w:pPr>
      <w:r>
        <w:rPr>
          <w:sz w:val="22"/>
          <w:szCs w:val="22"/>
        </w:rPr>
        <w:t>padělání omluvenek a známek</w:t>
      </w:r>
    </w:p>
    <w:p w14:paraId="48BFE7DE" w14:textId="77777777" w:rsidR="00D64256" w:rsidRPr="005F6295" w:rsidRDefault="00D64256" w:rsidP="00186AFB">
      <w:pPr>
        <w:pStyle w:val="Odstavecseseznamem"/>
        <w:numPr>
          <w:ilvl w:val="0"/>
          <w:numId w:val="169"/>
        </w:numPr>
        <w:spacing w:before="0" w:after="160" w:line="259" w:lineRule="auto"/>
        <w:rPr>
          <w:sz w:val="22"/>
          <w:szCs w:val="22"/>
        </w:rPr>
      </w:pPr>
      <w:r w:rsidRPr="005F6295">
        <w:rPr>
          <w:sz w:val="22"/>
          <w:szCs w:val="22"/>
        </w:rPr>
        <w:t>neomluvená absence (3 – 6) hodin</w:t>
      </w:r>
    </w:p>
    <w:p w14:paraId="052F103C" w14:textId="77777777" w:rsidR="00D64256" w:rsidRPr="006C08BC" w:rsidRDefault="00D64256" w:rsidP="00D64256">
      <w:pPr>
        <w:rPr>
          <w:sz w:val="22"/>
          <w:szCs w:val="22"/>
        </w:rPr>
      </w:pPr>
    </w:p>
    <w:p w14:paraId="798E8671" w14:textId="77777777" w:rsidR="00D64256" w:rsidRPr="006C08BC" w:rsidRDefault="00D64256" w:rsidP="00D64256">
      <w:pPr>
        <w:rPr>
          <w:sz w:val="22"/>
          <w:szCs w:val="22"/>
        </w:rPr>
      </w:pPr>
      <w:r w:rsidRPr="006C08BC">
        <w:rPr>
          <w:sz w:val="22"/>
          <w:szCs w:val="22"/>
        </w:rPr>
        <w:t xml:space="preserve">Třídní učitel neprodleně oznámí řediteli školy uložení důtky třídního učitele. Důtku ředitele školy lze žákovi uložit pouze po projednání v pedagogické radě. </w:t>
      </w:r>
    </w:p>
    <w:p w14:paraId="6BC8832D" w14:textId="77777777" w:rsidR="00D64256" w:rsidRPr="006C08BC" w:rsidRDefault="00D64256" w:rsidP="00D64256">
      <w:pPr>
        <w:rPr>
          <w:sz w:val="22"/>
          <w:szCs w:val="22"/>
        </w:rPr>
      </w:pPr>
      <w:r w:rsidRPr="006C08BC">
        <w:rPr>
          <w:sz w:val="22"/>
          <w:szCs w:val="22"/>
        </w:rPr>
        <w:t xml:space="preserve">Ředitel školy nebo třídní učitel neprodleně oznámí udělení pochvaly a jiného ocenění nebo uložení napomenutí nebo důtky a jeho důvody prokazatelným způsobem žákovi a jeho zákonnému zástupci. </w:t>
      </w:r>
    </w:p>
    <w:p w14:paraId="065D455F" w14:textId="77777777" w:rsidR="00D64256" w:rsidRPr="006C08BC" w:rsidRDefault="00D64256" w:rsidP="00D64256">
      <w:pPr>
        <w:rPr>
          <w:sz w:val="22"/>
          <w:szCs w:val="22"/>
        </w:rPr>
      </w:pPr>
      <w:r w:rsidRPr="006C08BC">
        <w:rPr>
          <w:sz w:val="22"/>
          <w:szCs w:val="22"/>
        </w:rPr>
        <w:t xml:space="preserve">Udělení pochvaly a jiného ocenění a uložení napomenutí nebo důtky se zaznamená do dokumentace školy. Udělení pochvaly a jiného ocenění se zaznamená na vysvědčení za pololetí, v němž bylo uděleno. </w:t>
      </w:r>
    </w:p>
    <w:p w14:paraId="433AEFE7" w14:textId="77777777" w:rsidR="00D64256" w:rsidRPr="00DF47F9" w:rsidRDefault="00D64256" w:rsidP="00D64256">
      <w:pPr>
        <w:pStyle w:val="Nadpis3"/>
      </w:pPr>
      <w:bookmarkStart w:id="802" w:name="_Toc491898030"/>
      <w:bookmarkStart w:id="803" w:name="_Toc525651072"/>
      <w:r>
        <w:t>1.3 Sebehodnocení žáků</w:t>
      </w:r>
      <w:bookmarkEnd w:id="802"/>
      <w:bookmarkEnd w:id="803"/>
    </w:p>
    <w:p w14:paraId="47125911" w14:textId="77777777" w:rsidR="00D64256" w:rsidRPr="00DF47F9" w:rsidRDefault="00D64256" w:rsidP="00D64256">
      <w:pPr>
        <w:pStyle w:val="Nadpis4"/>
      </w:pPr>
      <w:bookmarkStart w:id="804" w:name="_Toc334359142"/>
      <w:bookmarkStart w:id="805" w:name="_Toc390759324"/>
      <w:bookmarkStart w:id="806" w:name="_Toc450198734"/>
      <w:r>
        <w:t xml:space="preserve">1.3.1 </w:t>
      </w:r>
      <w:r w:rsidRPr="00DF47F9">
        <w:t>Zásady a pravidla pro sebehodnocení žáků</w:t>
      </w:r>
      <w:bookmarkEnd w:id="804"/>
      <w:bookmarkEnd w:id="805"/>
      <w:bookmarkEnd w:id="806"/>
      <w:r w:rsidRPr="00DF47F9">
        <w:t xml:space="preserve"> </w:t>
      </w:r>
    </w:p>
    <w:p w14:paraId="25EFCD73" w14:textId="77777777" w:rsidR="00D64256" w:rsidRPr="00DF47F9" w:rsidRDefault="00D64256" w:rsidP="00D64256">
      <w:pPr>
        <w:spacing w:after="240"/>
        <w:rPr>
          <w:rFonts w:cstheme="minorHAnsi"/>
          <w:sz w:val="22"/>
          <w:szCs w:val="22"/>
        </w:rPr>
      </w:pPr>
      <w:r w:rsidRPr="00DF47F9">
        <w:rPr>
          <w:rFonts w:cstheme="minorHAnsi"/>
          <w:sz w:val="22"/>
          <w:szCs w:val="22"/>
        </w:rPr>
        <w:t>1. Sebehodnocení je prostředkem, jak navodit či posílit u žáků pocit spoluzodpovědnosti za výsledky vzdělávacího procesu, je pro žáky možností, jak porozumět souvislosti mezi vzdělávacími cíli školy, vlastní aktivitou, motivací, ochotou pracovat a zodpovídat za svou práci. Zvýšení zodpovědnosti za vlastní práci a náhled na ni má výrazný motivační efekt – podporuje aktivitu žáků. Spolu s hodnocením učitele pomáhá žákům hledat vnitřní zdroje pro dosahování lepších výsledků v kvalitě i kvantitě. Přirozenou snahou každého žáka je být úspěšný, potřebuje však najít s pomocí dospělých účinný způsob, jak toho dosáhnout.</w:t>
      </w:r>
    </w:p>
    <w:p w14:paraId="7BA97A4F" w14:textId="77777777" w:rsidR="00D64256" w:rsidRPr="00DF47F9" w:rsidRDefault="00D64256" w:rsidP="00D64256">
      <w:pPr>
        <w:spacing w:after="240"/>
        <w:rPr>
          <w:rFonts w:cstheme="minorHAnsi"/>
          <w:sz w:val="22"/>
          <w:szCs w:val="22"/>
        </w:rPr>
      </w:pPr>
      <w:r w:rsidRPr="00DF47F9">
        <w:rPr>
          <w:rFonts w:cstheme="minorHAnsi"/>
          <w:sz w:val="22"/>
          <w:szCs w:val="22"/>
        </w:rPr>
        <w:t>2. Je-li žák veden k tomu, aby objektivně hodnotil svou práci, přenáší tuto nabytou dovednost do dalších oblastí života. Je schopen hodnotit objektivně sám sebe, druhé lidi, utvářet si názor na okolní svět.</w:t>
      </w:r>
    </w:p>
    <w:p w14:paraId="2FC6181E" w14:textId="77777777" w:rsidR="00D64256" w:rsidRPr="00DF47F9" w:rsidRDefault="00D64256" w:rsidP="00D64256">
      <w:pPr>
        <w:spacing w:after="240"/>
        <w:rPr>
          <w:rFonts w:cstheme="minorHAnsi"/>
          <w:sz w:val="22"/>
          <w:szCs w:val="22"/>
        </w:rPr>
      </w:pPr>
      <w:r w:rsidRPr="00DF47F9">
        <w:rPr>
          <w:rFonts w:cstheme="minorHAnsi"/>
          <w:sz w:val="22"/>
          <w:szCs w:val="22"/>
        </w:rPr>
        <w:t>3. Prostřednictvím sebehodnocení jsou rozvíjeny i všechny klíčové kompetence.</w:t>
      </w:r>
    </w:p>
    <w:p w14:paraId="5D9814A2" w14:textId="77777777" w:rsidR="00D64256" w:rsidRDefault="00D64256" w:rsidP="00D64256">
      <w:pPr>
        <w:spacing w:after="240"/>
        <w:rPr>
          <w:rFonts w:cstheme="minorHAnsi"/>
          <w:sz w:val="22"/>
          <w:szCs w:val="22"/>
        </w:rPr>
      </w:pPr>
      <w:r w:rsidRPr="00DF47F9">
        <w:rPr>
          <w:rFonts w:cstheme="minorHAnsi"/>
          <w:sz w:val="22"/>
          <w:szCs w:val="22"/>
        </w:rPr>
        <w:t xml:space="preserve">4. V procesu zvládání sebehodnocení je role učitele od počátku velmi důležitá. Schopnost hodnotit sám sebe není dětem dána, získávají ji postupně za pomoci učitele. První zkušenosti s hodnocením vlastní práce mají formu zpětné vazby od učitelů a jsou pro dítě jediným zdrojem informací o vlastní práci a výkonech. Zároveň jsou příležitostí vstoupit do osobního vztahu s učitelem, vydělit se ze skupiny ostatních a zaměřit pozornost na sebe. </w:t>
      </w:r>
    </w:p>
    <w:p w14:paraId="2E5C6D9C" w14:textId="77777777" w:rsidR="00D64256" w:rsidRPr="00DF47F9" w:rsidRDefault="00D64256" w:rsidP="00D64256">
      <w:pPr>
        <w:pStyle w:val="Nadpis4"/>
      </w:pPr>
      <w:bookmarkStart w:id="807" w:name="_Toc334359143"/>
      <w:bookmarkStart w:id="808" w:name="_Toc390759325"/>
      <w:bookmarkStart w:id="809" w:name="_Toc450198735"/>
      <w:r>
        <w:t xml:space="preserve">1.3.2 </w:t>
      </w:r>
      <w:r w:rsidRPr="00DF47F9">
        <w:t>Metody a formy sebehodnocení</w:t>
      </w:r>
      <w:bookmarkEnd w:id="807"/>
      <w:bookmarkEnd w:id="808"/>
      <w:bookmarkEnd w:id="809"/>
    </w:p>
    <w:p w14:paraId="2AE5BC96" w14:textId="77777777" w:rsidR="00D64256" w:rsidRPr="00DF47F9" w:rsidRDefault="00D64256" w:rsidP="00D64256">
      <w:pPr>
        <w:spacing w:after="240"/>
        <w:rPr>
          <w:rFonts w:cstheme="minorHAnsi"/>
          <w:sz w:val="22"/>
          <w:szCs w:val="22"/>
        </w:rPr>
      </w:pPr>
      <w:r w:rsidRPr="00DF47F9">
        <w:rPr>
          <w:rFonts w:cstheme="minorHAnsi"/>
          <w:sz w:val="22"/>
          <w:szCs w:val="22"/>
        </w:rPr>
        <w:t>1. Konkrétní metody a formy sebehodnocení používá učitel dle vlastního uvážení tak, aby respektovaly věk a úroveň schopností žáků. Jejich použití se řídí některými obecnými zásadami:</w:t>
      </w:r>
    </w:p>
    <w:p w14:paraId="4A8081D6" w14:textId="77777777" w:rsidR="00D64256" w:rsidRPr="00DF47F9" w:rsidRDefault="00D64256" w:rsidP="00D64256">
      <w:pPr>
        <w:spacing w:after="240"/>
        <w:rPr>
          <w:rFonts w:cstheme="minorHAnsi"/>
          <w:sz w:val="22"/>
          <w:szCs w:val="22"/>
        </w:rPr>
      </w:pPr>
      <w:r w:rsidRPr="00DF47F9">
        <w:rPr>
          <w:rFonts w:cstheme="minorHAnsi"/>
          <w:sz w:val="22"/>
          <w:szCs w:val="22"/>
        </w:rPr>
        <w:t>a) sebehodnocení je využíváno průběžně, jako jednorázová akce ztrácí smysl a nepřináší žádoucí efekt,</w:t>
      </w:r>
    </w:p>
    <w:p w14:paraId="3F01C330" w14:textId="77777777" w:rsidR="00D64256" w:rsidRPr="00DF47F9" w:rsidRDefault="00D64256" w:rsidP="00D64256">
      <w:pPr>
        <w:spacing w:after="240"/>
        <w:rPr>
          <w:rFonts w:cstheme="minorHAnsi"/>
          <w:sz w:val="22"/>
          <w:szCs w:val="22"/>
        </w:rPr>
      </w:pPr>
      <w:r w:rsidRPr="00DF47F9">
        <w:rPr>
          <w:rFonts w:cstheme="minorHAnsi"/>
          <w:sz w:val="22"/>
          <w:szCs w:val="22"/>
        </w:rPr>
        <w:t>b) je pouze jednou z forem hodnocení. Doplňuje a rozšiřuje ostatní formy hodnocení učitelem a klasifikaci.</w:t>
      </w:r>
    </w:p>
    <w:p w14:paraId="41A9D71D" w14:textId="77777777" w:rsidR="00D64256" w:rsidRPr="00DF47F9" w:rsidRDefault="00D64256" w:rsidP="00D64256">
      <w:pPr>
        <w:spacing w:after="240"/>
        <w:rPr>
          <w:rFonts w:cstheme="minorHAnsi"/>
          <w:sz w:val="22"/>
          <w:szCs w:val="22"/>
        </w:rPr>
      </w:pPr>
      <w:r w:rsidRPr="00DF47F9">
        <w:rPr>
          <w:rFonts w:cstheme="minorHAnsi"/>
          <w:sz w:val="22"/>
          <w:szCs w:val="22"/>
        </w:rPr>
        <w:t>c) týká se samotného výsledku práce (podařilo x nepodařilo se mi…), i procesu, kterým žák prošel (v  průběhu práce jsem využil…, přemýšlel…, vyhledal…, ptal se…, bylo pro mě těžké…, soustředil jsem se…, bránilo mi…, potřeboval bych …).</w:t>
      </w:r>
    </w:p>
    <w:p w14:paraId="2BAE42BC" w14:textId="77777777" w:rsidR="00D64256" w:rsidRPr="00DF47F9" w:rsidRDefault="00D64256" w:rsidP="00D64256">
      <w:pPr>
        <w:spacing w:after="240"/>
        <w:rPr>
          <w:rFonts w:cstheme="minorHAnsi"/>
          <w:sz w:val="22"/>
          <w:szCs w:val="22"/>
        </w:rPr>
      </w:pPr>
      <w:r w:rsidRPr="00DF47F9">
        <w:rPr>
          <w:rFonts w:cstheme="minorHAnsi"/>
          <w:sz w:val="22"/>
          <w:szCs w:val="22"/>
        </w:rPr>
        <w:t xml:space="preserve">d) sebehodnocení se vždy vztahuje k určitému předem dohodnutému či stanovenému úkolu nebo úseku práce. Ten se odvíjí od cíle, který si žák s učitelem dohodli. Váže se na plánování (např. zvládnutí týdenního plánu, vypracování projektu, domácího úkolu, zvládnutí určitého úseku učiva). </w:t>
      </w:r>
    </w:p>
    <w:p w14:paraId="5742FFE9" w14:textId="77777777" w:rsidR="00D64256" w:rsidRDefault="00D64256" w:rsidP="00D64256">
      <w:pPr>
        <w:spacing w:after="240"/>
        <w:rPr>
          <w:rFonts w:cstheme="minorHAnsi"/>
          <w:sz w:val="22"/>
          <w:szCs w:val="22"/>
        </w:rPr>
      </w:pPr>
      <w:r w:rsidRPr="00DF47F9">
        <w:rPr>
          <w:rFonts w:cstheme="minorHAnsi"/>
          <w:sz w:val="22"/>
          <w:szCs w:val="22"/>
        </w:rPr>
        <w:t>e) sebehodnocení je vhodné provádět i písemnou formou (nejlépe do předem připravených hodnotících listů různých forem). Pak je možno s těmito materiály dále pracovat a využívat je (sledování osobního vývoje žáka, prezentace jeho výsledků např. rodičům apod.).</w:t>
      </w:r>
    </w:p>
    <w:p w14:paraId="4ED341AF" w14:textId="77777777" w:rsidR="00D64256" w:rsidRPr="00DF47F9" w:rsidRDefault="00D64256" w:rsidP="00D64256">
      <w:pPr>
        <w:pStyle w:val="Nadpis4"/>
      </w:pPr>
      <w:bookmarkStart w:id="810" w:name="_Toc334359144"/>
      <w:bookmarkStart w:id="811" w:name="_Toc390759326"/>
      <w:bookmarkStart w:id="812" w:name="_Toc450198736"/>
      <w:r>
        <w:t xml:space="preserve">1.3.3 </w:t>
      </w:r>
      <w:r w:rsidRPr="00DF47F9">
        <w:t>Využití sebehodnocení</w:t>
      </w:r>
      <w:bookmarkEnd w:id="810"/>
      <w:bookmarkEnd w:id="811"/>
      <w:bookmarkEnd w:id="812"/>
    </w:p>
    <w:p w14:paraId="198BA3AE" w14:textId="77777777" w:rsidR="00D64256" w:rsidRPr="00DF47F9" w:rsidRDefault="00D64256" w:rsidP="00D64256">
      <w:pPr>
        <w:rPr>
          <w:rFonts w:cstheme="minorHAnsi"/>
          <w:sz w:val="22"/>
          <w:szCs w:val="22"/>
        </w:rPr>
      </w:pPr>
      <w:r w:rsidRPr="00DF47F9">
        <w:rPr>
          <w:rFonts w:cstheme="minorHAnsi"/>
          <w:sz w:val="22"/>
          <w:szCs w:val="22"/>
        </w:rPr>
        <w:t>1. Proces a výsledky sebehodnocení jsou pro učitele cenným materiálem k poznání žáka. Mohou se stát pomůckou při pedagogické diagnostice žáka.</w:t>
      </w:r>
    </w:p>
    <w:p w14:paraId="1D12FA2B" w14:textId="77777777" w:rsidR="00D64256" w:rsidRPr="00DF47F9" w:rsidRDefault="00D64256" w:rsidP="00D64256">
      <w:pPr>
        <w:rPr>
          <w:rFonts w:cstheme="minorHAnsi"/>
          <w:sz w:val="22"/>
          <w:szCs w:val="22"/>
        </w:rPr>
      </w:pPr>
      <w:r w:rsidRPr="00DF47F9">
        <w:rPr>
          <w:rFonts w:cstheme="minorHAnsi"/>
          <w:sz w:val="22"/>
          <w:szCs w:val="22"/>
        </w:rPr>
        <w:t xml:space="preserve">2. Sebehodnocení poskytuje průběžné informace o vývoji žáka. Z tohoto důvodu se písemné sebehodnocení se souhlasem žáka uchovává a stává se součástí jeho osobní dokumentace. Na konci školní docházky mohou být tyto materiály jedním z podkladů při vypracování závěrečného hodnocení žáka. </w:t>
      </w:r>
    </w:p>
    <w:p w14:paraId="7C1400AF" w14:textId="77777777" w:rsidR="00D64256" w:rsidRPr="00DF47F9" w:rsidRDefault="00D64256" w:rsidP="00D64256">
      <w:pPr>
        <w:rPr>
          <w:rFonts w:cstheme="minorHAnsi"/>
          <w:sz w:val="22"/>
          <w:szCs w:val="22"/>
        </w:rPr>
      </w:pPr>
      <w:r w:rsidRPr="00DF47F9">
        <w:rPr>
          <w:rFonts w:cstheme="minorHAnsi"/>
          <w:sz w:val="22"/>
          <w:szCs w:val="22"/>
        </w:rPr>
        <w:t>3. Se souhlasem žáka se s výsledky sebehodnocení seznamují i rodiče (konzultace apod.). Přínosem je, pokud i rodiče mohou doplnit vlastní hodnocení práce svého dítěte, např. při domácí přípravě. Je to pro ně příležitost, jak aktivně vstupovat do kontaktu se školou a vyjadřovat se k práci svého dítěte i učitelů.</w:t>
      </w:r>
    </w:p>
    <w:p w14:paraId="266B3B34" w14:textId="77777777" w:rsidR="00D64256" w:rsidRPr="00DF47F9" w:rsidRDefault="00D64256" w:rsidP="00D64256">
      <w:pPr>
        <w:pStyle w:val="Nadpis2"/>
        <w:rPr>
          <w:rFonts w:cstheme="minorHAnsi"/>
        </w:rPr>
      </w:pPr>
      <w:bookmarkStart w:id="813" w:name="_Toc334359145"/>
      <w:bookmarkStart w:id="814" w:name="_Toc390759327"/>
      <w:bookmarkStart w:id="815" w:name="_Toc450198737"/>
      <w:bookmarkStart w:id="816" w:name="_Toc491898031"/>
      <w:bookmarkStart w:id="817" w:name="_Toc525651073"/>
      <w:r>
        <w:rPr>
          <w:rFonts w:cstheme="minorHAnsi"/>
        </w:rPr>
        <w:t>2</w:t>
      </w:r>
      <w:r w:rsidRPr="00DF47F9">
        <w:rPr>
          <w:rFonts w:cstheme="minorHAnsi"/>
        </w:rPr>
        <w:t>. Stupně hodnocení prospěchu a chování v případě použití klasifikace</w:t>
      </w:r>
      <w:bookmarkEnd w:id="813"/>
      <w:bookmarkEnd w:id="814"/>
      <w:bookmarkEnd w:id="815"/>
      <w:bookmarkEnd w:id="816"/>
      <w:bookmarkEnd w:id="817"/>
    </w:p>
    <w:p w14:paraId="7ACAF6A7" w14:textId="77777777" w:rsidR="00D64256" w:rsidRDefault="00D64256" w:rsidP="00D64256">
      <w:pPr>
        <w:pStyle w:val="Nadpis3"/>
      </w:pPr>
      <w:bookmarkStart w:id="818" w:name="_Toc491154873"/>
      <w:bookmarkStart w:id="819" w:name="_Toc491898032"/>
      <w:bookmarkStart w:id="820" w:name="_Toc525651074"/>
      <w:r>
        <w:t>2.1 Hodnocení chování žáka</w:t>
      </w:r>
      <w:bookmarkEnd w:id="818"/>
      <w:bookmarkEnd w:id="819"/>
      <w:bookmarkEnd w:id="820"/>
      <w:r>
        <w:t xml:space="preserve"> </w:t>
      </w:r>
    </w:p>
    <w:p w14:paraId="576570C8" w14:textId="77777777" w:rsidR="00D64256" w:rsidRPr="00D62711" w:rsidRDefault="00D64256" w:rsidP="00D64256">
      <w:pPr>
        <w:rPr>
          <w:sz w:val="22"/>
          <w:szCs w:val="22"/>
        </w:rPr>
      </w:pPr>
      <w:r w:rsidRPr="00D62711">
        <w:rPr>
          <w:sz w:val="22"/>
          <w:szCs w:val="22"/>
        </w:rPr>
        <w:t xml:space="preserve">Klasifikaci chování žáků navrhuje třídní učitel po projednání s učiteli, kteří ve třídě vyučují, a s ostatními učiteli a rozhoduje o ni ředitel po projednání v pedagogické radě. Pokud třídní učitel tento postup nedodrží, mají možnost podat návrh na pedagogické radě i další vyučující. Kritériem pro klasifikaci chování je dodržování pravidel chování včetně dodržování řádu školy. Při klasifikaci chování se přihlíží k věku, morální a rozumové vyspělosti žáka. </w:t>
      </w:r>
    </w:p>
    <w:p w14:paraId="69A49C45" w14:textId="77777777" w:rsidR="00D64256" w:rsidRPr="00D62711" w:rsidRDefault="00D64256" w:rsidP="00D64256">
      <w:pPr>
        <w:rPr>
          <w:sz w:val="22"/>
          <w:szCs w:val="22"/>
        </w:rPr>
      </w:pPr>
      <w:r w:rsidRPr="00D62711">
        <w:rPr>
          <w:sz w:val="22"/>
          <w:szCs w:val="22"/>
        </w:rPr>
        <w:t xml:space="preserve">Chování žáka ve škole a na akcích pořádaných školou se v případě použití klasifikace hodnotí na vysvědčení stupni: </w:t>
      </w:r>
    </w:p>
    <w:p w14:paraId="6B0BE751" w14:textId="77777777" w:rsidR="00D64256" w:rsidRPr="00D62711" w:rsidRDefault="00D64256" w:rsidP="00186AFB">
      <w:pPr>
        <w:pStyle w:val="Odstavecseseznamem"/>
        <w:numPr>
          <w:ilvl w:val="0"/>
          <w:numId w:val="160"/>
        </w:numPr>
        <w:spacing w:before="0" w:after="160" w:line="259" w:lineRule="auto"/>
        <w:rPr>
          <w:b/>
          <w:sz w:val="22"/>
          <w:szCs w:val="22"/>
        </w:rPr>
      </w:pPr>
      <w:r w:rsidRPr="00D62711">
        <w:rPr>
          <w:b/>
          <w:sz w:val="22"/>
          <w:szCs w:val="22"/>
        </w:rPr>
        <w:t>1 - velmi dobré,</w:t>
      </w:r>
    </w:p>
    <w:p w14:paraId="42B60FFA" w14:textId="77777777" w:rsidR="00D64256" w:rsidRPr="00D62711" w:rsidRDefault="00D64256" w:rsidP="00186AFB">
      <w:pPr>
        <w:pStyle w:val="Odstavecseseznamem"/>
        <w:numPr>
          <w:ilvl w:val="0"/>
          <w:numId w:val="160"/>
        </w:numPr>
        <w:spacing w:before="0" w:after="160" w:line="259" w:lineRule="auto"/>
        <w:rPr>
          <w:b/>
          <w:sz w:val="22"/>
          <w:szCs w:val="22"/>
        </w:rPr>
      </w:pPr>
      <w:r w:rsidRPr="00D62711">
        <w:rPr>
          <w:b/>
          <w:sz w:val="22"/>
          <w:szCs w:val="22"/>
        </w:rPr>
        <w:t xml:space="preserve">2 - uspokojivé, </w:t>
      </w:r>
    </w:p>
    <w:p w14:paraId="5D8FC5E8" w14:textId="77777777" w:rsidR="00D64256" w:rsidRPr="00D62711" w:rsidRDefault="00D64256" w:rsidP="00186AFB">
      <w:pPr>
        <w:pStyle w:val="Odstavecseseznamem"/>
        <w:numPr>
          <w:ilvl w:val="0"/>
          <w:numId w:val="160"/>
        </w:numPr>
        <w:spacing w:before="0" w:after="160" w:line="259" w:lineRule="auto"/>
        <w:rPr>
          <w:b/>
          <w:sz w:val="22"/>
          <w:szCs w:val="22"/>
        </w:rPr>
      </w:pPr>
      <w:r w:rsidRPr="00D62711">
        <w:rPr>
          <w:b/>
          <w:sz w:val="22"/>
          <w:szCs w:val="22"/>
        </w:rPr>
        <w:t>3 - neuspokojivé.</w:t>
      </w:r>
    </w:p>
    <w:p w14:paraId="6FA8382F" w14:textId="77777777" w:rsidR="00D64256" w:rsidRPr="00D62711" w:rsidRDefault="00D64256" w:rsidP="00D64256">
      <w:pPr>
        <w:rPr>
          <w:sz w:val="22"/>
          <w:szCs w:val="22"/>
        </w:rPr>
      </w:pPr>
      <w:r w:rsidRPr="00D62711">
        <w:rPr>
          <w:sz w:val="22"/>
          <w:szCs w:val="22"/>
        </w:rPr>
        <w:t xml:space="preserve">Kritéria pro jednotlivé stupně klasifikace chování jsou následující: </w:t>
      </w:r>
    </w:p>
    <w:p w14:paraId="23805A4A" w14:textId="77777777" w:rsidR="00D64256" w:rsidRPr="00014AA2" w:rsidRDefault="00D64256" w:rsidP="00D64256">
      <w:pPr>
        <w:rPr>
          <w:rFonts w:cstheme="minorHAnsi"/>
          <w:sz w:val="22"/>
          <w:szCs w:val="22"/>
        </w:rPr>
      </w:pPr>
      <w:bookmarkStart w:id="821" w:name="_Toc491154874"/>
      <w:r w:rsidRPr="00014AA2">
        <w:rPr>
          <w:rFonts w:cstheme="minorHAnsi"/>
          <w:b/>
          <w:sz w:val="22"/>
          <w:szCs w:val="22"/>
        </w:rPr>
        <w:t>Stupeň 1 (velmi dobré)</w:t>
      </w:r>
      <w:r w:rsidRPr="00014AA2">
        <w:rPr>
          <w:rFonts w:cstheme="minorHAnsi"/>
          <w:sz w:val="22"/>
          <w:szCs w:val="22"/>
        </w:rPr>
        <w:t xml:space="preserve"> Žák uvědoměle dodržuje pravidla chování a ustanovení vnitřního řádu školy. Méně závažných přestupků se dopouští ojediněle. Žák je však přístupný výchovnému působení a snaží se své chyby napravit. </w:t>
      </w:r>
    </w:p>
    <w:p w14:paraId="0E147C10" w14:textId="77777777" w:rsidR="00D64256" w:rsidRPr="00014AA2" w:rsidRDefault="00D64256" w:rsidP="00D64256">
      <w:pPr>
        <w:rPr>
          <w:rFonts w:cstheme="minorHAnsi"/>
          <w:sz w:val="22"/>
          <w:szCs w:val="22"/>
        </w:rPr>
      </w:pPr>
      <w:r w:rsidRPr="00014AA2">
        <w:rPr>
          <w:rFonts w:cstheme="minorHAnsi"/>
          <w:b/>
          <w:sz w:val="22"/>
          <w:szCs w:val="22"/>
        </w:rPr>
        <w:t>Stupeň 2 (uspokojivé)</w:t>
      </w:r>
      <w:r w:rsidRPr="00014AA2">
        <w:rPr>
          <w:rFonts w:cstheme="minorHAnsi"/>
          <w:sz w:val="22"/>
          <w:szCs w:val="22"/>
        </w:rPr>
        <w:t xml:space="preserve"> 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w:t>
      </w:r>
      <w:r>
        <w:rPr>
          <w:rFonts w:cstheme="minorHAnsi"/>
          <w:sz w:val="22"/>
          <w:szCs w:val="22"/>
        </w:rPr>
        <w:t>ebo jiných osob. Nemá omluveno 7</w:t>
      </w:r>
      <w:r w:rsidRPr="00014AA2">
        <w:rPr>
          <w:rFonts w:cstheme="minorHAnsi"/>
          <w:sz w:val="22"/>
          <w:szCs w:val="22"/>
        </w:rPr>
        <w:t xml:space="preserve"> -10 hodin.</w:t>
      </w:r>
    </w:p>
    <w:p w14:paraId="42E8279C" w14:textId="77777777" w:rsidR="00D64256" w:rsidRPr="00014AA2" w:rsidRDefault="00D64256" w:rsidP="00D64256">
      <w:pPr>
        <w:rPr>
          <w:rFonts w:cstheme="minorHAnsi"/>
          <w:sz w:val="22"/>
          <w:szCs w:val="22"/>
        </w:rPr>
      </w:pPr>
      <w:r w:rsidRPr="00014AA2">
        <w:rPr>
          <w:rFonts w:cstheme="minorHAnsi"/>
          <w:b/>
          <w:sz w:val="22"/>
          <w:szCs w:val="22"/>
        </w:rPr>
        <w:t>Stupeň 3 (neuspokojivé)</w:t>
      </w:r>
      <w:r w:rsidRPr="00014AA2">
        <w:rPr>
          <w:rFonts w:cstheme="minorHAnsi"/>
          <w:sz w:val="22"/>
          <w:szCs w:val="22"/>
        </w:rPr>
        <w:t xml:space="preserve"> 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Nemá omluveno 11 a více hodin</w:t>
      </w:r>
      <w:r>
        <w:rPr>
          <w:rFonts w:cstheme="minorHAnsi"/>
          <w:sz w:val="22"/>
          <w:szCs w:val="22"/>
        </w:rPr>
        <w:t>.</w:t>
      </w:r>
    </w:p>
    <w:p w14:paraId="5F44758B" w14:textId="77777777" w:rsidR="00D64256" w:rsidRDefault="00D64256" w:rsidP="00D64256">
      <w:pPr>
        <w:pStyle w:val="Nadpis3"/>
      </w:pPr>
      <w:bookmarkStart w:id="822" w:name="_Toc491898033"/>
      <w:bookmarkStart w:id="823" w:name="_Toc525651075"/>
      <w:r>
        <w:t>2.2 Hodnocení prospěchu</w:t>
      </w:r>
      <w:bookmarkEnd w:id="821"/>
      <w:bookmarkEnd w:id="822"/>
      <w:bookmarkEnd w:id="823"/>
    </w:p>
    <w:p w14:paraId="605E4896" w14:textId="77777777" w:rsidR="00D64256" w:rsidRPr="00DF47F9" w:rsidRDefault="00D64256" w:rsidP="00D64256">
      <w:pPr>
        <w:rPr>
          <w:rFonts w:cstheme="minorHAnsi"/>
          <w:sz w:val="22"/>
          <w:szCs w:val="22"/>
        </w:rPr>
      </w:pPr>
      <w:r w:rsidRPr="00DF47F9">
        <w:rPr>
          <w:rFonts w:cstheme="minorHAnsi"/>
          <w:sz w:val="22"/>
          <w:szCs w:val="22"/>
        </w:rPr>
        <w:t>Výsledky vzdělávání žáka v jednotlivých povinných a nepovinných předmětech stanovených školním vzdělávacím programem se v případě použití klasifikace hodnotí na vysvědčení stupni prospěchu:</w:t>
      </w:r>
    </w:p>
    <w:p w14:paraId="1C137C55" w14:textId="77777777" w:rsidR="00D64256" w:rsidRPr="00D62711" w:rsidRDefault="00D64256" w:rsidP="00D64256">
      <w:pPr>
        <w:rPr>
          <w:rFonts w:cstheme="minorHAnsi"/>
          <w:b/>
          <w:sz w:val="22"/>
          <w:szCs w:val="22"/>
        </w:rPr>
      </w:pPr>
      <w:r w:rsidRPr="00D62711">
        <w:rPr>
          <w:rFonts w:cstheme="minorHAnsi"/>
          <w:b/>
          <w:sz w:val="22"/>
          <w:szCs w:val="22"/>
        </w:rPr>
        <w:t>a) 1 - výborný,</w:t>
      </w:r>
    </w:p>
    <w:p w14:paraId="32959A8D" w14:textId="77777777" w:rsidR="00D64256" w:rsidRPr="00D62711" w:rsidRDefault="00D64256" w:rsidP="00D64256">
      <w:pPr>
        <w:rPr>
          <w:rFonts w:cstheme="minorHAnsi"/>
          <w:b/>
          <w:sz w:val="22"/>
          <w:szCs w:val="22"/>
        </w:rPr>
      </w:pPr>
      <w:r w:rsidRPr="00D62711">
        <w:rPr>
          <w:rFonts w:cstheme="minorHAnsi"/>
          <w:b/>
          <w:sz w:val="22"/>
          <w:szCs w:val="22"/>
        </w:rPr>
        <w:t>b) 2 - chvalitebný,</w:t>
      </w:r>
    </w:p>
    <w:p w14:paraId="3056EC9D" w14:textId="77777777" w:rsidR="00D64256" w:rsidRPr="00D62711" w:rsidRDefault="00D64256" w:rsidP="00D64256">
      <w:pPr>
        <w:rPr>
          <w:rFonts w:cstheme="minorHAnsi"/>
          <w:b/>
          <w:sz w:val="22"/>
          <w:szCs w:val="22"/>
        </w:rPr>
      </w:pPr>
      <w:r w:rsidRPr="00D62711">
        <w:rPr>
          <w:rFonts w:cstheme="minorHAnsi"/>
          <w:b/>
          <w:sz w:val="22"/>
          <w:szCs w:val="22"/>
        </w:rPr>
        <w:t>c) 3 - dobrý,</w:t>
      </w:r>
    </w:p>
    <w:p w14:paraId="11C01143" w14:textId="77777777" w:rsidR="00D64256" w:rsidRPr="00D62711" w:rsidRDefault="00D64256" w:rsidP="00D64256">
      <w:pPr>
        <w:rPr>
          <w:rFonts w:cstheme="minorHAnsi"/>
          <w:b/>
          <w:sz w:val="22"/>
          <w:szCs w:val="22"/>
        </w:rPr>
      </w:pPr>
      <w:r w:rsidRPr="00D62711">
        <w:rPr>
          <w:rFonts w:cstheme="minorHAnsi"/>
          <w:b/>
          <w:sz w:val="22"/>
          <w:szCs w:val="22"/>
        </w:rPr>
        <w:t>d) 4 - dostatečný,</w:t>
      </w:r>
    </w:p>
    <w:p w14:paraId="10630318" w14:textId="77777777" w:rsidR="00D64256" w:rsidRPr="00D62711" w:rsidRDefault="00D64256" w:rsidP="00D64256">
      <w:pPr>
        <w:rPr>
          <w:rFonts w:cstheme="minorHAnsi"/>
          <w:b/>
          <w:sz w:val="22"/>
          <w:szCs w:val="22"/>
        </w:rPr>
      </w:pPr>
      <w:r w:rsidRPr="00D62711">
        <w:rPr>
          <w:rFonts w:cstheme="minorHAnsi"/>
          <w:b/>
          <w:sz w:val="22"/>
          <w:szCs w:val="22"/>
        </w:rPr>
        <w:t>e) 5 - nedostatečný.</w:t>
      </w:r>
    </w:p>
    <w:p w14:paraId="417A7BB2" w14:textId="77777777" w:rsidR="00D64256" w:rsidRPr="00D94E12" w:rsidRDefault="00D64256" w:rsidP="00D64256">
      <w:pPr>
        <w:rPr>
          <w:b/>
          <w:sz w:val="22"/>
          <w:szCs w:val="22"/>
        </w:rPr>
      </w:pPr>
      <w:r w:rsidRPr="00D94E12">
        <w:rPr>
          <w:b/>
          <w:sz w:val="22"/>
          <w:szCs w:val="22"/>
        </w:rPr>
        <w:t xml:space="preserve">Stupeň 1 (výborný) </w:t>
      </w:r>
    </w:p>
    <w:p w14:paraId="12E83C8D" w14:textId="77777777" w:rsidR="00D64256" w:rsidRPr="00D94E12" w:rsidRDefault="00D64256" w:rsidP="00D64256">
      <w:pPr>
        <w:rPr>
          <w:sz w:val="22"/>
          <w:szCs w:val="22"/>
        </w:rPr>
      </w:pPr>
      <w:r w:rsidRPr="00D94E12">
        <w:rPr>
          <w:sz w:val="22"/>
          <w:szCs w:val="22"/>
        </w:rPr>
        <w:t xml:space="preserve">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vypracovat vhodné texty. </w:t>
      </w:r>
    </w:p>
    <w:p w14:paraId="72679B60" w14:textId="5BB6BEE2" w:rsidR="00D64256" w:rsidRPr="00D94E12" w:rsidRDefault="00D64256" w:rsidP="00D64256">
      <w:pPr>
        <w:rPr>
          <w:b/>
          <w:sz w:val="22"/>
          <w:szCs w:val="22"/>
        </w:rPr>
      </w:pPr>
      <w:r w:rsidRPr="00D94E12">
        <w:rPr>
          <w:b/>
          <w:sz w:val="22"/>
          <w:szCs w:val="22"/>
        </w:rPr>
        <w:t xml:space="preserve">Stupeň 2 (chvalitebný) </w:t>
      </w:r>
    </w:p>
    <w:p w14:paraId="0BC0ADE3" w14:textId="77777777" w:rsidR="00D64256" w:rsidRPr="00D94E12" w:rsidRDefault="00D64256" w:rsidP="00D64256">
      <w:pPr>
        <w:rPr>
          <w:sz w:val="22"/>
          <w:szCs w:val="22"/>
        </w:rPr>
      </w:pPr>
      <w:r w:rsidRPr="00D94E12">
        <w:rPr>
          <w:sz w:val="22"/>
          <w:szCs w:val="22"/>
        </w:rPr>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vypracovat vhodné texty. </w:t>
      </w:r>
    </w:p>
    <w:p w14:paraId="79DB8240" w14:textId="77777777" w:rsidR="00D64256" w:rsidRPr="00D94E12" w:rsidRDefault="00D64256" w:rsidP="00D64256">
      <w:pPr>
        <w:rPr>
          <w:b/>
          <w:sz w:val="22"/>
          <w:szCs w:val="22"/>
        </w:rPr>
      </w:pPr>
      <w:r w:rsidRPr="00D94E12">
        <w:rPr>
          <w:b/>
          <w:sz w:val="22"/>
          <w:szCs w:val="22"/>
        </w:rPr>
        <w:t xml:space="preserve">Stupeň 3 (dobrý) </w:t>
      </w:r>
    </w:p>
    <w:p w14:paraId="7520D891" w14:textId="77777777" w:rsidR="00D64256" w:rsidRPr="00D94E12" w:rsidRDefault="00D64256" w:rsidP="00D64256">
      <w:pPr>
        <w:rPr>
          <w:sz w:val="22"/>
          <w:szCs w:val="22"/>
        </w:rPr>
      </w:pPr>
      <w:r w:rsidRPr="00D94E12">
        <w:rPr>
          <w:sz w:val="22"/>
          <w:szCs w:val="22"/>
        </w:rPr>
        <w:t xml:space="preserve">Žák má v ucelenosti, přesnosti a úplnosti osvojení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 </w:t>
      </w:r>
    </w:p>
    <w:p w14:paraId="082134AE" w14:textId="77777777" w:rsidR="00D64256" w:rsidRPr="00D94E12" w:rsidRDefault="00D64256" w:rsidP="00D64256">
      <w:pPr>
        <w:rPr>
          <w:b/>
          <w:sz w:val="22"/>
          <w:szCs w:val="22"/>
        </w:rPr>
      </w:pPr>
      <w:r w:rsidRPr="00D94E12">
        <w:rPr>
          <w:b/>
          <w:sz w:val="22"/>
          <w:szCs w:val="22"/>
        </w:rPr>
        <w:t xml:space="preserve">Stupeň 4 (dostatečný) </w:t>
      </w:r>
    </w:p>
    <w:p w14:paraId="7CEEB061" w14:textId="77777777" w:rsidR="00D64256" w:rsidRPr="00D94E12" w:rsidRDefault="00D64256" w:rsidP="00D64256">
      <w:pPr>
        <w:rPr>
          <w:sz w:val="22"/>
          <w:szCs w:val="22"/>
        </w:rPr>
      </w:pPr>
      <w:r w:rsidRPr="00D94E12">
        <w:rPr>
          <w:sz w:val="22"/>
          <w:szCs w:val="22"/>
        </w:rPr>
        <w:t xml:space="preserve">Žák má v ucelenosti, přesnosti a úplnosti osvojení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 </w:t>
      </w:r>
    </w:p>
    <w:p w14:paraId="6BF169C7" w14:textId="77777777" w:rsidR="00D64256" w:rsidRPr="00D94E12" w:rsidRDefault="00D64256" w:rsidP="00D64256">
      <w:pPr>
        <w:rPr>
          <w:b/>
          <w:sz w:val="22"/>
          <w:szCs w:val="22"/>
        </w:rPr>
      </w:pPr>
      <w:r w:rsidRPr="00D94E12">
        <w:rPr>
          <w:b/>
          <w:sz w:val="22"/>
          <w:szCs w:val="22"/>
        </w:rPr>
        <w:t xml:space="preserve">Stupeň 5 (nedostatečný) </w:t>
      </w:r>
    </w:p>
    <w:p w14:paraId="2773F0E7" w14:textId="77777777" w:rsidR="00D64256" w:rsidRPr="00D94E12" w:rsidRDefault="00D64256" w:rsidP="00D64256">
      <w:pPr>
        <w:rPr>
          <w:sz w:val="22"/>
          <w:szCs w:val="22"/>
        </w:rPr>
      </w:pPr>
      <w:r w:rsidRPr="00D94E12">
        <w:rPr>
          <w:sz w:val="22"/>
          <w:szCs w:val="22"/>
        </w:rPr>
        <w:t xml:space="preserve">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7 činnosti a grafický projev mají vážné nedostatky. Závažné nedostatky a chyby nedovede opravit ani s pomocí učitele. Nedovede samostatně studovat. </w:t>
      </w:r>
    </w:p>
    <w:p w14:paraId="25EDA044" w14:textId="77777777" w:rsidR="00D64256" w:rsidRDefault="00D64256" w:rsidP="00D64256">
      <w:pPr>
        <w:rPr>
          <w:rFonts w:cstheme="minorHAnsi"/>
          <w:sz w:val="22"/>
          <w:szCs w:val="22"/>
        </w:rPr>
      </w:pPr>
    </w:p>
    <w:p w14:paraId="282A1C15" w14:textId="77777777" w:rsidR="00D64256" w:rsidRPr="00DF47F9" w:rsidRDefault="00D64256" w:rsidP="00D64256">
      <w:pPr>
        <w:rPr>
          <w:rFonts w:cstheme="minorHAnsi"/>
          <w:sz w:val="22"/>
          <w:szCs w:val="22"/>
        </w:rPr>
      </w:pPr>
      <w:r w:rsidRPr="00DF47F9">
        <w:rPr>
          <w:rFonts w:cstheme="minorHAnsi"/>
          <w:sz w:val="22"/>
          <w:szCs w:val="22"/>
        </w:rPr>
        <w:t>Při hodnocení touto stupnicí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14:paraId="72842120" w14:textId="77777777" w:rsidR="00D64256" w:rsidRPr="00DF47F9" w:rsidRDefault="00D64256" w:rsidP="00D64256">
      <w:pPr>
        <w:rPr>
          <w:rFonts w:cstheme="minorHAnsi"/>
          <w:sz w:val="22"/>
          <w:szCs w:val="22"/>
        </w:rPr>
      </w:pPr>
      <w:r w:rsidRPr="00DF47F9">
        <w:rPr>
          <w:rFonts w:cstheme="minorHAnsi"/>
          <w:sz w:val="22"/>
          <w:szCs w:val="22"/>
        </w:rPr>
        <w:t>Klasifikaci výsledků vzdělávání žáka v jednotlivých předmětech a chování žáka lze doplnit slovním hodnocením, které bude obsahovat i hodnocení klíčových kompetencí vymezených Rámcovým vzdělávacím programem pro základní vzdělávání.</w:t>
      </w:r>
    </w:p>
    <w:p w14:paraId="51F7BE1D" w14:textId="77777777" w:rsidR="00D64256" w:rsidRDefault="00D64256" w:rsidP="00D64256">
      <w:pPr>
        <w:rPr>
          <w:rFonts w:cstheme="minorHAnsi"/>
          <w:sz w:val="22"/>
          <w:szCs w:val="22"/>
        </w:rPr>
      </w:pPr>
      <w:r w:rsidRPr="00DF47F9">
        <w:rPr>
          <w:rFonts w:cstheme="minorHAnsi"/>
          <w:sz w:val="22"/>
          <w:szCs w:val="22"/>
        </w:rPr>
        <w:t>Při hodnocení žáka se na prvním stupni použije pro zápis stupně hodnocení číslice, na druhém stupni se použije slovní označení stupn</w:t>
      </w:r>
      <w:r>
        <w:rPr>
          <w:rFonts w:cstheme="minorHAnsi"/>
          <w:sz w:val="22"/>
          <w:szCs w:val="22"/>
        </w:rPr>
        <w:t>ě hodnocení</w:t>
      </w:r>
      <w:r w:rsidRPr="00DF47F9">
        <w:rPr>
          <w:rFonts w:cstheme="minorHAnsi"/>
          <w:sz w:val="22"/>
          <w:szCs w:val="22"/>
        </w:rPr>
        <w:t>.</w:t>
      </w:r>
    </w:p>
    <w:p w14:paraId="2845312F" w14:textId="77777777" w:rsidR="00D64256" w:rsidRDefault="00D64256" w:rsidP="00D64256">
      <w:pPr>
        <w:pStyle w:val="Nadpis3"/>
      </w:pPr>
      <w:bookmarkStart w:id="824" w:name="_Toc491898034"/>
      <w:bookmarkStart w:id="825" w:name="_Toc525651076"/>
      <w:r>
        <w:t>2.3 Výsledky práce v zájmových útvarech organizovaných školou:</w:t>
      </w:r>
      <w:bookmarkEnd w:id="824"/>
      <w:bookmarkEnd w:id="825"/>
      <w:r>
        <w:t xml:space="preserve"> </w:t>
      </w:r>
    </w:p>
    <w:p w14:paraId="017C98F7" w14:textId="77777777" w:rsidR="00D64256" w:rsidRPr="00D94E12" w:rsidRDefault="00D64256" w:rsidP="00D64256">
      <w:pPr>
        <w:rPr>
          <w:b/>
          <w:sz w:val="22"/>
          <w:szCs w:val="22"/>
        </w:rPr>
      </w:pPr>
      <w:r>
        <w:rPr>
          <w:sz w:val="22"/>
          <w:szCs w:val="22"/>
        </w:rPr>
        <w:t xml:space="preserve">Hodnotí </w:t>
      </w:r>
      <w:r w:rsidRPr="00D94E12">
        <w:rPr>
          <w:sz w:val="22"/>
          <w:szCs w:val="22"/>
        </w:rPr>
        <w:t>se v případě použití klasifikace na vysvědčení stupni:</w:t>
      </w:r>
    </w:p>
    <w:p w14:paraId="2404FABF" w14:textId="77777777" w:rsidR="00D64256" w:rsidRPr="00D94E12" w:rsidRDefault="00D64256" w:rsidP="00D64256">
      <w:pPr>
        <w:rPr>
          <w:b/>
          <w:sz w:val="22"/>
          <w:szCs w:val="22"/>
        </w:rPr>
      </w:pPr>
      <w:r>
        <w:rPr>
          <w:b/>
          <w:sz w:val="22"/>
          <w:szCs w:val="22"/>
        </w:rPr>
        <w:t>a</w:t>
      </w:r>
      <w:r w:rsidRPr="00D94E12">
        <w:rPr>
          <w:b/>
          <w:sz w:val="22"/>
          <w:szCs w:val="22"/>
        </w:rPr>
        <w:t xml:space="preserve">) pracoval(a) úspěšně, </w:t>
      </w:r>
    </w:p>
    <w:p w14:paraId="6E144202" w14:textId="77777777" w:rsidR="00D64256" w:rsidRPr="00D94E12" w:rsidRDefault="00D64256" w:rsidP="00D64256">
      <w:pPr>
        <w:rPr>
          <w:b/>
          <w:sz w:val="22"/>
          <w:szCs w:val="22"/>
        </w:rPr>
      </w:pPr>
      <w:r w:rsidRPr="00D94E12">
        <w:rPr>
          <w:b/>
          <w:sz w:val="22"/>
          <w:szCs w:val="22"/>
        </w:rPr>
        <w:t xml:space="preserve">b) pracoval(a). </w:t>
      </w:r>
    </w:p>
    <w:p w14:paraId="1A353D27" w14:textId="77777777" w:rsidR="00D64256" w:rsidRPr="00D94E12" w:rsidRDefault="00D64256" w:rsidP="00D64256">
      <w:pPr>
        <w:rPr>
          <w:sz w:val="22"/>
          <w:szCs w:val="22"/>
        </w:rPr>
      </w:pPr>
      <w:r w:rsidRPr="00D94E12">
        <w:rPr>
          <w:sz w:val="22"/>
          <w:szCs w:val="22"/>
        </w:rPr>
        <w:t>Při hodnocení žáků, kteří nejsou státními občany České republiky a plní v České republice povinnou školní docházku, se dosažená úroveň znalosti českého jazyka považuje za závažnou souvislost, která ovlivňuje výkon žáka. Při hodnocení těchto žáků ze vzdělávacího obsahu vzdělávacího oboru Český jazyk a literatura určeného Rámcovým vzdělávacím programem pro základní vzdělávání se na konci tří po sobě jdoucích pololetí po zahájení docházky do školy v České republice vždy považuje dosažená úroveň znalosti českého jazyka za závažnou souvislost, která ovlivňuje výkon žáka.</w:t>
      </w:r>
    </w:p>
    <w:p w14:paraId="0777CB20" w14:textId="77777777" w:rsidR="00D64256" w:rsidRPr="00D94E12" w:rsidRDefault="00D64256" w:rsidP="00D64256">
      <w:pPr>
        <w:rPr>
          <w:sz w:val="22"/>
          <w:szCs w:val="22"/>
        </w:rPr>
      </w:pPr>
      <w:r w:rsidRPr="00D94E12">
        <w:rPr>
          <w:sz w:val="22"/>
          <w:szCs w:val="22"/>
        </w:rPr>
        <w:t xml:space="preserve">Při klasifikaci výsledků ve vyučovacích předmětech teoretického zaměření se přihlíží k: </w:t>
      </w:r>
    </w:p>
    <w:p w14:paraId="19B848D1" w14:textId="77777777" w:rsidR="00D64256" w:rsidRPr="00D94E12" w:rsidRDefault="00D64256" w:rsidP="00186AFB">
      <w:pPr>
        <w:pStyle w:val="Odstavecseseznamem"/>
        <w:numPr>
          <w:ilvl w:val="0"/>
          <w:numId w:val="170"/>
        </w:numPr>
        <w:spacing w:before="0" w:after="160" w:line="259" w:lineRule="auto"/>
        <w:rPr>
          <w:sz w:val="22"/>
          <w:szCs w:val="22"/>
        </w:rPr>
      </w:pPr>
      <w:r w:rsidRPr="00D94E12">
        <w:rPr>
          <w:sz w:val="22"/>
          <w:szCs w:val="22"/>
        </w:rPr>
        <w:t xml:space="preserve">ucelenosti, přesnosti a trvalosti osvojení požadovaných poznatků, faktů, pojmů, definic, zákonitostí a vztahů </w:t>
      </w:r>
    </w:p>
    <w:p w14:paraId="4DCE4A9F" w14:textId="77777777" w:rsidR="00D64256" w:rsidRPr="00D94E12" w:rsidRDefault="00D64256" w:rsidP="00186AFB">
      <w:pPr>
        <w:pStyle w:val="Odstavecseseznamem"/>
        <w:numPr>
          <w:ilvl w:val="0"/>
          <w:numId w:val="170"/>
        </w:numPr>
        <w:spacing w:before="0" w:after="160" w:line="259" w:lineRule="auto"/>
        <w:rPr>
          <w:sz w:val="22"/>
          <w:szCs w:val="22"/>
        </w:rPr>
      </w:pPr>
      <w:r w:rsidRPr="00D94E12">
        <w:rPr>
          <w:sz w:val="22"/>
          <w:szCs w:val="22"/>
        </w:rPr>
        <w:t xml:space="preserve">kvalitě a rozsahu získaných dovedností vykonávat požadované intelektuální a motorické činnosti </w:t>
      </w:r>
    </w:p>
    <w:p w14:paraId="7E11A7A6" w14:textId="77777777" w:rsidR="00D64256" w:rsidRPr="00D94E12" w:rsidRDefault="00D64256" w:rsidP="00186AFB">
      <w:pPr>
        <w:pStyle w:val="Odstavecseseznamem"/>
        <w:numPr>
          <w:ilvl w:val="0"/>
          <w:numId w:val="170"/>
        </w:numPr>
        <w:spacing w:before="0" w:after="160" w:line="259" w:lineRule="auto"/>
        <w:rPr>
          <w:sz w:val="22"/>
          <w:szCs w:val="22"/>
        </w:rPr>
      </w:pPr>
      <w:r w:rsidRPr="00D94E12">
        <w:rPr>
          <w:sz w:val="22"/>
          <w:szCs w:val="22"/>
        </w:rPr>
        <w:t xml:space="preserve">schopnosti uplatňovat osvojené poznatky a dovednosti při řešení teoretických a praktických úkolů, při výkladu a hodnocení společenských a přírodních jevů a zákonitostí </w:t>
      </w:r>
    </w:p>
    <w:p w14:paraId="06598F1B" w14:textId="77777777" w:rsidR="00D64256" w:rsidRPr="00D94E12" w:rsidRDefault="00D64256" w:rsidP="00186AFB">
      <w:pPr>
        <w:pStyle w:val="Odstavecseseznamem"/>
        <w:numPr>
          <w:ilvl w:val="0"/>
          <w:numId w:val="170"/>
        </w:numPr>
        <w:spacing w:before="0" w:after="160" w:line="259" w:lineRule="auto"/>
        <w:rPr>
          <w:sz w:val="22"/>
          <w:szCs w:val="22"/>
        </w:rPr>
      </w:pPr>
      <w:r w:rsidRPr="00D94E12">
        <w:rPr>
          <w:sz w:val="22"/>
          <w:szCs w:val="22"/>
        </w:rPr>
        <w:t xml:space="preserve">kvalitě myšlení, především jeho logika, samostatnost a tvořivost </w:t>
      </w:r>
    </w:p>
    <w:p w14:paraId="34D3C5C4" w14:textId="77777777" w:rsidR="00D64256" w:rsidRPr="00D94E12" w:rsidRDefault="00D64256" w:rsidP="00186AFB">
      <w:pPr>
        <w:pStyle w:val="Odstavecseseznamem"/>
        <w:numPr>
          <w:ilvl w:val="0"/>
          <w:numId w:val="170"/>
        </w:numPr>
        <w:spacing w:before="0" w:after="160" w:line="259" w:lineRule="auto"/>
        <w:rPr>
          <w:sz w:val="22"/>
          <w:szCs w:val="22"/>
        </w:rPr>
      </w:pPr>
      <w:r w:rsidRPr="00D94E12">
        <w:rPr>
          <w:sz w:val="22"/>
          <w:szCs w:val="22"/>
        </w:rPr>
        <w:t xml:space="preserve">aktivitě v přístupu k činnostem, zájem o ně a vztah k nim </w:t>
      </w:r>
    </w:p>
    <w:p w14:paraId="3B56CA91" w14:textId="77777777" w:rsidR="00D64256" w:rsidRPr="00D94E12" w:rsidRDefault="00D64256" w:rsidP="00186AFB">
      <w:pPr>
        <w:pStyle w:val="Odstavecseseznamem"/>
        <w:numPr>
          <w:ilvl w:val="0"/>
          <w:numId w:val="170"/>
        </w:numPr>
        <w:spacing w:before="0" w:after="160" w:line="259" w:lineRule="auto"/>
        <w:rPr>
          <w:sz w:val="22"/>
          <w:szCs w:val="22"/>
        </w:rPr>
      </w:pPr>
      <w:r w:rsidRPr="00D94E12">
        <w:rPr>
          <w:sz w:val="22"/>
          <w:szCs w:val="22"/>
        </w:rPr>
        <w:t xml:space="preserve">přesnosti, výstižnosti a odborné i jazykové správnosti ústního a písemného projevu </w:t>
      </w:r>
    </w:p>
    <w:p w14:paraId="0BA5F8C4" w14:textId="77777777" w:rsidR="00D64256" w:rsidRPr="00D94E12" w:rsidRDefault="00D64256" w:rsidP="00186AFB">
      <w:pPr>
        <w:pStyle w:val="Odstavecseseznamem"/>
        <w:numPr>
          <w:ilvl w:val="0"/>
          <w:numId w:val="170"/>
        </w:numPr>
        <w:spacing w:before="0" w:after="160" w:line="259" w:lineRule="auto"/>
        <w:rPr>
          <w:sz w:val="22"/>
          <w:szCs w:val="22"/>
        </w:rPr>
      </w:pPr>
      <w:r w:rsidRPr="00D94E12">
        <w:rPr>
          <w:sz w:val="22"/>
          <w:szCs w:val="22"/>
        </w:rPr>
        <w:t xml:space="preserve">kvalitě výsledků činností </w:t>
      </w:r>
    </w:p>
    <w:p w14:paraId="794533BE" w14:textId="77777777" w:rsidR="00D64256" w:rsidRPr="00D94E12" w:rsidRDefault="00D64256" w:rsidP="00186AFB">
      <w:pPr>
        <w:pStyle w:val="Odstavecseseznamem"/>
        <w:numPr>
          <w:ilvl w:val="0"/>
          <w:numId w:val="170"/>
        </w:numPr>
        <w:spacing w:before="0" w:after="160" w:line="259" w:lineRule="auto"/>
        <w:rPr>
          <w:sz w:val="22"/>
          <w:szCs w:val="22"/>
        </w:rPr>
      </w:pPr>
      <w:r w:rsidRPr="00D94E12">
        <w:rPr>
          <w:sz w:val="22"/>
          <w:szCs w:val="22"/>
        </w:rPr>
        <w:t>osvojení účinných metod samostatného studia</w:t>
      </w:r>
    </w:p>
    <w:p w14:paraId="6EDEF73B" w14:textId="77777777" w:rsidR="00D64256" w:rsidRPr="00D94E12" w:rsidRDefault="00D64256" w:rsidP="00D64256">
      <w:pPr>
        <w:rPr>
          <w:sz w:val="22"/>
          <w:szCs w:val="22"/>
        </w:rPr>
      </w:pPr>
      <w:r w:rsidRPr="00D94E12">
        <w:rPr>
          <w:sz w:val="22"/>
          <w:szCs w:val="22"/>
        </w:rPr>
        <w:t xml:space="preserve">Při klasifikaci v předmětech praktického a výchovného zaměření se přihlíží k: </w:t>
      </w:r>
    </w:p>
    <w:p w14:paraId="7ABF9255" w14:textId="77777777" w:rsidR="00D64256" w:rsidRPr="00D94E12" w:rsidRDefault="00D64256" w:rsidP="00186AFB">
      <w:pPr>
        <w:pStyle w:val="Odstavecseseznamem"/>
        <w:numPr>
          <w:ilvl w:val="0"/>
          <w:numId w:val="171"/>
        </w:numPr>
        <w:spacing w:before="0" w:after="160" w:line="259" w:lineRule="auto"/>
        <w:rPr>
          <w:sz w:val="22"/>
          <w:szCs w:val="22"/>
        </w:rPr>
      </w:pPr>
      <w:r w:rsidRPr="00D94E12">
        <w:rPr>
          <w:sz w:val="22"/>
          <w:szCs w:val="22"/>
        </w:rPr>
        <w:t xml:space="preserve">vztahu k práci, k pracovnímu kolektivu a k praktickým činnostem </w:t>
      </w:r>
    </w:p>
    <w:p w14:paraId="225DC97B" w14:textId="77777777" w:rsidR="00D64256" w:rsidRPr="00D94E12" w:rsidRDefault="00D64256" w:rsidP="00186AFB">
      <w:pPr>
        <w:pStyle w:val="Odstavecseseznamem"/>
        <w:numPr>
          <w:ilvl w:val="0"/>
          <w:numId w:val="171"/>
        </w:numPr>
        <w:spacing w:before="0" w:after="160" w:line="259" w:lineRule="auto"/>
        <w:rPr>
          <w:sz w:val="22"/>
          <w:szCs w:val="22"/>
        </w:rPr>
      </w:pPr>
      <w:r w:rsidRPr="00D94E12">
        <w:rPr>
          <w:sz w:val="22"/>
          <w:szCs w:val="22"/>
        </w:rPr>
        <w:t xml:space="preserve">osvojení praktických dovedností a návyků, zvládnutí účelných způsobů práce </w:t>
      </w:r>
    </w:p>
    <w:p w14:paraId="03073E3E" w14:textId="77777777" w:rsidR="00D64256" w:rsidRPr="00D94E12" w:rsidRDefault="00D64256" w:rsidP="00186AFB">
      <w:pPr>
        <w:pStyle w:val="Odstavecseseznamem"/>
        <w:numPr>
          <w:ilvl w:val="0"/>
          <w:numId w:val="171"/>
        </w:numPr>
        <w:spacing w:before="0" w:after="160" w:line="259" w:lineRule="auto"/>
        <w:rPr>
          <w:sz w:val="22"/>
          <w:szCs w:val="22"/>
        </w:rPr>
      </w:pPr>
      <w:r w:rsidRPr="00D94E12">
        <w:rPr>
          <w:sz w:val="22"/>
          <w:szCs w:val="22"/>
        </w:rPr>
        <w:t xml:space="preserve">využití získaných teoretických vědomostí v praktických činnostech </w:t>
      </w:r>
    </w:p>
    <w:p w14:paraId="47EB79BC" w14:textId="77777777" w:rsidR="00D64256" w:rsidRPr="00D94E12" w:rsidRDefault="00D64256" w:rsidP="00186AFB">
      <w:pPr>
        <w:pStyle w:val="Odstavecseseznamem"/>
        <w:numPr>
          <w:ilvl w:val="0"/>
          <w:numId w:val="171"/>
        </w:numPr>
        <w:spacing w:before="0" w:after="160" w:line="259" w:lineRule="auto"/>
        <w:rPr>
          <w:sz w:val="22"/>
          <w:szCs w:val="22"/>
        </w:rPr>
      </w:pPr>
      <w:r w:rsidRPr="00D94E12">
        <w:rPr>
          <w:sz w:val="22"/>
          <w:szCs w:val="22"/>
        </w:rPr>
        <w:t xml:space="preserve">aktivitě, samostatnosti, tvořivosti, iniciativě v praktických činnostech </w:t>
      </w:r>
    </w:p>
    <w:p w14:paraId="2FA9F765" w14:textId="77777777" w:rsidR="00D64256" w:rsidRPr="00D94E12" w:rsidRDefault="00D64256" w:rsidP="00186AFB">
      <w:pPr>
        <w:pStyle w:val="Odstavecseseznamem"/>
        <w:numPr>
          <w:ilvl w:val="0"/>
          <w:numId w:val="171"/>
        </w:numPr>
        <w:spacing w:before="0" w:after="160" w:line="259" w:lineRule="auto"/>
        <w:rPr>
          <w:sz w:val="22"/>
          <w:szCs w:val="22"/>
        </w:rPr>
      </w:pPr>
      <w:r w:rsidRPr="00D94E12">
        <w:rPr>
          <w:sz w:val="22"/>
          <w:szCs w:val="22"/>
        </w:rPr>
        <w:t xml:space="preserve">kvalitě výsledků činností, kvalitě projevu </w:t>
      </w:r>
    </w:p>
    <w:p w14:paraId="26849CDC" w14:textId="77777777" w:rsidR="00D64256" w:rsidRPr="00D94E12" w:rsidRDefault="00D64256" w:rsidP="00186AFB">
      <w:pPr>
        <w:pStyle w:val="Odstavecseseznamem"/>
        <w:numPr>
          <w:ilvl w:val="0"/>
          <w:numId w:val="171"/>
        </w:numPr>
        <w:spacing w:before="0" w:after="160" w:line="259" w:lineRule="auto"/>
        <w:rPr>
          <w:sz w:val="22"/>
          <w:szCs w:val="22"/>
        </w:rPr>
      </w:pPr>
      <w:r w:rsidRPr="00D94E12">
        <w:rPr>
          <w:sz w:val="22"/>
          <w:szCs w:val="22"/>
        </w:rPr>
        <w:t xml:space="preserve">organizaci vlastní práce a pracoviště, udržování pořádku na pracovišti </w:t>
      </w:r>
    </w:p>
    <w:p w14:paraId="48825C1E" w14:textId="77777777" w:rsidR="00D64256" w:rsidRPr="00D94E12" w:rsidRDefault="00D64256" w:rsidP="00186AFB">
      <w:pPr>
        <w:pStyle w:val="Odstavecseseznamem"/>
        <w:numPr>
          <w:ilvl w:val="0"/>
          <w:numId w:val="171"/>
        </w:numPr>
        <w:spacing w:before="0" w:after="160" w:line="259" w:lineRule="auto"/>
        <w:rPr>
          <w:sz w:val="22"/>
          <w:szCs w:val="22"/>
        </w:rPr>
      </w:pPr>
      <w:r w:rsidRPr="00D94E12">
        <w:rPr>
          <w:sz w:val="22"/>
          <w:szCs w:val="22"/>
        </w:rPr>
        <w:t xml:space="preserve">dodržování předpisů o bezpečnosti a ochraně zdraví při práci a péče o životní prostředí </w:t>
      </w:r>
    </w:p>
    <w:p w14:paraId="4C14CD94" w14:textId="77777777" w:rsidR="00D64256" w:rsidRPr="00D94E12" w:rsidRDefault="00D64256" w:rsidP="00186AFB">
      <w:pPr>
        <w:pStyle w:val="Odstavecseseznamem"/>
        <w:numPr>
          <w:ilvl w:val="0"/>
          <w:numId w:val="171"/>
        </w:numPr>
        <w:spacing w:before="0" w:after="160" w:line="259" w:lineRule="auto"/>
        <w:rPr>
          <w:sz w:val="22"/>
          <w:szCs w:val="22"/>
        </w:rPr>
      </w:pPr>
      <w:r w:rsidRPr="00D94E12">
        <w:rPr>
          <w:sz w:val="22"/>
          <w:szCs w:val="22"/>
        </w:rPr>
        <w:t xml:space="preserve">hospodárnému využívání surovin, materiálů, energie, překonávání překážek v práci </w:t>
      </w:r>
    </w:p>
    <w:p w14:paraId="551F8912" w14:textId="77777777" w:rsidR="00D64256" w:rsidRPr="00D94E12" w:rsidRDefault="00D64256" w:rsidP="00186AFB">
      <w:pPr>
        <w:pStyle w:val="Odstavecseseznamem"/>
        <w:numPr>
          <w:ilvl w:val="0"/>
          <w:numId w:val="171"/>
        </w:numPr>
        <w:spacing w:before="0" w:after="160" w:line="259" w:lineRule="auto"/>
        <w:rPr>
          <w:sz w:val="22"/>
          <w:szCs w:val="22"/>
        </w:rPr>
      </w:pPr>
      <w:r w:rsidRPr="00D94E12">
        <w:rPr>
          <w:sz w:val="22"/>
          <w:szCs w:val="22"/>
        </w:rPr>
        <w:t xml:space="preserve">obsluze a údržbě laboratorních zařízení a pomůcek, nástrojů, nářadí a měřidel </w:t>
      </w:r>
    </w:p>
    <w:p w14:paraId="35DA5D5E" w14:textId="77777777" w:rsidR="00D64256" w:rsidRDefault="00D64256" w:rsidP="00186AFB">
      <w:pPr>
        <w:pStyle w:val="Odstavecseseznamem"/>
        <w:numPr>
          <w:ilvl w:val="0"/>
          <w:numId w:val="171"/>
        </w:numPr>
        <w:spacing w:before="0" w:after="160" w:line="259" w:lineRule="auto"/>
        <w:rPr>
          <w:sz w:val="22"/>
          <w:szCs w:val="22"/>
        </w:rPr>
      </w:pPr>
      <w:r w:rsidRPr="00D94E12">
        <w:rPr>
          <w:sz w:val="22"/>
          <w:szCs w:val="22"/>
        </w:rPr>
        <w:t>v tělesné výchově se přihlíží ke zdravotnímu stavu žáka, všeobecné a tělesné zdatnosti, výkonnosti a jeho péči o vlastní zdraví.</w:t>
      </w:r>
    </w:p>
    <w:p w14:paraId="153CB339" w14:textId="77777777" w:rsidR="00D64256" w:rsidRDefault="00D64256" w:rsidP="00D64256">
      <w:pPr>
        <w:spacing w:before="0" w:after="160" w:line="259" w:lineRule="auto"/>
        <w:ind w:left="360"/>
        <w:rPr>
          <w:sz w:val="22"/>
          <w:szCs w:val="22"/>
        </w:rPr>
      </w:pPr>
    </w:p>
    <w:p w14:paraId="54B43D8A" w14:textId="77777777" w:rsidR="00D64256" w:rsidRDefault="00D64256" w:rsidP="00D64256">
      <w:pPr>
        <w:pStyle w:val="Nadpis3"/>
      </w:pPr>
      <w:bookmarkStart w:id="826" w:name="_Toc491154875"/>
      <w:bookmarkStart w:id="827" w:name="_Toc491898035"/>
      <w:bookmarkStart w:id="828" w:name="_Toc525651077"/>
      <w:r>
        <w:t>2.4 Celkové hodnocení žáka na vysvědčení</w:t>
      </w:r>
      <w:bookmarkEnd w:id="826"/>
      <w:bookmarkEnd w:id="827"/>
      <w:bookmarkEnd w:id="828"/>
      <w:r>
        <w:t xml:space="preserve"> </w:t>
      </w:r>
    </w:p>
    <w:p w14:paraId="21A9BAF1" w14:textId="77777777" w:rsidR="00D64256" w:rsidRPr="00DF47F9" w:rsidRDefault="00D64256" w:rsidP="00D64256">
      <w:pPr>
        <w:rPr>
          <w:rFonts w:cstheme="minorHAnsi"/>
          <w:sz w:val="22"/>
          <w:szCs w:val="22"/>
        </w:rPr>
      </w:pPr>
      <w:r w:rsidRPr="00DF47F9">
        <w:rPr>
          <w:rFonts w:cstheme="minorHAnsi"/>
          <w:sz w:val="22"/>
          <w:szCs w:val="22"/>
        </w:rPr>
        <w:t>Celkové hodnocení žáka se na vysvědčení vyjadřuje stupni:</w:t>
      </w:r>
    </w:p>
    <w:p w14:paraId="077560EF" w14:textId="77777777" w:rsidR="00D64256" w:rsidRPr="00D94E12" w:rsidRDefault="00D64256" w:rsidP="00D64256">
      <w:pPr>
        <w:rPr>
          <w:rFonts w:cstheme="minorHAnsi"/>
          <w:b/>
          <w:sz w:val="22"/>
          <w:szCs w:val="22"/>
        </w:rPr>
      </w:pPr>
      <w:r w:rsidRPr="00D94E12">
        <w:rPr>
          <w:rFonts w:cstheme="minorHAnsi"/>
          <w:b/>
          <w:sz w:val="22"/>
          <w:szCs w:val="22"/>
        </w:rPr>
        <w:t>a) prospěl(a) s vyznamenáním,</w:t>
      </w:r>
    </w:p>
    <w:p w14:paraId="3D1458D6" w14:textId="77777777" w:rsidR="00D64256" w:rsidRPr="00D94E12" w:rsidRDefault="00D64256" w:rsidP="00D64256">
      <w:pPr>
        <w:rPr>
          <w:rFonts w:cstheme="minorHAnsi"/>
          <w:b/>
          <w:sz w:val="22"/>
          <w:szCs w:val="22"/>
        </w:rPr>
      </w:pPr>
      <w:r w:rsidRPr="00D94E12">
        <w:rPr>
          <w:rFonts w:cstheme="minorHAnsi"/>
          <w:b/>
          <w:sz w:val="22"/>
          <w:szCs w:val="22"/>
        </w:rPr>
        <w:t>b) prospěl(a),</w:t>
      </w:r>
    </w:p>
    <w:p w14:paraId="50A0E36E" w14:textId="77777777" w:rsidR="00D64256" w:rsidRPr="00D94E12" w:rsidRDefault="00D64256" w:rsidP="00D64256">
      <w:pPr>
        <w:rPr>
          <w:rFonts w:cstheme="minorHAnsi"/>
          <w:b/>
          <w:sz w:val="22"/>
          <w:szCs w:val="22"/>
        </w:rPr>
      </w:pPr>
      <w:r w:rsidRPr="00D94E12">
        <w:rPr>
          <w:rFonts w:cstheme="minorHAnsi"/>
          <w:b/>
          <w:sz w:val="22"/>
          <w:szCs w:val="22"/>
        </w:rPr>
        <w:t>c) neprospěl(a).</w:t>
      </w:r>
    </w:p>
    <w:p w14:paraId="4741DD0F" w14:textId="77777777" w:rsidR="00D64256" w:rsidRPr="00D94E12" w:rsidRDefault="00D64256" w:rsidP="00D64256">
      <w:pPr>
        <w:rPr>
          <w:rFonts w:cstheme="minorHAnsi"/>
          <w:b/>
          <w:sz w:val="22"/>
          <w:szCs w:val="22"/>
        </w:rPr>
      </w:pPr>
      <w:r w:rsidRPr="00D94E12">
        <w:rPr>
          <w:rFonts w:cstheme="minorHAnsi"/>
          <w:b/>
          <w:sz w:val="22"/>
          <w:szCs w:val="22"/>
        </w:rPr>
        <w:t>d) nehodnocen(a)</w:t>
      </w:r>
    </w:p>
    <w:p w14:paraId="44CA6A15" w14:textId="77777777" w:rsidR="00D64256" w:rsidRPr="00DF47F9" w:rsidRDefault="00D64256" w:rsidP="00D64256">
      <w:pPr>
        <w:rPr>
          <w:rFonts w:cstheme="minorHAnsi"/>
          <w:sz w:val="22"/>
          <w:szCs w:val="22"/>
        </w:rPr>
      </w:pPr>
      <w:r w:rsidRPr="00DF47F9">
        <w:rPr>
          <w:rFonts w:cstheme="minorHAnsi"/>
          <w:sz w:val="22"/>
          <w:szCs w:val="22"/>
        </w:rPr>
        <w:t>Žák je hodnocen stupněm:</w:t>
      </w:r>
    </w:p>
    <w:p w14:paraId="2454751B" w14:textId="77777777" w:rsidR="00D64256" w:rsidRPr="00DF47F9" w:rsidRDefault="00D64256" w:rsidP="00D64256">
      <w:pPr>
        <w:rPr>
          <w:rFonts w:cstheme="minorHAnsi"/>
          <w:sz w:val="22"/>
          <w:szCs w:val="22"/>
        </w:rPr>
      </w:pPr>
      <w:r w:rsidRPr="00DF47F9">
        <w:rPr>
          <w:rFonts w:cstheme="minorHAnsi"/>
          <w:sz w:val="22"/>
          <w:szCs w:val="22"/>
        </w:rPr>
        <w:t xml:space="preserve">a) </w:t>
      </w:r>
      <w:r w:rsidRPr="00DF47F9">
        <w:rPr>
          <w:rFonts w:cstheme="minorHAnsi"/>
          <w:b/>
          <w:sz w:val="22"/>
          <w:szCs w:val="22"/>
        </w:rPr>
        <w:t>prospěl(a) s vyznamenáním</w:t>
      </w:r>
      <w:r w:rsidRPr="00DF47F9">
        <w:rPr>
          <w:rFonts w:cstheme="minorHAnsi"/>
          <w:sz w:val="22"/>
          <w:szCs w:val="22"/>
        </w:rPr>
        <w:t xml:space="preserve">, není-li v žádném z povinných předmětů stanovených školním vzdělávacím programem hodnocen na vysvědčení stupněm prospěchu horším než </w:t>
      </w:r>
      <w:r w:rsidRPr="00DF47F9">
        <w:rPr>
          <w:rFonts w:cstheme="minorHAnsi"/>
          <w:b/>
          <w:sz w:val="22"/>
          <w:szCs w:val="22"/>
        </w:rPr>
        <w:t>2 - chvalitebný</w:t>
      </w:r>
      <w:r w:rsidRPr="00DF47F9">
        <w:rPr>
          <w:rFonts w:cstheme="minorHAnsi"/>
          <w:sz w:val="22"/>
          <w:szCs w:val="22"/>
        </w:rPr>
        <w:t xml:space="preserve">, </w:t>
      </w:r>
      <w:r w:rsidRPr="00DF47F9">
        <w:rPr>
          <w:rFonts w:cstheme="minorHAnsi"/>
          <w:b/>
          <w:sz w:val="22"/>
          <w:szCs w:val="22"/>
        </w:rPr>
        <w:t>průměr stupňů prospěchu ze všech povinných předmětů stanovených školním vzdělávacím programem není vyšší než 1,5 a jeho chování je hodnoceno stupněm velmi dobré</w:t>
      </w:r>
      <w:r w:rsidRPr="00DF47F9">
        <w:rPr>
          <w:rFonts w:cstheme="minorHAnsi"/>
          <w:sz w:val="22"/>
          <w:szCs w:val="22"/>
        </w:rPr>
        <w:t>,</w:t>
      </w:r>
    </w:p>
    <w:p w14:paraId="571D5F9A" w14:textId="77777777" w:rsidR="00D64256" w:rsidRPr="00DF47F9" w:rsidRDefault="00D64256" w:rsidP="00D64256">
      <w:pPr>
        <w:rPr>
          <w:rFonts w:cstheme="minorHAnsi"/>
          <w:sz w:val="22"/>
          <w:szCs w:val="22"/>
        </w:rPr>
      </w:pPr>
      <w:r w:rsidRPr="00DF47F9">
        <w:rPr>
          <w:rFonts w:cstheme="minorHAnsi"/>
          <w:sz w:val="22"/>
          <w:szCs w:val="22"/>
        </w:rPr>
        <w:t xml:space="preserve">b) </w:t>
      </w:r>
      <w:r w:rsidRPr="00DF47F9">
        <w:rPr>
          <w:rFonts w:cstheme="minorHAnsi"/>
          <w:b/>
          <w:sz w:val="22"/>
          <w:szCs w:val="22"/>
        </w:rPr>
        <w:t>prospěl(a)</w:t>
      </w:r>
      <w:r w:rsidRPr="00DF47F9">
        <w:rPr>
          <w:rFonts w:cstheme="minorHAnsi"/>
          <w:sz w:val="22"/>
          <w:szCs w:val="22"/>
        </w:rPr>
        <w:t>, není-li v žádném z povinných předmětů stanovených školním vzdělávacím programem hodnocen na vysvědčení stupněm prospěchu 5 - nedostatečný nebo odpovídajícím slovním hodnocením,</w:t>
      </w:r>
    </w:p>
    <w:p w14:paraId="1CE98C23" w14:textId="77777777" w:rsidR="00D64256" w:rsidRPr="00DF47F9" w:rsidRDefault="00D64256" w:rsidP="00D64256">
      <w:pPr>
        <w:rPr>
          <w:rFonts w:cstheme="minorHAnsi"/>
          <w:sz w:val="22"/>
          <w:szCs w:val="22"/>
        </w:rPr>
      </w:pPr>
      <w:r w:rsidRPr="00DF47F9">
        <w:rPr>
          <w:rFonts w:cstheme="minorHAnsi"/>
          <w:sz w:val="22"/>
          <w:szCs w:val="22"/>
        </w:rPr>
        <w:t xml:space="preserve">c) </w:t>
      </w:r>
      <w:r w:rsidRPr="00DF47F9">
        <w:rPr>
          <w:rFonts w:cstheme="minorHAnsi"/>
          <w:b/>
          <w:sz w:val="22"/>
          <w:szCs w:val="22"/>
        </w:rPr>
        <w:t>neprospěl(a)</w:t>
      </w:r>
      <w:r w:rsidRPr="00DF47F9">
        <w:rPr>
          <w:rFonts w:cstheme="minorHAnsi"/>
          <w:sz w:val="22"/>
          <w:szCs w:val="22"/>
        </w:rPr>
        <w:t>, je-li v některém z povinných předmětů stanovených školním vzdělávacím programem hodnocen na vysvědčení stupněm prospěchu 5 - nedostatečný nebo odpovídajícím slovním hodnocením.</w:t>
      </w:r>
    </w:p>
    <w:p w14:paraId="46B1D17D" w14:textId="4C7335F1" w:rsidR="00D64256" w:rsidRDefault="00D64256" w:rsidP="00D64256">
      <w:pPr>
        <w:rPr>
          <w:rFonts w:cstheme="minorHAnsi"/>
          <w:sz w:val="22"/>
          <w:szCs w:val="22"/>
        </w:rPr>
      </w:pPr>
      <w:r w:rsidRPr="00DF47F9">
        <w:rPr>
          <w:rFonts w:cstheme="minorHAnsi"/>
          <w:sz w:val="22"/>
          <w:szCs w:val="22"/>
        </w:rPr>
        <w:t xml:space="preserve">d) </w:t>
      </w:r>
      <w:r w:rsidRPr="00DF47F9">
        <w:rPr>
          <w:rFonts w:cstheme="minorHAnsi"/>
          <w:b/>
          <w:sz w:val="22"/>
          <w:szCs w:val="22"/>
        </w:rPr>
        <w:t>nehodnocen(a)</w:t>
      </w:r>
      <w:r w:rsidRPr="00DF47F9">
        <w:rPr>
          <w:rFonts w:cstheme="minorHAnsi"/>
          <w:sz w:val="22"/>
          <w:szCs w:val="22"/>
        </w:rPr>
        <w:t>, není-li možné žáka hodnotit z některého z povinných předmětů stanovených školním vzdělávacím programem na konci prvního pololetí.</w:t>
      </w:r>
    </w:p>
    <w:p w14:paraId="7AE93C0F" w14:textId="57D031F1" w:rsidR="00503142" w:rsidRDefault="00503142" w:rsidP="00D64256">
      <w:pPr>
        <w:rPr>
          <w:rFonts w:cstheme="minorHAnsi"/>
          <w:sz w:val="22"/>
          <w:szCs w:val="22"/>
        </w:rPr>
      </w:pPr>
    </w:p>
    <w:p w14:paraId="6918C4FD" w14:textId="77777777" w:rsidR="00503142" w:rsidRPr="00DF47F9" w:rsidRDefault="00503142" w:rsidP="00D64256">
      <w:pPr>
        <w:rPr>
          <w:rFonts w:cstheme="minorHAnsi"/>
          <w:sz w:val="22"/>
          <w:szCs w:val="22"/>
        </w:rPr>
      </w:pPr>
    </w:p>
    <w:p w14:paraId="2EBE79C9" w14:textId="77777777" w:rsidR="00D64256" w:rsidRPr="00DF47F9" w:rsidRDefault="00D64256" w:rsidP="00D64256">
      <w:pPr>
        <w:pStyle w:val="Nadpis2"/>
      </w:pPr>
      <w:bookmarkStart w:id="829" w:name="_Toc491898036"/>
      <w:bookmarkStart w:id="830" w:name="_Toc525651078"/>
      <w:r>
        <w:t>3. Slovní hodnocení</w:t>
      </w:r>
      <w:bookmarkEnd w:id="829"/>
      <w:bookmarkEnd w:id="830"/>
    </w:p>
    <w:p w14:paraId="5C52D189" w14:textId="77777777" w:rsidR="00D64256" w:rsidRPr="00DF47F9" w:rsidRDefault="00D64256" w:rsidP="00D64256">
      <w:pPr>
        <w:pStyle w:val="Nadpis3"/>
        <w:rPr>
          <w:rFonts w:cstheme="minorHAnsi"/>
        </w:rPr>
      </w:pPr>
      <w:bookmarkStart w:id="831" w:name="_Toc334359146"/>
      <w:bookmarkStart w:id="832" w:name="_Toc390759328"/>
      <w:bookmarkStart w:id="833" w:name="_Toc450198738"/>
      <w:bookmarkStart w:id="834" w:name="_Toc491898037"/>
      <w:bookmarkStart w:id="835" w:name="_Toc525651079"/>
      <w:r>
        <w:rPr>
          <w:rFonts w:cstheme="minorHAnsi"/>
        </w:rPr>
        <w:t xml:space="preserve">3.1 </w:t>
      </w:r>
      <w:r w:rsidRPr="00DF47F9">
        <w:rPr>
          <w:rFonts w:cstheme="minorHAnsi"/>
        </w:rPr>
        <w:t>Zásady a kritéria pro používání slovního hodnocení nebo kombinace slovního hodnocení a klasifikace</w:t>
      </w:r>
      <w:bookmarkEnd w:id="831"/>
      <w:bookmarkEnd w:id="832"/>
      <w:bookmarkEnd w:id="833"/>
      <w:bookmarkEnd w:id="834"/>
      <w:bookmarkEnd w:id="835"/>
    </w:p>
    <w:p w14:paraId="703D537A" w14:textId="77777777" w:rsidR="00D64256" w:rsidRPr="00DF47F9" w:rsidRDefault="00D64256" w:rsidP="00D64256">
      <w:pPr>
        <w:rPr>
          <w:rFonts w:cstheme="minorHAnsi"/>
          <w:sz w:val="22"/>
          <w:szCs w:val="22"/>
        </w:rPr>
      </w:pPr>
      <w:r w:rsidRPr="00DF47F9">
        <w:rPr>
          <w:rFonts w:cstheme="minorHAnsi"/>
          <w:sz w:val="22"/>
          <w:szCs w:val="22"/>
        </w:rPr>
        <w:t>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14:paraId="7BB85FEF" w14:textId="77777777" w:rsidR="00D64256" w:rsidRDefault="00D64256" w:rsidP="00D64256">
      <w:pPr>
        <w:rPr>
          <w:rFonts w:cstheme="minorHAnsi"/>
          <w:sz w:val="22"/>
          <w:szCs w:val="22"/>
          <w:lang w:eastAsia="zh-CN"/>
        </w:rPr>
      </w:pPr>
      <w:r w:rsidRPr="00DF47F9">
        <w:rPr>
          <w:rFonts w:cstheme="minorHAnsi"/>
          <w:sz w:val="22"/>
          <w:szCs w:val="22"/>
          <w:lang w:eastAsia="zh-CN"/>
        </w:rPr>
        <w:t>Slovní hodnocení vychází</w:t>
      </w:r>
    </w:p>
    <w:p w14:paraId="6B455453" w14:textId="77777777" w:rsidR="00D64256" w:rsidRPr="00014AA2" w:rsidRDefault="00D64256" w:rsidP="00D64256">
      <w:pPr>
        <w:spacing w:line="240" w:lineRule="atLeast"/>
        <w:rPr>
          <w:i/>
          <w:sz w:val="22"/>
          <w:szCs w:val="22"/>
        </w:rPr>
      </w:pPr>
      <w:r w:rsidRPr="00014AA2">
        <w:rPr>
          <w:i/>
          <w:sz w:val="22"/>
          <w:szCs w:val="22"/>
        </w:rPr>
        <w:t>- z hodnocení výsledků ústního i písemného projevu</w:t>
      </w:r>
    </w:p>
    <w:p w14:paraId="5DC0E1C5" w14:textId="77777777" w:rsidR="00D64256" w:rsidRPr="00014AA2" w:rsidRDefault="00D64256" w:rsidP="00D64256">
      <w:pPr>
        <w:spacing w:line="240" w:lineRule="atLeast"/>
        <w:rPr>
          <w:i/>
          <w:sz w:val="22"/>
          <w:szCs w:val="22"/>
        </w:rPr>
      </w:pPr>
      <w:r w:rsidRPr="00014AA2">
        <w:rPr>
          <w:i/>
          <w:sz w:val="22"/>
          <w:szCs w:val="22"/>
        </w:rPr>
        <w:t>- z pracovního tempa</w:t>
      </w:r>
    </w:p>
    <w:p w14:paraId="4BA238E1" w14:textId="77777777" w:rsidR="00D64256" w:rsidRPr="00014AA2" w:rsidRDefault="00D64256" w:rsidP="00D64256">
      <w:pPr>
        <w:spacing w:line="240" w:lineRule="atLeast"/>
        <w:rPr>
          <w:i/>
          <w:sz w:val="22"/>
          <w:szCs w:val="22"/>
        </w:rPr>
      </w:pPr>
      <w:r w:rsidRPr="00014AA2">
        <w:rPr>
          <w:i/>
          <w:sz w:val="22"/>
          <w:szCs w:val="22"/>
        </w:rPr>
        <w:t>- ze schopnosti samostatně pracovat</w:t>
      </w:r>
    </w:p>
    <w:p w14:paraId="296CE250" w14:textId="77777777" w:rsidR="00D64256" w:rsidRPr="00014AA2" w:rsidRDefault="00D64256" w:rsidP="00D64256">
      <w:pPr>
        <w:spacing w:line="240" w:lineRule="atLeast"/>
        <w:rPr>
          <w:i/>
          <w:sz w:val="22"/>
          <w:szCs w:val="22"/>
        </w:rPr>
      </w:pPr>
      <w:r w:rsidRPr="00014AA2">
        <w:rPr>
          <w:i/>
          <w:sz w:val="22"/>
          <w:szCs w:val="22"/>
        </w:rPr>
        <w:t>- ze schopnosti soustředit se</w:t>
      </w:r>
    </w:p>
    <w:p w14:paraId="5132D0FB" w14:textId="77777777" w:rsidR="00D64256" w:rsidRDefault="00D64256" w:rsidP="00D64256">
      <w:pPr>
        <w:rPr>
          <w:rFonts w:cstheme="minorHAnsi"/>
          <w:i/>
          <w:sz w:val="22"/>
          <w:szCs w:val="22"/>
          <w:lang w:eastAsia="zh-CN"/>
        </w:rPr>
      </w:pPr>
    </w:p>
    <w:p w14:paraId="258816AF" w14:textId="77777777" w:rsidR="00D64256" w:rsidRPr="00014AA2" w:rsidRDefault="00D64256" w:rsidP="00D64256">
      <w:pPr>
        <w:rPr>
          <w:rFonts w:cstheme="minorHAnsi"/>
          <w:sz w:val="22"/>
          <w:szCs w:val="22"/>
          <w:lang w:eastAsia="zh-CN"/>
        </w:rPr>
      </w:pPr>
      <w:r w:rsidRPr="00014AA2">
        <w:rPr>
          <w:rFonts w:cstheme="minorHAnsi"/>
          <w:sz w:val="22"/>
          <w:szCs w:val="22"/>
          <w:lang w:eastAsia="zh-CN"/>
        </w:rPr>
        <w:t>Do slovního hodnocení jednotlivých předmětů se nesmí promítnout hodnocení chování žáka.</w:t>
      </w:r>
    </w:p>
    <w:p w14:paraId="70DB07D2" w14:textId="77777777" w:rsidR="00D64256" w:rsidRPr="00014AA2" w:rsidRDefault="00D64256" w:rsidP="00D64256">
      <w:pPr>
        <w:pStyle w:val="NormalChar"/>
        <w:ind w:firstLine="0"/>
        <w:rPr>
          <w:rFonts w:asciiTheme="minorHAnsi" w:hAnsiTheme="minorHAnsi" w:cstheme="minorHAnsi"/>
          <w:bCs w:val="0"/>
          <w:kern w:val="0"/>
          <w:sz w:val="22"/>
          <w:szCs w:val="22"/>
          <w:lang w:eastAsia="zh-CN"/>
        </w:rPr>
      </w:pPr>
      <w:r w:rsidRPr="00014AA2">
        <w:rPr>
          <w:rFonts w:asciiTheme="minorHAnsi" w:hAnsiTheme="minorHAnsi" w:cstheme="minorHAnsi"/>
          <w:bCs w:val="0"/>
          <w:kern w:val="0"/>
          <w:sz w:val="22"/>
          <w:szCs w:val="22"/>
          <w:lang w:eastAsia="zh-CN"/>
        </w:rPr>
        <w:t>Ve slovním hodnocení se učitel vyjadřuje k těmto oblastem:</w:t>
      </w:r>
    </w:p>
    <w:p w14:paraId="1DC7F1BC" w14:textId="77777777" w:rsidR="00D64256" w:rsidRDefault="00D64256" w:rsidP="00D64256">
      <w:pPr>
        <w:pStyle w:val="NormalChar"/>
        <w:tabs>
          <w:tab w:val="left" w:pos="1080"/>
        </w:tabs>
        <w:ind w:firstLine="0"/>
        <w:rPr>
          <w:rFonts w:asciiTheme="minorHAnsi" w:hAnsiTheme="minorHAnsi" w:cstheme="minorHAnsi"/>
          <w:bCs w:val="0"/>
          <w:i/>
          <w:kern w:val="0"/>
          <w:sz w:val="22"/>
          <w:szCs w:val="22"/>
          <w:lang w:eastAsia="zh-CN"/>
        </w:rPr>
      </w:pPr>
      <w:r w:rsidRPr="00DF47F9">
        <w:rPr>
          <w:rFonts w:asciiTheme="minorHAnsi" w:hAnsiTheme="minorHAnsi" w:cstheme="minorHAnsi"/>
          <w:bCs w:val="0"/>
          <w:i/>
          <w:kern w:val="0"/>
          <w:sz w:val="22"/>
          <w:szCs w:val="22"/>
          <w:lang w:eastAsia="zh-CN"/>
        </w:rPr>
        <w:t>- osvojení znalostí základního učiva</w:t>
      </w:r>
    </w:p>
    <w:p w14:paraId="1A91893F" w14:textId="77777777" w:rsidR="00D64256" w:rsidRPr="00DF47F9" w:rsidRDefault="00D64256" w:rsidP="00D64256">
      <w:pPr>
        <w:pStyle w:val="NormalChar"/>
        <w:tabs>
          <w:tab w:val="left" w:pos="1080"/>
        </w:tabs>
        <w:ind w:firstLine="0"/>
        <w:rPr>
          <w:rFonts w:asciiTheme="minorHAnsi" w:hAnsiTheme="minorHAnsi" w:cstheme="minorHAnsi"/>
          <w:bCs w:val="0"/>
          <w:i/>
          <w:kern w:val="0"/>
          <w:sz w:val="22"/>
          <w:szCs w:val="22"/>
          <w:lang w:eastAsia="zh-CN"/>
        </w:rPr>
      </w:pPr>
      <w:r w:rsidRPr="00DF47F9">
        <w:rPr>
          <w:rFonts w:asciiTheme="minorHAnsi" w:hAnsiTheme="minorHAnsi" w:cstheme="minorHAnsi"/>
          <w:bCs w:val="0"/>
          <w:i/>
          <w:kern w:val="0"/>
          <w:sz w:val="22"/>
          <w:szCs w:val="22"/>
          <w:lang w:eastAsia="zh-CN"/>
        </w:rPr>
        <w:t>- úroveň dovedností a schopnost aplikovat získané poznatky</w:t>
      </w:r>
    </w:p>
    <w:p w14:paraId="5C4B0875" w14:textId="77777777" w:rsidR="00D64256" w:rsidRPr="00DF47F9" w:rsidRDefault="00D64256" w:rsidP="00D64256">
      <w:pPr>
        <w:pStyle w:val="NormalChar"/>
        <w:tabs>
          <w:tab w:val="num" w:pos="900"/>
        </w:tabs>
        <w:ind w:firstLine="0"/>
        <w:rPr>
          <w:rFonts w:asciiTheme="minorHAnsi" w:hAnsiTheme="minorHAnsi" w:cstheme="minorHAnsi"/>
          <w:bCs w:val="0"/>
          <w:i/>
          <w:kern w:val="0"/>
          <w:sz w:val="22"/>
          <w:szCs w:val="22"/>
          <w:lang w:eastAsia="zh-CN"/>
        </w:rPr>
      </w:pPr>
      <w:r w:rsidRPr="00DF47F9">
        <w:rPr>
          <w:rFonts w:asciiTheme="minorHAnsi" w:hAnsiTheme="minorHAnsi" w:cstheme="minorHAnsi"/>
          <w:bCs w:val="0"/>
          <w:i/>
          <w:kern w:val="0"/>
          <w:sz w:val="22"/>
          <w:szCs w:val="22"/>
          <w:lang w:eastAsia="zh-CN"/>
        </w:rPr>
        <w:t>- přístup žáka k předmětu (zájem, snaha, úsilí)</w:t>
      </w:r>
    </w:p>
    <w:p w14:paraId="459050C9" w14:textId="77777777" w:rsidR="00D64256" w:rsidRPr="00DF47F9" w:rsidRDefault="00D64256" w:rsidP="00D64256">
      <w:pPr>
        <w:pStyle w:val="NormalChar"/>
        <w:tabs>
          <w:tab w:val="num" w:pos="900"/>
        </w:tabs>
        <w:ind w:firstLine="0"/>
        <w:rPr>
          <w:rFonts w:asciiTheme="minorHAnsi" w:hAnsiTheme="minorHAnsi" w:cstheme="minorHAnsi"/>
          <w:bCs w:val="0"/>
          <w:i/>
          <w:kern w:val="0"/>
          <w:sz w:val="22"/>
          <w:szCs w:val="22"/>
          <w:lang w:eastAsia="zh-CN"/>
        </w:rPr>
      </w:pPr>
      <w:r w:rsidRPr="00DF47F9">
        <w:rPr>
          <w:rFonts w:asciiTheme="minorHAnsi" w:hAnsiTheme="minorHAnsi" w:cstheme="minorHAnsi"/>
          <w:bCs w:val="0"/>
          <w:i/>
          <w:kern w:val="0"/>
          <w:sz w:val="22"/>
          <w:szCs w:val="22"/>
          <w:lang w:eastAsia="zh-CN"/>
        </w:rPr>
        <w:t>- úroveň přípravy žáka (příprava žáka na vyučování, domácí úkoly)</w:t>
      </w:r>
    </w:p>
    <w:p w14:paraId="4C781885" w14:textId="77777777" w:rsidR="00D64256" w:rsidRPr="00DF47F9" w:rsidRDefault="00D64256" w:rsidP="00D64256">
      <w:pPr>
        <w:pStyle w:val="Nadpis3"/>
      </w:pPr>
      <w:bookmarkStart w:id="836" w:name="_Toc334359147"/>
      <w:bookmarkStart w:id="837" w:name="_Toc390759329"/>
      <w:bookmarkStart w:id="838" w:name="_Toc450198739"/>
      <w:bookmarkStart w:id="839" w:name="_Toc491898038"/>
      <w:bookmarkStart w:id="840" w:name="_Toc525651080"/>
      <w:r>
        <w:t xml:space="preserve">3.2 </w:t>
      </w:r>
      <w:r w:rsidRPr="00DF47F9">
        <w:t>Zásady pro stanovení celkového hodnocení žáka na vysvědčení v případě použití slovního hodnocení nebo kombinace slovního hodnocení a klasifikace</w:t>
      </w:r>
      <w:bookmarkEnd w:id="836"/>
      <w:bookmarkEnd w:id="837"/>
      <w:bookmarkEnd w:id="838"/>
      <w:bookmarkEnd w:id="839"/>
      <w:bookmarkEnd w:id="840"/>
    </w:p>
    <w:p w14:paraId="36517691" w14:textId="77777777" w:rsidR="00D64256" w:rsidRPr="00DF47F9" w:rsidRDefault="00D64256" w:rsidP="00D64256">
      <w:pPr>
        <w:rPr>
          <w:rFonts w:cstheme="minorHAnsi"/>
          <w:sz w:val="22"/>
          <w:szCs w:val="22"/>
          <w:lang w:eastAsia="zh-CN"/>
        </w:rPr>
      </w:pPr>
      <w:r w:rsidRPr="00DF47F9">
        <w:rPr>
          <w:rFonts w:cstheme="minorHAnsi"/>
          <w:sz w:val="22"/>
          <w:szCs w:val="22"/>
          <w:lang w:eastAsia="zh-CN"/>
        </w:rPr>
        <w:t>a) u žáka s vývojovou poruchou učení rozhodne ředitel školy o použití slovního hodnocení na základě žádosti zákonného zástupce žáka.</w:t>
      </w:r>
    </w:p>
    <w:p w14:paraId="6E3E60C1" w14:textId="77777777" w:rsidR="00D64256" w:rsidRPr="00DF47F9" w:rsidRDefault="00D64256" w:rsidP="00D64256">
      <w:pPr>
        <w:rPr>
          <w:rFonts w:cstheme="minorHAnsi"/>
          <w:sz w:val="22"/>
          <w:szCs w:val="22"/>
        </w:rPr>
      </w:pPr>
      <w:r w:rsidRPr="00DF47F9">
        <w:rPr>
          <w:rFonts w:cstheme="minorHAnsi"/>
          <w:sz w:val="22"/>
          <w:szCs w:val="22"/>
        </w:rPr>
        <w:t xml:space="preserve">b)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14:paraId="6A12C246" w14:textId="77777777" w:rsidR="00D64256" w:rsidRPr="00DF47F9" w:rsidRDefault="00D64256" w:rsidP="00D64256">
      <w:pPr>
        <w:rPr>
          <w:rFonts w:cstheme="minorHAnsi"/>
          <w:sz w:val="22"/>
          <w:szCs w:val="22"/>
        </w:rPr>
      </w:pPr>
      <w:r w:rsidRPr="00DF47F9">
        <w:rPr>
          <w:rFonts w:cstheme="minorHAnsi"/>
          <w:sz w:val="22"/>
          <w:szCs w:val="22"/>
        </w:rPr>
        <w:t>c) je-li žák hodnocen slovně, převede třídní učitel po projednání s vyučujícími ostatních předmětů slovní hodnocení do klasifikace pro účely přijímacího řízení ke střednímu vzdělávání,</w:t>
      </w:r>
    </w:p>
    <w:p w14:paraId="6CB3E280" w14:textId="77777777" w:rsidR="00D64256" w:rsidRPr="00DF47F9" w:rsidRDefault="00D64256" w:rsidP="00D64256">
      <w:pPr>
        <w:rPr>
          <w:rFonts w:eastAsia="SimSun" w:cstheme="minorHAnsi"/>
          <w:b/>
          <w:sz w:val="22"/>
          <w:szCs w:val="22"/>
          <w:lang w:eastAsia="zh-CN"/>
        </w:rPr>
      </w:pPr>
      <w:r w:rsidRPr="00DF47F9">
        <w:rPr>
          <w:rFonts w:eastAsia="SimSun" w:cstheme="minorHAnsi"/>
          <w:b/>
          <w:sz w:val="22"/>
          <w:szCs w:val="22"/>
          <w:lang w:eastAsia="zh-CN"/>
        </w:rPr>
        <w:t>d) zásady pro stanovení celkového hodnocení žáka na vysvědčení v případě použití slovního hodnocení nebo kombinace slovního hodnocení a klasifikace a zásady pro převedení slovního hodnocení do klasifikace nebo klasifikace do slovního hodnocení pro stanovení celkového hodnocení žáka na vysvědčení.</w:t>
      </w:r>
    </w:p>
    <w:p w14:paraId="4C0537FE" w14:textId="77777777" w:rsidR="00D64256" w:rsidRPr="00DF47F9" w:rsidRDefault="00D64256" w:rsidP="00D64256">
      <w:pPr>
        <w:ind w:firstLine="708"/>
        <w:rPr>
          <w:rFonts w:eastAsia="SimSun" w:cstheme="minorHAnsi"/>
          <w:sz w:val="22"/>
          <w:szCs w:val="22"/>
          <w:lang w:eastAsia="zh-CN"/>
        </w:rPr>
      </w:pPr>
      <w:r w:rsidRPr="00DF47F9">
        <w:rPr>
          <w:rFonts w:eastAsia="SimSun" w:cstheme="minorHAnsi"/>
          <w:sz w:val="22"/>
          <w:szCs w:val="22"/>
          <w:lang w:eastAsia="zh-CN"/>
        </w:rPr>
        <w:t>1) žák, který je slovně hodnocen z jednoho nebo více předmětů, a to bez kombinace slovního hodnocení a klasifikace, může mít na konci prvního nebo druhého pololetí celkový prospěch „prospěl“ nebo „neprospěl“.</w:t>
      </w:r>
    </w:p>
    <w:p w14:paraId="7F41EFE6" w14:textId="77777777" w:rsidR="00D64256" w:rsidRPr="00DF47F9" w:rsidRDefault="00D64256" w:rsidP="00D64256">
      <w:pPr>
        <w:ind w:firstLine="708"/>
        <w:rPr>
          <w:rFonts w:eastAsia="SimSun" w:cstheme="minorHAnsi"/>
          <w:sz w:val="22"/>
          <w:szCs w:val="22"/>
          <w:lang w:eastAsia="zh-CN"/>
        </w:rPr>
      </w:pPr>
      <w:r w:rsidRPr="00DF47F9">
        <w:rPr>
          <w:rFonts w:eastAsia="SimSun" w:cstheme="minorHAnsi"/>
          <w:sz w:val="22"/>
          <w:szCs w:val="22"/>
          <w:lang w:eastAsia="zh-CN"/>
        </w:rPr>
        <w:t>2) žák, u kterého je využita kombinace slovního hodnocení a klasifikace může mít na konci prvního nebo druhého pololetí celkový prospěch „prospěl s vyznamenáním“, „prospěl“ nebo „neprospěl“.</w:t>
      </w:r>
    </w:p>
    <w:p w14:paraId="1F9D4896" w14:textId="77777777" w:rsidR="00D64256" w:rsidRPr="00DF47F9" w:rsidRDefault="00D64256" w:rsidP="00D64256">
      <w:pPr>
        <w:ind w:firstLine="708"/>
        <w:rPr>
          <w:rFonts w:eastAsia="SimSun" w:cstheme="minorHAnsi"/>
          <w:sz w:val="22"/>
          <w:szCs w:val="22"/>
          <w:lang w:eastAsia="zh-CN"/>
        </w:rPr>
      </w:pPr>
      <w:r w:rsidRPr="00DF47F9">
        <w:rPr>
          <w:rFonts w:eastAsia="SimSun" w:cstheme="minorHAnsi"/>
          <w:sz w:val="22"/>
          <w:szCs w:val="22"/>
          <w:lang w:eastAsia="zh-CN"/>
        </w:rPr>
        <w:t>3) žák, který je na konci prvního nebo druhého pololetí hodnocen „neprospěl“, musí mít toto hodnocení zdůvodněno ve slovním hodnocení daného předmětu.</w:t>
      </w:r>
    </w:p>
    <w:p w14:paraId="6FF66A0C" w14:textId="77777777" w:rsidR="00D64256" w:rsidRPr="00DF47F9" w:rsidRDefault="00D64256" w:rsidP="00D64256">
      <w:pPr>
        <w:pStyle w:val="Nadpis3"/>
      </w:pPr>
      <w:bookmarkStart w:id="841" w:name="_Toc334359148"/>
      <w:bookmarkStart w:id="842" w:name="_Toc390759330"/>
      <w:bookmarkStart w:id="843" w:name="_Toc450198740"/>
      <w:bookmarkStart w:id="844" w:name="_Toc491898039"/>
      <w:bookmarkStart w:id="845" w:name="_Toc525651081"/>
      <w:r>
        <w:t xml:space="preserve">3.3 </w:t>
      </w:r>
      <w:r w:rsidRPr="00DF47F9">
        <w:t>Zásady pro převedení slovního hodnocení do klasifikace nebo klasifikace do slovního hodnocení pro stanovení celkového hodnocení žáka na vysvědčení</w:t>
      </w:r>
      <w:bookmarkEnd w:id="841"/>
      <w:bookmarkEnd w:id="842"/>
      <w:bookmarkEnd w:id="843"/>
      <w:bookmarkEnd w:id="844"/>
      <w:bookmarkEnd w:id="845"/>
    </w:p>
    <w:p w14:paraId="5B4F3A1B" w14:textId="22A41F42" w:rsidR="00D64256" w:rsidRPr="00DF47F9" w:rsidRDefault="00D64256" w:rsidP="00D64256">
      <w:pPr>
        <w:pStyle w:val="Nadpis4"/>
      </w:pPr>
      <w:bookmarkStart w:id="846" w:name="_Toc334359149"/>
      <w:bookmarkStart w:id="847" w:name="_Toc390759331"/>
      <w:bookmarkStart w:id="848" w:name="_Toc450198741"/>
      <w:r>
        <w:t xml:space="preserve">3.3.1 </w:t>
      </w:r>
      <w:r w:rsidRPr="00DF47F9">
        <w:t>Prospěch</w:t>
      </w:r>
      <w:bookmarkEnd w:id="846"/>
      <w:bookmarkEnd w:id="847"/>
      <w:bookmarkEnd w:id="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3"/>
        <w:gridCol w:w="6149"/>
      </w:tblGrid>
      <w:tr w:rsidR="00D64256" w:rsidRPr="00DF47F9" w14:paraId="68785F86" w14:textId="77777777" w:rsidTr="00777E06">
        <w:trPr>
          <w:cantSplit/>
        </w:trPr>
        <w:tc>
          <w:tcPr>
            <w:tcW w:w="9212" w:type="dxa"/>
            <w:gridSpan w:val="2"/>
          </w:tcPr>
          <w:p w14:paraId="0974FF72" w14:textId="77777777" w:rsidR="00D64256" w:rsidRPr="00DF47F9" w:rsidRDefault="00D64256" w:rsidP="00777E06">
            <w:pPr>
              <w:rPr>
                <w:rFonts w:cstheme="minorHAnsi"/>
                <w:b/>
                <w:sz w:val="22"/>
                <w:szCs w:val="22"/>
              </w:rPr>
            </w:pPr>
            <w:r w:rsidRPr="00DF47F9">
              <w:rPr>
                <w:rFonts w:cstheme="minorHAnsi"/>
                <w:b/>
                <w:sz w:val="22"/>
                <w:szCs w:val="22"/>
              </w:rPr>
              <w:t>Ovládnutí učiva předepsaného školním vzdělávacím programem</w:t>
            </w:r>
          </w:p>
        </w:tc>
      </w:tr>
      <w:tr w:rsidR="00D64256" w:rsidRPr="00DF47F9" w14:paraId="718DC598" w14:textId="77777777" w:rsidTr="00777E06">
        <w:tc>
          <w:tcPr>
            <w:tcW w:w="2950" w:type="dxa"/>
          </w:tcPr>
          <w:p w14:paraId="6CF590D6" w14:textId="77777777" w:rsidR="00D64256" w:rsidRPr="00DF47F9" w:rsidRDefault="00D64256" w:rsidP="00777E06">
            <w:pPr>
              <w:rPr>
                <w:rFonts w:cstheme="minorHAnsi"/>
                <w:sz w:val="22"/>
                <w:szCs w:val="22"/>
              </w:rPr>
            </w:pPr>
            <w:r w:rsidRPr="00DF47F9">
              <w:rPr>
                <w:rFonts w:cstheme="minorHAnsi"/>
                <w:sz w:val="22"/>
                <w:szCs w:val="22"/>
              </w:rPr>
              <w:t>1 – výborný</w:t>
            </w:r>
          </w:p>
        </w:tc>
        <w:tc>
          <w:tcPr>
            <w:tcW w:w="6262" w:type="dxa"/>
          </w:tcPr>
          <w:p w14:paraId="23C256EF" w14:textId="77777777" w:rsidR="00D64256" w:rsidRPr="00DF47F9" w:rsidRDefault="00D64256" w:rsidP="00777E06">
            <w:pPr>
              <w:rPr>
                <w:rFonts w:cstheme="minorHAnsi"/>
                <w:sz w:val="22"/>
                <w:szCs w:val="22"/>
              </w:rPr>
            </w:pPr>
            <w:r w:rsidRPr="00DF47F9">
              <w:rPr>
                <w:rFonts w:cstheme="minorHAnsi"/>
                <w:sz w:val="22"/>
                <w:szCs w:val="22"/>
              </w:rPr>
              <w:t xml:space="preserve">ovládá bezpečně </w:t>
            </w:r>
          </w:p>
        </w:tc>
      </w:tr>
      <w:tr w:rsidR="00D64256" w:rsidRPr="00DF47F9" w14:paraId="2058B7C5" w14:textId="77777777" w:rsidTr="00777E06">
        <w:tc>
          <w:tcPr>
            <w:tcW w:w="2950" w:type="dxa"/>
          </w:tcPr>
          <w:p w14:paraId="66E24FF4" w14:textId="77777777" w:rsidR="00D64256" w:rsidRPr="00DF47F9" w:rsidRDefault="00D64256" w:rsidP="00777E06">
            <w:pPr>
              <w:rPr>
                <w:rFonts w:cstheme="minorHAnsi"/>
                <w:sz w:val="22"/>
                <w:szCs w:val="22"/>
              </w:rPr>
            </w:pPr>
            <w:r w:rsidRPr="00DF47F9">
              <w:rPr>
                <w:rFonts w:cstheme="minorHAnsi"/>
                <w:sz w:val="22"/>
                <w:szCs w:val="22"/>
              </w:rPr>
              <w:t>2 – chvalitebný</w:t>
            </w:r>
          </w:p>
        </w:tc>
        <w:tc>
          <w:tcPr>
            <w:tcW w:w="6262" w:type="dxa"/>
          </w:tcPr>
          <w:p w14:paraId="132227AC" w14:textId="77777777" w:rsidR="00D64256" w:rsidRPr="00DF47F9" w:rsidRDefault="00D64256" w:rsidP="00777E06">
            <w:pPr>
              <w:rPr>
                <w:rFonts w:cstheme="minorHAnsi"/>
                <w:sz w:val="22"/>
                <w:szCs w:val="22"/>
              </w:rPr>
            </w:pPr>
            <w:r w:rsidRPr="00DF47F9">
              <w:rPr>
                <w:rFonts w:cstheme="minorHAnsi"/>
                <w:sz w:val="22"/>
                <w:szCs w:val="22"/>
              </w:rPr>
              <w:t>ovládá</w:t>
            </w:r>
          </w:p>
        </w:tc>
      </w:tr>
      <w:tr w:rsidR="00D64256" w:rsidRPr="00DF47F9" w14:paraId="735D474C" w14:textId="77777777" w:rsidTr="00777E06">
        <w:tc>
          <w:tcPr>
            <w:tcW w:w="2950" w:type="dxa"/>
          </w:tcPr>
          <w:p w14:paraId="068EC295" w14:textId="77777777" w:rsidR="00D64256" w:rsidRPr="00DF47F9" w:rsidRDefault="00D64256" w:rsidP="00777E06">
            <w:pPr>
              <w:rPr>
                <w:rFonts w:cstheme="minorHAnsi"/>
                <w:sz w:val="22"/>
                <w:szCs w:val="22"/>
              </w:rPr>
            </w:pPr>
            <w:r w:rsidRPr="00DF47F9">
              <w:rPr>
                <w:rFonts w:cstheme="minorHAnsi"/>
                <w:sz w:val="22"/>
                <w:szCs w:val="22"/>
              </w:rPr>
              <w:t>3 – dobrý</w:t>
            </w:r>
          </w:p>
        </w:tc>
        <w:tc>
          <w:tcPr>
            <w:tcW w:w="6262" w:type="dxa"/>
          </w:tcPr>
          <w:p w14:paraId="2DCB8295" w14:textId="77777777" w:rsidR="00D64256" w:rsidRPr="00DF47F9" w:rsidRDefault="00D64256" w:rsidP="00777E06">
            <w:pPr>
              <w:rPr>
                <w:rFonts w:cstheme="minorHAnsi"/>
                <w:sz w:val="22"/>
                <w:szCs w:val="22"/>
              </w:rPr>
            </w:pPr>
            <w:r w:rsidRPr="00DF47F9">
              <w:rPr>
                <w:rFonts w:cstheme="minorHAnsi"/>
                <w:sz w:val="22"/>
                <w:szCs w:val="22"/>
              </w:rPr>
              <w:t>v podstatě ovládá</w:t>
            </w:r>
          </w:p>
        </w:tc>
      </w:tr>
      <w:tr w:rsidR="00D64256" w:rsidRPr="00DF47F9" w14:paraId="43AF2AC7" w14:textId="77777777" w:rsidTr="00777E06">
        <w:tc>
          <w:tcPr>
            <w:tcW w:w="2950" w:type="dxa"/>
          </w:tcPr>
          <w:p w14:paraId="5C851F26" w14:textId="77777777" w:rsidR="00D64256" w:rsidRPr="00DF47F9" w:rsidRDefault="00D64256" w:rsidP="00777E06">
            <w:pPr>
              <w:rPr>
                <w:rFonts w:cstheme="minorHAnsi"/>
                <w:sz w:val="22"/>
                <w:szCs w:val="22"/>
              </w:rPr>
            </w:pPr>
            <w:r w:rsidRPr="00DF47F9">
              <w:rPr>
                <w:rFonts w:cstheme="minorHAnsi"/>
                <w:sz w:val="22"/>
                <w:szCs w:val="22"/>
              </w:rPr>
              <w:t>4 – dostatečný</w:t>
            </w:r>
          </w:p>
        </w:tc>
        <w:tc>
          <w:tcPr>
            <w:tcW w:w="6262" w:type="dxa"/>
          </w:tcPr>
          <w:p w14:paraId="7A08EE69" w14:textId="77777777" w:rsidR="00D64256" w:rsidRPr="00DF47F9" w:rsidRDefault="00D64256" w:rsidP="00777E06">
            <w:pPr>
              <w:rPr>
                <w:rFonts w:cstheme="minorHAnsi"/>
                <w:sz w:val="22"/>
                <w:szCs w:val="22"/>
              </w:rPr>
            </w:pPr>
            <w:r w:rsidRPr="00DF47F9">
              <w:rPr>
                <w:rFonts w:cstheme="minorHAnsi"/>
                <w:sz w:val="22"/>
                <w:szCs w:val="22"/>
              </w:rPr>
              <w:t>ovládá se značnými mezerami</w:t>
            </w:r>
          </w:p>
        </w:tc>
      </w:tr>
      <w:tr w:rsidR="00D64256" w:rsidRPr="00DF47F9" w14:paraId="42BAEEA4" w14:textId="77777777" w:rsidTr="00777E06">
        <w:tc>
          <w:tcPr>
            <w:tcW w:w="2950" w:type="dxa"/>
          </w:tcPr>
          <w:p w14:paraId="3208FF38" w14:textId="77777777" w:rsidR="00D64256" w:rsidRPr="00DF47F9" w:rsidRDefault="00D64256" w:rsidP="00777E06">
            <w:pPr>
              <w:rPr>
                <w:rFonts w:cstheme="minorHAnsi"/>
                <w:sz w:val="22"/>
                <w:szCs w:val="22"/>
              </w:rPr>
            </w:pPr>
            <w:r w:rsidRPr="00DF47F9">
              <w:rPr>
                <w:rFonts w:cstheme="minorHAnsi"/>
                <w:sz w:val="22"/>
                <w:szCs w:val="22"/>
              </w:rPr>
              <w:t>5 - nedostatečný</w:t>
            </w:r>
          </w:p>
        </w:tc>
        <w:tc>
          <w:tcPr>
            <w:tcW w:w="6262" w:type="dxa"/>
          </w:tcPr>
          <w:p w14:paraId="1E33C28A" w14:textId="77777777" w:rsidR="00D64256" w:rsidRPr="00DF47F9" w:rsidRDefault="00D64256" w:rsidP="00777E06">
            <w:pPr>
              <w:rPr>
                <w:rFonts w:cstheme="minorHAnsi"/>
                <w:sz w:val="22"/>
                <w:szCs w:val="22"/>
              </w:rPr>
            </w:pPr>
            <w:r w:rsidRPr="00DF47F9">
              <w:rPr>
                <w:rFonts w:cstheme="minorHAnsi"/>
                <w:sz w:val="22"/>
                <w:szCs w:val="22"/>
              </w:rPr>
              <w:t>neovládá</w:t>
            </w:r>
          </w:p>
        </w:tc>
      </w:tr>
      <w:tr w:rsidR="00D64256" w:rsidRPr="00DF47F9" w14:paraId="7DEE3695" w14:textId="77777777" w:rsidTr="00777E06">
        <w:trPr>
          <w:cantSplit/>
        </w:trPr>
        <w:tc>
          <w:tcPr>
            <w:tcW w:w="9212" w:type="dxa"/>
            <w:gridSpan w:val="2"/>
          </w:tcPr>
          <w:p w14:paraId="1861E07F" w14:textId="77777777" w:rsidR="00D64256" w:rsidRPr="00DF47F9" w:rsidRDefault="00D64256" w:rsidP="00777E06">
            <w:pPr>
              <w:rPr>
                <w:rFonts w:cstheme="minorHAnsi"/>
                <w:b/>
                <w:sz w:val="22"/>
                <w:szCs w:val="22"/>
              </w:rPr>
            </w:pPr>
            <w:r w:rsidRPr="00DF47F9">
              <w:rPr>
                <w:rFonts w:cstheme="minorHAnsi"/>
                <w:b/>
                <w:sz w:val="22"/>
                <w:szCs w:val="22"/>
              </w:rPr>
              <w:t>Úroveň myšlení</w:t>
            </w:r>
          </w:p>
        </w:tc>
      </w:tr>
      <w:tr w:rsidR="00D64256" w:rsidRPr="00DF47F9" w14:paraId="1323F668" w14:textId="77777777" w:rsidTr="00777E06">
        <w:tc>
          <w:tcPr>
            <w:tcW w:w="2950" w:type="dxa"/>
          </w:tcPr>
          <w:p w14:paraId="36B0F927" w14:textId="77777777" w:rsidR="00D64256" w:rsidRPr="00DF47F9" w:rsidRDefault="00D64256" w:rsidP="00777E06">
            <w:pPr>
              <w:rPr>
                <w:rFonts w:cstheme="minorHAnsi"/>
                <w:sz w:val="22"/>
                <w:szCs w:val="22"/>
              </w:rPr>
            </w:pPr>
            <w:r w:rsidRPr="00DF47F9">
              <w:rPr>
                <w:rFonts w:cstheme="minorHAnsi"/>
                <w:sz w:val="22"/>
                <w:szCs w:val="22"/>
              </w:rPr>
              <w:t>1 – výborný</w:t>
            </w:r>
          </w:p>
        </w:tc>
        <w:tc>
          <w:tcPr>
            <w:tcW w:w="6262" w:type="dxa"/>
          </w:tcPr>
          <w:p w14:paraId="3E530CEF" w14:textId="77777777" w:rsidR="00D64256" w:rsidRPr="00DF47F9" w:rsidRDefault="00D64256" w:rsidP="00777E06">
            <w:pPr>
              <w:rPr>
                <w:rFonts w:cstheme="minorHAnsi"/>
                <w:sz w:val="22"/>
                <w:szCs w:val="22"/>
              </w:rPr>
            </w:pPr>
            <w:r w:rsidRPr="00DF47F9">
              <w:rPr>
                <w:rFonts w:cstheme="minorHAnsi"/>
                <w:sz w:val="22"/>
                <w:szCs w:val="22"/>
              </w:rPr>
              <w:t xml:space="preserve">pohotový, bystrý, dobře chápe souvislosti </w:t>
            </w:r>
          </w:p>
        </w:tc>
      </w:tr>
      <w:tr w:rsidR="00D64256" w:rsidRPr="00DF47F9" w14:paraId="058430ED" w14:textId="77777777" w:rsidTr="00777E06">
        <w:tc>
          <w:tcPr>
            <w:tcW w:w="2950" w:type="dxa"/>
          </w:tcPr>
          <w:p w14:paraId="65B0B57E" w14:textId="77777777" w:rsidR="00D64256" w:rsidRPr="00DF47F9" w:rsidRDefault="00D64256" w:rsidP="00777E06">
            <w:pPr>
              <w:rPr>
                <w:rFonts w:cstheme="minorHAnsi"/>
                <w:sz w:val="22"/>
                <w:szCs w:val="22"/>
              </w:rPr>
            </w:pPr>
            <w:r w:rsidRPr="00DF47F9">
              <w:rPr>
                <w:rFonts w:cstheme="minorHAnsi"/>
                <w:sz w:val="22"/>
                <w:szCs w:val="22"/>
              </w:rPr>
              <w:t>2 – chvalitebný</w:t>
            </w:r>
          </w:p>
        </w:tc>
        <w:tc>
          <w:tcPr>
            <w:tcW w:w="6262" w:type="dxa"/>
          </w:tcPr>
          <w:p w14:paraId="472F8814" w14:textId="77777777" w:rsidR="00D64256" w:rsidRPr="00DF47F9" w:rsidRDefault="00D64256" w:rsidP="00777E06">
            <w:pPr>
              <w:rPr>
                <w:rFonts w:cstheme="minorHAnsi"/>
                <w:sz w:val="22"/>
                <w:szCs w:val="22"/>
              </w:rPr>
            </w:pPr>
            <w:r w:rsidRPr="00DF47F9">
              <w:rPr>
                <w:rFonts w:cstheme="minorHAnsi"/>
                <w:sz w:val="22"/>
                <w:szCs w:val="22"/>
              </w:rPr>
              <w:t>uvažuje celkem samostatně</w:t>
            </w:r>
          </w:p>
        </w:tc>
      </w:tr>
      <w:tr w:rsidR="00D64256" w:rsidRPr="00DF47F9" w14:paraId="697CED54" w14:textId="77777777" w:rsidTr="00777E06">
        <w:tc>
          <w:tcPr>
            <w:tcW w:w="2950" w:type="dxa"/>
          </w:tcPr>
          <w:p w14:paraId="3B55966A" w14:textId="77777777" w:rsidR="00D64256" w:rsidRPr="00DF47F9" w:rsidRDefault="00D64256" w:rsidP="00777E06">
            <w:pPr>
              <w:rPr>
                <w:rFonts w:cstheme="minorHAnsi"/>
                <w:sz w:val="22"/>
                <w:szCs w:val="22"/>
              </w:rPr>
            </w:pPr>
            <w:r w:rsidRPr="00DF47F9">
              <w:rPr>
                <w:rFonts w:cstheme="minorHAnsi"/>
                <w:sz w:val="22"/>
                <w:szCs w:val="22"/>
              </w:rPr>
              <w:t>3 – dobrý</w:t>
            </w:r>
          </w:p>
        </w:tc>
        <w:tc>
          <w:tcPr>
            <w:tcW w:w="6262" w:type="dxa"/>
          </w:tcPr>
          <w:p w14:paraId="5D7841B0" w14:textId="77777777" w:rsidR="00D64256" w:rsidRPr="00DF47F9" w:rsidRDefault="00D64256" w:rsidP="00777E06">
            <w:pPr>
              <w:rPr>
                <w:rFonts w:cstheme="minorHAnsi"/>
                <w:sz w:val="22"/>
                <w:szCs w:val="22"/>
              </w:rPr>
            </w:pPr>
            <w:r w:rsidRPr="00DF47F9">
              <w:rPr>
                <w:rFonts w:cstheme="minorHAnsi"/>
                <w:sz w:val="22"/>
                <w:szCs w:val="22"/>
              </w:rPr>
              <w:t>menší samostatnost v myšlení</w:t>
            </w:r>
          </w:p>
        </w:tc>
      </w:tr>
      <w:tr w:rsidR="00D64256" w:rsidRPr="00DF47F9" w14:paraId="282832AC" w14:textId="77777777" w:rsidTr="00777E06">
        <w:tc>
          <w:tcPr>
            <w:tcW w:w="2950" w:type="dxa"/>
          </w:tcPr>
          <w:p w14:paraId="78A99B09" w14:textId="77777777" w:rsidR="00D64256" w:rsidRPr="00DF47F9" w:rsidRDefault="00D64256" w:rsidP="00777E06">
            <w:pPr>
              <w:rPr>
                <w:rFonts w:cstheme="minorHAnsi"/>
                <w:sz w:val="22"/>
                <w:szCs w:val="22"/>
              </w:rPr>
            </w:pPr>
            <w:r w:rsidRPr="00DF47F9">
              <w:rPr>
                <w:rFonts w:cstheme="minorHAnsi"/>
                <w:sz w:val="22"/>
                <w:szCs w:val="22"/>
              </w:rPr>
              <w:t>4 – dostatečný</w:t>
            </w:r>
          </w:p>
        </w:tc>
        <w:tc>
          <w:tcPr>
            <w:tcW w:w="6262" w:type="dxa"/>
          </w:tcPr>
          <w:p w14:paraId="1DAD9B36" w14:textId="77777777" w:rsidR="00D64256" w:rsidRPr="00DF47F9" w:rsidRDefault="00D64256" w:rsidP="00777E06">
            <w:pPr>
              <w:rPr>
                <w:rFonts w:cstheme="minorHAnsi"/>
                <w:sz w:val="22"/>
                <w:szCs w:val="22"/>
              </w:rPr>
            </w:pPr>
            <w:r w:rsidRPr="00DF47F9">
              <w:rPr>
                <w:rFonts w:cstheme="minorHAnsi"/>
                <w:sz w:val="22"/>
                <w:szCs w:val="22"/>
              </w:rPr>
              <w:t>nesamostatné myšlení</w:t>
            </w:r>
          </w:p>
        </w:tc>
      </w:tr>
      <w:tr w:rsidR="00D64256" w:rsidRPr="00DF47F9" w14:paraId="4EE74093" w14:textId="77777777" w:rsidTr="00777E06">
        <w:tc>
          <w:tcPr>
            <w:tcW w:w="2950" w:type="dxa"/>
          </w:tcPr>
          <w:p w14:paraId="292CB1F9" w14:textId="77777777" w:rsidR="00D64256" w:rsidRPr="00DF47F9" w:rsidRDefault="00D64256" w:rsidP="00777E06">
            <w:pPr>
              <w:rPr>
                <w:rFonts w:cstheme="minorHAnsi"/>
                <w:sz w:val="22"/>
                <w:szCs w:val="22"/>
              </w:rPr>
            </w:pPr>
            <w:r w:rsidRPr="00DF47F9">
              <w:rPr>
                <w:rFonts w:cstheme="minorHAnsi"/>
                <w:sz w:val="22"/>
                <w:szCs w:val="22"/>
              </w:rPr>
              <w:t>5 - nedostatečný</w:t>
            </w:r>
          </w:p>
        </w:tc>
        <w:tc>
          <w:tcPr>
            <w:tcW w:w="6262" w:type="dxa"/>
          </w:tcPr>
          <w:p w14:paraId="32B46DDB" w14:textId="77777777" w:rsidR="00D64256" w:rsidRPr="00DF47F9" w:rsidRDefault="00D64256" w:rsidP="00777E06">
            <w:pPr>
              <w:rPr>
                <w:rFonts w:cstheme="minorHAnsi"/>
                <w:sz w:val="22"/>
                <w:szCs w:val="22"/>
              </w:rPr>
            </w:pPr>
            <w:r w:rsidRPr="00DF47F9">
              <w:rPr>
                <w:rFonts w:cstheme="minorHAnsi"/>
                <w:sz w:val="22"/>
                <w:szCs w:val="22"/>
              </w:rPr>
              <w:t>odpovídá nesprávně i na návodné otázky</w:t>
            </w:r>
          </w:p>
        </w:tc>
      </w:tr>
      <w:tr w:rsidR="00D64256" w:rsidRPr="00DF47F9" w14:paraId="14FB768A" w14:textId="77777777" w:rsidTr="00777E06">
        <w:trPr>
          <w:cantSplit/>
        </w:trPr>
        <w:tc>
          <w:tcPr>
            <w:tcW w:w="9212" w:type="dxa"/>
            <w:gridSpan w:val="2"/>
          </w:tcPr>
          <w:p w14:paraId="18A53553" w14:textId="77777777" w:rsidR="00D64256" w:rsidRPr="00DF47F9" w:rsidRDefault="00D64256" w:rsidP="00777E06">
            <w:pPr>
              <w:rPr>
                <w:rFonts w:cstheme="minorHAnsi"/>
                <w:b/>
                <w:sz w:val="22"/>
                <w:szCs w:val="22"/>
              </w:rPr>
            </w:pPr>
            <w:r w:rsidRPr="00DF47F9">
              <w:rPr>
                <w:rFonts w:cstheme="minorHAnsi"/>
                <w:b/>
                <w:sz w:val="22"/>
                <w:szCs w:val="22"/>
              </w:rPr>
              <w:t>Úroveň vyjadřování</w:t>
            </w:r>
          </w:p>
        </w:tc>
      </w:tr>
      <w:tr w:rsidR="00D64256" w:rsidRPr="00DF47F9" w14:paraId="36A5DB35" w14:textId="77777777" w:rsidTr="00777E06">
        <w:tc>
          <w:tcPr>
            <w:tcW w:w="2950" w:type="dxa"/>
          </w:tcPr>
          <w:p w14:paraId="0DFF4741" w14:textId="77777777" w:rsidR="00D64256" w:rsidRPr="00DF47F9" w:rsidRDefault="00D64256" w:rsidP="00777E06">
            <w:pPr>
              <w:rPr>
                <w:rFonts w:cstheme="minorHAnsi"/>
                <w:sz w:val="22"/>
                <w:szCs w:val="22"/>
              </w:rPr>
            </w:pPr>
            <w:r w:rsidRPr="00DF47F9">
              <w:rPr>
                <w:rFonts w:cstheme="minorHAnsi"/>
                <w:sz w:val="22"/>
                <w:szCs w:val="22"/>
              </w:rPr>
              <w:t>1 – výborný</w:t>
            </w:r>
          </w:p>
        </w:tc>
        <w:tc>
          <w:tcPr>
            <w:tcW w:w="6262" w:type="dxa"/>
          </w:tcPr>
          <w:p w14:paraId="155D4828" w14:textId="77777777" w:rsidR="00D64256" w:rsidRPr="00DF47F9" w:rsidRDefault="00D64256" w:rsidP="00777E06">
            <w:pPr>
              <w:rPr>
                <w:rFonts w:cstheme="minorHAnsi"/>
                <w:sz w:val="22"/>
                <w:szCs w:val="22"/>
              </w:rPr>
            </w:pPr>
            <w:r w:rsidRPr="00DF47F9">
              <w:rPr>
                <w:rFonts w:cstheme="minorHAnsi"/>
                <w:sz w:val="22"/>
                <w:szCs w:val="22"/>
              </w:rPr>
              <w:t xml:space="preserve">výstižné a poměrně přesné </w:t>
            </w:r>
          </w:p>
        </w:tc>
      </w:tr>
      <w:tr w:rsidR="00D64256" w:rsidRPr="00DF47F9" w14:paraId="762710E1" w14:textId="77777777" w:rsidTr="00777E06">
        <w:tc>
          <w:tcPr>
            <w:tcW w:w="2950" w:type="dxa"/>
          </w:tcPr>
          <w:p w14:paraId="13D74E55" w14:textId="77777777" w:rsidR="00D64256" w:rsidRPr="00DF47F9" w:rsidRDefault="00D64256" w:rsidP="00777E06">
            <w:pPr>
              <w:rPr>
                <w:rFonts w:cstheme="minorHAnsi"/>
                <w:sz w:val="22"/>
                <w:szCs w:val="22"/>
              </w:rPr>
            </w:pPr>
            <w:r w:rsidRPr="00DF47F9">
              <w:rPr>
                <w:rFonts w:cstheme="minorHAnsi"/>
                <w:sz w:val="22"/>
                <w:szCs w:val="22"/>
              </w:rPr>
              <w:t>2 – chvalitebný</w:t>
            </w:r>
          </w:p>
        </w:tc>
        <w:tc>
          <w:tcPr>
            <w:tcW w:w="6262" w:type="dxa"/>
          </w:tcPr>
          <w:p w14:paraId="45E4D0B2" w14:textId="77777777" w:rsidR="00D64256" w:rsidRPr="00DF47F9" w:rsidRDefault="00D64256" w:rsidP="00777E06">
            <w:pPr>
              <w:rPr>
                <w:rFonts w:cstheme="minorHAnsi"/>
                <w:sz w:val="22"/>
                <w:szCs w:val="22"/>
              </w:rPr>
            </w:pPr>
            <w:r w:rsidRPr="00DF47F9">
              <w:rPr>
                <w:rFonts w:cstheme="minorHAnsi"/>
                <w:sz w:val="22"/>
                <w:szCs w:val="22"/>
              </w:rPr>
              <w:t>celkem výstižné</w:t>
            </w:r>
          </w:p>
        </w:tc>
      </w:tr>
      <w:tr w:rsidR="00D64256" w:rsidRPr="00DF47F9" w14:paraId="4F7FD4C8" w14:textId="77777777" w:rsidTr="00777E06">
        <w:tc>
          <w:tcPr>
            <w:tcW w:w="2950" w:type="dxa"/>
          </w:tcPr>
          <w:p w14:paraId="53BF8E3C" w14:textId="77777777" w:rsidR="00D64256" w:rsidRPr="00DF47F9" w:rsidRDefault="00D64256" w:rsidP="00777E06">
            <w:pPr>
              <w:rPr>
                <w:rFonts w:cstheme="minorHAnsi"/>
                <w:sz w:val="22"/>
                <w:szCs w:val="22"/>
              </w:rPr>
            </w:pPr>
            <w:r w:rsidRPr="00DF47F9">
              <w:rPr>
                <w:rFonts w:cstheme="minorHAnsi"/>
                <w:sz w:val="22"/>
                <w:szCs w:val="22"/>
              </w:rPr>
              <w:t>3 – dobrý</w:t>
            </w:r>
          </w:p>
        </w:tc>
        <w:tc>
          <w:tcPr>
            <w:tcW w:w="6262" w:type="dxa"/>
          </w:tcPr>
          <w:p w14:paraId="76C06F6E" w14:textId="77777777" w:rsidR="00D64256" w:rsidRPr="00DF47F9" w:rsidRDefault="00D64256" w:rsidP="00777E06">
            <w:pPr>
              <w:rPr>
                <w:rFonts w:cstheme="minorHAnsi"/>
                <w:sz w:val="22"/>
                <w:szCs w:val="22"/>
              </w:rPr>
            </w:pPr>
            <w:r w:rsidRPr="00DF47F9">
              <w:rPr>
                <w:rFonts w:cstheme="minorHAnsi"/>
                <w:sz w:val="22"/>
                <w:szCs w:val="22"/>
              </w:rPr>
              <w:t>myšlenky vyjadřuje ne dost přesně</w:t>
            </w:r>
          </w:p>
        </w:tc>
      </w:tr>
      <w:tr w:rsidR="00D64256" w:rsidRPr="00DF47F9" w14:paraId="490B6A8F" w14:textId="77777777" w:rsidTr="00777E06">
        <w:tc>
          <w:tcPr>
            <w:tcW w:w="2950" w:type="dxa"/>
          </w:tcPr>
          <w:p w14:paraId="7612E661" w14:textId="77777777" w:rsidR="00D64256" w:rsidRPr="00DF47F9" w:rsidRDefault="00D64256" w:rsidP="00777E06">
            <w:pPr>
              <w:rPr>
                <w:rFonts w:cstheme="minorHAnsi"/>
                <w:sz w:val="22"/>
                <w:szCs w:val="22"/>
              </w:rPr>
            </w:pPr>
            <w:r w:rsidRPr="00DF47F9">
              <w:rPr>
                <w:rFonts w:cstheme="minorHAnsi"/>
                <w:sz w:val="22"/>
                <w:szCs w:val="22"/>
              </w:rPr>
              <w:t>4 – dostatečný</w:t>
            </w:r>
          </w:p>
        </w:tc>
        <w:tc>
          <w:tcPr>
            <w:tcW w:w="6262" w:type="dxa"/>
          </w:tcPr>
          <w:p w14:paraId="4E1CFC64" w14:textId="77777777" w:rsidR="00D64256" w:rsidRPr="00DF47F9" w:rsidRDefault="00D64256" w:rsidP="00777E06">
            <w:pPr>
              <w:rPr>
                <w:rFonts w:cstheme="minorHAnsi"/>
                <w:sz w:val="22"/>
                <w:szCs w:val="22"/>
              </w:rPr>
            </w:pPr>
            <w:r w:rsidRPr="00DF47F9">
              <w:rPr>
                <w:rFonts w:cstheme="minorHAnsi"/>
                <w:sz w:val="22"/>
                <w:szCs w:val="22"/>
              </w:rPr>
              <w:t>myšlenky vyjadřuje se značnými obtížemi</w:t>
            </w:r>
          </w:p>
        </w:tc>
      </w:tr>
      <w:tr w:rsidR="00D64256" w:rsidRPr="00DF47F9" w14:paraId="06EBD527" w14:textId="77777777" w:rsidTr="00777E06">
        <w:tc>
          <w:tcPr>
            <w:tcW w:w="2950" w:type="dxa"/>
          </w:tcPr>
          <w:p w14:paraId="5603CECF" w14:textId="77777777" w:rsidR="00D64256" w:rsidRPr="00DF47F9" w:rsidRDefault="00D64256" w:rsidP="00777E06">
            <w:pPr>
              <w:rPr>
                <w:rFonts w:cstheme="minorHAnsi"/>
                <w:sz w:val="22"/>
                <w:szCs w:val="22"/>
              </w:rPr>
            </w:pPr>
            <w:r w:rsidRPr="00DF47F9">
              <w:rPr>
                <w:rFonts w:cstheme="minorHAnsi"/>
                <w:sz w:val="22"/>
                <w:szCs w:val="22"/>
              </w:rPr>
              <w:t>5 - nedostatečný</w:t>
            </w:r>
          </w:p>
        </w:tc>
        <w:tc>
          <w:tcPr>
            <w:tcW w:w="6262" w:type="dxa"/>
          </w:tcPr>
          <w:p w14:paraId="6B21B363" w14:textId="77777777" w:rsidR="00D64256" w:rsidRPr="00DF47F9" w:rsidRDefault="00D64256" w:rsidP="00777E06">
            <w:pPr>
              <w:rPr>
                <w:rFonts w:cstheme="minorHAnsi"/>
                <w:sz w:val="22"/>
                <w:szCs w:val="22"/>
              </w:rPr>
            </w:pPr>
            <w:r w:rsidRPr="00DF47F9">
              <w:rPr>
                <w:rFonts w:cstheme="minorHAnsi"/>
                <w:sz w:val="22"/>
                <w:szCs w:val="22"/>
              </w:rPr>
              <w:t>i na návodné otázky odpovídá nesprávně</w:t>
            </w:r>
          </w:p>
        </w:tc>
      </w:tr>
      <w:tr w:rsidR="00D64256" w:rsidRPr="00DF47F9" w14:paraId="29F4B056" w14:textId="77777777" w:rsidTr="00777E06">
        <w:trPr>
          <w:cantSplit/>
        </w:trPr>
        <w:tc>
          <w:tcPr>
            <w:tcW w:w="9212" w:type="dxa"/>
            <w:gridSpan w:val="2"/>
          </w:tcPr>
          <w:p w14:paraId="205CFA22" w14:textId="77777777" w:rsidR="00D64256" w:rsidRPr="00DF47F9" w:rsidRDefault="00D64256" w:rsidP="00777E06">
            <w:pPr>
              <w:rPr>
                <w:rFonts w:cstheme="minorHAnsi"/>
                <w:b/>
                <w:sz w:val="22"/>
                <w:szCs w:val="22"/>
              </w:rPr>
            </w:pPr>
            <w:r w:rsidRPr="00DF47F9">
              <w:rPr>
                <w:rFonts w:cstheme="minorHAnsi"/>
                <w:b/>
                <w:sz w:val="22"/>
                <w:szCs w:val="22"/>
              </w:rPr>
              <w:t>Celková aplikace vědomostí, řešení úkolů, chyby, jichž se žák dopouští</w:t>
            </w:r>
          </w:p>
        </w:tc>
      </w:tr>
      <w:tr w:rsidR="00D64256" w:rsidRPr="00DF47F9" w14:paraId="779F52D2" w14:textId="77777777" w:rsidTr="00777E06">
        <w:tc>
          <w:tcPr>
            <w:tcW w:w="2950" w:type="dxa"/>
          </w:tcPr>
          <w:p w14:paraId="2B1D9FBF" w14:textId="77777777" w:rsidR="00D64256" w:rsidRPr="00DF47F9" w:rsidRDefault="00D64256" w:rsidP="00777E06">
            <w:pPr>
              <w:rPr>
                <w:rFonts w:cstheme="minorHAnsi"/>
                <w:sz w:val="22"/>
                <w:szCs w:val="22"/>
              </w:rPr>
            </w:pPr>
            <w:r w:rsidRPr="00DF47F9">
              <w:rPr>
                <w:rFonts w:cstheme="minorHAnsi"/>
                <w:sz w:val="22"/>
                <w:szCs w:val="22"/>
              </w:rPr>
              <w:t>1 – výborný</w:t>
            </w:r>
          </w:p>
        </w:tc>
        <w:tc>
          <w:tcPr>
            <w:tcW w:w="6262" w:type="dxa"/>
          </w:tcPr>
          <w:p w14:paraId="2A862753" w14:textId="77777777" w:rsidR="00D64256" w:rsidRPr="00DF47F9" w:rsidRDefault="00D64256" w:rsidP="00777E06">
            <w:pPr>
              <w:rPr>
                <w:rFonts w:cstheme="minorHAnsi"/>
                <w:sz w:val="22"/>
                <w:szCs w:val="22"/>
              </w:rPr>
            </w:pPr>
            <w:r w:rsidRPr="00DF47F9">
              <w:rPr>
                <w:rFonts w:cstheme="minorHAnsi"/>
                <w:sz w:val="22"/>
                <w:szCs w:val="22"/>
              </w:rPr>
              <w:t xml:space="preserve">užívá vědomostí a spolehlivě a uvědoměle dovedností, pracuje samostatně, přesně a s jistotou </w:t>
            </w:r>
          </w:p>
        </w:tc>
      </w:tr>
      <w:tr w:rsidR="00D64256" w:rsidRPr="00DF47F9" w14:paraId="3521D7D8" w14:textId="77777777" w:rsidTr="00777E06">
        <w:tc>
          <w:tcPr>
            <w:tcW w:w="2950" w:type="dxa"/>
          </w:tcPr>
          <w:p w14:paraId="363940EB" w14:textId="77777777" w:rsidR="00D64256" w:rsidRPr="00DF47F9" w:rsidRDefault="00D64256" w:rsidP="00777E06">
            <w:pPr>
              <w:rPr>
                <w:rFonts w:cstheme="minorHAnsi"/>
                <w:sz w:val="22"/>
                <w:szCs w:val="22"/>
              </w:rPr>
            </w:pPr>
            <w:r w:rsidRPr="00DF47F9">
              <w:rPr>
                <w:rFonts w:cstheme="minorHAnsi"/>
                <w:sz w:val="22"/>
                <w:szCs w:val="22"/>
              </w:rPr>
              <w:t>2 – chvalitebný</w:t>
            </w:r>
          </w:p>
        </w:tc>
        <w:tc>
          <w:tcPr>
            <w:tcW w:w="6262" w:type="dxa"/>
          </w:tcPr>
          <w:p w14:paraId="4D7C504F" w14:textId="77777777" w:rsidR="00D64256" w:rsidRPr="00DF47F9" w:rsidRDefault="00D64256" w:rsidP="00777E06">
            <w:pPr>
              <w:rPr>
                <w:rFonts w:cstheme="minorHAnsi"/>
                <w:sz w:val="22"/>
                <w:szCs w:val="22"/>
              </w:rPr>
            </w:pPr>
            <w:r w:rsidRPr="00DF47F9">
              <w:rPr>
                <w:rFonts w:cstheme="minorHAnsi"/>
                <w:sz w:val="22"/>
                <w:szCs w:val="22"/>
              </w:rPr>
              <w:t>dovede používat vědomosti a dovednosti při řešení úkolů, dopouští se jen menších chyb</w:t>
            </w:r>
          </w:p>
        </w:tc>
      </w:tr>
      <w:tr w:rsidR="00D64256" w:rsidRPr="00DF47F9" w14:paraId="69B53D5B" w14:textId="77777777" w:rsidTr="00777E06">
        <w:trPr>
          <w:trHeight w:val="909"/>
        </w:trPr>
        <w:tc>
          <w:tcPr>
            <w:tcW w:w="2950" w:type="dxa"/>
          </w:tcPr>
          <w:p w14:paraId="6E623795" w14:textId="77777777" w:rsidR="00D64256" w:rsidRPr="00DF47F9" w:rsidRDefault="00D64256" w:rsidP="00777E06">
            <w:pPr>
              <w:rPr>
                <w:rFonts w:cstheme="minorHAnsi"/>
                <w:sz w:val="22"/>
                <w:szCs w:val="22"/>
              </w:rPr>
            </w:pPr>
            <w:r w:rsidRPr="00DF47F9">
              <w:rPr>
                <w:rFonts w:cstheme="minorHAnsi"/>
                <w:sz w:val="22"/>
                <w:szCs w:val="22"/>
              </w:rPr>
              <w:t>3 – dobrý</w:t>
            </w:r>
          </w:p>
        </w:tc>
        <w:tc>
          <w:tcPr>
            <w:tcW w:w="6262" w:type="dxa"/>
          </w:tcPr>
          <w:p w14:paraId="48FB3F39" w14:textId="77777777" w:rsidR="00D64256" w:rsidRPr="00DF47F9" w:rsidRDefault="00D64256" w:rsidP="00777E06">
            <w:pPr>
              <w:rPr>
                <w:rFonts w:cstheme="minorHAnsi"/>
                <w:sz w:val="22"/>
                <w:szCs w:val="22"/>
              </w:rPr>
            </w:pPr>
            <w:r w:rsidRPr="00DF47F9">
              <w:rPr>
                <w:rFonts w:cstheme="minorHAnsi"/>
                <w:sz w:val="22"/>
                <w:szCs w:val="22"/>
              </w:rPr>
              <w:t>řeší úkoly s pomocí učitele a s touto pomocí snadno překonává potíže a odstraňuje chyby</w:t>
            </w:r>
          </w:p>
        </w:tc>
      </w:tr>
      <w:tr w:rsidR="00D64256" w:rsidRPr="00DF47F9" w14:paraId="4E7665C2" w14:textId="77777777" w:rsidTr="00777E06">
        <w:tc>
          <w:tcPr>
            <w:tcW w:w="2950" w:type="dxa"/>
          </w:tcPr>
          <w:p w14:paraId="68FFA91E" w14:textId="77777777" w:rsidR="00D64256" w:rsidRPr="00DF47F9" w:rsidRDefault="00D64256" w:rsidP="00777E06">
            <w:pPr>
              <w:rPr>
                <w:rFonts w:cstheme="minorHAnsi"/>
                <w:sz w:val="22"/>
                <w:szCs w:val="22"/>
              </w:rPr>
            </w:pPr>
            <w:r w:rsidRPr="00DF47F9">
              <w:rPr>
                <w:rFonts w:cstheme="minorHAnsi"/>
                <w:sz w:val="22"/>
                <w:szCs w:val="22"/>
              </w:rPr>
              <w:t>4 – dostatečný</w:t>
            </w:r>
          </w:p>
        </w:tc>
        <w:tc>
          <w:tcPr>
            <w:tcW w:w="6262" w:type="dxa"/>
          </w:tcPr>
          <w:p w14:paraId="3307D4AB" w14:textId="77777777" w:rsidR="00D64256" w:rsidRPr="00DF47F9" w:rsidRDefault="00D64256" w:rsidP="00777E06">
            <w:pPr>
              <w:rPr>
                <w:rFonts w:cstheme="minorHAnsi"/>
                <w:sz w:val="22"/>
                <w:szCs w:val="22"/>
              </w:rPr>
            </w:pPr>
            <w:r w:rsidRPr="00DF47F9">
              <w:rPr>
                <w:rFonts w:cstheme="minorHAnsi"/>
                <w:sz w:val="22"/>
                <w:szCs w:val="22"/>
              </w:rPr>
              <w:t>dělá podstatné chyby, nesnadno je překonává</w:t>
            </w:r>
          </w:p>
        </w:tc>
      </w:tr>
      <w:tr w:rsidR="00D64256" w:rsidRPr="00DF47F9" w14:paraId="215EAFEA" w14:textId="77777777" w:rsidTr="00777E06">
        <w:tc>
          <w:tcPr>
            <w:tcW w:w="2950" w:type="dxa"/>
          </w:tcPr>
          <w:p w14:paraId="2F2AA1D0" w14:textId="77777777" w:rsidR="00D64256" w:rsidRPr="00DF47F9" w:rsidRDefault="00D64256" w:rsidP="00777E06">
            <w:pPr>
              <w:rPr>
                <w:rFonts w:cstheme="minorHAnsi"/>
                <w:sz w:val="22"/>
                <w:szCs w:val="22"/>
              </w:rPr>
            </w:pPr>
            <w:r w:rsidRPr="00DF47F9">
              <w:rPr>
                <w:rFonts w:cstheme="minorHAnsi"/>
                <w:sz w:val="22"/>
                <w:szCs w:val="22"/>
              </w:rPr>
              <w:t>5 - nedostatečný</w:t>
            </w:r>
          </w:p>
        </w:tc>
        <w:tc>
          <w:tcPr>
            <w:tcW w:w="6262" w:type="dxa"/>
          </w:tcPr>
          <w:p w14:paraId="118E7657" w14:textId="77777777" w:rsidR="00D64256" w:rsidRPr="00DF47F9" w:rsidRDefault="00D64256" w:rsidP="00777E06">
            <w:pPr>
              <w:rPr>
                <w:rFonts w:cstheme="minorHAnsi"/>
                <w:sz w:val="22"/>
                <w:szCs w:val="22"/>
              </w:rPr>
            </w:pPr>
            <w:r w:rsidRPr="00DF47F9">
              <w:rPr>
                <w:rFonts w:cstheme="minorHAnsi"/>
                <w:sz w:val="22"/>
                <w:szCs w:val="22"/>
              </w:rPr>
              <w:t>praktické úkoly nedokáže splnit ani s pomocí</w:t>
            </w:r>
          </w:p>
        </w:tc>
      </w:tr>
      <w:tr w:rsidR="00D64256" w:rsidRPr="00DF47F9" w14:paraId="3FBCCEF8" w14:textId="77777777" w:rsidTr="00777E06">
        <w:trPr>
          <w:cantSplit/>
        </w:trPr>
        <w:tc>
          <w:tcPr>
            <w:tcW w:w="9212" w:type="dxa"/>
            <w:gridSpan w:val="2"/>
          </w:tcPr>
          <w:p w14:paraId="488F6259" w14:textId="77777777" w:rsidR="00D64256" w:rsidRPr="00DF47F9" w:rsidRDefault="00D64256" w:rsidP="00777E06">
            <w:pPr>
              <w:rPr>
                <w:rFonts w:cstheme="minorHAnsi"/>
                <w:b/>
                <w:sz w:val="22"/>
                <w:szCs w:val="22"/>
              </w:rPr>
            </w:pPr>
            <w:r w:rsidRPr="00DF47F9">
              <w:rPr>
                <w:rFonts w:cstheme="minorHAnsi"/>
                <w:b/>
                <w:sz w:val="22"/>
                <w:szCs w:val="22"/>
              </w:rPr>
              <w:t>Píle a zájem o učení</w:t>
            </w:r>
          </w:p>
        </w:tc>
      </w:tr>
      <w:tr w:rsidR="00D64256" w:rsidRPr="00DF47F9" w14:paraId="18279B70" w14:textId="77777777" w:rsidTr="00777E06">
        <w:tc>
          <w:tcPr>
            <w:tcW w:w="2950" w:type="dxa"/>
          </w:tcPr>
          <w:p w14:paraId="495CC361" w14:textId="77777777" w:rsidR="00D64256" w:rsidRPr="00DF47F9" w:rsidRDefault="00D64256" w:rsidP="00777E06">
            <w:pPr>
              <w:rPr>
                <w:rFonts w:cstheme="minorHAnsi"/>
                <w:sz w:val="22"/>
                <w:szCs w:val="22"/>
              </w:rPr>
            </w:pPr>
            <w:r w:rsidRPr="00DF47F9">
              <w:rPr>
                <w:rFonts w:cstheme="minorHAnsi"/>
                <w:sz w:val="22"/>
                <w:szCs w:val="22"/>
              </w:rPr>
              <w:t>1 – výborný</w:t>
            </w:r>
          </w:p>
        </w:tc>
        <w:tc>
          <w:tcPr>
            <w:tcW w:w="6262" w:type="dxa"/>
          </w:tcPr>
          <w:p w14:paraId="06C03E6D" w14:textId="77777777" w:rsidR="00D64256" w:rsidRPr="00DF47F9" w:rsidRDefault="00D64256" w:rsidP="00777E06">
            <w:pPr>
              <w:rPr>
                <w:rFonts w:cstheme="minorHAnsi"/>
                <w:sz w:val="22"/>
                <w:szCs w:val="22"/>
              </w:rPr>
            </w:pPr>
            <w:r w:rsidRPr="00DF47F9">
              <w:rPr>
                <w:rFonts w:cstheme="minorHAnsi"/>
                <w:sz w:val="22"/>
                <w:szCs w:val="22"/>
              </w:rPr>
              <w:t>aktivní, učí se svědomitě a se zájmem</w:t>
            </w:r>
          </w:p>
        </w:tc>
      </w:tr>
      <w:tr w:rsidR="00D64256" w:rsidRPr="00DF47F9" w14:paraId="2792906E" w14:textId="77777777" w:rsidTr="00777E06">
        <w:tc>
          <w:tcPr>
            <w:tcW w:w="2950" w:type="dxa"/>
          </w:tcPr>
          <w:p w14:paraId="4282E83C" w14:textId="77777777" w:rsidR="00D64256" w:rsidRPr="00DF47F9" w:rsidRDefault="00D64256" w:rsidP="00777E06">
            <w:pPr>
              <w:rPr>
                <w:rFonts w:cstheme="minorHAnsi"/>
                <w:sz w:val="22"/>
                <w:szCs w:val="22"/>
              </w:rPr>
            </w:pPr>
            <w:r w:rsidRPr="00DF47F9">
              <w:rPr>
                <w:rFonts w:cstheme="minorHAnsi"/>
                <w:sz w:val="22"/>
                <w:szCs w:val="22"/>
              </w:rPr>
              <w:t>2 – chvalitebný</w:t>
            </w:r>
          </w:p>
        </w:tc>
        <w:tc>
          <w:tcPr>
            <w:tcW w:w="6262" w:type="dxa"/>
          </w:tcPr>
          <w:p w14:paraId="331429C1" w14:textId="77777777" w:rsidR="00D64256" w:rsidRPr="00DF47F9" w:rsidRDefault="00D64256" w:rsidP="00777E06">
            <w:pPr>
              <w:rPr>
                <w:rFonts w:cstheme="minorHAnsi"/>
                <w:sz w:val="22"/>
                <w:szCs w:val="22"/>
              </w:rPr>
            </w:pPr>
            <w:r w:rsidRPr="00DF47F9">
              <w:rPr>
                <w:rFonts w:cstheme="minorHAnsi"/>
                <w:sz w:val="22"/>
                <w:szCs w:val="22"/>
              </w:rPr>
              <w:t>učí se svědomitě</w:t>
            </w:r>
          </w:p>
        </w:tc>
      </w:tr>
      <w:tr w:rsidR="00D64256" w:rsidRPr="00DF47F9" w14:paraId="792E4A95" w14:textId="77777777" w:rsidTr="00777E06">
        <w:tc>
          <w:tcPr>
            <w:tcW w:w="2950" w:type="dxa"/>
          </w:tcPr>
          <w:p w14:paraId="3CBB9218" w14:textId="77777777" w:rsidR="00D64256" w:rsidRPr="00DF47F9" w:rsidRDefault="00D64256" w:rsidP="00777E06">
            <w:pPr>
              <w:rPr>
                <w:rFonts w:cstheme="minorHAnsi"/>
                <w:sz w:val="22"/>
                <w:szCs w:val="22"/>
              </w:rPr>
            </w:pPr>
            <w:r w:rsidRPr="00DF47F9">
              <w:rPr>
                <w:rFonts w:cstheme="minorHAnsi"/>
                <w:sz w:val="22"/>
                <w:szCs w:val="22"/>
              </w:rPr>
              <w:t>3 – dobrý</w:t>
            </w:r>
          </w:p>
        </w:tc>
        <w:tc>
          <w:tcPr>
            <w:tcW w:w="6262" w:type="dxa"/>
          </w:tcPr>
          <w:p w14:paraId="02E07D29" w14:textId="77777777" w:rsidR="00D64256" w:rsidRPr="00DF47F9" w:rsidRDefault="00D64256" w:rsidP="00777E06">
            <w:pPr>
              <w:rPr>
                <w:rFonts w:cstheme="minorHAnsi"/>
                <w:sz w:val="22"/>
                <w:szCs w:val="22"/>
              </w:rPr>
            </w:pPr>
            <w:r w:rsidRPr="00DF47F9">
              <w:rPr>
                <w:rFonts w:cstheme="minorHAnsi"/>
                <w:sz w:val="22"/>
                <w:szCs w:val="22"/>
              </w:rPr>
              <w:t>k učení a práci nepotřebuje větších podnětů</w:t>
            </w:r>
          </w:p>
        </w:tc>
      </w:tr>
      <w:tr w:rsidR="00D64256" w:rsidRPr="00DF47F9" w14:paraId="4590BBC5" w14:textId="77777777" w:rsidTr="00777E06">
        <w:tc>
          <w:tcPr>
            <w:tcW w:w="2950" w:type="dxa"/>
          </w:tcPr>
          <w:p w14:paraId="7FF03B46" w14:textId="77777777" w:rsidR="00D64256" w:rsidRPr="00DF47F9" w:rsidRDefault="00D64256" w:rsidP="00777E06">
            <w:pPr>
              <w:rPr>
                <w:rFonts w:cstheme="minorHAnsi"/>
                <w:sz w:val="22"/>
                <w:szCs w:val="22"/>
              </w:rPr>
            </w:pPr>
            <w:r w:rsidRPr="00DF47F9">
              <w:rPr>
                <w:rFonts w:cstheme="minorHAnsi"/>
                <w:sz w:val="22"/>
                <w:szCs w:val="22"/>
              </w:rPr>
              <w:t>4 – dostatečný</w:t>
            </w:r>
          </w:p>
        </w:tc>
        <w:tc>
          <w:tcPr>
            <w:tcW w:w="6262" w:type="dxa"/>
          </w:tcPr>
          <w:p w14:paraId="3E1EFB05" w14:textId="77777777" w:rsidR="00D64256" w:rsidRPr="00DF47F9" w:rsidRDefault="00D64256" w:rsidP="00777E06">
            <w:pPr>
              <w:rPr>
                <w:rFonts w:cstheme="minorHAnsi"/>
                <w:sz w:val="22"/>
                <w:szCs w:val="22"/>
              </w:rPr>
            </w:pPr>
            <w:r w:rsidRPr="00DF47F9">
              <w:rPr>
                <w:rFonts w:cstheme="minorHAnsi"/>
                <w:sz w:val="22"/>
                <w:szCs w:val="22"/>
              </w:rPr>
              <w:t>malý zájem o učení, potřebuje stálé podněty</w:t>
            </w:r>
          </w:p>
        </w:tc>
      </w:tr>
      <w:tr w:rsidR="00D64256" w:rsidRPr="00DF47F9" w14:paraId="59F68401" w14:textId="77777777" w:rsidTr="00777E06">
        <w:tc>
          <w:tcPr>
            <w:tcW w:w="2950" w:type="dxa"/>
          </w:tcPr>
          <w:p w14:paraId="5C803CF2" w14:textId="77777777" w:rsidR="00D64256" w:rsidRPr="00DF47F9" w:rsidRDefault="00D64256" w:rsidP="00777E06">
            <w:pPr>
              <w:rPr>
                <w:rFonts w:cstheme="minorHAnsi"/>
                <w:sz w:val="22"/>
                <w:szCs w:val="22"/>
              </w:rPr>
            </w:pPr>
            <w:r w:rsidRPr="00DF47F9">
              <w:rPr>
                <w:rFonts w:cstheme="minorHAnsi"/>
                <w:sz w:val="22"/>
                <w:szCs w:val="22"/>
              </w:rPr>
              <w:t>5 - nedostatečný</w:t>
            </w:r>
          </w:p>
        </w:tc>
        <w:tc>
          <w:tcPr>
            <w:tcW w:w="6262" w:type="dxa"/>
          </w:tcPr>
          <w:p w14:paraId="3EAEFB96" w14:textId="77777777" w:rsidR="00D64256" w:rsidRPr="00DF47F9" w:rsidRDefault="00D64256" w:rsidP="00777E06">
            <w:pPr>
              <w:rPr>
                <w:rFonts w:cstheme="minorHAnsi"/>
                <w:sz w:val="22"/>
                <w:szCs w:val="22"/>
              </w:rPr>
            </w:pPr>
            <w:r w:rsidRPr="00DF47F9">
              <w:rPr>
                <w:rFonts w:cstheme="minorHAnsi"/>
                <w:sz w:val="22"/>
                <w:szCs w:val="22"/>
              </w:rPr>
              <w:t>pomoc a pobízení k učení jsou zatím neúčinné</w:t>
            </w:r>
          </w:p>
        </w:tc>
      </w:tr>
    </w:tbl>
    <w:p w14:paraId="61330463" w14:textId="77BC1C97" w:rsidR="00D64256" w:rsidRDefault="00D64256" w:rsidP="00D64256">
      <w:pPr>
        <w:pStyle w:val="Nadpis4"/>
      </w:pPr>
      <w:bookmarkStart w:id="849" w:name="_Toc334359150"/>
      <w:bookmarkStart w:id="850" w:name="_Toc390759332"/>
      <w:bookmarkStart w:id="851" w:name="_Toc450198742"/>
      <w:r>
        <w:t xml:space="preserve">3.3.2 </w:t>
      </w:r>
      <w:r w:rsidRPr="00DF47F9">
        <w:t>Chování</w:t>
      </w:r>
      <w:bookmarkEnd w:id="849"/>
      <w:bookmarkEnd w:id="850"/>
      <w:bookmarkEnd w:id="851"/>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58"/>
        <w:gridCol w:w="5681"/>
      </w:tblGrid>
      <w:tr w:rsidR="00D64256" w:rsidRPr="00DF47F9" w14:paraId="136730BA" w14:textId="77777777" w:rsidTr="00AB0B5F">
        <w:tc>
          <w:tcPr>
            <w:tcW w:w="2758" w:type="dxa"/>
          </w:tcPr>
          <w:p w14:paraId="07560617" w14:textId="77777777" w:rsidR="00D64256" w:rsidRPr="00DF47F9" w:rsidRDefault="00D64256" w:rsidP="00777E06">
            <w:pPr>
              <w:rPr>
                <w:rFonts w:cstheme="minorHAnsi"/>
                <w:sz w:val="22"/>
                <w:szCs w:val="22"/>
              </w:rPr>
            </w:pPr>
            <w:r w:rsidRPr="00DF47F9">
              <w:rPr>
                <w:rFonts w:cstheme="minorHAnsi"/>
                <w:sz w:val="22"/>
                <w:szCs w:val="22"/>
              </w:rPr>
              <w:t>1 – velmi dobré</w:t>
            </w:r>
          </w:p>
        </w:tc>
        <w:tc>
          <w:tcPr>
            <w:tcW w:w="5681" w:type="dxa"/>
          </w:tcPr>
          <w:p w14:paraId="0A344C7E" w14:textId="77777777" w:rsidR="00D64256" w:rsidRPr="00DF47F9" w:rsidRDefault="00D64256" w:rsidP="00777E06">
            <w:pPr>
              <w:rPr>
                <w:rFonts w:cstheme="minorHAnsi"/>
                <w:sz w:val="22"/>
                <w:szCs w:val="22"/>
              </w:rPr>
            </w:pPr>
            <w:r w:rsidRPr="00DF47F9">
              <w:rPr>
                <w:rFonts w:cstheme="minorHAnsi"/>
                <w:sz w:val="22"/>
                <w:szCs w:val="22"/>
              </w:rPr>
              <w:t>Žák uvědoměle dodržuje pravidla chování a ustanovení školního řádu. Méně závažných přestupků se dopouští ojediněle. Žák je však přístupný výchovnému působení a snaží se své chyby napravit.</w:t>
            </w:r>
          </w:p>
        </w:tc>
      </w:tr>
      <w:tr w:rsidR="00D64256" w:rsidRPr="00DF47F9" w14:paraId="56550094" w14:textId="77777777" w:rsidTr="00AB0B5F">
        <w:tc>
          <w:tcPr>
            <w:tcW w:w="2758" w:type="dxa"/>
          </w:tcPr>
          <w:p w14:paraId="78C516D3" w14:textId="77777777" w:rsidR="00D64256" w:rsidRPr="00DF47F9" w:rsidRDefault="00D64256" w:rsidP="00777E06">
            <w:pPr>
              <w:rPr>
                <w:rFonts w:cstheme="minorHAnsi"/>
                <w:sz w:val="22"/>
                <w:szCs w:val="22"/>
              </w:rPr>
            </w:pPr>
            <w:r w:rsidRPr="00DF47F9">
              <w:rPr>
                <w:rFonts w:cstheme="minorHAnsi"/>
                <w:sz w:val="22"/>
                <w:szCs w:val="22"/>
              </w:rPr>
              <w:t>2 - uspokojivé</w:t>
            </w:r>
          </w:p>
        </w:tc>
        <w:tc>
          <w:tcPr>
            <w:tcW w:w="5681" w:type="dxa"/>
          </w:tcPr>
          <w:p w14:paraId="3C0992E4" w14:textId="77777777" w:rsidR="00D64256" w:rsidRPr="00DF47F9" w:rsidRDefault="00D64256" w:rsidP="00777E06">
            <w:pPr>
              <w:rPr>
                <w:rFonts w:cstheme="minorHAnsi"/>
                <w:sz w:val="22"/>
                <w:szCs w:val="22"/>
              </w:rPr>
            </w:pPr>
            <w:r w:rsidRPr="00DF47F9">
              <w:rPr>
                <w:rFonts w:cstheme="minorHAnsi"/>
                <w:sz w:val="22"/>
                <w:szCs w:val="22"/>
              </w:rPr>
              <w:t>Chování žáka je v rozporu s pravidly chování a s ustanoveními školního řádu.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D64256" w:rsidRPr="00DF47F9" w14:paraId="283236D2" w14:textId="77777777" w:rsidTr="00AB0B5F">
        <w:tc>
          <w:tcPr>
            <w:tcW w:w="2758" w:type="dxa"/>
          </w:tcPr>
          <w:p w14:paraId="1604201C" w14:textId="77777777" w:rsidR="00D64256" w:rsidRPr="00DF47F9" w:rsidRDefault="00D64256" w:rsidP="00777E06">
            <w:pPr>
              <w:rPr>
                <w:rFonts w:cstheme="minorHAnsi"/>
                <w:sz w:val="22"/>
                <w:szCs w:val="22"/>
              </w:rPr>
            </w:pPr>
            <w:r w:rsidRPr="00DF47F9">
              <w:rPr>
                <w:rFonts w:cstheme="minorHAnsi"/>
                <w:sz w:val="22"/>
                <w:szCs w:val="22"/>
              </w:rPr>
              <w:t>3 - neuspokojivé</w:t>
            </w:r>
          </w:p>
        </w:tc>
        <w:tc>
          <w:tcPr>
            <w:tcW w:w="5681" w:type="dxa"/>
          </w:tcPr>
          <w:p w14:paraId="37508CB1" w14:textId="77777777" w:rsidR="00D64256" w:rsidRPr="00DF47F9" w:rsidRDefault="00D64256" w:rsidP="00777E06">
            <w:pPr>
              <w:rPr>
                <w:rFonts w:cstheme="minorHAnsi"/>
                <w:sz w:val="22"/>
                <w:szCs w:val="22"/>
              </w:rPr>
            </w:pPr>
            <w:r w:rsidRPr="00DF47F9">
              <w:rPr>
                <w:rFonts w:cstheme="minorHAnsi"/>
                <w:sz w:val="22"/>
                <w:szCs w:val="22"/>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14:paraId="296DEBEF" w14:textId="77777777" w:rsidR="00D64256" w:rsidRDefault="00D64256" w:rsidP="00D64256">
      <w:bookmarkStart w:id="852" w:name="_Toc174364020"/>
      <w:bookmarkStart w:id="853" w:name="_Toc175540297"/>
      <w:bookmarkStart w:id="854" w:name="_Toc334359151"/>
      <w:bookmarkStart w:id="855" w:name="_Toc390759333"/>
      <w:bookmarkStart w:id="856" w:name="_Toc450198743"/>
    </w:p>
    <w:p w14:paraId="18164FF4" w14:textId="77777777" w:rsidR="00D64256" w:rsidRDefault="00D64256" w:rsidP="00D64256"/>
    <w:p w14:paraId="2B060727" w14:textId="77777777" w:rsidR="00D64256" w:rsidRDefault="00D64256" w:rsidP="00D64256">
      <w:pPr>
        <w:pStyle w:val="Nadpis3"/>
      </w:pPr>
      <w:bookmarkStart w:id="857" w:name="_Toc491898040"/>
      <w:bookmarkStart w:id="858" w:name="_Toc525651082"/>
      <w:r>
        <w:t xml:space="preserve">3.4 </w:t>
      </w:r>
      <w:r w:rsidRPr="00DF47F9">
        <w:t>Charakteristika klasifikačních stupňů využitelná pro převod z číselného na slovní hodnocení</w:t>
      </w:r>
      <w:bookmarkEnd w:id="852"/>
      <w:bookmarkEnd w:id="853"/>
      <w:bookmarkEnd w:id="854"/>
      <w:bookmarkEnd w:id="855"/>
      <w:bookmarkEnd w:id="856"/>
      <w:bookmarkEnd w:id="857"/>
      <w:bookmarkEnd w:id="858"/>
    </w:p>
    <w:p w14:paraId="214D2FE6" w14:textId="77777777" w:rsidR="00D64256" w:rsidRPr="003C5FA2" w:rsidRDefault="00D64256" w:rsidP="00D64256"/>
    <w:tbl>
      <w:tblPr>
        <w:tblStyle w:val="Mkatabulky"/>
        <w:tblW w:w="8756" w:type="dxa"/>
        <w:tblInd w:w="315" w:type="dxa"/>
        <w:tblLayout w:type="fixed"/>
        <w:tblLook w:val="01E0" w:firstRow="1" w:lastRow="1" w:firstColumn="1" w:lastColumn="1" w:noHBand="0" w:noVBand="0"/>
      </w:tblPr>
      <w:tblGrid>
        <w:gridCol w:w="1058"/>
        <w:gridCol w:w="1604"/>
        <w:gridCol w:w="1443"/>
        <w:gridCol w:w="1283"/>
        <w:gridCol w:w="1925"/>
        <w:gridCol w:w="1443"/>
      </w:tblGrid>
      <w:tr w:rsidR="00D64256" w:rsidRPr="00DF47F9" w14:paraId="6E629706" w14:textId="77777777" w:rsidTr="00D64256">
        <w:trPr>
          <w:cantSplit/>
          <w:trHeight w:val="237"/>
        </w:trPr>
        <w:tc>
          <w:tcPr>
            <w:tcW w:w="1058" w:type="dxa"/>
          </w:tcPr>
          <w:p w14:paraId="29333E08" w14:textId="77777777" w:rsidR="00D64256" w:rsidRPr="00D64256" w:rsidRDefault="00D64256" w:rsidP="00777E06">
            <w:pPr>
              <w:pStyle w:val="Normln1"/>
              <w:ind w:firstLine="0"/>
              <w:rPr>
                <w:rFonts w:asciiTheme="minorHAnsi" w:hAnsiTheme="minorHAnsi" w:cstheme="minorHAnsi"/>
                <w:b/>
                <w:sz w:val="20"/>
                <w:szCs w:val="20"/>
              </w:rPr>
            </w:pPr>
            <w:r w:rsidRPr="00D64256">
              <w:rPr>
                <w:rFonts w:asciiTheme="minorHAnsi" w:hAnsiTheme="minorHAnsi" w:cstheme="minorHAnsi"/>
                <w:b/>
                <w:sz w:val="20"/>
                <w:szCs w:val="20"/>
              </w:rPr>
              <w:t>známka</w:t>
            </w:r>
          </w:p>
        </w:tc>
        <w:tc>
          <w:tcPr>
            <w:tcW w:w="1604" w:type="dxa"/>
          </w:tcPr>
          <w:p w14:paraId="2DDF8A94" w14:textId="77777777" w:rsidR="00D64256" w:rsidRPr="00D64256" w:rsidRDefault="00D64256" w:rsidP="00777E06">
            <w:pPr>
              <w:pStyle w:val="Normln1"/>
              <w:ind w:firstLine="0"/>
              <w:rPr>
                <w:rFonts w:asciiTheme="minorHAnsi" w:hAnsiTheme="minorHAnsi" w:cstheme="minorHAnsi"/>
                <w:b/>
                <w:sz w:val="20"/>
                <w:szCs w:val="20"/>
              </w:rPr>
            </w:pPr>
            <w:r w:rsidRPr="00D64256">
              <w:rPr>
                <w:rFonts w:asciiTheme="minorHAnsi" w:hAnsiTheme="minorHAnsi" w:cstheme="minorHAnsi"/>
                <w:b/>
                <w:sz w:val="20"/>
                <w:szCs w:val="20"/>
              </w:rPr>
              <w:t>učivo</w:t>
            </w:r>
          </w:p>
        </w:tc>
        <w:tc>
          <w:tcPr>
            <w:tcW w:w="1443" w:type="dxa"/>
          </w:tcPr>
          <w:p w14:paraId="73D42927" w14:textId="77777777" w:rsidR="00D64256" w:rsidRPr="00D64256" w:rsidRDefault="00D64256" w:rsidP="00777E06">
            <w:pPr>
              <w:pStyle w:val="Normln1"/>
              <w:ind w:firstLine="0"/>
              <w:rPr>
                <w:rFonts w:asciiTheme="minorHAnsi" w:hAnsiTheme="minorHAnsi" w:cstheme="minorHAnsi"/>
                <w:b/>
                <w:sz w:val="20"/>
                <w:szCs w:val="20"/>
              </w:rPr>
            </w:pPr>
            <w:r w:rsidRPr="00D64256">
              <w:rPr>
                <w:rFonts w:asciiTheme="minorHAnsi" w:hAnsiTheme="minorHAnsi" w:cstheme="minorHAnsi"/>
                <w:b/>
                <w:sz w:val="20"/>
                <w:szCs w:val="20"/>
              </w:rPr>
              <w:t>úroveň myšlení</w:t>
            </w:r>
          </w:p>
        </w:tc>
        <w:tc>
          <w:tcPr>
            <w:tcW w:w="1283" w:type="dxa"/>
          </w:tcPr>
          <w:p w14:paraId="2D3BB1C2" w14:textId="77777777" w:rsidR="00D64256" w:rsidRPr="00D64256" w:rsidRDefault="00D64256" w:rsidP="00777E06">
            <w:pPr>
              <w:pStyle w:val="Normln1"/>
              <w:ind w:firstLine="0"/>
              <w:rPr>
                <w:rFonts w:asciiTheme="minorHAnsi" w:hAnsiTheme="minorHAnsi" w:cstheme="minorHAnsi"/>
                <w:b/>
                <w:sz w:val="20"/>
                <w:szCs w:val="20"/>
              </w:rPr>
            </w:pPr>
            <w:r w:rsidRPr="00D64256">
              <w:rPr>
                <w:rFonts w:asciiTheme="minorHAnsi" w:hAnsiTheme="minorHAnsi" w:cstheme="minorHAnsi"/>
                <w:b/>
                <w:sz w:val="20"/>
                <w:szCs w:val="20"/>
              </w:rPr>
              <w:t>vyjadřování</w:t>
            </w:r>
          </w:p>
        </w:tc>
        <w:tc>
          <w:tcPr>
            <w:tcW w:w="1925" w:type="dxa"/>
          </w:tcPr>
          <w:p w14:paraId="661F2B3A" w14:textId="77777777" w:rsidR="00D64256" w:rsidRPr="00D64256" w:rsidRDefault="00D64256" w:rsidP="00777E06">
            <w:pPr>
              <w:pStyle w:val="Normln1"/>
              <w:ind w:firstLine="0"/>
              <w:rPr>
                <w:rFonts w:asciiTheme="minorHAnsi" w:hAnsiTheme="minorHAnsi" w:cstheme="minorHAnsi"/>
                <w:b/>
                <w:sz w:val="20"/>
                <w:szCs w:val="20"/>
              </w:rPr>
            </w:pPr>
            <w:r w:rsidRPr="00D64256">
              <w:rPr>
                <w:rFonts w:asciiTheme="minorHAnsi" w:hAnsiTheme="minorHAnsi" w:cstheme="minorHAnsi"/>
                <w:b/>
                <w:sz w:val="20"/>
                <w:szCs w:val="20"/>
              </w:rPr>
              <w:t>aplikace, řešení</w:t>
            </w:r>
          </w:p>
        </w:tc>
        <w:tc>
          <w:tcPr>
            <w:tcW w:w="1443" w:type="dxa"/>
          </w:tcPr>
          <w:p w14:paraId="54CA4269" w14:textId="77777777" w:rsidR="00D64256" w:rsidRPr="00D64256" w:rsidRDefault="00D64256" w:rsidP="00777E06">
            <w:pPr>
              <w:pStyle w:val="Normln1"/>
              <w:ind w:firstLine="0"/>
              <w:rPr>
                <w:rFonts w:asciiTheme="minorHAnsi" w:hAnsiTheme="minorHAnsi" w:cstheme="minorHAnsi"/>
                <w:b/>
                <w:sz w:val="20"/>
                <w:szCs w:val="20"/>
              </w:rPr>
            </w:pPr>
            <w:r w:rsidRPr="00D64256">
              <w:rPr>
                <w:rFonts w:asciiTheme="minorHAnsi" w:hAnsiTheme="minorHAnsi" w:cstheme="minorHAnsi"/>
                <w:b/>
                <w:sz w:val="20"/>
                <w:szCs w:val="20"/>
              </w:rPr>
              <w:t>píle, zájem</w:t>
            </w:r>
          </w:p>
        </w:tc>
      </w:tr>
      <w:tr w:rsidR="00D64256" w:rsidRPr="00DF47F9" w14:paraId="3C363FDA" w14:textId="77777777" w:rsidTr="00D64256">
        <w:trPr>
          <w:cantSplit/>
          <w:trHeight w:val="1204"/>
        </w:trPr>
        <w:tc>
          <w:tcPr>
            <w:tcW w:w="1058" w:type="dxa"/>
            <w:vAlign w:val="center"/>
          </w:tcPr>
          <w:p w14:paraId="5748BC10" w14:textId="77777777" w:rsidR="00D64256" w:rsidRPr="00DF47F9" w:rsidRDefault="00D64256" w:rsidP="00777E06">
            <w:pPr>
              <w:pStyle w:val="Normln1"/>
              <w:ind w:firstLine="0"/>
              <w:rPr>
                <w:rFonts w:asciiTheme="minorHAnsi" w:hAnsiTheme="minorHAnsi" w:cstheme="minorHAnsi"/>
                <w:b/>
                <w:sz w:val="22"/>
                <w:szCs w:val="22"/>
              </w:rPr>
            </w:pPr>
            <w:r w:rsidRPr="00DF47F9">
              <w:rPr>
                <w:rFonts w:asciiTheme="minorHAnsi" w:hAnsiTheme="minorHAnsi" w:cstheme="minorHAnsi"/>
                <w:b/>
                <w:sz w:val="22"/>
                <w:szCs w:val="22"/>
              </w:rPr>
              <w:t>1</w:t>
            </w:r>
          </w:p>
        </w:tc>
        <w:tc>
          <w:tcPr>
            <w:tcW w:w="1604" w:type="dxa"/>
          </w:tcPr>
          <w:p w14:paraId="1C638775" w14:textId="77777777" w:rsidR="00D64256" w:rsidRPr="00D64256" w:rsidRDefault="00D64256" w:rsidP="00777E06">
            <w:pPr>
              <w:pStyle w:val="Normln1"/>
              <w:ind w:firstLine="0"/>
              <w:rPr>
                <w:rFonts w:asciiTheme="minorHAnsi" w:hAnsiTheme="minorHAnsi" w:cstheme="minorHAnsi"/>
                <w:sz w:val="20"/>
                <w:szCs w:val="20"/>
              </w:rPr>
            </w:pPr>
            <w:r w:rsidRPr="00D64256">
              <w:rPr>
                <w:rFonts w:asciiTheme="minorHAnsi" w:hAnsiTheme="minorHAnsi" w:cstheme="minorHAnsi"/>
                <w:sz w:val="20"/>
                <w:szCs w:val="20"/>
              </w:rPr>
              <w:t>bezpečně ovládá</w:t>
            </w:r>
          </w:p>
        </w:tc>
        <w:tc>
          <w:tcPr>
            <w:tcW w:w="1443" w:type="dxa"/>
          </w:tcPr>
          <w:p w14:paraId="31505E95" w14:textId="77777777" w:rsidR="00D64256" w:rsidRPr="00D64256" w:rsidRDefault="00D64256" w:rsidP="00777E06">
            <w:pPr>
              <w:pStyle w:val="Normln1"/>
              <w:ind w:firstLine="0"/>
              <w:rPr>
                <w:rFonts w:asciiTheme="minorHAnsi" w:hAnsiTheme="minorHAnsi" w:cstheme="minorHAnsi"/>
                <w:sz w:val="20"/>
                <w:szCs w:val="20"/>
              </w:rPr>
            </w:pPr>
            <w:r w:rsidRPr="00D64256">
              <w:rPr>
                <w:rFonts w:asciiTheme="minorHAnsi" w:hAnsiTheme="minorHAnsi" w:cstheme="minorHAnsi"/>
                <w:sz w:val="20"/>
                <w:szCs w:val="20"/>
              </w:rPr>
              <w:t>pohotový, bystrý, dobře chápe souvislosti</w:t>
            </w:r>
          </w:p>
        </w:tc>
        <w:tc>
          <w:tcPr>
            <w:tcW w:w="1283" w:type="dxa"/>
          </w:tcPr>
          <w:p w14:paraId="7349541D" w14:textId="77777777" w:rsidR="00D64256" w:rsidRPr="00D64256" w:rsidRDefault="00D64256" w:rsidP="00777E06">
            <w:pPr>
              <w:pStyle w:val="Normln1"/>
              <w:ind w:firstLine="0"/>
              <w:rPr>
                <w:rFonts w:asciiTheme="minorHAnsi" w:hAnsiTheme="minorHAnsi" w:cstheme="minorHAnsi"/>
                <w:sz w:val="20"/>
                <w:szCs w:val="20"/>
              </w:rPr>
            </w:pPr>
            <w:r w:rsidRPr="00D64256">
              <w:rPr>
                <w:rFonts w:asciiTheme="minorHAnsi" w:hAnsiTheme="minorHAnsi" w:cstheme="minorHAnsi"/>
                <w:sz w:val="20"/>
                <w:szCs w:val="20"/>
              </w:rPr>
              <w:t>výstižné, přesné</w:t>
            </w:r>
          </w:p>
        </w:tc>
        <w:tc>
          <w:tcPr>
            <w:tcW w:w="1925" w:type="dxa"/>
          </w:tcPr>
          <w:p w14:paraId="5F2CE281" w14:textId="77777777" w:rsidR="00D64256" w:rsidRPr="00D64256" w:rsidRDefault="00D64256" w:rsidP="00777E06">
            <w:pPr>
              <w:pStyle w:val="Normln1"/>
              <w:ind w:firstLine="0"/>
              <w:rPr>
                <w:rFonts w:asciiTheme="minorHAnsi" w:hAnsiTheme="minorHAnsi" w:cstheme="minorHAnsi"/>
                <w:sz w:val="20"/>
                <w:szCs w:val="20"/>
              </w:rPr>
            </w:pPr>
            <w:r w:rsidRPr="00D64256">
              <w:rPr>
                <w:rFonts w:asciiTheme="minorHAnsi" w:hAnsiTheme="minorHAnsi" w:cstheme="minorHAnsi"/>
                <w:sz w:val="20"/>
                <w:szCs w:val="20"/>
              </w:rPr>
              <w:t>spolehlivě, uvědoměle, užívá vědomostí, pracuje svědomitě, samostatně s jistotou</w:t>
            </w:r>
          </w:p>
        </w:tc>
        <w:tc>
          <w:tcPr>
            <w:tcW w:w="1443" w:type="dxa"/>
          </w:tcPr>
          <w:p w14:paraId="57FA665F" w14:textId="77777777" w:rsidR="00D64256" w:rsidRPr="00D64256" w:rsidRDefault="00D64256" w:rsidP="00777E06">
            <w:pPr>
              <w:pStyle w:val="Normln1"/>
              <w:ind w:firstLine="0"/>
              <w:rPr>
                <w:rFonts w:asciiTheme="minorHAnsi" w:hAnsiTheme="minorHAnsi" w:cstheme="minorHAnsi"/>
                <w:sz w:val="20"/>
                <w:szCs w:val="20"/>
              </w:rPr>
            </w:pPr>
            <w:r w:rsidRPr="00D64256">
              <w:rPr>
                <w:rFonts w:asciiTheme="minorHAnsi" w:hAnsiTheme="minorHAnsi" w:cstheme="minorHAnsi"/>
                <w:sz w:val="20"/>
                <w:szCs w:val="20"/>
              </w:rPr>
              <w:t>aktivní, učí se zájmem</w:t>
            </w:r>
          </w:p>
        </w:tc>
      </w:tr>
      <w:tr w:rsidR="00D64256" w:rsidRPr="00DF47F9" w14:paraId="3211D592" w14:textId="77777777" w:rsidTr="00D64256">
        <w:trPr>
          <w:cantSplit/>
          <w:trHeight w:val="966"/>
        </w:trPr>
        <w:tc>
          <w:tcPr>
            <w:tcW w:w="1058" w:type="dxa"/>
            <w:vAlign w:val="center"/>
          </w:tcPr>
          <w:p w14:paraId="083C52E9" w14:textId="77777777" w:rsidR="00D64256" w:rsidRPr="00DF47F9" w:rsidRDefault="00D64256" w:rsidP="00777E06">
            <w:pPr>
              <w:pStyle w:val="Normln1"/>
              <w:ind w:firstLine="0"/>
              <w:rPr>
                <w:rFonts w:asciiTheme="minorHAnsi" w:hAnsiTheme="minorHAnsi" w:cstheme="minorHAnsi"/>
                <w:b/>
                <w:sz w:val="22"/>
                <w:szCs w:val="22"/>
              </w:rPr>
            </w:pPr>
            <w:r w:rsidRPr="00DF47F9">
              <w:rPr>
                <w:rFonts w:asciiTheme="minorHAnsi" w:hAnsiTheme="minorHAnsi" w:cstheme="minorHAnsi"/>
                <w:b/>
                <w:sz w:val="22"/>
                <w:szCs w:val="22"/>
              </w:rPr>
              <w:t>2</w:t>
            </w:r>
          </w:p>
        </w:tc>
        <w:tc>
          <w:tcPr>
            <w:tcW w:w="1604" w:type="dxa"/>
          </w:tcPr>
          <w:p w14:paraId="0D45576A" w14:textId="77777777" w:rsidR="00D64256" w:rsidRPr="00D64256" w:rsidRDefault="00D64256" w:rsidP="00777E06">
            <w:pPr>
              <w:pStyle w:val="Normln1"/>
              <w:ind w:firstLine="0"/>
              <w:rPr>
                <w:rFonts w:asciiTheme="minorHAnsi" w:hAnsiTheme="minorHAnsi" w:cstheme="minorHAnsi"/>
                <w:sz w:val="20"/>
                <w:szCs w:val="20"/>
              </w:rPr>
            </w:pPr>
            <w:r w:rsidRPr="00D64256">
              <w:rPr>
                <w:rFonts w:asciiTheme="minorHAnsi" w:hAnsiTheme="minorHAnsi" w:cstheme="minorHAnsi"/>
                <w:sz w:val="20"/>
                <w:szCs w:val="20"/>
              </w:rPr>
              <w:t>ovládá</w:t>
            </w:r>
          </w:p>
        </w:tc>
        <w:tc>
          <w:tcPr>
            <w:tcW w:w="1443" w:type="dxa"/>
          </w:tcPr>
          <w:p w14:paraId="38373BC6" w14:textId="77777777" w:rsidR="00D64256" w:rsidRPr="00D64256" w:rsidRDefault="00D64256" w:rsidP="00777E06">
            <w:pPr>
              <w:pStyle w:val="Normln1"/>
              <w:ind w:firstLine="0"/>
              <w:rPr>
                <w:rFonts w:asciiTheme="minorHAnsi" w:hAnsiTheme="minorHAnsi" w:cstheme="minorHAnsi"/>
                <w:sz w:val="20"/>
                <w:szCs w:val="20"/>
              </w:rPr>
            </w:pPr>
            <w:r w:rsidRPr="00D64256">
              <w:rPr>
                <w:rFonts w:asciiTheme="minorHAnsi" w:hAnsiTheme="minorHAnsi" w:cstheme="minorHAnsi"/>
                <w:sz w:val="20"/>
                <w:szCs w:val="20"/>
              </w:rPr>
              <w:t>uvažuje celkem samostatně</w:t>
            </w:r>
          </w:p>
        </w:tc>
        <w:tc>
          <w:tcPr>
            <w:tcW w:w="1283" w:type="dxa"/>
          </w:tcPr>
          <w:p w14:paraId="39FCF299" w14:textId="77777777" w:rsidR="00D64256" w:rsidRPr="00D64256" w:rsidRDefault="00D64256" w:rsidP="00777E06">
            <w:pPr>
              <w:pStyle w:val="Normln1"/>
              <w:ind w:firstLine="0"/>
              <w:rPr>
                <w:rFonts w:asciiTheme="minorHAnsi" w:hAnsiTheme="minorHAnsi" w:cstheme="minorHAnsi"/>
                <w:sz w:val="20"/>
                <w:szCs w:val="20"/>
              </w:rPr>
            </w:pPr>
            <w:r w:rsidRPr="00D64256">
              <w:rPr>
                <w:rFonts w:asciiTheme="minorHAnsi" w:hAnsiTheme="minorHAnsi" w:cstheme="minorHAnsi"/>
                <w:sz w:val="20"/>
                <w:szCs w:val="20"/>
              </w:rPr>
              <w:t>celkem výstižné</w:t>
            </w:r>
          </w:p>
        </w:tc>
        <w:tc>
          <w:tcPr>
            <w:tcW w:w="1925" w:type="dxa"/>
          </w:tcPr>
          <w:p w14:paraId="37F39EFD" w14:textId="77777777" w:rsidR="00D64256" w:rsidRPr="00D64256" w:rsidRDefault="00D64256" w:rsidP="00777E06">
            <w:pPr>
              <w:pStyle w:val="Normln1"/>
              <w:ind w:firstLine="0"/>
              <w:rPr>
                <w:rFonts w:asciiTheme="minorHAnsi" w:hAnsiTheme="minorHAnsi" w:cstheme="minorHAnsi"/>
                <w:sz w:val="20"/>
                <w:szCs w:val="20"/>
              </w:rPr>
            </w:pPr>
            <w:r w:rsidRPr="00D64256">
              <w:rPr>
                <w:rFonts w:asciiTheme="minorHAnsi" w:hAnsiTheme="minorHAnsi" w:cstheme="minorHAnsi"/>
                <w:sz w:val="20"/>
                <w:szCs w:val="20"/>
              </w:rPr>
              <w:t>užívá vědomostí a dovedností při řešení úkolů, malé ne časté chyby</w:t>
            </w:r>
          </w:p>
        </w:tc>
        <w:tc>
          <w:tcPr>
            <w:tcW w:w="1443" w:type="dxa"/>
          </w:tcPr>
          <w:p w14:paraId="18272DB9" w14:textId="77777777" w:rsidR="00D64256" w:rsidRPr="00D64256" w:rsidRDefault="00D64256" w:rsidP="00777E06">
            <w:pPr>
              <w:pStyle w:val="Normln1"/>
              <w:ind w:firstLine="0"/>
              <w:rPr>
                <w:rFonts w:asciiTheme="minorHAnsi" w:hAnsiTheme="minorHAnsi" w:cstheme="minorHAnsi"/>
                <w:sz w:val="20"/>
                <w:szCs w:val="20"/>
              </w:rPr>
            </w:pPr>
            <w:r w:rsidRPr="00D64256">
              <w:rPr>
                <w:rFonts w:asciiTheme="minorHAnsi" w:hAnsiTheme="minorHAnsi" w:cstheme="minorHAnsi"/>
                <w:sz w:val="20"/>
                <w:szCs w:val="20"/>
              </w:rPr>
              <w:t xml:space="preserve"> učí se svědomitě</w:t>
            </w:r>
          </w:p>
        </w:tc>
      </w:tr>
      <w:tr w:rsidR="00D64256" w:rsidRPr="00DF47F9" w14:paraId="02CEC11C" w14:textId="77777777" w:rsidTr="00D64256">
        <w:trPr>
          <w:cantSplit/>
          <w:trHeight w:val="966"/>
        </w:trPr>
        <w:tc>
          <w:tcPr>
            <w:tcW w:w="1058" w:type="dxa"/>
            <w:vAlign w:val="center"/>
          </w:tcPr>
          <w:p w14:paraId="713B00D4" w14:textId="77777777" w:rsidR="00D64256" w:rsidRPr="00DF47F9" w:rsidRDefault="00D64256" w:rsidP="00777E06">
            <w:pPr>
              <w:pStyle w:val="Normln1"/>
              <w:ind w:firstLine="0"/>
              <w:rPr>
                <w:rFonts w:asciiTheme="minorHAnsi" w:hAnsiTheme="minorHAnsi" w:cstheme="minorHAnsi"/>
                <w:b/>
                <w:sz w:val="22"/>
                <w:szCs w:val="22"/>
              </w:rPr>
            </w:pPr>
            <w:r w:rsidRPr="00DF47F9">
              <w:rPr>
                <w:rFonts w:asciiTheme="minorHAnsi" w:hAnsiTheme="minorHAnsi" w:cstheme="minorHAnsi"/>
                <w:b/>
                <w:sz w:val="22"/>
                <w:szCs w:val="22"/>
              </w:rPr>
              <w:t>3</w:t>
            </w:r>
          </w:p>
        </w:tc>
        <w:tc>
          <w:tcPr>
            <w:tcW w:w="1604" w:type="dxa"/>
          </w:tcPr>
          <w:p w14:paraId="7F9BA718" w14:textId="77777777" w:rsidR="00D64256" w:rsidRPr="00D64256" w:rsidRDefault="00D64256" w:rsidP="00777E06">
            <w:pPr>
              <w:pStyle w:val="Normln1"/>
              <w:ind w:firstLine="0"/>
              <w:rPr>
                <w:rFonts w:asciiTheme="minorHAnsi" w:hAnsiTheme="minorHAnsi" w:cstheme="minorHAnsi"/>
                <w:sz w:val="20"/>
                <w:szCs w:val="20"/>
              </w:rPr>
            </w:pPr>
            <w:r w:rsidRPr="00D64256">
              <w:rPr>
                <w:rFonts w:asciiTheme="minorHAnsi" w:hAnsiTheme="minorHAnsi" w:cstheme="minorHAnsi"/>
                <w:sz w:val="20"/>
                <w:szCs w:val="20"/>
              </w:rPr>
              <w:t>v podstatě ovládá</w:t>
            </w:r>
          </w:p>
        </w:tc>
        <w:tc>
          <w:tcPr>
            <w:tcW w:w="1443" w:type="dxa"/>
          </w:tcPr>
          <w:p w14:paraId="11663B15" w14:textId="77777777" w:rsidR="00D64256" w:rsidRPr="00D64256" w:rsidRDefault="00D64256" w:rsidP="00777E06">
            <w:pPr>
              <w:pStyle w:val="Normln1"/>
              <w:ind w:firstLine="0"/>
              <w:rPr>
                <w:rFonts w:asciiTheme="minorHAnsi" w:hAnsiTheme="minorHAnsi" w:cstheme="minorHAnsi"/>
                <w:sz w:val="20"/>
                <w:szCs w:val="20"/>
              </w:rPr>
            </w:pPr>
            <w:r w:rsidRPr="00D64256">
              <w:rPr>
                <w:rFonts w:asciiTheme="minorHAnsi" w:hAnsiTheme="minorHAnsi" w:cstheme="minorHAnsi"/>
                <w:sz w:val="20"/>
                <w:szCs w:val="20"/>
              </w:rPr>
              <w:t>menší samostatnost v myšlení</w:t>
            </w:r>
          </w:p>
        </w:tc>
        <w:tc>
          <w:tcPr>
            <w:tcW w:w="1283" w:type="dxa"/>
          </w:tcPr>
          <w:p w14:paraId="19F555BF" w14:textId="77777777" w:rsidR="00D64256" w:rsidRPr="00D64256" w:rsidRDefault="00D64256" w:rsidP="00777E06">
            <w:pPr>
              <w:pStyle w:val="Normln1"/>
              <w:ind w:firstLine="0"/>
              <w:rPr>
                <w:rFonts w:asciiTheme="minorHAnsi" w:hAnsiTheme="minorHAnsi" w:cstheme="minorHAnsi"/>
                <w:sz w:val="20"/>
                <w:szCs w:val="20"/>
              </w:rPr>
            </w:pPr>
            <w:r w:rsidRPr="00D64256">
              <w:rPr>
                <w:rFonts w:asciiTheme="minorHAnsi" w:hAnsiTheme="minorHAnsi" w:cstheme="minorHAnsi"/>
                <w:sz w:val="20"/>
                <w:szCs w:val="20"/>
              </w:rPr>
              <w:t>nedovede se dost přesně vyjádřit</w:t>
            </w:r>
          </w:p>
        </w:tc>
        <w:tc>
          <w:tcPr>
            <w:tcW w:w="1925" w:type="dxa"/>
          </w:tcPr>
          <w:p w14:paraId="73E72DF1" w14:textId="77777777" w:rsidR="00D64256" w:rsidRPr="00D64256" w:rsidRDefault="00D64256" w:rsidP="00777E06">
            <w:pPr>
              <w:pStyle w:val="Normln1"/>
              <w:ind w:firstLine="0"/>
              <w:rPr>
                <w:rFonts w:asciiTheme="minorHAnsi" w:hAnsiTheme="minorHAnsi" w:cstheme="minorHAnsi"/>
                <w:sz w:val="20"/>
                <w:szCs w:val="20"/>
              </w:rPr>
            </w:pPr>
            <w:r w:rsidRPr="00D64256">
              <w:rPr>
                <w:rFonts w:asciiTheme="minorHAnsi" w:hAnsiTheme="minorHAnsi" w:cstheme="minorHAnsi"/>
                <w:sz w:val="20"/>
                <w:szCs w:val="20"/>
              </w:rPr>
              <w:t>úkoly řeší za pomoci učitele, s pomocí odstraňuje své chyby</w:t>
            </w:r>
          </w:p>
        </w:tc>
        <w:tc>
          <w:tcPr>
            <w:tcW w:w="1443" w:type="dxa"/>
          </w:tcPr>
          <w:p w14:paraId="06DA612D" w14:textId="77777777" w:rsidR="00D64256" w:rsidRPr="00D64256" w:rsidRDefault="00D64256" w:rsidP="00777E06">
            <w:pPr>
              <w:pStyle w:val="Normln1"/>
              <w:ind w:firstLine="0"/>
              <w:rPr>
                <w:rFonts w:asciiTheme="minorHAnsi" w:hAnsiTheme="minorHAnsi" w:cstheme="minorHAnsi"/>
                <w:sz w:val="20"/>
                <w:szCs w:val="20"/>
              </w:rPr>
            </w:pPr>
            <w:r w:rsidRPr="00D64256">
              <w:rPr>
                <w:rFonts w:asciiTheme="minorHAnsi" w:hAnsiTheme="minorHAnsi" w:cstheme="minorHAnsi"/>
                <w:sz w:val="20"/>
                <w:szCs w:val="20"/>
              </w:rPr>
              <w:t>k učení a práci potřebuje větších podnětů</w:t>
            </w:r>
          </w:p>
        </w:tc>
      </w:tr>
      <w:tr w:rsidR="00D64256" w:rsidRPr="00DF47F9" w14:paraId="6BBA6CE2" w14:textId="77777777" w:rsidTr="00D64256">
        <w:trPr>
          <w:cantSplit/>
          <w:trHeight w:val="1215"/>
        </w:trPr>
        <w:tc>
          <w:tcPr>
            <w:tcW w:w="1058" w:type="dxa"/>
            <w:vAlign w:val="center"/>
          </w:tcPr>
          <w:p w14:paraId="50D306C5" w14:textId="77777777" w:rsidR="00D64256" w:rsidRPr="00DF47F9" w:rsidRDefault="00D64256" w:rsidP="00777E06">
            <w:pPr>
              <w:pStyle w:val="Normln1"/>
              <w:ind w:firstLine="0"/>
              <w:rPr>
                <w:rFonts w:asciiTheme="minorHAnsi" w:hAnsiTheme="minorHAnsi" w:cstheme="minorHAnsi"/>
                <w:b/>
                <w:sz w:val="22"/>
                <w:szCs w:val="22"/>
              </w:rPr>
            </w:pPr>
            <w:r w:rsidRPr="00DF47F9">
              <w:rPr>
                <w:rFonts w:asciiTheme="minorHAnsi" w:hAnsiTheme="minorHAnsi" w:cstheme="minorHAnsi"/>
                <w:b/>
                <w:sz w:val="22"/>
                <w:szCs w:val="22"/>
              </w:rPr>
              <w:t>4</w:t>
            </w:r>
          </w:p>
        </w:tc>
        <w:tc>
          <w:tcPr>
            <w:tcW w:w="1604" w:type="dxa"/>
          </w:tcPr>
          <w:p w14:paraId="4AB784DE" w14:textId="77777777" w:rsidR="00D64256" w:rsidRPr="00D64256" w:rsidRDefault="00D64256" w:rsidP="00777E06">
            <w:pPr>
              <w:pStyle w:val="Normln1"/>
              <w:ind w:firstLine="0"/>
              <w:rPr>
                <w:rFonts w:asciiTheme="minorHAnsi" w:hAnsiTheme="minorHAnsi" w:cstheme="minorHAnsi"/>
                <w:sz w:val="20"/>
                <w:szCs w:val="20"/>
              </w:rPr>
            </w:pPr>
            <w:r w:rsidRPr="00D64256">
              <w:rPr>
                <w:rFonts w:asciiTheme="minorHAnsi" w:hAnsiTheme="minorHAnsi" w:cstheme="minorHAnsi"/>
                <w:sz w:val="20"/>
                <w:szCs w:val="20"/>
              </w:rPr>
              <w:t>ovládá jen částečně, značné mezery ve vědomostech</w:t>
            </w:r>
          </w:p>
        </w:tc>
        <w:tc>
          <w:tcPr>
            <w:tcW w:w="1443" w:type="dxa"/>
          </w:tcPr>
          <w:p w14:paraId="7D710632" w14:textId="77777777" w:rsidR="00D64256" w:rsidRPr="00D64256" w:rsidRDefault="00D64256" w:rsidP="00777E06">
            <w:pPr>
              <w:pStyle w:val="Normln1"/>
              <w:ind w:firstLine="0"/>
              <w:rPr>
                <w:rFonts w:asciiTheme="minorHAnsi" w:hAnsiTheme="minorHAnsi" w:cstheme="minorHAnsi"/>
                <w:sz w:val="20"/>
                <w:szCs w:val="20"/>
              </w:rPr>
            </w:pPr>
            <w:r w:rsidRPr="00D64256">
              <w:rPr>
                <w:rFonts w:asciiTheme="minorHAnsi" w:hAnsiTheme="minorHAnsi" w:cstheme="minorHAnsi"/>
                <w:sz w:val="20"/>
                <w:szCs w:val="20"/>
              </w:rPr>
              <w:t>myšlení nesamostatné</w:t>
            </w:r>
          </w:p>
        </w:tc>
        <w:tc>
          <w:tcPr>
            <w:tcW w:w="1283" w:type="dxa"/>
          </w:tcPr>
          <w:p w14:paraId="7407AC4A" w14:textId="77777777" w:rsidR="00D64256" w:rsidRPr="00D64256" w:rsidRDefault="00D64256" w:rsidP="00777E06">
            <w:pPr>
              <w:pStyle w:val="Normln1"/>
              <w:ind w:firstLine="0"/>
              <w:rPr>
                <w:rFonts w:asciiTheme="minorHAnsi" w:hAnsiTheme="minorHAnsi" w:cstheme="minorHAnsi"/>
                <w:sz w:val="20"/>
                <w:szCs w:val="20"/>
              </w:rPr>
            </w:pPr>
            <w:r w:rsidRPr="00D64256">
              <w:rPr>
                <w:rFonts w:asciiTheme="minorHAnsi" w:hAnsiTheme="minorHAnsi" w:cstheme="minorHAnsi"/>
                <w:sz w:val="20"/>
                <w:szCs w:val="20"/>
              </w:rPr>
              <w:t>myšlenky vyjadřuje se značnými potížemi</w:t>
            </w:r>
          </w:p>
        </w:tc>
        <w:tc>
          <w:tcPr>
            <w:tcW w:w="1925" w:type="dxa"/>
          </w:tcPr>
          <w:p w14:paraId="65698419" w14:textId="77777777" w:rsidR="00D64256" w:rsidRPr="00D64256" w:rsidRDefault="00D64256" w:rsidP="00777E06">
            <w:pPr>
              <w:pStyle w:val="Normln1"/>
              <w:ind w:firstLine="0"/>
              <w:rPr>
                <w:rFonts w:asciiTheme="minorHAnsi" w:hAnsiTheme="minorHAnsi" w:cstheme="minorHAnsi"/>
                <w:sz w:val="20"/>
                <w:szCs w:val="20"/>
              </w:rPr>
            </w:pPr>
            <w:r w:rsidRPr="00D64256">
              <w:rPr>
                <w:rFonts w:asciiTheme="minorHAnsi" w:hAnsiTheme="minorHAnsi" w:cstheme="minorHAnsi"/>
                <w:sz w:val="20"/>
                <w:szCs w:val="20"/>
              </w:rPr>
              <w:t>dělá podstatné chyby, nesnadno je překonává</w:t>
            </w:r>
          </w:p>
        </w:tc>
        <w:tc>
          <w:tcPr>
            <w:tcW w:w="1443" w:type="dxa"/>
          </w:tcPr>
          <w:p w14:paraId="1BFD9E9B" w14:textId="77777777" w:rsidR="00D64256" w:rsidRPr="00D64256" w:rsidRDefault="00D64256" w:rsidP="00777E06">
            <w:pPr>
              <w:pStyle w:val="Normln1"/>
              <w:ind w:firstLine="0"/>
              <w:rPr>
                <w:rFonts w:asciiTheme="minorHAnsi" w:hAnsiTheme="minorHAnsi" w:cstheme="minorHAnsi"/>
                <w:sz w:val="20"/>
                <w:szCs w:val="20"/>
              </w:rPr>
            </w:pPr>
            <w:r w:rsidRPr="00D64256">
              <w:rPr>
                <w:rFonts w:asciiTheme="minorHAnsi" w:hAnsiTheme="minorHAnsi" w:cstheme="minorHAnsi"/>
                <w:sz w:val="20"/>
                <w:szCs w:val="20"/>
              </w:rPr>
              <w:t>malý zájem o učení, potřebuje stálé pobídky a pomoc</w:t>
            </w:r>
          </w:p>
        </w:tc>
      </w:tr>
      <w:tr w:rsidR="00D64256" w:rsidRPr="00DF47F9" w14:paraId="477DA00A" w14:textId="77777777" w:rsidTr="00D64256">
        <w:trPr>
          <w:cantSplit/>
          <w:trHeight w:val="953"/>
        </w:trPr>
        <w:tc>
          <w:tcPr>
            <w:tcW w:w="1058" w:type="dxa"/>
            <w:vAlign w:val="center"/>
          </w:tcPr>
          <w:p w14:paraId="69F00C5D" w14:textId="77777777" w:rsidR="00D64256" w:rsidRPr="00DF47F9" w:rsidRDefault="00D64256" w:rsidP="00777E06">
            <w:pPr>
              <w:pStyle w:val="Normln1"/>
              <w:ind w:firstLine="0"/>
              <w:rPr>
                <w:rFonts w:asciiTheme="minorHAnsi" w:hAnsiTheme="minorHAnsi" w:cstheme="minorHAnsi"/>
                <w:b/>
                <w:sz w:val="22"/>
                <w:szCs w:val="22"/>
              </w:rPr>
            </w:pPr>
            <w:r w:rsidRPr="00DF47F9">
              <w:rPr>
                <w:rFonts w:asciiTheme="minorHAnsi" w:hAnsiTheme="minorHAnsi" w:cstheme="minorHAnsi"/>
                <w:b/>
                <w:sz w:val="22"/>
                <w:szCs w:val="22"/>
              </w:rPr>
              <w:t>5</w:t>
            </w:r>
          </w:p>
        </w:tc>
        <w:tc>
          <w:tcPr>
            <w:tcW w:w="1604" w:type="dxa"/>
          </w:tcPr>
          <w:p w14:paraId="39174C23" w14:textId="77777777" w:rsidR="00D64256" w:rsidRPr="00D64256" w:rsidRDefault="00D64256" w:rsidP="00777E06">
            <w:pPr>
              <w:pStyle w:val="Normln1"/>
              <w:ind w:firstLine="0"/>
              <w:rPr>
                <w:rFonts w:asciiTheme="minorHAnsi" w:hAnsiTheme="minorHAnsi" w:cstheme="minorHAnsi"/>
                <w:sz w:val="20"/>
                <w:szCs w:val="20"/>
              </w:rPr>
            </w:pPr>
            <w:r w:rsidRPr="00D64256">
              <w:rPr>
                <w:rFonts w:asciiTheme="minorHAnsi" w:hAnsiTheme="minorHAnsi" w:cstheme="minorHAnsi"/>
                <w:sz w:val="20"/>
                <w:szCs w:val="20"/>
              </w:rPr>
              <w:t>neovládá</w:t>
            </w:r>
          </w:p>
        </w:tc>
        <w:tc>
          <w:tcPr>
            <w:tcW w:w="1443" w:type="dxa"/>
          </w:tcPr>
          <w:p w14:paraId="4DD0BA53" w14:textId="77777777" w:rsidR="00D64256" w:rsidRPr="00D64256" w:rsidRDefault="00D64256" w:rsidP="00777E06">
            <w:pPr>
              <w:pStyle w:val="Normln1"/>
              <w:ind w:firstLine="0"/>
              <w:rPr>
                <w:rFonts w:asciiTheme="minorHAnsi" w:hAnsiTheme="minorHAnsi" w:cstheme="minorHAnsi"/>
                <w:sz w:val="20"/>
                <w:szCs w:val="20"/>
              </w:rPr>
            </w:pPr>
            <w:r w:rsidRPr="00D64256">
              <w:rPr>
                <w:rFonts w:asciiTheme="minorHAnsi" w:hAnsiTheme="minorHAnsi" w:cstheme="minorHAnsi"/>
                <w:sz w:val="20"/>
                <w:szCs w:val="20"/>
              </w:rPr>
              <w:t>i na návodné otázky odpovídá nesprávně</w:t>
            </w:r>
          </w:p>
        </w:tc>
        <w:tc>
          <w:tcPr>
            <w:tcW w:w="1283" w:type="dxa"/>
          </w:tcPr>
          <w:p w14:paraId="5B88D34C" w14:textId="77777777" w:rsidR="00D64256" w:rsidRPr="00D64256" w:rsidRDefault="00D64256" w:rsidP="00777E06">
            <w:pPr>
              <w:pStyle w:val="Normln1"/>
              <w:ind w:firstLine="0"/>
              <w:rPr>
                <w:rFonts w:asciiTheme="minorHAnsi" w:hAnsiTheme="minorHAnsi" w:cstheme="minorHAnsi"/>
                <w:sz w:val="20"/>
                <w:szCs w:val="20"/>
              </w:rPr>
            </w:pPr>
            <w:r w:rsidRPr="00D64256">
              <w:rPr>
                <w:rFonts w:asciiTheme="minorHAnsi" w:hAnsiTheme="minorHAnsi" w:cstheme="minorHAnsi"/>
                <w:sz w:val="20"/>
                <w:szCs w:val="20"/>
              </w:rPr>
              <w:t>i na návodné otázky odpovídá nesprávně</w:t>
            </w:r>
          </w:p>
        </w:tc>
        <w:tc>
          <w:tcPr>
            <w:tcW w:w="1925" w:type="dxa"/>
          </w:tcPr>
          <w:p w14:paraId="2B1EFFF3" w14:textId="77777777" w:rsidR="00D64256" w:rsidRPr="00D64256" w:rsidRDefault="00D64256" w:rsidP="00777E06">
            <w:pPr>
              <w:pStyle w:val="Normln1"/>
              <w:ind w:firstLine="0"/>
              <w:rPr>
                <w:rFonts w:asciiTheme="minorHAnsi" w:hAnsiTheme="minorHAnsi" w:cstheme="minorHAnsi"/>
                <w:sz w:val="20"/>
                <w:szCs w:val="20"/>
              </w:rPr>
            </w:pPr>
            <w:r w:rsidRPr="00D64256">
              <w:rPr>
                <w:rFonts w:asciiTheme="minorHAnsi" w:hAnsiTheme="minorHAnsi" w:cstheme="minorHAnsi"/>
                <w:sz w:val="20"/>
                <w:szCs w:val="20"/>
              </w:rPr>
              <w:t xml:space="preserve"> praktické úkoly nedovede splnit ani za pomoci učitele</w:t>
            </w:r>
          </w:p>
        </w:tc>
        <w:tc>
          <w:tcPr>
            <w:tcW w:w="1443" w:type="dxa"/>
          </w:tcPr>
          <w:p w14:paraId="5F4DD1FC" w14:textId="77777777" w:rsidR="00D64256" w:rsidRPr="00D64256" w:rsidRDefault="00D64256" w:rsidP="00777E06">
            <w:pPr>
              <w:pStyle w:val="Normln1"/>
              <w:ind w:firstLine="0"/>
              <w:rPr>
                <w:rFonts w:asciiTheme="minorHAnsi" w:hAnsiTheme="minorHAnsi" w:cstheme="minorHAnsi"/>
                <w:sz w:val="20"/>
                <w:szCs w:val="20"/>
              </w:rPr>
            </w:pPr>
            <w:r w:rsidRPr="00D64256">
              <w:rPr>
                <w:rFonts w:asciiTheme="minorHAnsi" w:hAnsiTheme="minorHAnsi" w:cstheme="minorHAnsi"/>
                <w:sz w:val="20"/>
                <w:szCs w:val="20"/>
              </w:rPr>
              <w:t>veškerá pomoc a pobízení jsou neúčinné</w:t>
            </w:r>
          </w:p>
        </w:tc>
      </w:tr>
    </w:tbl>
    <w:p w14:paraId="39718443" w14:textId="77777777" w:rsidR="00D64256" w:rsidRPr="00DF47F9" w:rsidRDefault="00D64256" w:rsidP="00D64256">
      <w:pPr>
        <w:rPr>
          <w:rFonts w:cstheme="minorHAnsi"/>
          <w:sz w:val="22"/>
          <w:szCs w:val="22"/>
        </w:rPr>
      </w:pPr>
      <w:bookmarkStart w:id="859" w:name="_Toc334359152"/>
      <w:r w:rsidRPr="00DF47F9">
        <w:rPr>
          <w:rFonts w:cstheme="minorHAnsi"/>
          <w:sz w:val="22"/>
          <w:szCs w:val="22"/>
        </w:rPr>
        <w:t>Učitel může udělit pro lepší rozlišení znalostí i mezistupeň v případě použití číselné klasifikace.</w:t>
      </w:r>
    </w:p>
    <w:p w14:paraId="52EBD601" w14:textId="77777777" w:rsidR="00D64256" w:rsidRDefault="00D64256" w:rsidP="00D64256">
      <w:pPr>
        <w:rPr>
          <w:rFonts w:cstheme="minorHAnsi"/>
          <w:sz w:val="22"/>
          <w:szCs w:val="22"/>
        </w:rPr>
      </w:pPr>
      <w:r w:rsidRPr="00DF47F9">
        <w:rPr>
          <w:rFonts w:cstheme="minorHAnsi"/>
          <w:sz w:val="22"/>
          <w:szCs w:val="22"/>
        </w:rPr>
        <w:t>Při hodnocení žáků 1. třídy je možno zpočátku používat hodnocení prostřednictvím grafické klasifikace.</w:t>
      </w:r>
    </w:p>
    <w:p w14:paraId="3C7DD222" w14:textId="607327A5" w:rsidR="00D64256" w:rsidRDefault="00D64256" w:rsidP="00D64256">
      <w:pPr>
        <w:rPr>
          <w:rFonts w:cstheme="minorHAnsi"/>
          <w:sz w:val="22"/>
          <w:szCs w:val="22"/>
        </w:rPr>
      </w:pPr>
    </w:p>
    <w:p w14:paraId="3CC4BEA2" w14:textId="575A153E" w:rsidR="00D64256" w:rsidRDefault="00D64256" w:rsidP="00D64256">
      <w:pPr>
        <w:rPr>
          <w:rFonts w:cstheme="minorHAnsi"/>
          <w:sz w:val="22"/>
          <w:szCs w:val="22"/>
        </w:rPr>
      </w:pPr>
    </w:p>
    <w:p w14:paraId="35EDDD44" w14:textId="2A03FBB4" w:rsidR="00D64256" w:rsidRDefault="00D64256" w:rsidP="00D64256">
      <w:pPr>
        <w:rPr>
          <w:rFonts w:cstheme="minorHAnsi"/>
          <w:sz w:val="22"/>
          <w:szCs w:val="22"/>
        </w:rPr>
      </w:pPr>
    </w:p>
    <w:p w14:paraId="75DBF21E" w14:textId="77777777" w:rsidR="00AB0B5F" w:rsidRPr="00DF47F9" w:rsidRDefault="00AB0B5F" w:rsidP="00D64256">
      <w:pPr>
        <w:rPr>
          <w:rFonts w:cstheme="minorHAnsi"/>
          <w:sz w:val="22"/>
          <w:szCs w:val="22"/>
        </w:rPr>
      </w:pPr>
    </w:p>
    <w:p w14:paraId="41F34029" w14:textId="77777777" w:rsidR="00D64256" w:rsidRPr="00DF47F9" w:rsidRDefault="00D64256" w:rsidP="00D64256">
      <w:pPr>
        <w:pStyle w:val="Nadpis2"/>
        <w:rPr>
          <w:rFonts w:cstheme="minorHAnsi"/>
        </w:rPr>
      </w:pPr>
      <w:bookmarkStart w:id="860" w:name="_Toc390759334"/>
      <w:bookmarkStart w:id="861" w:name="_Toc450198744"/>
      <w:bookmarkStart w:id="862" w:name="_Toc491898041"/>
      <w:bookmarkStart w:id="863" w:name="_Toc525651083"/>
      <w:r>
        <w:rPr>
          <w:rFonts w:cstheme="minorHAnsi"/>
        </w:rPr>
        <w:t>4. Komisionální</w:t>
      </w:r>
      <w:r w:rsidRPr="00DF47F9">
        <w:rPr>
          <w:rFonts w:cstheme="minorHAnsi"/>
        </w:rPr>
        <w:t xml:space="preserve"> a </w:t>
      </w:r>
      <w:r>
        <w:rPr>
          <w:rFonts w:cstheme="minorHAnsi"/>
        </w:rPr>
        <w:t>opravné</w:t>
      </w:r>
      <w:r w:rsidRPr="00DF47F9">
        <w:rPr>
          <w:rFonts w:cstheme="minorHAnsi"/>
        </w:rPr>
        <w:t xml:space="preserve"> zkoušk</w:t>
      </w:r>
      <w:bookmarkEnd w:id="859"/>
      <w:bookmarkEnd w:id="860"/>
      <w:bookmarkEnd w:id="861"/>
      <w:r>
        <w:rPr>
          <w:rFonts w:cstheme="minorHAnsi"/>
        </w:rPr>
        <w:t>y</w:t>
      </w:r>
      <w:bookmarkEnd w:id="862"/>
      <w:bookmarkEnd w:id="863"/>
    </w:p>
    <w:p w14:paraId="2BF14E9F" w14:textId="77777777" w:rsidR="00D64256" w:rsidRPr="00DF47F9" w:rsidRDefault="00D64256" w:rsidP="00D64256">
      <w:pPr>
        <w:rPr>
          <w:rFonts w:cstheme="minorHAnsi"/>
          <w:sz w:val="22"/>
          <w:szCs w:val="22"/>
        </w:rPr>
      </w:pPr>
      <w:r w:rsidRPr="00DF47F9">
        <w:rPr>
          <w:rFonts w:cstheme="minorHAnsi"/>
          <w:sz w:val="22"/>
          <w:szCs w:val="22"/>
        </w:rPr>
        <w:t>1. 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14:paraId="6361E88D" w14:textId="77777777" w:rsidR="00D64256" w:rsidRPr="00DF47F9" w:rsidRDefault="00D64256" w:rsidP="00D64256">
      <w:pPr>
        <w:rPr>
          <w:rFonts w:cstheme="minorHAnsi"/>
          <w:sz w:val="22"/>
          <w:szCs w:val="22"/>
        </w:rPr>
      </w:pPr>
      <w:r w:rsidRPr="00DF47F9">
        <w:rPr>
          <w:rFonts w:cstheme="minorHAnsi"/>
          <w:sz w:val="22"/>
          <w:szCs w:val="22"/>
        </w:rPr>
        <w:t>2. Opravné zkoušky se konají nejpozději do konce příslušného školního roku v termínu stanoveném ředitelem školy. Žák může v jednom dni skládat pouze jednu opravnou zkoušku. Opravné zkoušky jsou komisionální.</w:t>
      </w:r>
    </w:p>
    <w:p w14:paraId="3E234B4E" w14:textId="77777777" w:rsidR="00D64256" w:rsidRPr="00DF47F9" w:rsidRDefault="00D64256" w:rsidP="00D64256">
      <w:pPr>
        <w:rPr>
          <w:rFonts w:cstheme="minorHAnsi"/>
          <w:sz w:val="22"/>
          <w:szCs w:val="22"/>
        </w:rPr>
      </w:pPr>
      <w:r w:rsidRPr="00DF47F9">
        <w:rPr>
          <w:rFonts w:cstheme="minorHAnsi"/>
          <w:sz w:val="22"/>
          <w:szCs w:val="22"/>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14:paraId="6B0CC042" w14:textId="77777777" w:rsidR="00D64256" w:rsidRPr="00DF47F9" w:rsidRDefault="00D64256" w:rsidP="00D64256">
      <w:pPr>
        <w:rPr>
          <w:rFonts w:cstheme="minorHAnsi"/>
          <w:sz w:val="22"/>
          <w:szCs w:val="22"/>
        </w:rPr>
      </w:pPr>
      <w:r w:rsidRPr="00DF47F9">
        <w:rPr>
          <w:rFonts w:cstheme="minorHAnsi"/>
          <w:sz w:val="22"/>
          <w:szCs w:val="22"/>
        </w:rPr>
        <w:t>4. V odůvodněných případech může krajský úřad rozhodnout o konání opravné zkoušky a komisionálního přezkoušení na jiné základní škole. Zkoušky se na žádost krajského úřadu účastní školní inspektor.</w:t>
      </w:r>
    </w:p>
    <w:p w14:paraId="63388468" w14:textId="77777777" w:rsidR="00D64256" w:rsidRPr="00DF47F9" w:rsidRDefault="00D64256" w:rsidP="00D64256">
      <w:pPr>
        <w:rPr>
          <w:rFonts w:cstheme="minorHAnsi"/>
          <w:sz w:val="22"/>
          <w:szCs w:val="22"/>
        </w:rPr>
      </w:pPr>
    </w:p>
    <w:p w14:paraId="0A3C814C" w14:textId="77777777" w:rsidR="00D64256" w:rsidRPr="00DF47F9" w:rsidRDefault="00D64256" w:rsidP="00D64256">
      <w:pPr>
        <w:pStyle w:val="Nadpis3"/>
        <w:rPr>
          <w:rFonts w:cstheme="minorHAnsi"/>
        </w:rPr>
      </w:pPr>
      <w:bookmarkStart w:id="864" w:name="_Toc334359153"/>
      <w:bookmarkStart w:id="865" w:name="_Toc390759335"/>
      <w:bookmarkStart w:id="866" w:name="_Toc450198745"/>
      <w:bookmarkStart w:id="867" w:name="_Toc491898042"/>
      <w:bookmarkStart w:id="868" w:name="_Toc525651084"/>
      <w:r>
        <w:rPr>
          <w:rFonts w:cstheme="minorHAnsi"/>
        </w:rPr>
        <w:t xml:space="preserve">4.1 </w:t>
      </w:r>
      <w:r w:rsidRPr="00DF47F9">
        <w:rPr>
          <w:rFonts w:cstheme="minorHAnsi"/>
        </w:rPr>
        <w:t>Odlišnosti pro zkoušky při plnění povinné školní docházky v  zahraničí</w:t>
      </w:r>
      <w:bookmarkEnd w:id="864"/>
      <w:bookmarkEnd w:id="865"/>
      <w:bookmarkEnd w:id="866"/>
      <w:bookmarkEnd w:id="867"/>
      <w:bookmarkEnd w:id="868"/>
      <w:r w:rsidRPr="00DF47F9">
        <w:rPr>
          <w:rFonts w:cstheme="minorHAnsi"/>
        </w:rPr>
        <w:t xml:space="preserve"> </w:t>
      </w:r>
    </w:p>
    <w:p w14:paraId="4E38E938" w14:textId="77777777" w:rsidR="00D64256" w:rsidRPr="00DF47F9" w:rsidRDefault="00D64256" w:rsidP="00D64256">
      <w:pPr>
        <w:rPr>
          <w:rFonts w:cstheme="minorHAnsi"/>
          <w:sz w:val="22"/>
          <w:szCs w:val="22"/>
        </w:rPr>
      </w:pPr>
      <w:r w:rsidRPr="00DF47F9">
        <w:rPr>
          <w:rFonts w:cstheme="minorHAnsi"/>
          <w:sz w:val="22"/>
          <w:szCs w:val="22"/>
        </w:rPr>
        <w:t>1. Žák, který plní povinnou školní docházku v zahraniční škole, a koná zkoušku ve spádové škole, koná ji:</w:t>
      </w:r>
    </w:p>
    <w:p w14:paraId="7857F46A" w14:textId="77777777" w:rsidR="00D64256" w:rsidRPr="00DF47F9" w:rsidRDefault="00D64256" w:rsidP="00D64256">
      <w:pPr>
        <w:rPr>
          <w:rFonts w:cstheme="minorHAnsi"/>
          <w:i/>
          <w:sz w:val="22"/>
          <w:szCs w:val="22"/>
        </w:rPr>
      </w:pPr>
      <w:r w:rsidRPr="00DF47F9">
        <w:rPr>
          <w:rFonts w:cstheme="minorHAnsi"/>
          <w:i/>
          <w:sz w:val="22"/>
          <w:szCs w:val="22"/>
        </w:rPr>
        <w:t>a) ve všech ročnících ze vzdělávacího obsahu vzdělávacího oboru Český jazyk a literatura, stanoveného Rámcovým vzdělávacím programem pro základní vzdělávání,</w:t>
      </w:r>
    </w:p>
    <w:p w14:paraId="61487600" w14:textId="77777777" w:rsidR="00D64256" w:rsidRPr="00DF47F9" w:rsidRDefault="00D64256" w:rsidP="00D64256">
      <w:pPr>
        <w:rPr>
          <w:rFonts w:cstheme="minorHAnsi"/>
          <w:i/>
          <w:sz w:val="22"/>
          <w:szCs w:val="22"/>
        </w:rPr>
      </w:pPr>
      <w:r w:rsidRPr="00DF47F9">
        <w:rPr>
          <w:rFonts w:cstheme="minorHAnsi"/>
          <w:i/>
          <w:sz w:val="22"/>
          <w:szCs w:val="22"/>
        </w:rPr>
        <w:t>b) v posledních dvou ročnících prvního stupně ze vzdělávacího obsahu vlastivědné povahy vztahujícího se k České republice vzdělávacího oboru Člověk a jeho svět, stanoveného Rámcovým vzdělávacím programem pro základní vzdělávání,</w:t>
      </w:r>
    </w:p>
    <w:p w14:paraId="33E3C2A1" w14:textId="77777777" w:rsidR="00D64256" w:rsidRPr="00DF47F9" w:rsidRDefault="00D64256" w:rsidP="00D64256">
      <w:pPr>
        <w:rPr>
          <w:rFonts w:cstheme="minorHAnsi"/>
          <w:i/>
          <w:sz w:val="22"/>
          <w:szCs w:val="22"/>
        </w:rPr>
      </w:pPr>
      <w:r w:rsidRPr="00DF47F9">
        <w:rPr>
          <w:rFonts w:cstheme="minorHAnsi"/>
          <w:i/>
          <w:sz w:val="22"/>
          <w:szCs w:val="22"/>
        </w:rPr>
        <w:t>c) 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w:t>
      </w:r>
    </w:p>
    <w:p w14:paraId="43AE7228" w14:textId="77777777" w:rsidR="00D64256" w:rsidRPr="00DF47F9" w:rsidRDefault="00D64256" w:rsidP="00D64256">
      <w:pPr>
        <w:rPr>
          <w:rFonts w:cstheme="minorHAnsi"/>
          <w:sz w:val="22"/>
          <w:szCs w:val="22"/>
        </w:rPr>
      </w:pPr>
      <w:r w:rsidRPr="00DF47F9">
        <w:rPr>
          <w:rFonts w:cstheme="minorHAnsi"/>
          <w:sz w:val="22"/>
          <w:szCs w:val="22"/>
        </w:rPr>
        <w:t>2. Žák, který plní povinnou školní docházku formou individuální výuky v zahraničí, koná zkoušku z  každého předmětu uvedeného ve školním vzdělávacím programu zkoušející školy.</w:t>
      </w:r>
    </w:p>
    <w:p w14:paraId="165E2FF1" w14:textId="77777777" w:rsidR="00D64256" w:rsidRPr="00DF47F9" w:rsidRDefault="00D64256" w:rsidP="00D64256">
      <w:pPr>
        <w:rPr>
          <w:rFonts w:cstheme="minorHAnsi"/>
          <w:sz w:val="22"/>
          <w:szCs w:val="22"/>
        </w:rPr>
      </w:pPr>
      <w:r w:rsidRPr="00DF47F9">
        <w:rPr>
          <w:rFonts w:cstheme="minorHAnsi"/>
          <w:sz w:val="22"/>
          <w:szCs w:val="22"/>
        </w:rPr>
        <w:t>3. Obsahem zkoušky je vzdělávací obsah za období, po které žák plnil povinnou školní docházku podle odstavce 1 nebo 2. Konkrétní obsah a rozsah zkoušky stanoví ředitel zkoušející školy v souladu se školním vzdělávacím programem zkoušející školy. Se stanoveným obsahem a rozsahem zkoušky seznámí ředitel zkoušející školy s dostatečným časovým předstihem zákonného zástupce žáka, nejpozději však při stanovení termínu zkoušky.</w:t>
      </w:r>
    </w:p>
    <w:p w14:paraId="3661E800" w14:textId="77777777" w:rsidR="00D64256" w:rsidRPr="00DF47F9" w:rsidRDefault="00D64256" w:rsidP="00D64256">
      <w:pPr>
        <w:rPr>
          <w:rFonts w:cstheme="minorHAnsi"/>
          <w:sz w:val="22"/>
          <w:szCs w:val="22"/>
        </w:rPr>
      </w:pPr>
      <w:r w:rsidRPr="00DF47F9">
        <w:rPr>
          <w:rFonts w:cstheme="minorHAnsi"/>
          <w:sz w:val="22"/>
          <w:szCs w:val="22"/>
        </w:rPr>
        <w:t>4. Zkoušku lze konat za období nejméně jednoho pololetí školního roku, nejdéle však za období dvou školních roků.</w:t>
      </w:r>
    </w:p>
    <w:p w14:paraId="650E0B5C" w14:textId="77777777" w:rsidR="00D64256" w:rsidRPr="00DF47F9" w:rsidRDefault="00D64256" w:rsidP="00D64256">
      <w:pPr>
        <w:rPr>
          <w:rFonts w:cstheme="minorHAnsi"/>
          <w:sz w:val="22"/>
          <w:szCs w:val="22"/>
        </w:rPr>
      </w:pPr>
      <w:r w:rsidRPr="00DF47F9">
        <w:rPr>
          <w:rFonts w:cstheme="minorHAnsi"/>
          <w:sz w:val="22"/>
          <w:szCs w:val="22"/>
        </w:rPr>
        <w:t>5. Zkouška je komisionální. Komisi jmenuje ředitel zkoušející školy.</w:t>
      </w:r>
    </w:p>
    <w:p w14:paraId="66D6AD93" w14:textId="77777777" w:rsidR="00D64256" w:rsidRPr="00DF47F9" w:rsidRDefault="00D64256" w:rsidP="00D64256">
      <w:pPr>
        <w:rPr>
          <w:rFonts w:cstheme="minorHAnsi"/>
          <w:sz w:val="22"/>
          <w:szCs w:val="22"/>
        </w:rPr>
      </w:pPr>
      <w:r w:rsidRPr="00DF47F9">
        <w:rPr>
          <w:rFonts w:cstheme="minorHAnsi"/>
          <w:sz w:val="22"/>
          <w:szCs w:val="22"/>
        </w:rPr>
        <w:t>6. Komise je tříčlenná a tvoří ji:</w:t>
      </w:r>
    </w:p>
    <w:p w14:paraId="54CDC27C" w14:textId="77777777" w:rsidR="00D64256" w:rsidRPr="00DF47F9" w:rsidRDefault="00D64256" w:rsidP="00D64256">
      <w:pPr>
        <w:rPr>
          <w:rFonts w:cstheme="minorHAnsi"/>
          <w:i/>
          <w:sz w:val="22"/>
          <w:szCs w:val="22"/>
        </w:rPr>
      </w:pPr>
      <w:r w:rsidRPr="00DF47F9">
        <w:rPr>
          <w:rFonts w:cstheme="minorHAnsi"/>
          <w:i/>
          <w:sz w:val="22"/>
          <w:szCs w:val="22"/>
        </w:rPr>
        <w:t>a) předseda, kterým je ředitel zkoušející školy, popřípadě jím pověřený učitel,</w:t>
      </w:r>
    </w:p>
    <w:p w14:paraId="74AADFF7" w14:textId="77777777" w:rsidR="00D64256" w:rsidRPr="00DF47F9" w:rsidRDefault="00D64256" w:rsidP="00D64256">
      <w:pPr>
        <w:rPr>
          <w:rFonts w:cstheme="minorHAnsi"/>
          <w:i/>
          <w:sz w:val="22"/>
          <w:szCs w:val="22"/>
        </w:rPr>
      </w:pPr>
      <w:r w:rsidRPr="00DF47F9">
        <w:rPr>
          <w:rFonts w:cstheme="minorHAnsi"/>
          <w:i/>
          <w:sz w:val="22"/>
          <w:szCs w:val="22"/>
        </w:rPr>
        <w:t>b) zkoušející učitel, jímž je vyučující daného předmětu ve třídě, v níž je žák zařazen, popřípadě jiný vyučující daného předmětu,</w:t>
      </w:r>
    </w:p>
    <w:p w14:paraId="5A5F0D86" w14:textId="77777777" w:rsidR="00D64256" w:rsidRPr="00DF47F9" w:rsidRDefault="00D64256" w:rsidP="00D64256">
      <w:pPr>
        <w:rPr>
          <w:rFonts w:cstheme="minorHAnsi"/>
          <w:i/>
          <w:sz w:val="22"/>
          <w:szCs w:val="22"/>
        </w:rPr>
      </w:pPr>
      <w:r w:rsidRPr="00DF47F9">
        <w:rPr>
          <w:rFonts w:cstheme="minorHAnsi"/>
          <w:i/>
          <w:sz w:val="22"/>
          <w:szCs w:val="22"/>
        </w:rPr>
        <w:t>c) přísedící, kterým je jiný vyučující daného předmětu nebo předmětu stejné vzdělávací oblasti stanovené Rámcovým vzdělávacím programem pro základní vzdělávání.</w:t>
      </w:r>
    </w:p>
    <w:p w14:paraId="0B96C532" w14:textId="77777777" w:rsidR="00D64256" w:rsidRPr="00DF47F9" w:rsidRDefault="00D64256" w:rsidP="00D64256">
      <w:pPr>
        <w:rPr>
          <w:rFonts w:cstheme="minorHAnsi"/>
          <w:sz w:val="22"/>
          <w:szCs w:val="22"/>
        </w:rPr>
      </w:pPr>
      <w:r w:rsidRPr="00DF47F9">
        <w:rPr>
          <w:rFonts w:cstheme="minorHAnsi"/>
          <w:sz w:val="22"/>
          <w:szCs w:val="22"/>
        </w:rPr>
        <w:t>7. Termín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w:t>
      </w:r>
    </w:p>
    <w:p w14:paraId="3217B7C7" w14:textId="77777777" w:rsidR="00D64256" w:rsidRPr="00DF47F9" w:rsidRDefault="00D64256" w:rsidP="00D64256">
      <w:pPr>
        <w:rPr>
          <w:rFonts w:cstheme="minorHAnsi"/>
          <w:sz w:val="22"/>
          <w:szCs w:val="22"/>
        </w:rPr>
      </w:pPr>
      <w:r w:rsidRPr="00DF47F9">
        <w:rPr>
          <w:rFonts w:cstheme="minorHAnsi"/>
          <w:sz w:val="22"/>
          <w:szCs w:val="22"/>
        </w:rPr>
        <w:t>8. Před konáním zkoušky předloží zákonný zástupce žáka řediteli zkoušející školy vysvědčení žáka za příslušný ročník zahraniční školy a jeho překlad do českého jazyka. Pokud toto vysvědčení neobsahuje jednoznačné vyjádření o úspěšnosti ukončení příslušného ročníku základního vzdělávání nebo pololetí školního roku, předloží zástupce žáka potvrzení zahraniční školy o úspěšnosti ukončení příslušného ročníku základního vzdělávání nebo pololetí školního roku a jeho překlad do českého jazyka. Pro stanovení stupně celkového hodnocení žáka devátého ročníku na konci školního roku je rozhodný výsledek zkoušky a vyjádření zahraniční školy, že žák úspěšně ukončil devátý ročník základního vzdělávání. V případě pochybností o správnosti překladu je ředitel zkoušející školy oprávněn požadovat předložení úředně ověřeného překladu.</w:t>
      </w:r>
    </w:p>
    <w:p w14:paraId="52F21200" w14:textId="77777777" w:rsidR="00D64256" w:rsidRPr="00DF47F9" w:rsidRDefault="00D64256" w:rsidP="00D64256">
      <w:pPr>
        <w:rPr>
          <w:rFonts w:cstheme="minorHAnsi"/>
          <w:sz w:val="22"/>
          <w:szCs w:val="22"/>
        </w:rPr>
      </w:pPr>
      <w:r w:rsidRPr="00DF47F9">
        <w:rPr>
          <w:rFonts w:cstheme="minorHAnsi"/>
          <w:sz w:val="22"/>
          <w:szCs w:val="22"/>
        </w:rPr>
        <w:t>9. O zkoušce se pořizuje protokol, který se stává součástí dokumentace školy.</w:t>
      </w:r>
    </w:p>
    <w:p w14:paraId="2BA9797F" w14:textId="77777777" w:rsidR="00D64256" w:rsidRPr="00DF47F9" w:rsidRDefault="00D64256" w:rsidP="00D64256">
      <w:pPr>
        <w:rPr>
          <w:rFonts w:cstheme="minorHAnsi"/>
          <w:sz w:val="22"/>
          <w:szCs w:val="22"/>
        </w:rPr>
      </w:pPr>
      <w:r w:rsidRPr="00DF47F9">
        <w:rPr>
          <w:rFonts w:cstheme="minorHAnsi"/>
          <w:sz w:val="22"/>
          <w:szCs w:val="22"/>
        </w:rPr>
        <w:t>10. Výsledek zkoušky stanoví komise hlasováním. Výsledek zkoušky se vyjádří slovním hodnocením nebo stupněm prospěchu. Ředitel zkoušející školy sdělí výsledek zkoušky prokazatelným způsobem žákovi a zákonnému zástupci žáka. Po vykonání zkoušek vydá ředitel zkoušející školy žákovi vysvědčení. Na vysvědčení žák není hodnocen z chování. Na vysvědčení se uvede text "Žák(yně) plní povinnou školní docházku podle § 38 školského zákona".</w:t>
      </w:r>
    </w:p>
    <w:p w14:paraId="1FA6BB68" w14:textId="5E8F152A" w:rsidR="00D64256" w:rsidRDefault="00D64256" w:rsidP="00D64256">
      <w:pPr>
        <w:rPr>
          <w:rFonts w:cstheme="minorHAnsi"/>
          <w:sz w:val="22"/>
          <w:szCs w:val="22"/>
        </w:rPr>
      </w:pPr>
      <w:r w:rsidRPr="00DF47F9">
        <w:rPr>
          <w:rFonts w:cstheme="minorHAnsi"/>
          <w:sz w:val="22"/>
          <w:szCs w:val="22"/>
        </w:rPr>
        <w:t>11. V případě, že zákonný zástupce žáka má pochybnosti o správnosti výsledku zkoušky, může požádat o přezkoušení.</w:t>
      </w:r>
    </w:p>
    <w:p w14:paraId="322BD8E8" w14:textId="77777777" w:rsidR="00503142" w:rsidRPr="00DF47F9" w:rsidRDefault="00503142" w:rsidP="00D64256">
      <w:pPr>
        <w:rPr>
          <w:rFonts w:cstheme="minorHAnsi"/>
          <w:sz w:val="22"/>
          <w:szCs w:val="22"/>
        </w:rPr>
      </w:pPr>
    </w:p>
    <w:p w14:paraId="5A703615" w14:textId="77777777" w:rsidR="00D64256" w:rsidRPr="00DF47F9" w:rsidRDefault="00D64256" w:rsidP="00D64256">
      <w:pPr>
        <w:pStyle w:val="Nadpis3"/>
        <w:rPr>
          <w:rFonts w:cstheme="minorHAnsi"/>
        </w:rPr>
      </w:pPr>
      <w:bookmarkStart w:id="869" w:name="_Toc334359154"/>
      <w:bookmarkStart w:id="870" w:name="_Toc390759336"/>
      <w:bookmarkStart w:id="871" w:name="_Toc450198746"/>
      <w:bookmarkStart w:id="872" w:name="_Toc491898043"/>
      <w:bookmarkStart w:id="873" w:name="_Toc525651085"/>
      <w:r>
        <w:rPr>
          <w:rFonts w:cstheme="minorHAnsi"/>
        </w:rPr>
        <w:t xml:space="preserve">4.2 </w:t>
      </w:r>
      <w:r w:rsidRPr="00DF47F9">
        <w:rPr>
          <w:rFonts w:cstheme="minorHAnsi"/>
        </w:rPr>
        <w:t>Odlišnosti pro komisionální přezkoušení na základní škole a pro opravné zkoušky</w:t>
      </w:r>
      <w:bookmarkEnd w:id="869"/>
      <w:bookmarkEnd w:id="870"/>
      <w:bookmarkEnd w:id="871"/>
      <w:bookmarkEnd w:id="872"/>
      <w:bookmarkEnd w:id="873"/>
    </w:p>
    <w:p w14:paraId="1DD7B167" w14:textId="77777777" w:rsidR="00D64256" w:rsidRPr="00DF47F9" w:rsidRDefault="00D64256" w:rsidP="00D64256">
      <w:pPr>
        <w:rPr>
          <w:rFonts w:cstheme="minorHAnsi"/>
          <w:sz w:val="22"/>
          <w:szCs w:val="22"/>
        </w:rPr>
      </w:pPr>
      <w:r w:rsidRPr="00DF47F9">
        <w:rPr>
          <w:rFonts w:cstheme="minorHAnsi"/>
          <w:sz w:val="22"/>
          <w:szCs w:val="22"/>
        </w:rPr>
        <w:t>1. Komisi pro komisionální přezkoušení jmenuje ředitel školy; v případě, že je vyučujícím daného předmětu ředitel školy, jmenuje komisi krajský úřad.</w:t>
      </w:r>
    </w:p>
    <w:p w14:paraId="76BD73DD" w14:textId="77777777" w:rsidR="00D64256" w:rsidRPr="00DF47F9" w:rsidRDefault="00D64256" w:rsidP="00D64256">
      <w:pPr>
        <w:rPr>
          <w:rFonts w:cstheme="minorHAnsi"/>
          <w:sz w:val="22"/>
          <w:szCs w:val="22"/>
        </w:rPr>
      </w:pPr>
      <w:r w:rsidRPr="00DF47F9">
        <w:rPr>
          <w:rFonts w:cstheme="minorHAnsi"/>
          <w:sz w:val="22"/>
          <w:szCs w:val="22"/>
        </w:rPr>
        <w:t>2. Komise je tříčlenná a tvoří ji:</w:t>
      </w:r>
    </w:p>
    <w:p w14:paraId="5D12CF02" w14:textId="77777777" w:rsidR="00D64256" w:rsidRPr="00DF47F9" w:rsidRDefault="00D64256" w:rsidP="00D64256">
      <w:pPr>
        <w:rPr>
          <w:rFonts w:cstheme="minorHAnsi"/>
          <w:i/>
          <w:sz w:val="22"/>
          <w:szCs w:val="22"/>
        </w:rPr>
      </w:pPr>
      <w:r w:rsidRPr="00DF47F9">
        <w:rPr>
          <w:rFonts w:cstheme="minorHAnsi"/>
          <w:i/>
          <w:sz w:val="22"/>
          <w:szCs w:val="22"/>
        </w:rPr>
        <w:t>a) předseda, kterým je ředitel školy, popřípadě jím pověřený učitel, nebo v případě, že vyučujícím daného předmětu je ředitel školy, krajským úřadem jmenovaný jiný pedagogický pracovník školy,</w:t>
      </w:r>
    </w:p>
    <w:p w14:paraId="359C64F5" w14:textId="77777777" w:rsidR="00D64256" w:rsidRPr="00DF47F9" w:rsidRDefault="00D64256" w:rsidP="00D64256">
      <w:pPr>
        <w:rPr>
          <w:rFonts w:cstheme="minorHAnsi"/>
          <w:i/>
          <w:sz w:val="22"/>
          <w:szCs w:val="22"/>
        </w:rPr>
      </w:pPr>
      <w:r w:rsidRPr="00DF47F9">
        <w:rPr>
          <w:rFonts w:cstheme="minorHAnsi"/>
          <w:i/>
          <w:sz w:val="22"/>
          <w:szCs w:val="22"/>
        </w:rPr>
        <w:t>b) zkoušející učitel, jímž je vyučující daného předmětu ve třídě, v níž je žák zařazen, popřípadě jiný vyučující daného předmětu,</w:t>
      </w:r>
    </w:p>
    <w:p w14:paraId="4BD9CDB1" w14:textId="77777777" w:rsidR="00D64256" w:rsidRPr="00DF47F9" w:rsidRDefault="00D64256" w:rsidP="00D64256">
      <w:pPr>
        <w:rPr>
          <w:rFonts w:cstheme="minorHAnsi"/>
          <w:i/>
          <w:sz w:val="22"/>
          <w:szCs w:val="22"/>
        </w:rPr>
      </w:pPr>
      <w:r w:rsidRPr="00DF47F9">
        <w:rPr>
          <w:rFonts w:cstheme="minorHAnsi"/>
          <w:i/>
          <w:sz w:val="22"/>
          <w:szCs w:val="22"/>
        </w:rPr>
        <w:t>c) přísedící, kterým je jiný vyučující daného předmětu nebo předmětu stejné vzdělávací oblasti stanovené Rámcovým vzdělávacím programem pro základní vzdělávání.</w:t>
      </w:r>
    </w:p>
    <w:p w14:paraId="7DB4CC19" w14:textId="77777777" w:rsidR="00D64256" w:rsidRPr="00DF47F9" w:rsidRDefault="00D64256" w:rsidP="00D64256">
      <w:pPr>
        <w:rPr>
          <w:rFonts w:cstheme="minorHAnsi"/>
          <w:sz w:val="22"/>
          <w:szCs w:val="22"/>
        </w:rPr>
      </w:pPr>
      <w:r w:rsidRPr="00DF47F9">
        <w:rPr>
          <w:rFonts w:cstheme="minorHAnsi"/>
          <w:sz w:val="22"/>
          <w:szCs w:val="22"/>
        </w:rPr>
        <w:t>3.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14:paraId="1C06E241" w14:textId="77777777" w:rsidR="00D64256" w:rsidRPr="00DF47F9" w:rsidRDefault="00D64256" w:rsidP="00D64256">
      <w:pPr>
        <w:rPr>
          <w:rFonts w:cstheme="minorHAnsi"/>
          <w:sz w:val="22"/>
          <w:szCs w:val="22"/>
        </w:rPr>
      </w:pPr>
      <w:r w:rsidRPr="00DF47F9">
        <w:rPr>
          <w:rFonts w:cstheme="minorHAnsi"/>
          <w:sz w:val="22"/>
          <w:szCs w:val="22"/>
        </w:rPr>
        <w:t>4. O přezkoušení se pořizuje protokol, který se stává součástí dokumentace školy.</w:t>
      </w:r>
    </w:p>
    <w:p w14:paraId="4F22A52A" w14:textId="77777777" w:rsidR="00D64256" w:rsidRPr="00DF47F9" w:rsidRDefault="00D64256" w:rsidP="00D64256">
      <w:pPr>
        <w:rPr>
          <w:rFonts w:cstheme="minorHAnsi"/>
          <w:sz w:val="22"/>
          <w:szCs w:val="22"/>
        </w:rPr>
      </w:pPr>
      <w:r w:rsidRPr="00DF47F9">
        <w:rPr>
          <w:rFonts w:cstheme="minorHAnsi"/>
          <w:sz w:val="22"/>
          <w:szCs w:val="22"/>
        </w:rPr>
        <w:t>5. Žák může v jednom dni vykonat přezkoušení pouze z jednoho předmětu. Není-li možné žáka ze závažných důvodů ve stanoveném termínu přezkoušet, stanoví orgán jmenující komisi náhradní termín přezkoušení.</w:t>
      </w:r>
    </w:p>
    <w:p w14:paraId="7F271605" w14:textId="77777777" w:rsidR="00D64256" w:rsidRPr="00DF47F9" w:rsidRDefault="00D64256" w:rsidP="00D64256">
      <w:pPr>
        <w:rPr>
          <w:rFonts w:cstheme="minorHAnsi"/>
          <w:sz w:val="22"/>
          <w:szCs w:val="22"/>
        </w:rPr>
      </w:pPr>
      <w:r w:rsidRPr="00DF47F9">
        <w:rPr>
          <w:rFonts w:cstheme="minorHAnsi"/>
          <w:sz w:val="22"/>
          <w:szCs w:val="22"/>
        </w:rPr>
        <w:t>6. Konkrétní obsah a rozsah přezkoušení stanoví ředitel školy v souladu se školním vzdělávacím programem.</w:t>
      </w:r>
    </w:p>
    <w:p w14:paraId="1984AEE3" w14:textId="77777777" w:rsidR="00D64256" w:rsidRDefault="00D64256" w:rsidP="00D64256">
      <w:pPr>
        <w:rPr>
          <w:rFonts w:cstheme="minorHAnsi"/>
          <w:sz w:val="22"/>
          <w:szCs w:val="22"/>
        </w:rPr>
      </w:pPr>
      <w:r w:rsidRPr="00DF47F9">
        <w:rPr>
          <w:rFonts w:cstheme="minorHAnsi"/>
          <w:sz w:val="22"/>
          <w:szCs w:val="22"/>
        </w:rPr>
        <w:t>7. Vykonáním přezkoušení není dotčena možnost vykonat opravnou zkoušku.</w:t>
      </w:r>
    </w:p>
    <w:p w14:paraId="1235F1B1" w14:textId="77777777" w:rsidR="00D64256" w:rsidRPr="00DF47F9" w:rsidRDefault="00D64256" w:rsidP="00D64256">
      <w:pPr>
        <w:rPr>
          <w:rFonts w:cstheme="minorHAnsi"/>
          <w:sz w:val="22"/>
          <w:szCs w:val="22"/>
        </w:rPr>
      </w:pPr>
    </w:p>
    <w:p w14:paraId="3A85C1C2" w14:textId="77777777" w:rsidR="00D64256" w:rsidRPr="00DF47F9" w:rsidRDefault="00D64256" w:rsidP="00D64256">
      <w:pPr>
        <w:pStyle w:val="Nadpis2"/>
        <w:rPr>
          <w:rFonts w:cstheme="minorHAnsi"/>
        </w:rPr>
      </w:pPr>
      <w:bookmarkStart w:id="874" w:name="_Toc334359155"/>
      <w:bookmarkStart w:id="875" w:name="_Toc390759337"/>
      <w:bookmarkStart w:id="876" w:name="_Toc450198747"/>
      <w:bookmarkStart w:id="877" w:name="_Toc491898044"/>
      <w:bookmarkStart w:id="878" w:name="_Toc525651086"/>
      <w:r>
        <w:rPr>
          <w:rFonts w:cstheme="minorHAnsi"/>
        </w:rPr>
        <w:t>5</w:t>
      </w:r>
      <w:r w:rsidRPr="00DF47F9">
        <w:rPr>
          <w:rFonts w:cstheme="minorHAnsi"/>
        </w:rPr>
        <w:t>. Způsob získávání podkladů pro hodnocení</w:t>
      </w:r>
      <w:bookmarkEnd w:id="874"/>
      <w:bookmarkEnd w:id="875"/>
      <w:bookmarkEnd w:id="876"/>
      <w:bookmarkEnd w:id="877"/>
      <w:bookmarkEnd w:id="878"/>
    </w:p>
    <w:p w14:paraId="3866FAA1" w14:textId="77777777" w:rsidR="00D64256" w:rsidRPr="00DF47F9" w:rsidRDefault="00D64256" w:rsidP="00D64256">
      <w:pPr>
        <w:pStyle w:val="Zkladntext21"/>
        <w:spacing w:before="0" w:line="240" w:lineRule="auto"/>
        <w:rPr>
          <w:rFonts w:asciiTheme="minorHAnsi" w:hAnsiTheme="minorHAnsi" w:cstheme="minorHAnsi"/>
          <w:sz w:val="22"/>
          <w:szCs w:val="22"/>
        </w:rPr>
      </w:pPr>
      <w:r w:rsidRPr="00DF47F9">
        <w:rPr>
          <w:rFonts w:asciiTheme="minorHAnsi" w:hAnsiTheme="minorHAnsi" w:cstheme="minorHAnsi"/>
          <w:sz w:val="22"/>
          <w:szCs w:val="22"/>
        </w:rPr>
        <w:t>1. Při celkové klasifikaci přihlíží učitel k věkovým zvláštnostem žáka i k tomu, že žák mohl v průběhu klasifikačního období zakolísat v učebních výkonech pro určitou indispozici.</w:t>
      </w:r>
    </w:p>
    <w:p w14:paraId="61A9D372" w14:textId="77777777" w:rsidR="00D64256" w:rsidRPr="00DF47F9" w:rsidRDefault="00D64256" w:rsidP="00D64256">
      <w:pPr>
        <w:rPr>
          <w:rFonts w:cstheme="minorHAnsi"/>
          <w:sz w:val="22"/>
          <w:szCs w:val="22"/>
        </w:rPr>
      </w:pPr>
      <w:r w:rsidRPr="00DF47F9">
        <w:rPr>
          <w:rFonts w:cstheme="minorHAnsi"/>
          <w:sz w:val="22"/>
          <w:szCs w:val="22"/>
        </w:rPr>
        <w:t>2. Hodnocení průběhu a výsledků vzdělávání a chování žáků pedagogickými pracovníky je jednoznačné, srozumitelné, srovnatelné s předem stanovenými kritérii, věcné, všestranné, pedagogicky zdůvodněné, odborně správné a doložitelné.</w:t>
      </w:r>
    </w:p>
    <w:p w14:paraId="4B2197E7" w14:textId="77777777" w:rsidR="00D64256" w:rsidRPr="00DF47F9" w:rsidRDefault="00D64256" w:rsidP="00D64256">
      <w:pPr>
        <w:pStyle w:val="Zkladntext21"/>
        <w:spacing w:before="0" w:line="240" w:lineRule="auto"/>
        <w:rPr>
          <w:rFonts w:asciiTheme="minorHAnsi" w:hAnsiTheme="minorHAnsi" w:cstheme="minorHAnsi"/>
          <w:sz w:val="22"/>
          <w:szCs w:val="22"/>
        </w:rPr>
      </w:pPr>
      <w:r w:rsidRPr="00DF47F9">
        <w:rPr>
          <w:rFonts w:asciiTheme="minorHAnsi" w:hAnsiTheme="minorHAnsi" w:cstheme="minorHAnsi"/>
          <w:sz w:val="22"/>
          <w:szCs w:val="22"/>
        </w:rPr>
        <w:t xml:space="preserve">3. 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 </w:t>
      </w:r>
    </w:p>
    <w:p w14:paraId="62CD4A70" w14:textId="77777777" w:rsidR="00D64256" w:rsidRPr="00DF47F9" w:rsidRDefault="00D64256" w:rsidP="00D64256">
      <w:pPr>
        <w:rPr>
          <w:rFonts w:cstheme="minorHAnsi"/>
          <w:sz w:val="22"/>
          <w:szCs w:val="22"/>
        </w:rPr>
      </w:pPr>
      <w:r w:rsidRPr="00DF47F9">
        <w:rPr>
          <w:rFonts w:cstheme="minorHAnsi"/>
          <w:sz w:val="22"/>
          <w:szCs w:val="22"/>
        </w:rPr>
        <w:t xml:space="preserve">4. Žák 2. až 9. ročníku základní školy musí mít z každého předmětu, alespoň dvě známky za každé pololetí, z toho nejméně jednu za ústní zkoušení. Známky získávají vyučující průběžně během celého klasifikačního období. </w:t>
      </w:r>
    </w:p>
    <w:p w14:paraId="78AD9C80" w14:textId="77777777" w:rsidR="00D64256" w:rsidRPr="00DF47F9" w:rsidRDefault="00D64256" w:rsidP="00D64256">
      <w:pPr>
        <w:rPr>
          <w:rFonts w:cstheme="minorHAnsi"/>
          <w:sz w:val="22"/>
          <w:szCs w:val="22"/>
        </w:rPr>
      </w:pPr>
      <w:r w:rsidRPr="00DF47F9">
        <w:rPr>
          <w:rFonts w:cstheme="minorHAnsi"/>
          <w:sz w:val="22"/>
          <w:szCs w:val="22"/>
        </w:rPr>
        <w:t>Není přípustné ústně přezkušovat žáky koncem klasifikačního období z látky celého tohoto období.</w:t>
      </w:r>
    </w:p>
    <w:p w14:paraId="3759D755" w14:textId="77777777" w:rsidR="00D64256" w:rsidRPr="00DF47F9" w:rsidRDefault="00D64256" w:rsidP="00D64256">
      <w:pPr>
        <w:rPr>
          <w:rFonts w:cstheme="minorHAnsi"/>
          <w:sz w:val="22"/>
          <w:szCs w:val="22"/>
        </w:rPr>
      </w:pPr>
      <w:r w:rsidRPr="00DF47F9">
        <w:rPr>
          <w:rFonts w:cstheme="minorHAnsi"/>
          <w:sz w:val="22"/>
          <w:szCs w:val="22"/>
        </w:rPr>
        <w:t>Zkoušení je prováděno zásadně před kolektivem třídy, nepřípustné je individuální přezkušování po vyučování v kabinetech. Výjimka je možná jen při diagnostikované vývojové poruše, kdy je tento způsob doporučen ve zprávě psychologa.</w:t>
      </w:r>
    </w:p>
    <w:p w14:paraId="0CA6A309" w14:textId="77777777" w:rsidR="00D64256" w:rsidRPr="00DF47F9" w:rsidRDefault="00D64256" w:rsidP="00D64256">
      <w:pPr>
        <w:rPr>
          <w:rFonts w:cstheme="minorHAnsi"/>
          <w:sz w:val="22"/>
          <w:szCs w:val="22"/>
        </w:rPr>
      </w:pPr>
      <w:r w:rsidRPr="00DF47F9">
        <w:rPr>
          <w:rFonts w:cstheme="minorHAnsi"/>
          <w:sz w:val="22"/>
          <w:szCs w:val="22"/>
        </w:rPr>
        <w:t>5.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zápisů do žákovské knížky-současně se sdělováním známek žákům. Postupně bude zaváděna i internetová žákovská knížka.</w:t>
      </w:r>
    </w:p>
    <w:p w14:paraId="6FC94ADC" w14:textId="77777777" w:rsidR="00D64256" w:rsidRPr="00DF47F9" w:rsidRDefault="00D64256" w:rsidP="00D64256">
      <w:pPr>
        <w:pStyle w:val="Zkladntext21"/>
        <w:spacing w:before="0" w:line="240" w:lineRule="auto"/>
        <w:rPr>
          <w:rFonts w:asciiTheme="minorHAnsi" w:hAnsiTheme="minorHAnsi" w:cstheme="minorHAnsi"/>
          <w:sz w:val="22"/>
          <w:szCs w:val="22"/>
        </w:rPr>
      </w:pPr>
      <w:r w:rsidRPr="00DF47F9">
        <w:rPr>
          <w:rFonts w:asciiTheme="minorHAnsi" w:hAnsiTheme="minorHAnsi" w:cstheme="minorHAnsi"/>
          <w:sz w:val="22"/>
          <w:szCs w:val="22"/>
        </w:rPr>
        <w:t xml:space="preserve">6. Kontrolní písemné práce a další druhy zkoušek rozvrhne učitel rovnoměrně na celý školní rok, aby se nadměrně nenahromadily v určitých obdobích.   </w:t>
      </w:r>
    </w:p>
    <w:p w14:paraId="1849DBC6" w14:textId="77777777" w:rsidR="00D64256" w:rsidRPr="00DF47F9" w:rsidRDefault="00D64256" w:rsidP="00D64256">
      <w:pPr>
        <w:rPr>
          <w:rFonts w:cstheme="minorHAnsi"/>
          <w:sz w:val="22"/>
          <w:szCs w:val="22"/>
        </w:rPr>
      </w:pPr>
      <w:r w:rsidRPr="00DF47F9">
        <w:rPr>
          <w:rFonts w:cstheme="minorHAnsi"/>
          <w:sz w:val="22"/>
          <w:szCs w:val="22"/>
        </w:rPr>
        <w:t>7. 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p>
    <w:p w14:paraId="64810C86" w14:textId="77777777" w:rsidR="00D64256" w:rsidRPr="00DF47F9" w:rsidRDefault="00D64256" w:rsidP="00D64256">
      <w:pPr>
        <w:rPr>
          <w:rFonts w:cstheme="minorHAnsi"/>
          <w:sz w:val="22"/>
          <w:szCs w:val="22"/>
        </w:rPr>
      </w:pPr>
      <w:r w:rsidRPr="00DF47F9">
        <w:rPr>
          <w:rFonts w:cstheme="minorHAnsi"/>
          <w:sz w:val="22"/>
          <w:szCs w:val="22"/>
        </w:rPr>
        <w:t xml:space="preserve">8. 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   </w:t>
      </w:r>
    </w:p>
    <w:p w14:paraId="45CA6977" w14:textId="77777777" w:rsidR="00D64256" w:rsidRPr="00DF47F9" w:rsidRDefault="00D64256" w:rsidP="00D64256">
      <w:pPr>
        <w:rPr>
          <w:rFonts w:cstheme="minorHAnsi"/>
          <w:sz w:val="22"/>
          <w:szCs w:val="22"/>
        </w:rPr>
      </w:pPr>
      <w:r w:rsidRPr="00DF47F9">
        <w:rPr>
          <w:rFonts w:cstheme="minorHAnsi"/>
          <w:sz w:val="22"/>
          <w:szCs w:val="22"/>
        </w:rPr>
        <w:t xml:space="preserve">9. Vyučující zajistí zapsání známek také do třídního katalogu a dbá o jejich úplnost. Do katalogu jsou zapisovány známky z jednotlivých předmětů, udělená výchovná opatření a další údaje o chování žáka, jeho pracovní aktivitě a činnosti ve škole. </w:t>
      </w:r>
      <w:r w:rsidRPr="00DF47F9">
        <w:rPr>
          <w:rFonts w:cstheme="minorHAnsi"/>
          <w:b/>
          <w:sz w:val="22"/>
          <w:szCs w:val="22"/>
        </w:rPr>
        <w:t>Do katalogu vyučující zapíše známky nejpozději 24 hodin před příslušnou pedagogickou radou za dané čtvrtletí.</w:t>
      </w:r>
    </w:p>
    <w:p w14:paraId="013CCC95" w14:textId="77777777" w:rsidR="00D64256" w:rsidRPr="00DF47F9" w:rsidRDefault="00D64256" w:rsidP="00D64256">
      <w:pPr>
        <w:rPr>
          <w:rFonts w:cstheme="minorHAnsi"/>
          <w:sz w:val="22"/>
          <w:szCs w:val="22"/>
        </w:rPr>
      </w:pPr>
      <w:r w:rsidRPr="00DF47F9">
        <w:rPr>
          <w:rFonts w:cstheme="minorHAnsi"/>
          <w:sz w:val="22"/>
          <w:szCs w:val="22"/>
        </w:rPr>
        <w:t>10. 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p>
    <w:p w14:paraId="14811525" w14:textId="77777777" w:rsidR="00D64256" w:rsidRPr="00DF47F9" w:rsidRDefault="00D64256" w:rsidP="00D64256">
      <w:pPr>
        <w:rPr>
          <w:rFonts w:cstheme="minorHAnsi"/>
          <w:sz w:val="22"/>
          <w:szCs w:val="22"/>
        </w:rPr>
      </w:pPr>
      <w:r w:rsidRPr="00DF47F9">
        <w:rPr>
          <w:rFonts w:cstheme="minorHAnsi"/>
          <w:sz w:val="22"/>
          <w:szCs w:val="22"/>
        </w:rPr>
        <w:t>11. 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p>
    <w:p w14:paraId="3714FBF1" w14:textId="77777777" w:rsidR="00D64256" w:rsidRPr="00DF47F9" w:rsidRDefault="00D64256" w:rsidP="00D64256">
      <w:pPr>
        <w:rPr>
          <w:rFonts w:cstheme="minorHAnsi"/>
          <w:sz w:val="22"/>
          <w:szCs w:val="22"/>
        </w:rPr>
      </w:pPr>
      <w:r w:rsidRPr="00DF47F9">
        <w:rPr>
          <w:rFonts w:cstheme="minorHAnsi"/>
          <w:sz w:val="22"/>
          <w:szCs w:val="22"/>
        </w:rPr>
        <w:t xml:space="preserve">12. Případy zaostávání žáků v učení a nedostatky v jejich chování se projednají v pedagogické radě, a to zpravidla k 15. listopadu a 15. dubnu. </w:t>
      </w:r>
    </w:p>
    <w:p w14:paraId="3B12272D" w14:textId="77777777" w:rsidR="00D64256" w:rsidRPr="00DF47F9" w:rsidRDefault="00D64256" w:rsidP="00D64256">
      <w:pPr>
        <w:rPr>
          <w:rFonts w:cstheme="minorHAnsi"/>
          <w:sz w:val="22"/>
          <w:szCs w:val="22"/>
        </w:rPr>
      </w:pPr>
      <w:r w:rsidRPr="00DF47F9">
        <w:rPr>
          <w:rFonts w:cstheme="minorHAnsi"/>
          <w:sz w:val="22"/>
          <w:szCs w:val="22"/>
        </w:rPr>
        <w:t>13. Na konci klasifikačního období, v termínu, který určí ředitel školy, nejpozději však 48 hodin před jednáním pedagogické rady o klasifikaci, zapíší učitelé příslušných předmětů číslicí výsledky celkové klasifikace do třídního výkazu a připraví návrhy na umožnění opravných zkoušek, na klasifikaci v náhradním termínu apod.</w:t>
      </w:r>
    </w:p>
    <w:p w14:paraId="4275CA9B" w14:textId="77777777" w:rsidR="00D64256" w:rsidRPr="00DF47F9" w:rsidRDefault="00D64256" w:rsidP="00D64256">
      <w:pPr>
        <w:rPr>
          <w:rFonts w:cstheme="minorHAnsi"/>
          <w:sz w:val="22"/>
          <w:szCs w:val="22"/>
        </w:rPr>
      </w:pPr>
      <w:r w:rsidRPr="00DF47F9">
        <w:rPr>
          <w:rFonts w:cstheme="minorHAnsi"/>
          <w:sz w:val="22"/>
          <w:szCs w:val="22"/>
        </w:rPr>
        <w:t>14. Zákonné zástupce žáka informuje o prospěchu a chování žáka: třídní učitel a učitelé jednotlivých předmětů v polovině prvního a druhého pololetí; třídní učitel nebo učitel, jestliže o to zákonní zástupci žáka požádají.</w:t>
      </w:r>
    </w:p>
    <w:p w14:paraId="3BEA6D4F" w14:textId="77777777" w:rsidR="00D64256" w:rsidRPr="00DF47F9" w:rsidRDefault="00D64256" w:rsidP="00D64256">
      <w:pPr>
        <w:pStyle w:val="Zkladntext21"/>
        <w:spacing w:before="0" w:line="240" w:lineRule="auto"/>
        <w:rPr>
          <w:rFonts w:asciiTheme="minorHAnsi" w:hAnsiTheme="minorHAnsi" w:cstheme="minorHAnsi"/>
          <w:sz w:val="22"/>
          <w:szCs w:val="22"/>
        </w:rPr>
      </w:pPr>
      <w:r w:rsidRPr="00DF47F9">
        <w:rPr>
          <w:rFonts w:asciiTheme="minorHAnsi" w:hAnsiTheme="minorHAnsi" w:cstheme="minorHAnsi"/>
          <w:sz w:val="22"/>
          <w:szCs w:val="22"/>
        </w:rPr>
        <w:t>15. Informace jsou rodičům předávány převážně při osobním jednání na třídních schůzkách nebo 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w:t>
      </w:r>
    </w:p>
    <w:p w14:paraId="2B7030BD" w14:textId="77777777" w:rsidR="00D64256" w:rsidRPr="00DF47F9" w:rsidRDefault="00D64256" w:rsidP="00D64256">
      <w:pPr>
        <w:rPr>
          <w:rFonts w:cstheme="minorHAnsi"/>
          <w:sz w:val="22"/>
          <w:szCs w:val="22"/>
        </w:rPr>
      </w:pPr>
      <w:r w:rsidRPr="00DF47F9">
        <w:rPr>
          <w:rFonts w:cstheme="minorHAnsi"/>
          <w:sz w:val="22"/>
          <w:szCs w:val="22"/>
        </w:rPr>
        <w:t>16. V případě mimořádného zhoršení prospěchu žáka informuje rodiče vyučující předmětu bezprostředně a prokazatelným způsobem.</w:t>
      </w:r>
    </w:p>
    <w:p w14:paraId="0A0A8F9D" w14:textId="77777777" w:rsidR="00D64256" w:rsidRPr="00DF47F9" w:rsidRDefault="00D64256" w:rsidP="00D64256">
      <w:pPr>
        <w:rPr>
          <w:rFonts w:cstheme="minorHAnsi"/>
          <w:sz w:val="22"/>
          <w:szCs w:val="22"/>
        </w:rPr>
      </w:pPr>
      <w:r w:rsidRPr="00DF47F9">
        <w:rPr>
          <w:rFonts w:cstheme="minorHAnsi"/>
          <w:sz w:val="22"/>
          <w:szCs w:val="22"/>
        </w:rPr>
        <w:t xml:space="preserve">17.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      </w:t>
      </w:r>
    </w:p>
    <w:p w14:paraId="5234426A" w14:textId="77777777" w:rsidR="00D64256" w:rsidRPr="00DF47F9" w:rsidRDefault="00D64256" w:rsidP="00D64256">
      <w:pPr>
        <w:rPr>
          <w:rFonts w:cstheme="minorHAnsi"/>
          <w:sz w:val="22"/>
          <w:szCs w:val="22"/>
        </w:rPr>
      </w:pPr>
      <w:r w:rsidRPr="00DF47F9">
        <w:rPr>
          <w:rFonts w:cstheme="minorHAnsi"/>
          <w:sz w:val="22"/>
          <w:szCs w:val="22"/>
        </w:rPr>
        <w:t>18. Vyučující dodržují zásady pedagogického taktu, zejména - neklasifikují žáky ihned po jejich návratu do školy po nepřítomnosti delší než jeden týden - žáci nemusí dopisovat do sešitů látku za dobu nepřítomnosti, pokud to není jediný zdroj informací - účelem zkoušení není nacházet mezery ve vědomostech žáka, ale hodnotit to, co umí - učitel klasifikuje jen probrané učivo, zadávání nové látky k  samostatnému nastudování celé třídě není přípustné - před prověřováním znalostí musí mít žáci dostatek času k naučení, procvičení a zažití učiva - prověřování znalostí provádět až po dostatečném procvičení učiva.</w:t>
      </w:r>
    </w:p>
    <w:p w14:paraId="39E4C82E" w14:textId="77777777" w:rsidR="00D64256" w:rsidRPr="00DF47F9" w:rsidRDefault="00D64256" w:rsidP="00D64256">
      <w:pPr>
        <w:pStyle w:val="Zkladntext21"/>
        <w:spacing w:before="0" w:line="276" w:lineRule="auto"/>
        <w:rPr>
          <w:rFonts w:asciiTheme="minorHAnsi" w:hAnsiTheme="minorHAnsi" w:cstheme="minorHAnsi"/>
          <w:sz w:val="22"/>
          <w:szCs w:val="22"/>
        </w:rPr>
      </w:pPr>
      <w:r w:rsidRPr="00DF47F9">
        <w:rPr>
          <w:rFonts w:asciiTheme="minorHAnsi" w:hAnsiTheme="minorHAnsi" w:cstheme="minorHAnsi"/>
          <w:sz w:val="22"/>
          <w:szCs w:val="22"/>
        </w:rPr>
        <w:t xml:space="preserve">19. Třídní učitelé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 </w:t>
      </w:r>
    </w:p>
    <w:p w14:paraId="2E67E399" w14:textId="77777777" w:rsidR="00D64256" w:rsidRPr="00DF47F9" w:rsidRDefault="00D64256" w:rsidP="00D64256">
      <w:pPr>
        <w:pStyle w:val="Nadpis2"/>
        <w:rPr>
          <w:rFonts w:cstheme="minorHAnsi"/>
        </w:rPr>
      </w:pPr>
      <w:bookmarkStart w:id="879" w:name="_Toc334359156"/>
      <w:bookmarkStart w:id="880" w:name="_Toc390759338"/>
      <w:bookmarkStart w:id="881" w:name="_Toc450198748"/>
      <w:bookmarkStart w:id="882" w:name="_Toc491898045"/>
      <w:bookmarkStart w:id="883" w:name="_Toc525651087"/>
      <w:r>
        <w:rPr>
          <w:rFonts w:cstheme="minorHAnsi"/>
        </w:rPr>
        <w:t>6</w:t>
      </w:r>
      <w:r w:rsidRPr="00DF47F9">
        <w:rPr>
          <w:rFonts w:cstheme="minorHAnsi"/>
        </w:rPr>
        <w:t>. Hodnocení žáků se speciálními vzdělávacími potřebami</w:t>
      </w:r>
      <w:r>
        <w:rPr>
          <w:rFonts w:cstheme="minorHAnsi"/>
        </w:rPr>
        <w:t xml:space="preserve"> (SVPU)</w:t>
      </w:r>
      <w:r w:rsidRPr="00DF47F9">
        <w:rPr>
          <w:rFonts w:cstheme="minorHAnsi"/>
        </w:rPr>
        <w:t>, žáci nadaní</w:t>
      </w:r>
      <w:bookmarkEnd w:id="879"/>
      <w:bookmarkEnd w:id="880"/>
      <w:r w:rsidRPr="00DF47F9">
        <w:rPr>
          <w:rFonts w:cstheme="minorHAnsi"/>
        </w:rPr>
        <w:t xml:space="preserve"> </w:t>
      </w:r>
      <w:r>
        <w:rPr>
          <w:rFonts w:cstheme="minorHAnsi"/>
        </w:rPr>
        <w:t>a</w:t>
      </w:r>
      <w:r w:rsidRPr="00DF47F9">
        <w:rPr>
          <w:rFonts w:cstheme="minorHAnsi"/>
        </w:rPr>
        <w:t xml:space="preserve"> mimořádně nadaní</w:t>
      </w:r>
      <w:bookmarkEnd w:id="881"/>
      <w:bookmarkEnd w:id="882"/>
      <w:bookmarkEnd w:id="883"/>
    </w:p>
    <w:p w14:paraId="62933654" w14:textId="77777777" w:rsidR="00D64256" w:rsidRPr="00DF47F9" w:rsidRDefault="00D64256" w:rsidP="00D64256">
      <w:pPr>
        <w:rPr>
          <w:rFonts w:cstheme="minorHAnsi"/>
          <w:sz w:val="22"/>
          <w:szCs w:val="22"/>
        </w:rPr>
      </w:pPr>
      <w:r w:rsidRPr="00DF47F9">
        <w:rPr>
          <w:rFonts w:cstheme="minorHAnsi"/>
          <w:sz w:val="22"/>
          <w:szCs w:val="22"/>
        </w:rPr>
        <w:t>1. Žákem se speciálními vzdělávacími potřebami se rozumí osoba s přiznanými podpůrnými opatřeními v souladu s novelou školského zákona č. 82/2015 Sb. a vyhláškou č. 27/2016 Sb., o vzdělávání žáků se speciálními vzdělávacími potřebami a žáků nadaných.</w:t>
      </w:r>
    </w:p>
    <w:p w14:paraId="449814E0" w14:textId="77777777" w:rsidR="00D64256" w:rsidRPr="00DF47F9" w:rsidRDefault="00D64256" w:rsidP="00D64256">
      <w:pPr>
        <w:rPr>
          <w:rFonts w:cstheme="minorHAnsi"/>
          <w:sz w:val="22"/>
          <w:szCs w:val="22"/>
        </w:rPr>
      </w:pPr>
      <w:r w:rsidRPr="00DF47F9">
        <w:rPr>
          <w:rFonts w:cstheme="minorHAnsi"/>
          <w:sz w:val="22"/>
          <w:szCs w:val="22"/>
        </w:rPr>
        <w:t>2. Žáci se speciálními vzdělávacími potřebami mají právo na vytvoření nezbytných podmínek při vzdělávání i klasifikaci a hodnocení v souladu s novelou školského zákona č. 82/2015 Sb. a vyhláškou č. 27/2016 Sb., o vzdělávání žáků se speciálními vzdělávacími potřebami a žáků nadaných.</w:t>
      </w:r>
    </w:p>
    <w:p w14:paraId="19659F7B" w14:textId="77777777" w:rsidR="00D64256" w:rsidRPr="00DF47F9" w:rsidRDefault="00D64256" w:rsidP="00D64256">
      <w:pPr>
        <w:rPr>
          <w:rFonts w:cstheme="minorHAnsi"/>
          <w:sz w:val="22"/>
          <w:szCs w:val="22"/>
        </w:rPr>
      </w:pPr>
      <w:r w:rsidRPr="00DF47F9">
        <w:rPr>
          <w:rFonts w:cstheme="minorHAnsi"/>
          <w:sz w:val="22"/>
          <w:szCs w:val="22"/>
        </w:rPr>
        <w:t>3. Při hodnocení žáků se speciálními vzdělávacími potřebami se přihlíží ke stupni podpůrných opatření v souladu s novelou školského zákona č. 82/2015 Sb. a vyhláškou č. 27/2016 Sb., o vzdělávání žáků se speciálními vzdělávacími potřebami a žáků nadaných. Vyučující respektují doporučení psychologických vyšetření žáků a uplatňují je při klasifikaci a hodnocení chování žáků a také volí vhodné a přiměřené způsoby získávání podkladů.</w:t>
      </w:r>
    </w:p>
    <w:p w14:paraId="6AA3FDCF" w14:textId="77777777" w:rsidR="00D64256" w:rsidRPr="00DF47F9" w:rsidRDefault="00D64256" w:rsidP="00D64256">
      <w:pPr>
        <w:rPr>
          <w:rFonts w:cstheme="minorHAnsi"/>
          <w:sz w:val="22"/>
          <w:szCs w:val="22"/>
        </w:rPr>
      </w:pPr>
      <w:r w:rsidRPr="00DF47F9">
        <w:rPr>
          <w:rFonts w:cstheme="minorHAnsi"/>
          <w:sz w:val="22"/>
          <w:szCs w:val="22"/>
        </w:rPr>
        <w:t xml:space="preserve">4. U žáka s přiznanými podpůrnými opatřeními rozhodne ředitel školy o použití slovního hodnocení na základě žádosti zákonného zástupce žáka. </w:t>
      </w:r>
    </w:p>
    <w:p w14:paraId="304CDD05" w14:textId="77777777" w:rsidR="00D64256" w:rsidRPr="00DF47F9" w:rsidRDefault="00D64256" w:rsidP="00D64256">
      <w:pPr>
        <w:pStyle w:val="Nadpis3"/>
        <w:rPr>
          <w:rFonts w:cstheme="minorHAnsi"/>
        </w:rPr>
      </w:pPr>
      <w:bookmarkStart w:id="884" w:name="_Toc334359157"/>
      <w:bookmarkStart w:id="885" w:name="_Toc390759339"/>
      <w:bookmarkStart w:id="886" w:name="_Toc450198749"/>
      <w:bookmarkStart w:id="887" w:name="_Toc491898046"/>
      <w:bookmarkStart w:id="888" w:name="_Toc525651088"/>
      <w:r>
        <w:rPr>
          <w:rFonts w:cstheme="minorHAnsi"/>
        </w:rPr>
        <w:t>6.1</w:t>
      </w:r>
      <w:r w:rsidRPr="00DF47F9">
        <w:rPr>
          <w:rFonts w:cstheme="minorHAnsi"/>
        </w:rPr>
        <w:t xml:space="preserve"> Slovní hodnocení žáků se SVPU - I. stupeň</w:t>
      </w:r>
      <w:bookmarkEnd w:id="884"/>
      <w:bookmarkEnd w:id="885"/>
      <w:bookmarkEnd w:id="886"/>
      <w:bookmarkEnd w:id="887"/>
      <w:bookmarkEnd w:id="888"/>
    </w:p>
    <w:p w14:paraId="0FC7D519" w14:textId="77777777" w:rsidR="00D64256" w:rsidRPr="00DF47F9" w:rsidRDefault="00D64256" w:rsidP="00D64256">
      <w:pPr>
        <w:pStyle w:val="Nadpis4"/>
        <w:rPr>
          <w:rFonts w:cstheme="minorHAnsi"/>
        </w:rPr>
      </w:pPr>
      <w:bookmarkStart w:id="889" w:name="_Toc334359158"/>
      <w:r w:rsidRPr="00DF47F9">
        <w:rPr>
          <w:rFonts w:cstheme="minorHAnsi"/>
        </w:rPr>
        <w:t>Český jazyk – čtení:</w:t>
      </w:r>
      <w:bookmarkEnd w:id="889"/>
    </w:p>
    <w:p w14:paraId="0046D01E" w14:textId="77777777" w:rsidR="00D64256" w:rsidRPr="00DF47F9" w:rsidRDefault="00D64256" w:rsidP="00D64256">
      <w:pPr>
        <w:rPr>
          <w:rFonts w:cstheme="minorHAnsi"/>
          <w:sz w:val="22"/>
          <w:szCs w:val="22"/>
        </w:rPr>
      </w:pPr>
      <w:r w:rsidRPr="00DF47F9">
        <w:rPr>
          <w:rFonts w:cstheme="minorHAnsi"/>
          <w:sz w:val="22"/>
          <w:szCs w:val="22"/>
        </w:rPr>
        <w:t>1. tempo čtení svižné, interpunkce a srozumitelnost správná, čte plynule a bez chyb, čtenému rozumí, nepoužívá korekční pomůcky,</w:t>
      </w:r>
    </w:p>
    <w:p w14:paraId="37AAAC92" w14:textId="77777777" w:rsidR="00D64256" w:rsidRPr="00DF47F9" w:rsidRDefault="00D64256" w:rsidP="00D64256">
      <w:pPr>
        <w:rPr>
          <w:rFonts w:cstheme="minorHAnsi"/>
          <w:sz w:val="22"/>
          <w:szCs w:val="22"/>
        </w:rPr>
      </w:pPr>
      <w:r w:rsidRPr="00DF47F9">
        <w:rPr>
          <w:rFonts w:cstheme="minorHAnsi"/>
          <w:sz w:val="22"/>
          <w:szCs w:val="22"/>
        </w:rPr>
        <w:t>2. tempo čtení přiměřené, občas se při obtížných slovech opravuje, čtení plynulé s porozuměním, může používat korekční pomůcky,</w:t>
      </w:r>
    </w:p>
    <w:p w14:paraId="29AB342F" w14:textId="77777777" w:rsidR="00D64256" w:rsidRPr="00DF47F9" w:rsidRDefault="00D64256" w:rsidP="00D64256">
      <w:pPr>
        <w:rPr>
          <w:rFonts w:cstheme="minorHAnsi"/>
          <w:sz w:val="22"/>
          <w:szCs w:val="22"/>
        </w:rPr>
      </w:pPr>
      <w:r w:rsidRPr="00DF47F9">
        <w:rPr>
          <w:rFonts w:cstheme="minorHAnsi"/>
          <w:sz w:val="22"/>
          <w:szCs w:val="22"/>
        </w:rPr>
        <w:t xml:space="preserve">3. tempo pomalejší občas skandované, dvojité čtení, často se opravuje, snížené porozumění, </w:t>
      </w:r>
    </w:p>
    <w:p w14:paraId="27FDBA74" w14:textId="77777777" w:rsidR="00D64256" w:rsidRPr="00DF47F9" w:rsidRDefault="00D64256" w:rsidP="00D64256">
      <w:pPr>
        <w:rPr>
          <w:rFonts w:cstheme="minorHAnsi"/>
          <w:sz w:val="22"/>
          <w:szCs w:val="22"/>
        </w:rPr>
      </w:pPr>
      <w:r w:rsidRPr="00DF47F9">
        <w:rPr>
          <w:rFonts w:cstheme="minorHAnsi"/>
          <w:sz w:val="22"/>
          <w:szCs w:val="22"/>
        </w:rPr>
        <w:t xml:space="preserve">4. písmena hláskuje a slabikuje, obtížná slova zvládá s pomocí učitele, obtížně artikuluje, vynechává písmena, čtenému v podstatě nerozumí, korekční pomůcky málo využívá, </w:t>
      </w:r>
    </w:p>
    <w:p w14:paraId="4BE6C3A4" w14:textId="77777777" w:rsidR="00D64256" w:rsidRPr="00DF47F9" w:rsidRDefault="00D64256" w:rsidP="00D64256">
      <w:pPr>
        <w:rPr>
          <w:rFonts w:cstheme="minorHAnsi"/>
          <w:sz w:val="22"/>
          <w:szCs w:val="22"/>
        </w:rPr>
      </w:pPr>
      <w:r w:rsidRPr="00DF47F9">
        <w:rPr>
          <w:rFonts w:cstheme="minorHAnsi"/>
          <w:sz w:val="22"/>
          <w:szCs w:val="22"/>
        </w:rPr>
        <w:t xml:space="preserve">5. neznalost písmen, slova nepřečte bez pomoci učitele, čtenému nerozumí, neumí použít korekční pomůcky </w:t>
      </w:r>
    </w:p>
    <w:p w14:paraId="6EEC39B3" w14:textId="77777777" w:rsidR="00D64256" w:rsidRPr="00DF47F9" w:rsidRDefault="00D64256" w:rsidP="00D64256">
      <w:pPr>
        <w:pStyle w:val="Nadpis4"/>
        <w:rPr>
          <w:rFonts w:cstheme="minorHAnsi"/>
        </w:rPr>
      </w:pPr>
      <w:bookmarkStart w:id="890" w:name="_Toc334359159"/>
      <w:r w:rsidRPr="00DF47F9">
        <w:rPr>
          <w:rFonts w:cstheme="minorHAnsi"/>
        </w:rPr>
        <w:t>Český jazyk – psaní:</w:t>
      </w:r>
      <w:bookmarkEnd w:id="890"/>
    </w:p>
    <w:p w14:paraId="776E8109" w14:textId="77777777" w:rsidR="00D64256" w:rsidRPr="00DF47F9" w:rsidRDefault="00D64256" w:rsidP="00D64256">
      <w:pPr>
        <w:rPr>
          <w:rFonts w:cstheme="minorHAnsi"/>
          <w:sz w:val="22"/>
          <w:szCs w:val="22"/>
        </w:rPr>
      </w:pPr>
      <w:r w:rsidRPr="00DF47F9">
        <w:rPr>
          <w:rFonts w:cstheme="minorHAnsi"/>
          <w:sz w:val="22"/>
          <w:szCs w:val="22"/>
        </w:rPr>
        <w:t xml:space="preserve">1. tvary písmen správné, písmo úhledné, znalost písmen správně upevněna, napsané plynule přečte, </w:t>
      </w:r>
    </w:p>
    <w:p w14:paraId="65591D98" w14:textId="77777777" w:rsidR="00D64256" w:rsidRPr="00DF47F9" w:rsidRDefault="00D64256" w:rsidP="00D64256">
      <w:pPr>
        <w:rPr>
          <w:rFonts w:cstheme="minorHAnsi"/>
          <w:sz w:val="22"/>
          <w:szCs w:val="22"/>
        </w:rPr>
      </w:pPr>
      <w:r w:rsidRPr="00DF47F9">
        <w:rPr>
          <w:rFonts w:cstheme="minorHAnsi"/>
          <w:sz w:val="22"/>
          <w:szCs w:val="22"/>
        </w:rPr>
        <w:t xml:space="preserve">2. tvary písmen správné, písmo mírně úhledné, občas chybuje, napsané přečte, </w:t>
      </w:r>
    </w:p>
    <w:p w14:paraId="26D13CA4" w14:textId="77777777" w:rsidR="00D64256" w:rsidRPr="00DF47F9" w:rsidRDefault="00D64256" w:rsidP="00D64256">
      <w:pPr>
        <w:rPr>
          <w:rFonts w:cstheme="minorHAnsi"/>
          <w:sz w:val="22"/>
          <w:szCs w:val="22"/>
        </w:rPr>
      </w:pPr>
      <w:r w:rsidRPr="00DF47F9">
        <w:rPr>
          <w:rFonts w:cstheme="minorHAnsi"/>
          <w:sz w:val="22"/>
          <w:szCs w:val="22"/>
        </w:rPr>
        <w:t xml:space="preserve">3. tvary písmen kolísavé (písm. nestejně velká), písmo neúhledné, častá záměna písmen, napsané přečte s obtížemi (časté přepisování písmen, vynechávání písmen…), </w:t>
      </w:r>
    </w:p>
    <w:p w14:paraId="4410330C" w14:textId="77777777" w:rsidR="00D64256" w:rsidRPr="00DF47F9" w:rsidRDefault="00D64256" w:rsidP="00D64256">
      <w:pPr>
        <w:rPr>
          <w:rFonts w:cstheme="minorHAnsi"/>
          <w:sz w:val="22"/>
          <w:szCs w:val="22"/>
        </w:rPr>
      </w:pPr>
      <w:r w:rsidRPr="00DF47F9">
        <w:rPr>
          <w:rFonts w:cstheme="minorHAnsi"/>
          <w:sz w:val="22"/>
          <w:szCs w:val="22"/>
        </w:rPr>
        <w:t xml:space="preserve">4. tvary písmen většinou nesprávné, písmo je neurovnané, kostrbaté, neúhledné, písmo nepřečte (mnoho specifických chyb), </w:t>
      </w:r>
    </w:p>
    <w:p w14:paraId="3C833A89" w14:textId="2101E72E" w:rsidR="00D64256" w:rsidRDefault="00D64256" w:rsidP="00D64256">
      <w:pPr>
        <w:rPr>
          <w:rFonts w:cstheme="minorHAnsi"/>
          <w:sz w:val="22"/>
          <w:szCs w:val="22"/>
        </w:rPr>
      </w:pPr>
      <w:r w:rsidRPr="00DF47F9">
        <w:rPr>
          <w:rFonts w:cstheme="minorHAnsi"/>
          <w:sz w:val="22"/>
          <w:szCs w:val="22"/>
        </w:rPr>
        <w:t xml:space="preserve">5. písmo nezvládá, vynechává písmena, slova komolí, nečitelné písmo, </w:t>
      </w:r>
    </w:p>
    <w:p w14:paraId="610E9CCF" w14:textId="77777777" w:rsidR="00503142" w:rsidRPr="00DF47F9" w:rsidRDefault="00503142" w:rsidP="00D64256">
      <w:pPr>
        <w:rPr>
          <w:rFonts w:cstheme="minorHAnsi"/>
          <w:sz w:val="22"/>
          <w:szCs w:val="22"/>
        </w:rPr>
      </w:pPr>
    </w:p>
    <w:p w14:paraId="1169782F" w14:textId="77777777" w:rsidR="00D64256" w:rsidRPr="00DF47F9" w:rsidRDefault="00D64256" w:rsidP="00D64256">
      <w:pPr>
        <w:pStyle w:val="Nadpis4"/>
        <w:rPr>
          <w:rFonts w:cstheme="minorHAnsi"/>
        </w:rPr>
      </w:pPr>
      <w:bookmarkStart w:id="891" w:name="_Toc334359160"/>
      <w:r w:rsidRPr="00DF47F9">
        <w:rPr>
          <w:rFonts w:cstheme="minorHAnsi"/>
        </w:rPr>
        <w:t>Vyjadřování, slohové a literární znalosti:</w:t>
      </w:r>
      <w:bookmarkEnd w:id="891"/>
    </w:p>
    <w:p w14:paraId="16345175" w14:textId="77777777" w:rsidR="00D64256" w:rsidRPr="00DF47F9" w:rsidRDefault="00D64256" w:rsidP="00D64256">
      <w:pPr>
        <w:rPr>
          <w:rFonts w:cstheme="minorHAnsi"/>
          <w:sz w:val="22"/>
          <w:szCs w:val="22"/>
        </w:rPr>
      </w:pPr>
      <w:r w:rsidRPr="00DF47F9">
        <w:rPr>
          <w:rFonts w:cstheme="minorHAnsi"/>
          <w:sz w:val="22"/>
          <w:szCs w:val="22"/>
        </w:rPr>
        <w:t>1. výstižné vyjadřování, bezchybně tvoří věty, má bohatou slovní zásobu, pohotová odpověď, slyšené a psané reprodukuje správně,</w:t>
      </w:r>
    </w:p>
    <w:p w14:paraId="7025B9B0" w14:textId="77777777" w:rsidR="00D64256" w:rsidRPr="00DF47F9" w:rsidRDefault="00D64256" w:rsidP="00D64256">
      <w:pPr>
        <w:rPr>
          <w:rFonts w:cstheme="minorHAnsi"/>
          <w:sz w:val="22"/>
          <w:szCs w:val="22"/>
        </w:rPr>
      </w:pPr>
      <w:r w:rsidRPr="00DF47F9">
        <w:rPr>
          <w:rFonts w:cstheme="minorHAnsi"/>
          <w:sz w:val="22"/>
          <w:szCs w:val="22"/>
        </w:rPr>
        <w:t xml:space="preserve">2.  vyjadřování s pomocí otázky, ale celkem výstižně, tvoří věty s přiměřenou slovní zásobou, na otázky odpovídá většinou větou, slyšené a psané slovo reprodukuje celkem správně, </w:t>
      </w:r>
    </w:p>
    <w:p w14:paraId="72517A03" w14:textId="77777777" w:rsidR="00D64256" w:rsidRPr="00DF47F9" w:rsidRDefault="00D64256" w:rsidP="00D64256">
      <w:pPr>
        <w:rPr>
          <w:rFonts w:cstheme="minorHAnsi"/>
          <w:sz w:val="22"/>
          <w:szCs w:val="22"/>
        </w:rPr>
      </w:pPr>
      <w:r w:rsidRPr="00DF47F9">
        <w:rPr>
          <w:rFonts w:cstheme="minorHAnsi"/>
          <w:sz w:val="22"/>
          <w:szCs w:val="22"/>
        </w:rPr>
        <w:t xml:space="preserve">3.  vyjadřuje se ne dost přesně, je nutno klást více pomocných otázek, chudší slovní zásoba, tvoří krátké věty, reprodukce slyšeného a psaného nepřesná, </w:t>
      </w:r>
    </w:p>
    <w:p w14:paraId="3AC2C6A4" w14:textId="77777777" w:rsidR="00D64256" w:rsidRPr="00DF47F9" w:rsidRDefault="00D64256" w:rsidP="00D64256">
      <w:pPr>
        <w:rPr>
          <w:rFonts w:cstheme="minorHAnsi"/>
          <w:sz w:val="22"/>
          <w:szCs w:val="22"/>
        </w:rPr>
      </w:pPr>
      <w:r w:rsidRPr="00DF47F9">
        <w:rPr>
          <w:rFonts w:cstheme="minorHAnsi"/>
          <w:sz w:val="22"/>
          <w:szCs w:val="22"/>
        </w:rPr>
        <w:t xml:space="preserve">4. dělá chyby při sestavování vět, většinou odpovídá jen stručně na otázky, malá slovní zásoba, reprodukce čteného a slyšeného nesprávná, malá mechanická paměť, snížená pozornost při úkolech, </w:t>
      </w:r>
    </w:p>
    <w:p w14:paraId="5D4B5DAA" w14:textId="7994A3CC" w:rsidR="00D64256" w:rsidRDefault="00D64256" w:rsidP="00D64256">
      <w:pPr>
        <w:rPr>
          <w:rFonts w:cstheme="minorHAnsi"/>
          <w:sz w:val="22"/>
          <w:szCs w:val="22"/>
        </w:rPr>
      </w:pPr>
      <w:r w:rsidRPr="00DF47F9">
        <w:rPr>
          <w:rFonts w:cstheme="minorHAnsi"/>
          <w:sz w:val="22"/>
          <w:szCs w:val="22"/>
        </w:rPr>
        <w:t xml:space="preserve">5. vyjadřování omezené, věty chybně reprodukuje i s pomocí učitele. </w:t>
      </w:r>
    </w:p>
    <w:p w14:paraId="565CD047" w14:textId="77777777" w:rsidR="00C419F7" w:rsidRPr="00DF47F9" w:rsidRDefault="00C419F7" w:rsidP="00D64256">
      <w:pPr>
        <w:rPr>
          <w:rFonts w:cstheme="minorHAnsi"/>
          <w:sz w:val="22"/>
          <w:szCs w:val="22"/>
        </w:rPr>
      </w:pPr>
    </w:p>
    <w:p w14:paraId="2F5525AA" w14:textId="77777777" w:rsidR="00D64256" w:rsidRPr="00DF47F9" w:rsidRDefault="00D64256" w:rsidP="00D64256">
      <w:pPr>
        <w:pStyle w:val="Nadpis4"/>
        <w:rPr>
          <w:rFonts w:cstheme="minorHAnsi"/>
        </w:rPr>
      </w:pPr>
      <w:bookmarkStart w:id="892" w:name="_Toc334359161"/>
      <w:r w:rsidRPr="00DF47F9">
        <w:rPr>
          <w:rFonts w:cstheme="minorHAnsi"/>
        </w:rPr>
        <w:t>Gramatika a aplikace vědomostí:</w:t>
      </w:r>
      <w:bookmarkEnd w:id="892"/>
    </w:p>
    <w:p w14:paraId="7092BB9A" w14:textId="77777777" w:rsidR="00D64256" w:rsidRPr="00DF47F9" w:rsidRDefault="00D64256" w:rsidP="00D64256">
      <w:pPr>
        <w:rPr>
          <w:rFonts w:cstheme="minorHAnsi"/>
          <w:sz w:val="22"/>
          <w:szCs w:val="22"/>
        </w:rPr>
      </w:pPr>
      <w:r w:rsidRPr="00DF47F9">
        <w:rPr>
          <w:rFonts w:cstheme="minorHAnsi"/>
          <w:sz w:val="22"/>
          <w:szCs w:val="22"/>
        </w:rPr>
        <w:t xml:space="preserve">1. uvědoměle užívá získané vědomosti (bezpečně ovládá probrané pravopisné jevy), pracuje samostatně, přesně a jistě, nechybuje, </w:t>
      </w:r>
    </w:p>
    <w:p w14:paraId="483402C6" w14:textId="77777777" w:rsidR="00D64256" w:rsidRPr="00DF47F9" w:rsidRDefault="00D64256" w:rsidP="00D64256">
      <w:pPr>
        <w:rPr>
          <w:rFonts w:cstheme="minorHAnsi"/>
          <w:sz w:val="22"/>
          <w:szCs w:val="22"/>
        </w:rPr>
      </w:pPr>
      <w:r w:rsidRPr="00DF47F9">
        <w:rPr>
          <w:rFonts w:cstheme="minorHAnsi"/>
          <w:sz w:val="22"/>
          <w:szCs w:val="22"/>
        </w:rPr>
        <w:t xml:space="preserve">2. získané dovednosti má, dovede je používat, dopouští se jen menších chyb, </w:t>
      </w:r>
    </w:p>
    <w:p w14:paraId="0E5B3B47" w14:textId="77777777" w:rsidR="00D64256" w:rsidRPr="00DF47F9" w:rsidRDefault="00D64256" w:rsidP="00D64256">
      <w:pPr>
        <w:rPr>
          <w:rFonts w:cstheme="minorHAnsi"/>
          <w:sz w:val="22"/>
          <w:szCs w:val="22"/>
        </w:rPr>
      </w:pPr>
      <w:r w:rsidRPr="00DF47F9">
        <w:rPr>
          <w:rFonts w:cstheme="minorHAnsi"/>
          <w:sz w:val="22"/>
          <w:szCs w:val="22"/>
        </w:rPr>
        <w:t xml:space="preserve">3. s pomocí učitele uplatňuje získané vědomosti, často se dopouští chyb, málo samostatný, </w:t>
      </w:r>
    </w:p>
    <w:p w14:paraId="5CFDC1FF" w14:textId="77777777" w:rsidR="00D64256" w:rsidRPr="00DF47F9" w:rsidRDefault="00D64256" w:rsidP="00D64256">
      <w:pPr>
        <w:rPr>
          <w:rFonts w:cstheme="minorHAnsi"/>
          <w:sz w:val="22"/>
          <w:szCs w:val="22"/>
        </w:rPr>
      </w:pPr>
      <w:r w:rsidRPr="00DF47F9">
        <w:rPr>
          <w:rFonts w:cstheme="minorHAnsi"/>
          <w:sz w:val="22"/>
          <w:szCs w:val="22"/>
        </w:rPr>
        <w:t>4.  má malé vědomosti, dělá zásadní a časté chyby, nesamostatný,</w:t>
      </w:r>
    </w:p>
    <w:p w14:paraId="0E083E1D" w14:textId="77777777" w:rsidR="00D64256" w:rsidRPr="00DF47F9" w:rsidRDefault="00D64256" w:rsidP="00D64256">
      <w:pPr>
        <w:rPr>
          <w:rFonts w:cstheme="minorHAnsi"/>
          <w:sz w:val="22"/>
          <w:szCs w:val="22"/>
        </w:rPr>
      </w:pPr>
      <w:r w:rsidRPr="00DF47F9">
        <w:rPr>
          <w:rFonts w:cstheme="minorHAnsi"/>
          <w:sz w:val="22"/>
          <w:szCs w:val="22"/>
        </w:rPr>
        <w:t>5. nemá vědomosti, úkoly plní těžko i s pomocí učitele.</w:t>
      </w:r>
    </w:p>
    <w:p w14:paraId="6D439648" w14:textId="77777777" w:rsidR="00D64256" w:rsidRPr="00DF47F9" w:rsidRDefault="00D64256" w:rsidP="00D64256">
      <w:pPr>
        <w:pStyle w:val="Nadpis4"/>
        <w:rPr>
          <w:rFonts w:cstheme="minorHAnsi"/>
        </w:rPr>
      </w:pPr>
      <w:bookmarkStart w:id="893" w:name="_Toc334359162"/>
      <w:r w:rsidRPr="00DF47F9">
        <w:rPr>
          <w:rFonts w:cstheme="minorHAnsi"/>
        </w:rPr>
        <w:t>Zájem o učení a příprava do školy:</w:t>
      </w:r>
      <w:bookmarkEnd w:id="893"/>
    </w:p>
    <w:p w14:paraId="54E92764" w14:textId="77777777" w:rsidR="00D64256" w:rsidRPr="00DF47F9" w:rsidRDefault="00D64256" w:rsidP="00D64256">
      <w:pPr>
        <w:rPr>
          <w:rFonts w:cstheme="minorHAnsi"/>
          <w:sz w:val="22"/>
          <w:szCs w:val="22"/>
        </w:rPr>
      </w:pPr>
      <w:r w:rsidRPr="00DF47F9">
        <w:rPr>
          <w:rFonts w:cstheme="minorHAnsi"/>
          <w:sz w:val="22"/>
          <w:szCs w:val="22"/>
        </w:rPr>
        <w:t xml:space="preserve">1. aktivní přístup ve výuce, má zájem o učivo, zadané úkoly plní soustředěně a se zájmem, příprava domácích úkolů a pomůcek je vzorná, </w:t>
      </w:r>
    </w:p>
    <w:p w14:paraId="0F98FC13" w14:textId="77777777" w:rsidR="00D64256" w:rsidRPr="00DF47F9" w:rsidRDefault="00D64256" w:rsidP="00D64256">
      <w:pPr>
        <w:rPr>
          <w:rFonts w:cstheme="minorHAnsi"/>
          <w:sz w:val="22"/>
          <w:szCs w:val="22"/>
        </w:rPr>
      </w:pPr>
      <w:r w:rsidRPr="00DF47F9">
        <w:rPr>
          <w:rFonts w:cstheme="minorHAnsi"/>
          <w:sz w:val="22"/>
          <w:szCs w:val="22"/>
        </w:rPr>
        <w:t>2. menší aktivita ve vyučování, ale učí se svědomitě, domácí příprava je dobrá, občas zapomíná domácí úkoly nebo pomůcky,</w:t>
      </w:r>
    </w:p>
    <w:p w14:paraId="7B0B2915" w14:textId="77777777" w:rsidR="00D64256" w:rsidRPr="00DF47F9" w:rsidRDefault="00D64256" w:rsidP="00D64256">
      <w:pPr>
        <w:rPr>
          <w:rFonts w:cstheme="minorHAnsi"/>
          <w:sz w:val="22"/>
          <w:szCs w:val="22"/>
        </w:rPr>
      </w:pPr>
      <w:r w:rsidRPr="00DF47F9">
        <w:rPr>
          <w:rFonts w:cstheme="minorHAnsi"/>
          <w:sz w:val="22"/>
          <w:szCs w:val="22"/>
        </w:rPr>
        <w:t xml:space="preserve">3. výkyvy ve výuce, snížená pozornost a soustředění, ale plní zadané úkoly, příprava domácích úkolů nepravidelná, častější zapomínání pomůcek, </w:t>
      </w:r>
    </w:p>
    <w:p w14:paraId="76341611" w14:textId="77777777" w:rsidR="00D64256" w:rsidRPr="00DF47F9" w:rsidRDefault="00D64256" w:rsidP="00D64256">
      <w:pPr>
        <w:rPr>
          <w:rFonts w:cstheme="minorHAnsi"/>
          <w:sz w:val="22"/>
          <w:szCs w:val="22"/>
        </w:rPr>
      </w:pPr>
      <w:r w:rsidRPr="00DF47F9">
        <w:rPr>
          <w:rFonts w:cstheme="minorHAnsi"/>
          <w:sz w:val="22"/>
          <w:szCs w:val="22"/>
        </w:rPr>
        <w:t xml:space="preserve">4. malý zájem o učivo, malá až žádná snaha při vyučování, nesoustředěný, často vyrušuje, na vyučování se připravuje jen výjimečně, velmi časté zapomínání, </w:t>
      </w:r>
    </w:p>
    <w:p w14:paraId="473F8BBA" w14:textId="77777777" w:rsidR="00D64256" w:rsidRPr="00DF47F9" w:rsidRDefault="00D64256" w:rsidP="00D64256">
      <w:pPr>
        <w:rPr>
          <w:rFonts w:cstheme="minorHAnsi"/>
          <w:sz w:val="22"/>
          <w:szCs w:val="22"/>
        </w:rPr>
      </w:pPr>
      <w:r w:rsidRPr="00DF47F9">
        <w:rPr>
          <w:rFonts w:cstheme="minorHAnsi"/>
          <w:sz w:val="22"/>
          <w:szCs w:val="22"/>
        </w:rPr>
        <w:t>5. žádná aktivita až negace při vyučování, o učivo nejeví vůbec zájem, domácí příprava žádná (malá).</w:t>
      </w:r>
    </w:p>
    <w:p w14:paraId="6BE03AA8" w14:textId="77777777" w:rsidR="00D64256" w:rsidRPr="00DF47F9" w:rsidRDefault="00D64256" w:rsidP="00D64256">
      <w:pPr>
        <w:pStyle w:val="Nadpis4"/>
        <w:rPr>
          <w:rFonts w:cstheme="minorHAnsi"/>
        </w:rPr>
      </w:pPr>
      <w:bookmarkStart w:id="894" w:name="_Toc334359163"/>
      <w:r w:rsidRPr="00DF47F9">
        <w:rPr>
          <w:rFonts w:cstheme="minorHAnsi"/>
        </w:rPr>
        <w:t>Matematika</w:t>
      </w:r>
      <w:bookmarkEnd w:id="894"/>
    </w:p>
    <w:p w14:paraId="143721F1" w14:textId="77777777" w:rsidR="00D64256" w:rsidRPr="00DF47F9" w:rsidRDefault="00D64256" w:rsidP="00D64256">
      <w:bookmarkStart w:id="895" w:name="_Toc334359164"/>
      <w:bookmarkStart w:id="896" w:name="_Toc390759340"/>
      <w:bookmarkStart w:id="897" w:name="_Toc450198750"/>
      <w:r w:rsidRPr="00863B02">
        <w:rPr>
          <w:b/>
          <w:caps/>
        </w:rPr>
        <w:t>Číselné představy</w:t>
      </w:r>
      <w:bookmarkEnd w:id="895"/>
      <w:bookmarkEnd w:id="896"/>
      <w:bookmarkEnd w:id="897"/>
      <w:r w:rsidRPr="00DF47F9">
        <w:t xml:space="preserve"> – </w:t>
      </w:r>
      <w:r w:rsidRPr="00863B02">
        <w:rPr>
          <w:sz w:val="22"/>
          <w:szCs w:val="22"/>
        </w:rPr>
        <w:t>orientace na číselné ose, porovnání čísel, čtení číselného zápisu, zaokrouhlování:</w:t>
      </w:r>
    </w:p>
    <w:p w14:paraId="221DC50A" w14:textId="77777777" w:rsidR="00D64256" w:rsidRPr="00DF47F9" w:rsidRDefault="00D64256" w:rsidP="00D64256">
      <w:pPr>
        <w:rPr>
          <w:rFonts w:cstheme="minorHAnsi"/>
          <w:sz w:val="22"/>
          <w:szCs w:val="22"/>
        </w:rPr>
      </w:pPr>
      <w:r w:rsidRPr="00DF47F9">
        <w:rPr>
          <w:rFonts w:cstheme="minorHAnsi"/>
          <w:sz w:val="22"/>
          <w:szCs w:val="22"/>
        </w:rPr>
        <w:t xml:space="preserve">1. pohotový, bystrý, bezpečně se orientuje v číselných řadách 10, 100, 1000, 10 000 a 1 000 000. Bezchybně zaokrouhluje na 10, 100 a 1000. Nepotřebuje matematické korekční pomůcky. </w:t>
      </w:r>
    </w:p>
    <w:p w14:paraId="6B1CC3BB" w14:textId="77777777" w:rsidR="00D64256" w:rsidRPr="00DF47F9" w:rsidRDefault="00D64256" w:rsidP="00D64256">
      <w:pPr>
        <w:rPr>
          <w:rFonts w:cstheme="minorHAnsi"/>
          <w:sz w:val="22"/>
          <w:szCs w:val="22"/>
        </w:rPr>
      </w:pPr>
      <w:r w:rsidRPr="00DF47F9">
        <w:rPr>
          <w:rFonts w:cstheme="minorHAnsi"/>
          <w:sz w:val="22"/>
          <w:szCs w:val="22"/>
        </w:rPr>
        <w:t xml:space="preserve">2. ojediněle chybuje v orientaci na číselné ose, většinou správně pochopí číselný zápis a přiřadí správné hodnoty. S menším zaváháním zaokrouhluje na 10, 100, 1000. Podle potřeby používá korekční pomůcky. </w:t>
      </w:r>
    </w:p>
    <w:p w14:paraId="498DD87D" w14:textId="77777777" w:rsidR="00D64256" w:rsidRPr="00DF47F9" w:rsidRDefault="00D64256" w:rsidP="00D64256">
      <w:pPr>
        <w:rPr>
          <w:rFonts w:cstheme="minorHAnsi"/>
          <w:sz w:val="22"/>
          <w:szCs w:val="22"/>
        </w:rPr>
      </w:pPr>
      <w:r w:rsidRPr="00DF47F9">
        <w:rPr>
          <w:rFonts w:cstheme="minorHAnsi"/>
          <w:sz w:val="22"/>
          <w:szCs w:val="22"/>
        </w:rPr>
        <w:t xml:space="preserve">3. orientace na číselné ose není dost přesná, menší chybovost při čtení číselného zápisu, s pomocí učitele překonává potíže při zaokrouhlování na 10, 100, 1000. Používá matematické korekční pomůcky. </w:t>
      </w:r>
    </w:p>
    <w:p w14:paraId="61B7217A" w14:textId="77777777" w:rsidR="00D64256" w:rsidRPr="00DF47F9" w:rsidRDefault="00D64256" w:rsidP="00D64256">
      <w:pPr>
        <w:rPr>
          <w:rFonts w:cstheme="minorHAnsi"/>
          <w:sz w:val="22"/>
          <w:szCs w:val="22"/>
        </w:rPr>
      </w:pPr>
      <w:r w:rsidRPr="00DF47F9">
        <w:rPr>
          <w:rFonts w:cstheme="minorHAnsi"/>
          <w:sz w:val="22"/>
          <w:szCs w:val="22"/>
        </w:rPr>
        <w:t xml:space="preserve">4. malá samostatnost při orientaci na číselné ose, chybuje při porovnávání čísel, číselný zápis přečte s pomocí učitele, zaokrouhlování jen v některé řadě 10 nebo 100. Korekční matematické pomůcky ne všechny používá. </w:t>
      </w:r>
    </w:p>
    <w:p w14:paraId="498C3F01" w14:textId="77777777" w:rsidR="00D64256" w:rsidRPr="00DF47F9" w:rsidRDefault="00D64256" w:rsidP="00D64256">
      <w:pPr>
        <w:rPr>
          <w:rFonts w:cstheme="minorHAnsi"/>
          <w:sz w:val="22"/>
          <w:szCs w:val="22"/>
        </w:rPr>
      </w:pPr>
      <w:r w:rsidRPr="00DF47F9">
        <w:rPr>
          <w:rFonts w:cstheme="minorHAnsi"/>
          <w:sz w:val="22"/>
          <w:szCs w:val="22"/>
        </w:rPr>
        <w:t>5. nedokáže se orientovat v číselné řadě, chybně čte číselný zápis, správně nepřiřadí hodnoty čísel – desítek, stovek, tisíců. Zaokrouhlování se nedaří ani s pomocí učitele, nedokáže použít matematické korekční pomůcky.</w:t>
      </w:r>
    </w:p>
    <w:p w14:paraId="2459E29B" w14:textId="77777777" w:rsidR="00D64256" w:rsidRPr="00DF47F9" w:rsidRDefault="00D64256" w:rsidP="00D64256">
      <w:pPr>
        <w:rPr>
          <w:rStyle w:val="Nadpis3Char"/>
          <w:rFonts w:cstheme="minorHAnsi"/>
          <w:sz w:val="22"/>
          <w:szCs w:val="22"/>
        </w:rPr>
      </w:pPr>
      <w:bookmarkStart w:id="898" w:name="_Toc334359165"/>
      <w:bookmarkStart w:id="899" w:name="_Toc390759341"/>
    </w:p>
    <w:p w14:paraId="27571499" w14:textId="77777777" w:rsidR="00D64256" w:rsidRPr="00DF47F9" w:rsidRDefault="00D64256" w:rsidP="00D64256">
      <w:pPr>
        <w:rPr>
          <w:rFonts w:cstheme="minorHAnsi"/>
          <w:sz w:val="22"/>
          <w:szCs w:val="22"/>
        </w:rPr>
      </w:pPr>
      <w:bookmarkStart w:id="900" w:name="_Toc450198751"/>
      <w:r w:rsidRPr="00863B02">
        <w:rPr>
          <w:b/>
          <w:caps/>
          <w:sz w:val="22"/>
          <w:szCs w:val="22"/>
        </w:rPr>
        <w:t>Pamětné matematické operace</w:t>
      </w:r>
      <w:bookmarkEnd w:id="898"/>
      <w:bookmarkEnd w:id="899"/>
      <w:bookmarkEnd w:id="900"/>
      <w:r w:rsidRPr="00DF47F9">
        <w:rPr>
          <w:rFonts w:cstheme="minorHAnsi"/>
          <w:sz w:val="22"/>
          <w:szCs w:val="22"/>
        </w:rPr>
        <w:t xml:space="preserve"> – sčítání, odčítání, násobení, dělení, písemné matematické operace vedle sebe a pod sebe, slovní úkoly:</w:t>
      </w:r>
    </w:p>
    <w:p w14:paraId="52BE0593" w14:textId="77777777" w:rsidR="00D64256" w:rsidRPr="00DF47F9" w:rsidRDefault="00D64256" w:rsidP="00D64256">
      <w:pPr>
        <w:rPr>
          <w:rFonts w:cstheme="minorHAnsi"/>
          <w:sz w:val="22"/>
          <w:szCs w:val="22"/>
        </w:rPr>
      </w:pPr>
      <w:r w:rsidRPr="00DF47F9">
        <w:rPr>
          <w:rFonts w:cstheme="minorHAnsi"/>
          <w:sz w:val="22"/>
          <w:szCs w:val="22"/>
        </w:rPr>
        <w:t xml:space="preserve">1. pohotový a bystrý při pamětném počítání všech matematických operací. Bezchybný písemný zápis a správný postup i výsledek. Podstatu slovních úkolů pochopí a přiřadí správnou matem. operaci. Do školy se vzorně připravuje, pomůcky nezapomíná. </w:t>
      </w:r>
    </w:p>
    <w:p w14:paraId="5EE8C9FE" w14:textId="77777777" w:rsidR="00D64256" w:rsidRPr="00DF47F9" w:rsidRDefault="00D64256" w:rsidP="00D64256">
      <w:pPr>
        <w:rPr>
          <w:rFonts w:cstheme="minorHAnsi"/>
          <w:sz w:val="22"/>
          <w:szCs w:val="22"/>
        </w:rPr>
      </w:pPr>
      <w:r w:rsidRPr="00DF47F9">
        <w:rPr>
          <w:rFonts w:cstheme="minorHAnsi"/>
          <w:sz w:val="22"/>
          <w:szCs w:val="22"/>
        </w:rPr>
        <w:t>2.  při pamětném počítání se dopouští jen menších chyb. Při písemném počítání jen občas ojediněle chybuje. Slovní úkoly provádí s pomocí učitele. Může používat matematické korekční pomůcky. Do školy se připravuje svědomitě, pomůcky a úkoly zapomíná jen zřídka.</w:t>
      </w:r>
    </w:p>
    <w:p w14:paraId="2399FD33" w14:textId="77777777" w:rsidR="00D64256" w:rsidRPr="00DF47F9" w:rsidRDefault="00D64256" w:rsidP="00D64256">
      <w:pPr>
        <w:rPr>
          <w:rFonts w:cstheme="minorHAnsi"/>
          <w:sz w:val="22"/>
          <w:szCs w:val="22"/>
        </w:rPr>
      </w:pPr>
      <w:r w:rsidRPr="00DF47F9">
        <w:rPr>
          <w:rFonts w:cstheme="minorHAnsi"/>
          <w:sz w:val="22"/>
          <w:szCs w:val="22"/>
        </w:rPr>
        <w:t xml:space="preserve">3. při pamětném počítání je menší samostatnost v myšlení, často chybuje. Při písemném počítání je také větší chybovost, proto je nutná včasná kontrola. K učení a práci nepotřebuje větších podnětů. Slovní úkoly řeší s pomocí učitele. Umí používat matematické korekční pomůcky. Příprava do školy je svědomitá (slabší). </w:t>
      </w:r>
    </w:p>
    <w:p w14:paraId="659364E4" w14:textId="77777777" w:rsidR="00D64256" w:rsidRPr="00DF47F9" w:rsidRDefault="00D64256" w:rsidP="00D64256">
      <w:pPr>
        <w:rPr>
          <w:rFonts w:cstheme="minorHAnsi"/>
          <w:sz w:val="22"/>
          <w:szCs w:val="22"/>
        </w:rPr>
      </w:pPr>
      <w:r w:rsidRPr="00DF47F9">
        <w:rPr>
          <w:rFonts w:cstheme="minorHAnsi"/>
          <w:sz w:val="22"/>
          <w:szCs w:val="22"/>
        </w:rPr>
        <w:t xml:space="preserve">4. při pamětném počítání dělá podstatné chyby. Nezvládá některé matematické operace – sčítání, odčítání, násobení, dělení – nejsou upevněny základy. Při písemném počítání s pomocí učitele se podaří správný výsledek. Slovní úkoly počítá jen s pomocí. Domácí příprava (slabá, dobrá, pečlivá, často zapomíná, domácí úkoly nedělá atp.). Korekční matematické pomůcky využívá málo. </w:t>
      </w:r>
    </w:p>
    <w:p w14:paraId="62927716" w14:textId="77777777" w:rsidR="00D64256" w:rsidRPr="00DF47F9" w:rsidRDefault="00D64256" w:rsidP="00D64256">
      <w:pPr>
        <w:rPr>
          <w:rFonts w:cstheme="minorHAnsi"/>
          <w:sz w:val="22"/>
          <w:szCs w:val="22"/>
        </w:rPr>
      </w:pPr>
      <w:r w:rsidRPr="00DF47F9">
        <w:rPr>
          <w:rFonts w:cstheme="minorHAnsi"/>
          <w:sz w:val="22"/>
          <w:szCs w:val="22"/>
        </w:rPr>
        <w:t>5. nezvládá pamětní ani písemné mat. operace. Pracovní tempo velmi pomalé. Úkoly neplní ani s pomocí učitele. Pomoc a podněty k učení jsou velmi slabé. Matematické korekční pomůcky nedokáže použít.</w:t>
      </w:r>
    </w:p>
    <w:p w14:paraId="287359BF" w14:textId="77777777" w:rsidR="00D64256" w:rsidRPr="00DF47F9" w:rsidRDefault="00D64256" w:rsidP="00D64256">
      <w:pPr>
        <w:pStyle w:val="Nadpis3"/>
        <w:rPr>
          <w:rFonts w:cstheme="minorHAnsi"/>
        </w:rPr>
      </w:pPr>
      <w:r w:rsidRPr="00DF47F9">
        <w:rPr>
          <w:rFonts w:cstheme="minorHAnsi"/>
        </w:rPr>
        <w:t xml:space="preserve"> </w:t>
      </w:r>
      <w:bookmarkStart w:id="901" w:name="_Toc334359166"/>
      <w:bookmarkStart w:id="902" w:name="_Toc390759342"/>
      <w:bookmarkStart w:id="903" w:name="_Toc450198752"/>
      <w:bookmarkStart w:id="904" w:name="_Toc491898047"/>
      <w:bookmarkStart w:id="905" w:name="_Toc525651089"/>
      <w:r>
        <w:rPr>
          <w:rFonts w:cstheme="minorHAnsi"/>
        </w:rPr>
        <w:t>6.2</w:t>
      </w:r>
      <w:r w:rsidRPr="00DF47F9">
        <w:rPr>
          <w:rFonts w:cstheme="minorHAnsi"/>
        </w:rPr>
        <w:t xml:space="preserve"> Slovní hodnocení žáků se SVPU – II. stupeň</w:t>
      </w:r>
      <w:bookmarkEnd w:id="901"/>
      <w:bookmarkEnd w:id="902"/>
      <w:bookmarkEnd w:id="903"/>
      <w:bookmarkEnd w:id="904"/>
      <w:bookmarkEnd w:id="905"/>
    </w:p>
    <w:p w14:paraId="6C46C143" w14:textId="77777777" w:rsidR="00D64256" w:rsidRPr="00DF47F9" w:rsidRDefault="00D64256" w:rsidP="00D64256">
      <w:pPr>
        <w:rPr>
          <w:rFonts w:cstheme="minorHAnsi"/>
          <w:sz w:val="22"/>
          <w:szCs w:val="22"/>
        </w:rPr>
      </w:pPr>
      <w:r w:rsidRPr="00DF47F9">
        <w:rPr>
          <w:rFonts w:cstheme="minorHAnsi"/>
          <w:sz w:val="22"/>
          <w:szCs w:val="22"/>
        </w:rPr>
        <w:t>Slovní hodnocení použitelné na vysvědčení musí být stručnější, ale přesto výstižné, navrhujeme používat:</w:t>
      </w:r>
    </w:p>
    <w:p w14:paraId="71710F1D" w14:textId="77777777" w:rsidR="00D64256" w:rsidRPr="00DF47F9" w:rsidRDefault="00D64256" w:rsidP="00D64256">
      <w:pPr>
        <w:rPr>
          <w:rFonts w:cstheme="minorHAnsi"/>
          <w:i/>
          <w:sz w:val="22"/>
          <w:szCs w:val="22"/>
        </w:rPr>
      </w:pPr>
      <w:r w:rsidRPr="00DF47F9">
        <w:rPr>
          <w:rFonts w:cstheme="minorHAnsi"/>
          <w:i/>
          <w:sz w:val="22"/>
          <w:szCs w:val="22"/>
        </w:rPr>
        <w:t xml:space="preserve">- vztah k předmětu je – není …, jeho pozornost je … </w:t>
      </w:r>
    </w:p>
    <w:p w14:paraId="195DBB68" w14:textId="77777777" w:rsidR="00D64256" w:rsidRPr="00DF47F9" w:rsidRDefault="00D64256" w:rsidP="00D64256">
      <w:pPr>
        <w:rPr>
          <w:rFonts w:cstheme="minorHAnsi"/>
          <w:i/>
          <w:sz w:val="22"/>
          <w:szCs w:val="22"/>
        </w:rPr>
      </w:pPr>
      <w:r w:rsidRPr="00DF47F9">
        <w:rPr>
          <w:rFonts w:cstheme="minorHAnsi"/>
          <w:i/>
          <w:sz w:val="22"/>
          <w:szCs w:val="22"/>
        </w:rPr>
        <w:t xml:space="preserve">- pozornost: přiměřená, uspokojivá, narušená, malá </w:t>
      </w:r>
    </w:p>
    <w:p w14:paraId="3BEB3F9A" w14:textId="77777777" w:rsidR="00D64256" w:rsidRPr="00DF47F9" w:rsidRDefault="00D64256" w:rsidP="00D64256">
      <w:pPr>
        <w:rPr>
          <w:rFonts w:cstheme="minorHAnsi"/>
          <w:i/>
          <w:sz w:val="22"/>
          <w:szCs w:val="22"/>
        </w:rPr>
      </w:pPr>
      <w:r w:rsidRPr="00DF47F9">
        <w:rPr>
          <w:rFonts w:cstheme="minorHAnsi"/>
          <w:i/>
          <w:sz w:val="22"/>
          <w:szCs w:val="22"/>
        </w:rPr>
        <w:t xml:space="preserve">- píle: pilný, snaživý, plní úkoly, … nezájem </w:t>
      </w:r>
    </w:p>
    <w:p w14:paraId="4AF3C0F9" w14:textId="77777777" w:rsidR="00D64256" w:rsidRPr="00DF47F9" w:rsidRDefault="00D64256" w:rsidP="00D64256">
      <w:pPr>
        <w:rPr>
          <w:rFonts w:cstheme="minorHAnsi"/>
          <w:i/>
          <w:sz w:val="22"/>
          <w:szCs w:val="22"/>
        </w:rPr>
      </w:pPr>
      <w:r w:rsidRPr="00DF47F9">
        <w:rPr>
          <w:rFonts w:cstheme="minorHAnsi"/>
          <w:i/>
          <w:sz w:val="22"/>
          <w:szCs w:val="22"/>
        </w:rPr>
        <w:t xml:space="preserve">- čtení: bez větších čtenářských chyb, pomalé, vynechávání slov, tichý sklad, záměny v pořadí písmen, slabik, slov – tzv. inverze, rozumí/nerozumí čtenému textu … </w:t>
      </w:r>
    </w:p>
    <w:p w14:paraId="043EFBFC" w14:textId="77777777" w:rsidR="00D64256" w:rsidRPr="00DF47F9" w:rsidRDefault="00D64256" w:rsidP="00D64256">
      <w:pPr>
        <w:rPr>
          <w:rFonts w:cstheme="minorHAnsi"/>
          <w:i/>
          <w:sz w:val="22"/>
          <w:szCs w:val="22"/>
        </w:rPr>
      </w:pPr>
      <w:r w:rsidRPr="00DF47F9">
        <w:rPr>
          <w:rFonts w:cstheme="minorHAnsi"/>
          <w:i/>
          <w:sz w:val="22"/>
          <w:szCs w:val="22"/>
        </w:rPr>
        <w:t xml:space="preserve">- písemný projev: čitelný, neurovnaný, zkomolený, málo čitelný … </w:t>
      </w:r>
    </w:p>
    <w:p w14:paraId="7F5598C2" w14:textId="77777777" w:rsidR="00D64256" w:rsidRPr="00DF47F9" w:rsidRDefault="00D64256" w:rsidP="00D64256">
      <w:pPr>
        <w:rPr>
          <w:rFonts w:cstheme="minorHAnsi"/>
          <w:i/>
          <w:sz w:val="22"/>
          <w:szCs w:val="22"/>
        </w:rPr>
      </w:pPr>
      <w:r w:rsidRPr="00DF47F9">
        <w:rPr>
          <w:rFonts w:cstheme="minorHAnsi"/>
          <w:i/>
          <w:sz w:val="22"/>
          <w:szCs w:val="22"/>
        </w:rPr>
        <w:t xml:space="preserve">- mluvnice: učivo zvládl, pochopil základy, činí mu potíže, dosud nezvládl, má nedostatky v … </w:t>
      </w:r>
    </w:p>
    <w:p w14:paraId="11D23CBF" w14:textId="77777777" w:rsidR="00D64256" w:rsidRPr="00DF47F9" w:rsidRDefault="00D64256" w:rsidP="00D64256">
      <w:pPr>
        <w:rPr>
          <w:rFonts w:cstheme="minorHAnsi"/>
          <w:i/>
          <w:sz w:val="22"/>
          <w:szCs w:val="22"/>
        </w:rPr>
      </w:pPr>
      <w:r w:rsidRPr="00DF47F9">
        <w:rPr>
          <w:rFonts w:cstheme="minorHAnsi"/>
          <w:i/>
          <w:sz w:val="22"/>
          <w:szCs w:val="22"/>
        </w:rPr>
        <w:t xml:space="preserve">- skladba: totéž </w:t>
      </w:r>
    </w:p>
    <w:p w14:paraId="49711F03" w14:textId="77777777" w:rsidR="00D64256" w:rsidRPr="00DF47F9" w:rsidRDefault="00D64256" w:rsidP="00D64256">
      <w:pPr>
        <w:rPr>
          <w:rFonts w:cstheme="minorHAnsi"/>
          <w:i/>
          <w:sz w:val="22"/>
          <w:szCs w:val="22"/>
        </w:rPr>
      </w:pPr>
      <w:r w:rsidRPr="00DF47F9">
        <w:rPr>
          <w:rFonts w:cstheme="minorHAnsi"/>
          <w:i/>
          <w:sz w:val="22"/>
          <w:szCs w:val="22"/>
        </w:rPr>
        <w:t xml:space="preserve">- pravopis: zvládl, pochopil základy, ovládá, dopouští se dysortografických chyb, má větší/menší neznalosti (v čem), chybuje v …, dosud nemá zvládnuto … </w:t>
      </w:r>
    </w:p>
    <w:p w14:paraId="13BF95B4" w14:textId="77777777" w:rsidR="00D64256" w:rsidRPr="00DF47F9" w:rsidRDefault="00D64256" w:rsidP="00D64256">
      <w:pPr>
        <w:rPr>
          <w:rFonts w:cstheme="minorHAnsi"/>
          <w:i/>
          <w:sz w:val="22"/>
          <w:szCs w:val="22"/>
        </w:rPr>
      </w:pPr>
      <w:r w:rsidRPr="00DF47F9">
        <w:rPr>
          <w:rFonts w:cstheme="minorHAnsi"/>
          <w:i/>
          <w:sz w:val="22"/>
          <w:szCs w:val="22"/>
        </w:rPr>
        <w:t xml:space="preserve">- sloh: slohové úkoly zvládá, vypracovává s obtížemi, vyjadřuje se s velkými potížemi … </w:t>
      </w:r>
    </w:p>
    <w:p w14:paraId="37DEC52D" w14:textId="77777777" w:rsidR="00D64256" w:rsidRPr="00DF47F9" w:rsidRDefault="00D64256" w:rsidP="00D64256">
      <w:pPr>
        <w:rPr>
          <w:rFonts w:cstheme="minorHAnsi"/>
          <w:i/>
          <w:sz w:val="22"/>
          <w:szCs w:val="22"/>
        </w:rPr>
      </w:pPr>
      <w:r w:rsidRPr="00DF47F9">
        <w:rPr>
          <w:rFonts w:cstheme="minorHAnsi"/>
          <w:i/>
          <w:sz w:val="22"/>
          <w:szCs w:val="22"/>
        </w:rPr>
        <w:t>Závěrem doporučujeme použít běžnou stupnici. Celkově jsou jeho výsledky výborné, chvalitebné, nedostačující</w:t>
      </w:r>
    </w:p>
    <w:p w14:paraId="783F1E52" w14:textId="77777777" w:rsidR="00D64256" w:rsidRPr="00DF47F9" w:rsidRDefault="00D64256" w:rsidP="00D64256">
      <w:pPr>
        <w:rPr>
          <w:rFonts w:cstheme="minorHAnsi"/>
          <w:i/>
          <w:sz w:val="22"/>
          <w:szCs w:val="22"/>
        </w:rPr>
      </w:pPr>
      <w:r w:rsidRPr="00DF47F9">
        <w:rPr>
          <w:rFonts w:cstheme="minorHAnsi"/>
          <w:i/>
          <w:sz w:val="22"/>
          <w:szCs w:val="22"/>
        </w:rPr>
        <w:t xml:space="preserve">- totéž se specifickými obměnami použít v cizím jazyce, případně v matematice </w:t>
      </w:r>
    </w:p>
    <w:p w14:paraId="287B1ADD" w14:textId="77777777" w:rsidR="00D64256" w:rsidRPr="00DF47F9" w:rsidRDefault="00D64256" w:rsidP="00D64256">
      <w:pPr>
        <w:rPr>
          <w:rFonts w:cstheme="minorHAnsi"/>
          <w:i/>
          <w:sz w:val="22"/>
          <w:szCs w:val="22"/>
        </w:rPr>
      </w:pPr>
      <w:r w:rsidRPr="00DF47F9">
        <w:rPr>
          <w:rFonts w:cstheme="minorHAnsi"/>
          <w:i/>
          <w:sz w:val="22"/>
          <w:szCs w:val="22"/>
        </w:rPr>
        <w:t xml:space="preserve">- doporučujeme vyjadřování větami jednoduchými, maximálně na 3 – 5 řádků </w:t>
      </w:r>
    </w:p>
    <w:p w14:paraId="15C2597E" w14:textId="77777777" w:rsidR="00D64256" w:rsidRPr="00DF47F9" w:rsidRDefault="00D64256" w:rsidP="00D64256">
      <w:pPr>
        <w:rPr>
          <w:rFonts w:cstheme="minorHAnsi"/>
          <w:i/>
          <w:sz w:val="22"/>
          <w:szCs w:val="22"/>
        </w:rPr>
      </w:pPr>
      <w:r w:rsidRPr="00DF47F9">
        <w:rPr>
          <w:rFonts w:cstheme="minorHAnsi"/>
          <w:i/>
          <w:sz w:val="22"/>
          <w:szCs w:val="22"/>
        </w:rPr>
        <w:t xml:space="preserve">- v 8. a 9. ročníku známkovat s úlevou v hodnocení o 1, ve výjimečných případech o 2 stupně. </w:t>
      </w:r>
    </w:p>
    <w:p w14:paraId="5BEFFC01" w14:textId="77777777" w:rsidR="00D64256" w:rsidRPr="00DF47F9" w:rsidRDefault="00D64256" w:rsidP="00D64256">
      <w:pPr>
        <w:rPr>
          <w:rFonts w:cstheme="minorHAnsi"/>
          <w:sz w:val="22"/>
          <w:szCs w:val="22"/>
        </w:rPr>
      </w:pPr>
      <w:r w:rsidRPr="00DF47F9">
        <w:rPr>
          <w:rFonts w:cstheme="minorHAnsi"/>
          <w:sz w:val="22"/>
          <w:szCs w:val="22"/>
        </w:rPr>
        <w:t>6. 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dítě s vývojovou poruchou vystavováno úkolům, v nichž vzhledem k poruše nemůže přiměřeně pracovat a podávat výkony odpovídající jeho předpokladům.</w:t>
      </w:r>
    </w:p>
    <w:p w14:paraId="20A3AC46" w14:textId="77777777" w:rsidR="00D64256" w:rsidRPr="00DF47F9" w:rsidRDefault="00D64256" w:rsidP="00D64256">
      <w:pPr>
        <w:rPr>
          <w:rFonts w:cstheme="minorHAnsi"/>
          <w:sz w:val="22"/>
          <w:szCs w:val="22"/>
        </w:rPr>
      </w:pPr>
      <w:r w:rsidRPr="00DF47F9">
        <w:rPr>
          <w:rFonts w:cstheme="minorHAnsi"/>
          <w:sz w:val="22"/>
          <w:szCs w:val="22"/>
        </w:rPr>
        <w:t>7. Vyučující klade důraz na ten druh projevu, ve kterém má žák předpoklady podávat lepší výkony. Při klasifikaci se nevychází z prostého počtu chyb, ale z počtu jevů, které žák zvládl.</w:t>
      </w:r>
    </w:p>
    <w:p w14:paraId="4214C136" w14:textId="77777777" w:rsidR="00D64256" w:rsidRPr="00DF47F9" w:rsidRDefault="00D64256" w:rsidP="00D64256">
      <w:pPr>
        <w:rPr>
          <w:rFonts w:cstheme="minorHAnsi"/>
          <w:sz w:val="22"/>
          <w:szCs w:val="22"/>
        </w:rPr>
      </w:pPr>
      <w:r w:rsidRPr="00DF47F9">
        <w:rPr>
          <w:rFonts w:cstheme="minorHAnsi"/>
          <w:sz w:val="22"/>
          <w:szCs w:val="22"/>
        </w:rPr>
        <w:t xml:space="preserve">8. Klasifikace byla provázena hodnocením, tj. vyjádřením pozitivních stránek výkonu, objasněním podstaty neúspěchu, návodem, jak mezery a nedostatky překonávat. </w:t>
      </w:r>
    </w:p>
    <w:p w14:paraId="31450EE8" w14:textId="77777777" w:rsidR="00D64256" w:rsidRPr="00DF47F9" w:rsidRDefault="00D64256" w:rsidP="00D64256">
      <w:pPr>
        <w:rPr>
          <w:rFonts w:cstheme="minorHAnsi"/>
          <w:sz w:val="22"/>
          <w:szCs w:val="22"/>
        </w:rPr>
      </w:pPr>
      <w:r w:rsidRPr="00DF47F9">
        <w:rPr>
          <w:rFonts w:cstheme="minorHAnsi"/>
          <w:sz w:val="22"/>
          <w:szCs w:val="22"/>
        </w:rPr>
        <w:t>9. Všechna navrhovaná pedagogická opatření se zásadně projednávají s rodiči a jejich souhlasný či nesouhlasný názor je respektován.</w:t>
      </w:r>
    </w:p>
    <w:p w14:paraId="4159AF66" w14:textId="77777777" w:rsidR="00D64256" w:rsidRPr="00DF47F9" w:rsidRDefault="00D64256" w:rsidP="00D64256">
      <w:pPr>
        <w:rPr>
          <w:rFonts w:cstheme="minorHAnsi"/>
          <w:sz w:val="22"/>
          <w:szCs w:val="22"/>
        </w:rPr>
      </w:pPr>
      <w:r w:rsidRPr="00DF47F9">
        <w:rPr>
          <w:rFonts w:cstheme="minorHAnsi"/>
          <w:sz w:val="22"/>
          <w:szCs w:val="22"/>
        </w:rPr>
        <w:t>10. V hodnocení se přístup vyučujícího zaměřuje na pozitivní výkony žáka a tím na podporu jeho poznávací motivace k učení namísto jednostranného zdůrazňování chyb.</w:t>
      </w:r>
    </w:p>
    <w:p w14:paraId="28AAC315" w14:textId="77777777" w:rsidR="00D64256" w:rsidRPr="00DF47F9" w:rsidRDefault="00D64256" w:rsidP="00D64256">
      <w:pPr>
        <w:rPr>
          <w:rFonts w:cstheme="minorHAnsi"/>
          <w:sz w:val="22"/>
          <w:szCs w:val="22"/>
        </w:rPr>
      </w:pPr>
      <w:r w:rsidRPr="00DF47F9">
        <w:rPr>
          <w:rFonts w:cstheme="minorHAnsi"/>
          <w:sz w:val="22"/>
          <w:szCs w:val="22"/>
        </w:rPr>
        <w:t>11. Vzdělávání žáků se speciálními vzdělávacími potřebami a žáků nadaných se řídí vyhláškou č. 48/2005 Sb., o základním vzdělávání, pokud není zvláštním právním předpisem stanoveno jinak.</w:t>
      </w:r>
    </w:p>
    <w:p w14:paraId="3A0ACD1A" w14:textId="77777777" w:rsidR="00D64256" w:rsidRPr="00DF47F9" w:rsidRDefault="00D64256" w:rsidP="00D64256">
      <w:pPr>
        <w:pStyle w:val="Nadpis3"/>
        <w:rPr>
          <w:rFonts w:cstheme="minorHAnsi"/>
        </w:rPr>
      </w:pPr>
      <w:bookmarkStart w:id="906" w:name="_Toc334359167"/>
      <w:bookmarkStart w:id="907" w:name="_Toc390759343"/>
      <w:bookmarkStart w:id="908" w:name="_Toc450198753"/>
      <w:bookmarkStart w:id="909" w:name="_Toc491898048"/>
      <w:bookmarkStart w:id="910" w:name="_Toc525651090"/>
      <w:r>
        <w:rPr>
          <w:rFonts w:cstheme="minorHAnsi"/>
        </w:rPr>
        <w:t xml:space="preserve">6.3 </w:t>
      </w:r>
      <w:r w:rsidRPr="00DF47F9">
        <w:rPr>
          <w:rFonts w:cstheme="minorHAnsi"/>
        </w:rPr>
        <w:t>Žáci nadaní</w:t>
      </w:r>
      <w:bookmarkEnd w:id="906"/>
      <w:bookmarkEnd w:id="907"/>
      <w:bookmarkEnd w:id="908"/>
      <w:r>
        <w:rPr>
          <w:rFonts w:cstheme="minorHAnsi"/>
        </w:rPr>
        <w:t xml:space="preserve"> a mimořádně nadaní</w:t>
      </w:r>
      <w:bookmarkEnd w:id="909"/>
      <w:bookmarkEnd w:id="910"/>
    </w:p>
    <w:p w14:paraId="4B6B3B6E" w14:textId="77777777" w:rsidR="00D64256" w:rsidRPr="00DF47F9" w:rsidRDefault="00D64256" w:rsidP="00D64256">
      <w:pPr>
        <w:rPr>
          <w:rFonts w:cstheme="minorHAnsi"/>
          <w:sz w:val="22"/>
          <w:szCs w:val="22"/>
        </w:rPr>
      </w:pPr>
      <w:r w:rsidRPr="00DF47F9">
        <w:rPr>
          <w:rFonts w:cstheme="minorHAnsi"/>
          <w:sz w:val="22"/>
          <w:szCs w:val="22"/>
        </w:rPr>
        <w:t>1. Škola vyhledává a rozvíjí talent a mimořádné nadání žáků. Při zjišťování mimořádného nadání žáků spolupracuje s poradenským pracovištěm a na základě závěrů odborného vyšetření sestavuje a realizuje IVP se strukturou dle právní úpravy. Mimořádně nadaní žáci mohou být přeřazeni do vyššího ročníku na základě komisionální zkoušky. Obsah a rozsah zkoušek stanoví ředitel školy.</w:t>
      </w:r>
    </w:p>
    <w:p w14:paraId="6BD3D4C2" w14:textId="77777777" w:rsidR="00D64256" w:rsidRPr="00DF47F9" w:rsidRDefault="00D64256" w:rsidP="00D64256">
      <w:pPr>
        <w:pStyle w:val="Odstavec"/>
        <w:spacing w:line="276" w:lineRule="auto"/>
        <w:ind w:firstLine="0"/>
        <w:rPr>
          <w:rFonts w:cstheme="minorHAnsi"/>
        </w:rPr>
      </w:pPr>
      <w:r w:rsidRPr="00DF47F9">
        <w:rPr>
          <w:rFonts w:cstheme="minorHAnsi"/>
        </w:rPr>
        <w:t xml:space="preserve">2. Pro nadaného žáka učitel připravuje a zadává školní práci, která odpovídá a rozvíjí úroveň jeho dovedností v oblasti jeho nadání. Nadaní žáci individuálně nebo skupinově navštěvují vybrané bloky výuky ve vyšším ročníku, případně jsou vytvářeny skupiny žáků s talentem pro určitou výukovou oblast napříč ročníku. </w:t>
      </w:r>
    </w:p>
    <w:p w14:paraId="38960299" w14:textId="2DBCB160" w:rsidR="00D64256" w:rsidRDefault="00D64256" w:rsidP="00D64256">
      <w:pPr>
        <w:rPr>
          <w:rFonts w:cstheme="minorHAnsi"/>
          <w:sz w:val="22"/>
          <w:szCs w:val="22"/>
        </w:rPr>
      </w:pPr>
      <w:r w:rsidRPr="00DF47F9">
        <w:rPr>
          <w:rFonts w:cstheme="minorHAnsi"/>
          <w:sz w:val="22"/>
          <w:szCs w:val="22"/>
        </w:rPr>
        <w:t xml:space="preserve">3. V rámci výuky vyučující zařazují pro nadané žáky práce v diferencovaných skupinách. </w:t>
      </w:r>
    </w:p>
    <w:p w14:paraId="0E87BF9B" w14:textId="77777777" w:rsidR="000572A0" w:rsidRPr="00EA4AD2" w:rsidRDefault="000572A0" w:rsidP="000572A0">
      <w:pPr>
        <w:pStyle w:val="Nadpis1"/>
        <w:rPr>
          <w:rFonts w:cstheme="minorHAnsi"/>
          <w:sz w:val="22"/>
        </w:rPr>
      </w:pPr>
      <w:bookmarkStart w:id="911" w:name="_Toc525651091"/>
      <w:r w:rsidRPr="00EA4AD2">
        <w:rPr>
          <w:rFonts w:cstheme="minorHAnsi"/>
          <w:sz w:val="22"/>
        </w:rPr>
        <w:t>Přehled použitých zkratek:</w:t>
      </w:r>
      <w:bookmarkEnd w:id="794"/>
      <w:bookmarkEnd w:id="911"/>
    </w:p>
    <w:p w14:paraId="08CE53C9" w14:textId="77777777" w:rsidR="000572A0" w:rsidRPr="00EA4AD2" w:rsidRDefault="000572A0"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P</w:t>
      </w:r>
      <w:r w:rsidRPr="00EA4AD2">
        <w:rPr>
          <w:rFonts w:asciiTheme="minorHAnsi" w:hAnsiTheme="minorHAnsi" w:cstheme="minorHAnsi"/>
          <w:sz w:val="22"/>
          <w:szCs w:val="22"/>
        </w:rPr>
        <w:t xml:space="preserve"> – projekt</w:t>
      </w:r>
    </w:p>
    <w:p w14:paraId="6E70FB84" w14:textId="77777777" w:rsidR="000572A0" w:rsidRPr="00EA4AD2" w:rsidRDefault="000572A0" w:rsidP="00BD49DD">
      <w:pPr>
        <w:pStyle w:val="Nadpis2"/>
        <w:rPr>
          <w:rFonts w:cstheme="minorHAnsi"/>
        </w:rPr>
      </w:pPr>
      <w:bookmarkStart w:id="912" w:name="_Toc525651092"/>
      <w:r w:rsidRPr="00EA4AD2">
        <w:rPr>
          <w:rFonts w:cstheme="minorHAnsi"/>
        </w:rPr>
        <w:t>Průřezová témata:</w:t>
      </w:r>
      <w:bookmarkEnd w:id="912"/>
    </w:p>
    <w:p w14:paraId="7F6DEB50" w14:textId="77777777" w:rsidR="000572A0" w:rsidRPr="00EA4AD2" w:rsidRDefault="000572A0"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DO</w:t>
      </w:r>
      <w:r w:rsidRPr="00EA4AD2">
        <w:rPr>
          <w:rFonts w:asciiTheme="minorHAnsi" w:hAnsiTheme="minorHAnsi" w:cstheme="minorHAnsi"/>
          <w:sz w:val="22"/>
          <w:szCs w:val="22"/>
        </w:rPr>
        <w:t xml:space="preserve"> – Výchova demokratického občana</w:t>
      </w:r>
    </w:p>
    <w:p w14:paraId="36E95FB6" w14:textId="77777777" w:rsidR="000572A0" w:rsidRPr="00EA4AD2" w:rsidRDefault="000572A0"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EG</w:t>
      </w:r>
      <w:r w:rsidRPr="00EA4AD2">
        <w:rPr>
          <w:rFonts w:asciiTheme="minorHAnsi" w:hAnsiTheme="minorHAnsi" w:cstheme="minorHAnsi"/>
          <w:sz w:val="22"/>
          <w:szCs w:val="22"/>
        </w:rPr>
        <w:t xml:space="preserve"> – Výchova k myšlení v evropských a globálních souvislostech</w:t>
      </w:r>
    </w:p>
    <w:p w14:paraId="3209A881" w14:textId="77777777" w:rsidR="000572A0" w:rsidRPr="00EA4AD2" w:rsidRDefault="000572A0"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EN</w:t>
      </w:r>
      <w:r w:rsidRPr="00EA4AD2">
        <w:rPr>
          <w:rFonts w:asciiTheme="minorHAnsi" w:hAnsiTheme="minorHAnsi" w:cstheme="minorHAnsi"/>
          <w:sz w:val="22"/>
          <w:szCs w:val="22"/>
        </w:rPr>
        <w:t xml:space="preserve"> – Environmentální výchova</w:t>
      </w:r>
    </w:p>
    <w:p w14:paraId="3792191B" w14:textId="77777777" w:rsidR="000572A0" w:rsidRPr="00EA4AD2" w:rsidRDefault="000572A0"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ME</w:t>
      </w:r>
      <w:r w:rsidRPr="00EA4AD2">
        <w:rPr>
          <w:rFonts w:asciiTheme="minorHAnsi" w:hAnsiTheme="minorHAnsi" w:cstheme="minorHAnsi"/>
          <w:sz w:val="22"/>
          <w:szCs w:val="22"/>
        </w:rPr>
        <w:t xml:space="preserve"> – Mediální výchova</w:t>
      </w:r>
    </w:p>
    <w:p w14:paraId="7AD9FC25" w14:textId="77777777" w:rsidR="000572A0" w:rsidRPr="00EA4AD2" w:rsidRDefault="000572A0"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MK</w:t>
      </w:r>
      <w:r w:rsidRPr="00EA4AD2">
        <w:rPr>
          <w:rFonts w:asciiTheme="minorHAnsi" w:hAnsiTheme="minorHAnsi" w:cstheme="minorHAnsi"/>
          <w:sz w:val="22"/>
          <w:szCs w:val="22"/>
        </w:rPr>
        <w:t xml:space="preserve"> – Multikulturní výchova</w:t>
      </w:r>
    </w:p>
    <w:p w14:paraId="17AB0165" w14:textId="77777777" w:rsidR="000572A0" w:rsidRPr="00EA4AD2" w:rsidRDefault="000572A0"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OS</w:t>
      </w:r>
      <w:r w:rsidRPr="00EA4AD2">
        <w:rPr>
          <w:rFonts w:asciiTheme="minorHAnsi" w:hAnsiTheme="minorHAnsi" w:cstheme="minorHAnsi"/>
          <w:sz w:val="22"/>
          <w:szCs w:val="22"/>
        </w:rPr>
        <w:t xml:space="preserve"> – Osobnostní a sociální výchova</w:t>
      </w:r>
    </w:p>
    <w:p w14:paraId="16612D2D" w14:textId="07322655" w:rsidR="000572A0" w:rsidRDefault="000572A0"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ET</w:t>
      </w:r>
      <w:r w:rsidRPr="00EA4AD2">
        <w:rPr>
          <w:rFonts w:asciiTheme="minorHAnsi" w:hAnsiTheme="minorHAnsi" w:cstheme="minorHAnsi"/>
          <w:sz w:val="22"/>
          <w:szCs w:val="22"/>
        </w:rPr>
        <w:t xml:space="preserve"> – Etická výchova</w:t>
      </w:r>
    </w:p>
    <w:p w14:paraId="29F545D9" w14:textId="77777777" w:rsidR="00503142" w:rsidRPr="00EA4AD2" w:rsidRDefault="00503142" w:rsidP="000572A0">
      <w:pPr>
        <w:pStyle w:val="Styl"/>
        <w:widowControl/>
        <w:autoSpaceDE/>
        <w:autoSpaceDN/>
        <w:adjustRightInd/>
        <w:jc w:val="both"/>
        <w:rPr>
          <w:rFonts w:asciiTheme="minorHAnsi" w:hAnsiTheme="minorHAnsi" w:cstheme="minorHAnsi"/>
          <w:sz w:val="22"/>
          <w:szCs w:val="22"/>
        </w:rPr>
      </w:pPr>
    </w:p>
    <w:p w14:paraId="290ED4A4" w14:textId="77777777" w:rsidR="000572A0" w:rsidRPr="00EA4AD2" w:rsidRDefault="000572A0" w:rsidP="00BD49DD">
      <w:pPr>
        <w:pStyle w:val="Nadpis2"/>
        <w:rPr>
          <w:rFonts w:cstheme="minorHAnsi"/>
        </w:rPr>
      </w:pPr>
      <w:bookmarkStart w:id="913" w:name="_Toc525651093"/>
      <w:r w:rsidRPr="00EA4AD2">
        <w:rPr>
          <w:rFonts w:cstheme="minorHAnsi"/>
        </w:rPr>
        <w:t>Vyučovací předměty:</w:t>
      </w:r>
      <w:bookmarkEnd w:id="913"/>
    </w:p>
    <w:p w14:paraId="2DCF6CC8" w14:textId="77777777" w:rsidR="001A02C7" w:rsidRPr="00EA4AD2" w:rsidRDefault="001A02C7"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Aj</w:t>
      </w:r>
      <w:r w:rsidRPr="00EA4AD2">
        <w:rPr>
          <w:rFonts w:asciiTheme="minorHAnsi" w:hAnsiTheme="minorHAnsi" w:cstheme="minorHAnsi"/>
          <w:sz w:val="22"/>
          <w:szCs w:val="22"/>
        </w:rPr>
        <w:t xml:space="preserve"> – Anglický jazyk</w:t>
      </w:r>
    </w:p>
    <w:p w14:paraId="098CF89F" w14:textId="77777777" w:rsidR="001A02C7" w:rsidRPr="00EA4AD2" w:rsidRDefault="001A02C7"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Čj</w:t>
      </w:r>
      <w:r w:rsidRPr="00EA4AD2">
        <w:rPr>
          <w:rFonts w:asciiTheme="minorHAnsi" w:hAnsiTheme="minorHAnsi" w:cstheme="minorHAnsi"/>
          <w:sz w:val="22"/>
          <w:szCs w:val="22"/>
        </w:rPr>
        <w:t xml:space="preserve"> – Český jazyk a literatura</w:t>
      </w:r>
    </w:p>
    <w:p w14:paraId="002A9593" w14:textId="77777777" w:rsidR="001A02C7" w:rsidRPr="00EA4AD2" w:rsidRDefault="001A02C7"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D</w:t>
      </w:r>
      <w:r w:rsidRPr="00EA4AD2">
        <w:rPr>
          <w:rFonts w:asciiTheme="minorHAnsi" w:hAnsiTheme="minorHAnsi" w:cstheme="minorHAnsi"/>
          <w:sz w:val="22"/>
          <w:szCs w:val="22"/>
        </w:rPr>
        <w:t xml:space="preserve"> – Dějepis</w:t>
      </w:r>
    </w:p>
    <w:p w14:paraId="7CB8E983" w14:textId="77777777" w:rsidR="001A02C7" w:rsidRPr="00EA4AD2" w:rsidRDefault="001A02C7"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Fy</w:t>
      </w:r>
      <w:r w:rsidRPr="00EA4AD2">
        <w:rPr>
          <w:rFonts w:asciiTheme="minorHAnsi" w:hAnsiTheme="minorHAnsi" w:cstheme="minorHAnsi"/>
          <w:sz w:val="22"/>
          <w:szCs w:val="22"/>
        </w:rPr>
        <w:t xml:space="preserve"> – Fyzika</w:t>
      </w:r>
    </w:p>
    <w:p w14:paraId="5CE340DF" w14:textId="77777777" w:rsidR="001A02C7" w:rsidRPr="00EA4AD2" w:rsidRDefault="001A02C7"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Hv</w:t>
      </w:r>
      <w:r w:rsidRPr="00EA4AD2">
        <w:rPr>
          <w:rFonts w:asciiTheme="minorHAnsi" w:hAnsiTheme="minorHAnsi" w:cstheme="minorHAnsi"/>
          <w:sz w:val="22"/>
          <w:szCs w:val="22"/>
        </w:rPr>
        <w:t xml:space="preserve"> – Hudební výchova</w:t>
      </w:r>
    </w:p>
    <w:p w14:paraId="153CA406" w14:textId="77777777" w:rsidR="001A02C7" w:rsidRPr="00EA4AD2" w:rsidRDefault="001A02C7"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Ch</w:t>
      </w:r>
      <w:r w:rsidRPr="00EA4AD2">
        <w:rPr>
          <w:rFonts w:asciiTheme="minorHAnsi" w:hAnsiTheme="minorHAnsi" w:cstheme="minorHAnsi"/>
          <w:sz w:val="22"/>
          <w:szCs w:val="22"/>
        </w:rPr>
        <w:t xml:space="preserve"> – Chemie</w:t>
      </w:r>
    </w:p>
    <w:p w14:paraId="526D3B11" w14:textId="77777777" w:rsidR="001A02C7" w:rsidRPr="00EA4AD2" w:rsidRDefault="001A02C7"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Inf</w:t>
      </w:r>
      <w:r w:rsidRPr="00EA4AD2">
        <w:rPr>
          <w:rFonts w:asciiTheme="minorHAnsi" w:hAnsiTheme="minorHAnsi" w:cstheme="minorHAnsi"/>
          <w:sz w:val="22"/>
          <w:szCs w:val="22"/>
        </w:rPr>
        <w:t xml:space="preserve"> – Informatika</w:t>
      </w:r>
    </w:p>
    <w:p w14:paraId="437FE08E" w14:textId="77777777" w:rsidR="001A02C7" w:rsidRPr="00EA4AD2" w:rsidRDefault="001A02C7"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M</w:t>
      </w:r>
      <w:r w:rsidRPr="00EA4AD2">
        <w:rPr>
          <w:rFonts w:asciiTheme="minorHAnsi" w:hAnsiTheme="minorHAnsi" w:cstheme="minorHAnsi"/>
          <w:sz w:val="22"/>
          <w:szCs w:val="22"/>
        </w:rPr>
        <w:t xml:space="preserve"> – Matematika</w:t>
      </w:r>
    </w:p>
    <w:p w14:paraId="1BD67836" w14:textId="77777777" w:rsidR="001A02C7" w:rsidRPr="00EA4AD2" w:rsidRDefault="001A02C7"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Nj</w:t>
      </w:r>
      <w:r w:rsidRPr="00EA4AD2">
        <w:rPr>
          <w:rFonts w:asciiTheme="minorHAnsi" w:hAnsiTheme="minorHAnsi" w:cstheme="minorHAnsi"/>
          <w:sz w:val="22"/>
          <w:szCs w:val="22"/>
        </w:rPr>
        <w:t xml:space="preserve"> – Německý jazyk</w:t>
      </w:r>
    </w:p>
    <w:p w14:paraId="0DCE742E" w14:textId="644ECFF9" w:rsidR="001A02C7" w:rsidRDefault="001A02C7"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Ov</w:t>
      </w:r>
      <w:r w:rsidRPr="00EA4AD2">
        <w:rPr>
          <w:rFonts w:asciiTheme="minorHAnsi" w:hAnsiTheme="minorHAnsi" w:cstheme="minorHAnsi"/>
          <w:sz w:val="22"/>
          <w:szCs w:val="22"/>
        </w:rPr>
        <w:t xml:space="preserve"> – Občanská výchova</w:t>
      </w:r>
    </w:p>
    <w:p w14:paraId="3E8D611E" w14:textId="6C57680D" w:rsidR="00503142" w:rsidRPr="00EA4AD2" w:rsidRDefault="00503142" w:rsidP="000572A0">
      <w:pPr>
        <w:pStyle w:val="Styl"/>
        <w:widowControl/>
        <w:autoSpaceDE/>
        <w:autoSpaceDN/>
        <w:adjustRightInd/>
        <w:jc w:val="both"/>
        <w:rPr>
          <w:rFonts w:asciiTheme="minorHAnsi" w:hAnsiTheme="minorHAnsi" w:cstheme="minorHAnsi"/>
          <w:sz w:val="22"/>
          <w:szCs w:val="22"/>
        </w:rPr>
      </w:pPr>
      <w:r w:rsidRPr="00503142">
        <w:rPr>
          <w:rFonts w:asciiTheme="minorHAnsi" w:hAnsiTheme="minorHAnsi" w:cstheme="minorHAnsi"/>
          <w:b/>
          <w:sz w:val="22"/>
          <w:szCs w:val="22"/>
        </w:rPr>
        <w:t>Pa</w:t>
      </w:r>
      <w:r>
        <w:rPr>
          <w:rFonts w:asciiTheme="minorHAnsi" w:hAnsiTheme="minorHAnsi" w:cstheme="minorHAnsi"/>
          <w:sz w:val="22"/>
          <w:szCs w:val="22"/>
        </w:rPr>
        <w:t xml:space="preserve"> – Pohybové aktivity</w:t>
      </w:r>
    </w:p>
    <w:p w14:paraId="444BC3E8" w14:textId="77777777" w:rsidR="001A02C7" w:rsidRPr="00EA4AD2" w:rsidRDefault="001A02C7"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Pp</w:t>
      </w:r>
      <w:r w:rsidRPr="00EA4AD2">
        <w:rPr>
          <w:rFonts w:asciiTheme="minorHAnsi" w:hAnsiTheme="minorHAnsi" w:cstheme="minorHAnsi"/>
          <w:sz w:val="22"/>
          <w:szCs w:val="22"/>
        </w:rPr>
        <w:t xml:space="preserve"> – Přírodopis</w:t>
      </w:r>
    </w:p>
    <w:p w14:paraId="29A761CA" w14:textId="77777777" w:rsidR="001A02C7" w:rsidRPr="00EA4AD2" w:rsidRDefault="001A02C7"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Prv</w:t>
      </w:r>
      <w:r w:rsidRPr="00EA4AD2">
        <w:rPr>
          <w:rFonts w:asciiTheme="minorHAnsi" w:hAnsiTheme="minorHAnsi" w:cstheme="minorHAnsi"/>
          <w:sz w:val="22"/>
          <w:szCs w:val="22"/>
        </w:rPr>
        <w:t xml:space="preserve"> – Prvouka</w:t>
      </w:r>
    </w:p>
    <w:p w14:paraId="155F594D" w14:textId="77777777" w:rsidR="001A02C7" w:rsidRPr="00EA4AD2" w:rsidRDefault="001A02C7"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Př</w:t>
      </w:r>
      <w:r w:rsidRPr="00EA4AD2">
        <w:rPr>
          <w:rFonts w:asciiTheme="minorHAnsi" w:hAnsiTheme="minorHAnsi" w:cstheme="minorHAnsi"/>
          <w:sz w:val="22"/>
          <w:szCs w:val="22"/>
        </w:rPr>
        <w:t xml:space="preserve"> – Přírodověda</w:t>
      </w:r>
    </w:p>
    <w:p w14:paraId="05F1AD6D" w14:textId="77777777" w:rsidR="001A02C7" w:rsidRPr="00EA4AD2" w:rsidRDefault="001A02C7"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Pv</w:t>
      </w:r>
      <w:r w:rsidRPr="00EA4AD2">
        <w:rPr>
          <w:rFonts w:asciiTheme="minorHAnsi" w:hAnsiTheme="minorHAnsi" w:cstheme="minorHAnsi"/>
          <w:sz w:val="22"/>
          <w:szCs w:val="22"/>
        </w:rPr>
        <w:t xml:space="preserve"> – Pracovní výchova</w:t>
      </w:r>
    </w:p>
    <w:p w14:paraId="2396E8E5" w14:textId="77777777" w:rsidR="001A02C7" w:rsidRPr="00EA4AD2" w:rsidRDefault="001A02C7"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Rv</w:t>
      </w:r>
      <w:r w:rsidRPr="00EA4AD2">
        <w:rPr>
          <w:rFonts w:asciiTheme="minorHAnsi" w:hAnsiTheme="minorHAnsi" w:cstheme="minorHAnsi"/>
          <w:sz w:val="22"/>
          <w:szCs w:val="22"/>
        </w:rPr>
        <w:t xml:space="preserve"> – Rodinná výchova</w:t>
      </w:r>
    </w:p>
    <w:p w14:paraId="4E88006C" w14:textId="77777777" w:rsidR="001A02C7" w:rsidRPr="00EA4AD2" w:rsidRDefault="001A02C7"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Tv</w:t>
      </w:r>
      <w:r w:rsidRPr="00EA4AD2">
        <w:rPr>
          <w:rFonts w:asciiTheme="minorHAnsi" w:hAnsiTheme="minorHAnsi" w:cstheme="minorHAnsi"/>
          <w:sz w:val="22"/>
          <w:szCs w:val="22"/>
        </w:rPr>
        <w:t xml:space="preserve"> – Tělesná výchova</w:t>
      </w:r>
    </w:p>
    <w:p w14:paraId="528513CA" w14:textId="77777777" w:rsidR="001A02C7" w:rsidRPr="00EA4AD2" w:rsidRDefault="001A02C7"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Vl</w:t>
      </w:r>
      <w:r w:rsidRPr="00EA4AD2">
        <w:rPr>
          <w:rFonts w:asciiTheme="minorHAnsi" w:hAnsiTheme="minorHAnsi" w:cstheme="minorHAnsi"/>
          <w:sz w:val="22"/>
          <w:szCs w:val="22"/>
        </w:rPr>
        <w:t xml:space="preserve"> – Vlastivěda</w:t>
      </w:r>
    </w:p>
    <w:p w14:paraId="5654FD14" w14:textId="77777777" w:rsidR="001A02C7" w:rsidRPr="00EA4AD2" w:rsidRDefault="001A02C7"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Vv</w:t>
      </w:r>
      <w:r w:rsidRPr="00EA4AD2">
        <w:rPr>
          <w:rFonts w:asciiTheme="minorHAnsi" w:hAnsiTheme="minorHAnsi" w:cstheme="minorHAnsi"/>
          <w:sz w:val="22"/>
          <w:szCs w:val="22"/>
        </w:rPr>
        <w:t xml:space="preserve"> – Výtvarná výchova</w:t>
      </w:r>
    </w:p>
    <w:p w14:paraId="157DDA29" w14:textId="52893CE9" w:rsidR="001A02C7" w:rsidRPr="00EA4AD2" w:rsidRDefault="001A02C7" w:rsidP="000572A0">
      <w:pPr>
        <w:pStyle w:val="Styl"/>
        <w:widowControl/>
        <w:autoSpaceDE/>
        <w:autoSpaceDN/>
        <w:adjustRightInd/>
        <w:jc w:val="both"/>
        <w:rPr>
          <w:rFonts w:asciiTheme="minorHAnsi" w:hAnsiTheme="minorHAnsi" w:cstheme="minorHAnsi"/>
          <w:sz w:val="22"/>
          <w:szCs w:val="22"/>
        </w:rPr>
      </w:pPr>
      <w:r w:rsidRPr="00EA4AD2">
        <w:rPr>
          <w:rFonts w:asciiTheme="minorHAnsi" w:hAnsiTheme="minorHAnsi" w:cstheme="minorHAnsi"/>
          <w:b/>
          <w:bCs/>
          <w:sz w:val="22"/>
          <w:szCs w:val="22"/>
        </w:rPr>
        <w:t>Z</w:t>
      </w:r>
      <w:r w:rsidRPr="00EA4AD2">
        <w:rPr>
          <w:rFonts w:asciiTheme="minorHAnsi" w:hAnsiTheme="minorHAnsi" w:cstheme="minorHAnsi"/>
          <w:sz w:val="22"/>
          <w:szCs w:val="22"/>
        </w:rPr>
        <w:t xml:space="preserve"> </w:t>
      </w:r>
      <w:r w:rsidR="005C3DBA" w:rsidRPr="00EA4AD2">
        <w:rPr>
          <w:rFonts w:asciiTheme="minorHAnsi" w:hAnsiTheme="minorHAnsi" w:cstheme="minorHAnsi"/>
          <w:sz w:val="22"/>
          <w:szCs w:val="22"/>
        </w:rPr>
        <w:t>–</w:t>
      </w:r>
      <w:r w:rsidRPr="00EA4AD2">
        <w:rPr>
          <w:rFonts w:asciiTheme="minorHAnsi" w:hAnsiTheme="minorHAnsi" w:cstheme="minorHAnsi"/>
          <w:sz w:val="22"/>
          <w:szCs w:val="22"/>
        </w:rPr>
        <w:t xml:space="preserve"> Zeměpis</w:t>
      </w:r>
    </w:p>
    <w:p w14:paraId="6CAB8865" w14:textId="68CB691F" w:rsidR="005C3DBA" w:rsidRDefault="005C3DBA" w:rsidP="000572A0">
      <w:pPr>
        <w:pStyle w:val="Styl"/>
        <w:widowControl/>
        <w:autoSpaceDE/>
        <w:autoSpaceDN/>
        <w:adjustRightInd/>
        <w:jc w:val="both"/>
        <w:rPr>
          <w:rFonts w:asciiTheme="minorHAnsi" w:hAnsiTheme="minorHAnsi" w:cstheme="minorHAnsi"/>
          <w:sz w:val="22"/>
          <w:szCs w:val="22"/>
        </w:rPr>
      </w:pPr>
      <w:r w:rsidRPr="00B445F9">
        <w:rPr>
          <w:rFonts w:asciiTheme="minorHAnsi" w:hAnsiTheme="minorHAnsi" w:cstheme="minorHAnsi"/>
          <w:b/>
          <w:sz w:val="22"/>
          <w:szCs w:val="22"/>
        </w:rPr>
        <w:t>Poly</w:t>
      </w:r>
      <w:r w:rsidRPr="00B445F9">
        <w:rPr>
          <w:rFonts w:asciiTheme="minorHAnsi" w:hAnsiTheme="minorHAnsi" w:cstheme="minorHAnsi"/>
          <w:sz w:val="22"/>
          <w:szCs w:val="22"/>
        </w:rPr>
        <w:t xml:space="preserve"> – Polytechnická výchova</w:t>
      </w:r>
    </w:p>
    <w:p w14:paraId="5D309194" w14:textId="50B3D809" w:rsidR="000572A0" w:rsidRPr="00103541" w:rsidRDefault="00B445F9" w:rsidP="00103541">
      <w:pPr>
        <w:pStyle w:val="Styl"/>
        <w:widowControl/>
        <w:autoSpaceDE/>
        <w:autoSpaceDN/>
        <w:adjustRightInd/>
        <w:jc w:val="both"/>
        <w:rPr>
          <w:rFonts w:asciiTheme="minorHAnsi" w:hAnsiTheme="minorHAnsi" w:cstheme="minorHAnsi"/>
          <w:sz w:val="22"/>
          <w:szCs w:val="22"/>
        </w:rPr>
      </w:pPr>
      <w:r w:rsidRPr="00B445F9">
        <w:rPr>
          <w:rFonts w:asciiTheme="minorHAnsi" w:hAnsiTheme="minorHAnsi" w:cstheme="minorHAnsi"/>
          <w:b/>
          <w:sz w:val="22"/>
          <w:szCs w:val="22"/>
        </w:rPr>
        <w:t>PSPP</w:t>
      </w:r>
      <w:r>
        <w:rPr>
          <w:rFonts w:asciiTheme="minorHAnsi" w:hAnsiTheme="minorHAnsi" w:cstheme="minorHAnsi"/>
          <w:sz w:val="22"/>
          <w:szCs w:val="22"/>
        </w:rPr>
        <w:t xml:space="preserve"> – Předmět speciální pedagogické péče</w:t>
      </w:r>
    </w:p>
    <w:p w14:paraId="6DF4D59F" w14:textId="77777777" w:rsidR="000E21FB" w:rsidRPr="00EA4AD2" w:rsidRDefault="000E21FB" w:rsidP="000E21FB">
      <w:pPr>
        <w:rPr>
          <w:rFonts w:cstheme="minorHAnsi"/>
          <w:color w:val="EEECE1" w:themeColor="background2"/>
          <w:spacing w:val="60"/>
          <w:sz w:val="22"/>
          <w:szCs w:val="22"/>
        </w:rPr>
      </w:pPr>
    </w:p>
    <w:sectPr w:rsidR="000E21FB" w:rsidRPr="00EA4AD2" w:rsidSect="002228E2">
      <w:headerReference w:type="default" r:id="rId16"/>
      <w:footerReference w:type="default" r:id="rId1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6106F" w14:textId="77777777" w:rsidR="00055376" w:rsidRDefault="00055376" w:rsidP="00CB1538">
      <w:pPr>
        <w:spacing w:after="0" w:line="240" w:lineRule="auto"/>
      </w:pPr>
      <w:r>
        <w:separator/>
      </w:r>
    </w:p>
  </w:endnote>
  <w:endnote w:type="continuationSeparator" w:id="0">
    <w:p w14:paraId="19A48C55" w14:textId="77777777" w:rsidR="00055376" w:rsidRDefault="00055376" w:rsidP="00CB1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172447"/>
      <w:docPartObj>
        <w:docPartGallery w:val="Page Numbers (Bottom of Page)"/>
        <w:docPartUnique/>
      </w:docPartObj>
    </w:sdtPr>
    <w:sdtEndPr/>
    <w:sdtContent>
      <w:sdt>
        <w:sdtPr>
          <w:id w:val="-1769616900"/>
          <w:docPartObj>
            <w:docPartGallery w:val="Page Numbers (Top of Page)"/>
            <w:docPartUnique/>
          </w:docPartObj>
        </w:sdtPr>
        <w:sdtEndPr/>
        <w:sdtContent>
          <w:p w14:paraId="5FD3590D" w14:textId="4FEC20F7" w:rsidR="00055376" w:rsidRDefault="00055376">
            <w:pPr>
              <w:pStyle w:val="Zpat"/>
              <w:jc w:val="right"/>
            </w:pPr>
            <w:r>
              <w:t xml:space="preserve">Stránka </w:t>
            </w:r>
            <w:r>
              <w:rPr>
                <w:b/>
                <w:bCs/>
                <w:szCs w:val="24"/>
              </w:rPr>
              <w:fldChar w:fldCharType="begin"/>
            </w:r>
            <w:r>
              <w:rPr>
                <w:b/>
                <w:bCs/>
              </w:rPr>
              <w:instrText>PAGE</w:instrText>
            </w:r>
            <w:r>
              <w:rPr>
                <w:b/>
                <w:bCs/>
                <w:szCs w:val="24"/>
              </w:rPr>
              <w:fldChar w:fldCharType="separate"/>
            </w:r>
            <w:r w:rsidR="007870CD">
              <w:rPr>
                <w:b/>
                <w:bCs/>
                <w:noProof/>
              </w:rPr>
              <w:t>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7870CD">
              <w:rPr>
                <w:b/>
                <w:bCs/>
                <w:noProof/>
              </w:rPr>
              <w:t>317</w:t>
            </w:r>
            <w:r>
              <w:rPr>
                <w:b/>
                <w:bCs/>
                <w:szCs w:val="24"/>
              </w:rPr>
              <w:fldChar w:fldCharType="end"/>
            </w:r>
          </w:p>
        </w:sdtContent>
      </w:sdt>
    </w:sdtContent>
  </w:sdt>
  <w:p w14:paraId="6DF50E7E" w14:textId="77777777" w:rsidR="00055376" w:rsidRDefault="000553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ACCA3" w14:textId="77777777" w:rsidR="00055376" w:rsidRDefault="00055376" w:rsidP="00CB1538">
      <w:pPr>
        <w:spacing w:after="0" w:line="240" w:lineRule="auto"/>
      </w:pPr>
      <w:r>
        <w:separator/>
      </w:r>
    </w:p>
  </w:footnote>
  <w:footnote w:type="continuationSeparator" w:id="0">
    <w:p w14:paraId="68B6C5E5" w14:textId="77777777" w:rsidR="00055376" w:rsidRDefault="00055376" w:rsidP="00CB1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110"/>
      <w:gridCol w:w="2599"/>
    </w:tblGrid>
    <w:tr w:rsidR="00055376" w:rsidRPr="0008493D" w14:paraId="5F46BD5C" w14:textId="77777777" w:rsidTr="000A4D09">
      <w:tc>
        <w:tcPr>
          <w:tcW w:w="3330" w:type="dxa"/>
          <w:shd w:val="clear" w:color="auto" w:fill="auto"/>
        </w:tcPr>
        <w:p w14:paraId="34196430" w14:textId="0947DDAF" w:rsidR="00055376" w:rsidRPr="00065729" w:rsidRDefault="00055376" w:rsidP="000A4D09">
          <w:pPr>
            <w:pStyle w:val="Zhlav"/>
            <w:tabs>
              <w:tab w:val="clear" w:pos="4536"/>
              <w:tab w:val="clear" w:pos="9072"/>
              <w:tab w:val="left" w:pos="855"/>
            </w:tabs>
            <w:rPr>
              <w:b/>
              <w:bCs/>
              <w:spacing w:val="-16"/>
              <w:sz w:val="16"/>
            </w:rPr>
          </w:pPr>
          <w:r w:rsidRPr="00065729">
            <w:rPr>
              <w:rFonts w:ascii="Calibri" w:hAnsi="Calibri" w:cs="Arial"/>
              <w:b/>
              <w:bCs/>
              <w:spacing w:val="-16"/>
              <w:sz w:val="18"/>
              <w:szCs w:val="18"/>
            </w:rPr>
            <w:t xml:space="preserve">Č. j.: </w:t>
          </w:r>
          <w:r w:rsidRPr="00065729">
            <w:rPr>
              <w:rFonts w:ascii="Calibri" w:hAnsi="Calibri" w:cs="Arial"/>
              <w:b/>
              <w:spacing w:val="-16"/>
              <w:sz w:val="18"/>
              <w:szCs w:val="18"/>
            </w:rPr>
            <w:t xml:space="preserve"> </w:t>
          </w:r>
          <w:r>
            <w:rPr>
              <w:rFonts w:ascii="Calibri" w:hAnsi="Calibri" w:cs="Arial"/>
              <w:b/>
              <w:spacing w:val="-16"/>
              <w:sz w:val="18"/>
              <w:szCs w:val="18"/>
            </w:rPr>
            <w:t>ZŠ153/2018</w:t>
          </w:r>
        </w:p>
      </w:tc>
      <w:tc>
        <w:tcPr>
          <w:tcW w:w="3110" w:type="dxa"/>
          <w:shd w:val="clear" w:color="auto" w:fill="auto"/>
        </w:tcPr>
        <w:p w14:paraId="4D254FB1" w14:textId="3194B406" w:rsidR="00055376" w:rsidRPr="00065729" w:rsidRDefault="00055376" w:rsidP="000A4D09">
          <w:pPr>
            <w:pStyle w:val="Zhlav"/>
            <w:tabs>
              <w:tab w:val="clear" w:pos="9072"/>
            </w:tabs>
            <w:jc w:val="left"/>
            <w:rPr>
              <w:b/>
              <w:bCs/>
              <w:spacing w:val="-16"/>
              <w:sz w:val="16"/>
            </w:rPr>
          </w:pPr>
          <w:r w:rsidRPr="00065729">
            <w:rPr>
              <w:rFonts w:ascii="Calibri" w:hAnsi="Calibri" w:cs="Arial"/>
              <w:b/>
              <w:bCs/>
              <w:spacing w:val="-16"/>
              <w:sz w:val="18"/>
              <w:szCs w:val="18"/>
            </w:rPr>
            <w:t>Počet stran:</w:t>
          </w:r>
          <w:r w:rsidRPr="00065729">
            <w:rPr>
              <w:rFonts w:cs="Arial"/>
              <w:b/>
              <w:bCs/>
              <w:spacing w:val="-16"/>
              <w:sz w:val="18"/>
              <w:szCs w:val="18"/>
            </w:rPr>
            <w:t xml:space="preserve"> </w:t>
          </w:r>
          <w:r>
            <w:rPr>
              <w:rFonts w:cs="Arial"/>
              <w:b/>
              <w:bCs/>
              <w:spacing w:val="-16"/>
              <w:sz w:val="18"/>
              <w:szCs w:val="18"/>
            </w:rPr>
            <w:t>317</w:t>
          </w:r>
        </w:p>
      </w:tc>
      <w:tc>
        <w:tcPr>
          <w:tcW w:w="2599" w:type="dxa"/>
          <w:shd w:val="clear" w:color="auto" w:fill="auto"/>
        </w:tcPr>
        <w:p w14:paraId="2B6F135E" w14:textId="1BA4B3D0" w:rsidR="00055376" w:rsidRPr="00065729" w:rsidRDefault="00055376" w:rsidP="000A4D09">
          <w:pPr>
            <w:pStyle w:val="Zhlav"/>
            <w:tabs>
              <w:tab w:val="clear" w:pos="9072"/>
            </w:tabs>
            <w:jc w:val="left"/>
            <w:rPr>
              <w:rFonts w:ascii="Calibri" w:hAnsi="Calibri" w:cs="Arial"/>
              <w:b/>
              <w:bCs/>
              <w:spacing w:val="-16"/>
              <w:sz w:val="18"/>
              <w:szCs w:val="18"/>
            </w:rPr>
          </w:pPr>
          <w:r w:rsidRPr="00065729">
            <w:rPr>
              <w:rFonts w:ascii="Calibri" w:hAnsi="Calibri" w:cs="Arial"/>
              <w:b/>
              <w:bCs/>
              <w:spacing w:val="-16"/>
              <w:sz w:val="18"/>
              <w:szCs w:val="18"/>
            </w:rPr>
            <w:t xml:space="preserve">Počet příloh: </w:t>
          </w:r>
          <w:r>
            <w:rPr>
              <w:rFonts w:cs="Arial"/>
              <w:b/>
              <w:bCs/>
              <w:spacing w:val="-16"/>
              <w:sz w:val="18"/>
              <w:szCs w:val="18"/>
            </w:rPr>
            <w:t>0</w:t>
          </w:r>
        </w:p>
      </w:tc>
    </w:tr>
    <w:tr w:rsidR="00055376" w:rsidRPr="0008493D" w14:paraId="76DDABE9" w14:textId="77777777" w:rsidTr="000A4D09">
      <w:tc>
        <w:tcPr>
          <w:tcW w:w="9039" w:type="dxa"/>
          <w:gridSpan w:val="3"/>
          <w:shd w:val="clear" w:color="auto" w:fill="auto"/>
        </w:tcPr>
        <w:p w14:paraId="37DB65D0" w14:textId="77777777" w:rsidR="00055376" w:rsidRPr="00065729" w:rsidRDefault="00055376" w:rsidP="000A4D09">
          <w:pPr>
            <w:pStyle w:val="Zhlav"/>
            <w:rPr>
              <w:rFonts w:ascii="Calibri" w:hAnsi="Calibri" w:cs="Arial"/>
              <w:b/>
              <w:bCs/>
              <w:spacing w:val="-16"/>
              <w:sz w:val="18"/>
              <w:szCs w:val="18"/>
            </w:rPr>
          </w:pPr>
          <w:r w:rsidRPr="00065729">
            <w:rPr>
              <w:rFonts w:ascii="Calibri" w:hAnsi="Calibri" w:cs="Arial"/>
              <w:b/>
              <w:bCs/>
              <w:spacing w:val="-16"/>
              <w:sz w:val="18"/>
              <w:szCs w:val="18"/>
            </w:rPr>
            <w:t>Dokument</w:t>
          </w:r>
          <w:r w:rsidRPr="00065729">
            <w:rPr>
              <w:rFonts w:ascii="Calibri" w:hAnsi="Calibri"/>
              <w:b/>
              <w:bCs/>
              <w:spacing w:val="-16"/>
              <w:sz w:val="18"/>
              <w:szCs w:val="18"/>
            </w:rPr>
            <w:t xml:space="preserve"> </w:t>
          </w:r>
        </w:p>
      </w:tc>
    </w:tr>
  </w:tbl>
  <w:p w14:paraId="4E251C99" w14:textId="77777777" w:rsidR="00055376" w:rsidRDefault="00055376" w:rsidP="000A4D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CB9"/>
    <w:multiLevelType w:val="hybridMultilevel"/>
    <w:tmpl w:val="1CBC9D04"/>
    <w:lvl w:ilvl="0" w:tplc="AF8AD38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651B41"/>
    <w:multiLevelType w:val="hybridMultilevel"/>
    <w:tmpl w:val="8252EEFE"/>
    <w:lvl w:ilvl="0" w:tplc="AF8AD38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720522"/>
    <w:multiLevelType w:val="hybridMultilevel"/>
    <w:tmpl w:val="1778A2C8"/>
    <w:lvl w:ilvl="0" w:tplc="AF8AD38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A53525"/>
    <w:multiLevelType w:val="hybridMultilevel"/>
    <w:tmpl w:val="0CF0D0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2B744F2"/>
    <w:multiLevelType w:val="hybridMultilevel"/>
    <w:tmpl w:val="320419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3D40B3A"/>
    <w:multiLevelType w:val="hybridMultilevel"/>
    <w:tmpl w:val="82B842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3F461BA"/>
    <w:multiLevelType w:val="hybridMultilevel"/>
    <w:tmpl w:val="F672F92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4A9072B"/>
    <w:multiLevelType w:val="hybridMultilevel"/>
    <w:tmpl w:val="73B0C6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B4043D"/>
    <w:multiLevelType w:val="hybridMultilevel"/>
    <w:tmpl w:val="9D44BD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6AA546C"/>
    <w:multiLevelType w:val="hybridMultilevel"/>
    <w:tmpl w:val="E932DF9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7062B29"/>
    <w:multiLevelType w:val="hybridMultilevel"/>
    <w:tmpl w:val="EF28506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7EA558F"/>
    <w:multiLevelType w:val="hybridMultilevel"/>
    <w:tmpl w:val="0BC283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8A132BE"/>
    <w:multiLevelType w:val="hybridMultilevel"/>
    <w:tmpl w:val="78A6EC9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8F37107"/>
    <w:multiLevelType w:val="hybridMultilevel"/>
    <w:tmpl w:val="EF40F32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97A4DD6"/>
    <w:multiLevelType w:val="hybridMultilevel"/>
    <w:tmpl w:val="869A2A3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AD25A4B"/>
    <w:multiLevelType w:val="hybridMultilevel"/>
    <w:tmpl w:val="6834079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C1D584D"/>
    <w:multiLevelType w:val="hybridMultilevel"/>
    <w:tmpl w:val="875E8B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C8E5E08"/>
    <w:multiLevelType w:val="hybridMultilevel"/>
    <w:tmpl w:val="36E2E3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CF70C95"/>
    <w:multiLevelType w:val="hybridMultilevel"/>
    <w:tmpl w:val="DBFCF6C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D745747"/>
    <w:multiLevelType w:val="hybridMultilevel"/>
    <w:tmpl w:val="04EE5C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D7D148D"/>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0E1A2085"/>
    <w:multiLevelType w:val="hybridMultilevel"/>
    <w:tmpl w:val="56345F10"/>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48B4AAE0">
      <w:start w:val="2"/>
      <w:numFmt w:val="bullet"/>
      <w:lvlText w:val="–"/>
      <w:lvlJc w:val="left"/>
      <w:pPr>
        <w:ind w:left="2160" w:hanging="360"/>
      </w:pPr>
      <w:rPr>
        <w:rFonts w:ascii="Calibri" w:eastAsiaTheme="minorEastAsia" w:hAnsi="Calibri" w:cs="Calibr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0E5E61E8"/>
    <w:multiLevelType w:val="hybridMultilevel"/>
    <w:tmpl w:val="90AA73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0FF721A4"/>
    <w:multiLevelType w:val="hybridMultilevel"/>
    <w:tmpl w:val="71F644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00F3772"/>
    <w:multiLevelType w:val="hybridMultilevel"/>
    <w:tmpl w:val="920E99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1A9217A"/>
    <w:multiLevelType w:val="hybridMultilevel"/>
    <w:tmpl w:val="0162480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30F68F7"/>
    <w:multiLevelType w:val="hybridMultilevel"/>
    <w:tmpl w:val="150CCBA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44D7C49"/>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14B62EEB"/>
    <w:multiLevelType w:val="hybridMultilevel"/>
    <w:tmpl w:val="44B2CF4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14C73FBC"/>
    <w:multiLevelType w:val="hybridMultilevel"/>
    <w:tmpl w:val="6928878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53D03CD"/>
    <w:multiLevelType w:val="hybridMultilevel"/>
    <w:tmpl w:val="0AD4A586"/>
    <w:lvl w:ilvl="0" w:tplc="0405000B">
      <w:start w:val="1"/>
      <w:numFmt w:val="bullet"/>
      <w:lvlText w:val=""/>
      <w:lvlJc w:val="left"/>
      <w:pPr>
        <w:ind w:left="777" w:hanging="360"/>
      </w:pPr>
      <w:rPr>
        <w:rFonts w:ascii="Wingdings" w:hAnsi="Wingdings"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31" w15:restartNumberingAfterBreak="0">
    <w:nsid w:val="15685917"/>
    <w:multiLevelType w:val="hybridMultilevel"/>
    <w:tmpl w:val="33C0B05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163E73BF"/>
    <w:multiLevelType w:val="hybridMultilevel"/>
    <w:tmpl w:val="EB5857E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195F0D6F"/>
    <w:multiLevelType w:val="hybridMultilevel"/>
    <w:tmpl w:val="030AFB9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19963952"/>
    <w:multiLevelType w:val="hybridMultilevel"/>
    <w:tmpl w:val="CFDCB4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1A015D87"/>
    <w:multiLevelType w:val="hybridMultilevel"/>
    <w:tmpl w:val="4C6C4E6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1ADF115A"/>
    <w:multiLevelType w:val="hybridMultilevel"/>
    <w:tmpl w:val="C640F9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1AF30DC1"/>
    <w:multiLevelType w:val="hybridMultilevel"/>
    <w:tmpl w:val="B37E72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1B8F641A"/>
    <w:multiLevelType w:val="hybridMultilevel"/>
    <w:tmpl w:val="56FED45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1C1D39D1"/>
    <w:multiLevelType w:val="hybridMultilevel"/>
    <w:tmpl w:val="1BD0458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1C662328"/>
    <w:multiLevelType w:val="hybridMultilevel"/>
    <w:tmpl w:val="D64E06E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1D797504"/>
    <w:multiLevelType w:val="hybridMultilevel"/>
    <w:tmpl w:val="B976723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1E63701E"/>
    <w:multiLevelType w:val="hybridMultilevel"/>
    <w:tmpl w:val="D98C601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1E7D63E6"/>
    <w:multiLevelType w:val="hybridMultilevel"/>
    <w:tmpl w:val="8514B8C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1F3909F5"/>
    <w:multiLevelType w:val="hybridMultilevel"/>
    <w:tmpl w:val="846215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1656166"/>
    <w:multiLevelType w:val="hybridMultilevel"/>
    <w:tmpl w:val="A9B2B7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1B96DA9"/>
    <w:multiLevelType w:val="hybridMultilevel"/>
    <w:tmpl w:val="9D4CD834"/>
    <w:lvl w:ilvl="0" w:tplc="9E8CDDD8">
      <w:numFmt w:val="bullet"/>
      <w:lvlText w:val=""/>
      <w:lvlJc w:val="left"/>
      <w:pPr>
        <w:tabs>
          <w:tab w:val="num" w:pos="567"/>
        </w:tabs>
        <w:ind w:left="567" w:hanging="397"/>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1C00B28"/>
    <w:multiLevelType w:val="hybridMultilevel"/>
    <w:tmpl w:val="6E448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21D81932"/>
    <w:multiLevelType w:val="hybridMultilevel"/>
    <w:tmpl w:val="6C04567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224579EC"/>
    <w:multiLevelType w:val="hybridMultilevel"/>
    <w:tmpl w:val="5E880BD0"/>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227B792E"/>
    <w:multiLevelType w:val="hybridMultilevel"/>
    <w:tmpl w:val="4E7444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23E11D6C"/>
    <w:multiLevelType w:val="hybridMultilevel"/>
    <w:tmpl w:val="F5985C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240D358D"/>
    <w:multiLevelType w:val="hybridMultilevel"/>
    <w:tmpl w:val="5C5EE43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24C55F8A"/>
    <w:multiLevelType w:val="hybridMultilevel"/>
    <w:tmpl w:val="0024A7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256965FE"/>
    <w:multiLevelType w:val="hybridMultilevel"/>
    <w:tmpl w:val="0DF864F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27C023BF"/>
    <w:multiLevelType w:val="hybridMultilevel"/>
    <w:tmpl w:val="0F7098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29BD7B94"/>
    <w:multiLevelType w:val="hybridMultilevel"/>
    <w:tmpl w:val="754417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2B0C24FF"/>
    <w:multiLevelType w:val="hybridMultilevel"/>
    <w:tmpl w:val="6B6C9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2C22463D"/>
    <w:multiLevelType w:val="hybridMultilevel"/>
    <w:tmpl w:val="ACA0269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2C514C41"/>
    <w:multiLevelType w:val="hybridMultilevel"/>
    <w:tmpl w:val="696837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2E3A2CB4"/>
    <w:multiLevelType w:val="hybridMultilevel"/>
    <w:tmpl w:val="2696A0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301B4A25"/>
    <w:multiLevelType w:val="hybridMultilevel"/>
    <w:tmpl w:val="6060E14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302A696A"/>
    <w:multiLevelType w:val="hybridMultilevel"/>
    <w:tmpl w:val="BA68D1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307B17DB"/>
    <w:multiLevelType w:val="hybridMultilevel"/>
    <w:tmpl w:val="E9CA677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30D7780F"/>
    <w:multiLevelType w:val="hybridMultilevel"/>
    <w:tmpl w:val="3052175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31BA704B"/>
    <w:multiLevelType w:val="hybridMultilevel"/>
    <w:tmpl w:val="8146CB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32257BB8"/>
    <w:multiLevelType w:val="hybridMultilevel"/>
    <w:tmpl w:val="EA42AC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32313630"/>
    <w:multiLevelType w:val="hybridMultilevel"/>
    <w:tmpl w:val="4200627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327D2792"/>
    <w:multiLevelType w:val="hybridMultilevel"/>
    <w:tmpl w:val="A9861AA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32E4254F"/>
    <w:multiLevelType w:val="hybridMultilevel"/>
    <w:tmpl w:val="0D7E1A1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33516AA4"/>
    <w:multiLevelType w:val="hybridMultilevel"/>
    <w:tmpl w:val="B73C1358"/>
    <w:lvl w:ilvl="0" w:tplc="AF8AD38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345E437E"/>
    <w:multiLevelType w:val="hybridMultilevel"/>
    <w:tmpl w:val="0F601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356474CA"/>
    <w:multiLevelType w:val="hybridMultilevel"/>
    <w:tmpl w:val="91AAAA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37142904"/>
    <w:multiLevelType w:val="hybridMultilevel"/>
    <w:tmpl w:val="939C66E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386E20D7"/>
    <w:multiLevelType w:val="hybridMultilevel"/>
    <w:tmpl w:val="CDCA6E7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38E43B84"/>
    <w:multiLevelType w:val="hybridMultilevel"/>
    <w:tmpl w:val="397006BC"/>
    <w:lvl w:ilvl="0" w:tplc="04050001">
      <w:start w:val="1"/>
      <w:numFmt w:val="bullet"/>
      <w:lvlText w:val=""/>
      <w:lvlJc w:val="left"/>
      <w:pPr>
        <w:ind w:left="720" w:hanging="360"/>
      </w:pPr>
      <w:rPr>
        <w:rFonts w:ascii="Symbol" w:hAnsi="Symbol" w:hint="default"/>
      </w:rPr>
    </w:lvl>
    <w:lvl w:ilvl="1" w:tplc="B7C6B9D6">
      <w:start w:val="4"/>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391778C2"/>
    <w:multiLevelType w:val="hybridMultilevel"/>
    <w:tmpl w:val="0D24745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39355E59"/>
    <w:multiLevelType w:val="hybridMultilevel"/>
    <w:tmpl w:val="AAA286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3A657031"/>
    <w:multiLevelType w:val="hybridMultilevel"/>
    <w:tmpl w:val="3E34D8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3B3937E5"/>
    <w:multiLevelType w:val="hybridMultilevel"/>
    <w:tmpl w:val="CCCA12E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0" w15:restartNumberingAfterBreak="0">
    <w:nsid w:val="3C1B2A2C"/>
    <w:multiLevelType w:val="hybridMultilevel"/>
    <w:tmpl w:val="4040394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3C74672A"/>
    <w:multiLevelType w:val="hybridMultilevel"/>
    <w:tmpl w:val="0C86DA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3C791F56"/>
    <w:multiLevelType w:val="hybridMultilevel"/>
    <w:tmpl w:val="B48601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3D6A4124"/>
    <w:multiLevelType w:val="hybridMultilevel"/>
    <w:tmpl w:val="B18CF39C"/>
    <w:lvl w:ilvl="0" w:tplc="0405000B">
      <w:start w:val="1"/>
      <w:numFmt w:val="bullet"/>
      <w:lvlText w:val=""/>
      <w:lvlJc w:val="left"/>
      <w:pPr>
        <w:ind w:left="777" w:hanging="360"/>
      </w:pPr>
      <w:rPr>
        <w:rFonts w:ascii="Wingdings" w:hAnsi="Wingdings"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84" w15:restartNumberingAfterBreak="0">
    <w:nsid w:val="3EA73F31"/>
    <w:multiLevelType w:val="hybridMultilevel"/>
    <w:tmpl w:val="1CD2F2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3F1A0718"/>
    <w:multiLevelType w:val="hybridMultilevel"/>
    <w:tmpl w:val="B3C8817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3F4F70DC"/>
    <w:multiLevelType w:val="hybridMultilevel"/>
    <w:tmpl w:val="F7726A0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415779A3"/>
    <w:multiLevelType w:val="hybridMultilevel"/>
    <w:tmpl w:val="AD4003F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41883EDD"/>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9" w15:restartNumberingAfterBreak="0">
    <w:nsid w:val="41C845C2"/>
    <w:multiLevelType w:val="hybridMultilevel"/>
    <w:tmpl w:val="AE6AAD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42032303"/>
    <w:multiLevelType w:val="hybridMultilevel"/>
    <w:tmpl w:val="A35A574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43596273"/>
    <w:multiLevelType w:val="hybridMultilevel"/>
    <w:tmpl w:val="3022E9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43880A78"/>
    <w:multiLevelType w:val="hybridMultilevel"/>
    <w:tmpl w:val="4F1EB9A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45576C0D"/>
    <w:multiLevelType w:val="multilevel"/>
    <w:tmpl w:val="942A9226"/>
    <w:lvl w:ilvl="0">
      <w:start w:val="1"/>
      <w:numFmt w:val="decimal"/>
      <w:pStyle w:val="Paragrafaut"/>
      <w:lvlText w:val="§ %1"/>
      <w:lvlJc w:val="left"/>
      <w:pPr>
        <w:tabs>
          <w:tab w:val="num" w:pos="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4" w15:restartNumberingAfterBreak="0">
    <w:nsid w:val="45744213"/>
    <w:multiLevelType w:val="hybridMultilevel"/>
    <w:tmpl w:val="36C0E58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45E34B73"/>
    <w:multiLevelType w:val="hybridMultilevel"/>
    <w:tmpl w:val="8E1A27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15:restartNumberingAfterBreak="0">
    <w:nsid w:val="46A2031E"/>
    <w:multiLevelType w:val="hybridMultilevel"/>
    <w:tmpl w:val="641AC8D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477639CC"/>
    <w:multiLevelType w:val="hybridMultilevel"/>
    <w:tmpl w:val="EF0421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488425BC"/>
    <w:multiLevelType w:val="hybridMultilevel"/>
    <w:tmpl w:val="41FA8C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49520631"/>
    <w:multiLevelType w:val="hybridMultilevel"/>
    <w:tmpl w:val="5C28D7D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497F41BC"/>
    <w:multiLevelType w:val="hybridMultilevel"/>
    <w:tmpl w:val="4A9463A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15:restartNumberingAfterBreak="0">
    <w:nsid w:val="49D001F1"/>
    <w:multiLevelType w:val="hybridMultilevel"/>
    <w:tmpl w:val="949ED98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4C06357E"/>
    <w:multiLevelType w:val="hybridMultilevel"/>
    <w:tmpl w:val="213A095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4C801607"/>
    <w:multiLevelType w:val="hybridMultilevel"/>
    <w:tmpl w:val="5EA6A3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15:restartNumberingAfterBreak="0">
    <w:nsid w:val="4D782CE3"/>
    <w:multiLevelType w:val="hybridMultilevel"/>
    <w:tmpl w:val="7B886E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4EBA79D8"/>
    <w:multiLevelType w:val="hybridMultilevel"/>
    <w:tmpl w:val="6E10E2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5179558A"/>
    <w:multiLevelType w:val="hybridMultilevel"/>
    <w:tmpl w:val="9DA070B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51FA3938"/>
    <w:multiLevelType w:val="hybridMultilevel"/>
    <w:tmpl w:val="B9FC66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529C6DF0"/>
    <w:multiLevelType w:val="hybridMultilevel"/>
    <w:tmpl w:val="B2A2808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539010DA"/>
    <w:multiLevelType w:val="hybridMultilevel"/>
    <w:tmpl w:val="6F9AE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54FA3193"/>
    <w:multiLevelType w:val="hybridMultilevel"/>
    <w:tmpl w:val="74F662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1" w15:restartNumberingAfterBreak="0">
    <w:nsid w:val="557829C1"/>
    <w:multiLevelType w:val="hybridMultilevel"/>
    <w:tmpl w:val="1D8CD5C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5593374C"/>
    <w:multiLevelType w:val="hybridMultilevel"/>
    <w:tmpl w:val="2A100BA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56BA76C9"/>
    <w:multiLevelType w:val="hybridMultilevel"/>
    <w:tmpl w:val="996E80F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578A07C7"/>
    <w:multiLevelType w:val="hybridMultilevel"/>
    <w:tmpl w:val="0AACCF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59B00D4D"/>
    <w:multiLevelType w:val="hybridMultilevel"/>
    <w:tmpl w:val="F94EC18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6" w15:restartNumberingAfterBreak="0">
    <w:nsid w:val="5A996E44"/>
    <w:multiLevelType w:val="hybridMultilevel"/>
    <w:tmpl w:val="A0068E6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5AEC5D78"/>
    <w:multiLevelType w:val="hybridMultilevel"/>
    <w:tmpl w:val="981C05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15:restartNumberingAfterBreak="0">
    <w:nsid w:val="5B0E7189"/>
    <w:multiLevelType w:val="hybridMultilevel"/>
    <w:tmpl w:val="9A02E46A"/>
    <w:lvl w:ilvl="0" w:tplc="0405000B">
      <w:start w:val="1"/>
      <w:numFmt w:val="bullet"/>
      <w:lvlText w:val=""/>
      <w:lvlJc w:val="left"/>
      <w:pPr>
        <w:ind w:left="777" w:hanging="360"/>
      </w:pPr>
      <w:rPr>
        <w:rFonts w:ascii="Wingdings" w:hAnsi="Wingdings"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19" w15:restartNumberingAfterBreak="0">
    <w:nsid w:val="5BD53E27"/>
    <w:multiLevelType w:val="hybridMultilevel"/>
    <w:tmpl w:val="57B08D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5CBE2B13"/>
    <w:multiLevelType w:val="hybridMultilevel"/>
    <w:tmpl w:val="6E201CB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5D002536"/>
    <w:multiLevelType w:val="hybridMultilevel"/>
    <w:tmpl w:val="76B8F14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2" w15:restartNumberingAfterBreak="0">
    <w:nsid w:val="5D794059"/>
    <w:multiLevelType w:val="hybridMultilevel"/>
    <w:tmpl w:val="AEC2FE2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3" w15:restartNumberingAfterBreak="0">
    <w:nsid w:val="5D85733F"/>
    <w:multiLevelType w:val="hybridMultilevel"/>
    <w:tmpl w:val="30F699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15:restartNumberingAfterBreak="0">
    <w:nsid w:val="5D967CB0"/>
    <w:multiLevelType w:val="hybridMultilevel"/>
    <w:tmpl w:val="5EA8BCA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5F61572F"/>
    <w:multiLevelType w:val="hybridMultilevel"/>
    <w:tmpl w:val="EF8208C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6" w15:restartNumberingAfterBreak="0">
    <w:nsid w:val="60294DFC"/>
    <w:multiLevelType w:val="hybridMultilevel"/>
    <w:tmpl w:val="E280D5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7" w15:restartNumberingAfterBreak="0">
    <w:nsid w:val="610E222E"/>
    <w:multiLevelType w:val="hybridMultilevel"/>
    <w:tmpl w:val="39D2AA68"/>
    <w:lvl w:ilvl="0" w:tplc="AF8AD38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8" w15:restartNumberingAfterBreak="0">
    <w:nsid w:val="617C0C03"/>
    <w:multiLevelType w:val="hybridMultilevel"/>
    <w:tmpl w:val="0254940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9" w15:restartNumberingAfterBreak="0">
    <w:nsid w:val="61A70FFC"/>
    <w:multiLevelType w:val="hybridMultilevel"/>
    <w:tmpl w:val="36D05182"/>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30" w15:restartNumberingAfterBreak="0">
    <w:nsid w:val="61D03617"/>
    <w:multiLevelType w:val="multilevel"/>
    <w:tmpl w:val="3E465124"/>
    <w:lvl w:ilvl="0">
      <w:start w:val="1"/>
      <w:numFmt w:val="decimal"/>
      <w:pStyle w:val="StylStyl11bTunKurzvaVpravo02cmPed1bZa3"/>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1" w15:restartNumberingAfterBreak="0">
    <w:nsid w:val="626E6A00"/>
    <w:multiLevelType w:val="hybridMultilevel"/>
    <w:tmpl w:val="9BA0F2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15:restartNumberingAfterBreak="0">
    <w:nsid w:val="63BC6BC5"/>
    <w:multiLevelType w:val="hybridMultilevel"/>
    <w:tmpl w:val="6AF46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15:restartNumberingAfterBreak="0">
    <w:nsid w:val="651176FC"/>
    <w:multiLevelType w:val="hybridMultilevel"/>
    <w:tmpl w:val="3F84041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4" w15:restartNumberingAfterBreak="0">
    <w:nsid w:val="651B1406"/>
    <w:multiLevelType w:val="hybridMultilevel"/>
    <w:tmpl w:val="DFF0A1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15:restartNumberingAfterBreak="0">
    <w:nsid w:val="65541668"/>
    <w:multiLevelType w:val="hybridMultilevel"/>
    <w:tmpl w:val="7D4406E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6" w15:restartNumberingAfterBreak="0">
    <w:nsid w:val="65A64D9D"/>
    <w:multiLevelType w:val="hybridMultilevel"/>
    <w:tmpl w:val="ABD2345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7" w15:restartNumberingAfterBreak="0">
    <w:nsid w:val="68C35A9D"/>
    <w:multiLevelType w:val="hybridMultilevel"/>
    <w:tmpl w:val="B4AEF0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15:restartNumberingAfterBreak="0">
    <w:nsid w:val="6A283D48"/>
    <w:multiLevelType w:val="hybridMultilevel"/>
    <w:tmpl w:val="7F24EC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15:restartNumberingAfterBreak="0">
    <w:nsid w:val="6AE77720"/>
    <w:multiLevelType w:val="hybridMultilevel"/>
    <w:tmpl w:val="687CF49C"/>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40" w15:restartNumberingAfterBreak="0">
    <w:nsid w:val="6B1251ED"/>
    <w:multiLevelType w:val="hybridMultilevel"/>
    <w:tmpl w:val="AF8E4C5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1" w15:restartNumberingAfterBreak="0">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142" w15:restartNumberingAfterBreak="0">
    <w:nsid w:val="6BBC4D45"/>
    <w:multiLevelType w:val="hybridMultilevel"/>
    <w:tmpl w:val="44F6F2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15:restartNumberingAfterBreak="0">
    <w:nsid w:val="6C403377"/>
    <w:multiLevelType w:val="hybridMultilevel"/>
    <w:tmpl w:val="2F30C9C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4" w15:restartNumberingAfterBreak="0">
    <w:nsid w:val="6D523E35"/>
    <w:multiLevelType w:val="hybridMultilevel"/>
    <w:tmpl w:val="C83E773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15:restartNumberingAfterBreak="0">
    <w:nsid w:val="6E701973"/>
    <w:multiLevelType w:val="hybridMultilevel"/>
    <w:tmpl w:val="4BF2FF1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6" w15:restartNumberingAfterBreak="0">
    <w:nsid w:val="6EBA2226"/>
    <w:multiLevelType w:val="hybridMultilevel"/>
    <w:tmpl w:val="6CEE79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15:restartNumberingAfterBreak="0">
    <w:nsid w:val="6F2A7FF6"/>
    <w:multiLevelType w:val="hybridMultilevel"/>
    <w:tmpl w:val="8E70DCE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8" w15:restartNumberingAfterBreak="0">
    <w:nsid w:val="6F4F732C"/>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9" w15:restartNumberingAfterBreak="0">
    <w:nsid w:val="6FB40FE1"/>
    <w:multiLevelType w:val="hybridMultilevel"/>
    <w:tmpl w:val="A9A2598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0" w15:restartNumberingAfterBreak="0">
    <w:nsid w:val="6FF12D83"/>
    <w:multiLevelType w:val="hybridMultilevel"/>
    <w:tmpl w:val="6BFAB5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1" w15:restartNumberingAfterBreak="0">
    <w:nsid w:val="70301EEB"/>
    <w:multiLevelType w:val="hybridMultilevel"/>
    <w:tmpl w:val="A2B8E7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2" w15:restartNumberingAfterBreak="0">
    <w:nsid w:val="72840FAC"/>
    <w:multiLevelType w:val="hybridMultilevel"/>
    <w:tmpl w:val="981E439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3" w15:restartNumberingAfterBreak="0">
    <w:nsid w:val="72F15C19"/>
    <w:multiLevelType w:val="hybridMultilevel"/>
    <w:tmpl w:val="2098C7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15:restartNumberingAfterBreak="0">
    <w:nsid w:val="72FD2BFC"/>
    <w:multiLevelType w:val="hybridMultilevel"/>
    <w:tmpl w:val="441C4A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15:restartNumberingAfterBreak="0">
    <w:nsid w:val="73235548"/>
    <w:multiLevelType w:val="hybridMultilevel"/>
    <w:tmpl w:val="2C480E4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6" w15:restartNumberingAfterBreak="0">
    <w:nsid w:val="757C6AEA"/>
    <w:multiLevelType w:val="hybridMultilevel"/>
    <w:tmpl w:val="A358D130"/>
    <w:lvl w:ilvl="0" w:tplc="AF8AD38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7" w15:restartNumberingAfterBreak="0">
    <w:nsid w:val="76CA6B5C"/>
    <w:multiLevelType w:val="hybridMultilevel"/>
    <w:tmpl w:val="D2B061C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8" w15:restartNumberingAfterBreak="0">
    <w:nsid w:val="781B7DD0"/>
    <w:multiLevelType w:val="hybridMultilevel"/>
    <w:tmpl w:val="ADAC1F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15:restartNumberingAfterBreak="0">
    <w:nsid w:val="783D1381"/>
    <w:multiLevelType w:val="hybridMultilevel"/>
    <w:tmpl w:val="C06692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0" w15:restartNumberingAfterBreak="0">
    <w:nsid w:val="78CA3F46"/>
    <w:multiLevelType w:val="hybridMultilevel"/>
    <w:tmpl w:val="CE68241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1" w15:restartNumberingAfterBreak="0">
    <w:nsid w:val="78CC0D7F"/>
    <w:multiLevelType w:val="hybridMultilevel"/>
    <w:tmpl w:val="E3166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2" w15:restartNumberingAfterBreak="0">
    <w:nsid w:val="797C502C"/>
    <w:multiLevelType w:val="hybridMultilevel"/>
    <w:tmpl w:val="BC20D1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3" w15:restartNumberingAfterBreak="0">
    <w:nsid w:val="79D4088B"/>
    <w:multiLevelType w:val="hybridMultilevel"/>
    <w:tmpl w:val="CCFA51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4" w15:restartNumberingAfterBreak="0">
    <w:nsid w:val="7A597020"/>
    <w:multiLevelType w:val="hybridMultilevel"/>
    <w:tmpl w:val="F140AED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5" w15:restartNumberingAfterBreak="0">
    <w:nsid w:val="7A6D767F"/>
    <w:multiLevelType w:val="hybridMultilevel"/>
    <w:tmpl w:val="6724331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6" w15:restartNumberingAfterBreak="0">
    <w:nsid w:val="7A8A538F"/>
    <w:multiLevelType w:val="hybridMultilevel"/>
    <w:tmpl w:val="B8F8827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7" w15:restartNumberingAfterBreak="0">
    <w:nsid w:val="7A9E576A"/>
    <w:multiLevelType w:val="hybridMultilevel"/>
    <w:tmpl w:val="A4282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15:restartNumberingAfterBreak="0">
    <w:nsid w:val="7AF846F6"/>
    <w:multiLevelType w:val="hybridMultilevel"/>
    <w:tmpl w:val="CA3E270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9" w15:restartNumberingAfterBreak="0">
    <w:nsid w:val="7B5112E3"/>
    <w:multiLevelType w:val="hybridMultilevel"/>
    <w:tmpl w:val="C352B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0" w15:restartNumberingAfterBreak="0">
    <w:nsid w:val="7B9142C3"/>
    <w:multiLevelType w:val="hybridMultilevel"/>
    <w:tmpl w:val="650635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1" w15:restartNumberingAfterBreak="0">
    <w:nsid w:val="7BD16570"/>
    <w:multiLevelType w:val="hybridMultilevel"/>
    <w:tmpl w:val="7E0E59A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2" w15:restartNumberingAfterBreak="0">
    <w:nsid w:val="7CB57D23"/>
    <w:multiLevelType w:val="hybridMultilevel"/>
    <w:tmpl w:val="C426647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3" w15:restartNumberingAfterBreak="0">
    <w:nsid w:val="7D7E0F3F"/>
    <w:multiLevelType w:val="hybridMultilevel"/>
    <w:tmpl w:val="10FE57E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4" w15:restartNumberingAfterBreak="0">
    <w:nsid w:val="7DDD5077"/>
    <w:multiLevelType w:val="hybridMultilevel"/>
    <w:tmpl w:val="32CC1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5" w15:restartNumberingAfterBreak="0">
    <w:nsid w:val="7E6366AC"/>
    <w:multiLevelType w:val="hybridMultilevel"/>
    <w:tmpl w:val="C374D90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6" w15:restartNumberingAfterBreak="0">
    <w:nsid w:val="7E8A42F8"/>
    <w:multiLevelType w:val="hybridMultilevel"/>
    <w:tmpl w:val="C3E4AD1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7" w15:restartNumberingAfterBreak="0">
    <w:nsid w:val="7EA95AA6"/>
    <w:multiLevelType w:val="hybridMultilevel"/>
    <w:tmpl w:val="700876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8" w15:restartNumberingAfterBreak="0">
    <w:nsid w:val="7EC46B63"/>
    <w:multiLevelType w:val="hybridMultilevel"/>
    <w:tmpl w:val="F296092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9" w15:restartNumberingAfterBreak="0">
    <w:nsid w:val="7EE1461B"/>
    <w:multiLevelType w:val="hybridMultilevel"/>
    <w:tmpl w:val="040475E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0" w15:restartNumberingAfterBreak="0">
    <w:nsid w:val="7F6C2341"/>
    <w:multiLevelType w:val="hybridMultilevel"/>
    <w:tmpl w:val="740ED19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3"/>
  </w:num>
  <w:num w:numId="2">
    <w:abstractNumId w:val="130"/>
  </w:num>
  <w:num w:numId="3">
    <w:abstractNumId w:val="46"/>
  </w:num>
  <w:num w:numId="4">
    <w:abstractNumId w:val="141"/>
  </w:num>
  <w:num w:numId="5">
    <w:abstractNumId w:val="38"/>
  </w:num>
  <w:num w:numId="6">
    <w:abstractNumId w:val="18"/>
  </w:num>
  <w:num w:numId="7">
    <w:abstractNumId w:val="13"/>
  </w:num>
  <w:num w:numId="8">
    <w:abstractNumId w:val="63"/>
  </w:num>
  <w:num w:numId="9">
    <w:abstractNumId w:val="21"/>
  </w:num>
  <w:num w:numId="10">
    <w:abstractNumId w:val="49"/>
  </w:num>
  <w:num w:numId="11">
    <w:abstractNumId w:val="159"/>
  </w:num>
  <w:num w:numId="12">
    <w:abstractNumId w:val="50"/>
  </w:num>
  <w:num w:numId="13">
    <w:abstractNumId w:val="86"/>
  </w:num>
  <w:num w:numId="14">
    <w:abstractNumId w:val="173"/>
  </w:num>
  <w:num w:numId="15">
    <w:abstractNumId w:val="17"/>
  </w:num>
  <w:num w:numId="16">
    <w:abstractNumId w:val="65"/>
  </w:num>
  <w:num w:numId="17">
    <w:abstractNumId w:val="122"/>
  </w:num>
  <w:num w:numId="18">
    <w:abstractNumId w:val="40"/>
  </w:num>
  <w:num w:numId="19">
    <w:abstractNumId w:val="97"/>
  </w:num>
  <w:num w:numId="20">
    <w:abstractNumId w:val="12"/>
  </w:num>
  <w:num w:numId="21">
    <w:abstractNumId w:val="155"/>
  </w:num>
  <w:num w:numId="22">
    <w:abstractNumId w:val="8"/>
  </w:num>
  <w:num w:numId="23">
    <w:abstractNumId w:val="158"/>
  </w:num>
  <w:num w:numId="24">
    <w:abstractNumId w:val="120"/>
  </w:num>
  <w:num w:numId="25">
    <w:abstractNumId w:val="106"/>
  </w:num>
  <w:num w:numId="26">
    <w:abstractNumId w:val="165"/>
  </w:num>
  <w:num w:numId="27">
    <w:abstractNumId w:val="178"/>
  </w:num>
  <w:num w:numId="28">
    <w:abstractNumId w:val="23"/>
  </w:num>
  <w:num w:numId="29">
    <w:abstractNumId w:val="96"/>
  </w:num>
  <w:num w:numId="30">
    <w:abstractNumId w:val="125"/>
  </w:num>
  <w:num w:numId="31">
    <w:abstractNumId w:val="135"/>
  </w:num>
  <w:num w:numId="32">
    <w:abstractNumId w:val="138"/>
  </w:num>
  <w:num w:numId="33">
    <w:abstractNumId w:val="69"/>
  </w:num>
  <w:num w:numId="34">
    <w:abstractNumId w:val="147"/>
  </w:num>
  <w:num w:numId="35">
    <w:abstractNumId w:val="48"/>
  </w:num>
  <w:num w:numId="36">
    <w:abstractNumId w:val="154"/>
  </w:num>
  <w:num w:numId="37">
    <w:abstractNumId w:val="33"/>
  </w:num>
  <w:num w:numId="38">
    <w:abstractNumId w:val="15"/>
  </w:num>
  <w:num w:numId="39">
    <w:abstractNumId w:val="10"/>
  </w:num>
  <w:num w:numId="40">
    <w:abstractNumId w:val="6"/>
  </w:num>
  <w:num w:numId="41">
    <w:abstractNumId w:val="24"/>
  </w:num>
  <w:num w:numId="42">
    <w:abstractNumId w:val="68"/>
  </w:num>
  <w:num w:numId="43">
    <w:abstractNumId w:val="45"/>
  </w:num>
  <w:num w:numId="44">
    <w:abstractNumId w:val="95"/>
  </w:num>
  <w:num w:numId="45">
    <w:abstractNumId w:val="3"/>
  </w:num>
  <w:num w:numId="46">
    <w:abstractNumId w:val="171"/>
  </w:num>
  <w:num w:numId="47">
    <w:abstractNumId w:val="58"/>
  </w:num>
  <w:num w:numId="48">
    <w:abstractNumId w:val="9"/>
  </w:num>
  <w:num w:numId="49">
    <w:abstractNumId w:val="176"/>
  </w:num>
  <w:num w:numId="50">
    <w:abstractNumId w:val="42"/>
  </w:num>
  <w:num w:numId="51">
    <w:abstractNumId w:val="179"/>
  </w:num>
  <w:num w:numId="52">
    <w:abstractNumId w:val="84"/>
  </w:num>
  <w:num w:numId="53">
    <w:abstractNumId w:val="163"/>
  </w:num>
  <w:num w:numId="54">
    <w:abstractNumId w:val="175"/>
  </w:num>
  <w:num w:numId="55">
    <w:abstractNumId w:val="117"/>
  </w:num>
  <w:num w:numId="56">
    <w:abstractNumId w:val="39"/>
  </w:num>
  <w:num w:numId="57">
    <w:abstractNumId w:val="57"/>
  </w:num>
  <w:num w:numId="58">
    <w:abstractNumId w:val="137"/>
  </w:num>
  <w:num w:numId="59">
    <w:abstractNumId w:val="126"/>
  </w:num>
  <w:num w:numId="60">
    <w:abstractNumId w:val="31"/>
  </w:num>
  <w:num w:numId="61">
    <w:abstractNumId w:val="98"/>
  </w:num>
  <w:num w:numId="62">
    <w:abstractNumId w:val="52"/>
  </w:num>
  <w:num w:numId="63">
    <w:abstractNumId w:val="85"/>
  </w:num>
  <w:num w:numId="64">
    <w:abstractNumId w:val="77"/>
  </w:num>
  <w:num w:numId="65">
    <w:abstractNumId w:val="64"/>
  </w:num>
  <w:num w:numId="66">
    <w:abstractNumId w:val="174"/>
  </w:num>
  <w:num w:numId="67">
    <w:abstractNumId w:val="43"/>
  </w:num>
  <w:num w:numId="68">
    <w:abstractNumId w:val="166"/>
  </w:num>
  <w:num w:numId="69">
    <w:abstractNumId w:val="102"/>
  </w:num>
  <w:num w:numId="70">
    <w:abstractNumId w:val="37"/>
  </w:num>
  <w:num w:numId="71">
    <w:abstractNumId w:val="124"/>
  </w:num>
  <w:num w:numId="72">
    <w:abstractNumId w:val="74"/>
  </w:num>
  <w:num w:numId="73">
    <w:abstractNumId w:val="44"/>
  </w:num>
  <w:num w:numId="74">
    <w:abstractNumId w:val="172"/>
  </w:num>
  <w:num w:numId="75">
    <w:abstractNumId w:val="168"/>
  </w:num>
  <w:num w:numId="76">
    <w:abstractNumId w:val="153"/>
  </w:num>
  <w:num w:numId="77">
    <w:abstractNumId w:val="101"/>
  </w:num>
  <w:num w:numId="78">
    <w:abstractNumId w:val="133"/>
  </w:num>
  <w:num w:numId="79">
    <w:abstractNumId w:val="170"/>
  </w:num>
  <w:num w:numId="80">
    <w:abstractNumId w:val="36"/>
  </w:num>
  <w:num w:numId="81">
    <w:abstractNumId w:val="22"/>
  </w:num>
  <w:num w:numId="82">
    <w:abstractNumId w:val="107"/>
  </w:num>
  <w:num w:numId="83">
    <w:abstractNumId w:val="151"/>
  </w:num>
  <w:num w:numId="84">
    <w:abstractNumId w:val="32"/>
  </w:num>
  <w:num w:numId="85">
    <w:abstractNumId w:val="99"/>
  </w:num>
  <w:num w:numId="86">
    <w:abstractNumId w:val="59"/>
  </w:num>
  <w:num w:numId="87">
    <w:abstractNumId w:val="145"/>
  </w:num>
  <w:num w:numId="88">
    <w:abstractNumId w:val="4"/>
  </w:num>
  <w:num w:numId="89">
    <w:abstractNumId w:val="25"/>
  </w:num>
  <w:num w:numId="90">
    <w:abstractNumId w:val="177"/>
  </w:num>
  <w:num w:numId="91">
    <w:abstractNumId w:val="87"/>
  </w:num>
  <w:num w:numId="92">
    <w:abstractNumId w:val="79"/>
  </w:num>
  <w:num w:numId="93">
    <w:abstractNumId w:val="80"/>
  </w:num>
  <w:num w:numId="94">
    <w:abstractNumId w:val="72"/>
  </w:num>
  <w:num w:numId="95">
    <w:abstractNumId w:val="29"/>
  </w:num>
  <w:num w:numId="96">
    <w:abstractNumId w:val="67"/>
  </w:num>
  <w:num w:numId="97">
    <w:abstractNumId w:val="56"/>
  </w:num>
  <w:num w:numId="98">
    <w:abstractNumId w:val="61"/>
  </w:num>
  <w:num w:numId="99">
    <w:abstractNumId w:val="112"/>
  </w:num>
  <w:num w:numId="100">
    <w:abstractNumId w:val="146"/>
  </w:num>
  <w:num w:numId="101">
    <w:abstractNumId w:val="54"/>
  </w:num>
  <w:num w:numId="102">
    <w:abstractNumId w:val="66"/>
  </w:num>
  <w:num w:numId="103">
    <w:abstractNumId w:val="94"/>
  </w:num>
  <w:num w:numId="104">
    <w:abstractNumId w:val="115"/>
  </w:num>
  <w:num w:numId="105">
    <w:abstractNumId w:val="91"/>
  </w:num>
  <w:num w:numId="106">
    <w:abstractNumId w:val="169"/>
  </w:num>
  <w:num w:numId="107">
    <w:abstractNumId w:val="76"/>
  </w:num>
  <w:num w:numId="108">
    <w:abstractNumId w:val="116"/>
  </w:num>
  <w:num w:numId="109">
    <w:abstractNumId w:val="100"/>
  </w:num>
  <w:num w:numId="110">
    <w:abstractNumId w:val="41"/>
  </w:num>
  <w:num w:numId="111">
    <w:abstractNumId w:val="34"/>
  </w:num>
  <w:num w:numId="112">
    <w:abstractNumId w:val="78"/>
  </w:num>
  <w:num w:numId="113">
    <w:abstractNumId w:val="60"/>
  </w:num>
  <w:num w:numId="114">
    <w:abstractNumId w:val="139"/>
  </w:num>
  <w:num w:numId="115">
    <w:abstractNumId w:val="129"/>
  </w:num>
  <w:num w:numId="116">
    <w:abstractNumId w:val="83"/>
  </w:num>
  <w:num w:numId="117">
    <w:abstractNumId w:val="164"/>
  </w:num>
  <w:num w:numId="118">
    <w:abstractNumId w:val="118"/>
  </w:num>
  <w:num w:numId="119">
    <w:abstractNumId w:val="26"/>
  </w:num>
  <w:num w:numId="120">
    <w:abstractNumId w:val="30"/>
  </w:num>
  <w:num w:numId="121">
    <w:abstractNumId w:val="103"/>
  </w:num>
  <w:num w:numId="122">
    <w:abstractNumId w:val="134"/>
  </w:num>
  <w:num w:numId="123">
    <w:abstractNumId w:val="11"/>
  </w:num>
  <w:num w:numId="124">
    <w:abstractNumId w:val="144"/>
  </w:num>
  <w:num w:numId="125">
    <w:abstractNumId w:val="35"/>
  </w:num>
  <w:num w:numId="126">
    <w:abstractNumId w:val="140"/>
  </w:num>
  <w:num w:numId="127">
    <w:abstractNumId w:val="160"/>
  </w:num>
  <w:num w:numId="128">
    <w:abstractNumId w:val="152"/>
  </w:num>
  <w:num w:numId="129">
    <w:abstractNumId w:val="92"/>
  </w:num>
  <w:num w:numId="130">
    <w:abstractNumId w:val="148"/>
  </w:num>
  <w:num w:numId="131">
    <w:abstractNumId w:val="20"/>
  </w:num>
  <w:num w:numId="132">
    <w:abstractNumId w:val="27"/>
  </w:num>
  <w:num w:numId="133">
    <w:abstractNumId w:val="88"/>
  </w:num>
  <w:num w:numId="134">
    <w:abstractNumId w:val="149"/>
  </w:num>
  <w:num w:numId="135">
    <w:abstractNumId w:val="121"/>
  </w:num>
  <w:num w:numId="136">
    <w:abstractNumId w:val="114"/>
  </w:num>
  <w:num w:numId="137">
    <w:abstractNumId w:val="111"/>
  </w:num>
  <w:num w:numId="138">
    <w:abstractNumId w:val="162"/>
  </w:num>
  <w:num w:numId="139">
    <w:abstractNumId w:val="105"/>
  </w:num>
  <w:num w:numId="140">
    <w:abstractNumId w:val="82"/>
  </w:num>
  <w:num w:numId="141">
    <w:abstractNumId w:val="161"/>
  </w:num>
  <w:num w:numId="142">
    <w:abstractNumId w:val="16"/>
  </w:num>
  <w:num w:numId="143">
    <w:abstractNumId w:val="131"/>
  </w:num>
  <w:num w:numId="144">
    <w:abstractNumId w:val="104"/>
  </w:num>
  <w:num w:numId="145">
    <w:abstractNumId w:val="123"/>
  </w:num>
  <w:num w:numId="146">
    <w:abstractNumId w:val="127"/>
  </w:num>
  <w:num w:numId="147">
    <w:abstractNumId w:val="180"/>
  </w:num>
  <w:num w:numId="148">
    <w:abstractNumId w:val="28"/>
  </w:num>
  <w:num w:numId="149">
    <w:abstractNumId w:val="2"/>
  </w:num>
  <w:num w:numId="150">
    <w:abstractNumId w:val="73"/>
  </w:num>
  <w:num w:numId="151">
    <w:abstractNumId w:val="90"/>
  </w:num>
  <w:num w:numId="152">
    <w:abstractNumId w:val="119"/>
  </w:num>
  <w:num w:numId="153">
    <w:abstractNumId w:val="0"/>
  </w:num>
  <w:num w:numId="154">
    <w:abstractNumId w:val="128"/>
  </w:num>
  <w:num w:numId="155">
    <w:abstractNumId w:val="136"/>
  </w:num>
  <w:num w:numId="156">
    <w:abstractNumId w:val="156"/>
  </w:num>
  <w:num w:numId="157">
    <w:abstractNumId w:val="108"/>
  </w:num>
  <w:num w:numId="158">
    <w:abstractNumId w:val="81"/>
  </w:num>
  <w:num w:numId="159">
    <w:abstractNumId w:val="113"/>
  </w:num>
  <w:num w:numId="160">
    <w:abstractNumId w:val="110"/>
  </w:num>
  <w:num w:numId="161">
    <w:abstractNumId w:val="53"/>
  </w:num>
  <w:num w:numId="162">
    <w:abstractNumId w:val="75"/>
  </w:num>
  <w:num w:numId="163">
    <w:abstractNumId w:val="51"/>
  </w:num>
  <w:num w:numId="164">
    <w:abstractNumId w:val="109"/>
  </w:num>
  <w:num w:numId="165">
    <w:abstractNumId w:val="5"/>
  </w:num>
  <w:num w:numId="166">
    <w:abstractNumId w:val="19"/>
  </w:num>
  <w:num w:numId="167">
    <w:abstractNumId w:val="89"/>
  </w:num>
  <w:num w:numId="168">
    <w:abstractNumId w:val="167"/>
  </w:num>
  <w:num w:numId="169">
    <w:abstractNumId w:val="71"/>
  </w:num>
  <w:num w:numId="170">
    <w:abstractNumId w:val="150"/>
  </w:num>
  <w:num w:numId="171">
    <w:abstractNumId w:val="132"/>
  </w:num>
  <w:num w:numId="172">
    <w:abstractNumId w:val="62"/>
  </w:num>
  <w:num w:numId="173">
    <w:abstractNumId w:val="55"/>
  </w:num>
  <w:num w:numId="174">
    <w:abstractNumId w:val="142"/>
  </w:num>
  <w:num w:numId="175">
    <w:abstractNumId w:val="47"/>
  </w:num>
  <w:num w:numId="176">
    <w:abstractNumId w:val="7"/>
  </w:num>
  <w:num w:numId="177">
    <w:abstractNumId w:val="157"/>
  </w:num>
  <w:num w:numId="178">
    <w:abstractNumId w:val="143"/>
  </w:num>
  <w:num w:numId="179">
    <w:abstractNumId w:val="14"/>
  </w:num>
  <w:num w:numId="180">
    <w:abstractNumId w:val="70"/>
  </w:num>
  <w:num w:numId="181">
    <w:abstractNumId w:val="1"/>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8E2"/>
    <w:rsid w:val="0000037F"/>
    <w:rsid w:val="00000E9E"/>
    <w:rsid w:val="000062FC"/>
    <w:rsid w:val="00011B3B"/>
    <w:rsid w:val="00011BC3"/>
    <w:rsid w:val="00016057"/>
    <w:rsid w:val="00030961"/>
    <w:rsid w:val="000376B3"/>
    <w:rsid w:val="00041A70"/>
    <w:rsid w:val="000505D4"/>
    <w:rsid w:val="00055376"/>
    <w:rsid w:val="000572A0"/>
    <w:rsid w:val="0006050D"/>
    <w:rsid w:val="00061871"/>
    <w:rsid w:val="0006361F"/>
    <w:rsid w:val="00064BEE"/>
    <w:rsid w:val="0007370E"/>
    <w:rsid w:val="00080BCF"/>
    <w:rsid w:val="00081A71"/>
    <w:rsid w:val="00082CE7"/>
    <w:rsid w:val="0008729E"/>
    <w:rsid w:val="000A140D"/>
    <w:rsid w:val="000A2DA5"/>
    <w:rsid w:val="000A4D09"/>
    <w:rsid w:val="000B2AB1"/>
    <w:rsid w:val="000C3480"/>
    <w:rsid w:val="000C38D5"/>
    <w:rsid w:val="000D49E9"/>
    <w:rsid w:val="000E21FB"/>
    <w:rsid w:val="000F2CF8"/>
    <w:rsid w:val="00103541"/>
    <w:rsid w:val="00115B00"/>
    <w:rsid w:val="00122E97"/>
    <w:rsid w:val="00135C17"/>
    <w:rsid w:val="00142934"/>
    <w:rsid w:val="00146FCB"/>
    <w:rsid w:val="00153B3C"/>
    <w:rsid w:val="00164785"/>
    <w:rsid w:val="001650CD"/>
    <w:rsid w:val="001815B8"/>
    <w:rsid w:val="001867C9"/>
    <w:rsid w:val="00186AFB"/>
    <w:rsid w:val="0019452B"/>
    <w:rsid w:val="001A02C7"/>
    <w:rsid w:val="001A5086"/>
    <w:rsid w:val="001A5672"/>
    <w:rsid w:val="001A730F"/>
    <w:rsid w:val="001C2125"/>
    <w:rsid w:val="001C39CD"/>
    <w:rsid w:val="001C5050"/>
    <w:rsid w:val="001C7AAE"/>
    <w:rsid w:val="001D06B5"/>
    <w:rsid w:val="001E1D16"/>
    <w:rsid w:val="001E5182"/>
    <w:rsid w:val="001E73D3"/>
    <w:rsid w:val="00205866"/>
    <w:rsid w:val="00210199"/>
    <w:rsid w:val="002228E2"/>
    <w:rsid w:val="00257633"/>
    <w:rsid w:val="002751FD"/>
    <w:rsid w:val="00275AA3"/>
    <w:rsid w:val="00294CF4"/>
    <w:rsid w:val="00296F9E"/>
    <w:rsid w:val="002A0F62"/>
    <w:rsid w:val="002A3C7A"/>
    <w:rsid w:val="002B33EA"/>
    <w:rsid w:val="002B75D3"/>
    <w:rsid w:val="002C0C0F"/>
    <w:rsid w:val="002D2F13"/>
    <w:rsid w:val="002D5349"/>
    <w:rsid w:val="002E379E"/>
    <w:rsid w:val="002F7DE9"/>
    <w:rsid w:val="00304990"/>
    <w:rsid w:val="003073C4"/>
    <w:rsid w:val="00307B46"/>
    <w:rsid w:val="00311AF4"/>
    <w:rsid w:val="00323327"/>
    <w:rsid w:val="0032450C"/>
    <w:rsid w:val="00332A35"/>
    <w:rsid w:val="00333774"/>
    <w:rsid w:val="00333F05"/>
    <w:rsid w:val="00344092"/>
    <w:rsid w:val="0035454D"/>
    <w:rsid w:val="0035519A"/>
    <w:rsid w:val="00361C43"/>
    <w:rsid w:val="00393169"/>
    <w:rsid w:val="00395E27"/>
    <w:rsid w:val="003A1A82"/>
    <w:rsid w:val="003A438C"/>
    <w:rsid w:val="003A7E7D"/>
    <w:rsid w:val="003B0922"/>
    <w:rsid w:val="003B5F3A"/>
    <w:rsid w:val="003C4B2F"/>
    <w:rsid w:val="003D1E3D"/>
    <w:rsid w:val="003D2C99"/>
    <w:rsid w:val="003D3623"/>
    <w:rsid w:val="003E2449"/>
    <w:rsid w:val="003F0509"/>
    <w:rsid w:val="003F2232"/>
    <w:rsid w:val="00406EA5"/>
    <w:rsid w:val="00416C9A"/>
    <w:rsid w:val="004202F8"/>
    <w:rsid w:val="00436B8B"/>
    <w:rsid w:val="00440FFD"/>
    <w:rsid w:val="004517AD"/>
    <w:rsid w:val="004647A5"/>
    <w:rsid w:val="00470A0D"/>
    <w:rsid w:val="004947DB"/>
    <w:rsid w:val="004A28B4"/>
    <w:rsid w:val="004A301B"/>
    <w:rsid w:val="004A573D"/>
    <w:rsid w:val="004A74C1"/>
    <w:rsid w:val="004B0C2D"/>
    <w:rsid w:val="004B55CD"/>
    <w:rsid w:val="004B5FA5"/>
    <w:rsid w:val="004D4A71"/>
    <w:rsid w:val="004D5803"/>
    <w:rsid w:val="004E1E34"/>
    <w:rsid w:val="004E2CC1"/>
    <w:rsid w:val="00501768"/>
    <w:rsid w:val="00503142"/>
    <w:rsid w:val="0050359B"/>
    <w:rsid w:val="00506EBC"/>
    <w:rsid w:val="00511433"/>
    <w:rsid w:val="0051457B"/>
    <w:rsid w:val="005203A7"/>
    <w:rsid w:val="00524940"/>
    <w:rsid w:val="00531714"/>
    <w:rsid w:val="0054701A"/>
    <w:rsid w:val="0055518D"/>
    <w:rsid w:val="00567291"/>
    <w:rsid w:val="005745B1"/>
    <w:rsid w:val="00582776"/>
    <w:rsid w:val="005A2240"/>
    <w:rsid w:val="005B1B2F"/>
    <w:rsid w:val="005B484F"/>
    <w:rsid w:val="005C3875"/>
    <w:rsid w:val="005C3DBA"/>
    <w:rsid w:val="005C3DFD"/>
    <w:rsid w:val="005C6C29"/>
    <w:rsid w:val="005D29BC"/>
    <w:rsid w:val="006022C5"/>
    <w:rsid w:val="006116BA"/>
    <w:rsid w:val="006164E6"/>
    <w:rsid w:val="00621327"/>
    <w:rsid w:val="00625387"/>
    <w:rsid w:val="00626C65"/>
    <w:rsid w:val="00635E08"/>
    <w:rsid w:val="00646A08"/>
    <w:rsid w:val="00646BFD"/>
    <w:rsid w:val="00664FDE"/>
    <w:rsid w:val="00672D05"/>
    <w:rsid w:val="00673E92"/>
    <w:rsid w:val="00674BFC"/>
    <w:rsid w:val="00683BB3"/>
    <w:rsid w:val="006A09EB"/>
    <w:rsid w:val="006A1CD2"/>
    <w:rsid w:val="006B0835"/>
    <w:rsid w:val="006B0B70"/>
    <w:rsid w:val="006B34DF"/>
    <w:rsid w:val="006C1919"/>
    <w:rsid w:val="006C64D9"/>
    <w:rsid w:val="006D336F"/>
    <w:rsid w:val="006E0F48"/>
    <w:rsid w:val="006F3F97"/>
    <w:rsid w:val="00700183"/>
    <w:rsid w:val="00702A74"/>
    <w:rsid w:val="0071715B"/>
    <w:rsid w:val="00721A79"/>
    <w:rsid w:val="00722A69"/>
    <w:rsid w:val="00725693"/>
    <w:rsid w:val="007326E6"/>
    <w:rsid w:val="0073340A"/>
    <w:rsid w:val="00745E7D"/>
    <w:rsid w:val="00747BA0"/>
    <w:rsid w:val="0075788C"/>
    <w:rsid w:val="00760C8A"/>
    <w:rsid w:val="007614C6"/>
    <w:rsid w:val="00770186"/>
    <w:rsid w:val="00777E06"/>
    <w:rsid w:val="00780EBC"/>
    <w:rsid w:val="007870CD"/>
    <w:rsid w:val="00787D86"/>
    <w:rsid w:val="0079504F"/>
    <w:rsid w:val="007953F4"/>
    <w:rsid w:val="00795996"/>
    <w:rsid w:val="007B2836"/>
    <w:rsid w:val="007D0D64"/>
    <w:rsid w:val="007D6303"/>
    <w:rsid w:val="007D7F71"/>
    <w:rsid w:val="007F26E0"/>
    <w:rsid w:val="00800E79"/>
    <w:rsid w:val="00807602"/>
    <w:rsid w:val="0081059B"/>
    <w:rsid w:val="00821E8A"/>
    <w:rsid w:val="00826F51"/>
    <w:rsid w:val="0083285F"/>
    <w:rsid w:val="00842E88"/>
    <w:rsid w:val="00861AB6"/>
    <w:rsid w:val="0086242A"/>
    <w:rsid w:val="008633F2"/>
    <w:rsid w:val="00867C27"/>
    <w:rsid w:val="00871F61"/>
    <w:rsid w:val="00872B7D"/>
    <w:rsid w:val="008830AB"/>
    <w:rsid w:val="00885636"/>
    <w:rsid w:val="00887101"/>
    <w:rsid w:val="00891CE4"/>
    <w:rsid w:val="00892BB9"/>
    <w:rsid w:val="008A14B9"/>
    <w:rsid w:val="008B1DB2"/>
    <w:rsid w:val="008C0D85"/>
    <w:rsid w:val="008C0DD0"/>
    <w:rsid w:val="008C20E9"/>
    <w:rsid w:val="008D3ECF"/>
    <w:rsid w:val="008E1727"/>
    <w:rsid w:val="008E6DA9"/>
    <w:rsid w:val="008F3E5C"/>
    <w:rsid w:val="008F3F83"/>
    <w:rsid w:val="0090058C"/>
    <w:rsid w:val="009047D4"/>
    <w:rsid w:val="00917B1F"/>
    <w:rsid w:val="00924183"/>
    <w:rsid w:val="00924A0E"/>
    <w:rsid w:val="00936AA3"/>
    <w:rsid w:val="00947F15"/>
    <w:rsid w:val="00950382"/>
    <w:rsid w:val="009668F2"/>
    <w:rsid w:val="009774DA"/>
    <w:rsid w:val="00995FC7"/>
    <w:rsid w:val="009A7DD0"/>
    <w:rsid w:val="009A7FB4"/>
    <w:rsid w:val="009B14DC"/>
    <w:rsid w:val="009B6E15"/>
    <w:rsid w:val="009C21D4"/>
    <w:rsid w:val="009C2F79"/>
    <w:rsid w:val="009C7308"/>
    <w:rsid w:val="009E5739"/>
    <w:rsid w:val="009F4840"/>
    <w:rsid w:val="009F5EE3"/>
    <w:rsid w:val="00A351F3"/>
    <w:rsid w:val="00A43946"/>
    <w:rsid w:val="00A461DA"/>
    <w:rsid w:val="00A50DDD"/>
    <w:rsid w:val="00A62B12"/>
    <w:rsid w:val="00A65D59"/>
    <w:rsid w:val="00A71D7C"/>
    <w:rsid w:val="00A77E0B"/>
    <w:rsid w:val="00A86F08"/>
    <w:rsid w:val="00A90726"/>
    <w:rsid w:val="00A97FEC"/>
    <w:rsid w:val="00AA5748"/>
    <w:rsid w:val="00AB0B5F"/>
    <w:rsid w:val="00AB36DF"/>
    <w:rsid w:val="00AB40AC"/>
    <w:rsid w:val="00AD34BB"/>
    <w:rsid w:val="00AE3C48"/>
    <w:rsid w:val="00AE5200"/>
    <w:rsid w:val="00AF0293"/>
    <w:rsid w:val="00AF214A"/>
    <w:rsid w:val="00AF32E6"/>
    <w:rsid w:val="00AF3320"/>
    <w:rsid w:val="00B000E9"/>
    <w:rsid w:val="00B13FC1"/>
    <w:rsid w:val="00B1531C"/>
    <w:rsid w:val="00B24076"/>
    <w:rsid w:val="00B27852"/>
    <w:rsid w:val="00B301D4"/>
    <w:rsid w:val="00B34EAF"/>
    <w:rsid w:val="00B35922"/>
    <w:rsid w:val="00B4455C"/>
    <w:rsid w:val="00B445F9"/>
    <w:rsid w:val="00B54976"/>
    <w:rsid w:val="00B572DE"/>
    <w:rsid w:val="00B72B2E"/>
    <w:rsid w:val="00BA082F"/>
    <w:rsid w:val="00BA4344"/>
    <w:rsid w:val="00BC29A7"/>
    <w:rsid w:val="00BD49DD"/>
    <w:rsid w:val="00BD5F3F"/>
    <w:rsid w:val="00BE11AD"/>
    <w:rsid w:val="00BE4D8C"/>
    <w:rsid w:val="00BE4DDF"/>
    <w:rsid w:val="00BF2891"/>
    <w:rsid w:val="00BF2D0B"/>
    <w:rsid w:val="00BF4211"/>
    <w:rsid w:val="00BF4B7D"/>
    <w:rsid w:val="00BF7A1D"/>
    <w:rsid w:val="00C06A5F"/>
    <w:rsid w:val="00C1319C"/>
    <w:rsid w:val="00C17FE1"/>
    <w:rsid w:val="00C25996"/>
    <w:rsid w:val="00C263E1"/>
    <w:rsid w:val="00C32394"/>
    <w:rsid w:val="00C4180C"/>
    <w:rsid w:val="00C419F7"/>
    <w:rsid w:val="00C426F7"/>
    <w:rsid w:val="00C46D47"/>
    <w:rsid w:val="00C51F27"/>
    <w:rsid w:val="00C6264F"/>
    <w:rsid w:val="00C63760"/>
    <w:rsid w:val="00C67EBD"/>
    <w:rsid w:val="00C70965"/>
    <w:rsid w:val="00C713D9"/>
    <w:rsid w:val="00C81534"/>
    <w:rsid w:val="00C86255"/>
    <w:rsid w:val="00C879F5"/>
    <w:rsid w:val="00C87BD9"/>
    <w:rsid w:val="00C91AA7"/>
    <w:rsid w:val="00C924DD"/>
    <w:rsid w:val="00C92FE5"/>
    <w:rsid w:val="00CA5F71"/>
    <w:rsid w:val="00CA7A4C"/>
    <w:rsid w:val="00CB1538"/>
    <w:rsid w:val="00CB3DFE"/>
    <w:rsid w:val="00CC192A"/>
    <w:rsid w:val="00CC3532"/>
    <w:rsid w:val="00CC367C"/>
    <w:rsid w:val="00CD68C5"/>
    <w:rsid w:val="00CF24E1"/>
    <w:rsid w:val="00CF3DDD"/>
    <w:rsid w:val="00CF6535"/>
    <w:rsid w:val="00CF6F00"/>
    <w:rsid w:val="00CF7B16"/>
    <w:rsid w:val="00D07EEC"/>
    <w:rsid w:val="00D161A8"/>
    <w:rsid w:val="00D27F9C"/>
    <w:rsid w:val="00D57D70"/>
    <w:rsid w:val="00D6338F"/>
    <w:rsid w:val="00D63912"/>
    <w:rsid w:val="00D64256"/>
    <w:rsid w:val="00D67340"/>
    <w:rsid w:val="00D71D5D"/>
    <w:rsid w:val="00D927F0"/>
    <w:rsid w:val="00D96C1A"/>
    <w:rsid w:val="00DA09FE"/>
    <w:rsid w:val="00DA240D"/>
    <w:rsid w:val="00DB5F6A"/>
    <w:rsid w:val="00DD6656"/>
    <w:rsid w:val="00DD79E5"/>
    <w:rsid w:val="00E0095C"/>
    <w:rsid w:val="00E24A6B"/>
    <w:rsid w:val="00E26574"/>
    <w:rsid w:val="00E40BF0"/>
    <w:rsid w:val="00E43A89"/>
    <w:rsid w:val="00E759FE"/>
    <w:rsid w:val="00E81AEE"/>
    <w:rsid w:val="00E8277A"/>
    <w:rsid w:val="00E85C35"/>
    <w:rsid w:val="00E93E8D"/>
    <w:rsid w:val="00EA4AD2"/>
    <w:rsid w:val="00EB3A62"/>
    <w:rsid w:val="00EB4554"/>
    <w:rsid w:val="00EC4BF6"/>
    <w:rsid w:val="00ED1AA3"/>
    <w:rsid w:val="00EE4178"/>
    <w:rsid w:val="00EF3E8D"/>
    <w:rsid w:val="00F00CD7"/>
    <w:rsid w:val="00F01909"/>
    <w:rsid w:val="00F02291"/>
    <w:rsid w:val="00F22902"/>
    <w:rsid w:val="00F57284"/>
    <w:rsid w:val="00F7100E"/>
    <w:rsid w:val="00F71B5B"/>
    <w:rsid w:val="00F729F7"/>
    <w:rsid w:val="00F7416D"/>
    <w:rsid w:val="00F90CDB"/>
    <w:rsid w:val="00FA6B31"/>
    <w:rsid w:val="00FB572D"/>
    <w:rsid w:val="00FC5D8D"/>
    <w:rsid w:val="00FD67F9"/>
    <w:rsid w:val="00FD692D"/>
    <w:rsid w:val="00FE0C7B"/>
    <w:rsid w:val="00FE252D"/>
    <w:rsid w:val="00FE4982"/>
    <w:rsid w:val="00FE62E2"/>
    <w:rsid w:val="37F69B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D596"/>
  <w15:docId w15:val="{9085B428-8B05-4ED8-9B25-33AD0D4A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4BFC"/>
    <w:pPr>
      <w:jc w:val="both"/>
    </w:pPr>
    <w:rPr>
      <w:sz w:val="24"/>
      <w:szCs w:val="20"/>
    </w:rPr>
  </w:style>
  <w:style w:type="paragraph" w:styleId="Nadpis1">
    <w:name w:val="heading 1"/>
    <w:basedOn w:val="Normln"/>
    <w:next w:val="Normln"/>
    <w:link w:val="Nadpis1Char"/>
    <w:uiPriority w:val="99"/>
    <w:qFormat/>
    <w:rsid w:val="00674BF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line="240" w:lineRule="auto"/>
      <w:jc w:val="left"/>
      <w:outlineLvl w:val="0"/>
    </w:pPr>
    <w:rPr>
      <w:b/>
      <w:bCs/>
      <w:caps/>
      <w:color w:val="FFFFFF" w:themeColor="background1"/>
      <w:spacing w:val="15"/>
      <w:szCs w:val="22"/>
    </w:rPr>
  </w:style>
  <w:style w:type="paragraph" w:styleId="Nadpis2">
    <w:name w:val="heading 2"/>
    <w:basedOn w:val="Normln"/>
    <w:next w:val="Normln"/>
    <w:link w:val="Nadpis2Char"/>
    <w:uiPriority w:val="99"/>
    <w:unhideWhenUsed/>
    <w:qFormat/>
    <w:rsid w:val="00FE0C7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Nadpis3">
    <w:name w:val="heading 3"/>
    <w:basedOn w:val="Normln"/>
    <w:next w:val="Normln"/>
    <w:link w:val="Nadpis3Char"/>
    <w:uiPriority w:val="99"/>
    <w:unhideWhenUsed/>
    <w:qFormat/>
    <w:rsid w:val="00FE0C7B"/>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Nadpis4">
    <w:name w:val="heading 4"/>
    <w:basedOn w:val="Normln"/>
    <w:next w:val="Normln"/>
    <w:link w:val="Nadpis4Char"/>
    <w:uiPriority w:val="99"/>
    <w:unhideWhenUsed/>
    <w:qFormat/>
    <w:rsid w:val="00FE0C7B"/>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Nadpis5">
    <w:name w:val="heading 5"/>
    <w:basedOn w:val="Normln"/>
    <w:next w:val="Normln"/>
    <w:link w:val="Nadpis5Char"/>
    <w:uiPriority w:val="99"/>
    <w:unhideWhenUsed/>
    <w:qFormat/>
    <w:rsid w:val="00FE0C7B"/>
    <w:pPr>
      <w:pBdr>
        <w:bottom w:val="single" w:sz="6" w:space="1" w:color="4F81BD" w:themeColor="accent1"/>
      </w:pBdr>
      <w:spacing w:before="300" w:after="0"/>
      <w:outlineLvl w:val="4"/>
    </w:pPr>
    <w:rPr>
      <w:caps/>
      <w:color w:val="365F91" w:themeColor="accent1" w:themeShade="BF"/>
      <w:spacing w:val="10"/>
      <w:sz w:val="22"/>
      <w:szCs w:val="22"/>
    </w:rPr>
  </w:style>
  <w:style w:type="paragraph" w:styleId="Nadpis6">
    <w:name w:val="heading 6"/>
    <w:basedOn w:val="Normln"/>
    <w:next w:val="Normln"/>
    <w:link w:val="Nadpis6Char"/>
    <w:uiPriority w:val="99"/>
    <w:unhideWhenUsed/>
    <w:qFormat/>
    <w:rsid w:val="00FE0C7B"/>
    <w:pPr>
      <w:pBdr>
        <w:bottom w:val="dotted" w:sz="6" w:space="1" w:color="4F81BD" w:themeColor="accent1"/>
      </w:pBdr>
      <w:spacing w:before="300" w:after="0"/>
      <w:outlineLvl w:val="5"/>
    </w:pPr>
    <w:rPr>
      <w:caps/>
      <w:color w:val="365F91" w:themeColor="accent1" w:themeShade="BF"/>
      <w:spacing w:val="10"/>
      <w:sz w:val="22"/>
      <w:szCs w:val="22"/>
    </w:rPr>
  </w:style>
  <w:style w:type="paragraph" w:styleId="Nadpis7">
    <w:name w:val="heading 7"/>
    <w:basedOn w:val="Normln"/>
    <w:next w:val="Normln"/>
    <w:link w:val="Nadpis7Char"/>
    <w:uiPriority w:val="99"/>
    <w:unhideWhenUsed/>
    <w:qFormat/>
    <w:rsid w:val="00FE0C7B"/>
    <w:pPr>
      <w:spacing w:before="300" w:after="0"/>
      <w:outlineLvl w:val="6"/>
    </w:pPr>
    <w:rPr>
      <w:caps/>
      <w:color w:val="365F91" w:themeColor="accent1" w:themeShade="BF"/>
      <w:spacing w:val="10"/>
      <w:sz w:val="22"/>
      <w:szCs w:val="22"/>
    </w:rPr>
  </w:style>
  <w:style w:type="paragraph" w:styleId="Nadpis8">
    <w:name w:val="heading 8"/>
    <w:basedOn w:val="Normln"/>
    <w:next w:val="Normln"/>
    <w:link w:val="Nadpis8Char"/>
    <w:uiPriority w:val="99"/>
    <w:unhideWhenUsed/>
    <w:qFormat/>
    <w:rsid w:val="00FE0C7B"/>
    <w:pPr>
      <w:spacing w:before="300" w:after="0"/>
      <w:outlineLvl w:val="7"/>
    </w:pPr>
    <w:rPr>
      <w:caps/>
      <w:spacing w:val="10"/>
      <w:sz w:val="18"/>
      <w:szCs w:val="18"/>
    </w:rPr>
  </w:style>
  <w:style w:type="paragraph" w:styleId="Nadpis9">
    <w:name w:val="heading 9"/>
    <w:basedOn w:val="Normln"/>
    <w:next w:val="Normln"/>
    <w:link w:val="Nadpis9Char"/>
    <w:uiPriority w:val="99"/>
    <w:unhideWhenUsed/>
    <w:qFormat/>
    <w:rsid w:val="00FE0C7B"/>
    <w:pPr>
      <w:spacing w:before="300" w:after="0"/>
      <w:outlineLvl w:val="8"/>
    </w:pPr>
    <w:rPr>
      <w:i/>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link w:val="BezmezerChar"/>
    <w:uiPriority w:val="1"/>
    <w:qFormat/>
    <w:rsid w:val="00FE0C7B"/>
    <w:pPr>
      <w:spacing w:before="0" w:after="0" w:line="240" w:lineRule="auto"/>
    </w:pPr>
  </w:style>
  <w:style w:type="character" w:customStyle="1" w:styleId="BezmezerChar">
    <w:name w:val="Bez mezer Char"/>
    <w:basedOn w:val="Standardnpsmoodstavce"/>
    <w:link w:val="Bezmezer"/>
    <w:uiPriority w:val="1"/>
    <w:rsid w:val="00FE0C7B"/>
    <w:rPr>
      <w:sz w:val="20"/>
      <w:szCs w:val="20"/>
    </w:rPr>
  </w:style>
  <w:style w:type="paragraph" w:styleId="Textbubliny">
    <w:name w:val="Balloon Text"/>
    <w:basedOn w:val="Normln"/>
    <w:link w:val="TextbublinyChar"/>
    <w:semiHidden/>
    <w:unhideWhenUsed/>
    <w:rsid w:val="002228E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rsid w:val="002228E2"/>
    <w:rPr>
      <w:rFonts w:ascii="Tahoma" w:hAnsi="Tahoma" w:cs="Tahoma"/>
      <w:sz w:val="16"/>
      <w:szCs w:val="16"/>
    </w:rPr>
  </w:style>
  <w:style w:type="character" w:customStyle="1" w:styleId="Nadpis1Char">
    <w:name w:val="Nadpis 1 Char"/>
    <w:basedOn w:val="Standardnpsmoodstavce"/>
    <w:link w:val="Nadpis1"/>
    <w:uiPriority w:val="99"/>
    <w:rsid w:val="00674BFC"/>
    <w:rPr>
      <w:b/>
      <w:bCs/>
      <w:caps/>
      <w:color w:val="FFFFFF" w:themeColor="background1"/>
      <w:spacing w:val="15"/>
      <w:sz w:val="24"/>
      <w:shd w:val="clear" w:color="auto" w:fill="4F81BD" w:themeFill="accent1"/>
    </w:rPr>
  </w:style>
  <w:style w:type="character" w:customStyle="1" w:styleId="Nadpis2Char">
    <w:name w:val="Nadpis 2 Char"/>
    <w:basedOn w:val="Standardnpsmoodstavce"/>
    <w:link w:val="Nadpis2"/>
    <w:uiPriority w:val="99"/>
    <w:rsid w:val="00FE0C7B"/>
    <w:rPr>
      <w:caps/>
      <w:spacing w:val="15"/>
      <w:shd w:val="clear" w:color="auto" w:fill="DBE5F1" w:themeFill="accent1" w:themeFillTint="33"/>
    </w:rPr>
  </w:style>
  <w:style w:type="paragraph" w:styleId="Zkladntext">
    <w:name w:val="Body Text"/>
    <w:basedOn w:val="Normln"/>
    <w:link w:val="ZkladntextChar"/>
    <w:uiPriority w:val="99"/>
    <w:rsid w:val="002228E2"/>
    <w:pPr>
      <w:overflowPunct w:val="0"/>
      <w:autoSpaceDE w:val="0"/>
      <w:autoSpaceDN w:val="0"/>
      <w:spacing w:after="0" w:line="240" w:lineRule="auto"/>
    </w:pPr>
    <w:rPr>
      <w:rFonts w:ascii="Times New Roman" w:eastAsia="Times New Roman" w:hAnsi="Times New Roman" w:cs="Times New Roman"/>
      <w:szCs w:val="24"/>
      <w:lang w:eastAsia="cs-CZ"/>
    </w:rPr>
  </w:style>
  <w:style w:type="character" w:customStyle="1" w:styleId="ZkladntextChar">
    <w:name w:val="Základní text Char"/>
    <w:basedOn w:val="Standardnpsmoodstavce"/>
    <w:link w:val="Zkladntext"/>
    <w:uiPriority w:val="99"/>
    <w:rsid w:val="002228E2"/>
    <w:rPr>
      <w:rFonts w:ascii="Times New Roman" w:eastAsia="Times New Roman" w:hAnsi="Times New Roman" w:cs="Times New Roman"/>
      <w:sz w:val="24"/>
      <w:szCs w:val="24"/>
      <w:lang w:eastAsia="cs-CZ"/>
    </w:rPr>
  </w:style>
  <w:style w:type="paragraph" w:styleId="Seznam">
    <w:name w:val="List"/>
    <w:basedOn w:val="Normln"/>
    <w:rsid w:val="002228E2"/>
    <w:pPr>
      <w:overflowPunct w:val="0"/>
      <w:autoSpaceDE w:val="0"/>
      <w:autoSpaceDN w:val="0"/>
      <w:adjustRightInd w:val="0"/>
      <w:spacing w:after="0" w:line="240" w:lineRule="auto"/>
      <w:ind w:left="283" w:hanging="283"/>
      <w:textAlignment w:val="baseline"/>
    </w:pPr>
    <w:rPr>
      <w:rFonts w:ascii="Times New Roman" w:eastAsia="Times New Roman" w:hAnsi="Times New Roman" w:cs="Times New Roman"/>
      <w:sz w:val="20"/>
      <w:lang w:eastAsia="cs-CZ"/>
    </w:rPr>
  </w:style>
  <w:style w:type="paragraph" w:customStyle="1" w:styleId="normalodsazene">
    <w:name w:val="normalodsazene"/>
    <w:basedOn w:val="Normln"/>
    <w:rsid w:val="002228E2"/>
    <w:pPr>
      <w:spacing w:before="103" w:after="103" w:line="240" w:lineRule="auto"/>
      <w:ind w:firstLine="480"/>
    </w:pPr>
    <w:rPr>
      <w:rFonts w:ascii="Verdana" w:eastAsia="Times New Roman" w:hAnsi="Verdana" w:cs="Times New Roman"/>
      <w:color w:val="585858"/>
      <w:sz w:val="15"/>
      <w:szCs w:val="15"/>
      <w:lang w:eastAsia="cs-CZ"/>
    </w:rPr>
  </w:style>
  <w:style w:type="paragraph" w:customStyle="1" w:styleId="Psmeno">
    <w:name w:val="Písmeno"/>
    <w:basedOn w:val="Normln"/>
    <w:rsid w:val="002228E2"/>
    <w:pPr>
      <w:numPr>
        <w:ilvl w:val="12"/>
      </w:numPr>
      <w:spacing w:after="0" w:line="240" w:lineRule="auto"/>
      <w:ind w:left="284" w:hanging="284"/>
    </w:pPr>
    <w:rPr>
      <w:rFonts w:ascii="Times New Roman" w:eastAsia="Times New Roman" w:hAnsi="Times New Roman" w:cs="Times New Roman"/>
      <w:color w:val="000000"/>
      <w:lang w:eastAsia="cs-CZ"/>
    </w:rPr>
  </w:style>
  <w:style w:type="paragraph" w:customStyle="1" w:styleId="Paragrafaut">
    <w:name w:val="Paragraf aut"/>
    <w:basedOn w:val="Normln"/>
    <w:rsid w:val="002228E2"/>
    <w:pPr>
      <w:keepNext/>
      <w:numPr>
        <w:numId w:val="1"/>
      </w:numPr>
      <w:spacing w:before="240" w:after="0" w:line="240" w:lineRule="auto"/>
      <w:jc w:val="center"/>
      <w:outlineLvl w:val="4"/>
    </w:pPr>
    <w:rPr>
      <w:rFonts w:ascii="Times New Roman" w:eastAsia="Times New Roman" w:hAnsi="Times New Roman" w:cs="Times New Roman"/>
      <w:lang w:eastAsia="cs-CZ"/>
    </w:rPr>
  </w:style>
  <w:style w:type="paragraph" w:customStyle="1" w:styleId="Odstavecaut">
    <w:name w:val="Odstavec aut"/>
    <w:basedOn w:val="Normln"/>
    <w:rsid w:val="002228E2"/>
    <w:pPr>
      <w:numPr>
        <w:ilvl w:val="1"/>
        <w:numId w:val="1"/>
      </w:numPr>
      <w:spacing w:before="120" w:after="0" w:line="240" w:lineRule="auto"/>
    </w:pPr>
    <w:rPr>
      <w:rFonts w:ascii="Times New Roman" w:eastAsia="Times New Roman" w:hAnsi="Times New Roman" w:cs="Times New Roman"/>
      <w:lang w:eastAsia="cs-CZ"/>
    </w:rPr>
  </w:style>
  <w:style w:type="character" w:customStyle="1" w:styleId="Nadpis3Char">
    <w:name w:val="Nadpis 3 Char"/>
    <w:basedOn w:val="Standardnpsmoodstavce"/>
    <w:link w:val="Nadpis3"/>
    <w:uiPriority w:val="9"/>
    <w:rsid w:val="00FE0C7B"/>
    <w:rPr>
      <w:caps/>
      <w:color w:val="243F60" w:themeColor="accent1" w:themeShade="7F"/>
      <w:spacing w:val="15"/>
    </w:rPr>
  </w:style>
  <w:style w:type="character" w:customStyle="1" w:styleId="Nadpis4Char">
    <w:name w:val="Nadpis 4 Char"/>
    <w:basedOn w:val="Standardnpsmoodstavce"/>
    <w:link w:val="Nadpis4"/>
    <w:uiPriority w:val="99"/>
    <w:rsid w:val="00FE0C7B"/>
    <w:rPr>
      <w:caps/>
      <w:color w:val="365F91" w:themeColor="accent1" w:themeShade="BF"/>
      <w:spacing w:val="10"/>
    </w:rPr>
  </w:style>
  <w:style w:type="character" w:customStyle="1" w:styleId="Nadpis5Char">
    <w:name w:val="Nadpis 5 Char"/>
    <w:basedOn w:val="Standardnpsmoodstavce"/>
    <w:link w:val="Nadpis5"/>
    <w:uiPriority w:val="99"/>
    <w:rsid w:val="00FE0C7B"/>
    <w:rPr>
      <w:caps/>
      <w:color w:val="365F91" w:themeColor="accent1" w:themeShade="BF"/>
      <w:spacing w:val="10"/>
    </w:rPr>
  </w:style>
  <w:style w:type="character" w:customStyle="1" w:styleId="Nadpis6Char">
    <w:name w:val="Nadpis 6 Char"/>
    <w:basedOn w:val="Standardnpsmoodstavce"/>
    <w:link w:val="Nadpis6"/>
    <w:uiPriority w:val="99"/>
    <w:rsid w:val="00FE0C7B"/>
    <w:rPr>
      <w:caps/>
      <w:color w:val="365F91" w:themeColor="accent1" w:themeShade="BF"/>
      <w:spacing w:val="10"/>
    </w:rPr>
  </w:style>
  <w:style w:type="character" w:customStyle="1" w:styleId="Nadpis7Char">
    <w:name w:val="Nadpis 7 Char"/>
    <w:basedOn w:val="Standardnpsmoodstavce"/>
    <w:link w:val="Nadpis7"/>
    <w:uiPriority w:val="99"/>
    <w:rsid w:val="00FE0C7B"/>
    <w:rPr>
      <w:caps/>
      <w:color w:val="365F91" w:themeColor="accent1" w:themeShade="BF"/>
      <w:spacing w:val="10"/>
    </w:rPr>
  </w:style>
  <w:style w:type="character" w:customStyle="1" w:styleId="Nadpis8Char">
    <w:name w:val="Nadpis 8 Char"/>
    <w:basedOn w:val="Standardnpsmoodstavce"/>
    <w:link w:val="Nadpis8"/>
    <w:uiPriority w:val="99"/>
    <w:rsid w:val="00FE0C7B"/>
    <w:rPr>
      <w:caps/>
      <w:spacing w:val="10"/>
      <w:sz w:val="18"/>
      <w:szCs w:val="18"/>
    </w:rPr>
  </w:style>
  <w:style w:type="character" w:customStyle="1" w:styleId="Nadpis9Char">
    <w:name w:val="Nadpis 9 Char"/>
    <w:basedOn w:val="Standardnpsmoodstavce"/>
    <w:link w:val="Nadpis9"/>
    <w:uiPriority w:val="99"/>
    <w:rsid w:val="00FE0C7B"/>
    <w:rPr>
      <w:i/>
      <w:caps/>
      <w:spacing w:val="10"/>
      <w:sz w:val="18"/>
      <w:szCs w:val="18"/>
    </w:rPr>
  </w:style>
  <w:style w:type="paragraph" w:styleId="Titulek">
    <w:name w:val="caption"/>
    <w:basedOn w:val="Normln"/>
    <w:next w:val="Normln"/>
    <w:uiPriority w:val="99"/>
    <w:unhideWhenUsed/>
    <w:qFormat/>
    <w:rsid w:val="00FE0C7B"/>
    <w:rPr>
      <w:b/>
      <w:bCs/>
      <w:color w:val="365F91" w:themeColor="accent1" w:themeShade="BF"/>
      <w:sz w:val="16"/>
      <w:szCs w:val="16"/>
    </w:rPr>
  </w:style>
  <w:style w:type="paragraph" w:styleId="Nzev">
    <w:name w:val="Title"/>
    <w:basedOn w:val="Normln"/>
    <w:next w:val="Normln"/>
    <w:link w:val="NzevChar"/>
    <w:uiPriority w:val="99"/>
    <w:qFormat/>
    <w:rsid w:val="00FE0C7B"/>
    <w:pPr>
      <w:spacing w:before="720"/>
    </w:pPr>
    <w:rPr>
      <w:caps/>
      <w:color w:val="4F81BD" w:themeColor="accent1"/>
      <w:spacing w:val="10"/>
      <w:kern w:val="28"/>
      <w:sz w:val="52"/>
      <w:szCs w:val="52"/>
    </w:rPr>
  </w:style>
  <w:style w:type="character" w:customStyle="1" w:styleId="NzevChar">
    <w:name w:val="Název Char"/>
    <w:basedOn w:val="Standardnpsmoodstavce"/>
    <w:link w:val="Nzev"/>
    <w:uiPriority w:val="99"/>
    <w:rsid w:val="00FE0C7B"/>
    <w:rPr>
      <w:caps/>
      <w:color w:val="4F81BD" w:themeColor="accent1"/>
      <w:spacing w:val="10"/>
      <w:kern w:val="28"/>
      <w:sz w:val="52"/>
      <w:szCs w:val="52"/>
    </w:rPr>
  </w:style>
  <w:style w:type="paragraph" w:styleId="Podnadpis">
    <w:name w:val="Subtitle"/>
    <w:basedOn w:val="Normln"/>
    <w:next w:val="Normln"/>
    <w:link w:val="PodnadpisChar"/>
    <w:uiPriority w:val="99"/>
    <w:qFormat/>
    <w:rsid w:val="00FE0C7B"/>
    <w:pPr>
      <w:spacing w:after="1000" w:line="240" w:lineRule="auto"/>
    </w:pPr>
    <w:rPr>
      <w:caps/>
      <w:color w:val="595959" w:themeColor="text1" w:themeTint="A6"/>
      <w:spacing w:val="10"/>
      <w:szCs w:val="24"/>
    </w:rPr>
  </w:style>
  <w:style w:type="character" w:customStyle="1" w:styleId="PodnadpisChar">
    <w:name w:val="Podnadpis Char"/>
    <w:basedOn w:val="Standardnpsmoodstavce"/>
    <w:link w:val="Podnadpis"/>
    <w:uiPriority w:val="99"/>
    <w:rsid w:val="00FE0C7B"/>
    <w:rPr>
      <w:caps/>
      <w:color w:val="595959" w:themeColor="text1" w:themeTint="A6"/>
      <w:spacing w:val="10"/>
      <w:sz w:val="24"/>
      <w:szCs w:val="24"/>
    </w:rPr>
  </w:style>
  <w:style w:type="character" w:styleId="Siln">
    <w:name w:val="Strong"/>
    <w:uiPriority w:val="22"/>
    <w:qFormat/>
    <w:rsid w:val="00FE0C7B"/>
    <w:rPr>
      <w:b/>
      <w:bCs/>
    </w:rPr>
  </w:style>
  <w:style w:type="character" w:styleId="Zdraznn">
    <w:name w:val="Emphasis"/>
    <w:uiPriority w:val="20"/>
    <w:qFormat/>
    <w:rsid w:val="00FE0C7B"/>
    <w:rPr>
      <w:caps/>
      <w:color w:val="243F60" w:themeColor="accent1" w:themeShade="7F"/>
      <w:spacing w:val="5"/>
    </w:rPr>
  </w:style>
  <w:style w:type="paragraph" w:styleId="Odstavecseseznamem">
    <w:name w:val="List Paragraph"/>
    <w:basedOn w:val="Normln"/>
    <w:uiPriority w:val="34"/>
    <w:qFormat/>
    <w:rsid w:val="00FE0C7B"/>
    <w:pPr>
      <w:ind w:left="720"/>
      <w:contextualSpacing/>
    </w:pPr>
  </w:style>
  <w:style w:type="paragraph" w:styleId="Citt">
    <w:name w:val="Quote"/>
    <w:basedOn w:val="Normln"/>
    <w:next w:val="Normln"/>
    <w:link w:val="CittChar"/>
    <w:uiPriority w:val="99"/>
    <w:qFormat/>
    <w:rsid w:val="00FE0C7B"/>
    <w:rPr>
      <w:i/>
      <w:iCs/>
    </w:rPr>
  </w:style>
  <w:style w:type="character" w:customStyle="1" w:styleId="CittChar">
    <w:name w:val="Citát Char"/>
    <w:basedOn w:val="Standardnpsmoodstavce"/>
    <w:link w:val="Citt"/>
    <w:uiPriority w:val="99"/>
    <w:rsid w:val="00FE0C7B"/>
    <w:rPr>
      <w:i/>
      <w:iCs/>
      <w:sz w:val="20"/>
      <w:szCs w:val="20"/>
    </w:rPr>
  </w:style>
  <w:style w:type="paragraph" w:styleId="Vrazncitt">
    <w:name w:val="Intense Quote"/>
    <w:basedOn w:val="Normln"/>
    <w:next w:val="Normln"/>
    <w:link w:val="VrazncittChar"/>
    <w:uiPriority w:val="99"/>
    <w:qFormat/>
    <w:rsid w:val="00FE0C7B"/>
    <w:pPr>
      <w:pBdr>
        <w:top w:val="single" w:sz="4" w:space="10" w:color="4F81BD" w:themeColor="accent1"/>
        <w:left w:val="single" w:sz="4" w:space="10" w:color="4F81BD" w:themeColor="accent1"/>
      </w:pBdr>
      <w:spacing w:after="0"/>
      <w:ind w:left="1296" w:right="1152"/>
    </w:pPr>
    <w:rPr>
      <w:i/>
      <w:iCs/>
      <w:color w:val="4F81BD" w:themeColor="accent1"/>
    </w:rPr>
  </w:style>
  <w:style w:type="character" w:customStyle="1" w:styleId="VrazncittChar">
    <w:name w:val="Výrazný citát Char"/>
    <w:basedOn w:val="Standardnpsmoodstavce"/>
    <w:link w:val="Vrazncitt"/>
    <w:uiPriority w:val="99"/>
    <w:rsid w:val="00FE0C7B"/>
    <w:rPr>
      <w:i/>
      <w:iCs/>
      <w:color w:val="4F81BD" w:themeColor="accent1"/>
      <w:sz w:val="20"/>
      <w:szCs w:val="20"/>
    </w:rPr>
  </w:style>
  <w:style w:type="character" w:styleId="Zdraznnjemn">
    <w:name w:val="Subtle Emphasis"/>
    <w:uiPriority w:val="99"/>
    <w:qFormat/>
    <w:rsid w:val="00FE0C7B"/>
    <w:rPr>
      <w:i/>
      <w:iCs/>
      <w:color w:val="243F60" w:themeColor="accent1" w:themeShade="7F"/>
    </w:rPr>
  </w:style>
  <w:style w:type="character" w:styleId="Zdraznnintenzivn">
    <w:name w:val="Intense Emphasis"/>
    <w:uiPriority w:val="99"/>
    <w:qFormat/>
    <w:rsid w:val="00FE0C7B"/>
    <w:rPr>
      <w:b/>
      <w:bCs/>
      <w:caps/>
      <w:color w:val="243F60" w:themeColor="accent1" w:themeShade="7F"/>
      <w:spacing w:val="10"/>
    </w:rPr>
  </w:style>
  <w:style w:type="character" w:styleId="Odkazjemn">
    <w:name w:val="Subtle Reference"/>
    <w:uiPriority w:val="99"/>
    <w:qFormat/>
    <w:rsid w:val="00FE0C7B"/>
    <w:rPr>
      <w:b/>
      <w:bCs/>
      <w:color w:val="4F81BD" w:themeColor="accent1"/>
    </w:rPr>
  </w:style>
  <w:style w:type="character" w:styleId="Odkazintenzivn">
    <w:name w:val="Intense Reference"/>
    <w:uiPriority w:val="99"/>
    <w:qFormat/>
    <w:rsid w:val="00FE0C7B"/>
    <w:rPr>
      <w:b/>
      <w:bCs/>
      <w:i/>
      <w:iCs/>
      <w:caps/>
      <w:color w:val="4F81BD" w:themeColor="accent1"/>
    </w:rPr>
  </w:style>
  <w:style w:type="character" w:styleId="Nzevknihy">
    <w:name w:val="Book Title"/>
    <w:uiPriority w:val="99"/>
    <w:qFormat/>
    <w:rsid w:val="00FE0C7B"/>
    <w:rPr>
      <w:b/>
      <w:bCs/>
      <w:i/>
      <w:iCs/>
      <w:spacing w:val="9"/>
    </w:rPr>
  </w:style>
  <w:style w:type="paragraph" w:styleId="Nadpisobsahu">
    <w:name w:val="TOC Heading"/>
    <w:basedOn w:val="Nadpis1"/>
    <w:next w:val="Normln"/>
    <w:uiPriority w:val="39"/>
    <w:unhideWhenUsed/>
    <w:qFormat/>
    <w:rsid w:val="00FE0C7B"/>
    <w:pPr>
      <w:outlineLvl w:val="9"/>
    </w:pPr>
    <w:rPr>
      <w:lang w:bidi="en-US"/>
    </w:rPr>
  </w:style>
  <w:style w:type="paragraph" w:customStyle="1" w:styleId="PersonalName">
    <w:name w:val="Personal Name"/>
    <w:basedOn w:val="Nzev"/>
    <w:rsid w:val="00646A08"/>
    <w:rPr>
      <w:b/>
      <w:caps w:val="0"/>
      <w:color w:val="000000"/>
      <w:sz w:val="28"/>
      <w:szCs w:val="28"/>
    </w:rPr>
  </w:style>
  <w:style w:type="paragraph" w:styleId="Zhlav">
    <w:name w:val="header"/>
    <w:basedOn w:val="Normln"/>
    <w:link w:val="ZhlavChar"/>
    <w:uiPriority w:val="99"/>
    <w:unhideWhenUsed/>
    <w:rsid w:val="00CB153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1538"/>
  </w:style>
  <w:style w:type="paragraph" w:styleId="Zpat">
    <w:name w:val="footer"/>
    <w:basedOn w:val="Normln"/>
    <w:link w:val="ZpatChar"/>
    <w:uiPriority w:val="99"/>
    <w:unhideWhenUsed/>
    <w:rsid w:val="00CB1538"/>
    <w:pPr>
      <w:tabs>
        <w:tab w:val="center" w:pos="4536"/>
        <w:tab w:val="right" w:pos="9072"/>
      </w:tabs>
      <w:spacing w:after="0" w:line="240" w:lineRule="auto"/>
    </w:pPr>
  </w:style>
  <w:style w:type="character" w:customStyle="1" w:styleId="ZpatChar">
    <w:name w:val="Zápatí Char"/>
    <w:basedOn w:val="Standardnpsmoodstavce"/>
    <w:link w:val="Zpat"/>
    <w:uiPriority w:val="99"/>
    <w:rsid w:val="00CB1538"/>
  </w:style>
  <w:style w:type="paragraph" w:styleId="Obsah1">
    <w:name w:val="toc 1"/>
    <w:basedOn w:val="Normln"/>
    <w:next w:val="Normln"/>
    <w:autoRedefine/>
    <w:uiPriority w:val="39"/>
    <w:unhideWhenUsed/>
    <w:qFormat/>
    <w:rsid w:val="00CB1538"/>
    <w:pPr>
      <w:spacing w:after="100"/>
    </w:pPr>
  </w:style>
  <w:style w:type="paragraph" w:styleId="Obsah2">
    <w:name w:val="toc 2"/>
    <w:basedOn w:val="Normln"/>
    <w:next w:val="Normln"/>
    <w:autoRedefine/>
    <w:uiPriority w:val="39"/>
    <w:unhideWhenUsed/>
    <w:qFormat/>
    <w:rsid w:val="00CB1538"/>
    <w:pPr>
      <w:spacing w:after="100"/>
      <w:ind w:left="220"/>
    </w:pPr>
  </w:style>
  <w:style w:type="character" w:styleId="Hypertextovodkaz">
    <w:name w:val="Hyperlink"/>
    <w:basedOn w:val="Standardnpsmoodstavce"/>
    <w:uiPriority w:val="99"/>
    <w:unhideWhenUsed/>
    <w:rsid w:val="00CB1538"/>
    <w:rPr>
      <w:color w:val="0000FF" w:themeColor="hyperlink"/>
      <w:u w:val="single"/>
    </w:rPr>
  </w:style>
  <w:style w:type="paragraph" w:customStyle="1" w:styleId="DefinitionTerm">
    <w:name w:val="Definition Term"/>
    <w:basedOn w:val="Normln"/>
    <w:next w:val="Normln"/>
    <w:rsid w:val="00C17FE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lang w:eastAsia="cs-CZ"/>
    </w:rPr>
  </w:style>
  <w:style w:type="paragraph" w:styleId="Normlnweb">
    <w:name w:val="Normal (Web)"/>
    <w:basedOn w:val="Normln"/>
    <w:rsid w:val="00C17FE1"/>
    <w:pPr>
      <w:spacing w:before="100" w:beforeAutospacing="1" w:after="100" w:afterAutospacing="1" w:line="240" w:lineRule="auto"/>
    </w:pPr>
    <w:rPr>
      <w:rFonts w:ascii="Times New Roman" w:eastAsia="Times New Roman" w:hAnsi="Times New Roman" w:cs="Times New Roman"/>
      <w:szCs w:val="24"/>
      <w:lang w:eastAsia="cs-CZ"/>
    </w:rPr>
  </w:style>
  <w:style w:type="paragraph" w:customStyle="1" w:styleId="Default">
    <w:name w:val="Default"/>
    <w:rsid w:val="00C17FE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bsah3">
    <w:name w:val="toc 3"/>
    <w:basedOn w:val="Normln"/>
    <w:next w:val="Normln"/>
    <w:autoRedefine/>
    <w:uiPriority w:val="39"/>
    <w:unhideWhenUsed/>
    <w:qFormat/>
    <w:rsid w:val="006022C5"/>
    <w:pPr>
      <w:spacing w:before="0" w:after="100"/>
      <w:ind w:left="440"/>
      <w:jc w:val="left"/>
    </w:pPr>
    <w:rPr>
      <w:sz w:val="22"/>
      <w:szCs w:val="22"/>
      <w:lang w:eastAsia="cs-CZ"/>
    </w:rPr>
  </w:style>
  <w:style w:type="character" w:customStyle="1" w:styleId="Bod2aChar">
    <w:name w:val="Bod 2a Char"/>
    <w:basedOn w:val="Standardnpsmoodstavce"/>
    <w:link w:val="Bod2a"/>
    <w:locked/>
    <w:rsid w:val="00524940"/>
    <w:rPr>
      <w:bCs/>
      <w:color w:val="000000"/>
      <w:spacing w:val="1"/>
      <w:sz w:val="19"/>
      <w:szCs w:val="19"/>
      <w:lang w:eastAsia="cs-CZ"/>
    </w:rPr>
  </w:style>
  <w:style w:type="paragraph" w:customStyle="1" w:styleId="Bod2a">
    <w:name w:val="Bod 2a"/>
    <w:basedOn w:val="Normln"/>
    <w:link w:val="Bod2aChar"/>
    <w:rsid w:val="00524940"/>
    <w:pPr>
      <w:tabs>
        <w:tab w:val="right" w:pos="567"/>
        <w:tab w:val="left" w:pos="709"/>
      </w:tabs>
      <w:autoSpaceDE w:val="0"/>
      <w:autoSpaceDN w:val="0"/>
      <w:adjustRightInd w:val="0"/>
      <w:spacing w:before="0" w:after="0" w:line="240" w:lineRule="auto"/>
      <w:ind w:left="709" w:hanging="284"/>
    </w:pPr>
    <w:rPr>
      <w:bCs/>
      <w:color w:val="000000"/>
      <w:spacing w:val="1"/>
      <w:sz w:val="19"/>
      <w:szCs w:val="19"/>
      <w:lang w:eastAsia="cs-CZ"/>
    </w:rPr>
  </w:style>
  <w:style w:type="character" w:customStyle="1" w:styleId="Bob1Char">
    <w:name w:val="Bob 1+ Char"/>
    <w:basedOn w:val="Standardnpsmoodstavce"/>
    <w:link w:val="Bob1"/>
    <w:locked/>
    <w:rsid w:val="00524940"/>
    <w:rPr>
      <w:bCs/>
      <w:color w:val="000000"/>
      <w:sz w:val="19"/>
      <w:szCs w:val="19"/>
      <w:lang w:eastAsia="cs-CZ"/>
    </w:rPr>
  </w:style>
  <w:style w:type="paragraph" w:customStyle="1" w:styleId="Bob1">
    <w:name w:val="Bob 1+"/>
    <w:basedOn w:val="Normln"/>
    <w:link w:val="Bob1Char"/>
    <w:rsid w:val="00524940"/>
    <w:pPr>
      <w:widowControl w:val="0"/>
      <w:tabs>
        <w:tab w:val="right" w:pos="284"/>
        <w:tab w:val="left" w:pos="426"/>
      </w:tabs>
      <w:autoSpaceDE w:val="0"/>
      <w:autoSpaceDN w:val="0"/>
      <w:adjustRightInd w:val="0"/>
      <w:spacing w:before="120" w:after="0" w:line="240" w:lineRule="auto"/>
      <w:ind w:left="425" w:hanging="425"/>
    </w:pPr>
    <w:rPr>
      <w:bCs/>
      <w:color w:val="000000"/>
      <w:sz w:val="19"/>
      <w:szCs w:val="19"/>
      <w:lang w:eastAsia="cs-CZ"/>
    </w:rPr>
  </w:style>
  <w:style w:type="character" w:customStyle="1" w:styleId="Nadp11Char">
    <w:name w:val="Nadp 1.1 Char"/>
    <w:basedOn w:val="Standardnpsmoodstavce"/>
    <w:link w:val="Nadp11"/>
    <w:locked/>
    <w:rsid w:val="00524940"/>
    <w:rPr>
      <w:rFonts w:ascii="Arial Narrow" w:hAnsi="Arial Narrow" w:cs="Arial Narrow"/>
      <w:b/>
      <w:bCs/>
      <w:color w:val="000000"/>
      <w:kern w:val="32"/>
      <w:szCs w:val="24"/>
      <w:lang w:eastAsia="cs-CZ"/>
    </w:rPr>
  </w:style>
  <w:style w:type="paragraph" w:customStyle="1" w:styleId="Nadp11">
    <w:name w:val="Nadp 1.1"/>
    <w:basedOn w:val="Normln"/>
    <w:link w:val="Nadp11Char"/>
    <w:rsid w:val="00524940"/>
    <w:pPr>
      <w:keepNext/>
      <w:keepLines/>
      <w:widowControl w:val="0"/>
      <w:tabs>
        <w:tab w:val="left" w:pos="426"/>
      </w:tabs>
      <w:autoSpaceDE w:val="0"/>
      <w:autoSpaceDN w:val="0"/>
      <w:adjustRightInd w:val="0"/>
      <w:spacing w:after="60" w:line="240" w:lineRule="auto"/>
      <w:ind w:left="426" w:hanging="426"/>
      <w:outlineLvl w:val="0"/>
    </w:pPr>
    <w:rPr>
      <w:rFonts w:ascii="Arial Narrow" w:hAnsi="Arial Narrow" w:cs="Arial Narrow"/>
      <w:b/>
      <w:bCs/>
      <w:color w:val="000000"/>
      <w:kern w:val="32"/>
      <w:sz w:val="22"/>
      <w:szCs w:val="24"/>
      <w:lang w:eastAsia="cs-CZ"/>
    </w:rPr>
  </w:style>
  <w:style w:type="character" w:customStyle="1" w:styleId="Bod1boldChar">
    <w:name w:val="Bod 1 + bold Char"/>
    <w:basedOn w:val="Bob1Char"/>
    <w:link w:val="Bod1bold"/>
    <w:locked/>
    <w:rsid w:val="00524940"/>
    <w:rPr>
      <w:b/>
      <w:bCs/>
      <w:color w:val="000000"/>
      <w:sz w:val="19"/>
      <w:szCs w:val="24"/>
      <w:lang w:eastAsia="cs-CZ"/>
    </w:rPr>
  </w:style>
  <w:style w:type="paragraph" w:customStyle="1" w:styleId="Bod1bold">
    <w:name w:val="Bod 1 + bold"/>
    <w:basedOn w:val="Normln"/>
    <w:link w:val="Bod1boldChar"/>
    <w:rsid w:val="00524940"/>
    <w:pPr>
      <w:tabs>
        <w:tab w:val="right" w:pos="284"/>
        <w:tab w:val="left" w:pos="426"/>
      </w:tabs>
      <w:spacing w:before="120" w:after="0" w:line="240" w:lineRule="auto"/>
      <w:ind w:left="425" w:hanging="425"/>
    </w:pPr>
    <w:rPr>
      <w:b/>
      <w:bCs/>
      <w:color w:val="000000"/>
      <w:sz w:val="19"/>
      <w:szCs w:val="24"/>
      <w:lang w:eastAsia="cs-CZ"/>
    </w:rPr>
  </w:style>
  <w:style w:type="paragraph" w:customStyle="1" w:styleId="Normlnbez">
    <w:name w:val="Normální bez"/>
    <w:basedOn w:val="Normln"/>
    <w:rsid w:val="00524940"/>
    <w:pPr>
      <w:spacing w:before="60" w:after="0" w:line="240" w:lineRule="auto"/>
    </w:pPr>
    <w:rPr>
      <w:rFonts w:ascii="Times New Roman" w:eastAsia="Times New Roman" w:hAnsi="Times New Roman" w:cs="Times New Roman"/>
      <w:sz w:val="19"/>
      <w:szCs w:val="24"/>
      <w:lang w:eastAsia="cs-CZ"/>
    </w:rPr>
  </w:style>
  <w:style w:type="paragraph" w:customStyle="1" w:styleId="Zkladntext21">
    <w:name w:val="Základní text 21"/>
    <w:basedOn w:val="Normln"/>
    <w:rsid w:val="00800E79"/>
    <w:pPr>
      <w:overflowPunct w:val="0"/>
      <w:autoSpaceDE w:val="0"/>
      <w:autoSpaceDN w:val="0"/>
      <w:adjustRightInd w:val="0"/>
      <w:spacing w:before="120" w:after="0" w:line="240" w:lineRule="atLeast"/>
    </w:pPr>
    <w:rPr>
      <w:rFonts w:ascii="Times New Roman" w:eastAsia="Times New Roman" w:hAnsi="Times New Roman" w:cs="Times New Roman"/>
      <w:lang w:eastAsia="cs-CZ"/>
    </w:rPr>
  </w:style>
  <w:style w:type="paragraph" w:customStyle="1" w:styleId="Zkladntext22">
    <w:name w:val="Základní text 22"/>
    <w:basedOn w:val="Normln"/>
    <w:rsid w:val="00936AA3"/>
    <w:pPr>
      <w:overflowPunct w:val="0"/>
      <w:autoSpaceDE w:val="0"/>
      <w:autoSpaceDN w:val="0"/>
      <w:adjustRightInd w:val="0"/>
      <w:spacing w:before="120" w:after="0" w:line="240" w:lineRule="atLeast"/>
      <w:textAlignment w:val="baseline"/>
    </w:pPr>
    <w:rPr>
      <w:rFonts w:ascii="Times New Roman" w:eastAsia="Times New Roman" w:hAnsi="Times New Roman" w:cs="Times New Roman"/>
      <w:lang w:eastAsia="cs-CZ"/>
    </w:rPr>
  </w:style>
  <w:style w:type="paragraph" w:customStyle="1" w:styleId="Prosttext1">
    <w:name w:val="Prostý text1"/>
    <w:basedOn w:val="Normln"/>
    <w:rsid w:val="00936AA3"/>
    <w:pPr>
      <w:overflowPunct w:val="0"/>
      <w:autoSpaceDE w:val="0"/>
      <w:autoSpaceDN w:val="0"/>
      <w:adjustRightInd w:val="0"/>
      <w:spacing w:before="0" w:after="0" w:line="240" w:lineRule="auto"/>
      <w:jc w:val="left"/>
      <w:textAlignment w:val="baseline"/>
    </w:pPr>
    <w:rPr>
      <w:rFonts w:ascii="Courier New" w:eastAsia="Times New Roman" w:hAnsi="Courier New" w:cs="Times New Roman"/>
      <w:color w:val="000000"/>
      <w:sz w:val="20"/>
      <w:lang w:eastAsia="cs-CZ"/>
    </w:rPr>
  </w:style>
  <w:style w:type="paragraph" w:customStyle="1" w:styleId="stylstyl313b1">
    <w:name w:val="stylstyl313b1"/>
    <w:basedOn w:val="Normln"/>
    <w:uiPriority w:val="99"/>
    <w:rsid w:val="000E21FB"/>
    <w:pPr>
      <w:spacing w:before="100" w:beforeAutospacing="1" w:after="100" w:afterAutospacing="1" w:line="240" w:lineRule="auto"/>
    </w:pPr>
    <w:rPr>
      <w:rFonts w:ascii="Times New Roman" w:eastAsia="Times New Roman" w:hAnsi="Times New Roman" w:cs="Times New Roman"/>
      <w:szCs w:val="24"/>
      <w:lang w:eastAsia="cs-CZ"/>
    </w:rPr>
  </w:style>
  <w:style w:type="paragraph" w:customStyle="1" w:styleId="styl7">
    <w:name w:val="styl7"/>
    <w:basedOn w:val="Normln"/>
    <w:uiPriority w:val="99"/>
    <w:rsid w:val="000E21FB"/>
    <w:pPr>
      <w:spacing w:before="100" w:beforeAutospacing="1" w:after="100" w:afterAutospacing="1" w:line="240" w:lineRule="auto"/>
    </w:pPr>
    <w:rPr>
      <w:rFonts w:ascii="Times New Roman" w:eastAsia="Times New Roman" w:hAnsi="Times New Roman" w:cs="Times New Roman"/>
      <w:szCs w:val="24"/>
      <w:lang w:eastAsia="cs-CZ"/>
    </w:rPr>
  </w:style>
  <w:style w:type="paragraph" w:customStyle="1" w:styleId="styl6">
    <w:name w:val="styl6"/>
    <w:basedOn w:val="Normln"/>
    <w:uiPriority w:val="99"/>
    <w:rsid w:val="000E21FB"/>
    <w:pPr>
      <w:spacing w:before="100" w:beforeAutospacing="1" w:after="100" w:afterAutospacing="1" w:line="240" w:lineRule="auto"/>
    </w:pPr>
    <w:rPr>
      <w:rFonts w:ascii="Times New Roman" w:eastAsia="Times New Roman" w:hAnsi="Times New Roman" w:cs="Times New Roman"/>
      <w:szCs w:val="24"/>
      <w:lang w:eastAsia="cs-CZ"/>
    </w:rPr>
  </w:style>
  <w:style w:type="paragraph" w:customStyle="1" w:styleId="styl5">
    <w:name w:val="styl5"/>
    <w:basedOn w:val="Normln"/>
    <w:uiPriority w:val="99"/>
    <w:rsid w:val="000E21FB"/>
    <w:pPr>
      <w:spacing w:before="100" w:beforeAutospacing="1" w:after="100" w:afterAutospacing="1" w:line="240" w:lineRule="auto"/>
    </w:pPr>
    <w:rPr>
      <w:rFonts w:ascii="Times New Roman" w:eastAsia="Times New Roman" w:hAnsi="Times New Roman" w:cs="Times New Roman"/>
      <w:szCs w:val="24"/>
      <w:lang w:eastAsia="cs-CZ"/>
    </w:rPr>
  </w:style>
  <w:style w:type="paragraph" w:customStyle="1" w:styleId="styl8">
    <w:name w:val="styl8"/>
    <w:basedOn w:val="Normln"/>
    <w:uiPriority w:val="99"/>
    <w:rsid w:val="000E21FB"/>
    <w:pPr>
      <w:spacing w:before="100" w:beforeAutospacing="1" w:after="100" w:afterAutospacing="1" w:line="240" w:lineRule="auto"/>
    </w:pPr>
    <w:rPr>
      <w:rFonts w:ascii="Times New Roman" w:eastAsia="Times New Roman" w:hAnsi="Times New Roman" w:cs="Times New Roman"/>
      <w:szCs w:val="24"/>
      <w:lang w:eastAsia="cs-CZ"/>
    </w:rPr>
  </w:style>
  <w:style w:type="paragraph" w:customStyle="1" w:styleId="zkladntext31">
    <w:name w:val="zkladntext31"/>
    <w:basedOn w:val="Normln"/>
    <w:uiPriority w:val="99"/>
    <w:rsid w:val="000E21FB"/>
    <w:pPr>
      <w:spacing w:before="100" w:beforeAutospacing="1" w:after="100" w:afterAutospacing="1" w:line="240" w:lineRule="auto"/>
    </w:pPr>
    <w:rPr>
      <w:rFonts w:ascii="Times New Roman" w:eastAsia="Times New Roman" w:hAnsi="Times New Roman" w:cs="Times New Roman"/>
      <w:szCs w:val="24"/>
      <w:lang w:eastAsia="cs-CZ"/>
    </w:rPr>
  </w:style>
  <w:style w:type="paragraph" w:customStyle="1" w:styleId="a-text">
    <w:name w:val="a-text"/>
    <w:basedOn w:val="Normln"/>
    <w:uiPriority w:val="99"/>
    <w:rsid w:val="000E21FB"/>
    <w:pPr>
      <w:spacing w:before="100" w:beforeAutospacing="1" w:after="100" w:afterAutospacing="1" w:line="240" w:lineRule="auto"/>
    </w:pPr>
    <w:rPr>
      <w:rFonts w:ascii="Times New Roman" w:eastAsia="Times New Roman" w:hAnsi="Times New Roman" w:cs="Times New Roman"/>
      <w:szCs w:val="24"/>
      <w:lang w:eastAsia="cs-CZ"/>
    </w:rPr>
  </w:style>
  <w:style w:type="paragraph" w:customStyle="1" w:styleId="styl1">
    <w:name w:val="styl1"/>
    <w:basedOn w:val="Normln"/>
    <w:uiPriority w:val="99"/>
    <w:rsid w:val="000E21FB"/>
    <w:pPr>
      <w:spacing w:before="100" w:beforeAutospacing="1" w:after="100" w:afterAutospacing="1" w:line="240" w:lineRule="auto"/>
    </w:pPr>
    <w:rPr>
      <w:rFonts w:ascii="Times New Roman" w:eastAsia="Times New Roman" w:hAnsi="Times New Roman" w:cs="Times New Roman"/>
      <w:szCs w:val="24"/>
      <w:lang w:eastAsia="cs-CZ"/>
    </w:rPr>
  </w:style>
  <w:style w:type="table" w:styleId="Mkatabulky">
    <w:name w:val="Table Grid"/>
    <w:basedOn w:val="Normlntabulka"/>
    <w:rsid w:val="000E21FB"/>
    <w:pPr>
      <w:spacing w:before="0"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zvraznn1">
    <w:name w:val="Light Shading Accent 1"/>
    <w:basedOn w:val="Normlntabulka"/>
    <w:uiPriority w:val="99"/>
    <w:rsid w:val="000E21FB"/>
    <w:pPr>
      <w:spacing w:before="0" w:after="0" w:line="240" w:lineRule="auto"/>
    </w:pPr>
    <w:rPr>
      <w:rFonts w:ascii="Calibri" w:eastAsia="Times New Roman" w:hAnsi="Calibri" w:cs="Times New Roman"/>
      <w:color w:val="365F91"/>
      <w:sz w:val="20"/>
      <w:szCs w:val="20"/>
      <w:lang w:eastAsia="cs-CZ"/>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Styl">
    <w:name w:val="Styl"/>
    <w:uiPriority w:val="99"/>
    <w:rsid w:val="000E21FB"/>
    <w:pPr>
      <w:widowControl w:val="0"/>
      <w:autoSpaceDE w:val="0"/>
      <w:autoSpaceDN w:val="0"/>
      <w:adjustRightInd w:val="0"/>
    </w:pPr>
    <w:rPr>
      <w:rFonts w:ascii="Calibri" w:eastAsia="Times New Roman" w:hAnsi="Calibri" w:cs="Calibri"/>
      <w:sz w:val="24"/>
      <w:szCs w:val="24"/>
      <w:lang w:eastAsia="cs-CZ"/>
    </w:rPr>
  </w:style>
  <w:style w:type="character" w:customStyle="1" w:styleId="CharChar">
    <w:name w:val="Char Char"/>
    <w:uiPriority w:val="99"/>
    <w:rsid w:val="000E21FB"/>
    <w:rPr>
      <w:rFonts w:ascii="Cambria" w:hAnsi="Cambria"/>
      <w:b/>
      <w:kern w:val="32"/>
      <w:sz w:val="32"/>
      <w:lang w:val="en-US" w:eastAsia="en-US"/>
    </w:rPr>
  </w:style>
  <w:style w:type="paragraph" w:customStyle="1" w:styleId="Styl11bTunKurzvaVpravo02cmPed1b">
    <w:name w:val="Styl 11 b. Tučné Kurzíva Vpravo:  02 cm Před:  1 b."/>
    <w:basedOn w:val="Normln"/>
    <w:link w:val="Styl11bTunKurzvaVpravo02cmPed1bChar"/>
    <w:rsid w:val="000E21FB"/>
    <w:pPr>
      <w:tabs>
        <w:tab w:val="num" w:pos="567"/>
      </w:tabs>
      <w:spacing w:before="20"/>
      <w:ind w:left="567" w:right="113" w:hanging="397"/>
      <w:jc w:val="left"/>
    </w:pPr>
    <w:rPr>
      <w:rFonts w:ascii="Calibri" w:eastAsia="Times New Roman" w:hAnsi="Calibri" w:cs="Calibri"/>
      <w:b/>
      <w:bCs/>
      <w:i/>
      <w:iCs/>
      <w:sz w:val="22"/>
      <w:szCs w:val="22"/>
      <w:lang w:val="en-US"/>
    </w:rPr>
  </w:style>
  <w:style w:type="paragraph" w:customStyle="1" w:styleId="Uivo">
    <w:name w:val="Učivo"/>
    <w:basedOn w:val="Normln"/>
    <w:link w:val="UivoChar"/>
    <w:rsid w:val="000E21FB"/>
    <w:pPr>
      <w:tabs>
        <w:tab w:val="left" w:pos="567"/>
        <w:tab w:val="num" w:pos="2150"/>
      </w:tabs>
      <w:spacing w:before="20"/>
      <w:ind w:left="567" w:right="113" w:hanging="397"/>
      <w:jc w:val="left"/>
    </w:pPr>
    <w:rPr>
      <w:rFonts w:ascii="Calibri" w:eastAsia="Times New Roman" w:hAnsi="Calibri" w:cs="Calibri"/>
      <w:sz w:val="22"/>
      <w:szCs w:val="22"/>
      <w:lang w:val="en-US"/>
    </w:rPr>
  </w:style>
  <w:style w:type="paragraph" w:customStyle="1" w:styleId="Odrazky">
    <w:name w:val="Odrazky"/>
    <w:basedOn w:val="Normln"/>
    <w:autoRedefine/>
    <w:uiPriority w:val="99"/>
    <w:rsid w:val="000E21FB"/>
    <w:pPr>
      <w:tabs>
        <w:tab w:val="left" w:pos="189"/>
      </w:tabs>
      <w:ind w:left="189" w:hanging="180"/>
      <w:jc w:val="left"/>
    </w:pPr>
    <w:rPr>
      <w:rFonts w:ascii="Arial" w:eastAsia="Times New Roman" w:hAnsi="Arial" w:cs="Arial"/>
      <w:sz w:val="20"/>
      <w:lang w:val="en-US"/>
    </w:rPr>
  </w:style>
  <w:style w:type="paragraph" w:customStyle="1" w:styleId="Tabulkatext">
    <w:name w:val="Tabulka text"/>
    <w:basedOn w:val="Normln"/>
    <w:uiPriority w:val="99"/>
    <w:rsid w:val="000E21FB"/>
    <w:pPr>
      <w:jc w:val="left"/>
    </w:pPr>
    <w:rPr>
      <w:rFonts w:ascii="Arial" w:eastAsia="Times New Roman" w:hAnsi="Arial" w:cs="Arial"/>
      <w:sz w:val="20"/>
      <w:lang w:val="en-US"/>
    </w:rPr>
  </w:style>
  <w:style w:type="paragraph" w:customStyle="1" w:styleId="Style1">
    <w:name w:val="Style 1"/>
    <w:basedOn w:val="Normln"/>
    <w:uiPriority w:val="99"/>
    <w:rsid w:val="000E21FB"/>
    <w:pPr>
      <w:widowControl w:val="0"/>
      <w:autoSpaceDE w:val="0"/>
      <w:autoSpaceDN w:val="0"/>
      <w:ind w:left="360"/>
      <w:jc w:val="left"/>
    </w:pPr>
    <w:rPr>
      <w:rFonts w:ascii="Calibri" w:eastAsia="Times New Roman" w:hAnsi="Calibri" w:cs="Calibri"/>
      <w:sz w:val="20"/>
      <w:lang w:val="en-US"/>
    </w:rPr>
  </w:style>
  <w:style w:type="character" w:styleId="slostrnky">
    <w:name w:val="page number"/>
    <w:uiPriority w:val="99"/>
    <w:rsid w:val="000E21FB"/>
    <w:rPr>
      <w:rFonts w:cs="Times New Roman"/>
    </w:rPr>
  </w:style>
  <w:style w:type="paragraph" w:styleId="Rozloendokumentu">
    <w:name w:val="Document Map"/>
    <w:basedOn w:val="Normln"/>
    <w:link w:val="RozloendokumentuChar"/>
    <w:uiPriority w:val="99"/>
    <w:semiHidden/>
    <w:rsid w:val="000E21FB"/>
    <w:pPr>
      <w:shd w:val="clear" w:color="auto" w:fill="000080"/>
      <w:jc w:val="left"/>
    </w:pPr>
    <w:rPr>
      <w:rFonts w:ascii="Tahoma" w:eastAsia="Times New Roman" w:hAnsi="Tahoma" w:cs="Tahoma"/>
      <w:sz w:val="20"/>
      <w:lang w:val="en-US"/>
    </w:rPr>
  </w:style>
  <w:style w:type="character" w:customStyle="1" w:styleId="RozloendokumentuChar">
    <w:name w:val="Rozložení dokumentu Char"/>
    <w:basedOn w:val="Standardnpsmoodstavce"/>
    <w:link w:val="Rozloendokumentu"/>
    <w:uiPriority w:val="99"/>
    <w:semiHidden/>
    <w:rsid w:val="000E21FB"/>
    <w:rPr>
      <w:rFonts w:ascii="Tahoma" w:eastAsia="Times New Roman" w:hAnsi="Tahoma" w:cs="Tahoma"/>
      <w:sz w:val="20"/>
      <w:szCs w:val="20"/>
      <w:shd w:val="clear" w:color="auto" w:fill="000080"/>
      <w:lang w:val="en-US"/>
    </w:rPr>
  </w:style>
  <w:style w:type="paragraph" w:customStyle="1" w:styleId="Citace">
    <w:name w:val="Citace"/>
    <w:basedOn w:val="Normln"/>
    <w:next w:val="Normln"/>
    <w:link w:val="CitaceChar"/>
    <w:uiPriority w:val="99"/>
    <w:rsid w:val="000E21FB"/>
    <w:pPr>
      <w:jc w:val="left"/>
    </w:pPr>
    <w:rPr>
      <w:rFonts w:ascii="Calibri" w:eastAsia="Times New Roman" w:hAnsi="Calibri" w:cs="Times New Roman"/>
      <w:i/>
      <w:sz w:val="20"/>
      <w:lang w:val="en-US" w:eastAsia="cs-CZ"/>
    </w:rPr>
  </w:style>
  <w:style w:type="character" w:customStyle="1" w:styleId="CitaceChar">
    <w:name w:val="Citace Char"/>
    <w:link w:val="Citace"/>
    <w:uiPriority w:val="99"/>
    <w:locked/>
    <w:rsid w:val="000E21FB"/>
    <w:rPr>
      <w:rFonts w:ascii="Calibri" w:eastAsia="Times New Roman" w:hAnsi="Calibri" w:cs="Times New Roman"/>
      <w:i/>
      <w:sz w:val="20"/>
      <w:szCs w:val="20"/>
      <w:lang w:val="en-US" w:eastAsia="cs-CZ"/>
    </w:rPr>
  </w:style>
  <w:style w:type="paragraph" w:customStyle="1" w:styleId="Citaceintenzivn">
    <w:name w:val="Citace – intenzivní"/>
    <w:basedOn w:val="Normln"/>
    <w:next w:val="Normln"/>
    <w:link w:val="CitaceintenzivnChar"/>
    <w:uiPriority w:val="99"/>
    <w:rsid w:val="000E21FB"/>
    <w:pPr>
      <w:pBdr>
        <w:top w:val="single" w:sz="4" w:space="10" w:color="4F81BD"/>
        <w:left w:val="single" w:sz="4" w:space="10" w:color="4F81BD"/>
      </w:pBdr>
      <w:spacing w:after="0"/>
      <w:ind w:left="1296" w:right="1152"/>
    </w:pPr>
    <w:rPr>
      <w:rFonts w:ascii="Calibri" w:eastAsia="Times New Roman" w:hAnsi="Calibri" w:cs="Times New Roman"/>
      <w:i/>
      <w:color w:val="4F81BD"/>
      <w:sz w:val="20"/>
      <w:lang w:val="en-US" w:eastAsia="cs-CZ"/>
    </w:rPr>
  </w:style>
  <w:style w:type="character" w:customStyle="1" w:styleId="CitaceintenzivnChar">
    <w:name w:val="Citace – intenzivní Char"/>
    <w:link w:val="Citaceintenzivn"/>
    <w:uiPriority w:val="99"/>
    <w:locked/>
    <w:rsid w:val="000E21FB"/>
    <w:rPr>
      <w:rFonts w:ascii="Calibri" w:eastAsia="Times New Roman" w:hAnsi="Calibri" w:cs="Times New Roman"/>
      <w:i/>
      <w:color w:val="4F81BD"/>
      <w:sz w:val="20"/>
      <w:szCs w:val="20"/>
      <w:lang w:val="en-US" w:eastAsia="cs-CZ"/>
    </w:rPr>
  </w:style>
  <w:style w:type="paragraph" w:styleId="Rejstk1">
    <w:name w:val="index 1"/>
    <w:basedOn w:val="Normln"/>
    <w:next w:val="Normln"/>
    <w:autoRedefine/>
    <w:uiPriority w:val="99"/>
    <w:semiHidden/>
    <w:rsid w:val="000E21FB"/>
    <w:pPr>
      <w:spacing w:after="0" w:line="240" w:lineRule="auto"/>
      <w:ind w:left="220" w:hanging="220"/>
      <w:jc w:val="left"/>
    </w:pPr>
    <w:rPr>
      <w:rFonts w:ascii="Calibri" w:eastAsia="Times New Roman" w:hAnsi="Calibri" w:cs="Calibri"/>
      <w:sz w:val="20"/>
      <w:lang w:val="en-US"/>
    </w:rPr>
  </w:style>
  <w:style w:type="paragraph" w:styleId="Obsah4">
    <w:name w:val="toc 4"/>
    <w:basedOn w:val="Normln"/>
    <w:next w:val="Normln"/>
    <w:autoRedefine/>
    <w:uiPriority w:val="39"/>
    <w:rsid w:val="000E21FB"/>
    <w:pPr>
      <w:spacing w:after="100"/>
      <w:ind w:left="660"/>
      <w:jc w:val="left"/>
    </w:pPr>
    <w:rPr>
      <w:rFonts w:ascii="Calibri" w:eastAsia="Times New Roman" w:hAnsi="Calibri" w:cs="Calibri"/>
      <w:sz w:val="20"/>
      <w:lang w:eastAsia="cs-CZ"/>
    </w:rPr>
  </w:style>
  <w:style w:type="paragraph" w:styleId="Obsah5">
    <w:name w:val="toc 5"/>
    <w:basedOn w:val="Normln"/>
    <w:next w:val="Normln"/>
    <w:autoRedefine/>
    <w:uiPriority w:val="39"/>
    <w:rsid w:val="000E21FB"/>
    <w:pPr>
      <w:spacing w:after="100"/>
      <w:ind w:left="880"/>
      <w:jc w:val="left"/>
    </w:pPr>
    <w:rPr>
      <w:rFonts w:ascii="Calibri" w:eastAsia="Times New Roman" w:hAnsi="Calibri" w:cs="Calibri"/>
      <w:sz w:val="20"/>
      <w:lang w:eastAsia="cs-CZ"/>
    </w:rPr>
  </w:style>
  <w:style w:type="paragraph" w:styleId="Obsah6">
    <w:name w:val="toc 6"/>
    <w:basedOn w:val="Normln"/>
    <w:next w:val="Normln"/>
    <w:autoRedefine/>
    <w:uiPriority w:val="39"/>
    <w:rsid w:val="000E21FB"/>
    <w:pPr>
      <w:spacing w:after="100"/>
      <w:ind w:left="1100"/>
      <w:jc w:val="left"/>
    </w:pPr>
    <w:rPr>
      <w:rFonts w:ascii="Calibri" w:eastAsia="Times New Roman" w:hAnsi="Calibri" w:cs="Calibri"/>
      <w:sz w:val="20"/>
      <w:lang w:eastAsia="cs-CZ"/>
    </w:rPr>
  </w:style>
  <w:style w:type="paragraph" w:styleId="Obsah7">
    <w:name w:val="toc 7"/>
    <w:basedOn w:val="Normln"/>
    <w:next w:val="Normln"/>
    <w:autoRedefine/>
    <w:uiPriority w:val="39"/>
    <w:rsid w:val="000E21FB"/>
    <w:pPr>
      <w:spacing w:after="100"/>
      <w:ind w:left="1320"/>
      <w:jc w:val="left"/>
    </w:pPr>
    <w:rPr>
      <w:rFonts w:ascii="Calibri" w:eastAsia="Times New Roman" w:hAnsi="Calibri" w:cs="Calibri"/>
      <w:sz w:val="20"/>
      <w:lang w:eastAsia="cs-CZ"/>
    </w:rPr>
  </w:style>
  <w:style w:type="paragraph" w:styleId="Obsah8">
    <w:name w:val="toc 8"/>
    <w:basedOn w:val="Normln"/>
    <w:next w:val="Normln"/>
    <w:autoRedefine/>
    <w:uiPriority w:val="39"/>
    <w:rsid w:val="000E21FB"/>
    <w:pPr>
      <w:spacing w:after="100"/>
      <w:ind w:left="1540"/>
      <w:jc w:val="left"/>
    </w:pPr>
    <w:rPr>
      <w:rFonts w:ascii="Calibri" w:eastAsia="Times New Roman" w:hAnsi="Calibri" w:cs="Calibri"/>
      <w:sz w:val="20"/>
      <w:lang w:eastAsia="cs-CZ"/>
    </w:rPr>
  </w:style>
  <w:style w:type="paragraph" w:styleId="Obsah9">
    <w:name w:val="toc 9"/>
    <w:basedOn w:val="Normln"/>
    <w:next w:val="Normln"/>
    <w:autoRedefine/>
    <w:uiPriority w:val="39"/>
    <w:rsid w:val="000E21FB"/>
    <w:pPr>
      <w:spacing w:after="100"/>
      <w:ind w:left="1760"/>
      <w:jc w:val="left"/>
    </w:pPr>
    <w:rPr>
      <w:rFonts w:ascii="Calibri" w:eastAsia="Times New Roman" w:hAnsi="Calibri" w:cs="Calibri"/>
      <w:sz w:val="20"/>
      <w:lang w:eastAsia="cs-CZ"/>
    </w:rPr>
  </w:style>
  <w:style w:type="table" w:styleId="Svtlseznamzvraznn3">
    <w:name w:val="Light List Accent 3"/>
    <w:basedOn w:val="Normlntabulka"/>
    <w:uiPriority w:val="99"/>
    <w:rsid w:val="000E21FB"/>
    <w:pPr>
      <w:spacing w:before="0" w:after="0" w:line="240" w:lineRule="auto"/>
    </w:pPr>
    <w:rPr>
      <w:rFonts w:ascii="Calibri" w:eastAsia="Times New Roman" w:hAnsi="Calibri" w:cs="Calibri"/>
      <w:sz w:val="20"/>
      <w:szCs w:val="20"/>
      <w:lang w:eastAsia="cs-CZ"/>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paragraph" w:customStyle="1" w:styleId="Mezera">
    <w:name w:val="Mezera"/>
    <w:basedOn w:val="Normln"/>
    <w:link w:val="MezeraChar"/>
    <w:rsid w:val="000E21FB"/>
    <w:pPr>
      <w:spacing w:before="0" w:after="0" w:line="240" w:lineRule="auto"/>
      <w:jc w:val="left"/>
    </w:pPr>
    <w:rPr>
      <w:rFonts w:ascii="Times New Roman" w:eastAsia="Times New Roman" w:hAnsi="Times New Roman" w:cs="Times New Roman"/>
      <w:sz w:val="22"/>
      <w:szCs w:val="22"/>
      <w:lang w:eastAsia="cs-CZ"/>
    </w:rPr>
  </w:style>
  <w:style w:type="character" w:customStyle="1" w:styleId="MezeraChar">
    <w:name w:val="Mezera Char"/>
    <w:link w:val="Mezera"/>
    <w:rsid w:val="000E21FB"/>
    <w:rPr>
      <w:rFonts w:ascii="Times New Roman" w:eastAsia="Times New Roman" w:hAnsi="Times New Roman" w:cs="Times New Roman"/>
      <w:lang w:eastAsia="cs-CZ"/>
    </w:rPr>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0E21FB"/>
    <w:pPr>
      <w:spacing w:before="120" w:after="0" w:line="240" w:lineRule="auto"/>
      <w:ind w:firstLine="567"/>
    </w:pPr>
    <w:rPr>
      <w:rFonts w:ascii="Times New Roman" w:eastAsia="Times New Roman" w:hAnsi="Times New Roman" w:cs="Times New Roman"/>
      <w:sz w:val="22"/>
      <w:szCs w:val="24"/>
      <w:lang w:eastAsia="cs-CZ"/>
    </w:rPr>
  </w:style>
  <w:style w:type="character" w:customStyle="1" w:styleId="TextodatsvecRVPZV11bZarovnatdoblokuPrvndek1cmPed6bChar">
    <w:name w:val="Text odatsvec_RVPZV 11 b. Zarovnat do bloku První řádek:  1 cm Před:  6 b. Char"/>
    <w:link w:val="TextodatsvecRVPZV11bZarovnatdoblokuPrvndek1cmPed6b"/>
    <w:rsid w:val="000E21FB"/>
    <w:rPr>
      <w:rFonts w:ascii="Times New Roman" w:eastAsia="Times New Roman" w:hAnsi="Times New Roman" w:cs="Times New Roman"/>
      <w:szCs w:val="24"/>
      <w:lang w:eastAsia="cs-CZ"/>
    </w:rPr>
  </w:style>
  <w:style w:type="paragraph" w:customStyle="1" w:styleId="uroven11">
    <w:name w:val="uroven 1.1"/>
    <w:basedOn w:val="Normln"/>
    <w:link w:val="uroven11Char"/>
    <w:rsid w:val="000E21FB"/>
    <w:pPr>
      <w:tabs>
        <w:tab w:val="left" w:pos="567"/>
      </w:tabs>
      <w:spacing w:before="0" w:after="0" w:line="240" w:lineRule="auto"/>
      <w:ind w:left="540" w:hanging="540"/>
      <w:jc w:val="left"/>
    </w:pPr>
    <w:rPr>
      <w:rFonts w:ascii="Times New Roman" w:eastAsia="Times New Roman" w:hAnsi="Times New Roman" w:cs="Times New Roman"/>
      <w:b/>
      <w:bCs/>
      <w:sz w:val="22"/>
      <w:szCs w:val="24"/>
      <w:lang w:eastAsia="cs-CZ"/>
    </w:rPr>
  </w:style>
  <w:style w:type="character" w:customStyle="1" w:styleId="uroven11Char">
    <w:name w:val="uroven 1.1 Char"/>
    <w:link w:val="uroven11"/>
    <w:rsid w:val="000E21FB"/>
    <w:rPr>
      <w:rFonts w:ascii="Times New Roman" w:eastAsia="Times New Roman" w:hAnsi="Times New Roman" w:cs="Times New Roman"/>
      <w:b/>
      <w:bCs/>
      <w:szCs w:val="24"/>
      <w:lang w:eastAsia="cs-CZ"/>
    </w:rPr>
  </w:style>
  <w:style w:type="paragraph" w:customStyle="1" w:styleId="StylTextodatsvecRVPZV11bZarovnatdoblokuPrvndek1c">
    <w:name w:val="Styl Text odatsvec_RVPZV 11 b. Zarovnat do bloku První řádek:  1 c..."/>
    <w:basedOn w:val="TextodatsvecRVPZV11bZarovnatdoblokuPrvndek1cmPed6b"/>
    <w:rsid w:val="000E21FB"/>
    <w:pPr>
      <w:ind w:firstLine="540"/>
    </w:pPr>
    <w:rPr>
      <w:szCs w:val="22"/>
    </w:rPr>
  </w:style>
  <w:style w:type="character" w:styleId="Znakapoznpodarou">
    <w:name w:val="footnote reference"/>
    <w:rsid w:val="000E21FB"/>
    <w:rPr>
      <w:vertAlign w:val="superscript"/>
    </w:rPr>
  </w:style>
  <w:style w:type="paragraph" w:styleId="Textpoznpodarou">
    <w:name w:val="footnote text"/>
    <w:basedOn w:val="Normln"/>
    <w:link w:val="TextpoznpodarouChar"/>
    <w:rsid w:val="000E21FB"/>
    <w:pPr>
      <w:spacing w:before="0" w:after="0" w:line="240" w:lineRule="auto"/>
      <w:jc w:val="left"/>
    </w:pPr>
    <w:rPr>
      <w:rFonts w:ascii="Times New Roman" w:eastAsia="Times New Roman" w:hAnsi="Times New Roman" w:cs="Times New Roman"/>
      <w:sz w:val="20"/>
      <w:lang w:eastAsia="cs-CZ"/>
    </w:rPr>
  </w:style>
  <w:style w:type="character" w:customStyle="1" w:styleId="TextpoznpodarouChar">
    <w:name w:val="Text pozn. pod čarou Char"/>
    <w:basedOn w:val="Standardnpsmoodstavce"/>
    <w:link w:val="Textpoznpodarou"/>
    <w:rsid w:val="000E21FB"/>
    <w:rPr>
      <w:rFonts w:ascii="Times New Roman" w:eastAsia="Times New Roman" w:hAnsi="Times New Roman" w:cs="Times New Roman"/>
      <w:sz w:val="20"/>
      <w:szCs w:val="20"/>
      <w:lang w:eastAsia="cs-CZ"/>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E21FB"/>
    <w:pPr>
      <w:spacing w:before="120" w:after="0" w:line="240" w:lineRule="auto"/>
      <w:ind w:firstLine="567"/>
    </w:pPr>
    <w:rPr>
      <w:rFonts w:ascii="Times New Roman" w:eastAsia="Times New Roman" w:hAnsi="Times New Roman" w:cs="Times New Roman"/>
      <w:sz w:val="22"/>
      <w:szCs w:val="22"/>
      <w:lang w:eastAsia="cs-CZ"/>
    </w:rPr>
  </w:style>
  <w:style w:type="character" w:customStyle="1" w:styleId="TextodstavecRVPZV11bZarovnatdoblokuPrvndek1cmPed6bChar">
    <w:name w:val="Text odstavec_RVPZV 11 b. Zarovnat do bloku První řádek:  1 cm Před:  6 b. Char"/>
    <w:link w:val="TextodstavecRVPZV11bZarovnatdoblokuPrvndek1cmPed6b"/>
    <w:rsid w:val="000E21FB"/>
    <w:rPr>
      <w:rFonts w:ascii="Times New Roman" w:eastAsia="Times New Roman" w:hAnsi="Times New Roman" w:cs="Times New Roman"/>
      <w:lang w:eastAsia="cs-CZ"/>
    </w:rPr>
  </w:style>
  <w:style w:type="paragraph" w:customStyle="1" w:styleId="StylTextodkrajeRVPZVnenKurzva">
    <w:name w:val="Styl Text_od kraje_RVPZV + není Kurzíva"/>
    <w:basedOn w:val="Normln"/>
    <w:link w:val="StylTextodkrajeRVPZVnenKurzvaChar"/>
    <w:rsid w:val="000E21FB"/>
    <w:pPr>
      <w:spacing w:before="20" w:after="0" w:line="240" w:lineRule="auto"/>
    </w:pPr>
    <w:rPr>
      <w:rFonts w:ascii="Times New Roman" w:eastAsia="Times New Roman" w:hAnsi="Times New Roman" w:cs="Times New Roman"/>
      <w:b/>
      <w:bCs/>
      <w:i/>
      <w:iCs/>
      <w:sz w:val="22"/>
      <w:szCs w:val="22"/>
      <w:lang w:eastAsia="cs-CZ"/>
    </w:rPr>
  </w:style>
  <w:style w:type="character" w:customStyle="1" w:styleId="StylTextodkrajeRVPZVnenKurzvaChar">
    <w:name w:val="Styl Text_od kraje_RVPZV + není Kurzíva Char"/>
    <w:link w:val="StylTextodkrajeRVPZVnenKurzva"/>
    <w:rsid w:val="000E21FB"/>
    <w:rPr>
      <w:rFonts w:ascii="Times New Roman" w:eastAsia="Times New Roman" w:hAnsi="Times New Roman" w:cs="Times New Roman"/>
      <w:b/>
      <w:bCs/>
      <w:i/>
      <w:iCs/>
      <w:lang w:eastAsia="cs-CZ"/>
    </w:rPr>
  </w:style>
  <w:style w:type="paragraph" w:customStyle="1" w:styleId="VetvtextuRVPZVCharPed3b">
    <w:name w:val="Výčet v textu_RVPZV Char + Před:  3 b."/>
    <w:basedOn w:val="Normln"/>
    <w:rsid w:val="000E21FB"/>
    <w:pPr>
      <w:numPr>
        <w:numId w:val="4"/>
      </w:numPr>
      <w:tabs>
        <w:tab w:val="clear" w:pos="644"/>
        <w:tab w:val="num" w:pos="530"/>
        <w:tab w:val="left" w:pos="567"/>
      </w:tabs>
      <w:autoSpaceDE w:val="0"/>
      <w:autoSpaceDN w:val="0"/>
      <w:spacing w:before="60" w:after="0" w:line="240" w:lineRule="auto"/>
      <w:ind w:left="530" w:right="113"/>
    </w:pPr>
    <w:rPr>
      <w:rFonts w:ascii="Times New Roman" w:eastAsia="Times New Roman" w:hAnsi="Times New Roman" w:cs="Times New Roman"/>
      <w:sz w:val="22"/>
      <w:szCs w:val="22"/>
      <w:lang w:eastAsia="cs-CZ"/>
    </w:rPr>
  </w:style>
  <w:style w:type="paragraph" w:customStyle="1" w:styleId="tabov">
    <w:name w:val="tab ov"/>
    <w:basedOn w:val="Normln"/>
    <w:link w:val="tabovChar"/>
    <w:rsid w:val="000E21FB"/>
    <w:pPr>
      <w:tabs>
        <w:tab w:val="left" w:pos="567"/>
      </w:tabs>
      <w:spacing w:before="60" w:after="0" w:line="240" w:lineRule="auto"/>
      <w:ind w:left="57"/>
      <w:jc w:val="left"/>
    </w:pPr>
    <w:rPr>
      <w:rFonts w:ascii="Times New Roman" w:eastAsia="Times New Roman" w:hAnsi="Times New Roman" w:cs="Times New Roman"/>
      <w:b/>
      <w:bCs/>
      <w:sz w:val="22"/>
      <w:szCs w:val="22"/>
      <w:lang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0E21FB"/>
    <w:pPr>
      <w:tabs>
        <w:tab w:val="left" w:pos="567"/>
      </w:tabs>
      <w:spacing w:before="0" w:after="0" w:line="240" w:lineRule="auto"/>
      <w:jc w:val="left"/>
    </w:pPr>
    <w:rPr>
      <w:rFonts w:ascii="Times New Roman" w:eastAsia="Times New Roman" w:hAnsi="Times New Roman" w:cs="Times New Roman"/>
      <w:b/>
      <w:bCs/>
      <w:sz w:val="22"/>
      <w:szCs w:val="24"/>
      <w:lang w:eastAsia="cs-CZ"/>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0E21FB"/>
    <w:rPr>
      <w:rFonts w:ascii="Times New Roman" w:eastAsia="Times New Roman" w:hAnsi="Times New Roman" w:cs="Times New Roman"/>
      <w:b/>
      <w:bCs/>
      <w:szCs w:val="24"/>
      <w:lang w:eastAsia="cs-CZ"/>
    </w:rPr>
  </w:style>
  <w:style w:type="character" w:customStyle="1" w:styleId="tabovChar">
    <w:name w:val="tab ov Char"/>
    <w:link w:val="tabov"/>
    <w:rsid w:val="000E21FB"/>
    <w:rPr>
      <w:rFonts w:ascii="Times New Roman" w:eastAsia="Times New Roman" w:hAnsi="Times New Roman" w:cs="Times New Roman"/>
      <w:b/>
      <w:bCs/>
      <w:lang w:eastAsia="cs-CZ"/>
    </w:rPr>
  </w:style>
  <w:style w:type="paragraph" w:customStyle="1" w:styleId="tabzak">
    <w:name w:val="tab zak"/>
    <w:basedOn w:val="Normln"/>
    <w:rsid w:val="000E21FB"/>
    <w:pPr>
      <w:spacing w:before="60" w:after="0" w:line="240" w:lineRule="auto"/>
      <w:ind w:left="57"/>
    </w:pPr>
    <w:rPr>
      <w:rFonts w:ascii="Times New Roman" w:eastAsia="Times New Roman" w:hAnsi="Times New Roman" w:cs="Times New Roman"/>
      <w:sz w:val="22"/>
      <w:szCs w:val="22"/>
      <w:lang w:eastAsia="cs-CZ"/>
    </w:rPr>
  </w:style>
  <w:style w:type="character" w:customStyle="1" w:styleId="Styl11bTunKurzvaVpravo02cmPed1bChar">
    <w:name w:val="Styl 11 b. Tučné Kurzíva Vpravo:  02 cm Před:  1 b. Char"/>
    <w:link w:val="Styl11bTunKurzvaVpravo02cmPed1b"/>
    <w:rsid w:val="000E21FB"/>
    <w:rPr>
      <w:rFonts w:ascii="Calibri" w:eastAsia="Times New Roman" w:hAnsi="Calibri" w:cs="Calibri"/>
      <w:b/>
      <w:bCs/>
      <w:i/>
      <w:iCs/>
      <w:lang w:val="en-US"/>
    </w:rPr>
  </w:style>
  <w:style w:type="paragraph" w:customStyle="1" w:styleId="tabhlavni">
    <w:name w:val="tab hlavni"/>
    <w:basedOn w:val="Normln"/>
    <w:link w:val="tabhlavniChar"/>
    <w:rsid w:val="000E21FB"/>
    <w:pPr>
      <w:autoSpaceDE w:val="0"/>
      <w:autoSpaceDN w:val="0"/>
      <w:spacing w:before="120" w:after="0" w:line="240" w:lineRule="auto"/>
      <w:ind w:left="57"/>
      <w:jc w:val="left"/>
    </w:pPr>
    <w:rPr>
      <w:rFonts w:ascii="Times New Roman" w:eastAsia="Times New Roman" w:hAnsi="Times New Roman" w:cs="Times New Roman"/>
      <w:b/>
      <w:bCs/>
      <w:i/>
      <w:iCs/>
      <w:caps/>
      <w:sz w:val="22"/>
      <w:szCs w:val="22"/>
      <w:lang w:eastAsia="cs-CZ"/>
    </w:rPr>
  </w:style>
  <w:style w:type="character" w:customStyle="1" w:styleId="tabhlavniChar">
    <w:name w:val="tab hlavni Char"/>
    <w:basedOn w:val="Standardnpsmoodstavce"/>
    <w:link w:val="tabhlavni"/>
    <w:rsid w:val="000E21FB"/>
    <w:rPr>
      <w:rFonts w:ascii="Times New Roman" w:eastAsia="Times New Roman" w:hAnsi="Times New Roman" w:cs="Times New Roman"/>
      <w:b/>
      <w:bCs/>
      <w:i/>
      <w:iCs/>
      <w:caps/>
      <w:lang w:eastAsia="cs-CZ"/>
    </w:rPr>
  </w:style>
  <w:style w:type="paragraph" w:customStyle="1" w:styleId="StylStyl11bTunKurzvaVpravo02cmPed1bZa3">
    <w:name w:val="Styl Styl 11 b. Tučné Kurzíva Vpravo:  02 cm Před:  1 b. + Za:  3 ..."/>
    <w:basedOn w:val="Styl11bTunKurzvaVpravo02cmPed1b"/>
    <w:rsid w:val="000E21FB"/>
    <w:pPr>
      <w:numPr>
        <w:numId w:val="2"/>
      </w:numPr>
      <w:tabs>
        <w:tab w:val="clear" w:pos="720"/>
        <w:tab w:val="num" w:pos="0"/>
      </w:tabs>
      <w:autoSpaceDE w:val="0"/>
      <w:autoSpaceDN w:val="0"/>
      <w:spacing w:after="120" w:line="240" w:lineRule="auto"/>
      <w:ind w:left="0" w:firstLine="0"/>
    </w:pPr>
    <w:rPr>
      <w:rFonts w:ascii="Times New Roman" w:hAnsi="Times New Roman" w:cs="Times New Roman"/>
      <w:szCs w:val="20"/>
      <w:lang w:val="cs-CZ" w:eastAsia="cs-CZ"/>
    </w:rPr>
  </w:style>
  <w:style w:type="character" w:customStyle="1" w:styleId="StylMezititulekRVPZV11bTunZarovnatdoblokuPrvndekCharChar">
    <w:name w:val="Styl Mezititulek_RVPZV 11 b. Tučné Zarovnat do bloku První řádek: ... Char Char"/>
    <w:rsid w:val="000E21FB"/>
    <w:rPr>
      <w:b/>
      <w:bCs/>
      <w:sz w:val="22"/>
      <w:szCs w:val="22"/>
      <w:lang w:val="cs-CZ" w:eastAsia="cs-CZ"/>
    </w:rPr>
  </w:style>
  <w:style w:type="character" w:customStyle="1" w:styleId="TmaRVPZVChar1">
    <w:name w:val="Téma_RVPZV Char1"/>
    <w:link w:val="TmaRVPZV"/>
    <w:locked/>
    <w:rsid w:val="000E21FB"/>
    <w:rPr>
      <w:b/>
      <w:bCs/>
      <w:i/>
      <w:iCs/>
      <w:caps/>
    </w:rPr>
  </w:style>
  <w:style w:type="paragraph" w:customStyle="1" w:styleId="TmaRVPZV">
    <w:name w:val="Téma_RVPZV"/>
    <w:basedOn w:val="Normln"/>
    <w:link w:val="TmaRVPZVChar1"/>
    <w:rsid w:val="000E21FB"/>
    <w:pPr>
      <w:autoSpaceDE w:val="0"/>
      <w:autoSpaceDN w:val="0"/>
      <w:spacing w:before="120" w:after="0" w:line="240" w:lineRule="auto"/>
      <w:jc w:val="left"/>
    </w:pPr>
    <w:rPr>
      <w:b/>
      <w:bCs/>
      <w:i/>
      <w:iCs/>
      <w:caps/>
      <w:sz w:val="22"/>
      <w:szCs w:val="22"/>
    </w:rPr>
  </w:style>
  <w:style w:type="character" w:customStyle="1" w:styleId="StylMezititulekRVPZV11bTunZarovnatdoblokuPrvndekCharCharCharCharCharChar">
    <w:name w:val="Styl Mezititulek_RVPZV 11 b. Tučné Zarovnat do bloku První řádek: ... Char Char Char Char Char Char"/>
    <w:link w:val="StylMezititulekRVPZV11bTunZarovnatdoblokuPrvndekCharCharCharCharChar"/>
    <w:locked/>
    <w:rsid w:val="000E21FB"/>
    <w:rPr>
      <w:b/>
      <w:bCs/>
    </w:rPr>
  </w:style>
  <w:style w:type="paragraph" w:customStyle="1" w:styleId="StylMezititulekRVPZV11bTunZarovnatdoblokuPrvndekCharCharCharCharChar">
    <w:name w:val="Styl Mezititulek_RVPZV 11 b. Tučné Zarovnat do bloku První řádek: ... Char Char Char Char Char"/>
    <w:basedOn w:val="Normln"/>
    <w:link w:val="StylMezititulekRVPZV11bTunZarovnatdoblokuPrvndekCharCharCharCharCharChar"/>
    <w:rsid w:val="000E21FB"/>
    <w:pPr>
      <w:tabs>
        <w:tab w:val="left" w:pos="567"/>
      </w:tabs>
      <w:spacing w:before="120" w:after="0" w:line="240" w:lineRule="auto"/>
      <w:jc w:val="left"/>
    </w:pPr>
    <w:rPr>
      <w:b/>
      <w:bCs/>
      <w:sz w:val="22"/>
      <w:szCs w:val="22"/>
    </w:rPr>
  </w:style>
  <w:style w:type="paragraph" w:customStyle="1" w:styleId="Odstavec">
    <w:name w:val="Odstavec"/>
    <w:basedOn w:val="Normln"/>
    <w:rsid w:val="000E21FB"/>
    <w:pPr>
      <w:spacing w:before="120" w:after="120" w:line="274" w:lineRule="auto"/>
      <w:ind w:firstLine="709"/>
    </w:pPr>
    <w:rPr>
      <w:rFonts w:eastAsia="Times New Roman"/>
      <w:sz w:val="22"/>
      <w:szCs w:val="22"/>
      <w:lang w:eastAsia="cs-CZ"/>
    </w:rPr>
  </w:style>
  <w:style w:type="paragraph" w:customStyle="1" w:styleId="NormalChar">
    <w:name w:val="Normal Char"/>
    <w:link w:val="NormalCharChar"/>
    <w:rsid w:val="000E21FB"/>
    <w:pPr>
      <w:keepNext/>
      <w:spacing w:before="0" w:after="0" w:line="320" w:lineRule="exact"/>
      <w:ind w:firstLine="454"/>
      <w:jc w:val="both"/>
    </w:pPr>
    <w:rPr>
      <w:rFonts w:ascii="Garamond" w:eastAsia="SimSun" w:hAnsi="Garamond" w:cs="Arial"/>
      <w:bCs/>
      <w:kern w:val="32"/>
      <w:sz w:val="24"/>
      <w:szCs w:val="24"/>
      <w:lang w:eastAsia="cs-CZ"/>
    </w:rPr>
  </w:style>
  <w:style w:type="character" w:customStyle="1" w:styleId="NormalCharChar">
    <w:name w:val="Normal Char Char"/>
    <w:basedOn w:val="Standardnpsmoodstavce"/>
    <w:link w:val="NormalChar"/>
    <w:rsid w:val="000E21FB"/>
    <w:rPr>
      <w:rFonts w:ascii="Garamond" w:eastAsia="SimSun" w:hAnsi="Garamond" w:cs="Arial"/>
      <w:bCs/>
      <w:kern w:val="32"/>
      <w:sz w:val="24"/>
      <w:szCs w:val="24"/>
      <w:lang w:eastAsia="cs-CZ"/>
    </w:rPr>
  </w:style>
  <w:style w:type="paragraph" w:customStyle="1" w:styleId="Normln1">
    <w:name w:val="Normální1"/>
    <w:rsid w:val="000E21FB"/>
    <w:pPr>
      <w:keepNext/>
      <w:spacing w:before="0" w:after="0" w:line="320" w:lineRule="exact"/>
      <w:ind w:firstLine="454"/>
      <w:jc w:val="both"/>
    </w:pPr>
    <w:rPr>
      <w:rFonts w:ascii="Garamond" w:eastAsia="Times New Roman" w:hAnsi="Garamond" w:cs="Arial"/>
      <w:bCs/>
      <w:kern w:val="32"/>
      <w:sz w:val="24"/>
      <w:szCs w:val="24"/>
      <w:lang w:eastAsia="cs-CZ"/>
    </w:rPr>
  </w:style>
  <w:style w:type="character" w:customStyle="1" w:styleId="UivoChar">
    <w:name w:val="Učivo Char"/>
    <w:link w:val="Uivo"/>
    <w:rsid w:val="005B484F"/>
    <w:rPr>
      <w:rFonts w:ascii="Calibri" w:eastAsia="Times New Roman" w:hAnsi="Calibri" w:cs="Calibri"/>
      <w:lang w:val="en-US"/>
    </w:rPr>
  </w:style>
  <w:style w:type="character" w:styleId="Odkaznakoment">
    <w:name w:val="annotation reference"/>
    <w:basedOn w:val="Standardnpsmoodstavce"/>
    <w:uiPriority w:val="99"/>
    <w:semiHidden/>
    <w:unhideWhenUsed/>
    <w:rsid w:val="00F7416D"/>
    <w:rPr>
      <w:sz w:val="16"/>
      <w:szCs w:val="16"/>
    </w:rPr>
  </w:style>
  <w:style w:type="paragraph" w:styleId="Textkomente">
    <w:name w:val="annotation text"/>
    <w:basedOn w:val="Normln"/>
    <w:link w:val="TextkomenteChar"/>
    <w:uiPriority w:val="99"/>
    <w:semiHidden/>
    <w:unhideWhenUsed/>
    <w:rsid w:val="00F7416D"/>
    <w:pPr>
      <w:spacing w:line="240" w:lineRule="auto"/>
    </w:pPr>
    <w:rPr>
      <w:sz w:val="20"/>
    </w:rPr>
  </w:style>
  <w:style w:type="character" w:customStyle="1" w:styleId="TextkomenteChar">
    <w:name w:val="Text komentáře Char"/>
    <w:basedOn w:val="Standardnpsmoodstavce"/>
    <w:link w:val="Textkomente"/>
    <w:uiPriority w:val="99"/>
    <w:semiHidden/>
    <w:rsid w:val="00F7416D"/>
    <w:rPr>
      <w:sz w:val="20"/>
      <w:szCs w:val="20"/>
    </w:rPr>
  </w:style>
  <w:style w:type="paragraph" w:styleId="Pedmtkomente">
    <w:name w:val="annotation subject"/>
    <w:basedOn w:val="Textkomente"/>
    <w:next w:val="Textkomente"/>
    <w:link w:val="PedmtkomenteChar"/>
    <w:uiPriority w:val="99"/>
    <w:semiHidden/>
    <w:unhideWhenUsed/>
    <w:rsid w:val="00F7416D"/>
    <w:rPr>
      <w:b/>
      <w:bCs/>
    </w:rPr>
  </w:style>
  <w:style w:type="character" w:customStyle="1" w:styleId="PedmtkomenteChar">
    <w:name w:val="Předmět komentáře Char"/>
    <w:basedOn w:val="TextkomenteChar"/>
    <w:link w:val="Pedmtkomente"/>
    <w:uiPriority w:val="99"/>
    <w:semiHidden/>
    <w:rsid w:val="00F7416D"/>
    <w:rPr>
      <w:b/>
      <w:bCs/>
      <w:sz w:val="20"/>
      <w:szCs w:val="20"/>
    </w:rPr>
  </w:style>
  <w:style w:type="character" w:customStyle="1" w:styleId="apple-converted-space">
    <w:name w:val="apple-converted-space"/>
    <w:basedOn w:val="Standardnpsmoodstavce"/>
    <w:rsid w:val="00B24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2837">
      <w:bodyDiv w:val="1"/>
      <w:marLeft w:val="0"/>
      <w:marRight w:val="0"/>
      <w:marTop w:val="0"/>
      <w:marBottom w:val="0"/>
      <w:divBdr>
        <w:top w:val="none" w:sz="0" w:space="0" w:color="auto"/>
        <w:left w:val="none" w:sz="0" w:space="0" w:color="auto"/>
        <w:bottom w:val="none" w:sz="0" w:space="0" w:color="auto"/>
        <w:right w:val="none" w:sz="0" w:space="0" w:color="auto"/>
      </w:divBdr>
      <w:divsChild>
        <w:div w:id="442698831">
          <w:marLeft w:val="0"/>
          <w:marRight w:val="0"/>
          <w:marTop w:val="0"/>
          <w:marBottom w:val="0"/>
          <w:divBdr>
            <w:top w:val="none" w:sz="0" w:space="0" w:color="auto"/>
            <w:left w:val="none" w:sz="0" w:space="0" w:color="auto"/>
            <w:bottom w:val="none" w:sz="0" w:space="0" w:color="auto"/>
            <w:right w:val="none" w:sz="0" w:space="0" w:color="auto"/>
          </w:divBdr>
        </w:div>
        <w:div w:id="1097407575">
          <w:marLeft w:val="0"/>
          <w:marRight w:val="0"/>
          <w:marTop w:val="0"/>
          <w:marBottom w:val="0"/>
          <w:divBdr>
            <w:top w:val="none" w:sz="0" w:space="0" w:color="auto"/>
            <w:left w:val="none" w:sz="0" w:space="0" w:color="auto"/>
            <w:bottom w:val="none" w:sz="0" w:space="0" w:color="auto"/>
            <w:right w:val="none" w:sz="0" w:space="0" w:color="auto"/>
          </w:divBdr>
        </w:div>
        <w:div w:id="1176771204">
          <w:marLeft w:val="0"/>
          <w:marRight w:val="0"/>
          <w:marTop w:val="0"/>
          <w:marBottom w:val="0"/>
          <w:divBdr>
            <w:top w:val="none" w:sz="0" w:space="0" w:color="auto"/>
            <w:left w:val="none" w:sz="0" w:space="0" w:color="auto"/>
            <w:bottom w:val="none" w:sz="0" w:space="0" w:color="auto"/>
            <w:right w:val="none" w:sz="0" w:space="0" w:color="auto"/>
          </w:divBdr>
        </w:div>
        <w:div w:id="940382172">
          <w:marLeft w:val="0"/>
          <w:marRight w:val="0"/>
          <w:marTop w:val="0"/>
          <w:marBottom w:val="0"/>
          <w:divBdr>
            <w:top w:val="none" w:sz="0" w:space="0" w:color="auto"/>
            <w:left w:val="none" w:sz="0" w:space="0" w:color="auto"/>
            <w:bottom w:val="none" w:sz="0" w:space="0" w:color="auto"/>
            <w:right w:val="none" w:sz="0" w:space="0" w:color="auto"/>
          </w:divBdr>
        </w:div>
        <w:div w:id="1482505293">
          <w:marLeft w:val="0"/>
          <w:marRight w:val="0"/>
          <w:marTop w:val="0"/>
          <w:marBottom w:val="0"/>
          <w:divBdr>
            <w:top w:val="none" w:sz="0" w:space="0" w:color="auto"/>
            <w:left w:val="none" w:sz="0" w:space="0" w:color="auto"/>
            <w:bottom w:val="none" w:sz="0" w:space="0" w:color="auto"/>
            <w:right w:val="none" w:sz="0" w:space="0" w:color="auto"/>
          </w:divBdr>
        </w:div>
        <w:div w:id="1885628895">
          <w:marLeft w:val="0"/>
          <w:marRight w:val="0"/>
          <w:marTop w:val="0"/>
          <w:marBottom w:val="0"/>
          <w:divBdr>
            <w:top w:val="none" w:sz="0" w:space="0" w:color="auto"/>
            <w:left w:val="none" w:sz="0" w:space="0" w:color="auto"/>
            <w:bottom w:val="none" w:sz="0" w:space="0" w:color="auto"/>
            <w:right w:val="none" w:sz="0" w:space="0" w:color="auto"/>
          </w:divBdr>
        </w:div>
        <w:div w:id="833301196">
          <w:marLeft w:val="0"/>
          <w:marRight w:val="0"/>
          <w:marTop w:val="0"/>
          <w:marBottom w:val="0"/>
          <w:divBdr>
            <w:top w:val="none" w:sz="0" w:space="0" w:color="auto"/>
            <w:left w:val="none" w:sz="0" w:space="0" w:color="auto"/>
            <w:bottom w:val="none" w:sz="0" w:space="0" w:color="auto"/>
            <w:right w:val="none" w:sz="0" w:space="0" w:color="auto"/>
          </w:divBdr>
        </w:div>
        <w:div w:id="1476872219">
          <w:marLeft w:val="0"/>
          <w:marRight w:val="0"/>
          <w:marTop w:val="0"/>
          <w:marBottom w:val="0"/>
          <w:divBdr>
            <w:top w:val="none" w:sz="0" w:space="0" w:color="auto"/>
            <w:left w:val="none" w:sz="0" w:space="0" w:color="auto"/>
            <w:bottom w:val="none" w:sz="0" w:space="0" w:color="auto"/>
            <w:right w:val="none" w:sz="0" w:space="0" w:color="auto"/>
          </w:divBdr>
        </w:div>
        <w:div w:id="1248687304">
          <w:marLeft w:val="0"/>
          <w:marRight w:val="0"/>
          <w:marTop w:val="0"/>
          <w:marBottom w:val="0"/>
          <w:divBdr>
            <w:top w:val="none" w:sz="0" w:space="0" w:color="auto"/>
            <w:left w:val="none" w:sz="0" w:space="0" w:color="auto"/>
            <w:bottom w:val="none" w:sz="0" w:space="0" w:color="auto"/>
            <w:right w:val="none" w:sz="0" w:space="0" w:color="auto"/>
          </w:divBdr>
        </w:div>
        <w:div w:id="1309048084">
          <w:marLeft w:val="0"/>
          <w:marRight w:val="0"/>
          <w:marTop w:val="0"/>
          <w:marBottom w:val="0"/>
          <w:divBdr>
            <w:top w:val="none" w:sz="0" w:space="0" w:color="auto"/>
            <w:left w:val="none" w:sz="0" w:space="0" w:color="auto"/>
            <w:bottom w:val="none" w:sz="0" w:space="0" w:color="auto"/>
            <w:right w:val="none" w:sz="0" w:space="0" w:color="auto"/>
          </w:divBdr>
        </w:div>
        <w:div w:id="409036224">
          <w:marLeft w:val="0"/>
          <w:marRight w:val="0"/>
          <w:marTop w:val="0"/>
          <w:marBottom w:val="0"/>
          <w:divBdr>
            <w:top w:val="none" w:sz="0" w:space="0" w:color="auto"/>
            <w:left w:val="none" w:sz="0" w:space="0" w:color="auto"/>
            <w:bottom w:val="none" w:sz="0" w:space="0" w:color="auto"/>
            <w:right w:val="none" w:sz="0" w:space="0" w:color="auto"/>
          </w:divBdr>
        </w:div>
      </w:divsChild>
    </w:div>
    <w:div w:id="612981023">
      <w:bodyDiv w:val="1"/>
      <w:marLeft w:val="0"/>
      <w:marRight w:val="0"/>
      <w:marTop w:val="0"/>
      <w:marBottom w:val="0"/>
      <w:divBdr>
        <w:top w:val="none" w:sz="0" w:space="0" w:color="auto"/>
        <w:left w:val="none" w:sz="0" w:space="0" w:color="auto"/>
        <w:bottom w:val="none" w:sz="0" w:space="0" w:color="auto"/>
        <w:right w:val="none" w:sz="0" w:space="0" w:color="auto"/>
      </w:divBdr>
      <w:divsChild>
        <w:div w:id="1295259620">
          <w:marLeft w:val="0"/>
          <w:marRight w:val="0"/>
          <w:marTop w:val="0"/>
          <w:marBottom w:val="0"/>
          <w:divBdr>
            <w:top w:val="none" w:sz="0" w:space="0" w:color="auto"/>
            <w:left w:val="none" w:sz="0" w:space="0" w:color="auto"/>
            <w:bottom w:val="none" w:sz="0" w:space="0" w:color="auto"/>
            <w:right w:val="none" w:sz="0" w:space="0" w:color="auto"/>
          </w:divBdr>
        </w:div>
        <w:div w:id="612126520">
          <w:marLeft w:val="0"/>
          <w:marRight w:val="0"/>
          <w:marTop w:val="0"/>
          <w:marBottom w:val="0"/>
          <w:divBdr>
            <w:top w:val="none" w:sz="0" w:space="0" w:color="auto"/>
            <w:left w:val="none" w:sz="0" w:space="0" w:color="auto"/>
            <w:bottom w:val="none" w:sz="0" w:space="0" w:color="auto"/>
            <w:right w:val="none" w:sz="0" w:space="0" w:color="auto"/>
          </w:divBdr>
        </w:div>
        <w:div w:id="1018432314">
          <w:marLeft w:val="0"/>
          <w:marRight w:val="0"/>
          <w:marTop w:val="0"/>
          <w:marBottom w:val="0"/>
          <w:divBdr>
            <w:top w:val="none" w:sz="0" w:space="0" w:color="auto"/>
            <w:left w:val="none" w:sz="0" w:space="0" w:color="auto"/>
            <w:bottom w:val="none" w:sz="0" w:space="0" w:color="auto"/>
            <w:right w:val="none" w:sz="0" w:space="0" w:color="auto"/>
          </w:divBdr>
        </w:div>
        <w:div w:id="1122767029">
          <w:marLeft w:val="0"/>
          <w:marRight w:val="0"/>
          <w:marTop w:val="0"/>
          <w:marBottom w:val="0"/>
          <w:divBdr>
            <w:top w:val="none" w:sz="0" w:space="0" w:color="auto"/>
            <w:left w:val="none" w:sz="0" w:space="0" w:color="auto"/>
            <w:bottom w:val="none" w:sz="0" w:space="0" w:color="auto"/>
            <w:right w:val="none" w:sz="0" w:space="0" w:color="auto"/>
          </w:divBdr>
        </w:div>
        <w:div w:id="104614274">
          <w:marLeft w:val="0"/>
          <w:marRight w:val="0"/>
          <w:marTop w:val="0"/>
          <w:marBottom w:val="0"/>
          <w:divBdr>
            <w:top w:val="none" w:sz="0" w:space="0" w:color="auto"/>
            <w:left w:val="none" w:sz="0" w:space="0" w:color="auto"/>
            <w:bottom w:val="none" w:sz="0" w:space="0" w:color="auto"/>
            <w:right w:val="none" w:sz="0" w:space="0" w:color="auto"/>
          </w:divBdr>
        </w:div>
        <w:div w:id="719980105">
          <w:marLeft w:val="0"/>
          <w:marRight w:val="0"/>
          <w:marTop w:val="0"/>
          <w:marBottom w:val="0"/>
          <w:divBdr>
            <w:top w:val="none" w:sz="0" w:space="0" w:color="auto"/>
            <w:left w:val="none" w:sz="0" w:space="0" w:color="auto"/>
            <w:bottom w:val="none" w:sz="0" w:space="0" w:color="auto"/>
            <w:right w:val="none" w:sz="0" w:space="0" w:color="auto"/>
          </w:divBdr>
        </w:div>
        <w:div w:id="717240114">
          <w:marLeft w:val="0"/>
          <w:marRight w:val="0"/>
          <w:marTop w:val="0"/>
          <w:marBottom w:val="0"/>
          <w:divBdr>
            <w:top w:val="none" w:sz="0" w:space="0" w:color="auto"/>
            <w:left w:val="none" w:sz="0" w:space="0" w:color="auto"/>
            <w:bottom w:val="none" w:sz="0" w:space="0" w:color="auto"/>
            <w:right w:val="none" w:sz="0" w:space="0" w:color="auto"/>
          </w:divBdr>
        </w:div>
        <w:div w:id="417364914">
          <w:marLeft w:val="0"/>
          <w:marRight w:val="0"/>
          <w:marTop w:val="0"/>
          <w:marBottom w:val="0"/>
          <w:divBdr>
            <w:top w:val="none" w:sz="0" w:space="0" w:color="auto"/>
            <w:left w:val="none" w:sz="0" w:space="0" w:color="auto"/>
            <w:bottom w:val="none" w:sz="0" w:space="0" w:color="auto"/>
            <w:right w:val="none" w:sz="0" w:space="0" w:color="auto"/>
          </w:divBdr>
        </w:div>
        <w:div w:id="2122608953">
          <w:marLeft w:val="0"/>
          <w:marRight w:val="0"/>
          <w:marTop w:val="0"/>
          <w:marBottom w:val="0"/>
          <w:divBdr>
            <w:top w:val="none" w:sz="0" w:space="0" w:color="auto"/>
            <w:left w:val="none" w:sz="0" w:space="0" w:color="auto"/>
            <w:bottom w:val="none" w:sz="0" w:space="0" w:color="auto"/>
            <w:right w:val="none" w:sz="0" w:space="0" w:color="auto"/>
          </w:divBdr>
        </w:div>
        <w:div w:id="884566788">
          <w:marLeft w:val="0"/>
          <w:marRight w:val="0"/>
          <w:marTop w:val="0"/>
          <w:marBottom w:val="0"/>
          <w:divBdr>
            <w:top w:val="none" w:sz="0" w:space="0" w:color="auto"/>
            <w:left w:val="none" w:sz="0" w:space="0" w:color="auto"/>
            <w:bottom w:val="none" w:sz="0" w:space="0" w:color="auto"/>
            <w:right w:val="none" w:sz="0" w:space="0" w:color="auto"/>
          </w:divBdr>
        </w:div>
        <w:div w:id="747965890">
          <w:marLeft w:val="0"/>
          <w:marRight w:val="0"/>
          <w:marTop w:val="0"/>
          <w:marBottom w:val="0"/>
          <w:divBdr>
            <w:top w:val="none" w:sz="0" w:space="0" w:color="auto"/>
            <w:left w:val="none" w:sz="0" w:space="0" w:color="auto"/>
            <w:bottom w:val="none" w:sz="0" w:space="0" w:color="auto"/>
            <w:right w:val="none" w:sz="0" w:space="0" w:color="auto"/>
          </w:divBdr>
        </w:div>
        <w:div w:id="1586762660">
          <w:marLeft w:val="0"/>
          <w:marRight w:val="0"/>
          <w:marTop w:val="0"/>
          <w:marBottom w:val="0"/>
          <w:divBdr>
            <w:top w:val="none" w:sz="0" w:space="0" w:color="auto"/>
            <w:left w:val="none" w:sz="0" w:space="0" w:color="auto"/>
            <w:bottom w:val="none" w:sz="0" w:space="0" w:color="auto"/>
            <w:right w:val="none" w:sz="0" w:space="0" w:color="auto"/>
          </w:divBdr>
        </w:div>
        <w:div w:id="29233089">
          <w:marLeft w:val="0"/>
          <w:marRight w:val="0"/>
          <w:marTop w:val="0"/>
          <w:marBottom w:val="0"/>
          <w:divBdr>
            <w:top w:val="none" w:sz="0" w:space="0" w:color="auto"/>
            <w:left w:val="none" w:sz="0" w:space="0" w:color="auto"/>
            <w:bottom w:val="none" w:sz="0" w:space="0" w:color="auto"/>
            <w:right w:val="none" w:sz="0" w:space="0" w:color="auto"/>
          </w:divBdr>
        </w:div>
        <w:div w:id="1502352796">
          <w:marLeft w:val="0"/>
          <w:marRight w:val="0"/>
          <w:marTop w:val="0"/>
          <w:marBottom w:val="0"/>
          <w:divBdr>
            <w:top w:val="none" w:sz="0" w:space="0" w:color="auto"/>
            <w:left w:val="none" w:sz="0" w:space="0" w:color="auto"/>
            <w:bottom w:val="none" w:sz="0" w:space="0" w:color="auto"/>
            <w:right w:val="none" w:sz="0" w:space="0" w:color="auto"/>
          </w:divBdr>
        </w:div>
        <w:div w:id="139202308">
          <w:marLeft w:val="0"/>
          <w:marRight w:val="0"/>
          <w:marTop w:val="0"/>
          <w:marBottom w:val="0"/>
          <w:divBdr>
            <w:top w:val="none" w:sz="0" w:space="0" w:color="auto"/>
            <w:left w:val="none" w:sz="0" w:space="0" w:color="auto"/>
            <w:bottom w:val="none" w:sz="0" w:space="0" w:color="auto"/>
            <w:right w:val="none" w:sz="0" w:space="0" w:color="auto"/>
          </w:divBdr>
        </w:div>
        <w:div w:id="358237219">
          <w:marLeft w:val="0"/>
          <w:marRight w:val="0"/>
          <w:marTop w:val="0"/>
          <w:marBottom w:val="0"/>
          <w:divBdr>
            <w:top w:val="none" w:sz="0" w:space="0" w:color="auto"/>
            <w:left w:val="none" w:sz="0" w:space="0" w:color="auto"/>
            <w:bottom w:val="none" w:sz="0" w:space="0" w:color="auto"/>
            <w:right w:val="none" w:sz="0" w:space="0" w:color="auto"/>
          </w:divBdr>
        </w:div>
        <w:div w:id="263535892">
          <w:marLeft w:val="0"/>
          <w:marRight w:val="0"/>
          <w:marTop w:val="0"/>
          <w:marBottom w:val="0"/>
          <w:divBdr>
            <w:top w:val="none" w:sz="0" w:space="0" w:color="auto"/>
            <w:left w:val="none" w:sz="0" w:space="0" w:color="auto"/>
            <w:bottom w:val="none" w:sz="0" w:space="0" w:color="auto"/>
            <w:right w:val="none" w:sz="0" w:space="0" w:color="auto"/>
          </w:divBdr>
        </w:div>
        <w:div w:id="1197548929">
          <w:marLeft w:val="0"/>
          <w:marRight w:val="0"/>
          <w:marTop w:val="0"/>
          <w:marBottom w:val="0"/>
          <w:divBdr>
            <w:top w:val="none" w:sz="0" w:space="0" w:color="auto"/>
            <w:left w:val="none" w:sz="0" w:space="0" w:color="auto"/>
            <w:bottom w:val="none" w:sz="0" w:space="0" w:color="auto"/>
            <w:right w:val="none" w:sz="0" w:space="0" w:color="auto"/>
          </w:divBdr>
        </w:div>
        <w:div w:id="1554193952">
          <w:marLeft w:val="0"/>
          <w:marRight w:val="0"/>
          <w:marTop w:val="0"/>
          <w:marBottom w:val="0"/>
          <w:divBdr>
            <w:top w:val="none" w:sz="0" w:space="0" w:color="auto"/>
            <w:left w:val="none" w:sz="0" w:space="0" w:color="auto"/>
            <w:bottom w:val="none" w:sz="0" w:space="0" w:color="auto"/>
            <w:right w:val="none" w:sz="0" w:space="0" w:color="auto"/>
          </w:divBdr>
        </w:div>
        <w:div w:id="1411469266">
          <w:marLeft w:val="0"/>
          <w:marRight w:val="0"/>
          <w:marTop w:val="0"/>
          <w:marBottom w:val="0"/>
          <w:divBdr>
            <w:top w:val="none" w:sz="0" w:space="0" w:color="auto"/>
            <w:left w:val="none" w:sz="0" w:space="0" w:color="auto"/>
            <w:bottom w:val="none" w:sz="0" w:space="0" w:color="auto"/>
            <w:right w:val="none" w:sz="0" w:space="0" w:color="auto"/>
          </w:divBdr>
        </w:div>
        <w:div w:id="1076627673">
          <w:marLeft w:val="0"/>
          <w:marRight w:val="0"/>
          <w:marTop w:val="0"/>
          <w:marBottom w:val="0"/>
          <w:divBdr>
            <w:top w:val="none" w:sz="0" w:space="0" w:color="auto"/>
            <w:left w:val="none" w:sz="0" w:space="0" w:color="auto"/>
            <w:bottom w:val="none" w:sz="0" w:space="0" w:color="auto"/>
            <w:right w:val="none" w:sz="0" w:space="0" w:color="auto"/>
          </w:divBdr>
        </w:div>
        <w:div w:id="118183997">
          <w:marLeft w:val="0"/>
          <w:marRight w:val="0"/>
          <w:marTop w:val="0"/>
          <w:marBottom w:val="0"/>
          <w:divBdr>
            <w:top w:val="none" w:sz="0" w:space="0" w:color="auto"/>
            <w:left w:val="none" w:sz="0" w:space="0" w:color="auto"/>
            <w:bottom w:val="none" w:sz="0" w:space="0" w:color="auto"/>
            <w:right w:val="none" w:sz="0" w:space="0" w:color="auto"/>
          </w:divBdr>
        </w:div>
        <w:div w:id="864027473">
          <w:marLeft w:val="0"/>
          <w:marRight w:val="0"/>
          <w:marTop w:val="0"/>
          <w:marBottom w:val="0"/>
          <w:divBdr>
            <w:top w:val="none" w:sz="0" w:space="0" w:color="auto"/>
            <w:left w:val="none" w:sz="0" w:space="0" w:color="auto"/>
            <w:bottom w:val="none" w:sz="0" w:space="0" w:color="auto"/>
            <w:right w:val="none" w:sz="0" w:space="0" w:color="auto"/>
          </w:divBdr>
        </w:div>
        <w:div w:id="1127941102">
          <w:marLeft w:val="0"/>
          <w:marRight w:val="0"/>
          <w:marTop w:val="0"/>
          <w:marBottom w:val="0"/>
          <w:divBdr>
            <w:top w:val="none" w:sz="0" w:space="0" w:color="auto"/>
            <w:left w:val="none" w:sz="0" w:space="0" w:color="auto"/>
            <w:bottom w:val="none" w:sz="0" w:space="0" w:color="auto"/>
            <w:right w:val="none" w:sz="0" w:space="0" w:color="auto"/>
          </w:divBdr>
        </w:div>
        <w:div w:id="1138574315">
          <w:marLeft w:val="0"/>
          <w:marRight w:val="0"/>
          <w:marTop w:val="0"/>
          <w:marBottom w:val="0"/>
          <w:divBdr>
            <w:top w:val="none" w:sz="0" w:space="0" w:color="auto"/>
            <w:left w:val="none" w:sz="0" w:space="0" w:color="auto"/>
            <w:bottom w:val="none" w:sz="0" w:space="0" w:color="auto"/>
            <w:right w:val="none" w:sz="0" w:space="0" w:color="auto"/>
          </w:divBdr>
        </w:div>
        <w:div w:id="661199995">
          <w:marLeft w:val="0"/>
          <w:marRight w:val="0"/>
          <w:marTop w:val="0"/>
          <w:marBottom w:val="0"/>
          <w:divBdr>
            <w:top w:val="none" w:sz="0" w:space="0" w:color="auto"/>
            <w:left w:val="none" w:sz="0" w:space="0" w:color="auto"/>
            <w:bottom w:val="none" w:sz="0" w:space="0" w:color="auto"/>
            <w:right w:val="none" w:sz="0" w:space="0" w:color="auto"/>
          </w:divBdr>
        </w:div>
        <w:div w:id="703865042">
          <w:marLeft w:val="0"/>
          <w:marRight w:val="0"/>
          <w:marTop w:val="0"/>
          <w:marBottom w:val="0"/>
          <w:divBdr>
            <w:top w:val="none" w:sz="0" w:space="0" w:color="auto"/>
            <w:left w:val="none" w:sz="0" w:space="0" w:color="auto"/>
            <w:bottom w:val="none" w:sz="0" w:space="0" w:color="auto"/>
            <w:right w:val="none" w:sz="0" w:space="0" w:color="auto"/>
          </w:divBdr>
        </w:div>
      </w:divsChild>
    </w:div>
    <w:div w:id="690181984">
      <w:bodyDiv w:val="1"/>
      <w:marLeft w:val="0"/>
      <w:marRight w:val="0"/>
      <w:marTop w:val="0"/>
      <w:marBottom w:val="0"/>
      <w:divBdr>
        <w:top w:val="none" w:sz="0" w:space="0" w:color="auto"/>
        <w:left w:val="none" w:sz="0" w:space="0" w:color="auto"/>
        <w:bottom w:val="none" w:sz="0" w:space="0" w:color="auto"/>
        <w:right w:val="none" w:sz="0" w:space="0" w:color="auto"/>
      </w:divBdr>
      <w:divsChild>
        <w:div w:id="1262683738">
          <w:marLeft w:val="0"/>
          <w:marRight w:val="0"/>
          <w:marTop w:val="0"/>
          <w:marBottom w:val="0"/>
          <w:divBdr>
            <w:top w:val="none" w:sz="0" w:space="0" w:color="auto"/>
            <w:left w:val="none" w:sz="0" w:space="0" w:color="auto"/>
            <w:bottom w:val="none" w:sz="0" w:space="0" w:color="auto"/>
            <w:right w:val="none" w:sz="0" w:space="0" w:color="auto"/>
          </w:divBdr>
        </w:div>
        <w:div w:id="915632153">
          <w:marLeft w:val="0"/>
          <w:marRight w:val="0"/>
          <w:marTop w:val="0"/>
          <w:marBottom w:val="0"/>
          <w:divBdr>
            <w:top w:val="none" w:sz="0" w:space="0" w:color="auto"/>
            <w:left w:val="none" w:sz="0" w:space="0" w:color="auto"/>
            <w:bottom w:val="none" w:sz="0" w:space="0" w:color="auto"/>
            <w:right w:val="none" w:sz="0" w:space="0" w:color="auto"/>
          </w:divBdr>
        </w:div>
        <w:div w:id="562570104">
          <w:marLeft w:val="0"/>
          <w:marRight w:val="0"/>
          <w:marTop w:val="0"/>
          <w:marBottom w:val="0"/>
          <w:divBdr>
            <w:top w:val="none" w:sz="0" w:space="0" w:color="auto"/>
            <w:left w:val="none" w:sz="0" w:space="0" w:color="auto"/>
            <w:bottom w:val="none" w:sz="0" w:space="0" w:color="auto"/>
            <w:right w:val="none" w:sz="0" w:space="0" w:color="auto"/>
          </w:divBdr>
        </w:div>
        <w:div w:id="1390346715">
          <w:marLeft w:val="0"/>
          <w:marRight w:val="0"/>
          <w:marTop w:val="0"/>
          <w:marBottom w:val="0"/>
          <w:divBdr>
            <w:top w:val="none" w:sz="0" w:space="0" w:color="auto"/>
            <w:left w:val="none" w:sz="0" w:space="0" w:color="auto"/>
            <w:bottom w:val="none" w:sz="0" w:space="0" w:color="auto"/>
            <w:right w:val="none" w:sz="0" w:space="0" w:color="auto"/>
          </w:divBdr>
        </w:div>
        <w:div w:id="987782070">
          <w:marLeft w:val="0"/>
          <w:marRight w:val="0"/>
          <w:marTop w:val="0"/>
          <w:marBottom w:val="0"/>
          <w:divBdr>
            <w:top w:val="none" w:sz="0" w:space="0" w:color="auto"/>
            <w:left w:val="none" w:sz="0" w:space="0" w:color="auto"/>
            <w:bottom w:val="none" w:sz="0" w:space="0" w:color="auto"/>
            <w:right w:val="none" w:sz="0" w:space="0" w:color="auto"/>
          </w:divBdr>
        </w:div>
        <w:div w:id="1962029320">
          <w:marLeft w:val="0"/>
          <w:marRight w:val="0"/>
          <w:marTop w:val="0"/>
          <w:marBottom w:val="0"/>
          <w:divBdr>
            <w:top w:val="none" w:sz="0" w:space="0" w:color="auto"/>
            <w:left w:val="none" w:sz="0" w:space="0" w:color="auto"/>
            <w:bottom w:val="none" w:sz="0" w:space="0" w:color="auto"/>
            <w:right w:val="none" w:sz="0" w:space="0" w:color="auto"/>
          </w:divBdr>
        </w:div>
        <w:div w:id="64881833">
          <w:marLeft w:val="0"/>
          <w:marRight w:val="0"/>
          <w:marTop w:val="0"/>
          <w:marBottom w:val="0"/>
          <w:divBdr>
            <w:top w:val="none" w:sz="0" w:space="0" w:color="auto"/>
            <w:left w:val="none" w:sz="0" w:space="0" w:color="auto"/>
            <w:bottom w:val="none" w:sz="0" w:space="0" w:color="auto"/>
            <w:right w:val="none" w:sz="0" w:space="0" w:color="auto"/>
          </w:divBdr>
        </w:div>
        <w:div w:id="1550608438">
          <w:marLeft w:val="0"/>
          <w:marRight w:val="0"/>
          <w:marTop w:val="0"/>
          <w:marBottom w:val="0"/>
          <w:divBdr>
            <w:top w:val="none" w:sz="0" w:space="0" w:color="auto"/>
            <w:left w:val="none" w:sz="0" w:space="0" w:color="auto"/>
            <w:bottom w:val="none" w:sz="0" w:space="0" w:color="auto"/>
            <w:right w:val="none" w:sz="0" w:space="0" w:color="auto"/>
          </w:divBdr>
        </w:div>
        <w:div w:id="2123259153">
          <w:marLeft w:val="0"/>
          <w:marRight w:val="0"/>
          <w:marTop w:val="0"/>
          <w:marBottom w:val="0"/>
          <w:divBdr>
            <w:top w:val="none" w:sz="0" w:space="0" w:color="auto"/>
            <w:left w:val="none" w:sz="0" w:space="0" w:color="auto"/>
            <w:bottom w:val="none" w:sz="0" w:space="0" w:color="auto"/>
            <w:right w:val="none" w:sz="0" w:space="0" w:color="auto"/>
          </w:divBdr>
        </w:div>
        <w:div w:id="1811166646">
          <w:marLeft w:val="0"/>
          <w:marRight w:val="0"/>
          <w:marTop w:val="0"/>
          <w:marBottom w:val="0"/>
          <w:divBdr>
            <w:top w:val="none" w:sz="0" w:space="0" w:color="auto"/>
            <w:left w:val="none" w:sz="0" w:space="0" w:color="auto"/>
            <w:bottom w:val="none" w:sz="0" w:space="0" w:color="auto"/>
            <w:right w:val="none" w:sz="0" w:space="0" w:color="auto"/>
          </w:divBdr>
        </w:div>
        <w:div w:id="841119158">
          <w:marLeft w:val="0"/>
          <w:marRight w:val="0"/>
          <w:marTop w:val="0"/>
          <w:marBottom w:val="0"/>
          <w:divBdr>
            <w:top w:val="none" w:sz="0" w:space="0" w:color="auto"/>
            <w:left w:val="none" w:sz="0" w:space="0" w:color="auto"/>
            <w:bottom w:val="none" w:sz="0" w:space="0" w:color="auto"/>
            <w:right w:val="none" w:sz="0" w:space="0" w:color="auto"/>
          </w:divBdr>
        </w:div>
        <w:div w:id="1889106585">
          <w:marLeft w:val="0"/>
          <w:marRight w:val="0"/>
          <w:marTop w:val="0"/>
          <w:marBottom w:val="0"/>
          <w:divBdr>
            <w:top w:val="none" w:sz="0" w:space="0" w:color="auto"/>
            <w:left w:val="none" w:sz="0" w:space="0" w:color="auto"/>
            <w:bottom w:val="none" w:sz="0" w:space="0" w:color="auto"/>
            <w:right w:val="none" w:sz="0" w:space="0" w:color="auto"/>
          </w:divBdr>
        </w:div>
        <w:div w:id="1886478444">
          <w:marLeft w:val="0"/>
          <w:marRight w:val="0"/>
          <w:marTop w:val="0"/>
          <w:marBottom w:val="0"/>
          <w:divBdr>
            <w:top w:val="none" w:sz="0" w:space="0" w:color="auto"/>
            <w:left w:val="none" w:sz="0" w:space="0" w:color="auto"/>
            <w:bottom w:val="none" w:sz="0" w:space="0" w:color="auto"/>
            <w:right w:val="none" w:sz="0" w:space="0" w:color="auto"/>
          </w:divBdr>
        </w:div>
        <w:div w:id="971446770">
          <w:marLeft w:val="0"/>
          <w:marRight w:val="0"/>
          <w:marTop w:val="0"/>
          <w:marBottom w:val="0"/>
          <w:divBdr>
            <w:top w:val="none" w:sz="0" w:space="0" w:color="auto"/>
            <w:left w:val="none" w:sz="0" w:space="0" w:color="auto"/>
            <w:bottom w:val="none" w:sz="0" w:space="0" w:color="auto"/>
            <w:right w:val="none" w:sz="0" w:space="0" w:color="auto"/>
          </w:divBdr>
        </w:div>
        <w:div w:id="1852253739">
          <w:marLeft w:val="0"/>
          <w:marRight w:val="0"/>
          <w:marTop w:val="0"/>
          <w:marBottom w:val="0"/>
          <w:divBdr>
            <w:top w:val="none" w:sz="0" w:space="0" w:color="auto"/>
            <w:left w:val="none" w:sz="0" w:space="0" w:color="auto"/>
            <w:bottom w:val="none" w:sz="0" w:space="0" w:color="auto"/>
            <w:right w:val="none" w:sz="0" w:space="0" w:color="auto"/>
          </w:divBdr>
        </w:div>
        <w:div w:id="1671761733">
          <w:marLeft w:val="0"/>
          <w:marRight w:val="0"/>
          <w:marTop w:val="0"/>
          <w:marBottom w:val="0"/>
          <w:divBdr>
            <w:top w:val="none" w:sz="0" w:space="0" w:color="auto"/>
            <w:left w:val="none" w:sz="0" w:space="0" w:color="auto"/>
            <w:bottom w:val="none" w:sz="0" w:space="0" w:color="auto"/>
            <w:right w:val="none" w:sz="0" w:space="0" w:color="auto"/>
          </w:divBdr>
        </w:div>
        <w:div w:id="1680159401">
          <w:marLeft w:val="0"/>
          <w:marRight w:val="0"/>
          <w:marTop w:val="0"/>
          <w:marBottom w:val="0"/>
          <w:divBdr>
            <w:top w:val="none" w:sz="0" w:space="0" w:color="auto"/>
            <w:left w:val="none" w:sz="0" w:space="0" w:color="auto"/>
            <w:bottom w:val="none" w:sz="0" w:space="0" w:color="auto"/>
            <w:right w:val="none" w:sz="0" w:space="0" w:color="auto"/>
          </w:divBdr>
        </w:div>
        <w:div w:id="158275710">
          <w:marLeft w:val="0"/>
          <w:marRight w:val="0"/>
          <w:marTop w:val="0"/>
          <w:marBottom w:val="0"/>
          <w:divBdr>
            <w:top w:val="none" w:sz="0" w:space="0" w:color="auto"/>
            <w:left w:val="none" w:sz="0" w:space="0" w:color="auto"/>
            <w:bottom w:val="none" w:sz="0" w:space="0" w:color="auto"/>
            <w:right w:val="none" w:sz="0" w:space="0" w:color="auto"/>
          </w:divBdr>
        </w:div>
        <w:div w:id="962035216">
          <w:marLeft w:val="0"/>
          <w:marRight w:val="0"/>
          <w:marTop w:val="0"/>
          <w:marBottom w:val="0"/>
          <w:divBdr>
            <w:top w:val="none" w:sz="0" w:space="0" w:color="auto"/>
            <w:left w:val="none" w:sz="0" w:space="0" w:color="auto"/>
            <w:bottom w:val="none" w:sz="0" w:space="0" w:color="auto"/>
            <w:right w:val="none" w:sz="0" w:space="0" w:color="auto"/>
          </w:divBdr>
        </w:div>
        <w:div w:id="1815832879">
          <w:marLeft w:val="0"/>
          <w:marRight w:val="0"/>
          <w:marTop w:val="0"/>
          <w:marBottom w:val="0"/>
          <w:divBdr>
            <w:top w:val="none" w:sz="0" w:space="0" w:color="auto"/>
            <w:left w:val="none" w:sz="0" w:space="0" w:color="auto"/>
            <w:bottom w:val="none" w:sz="0" w:space="0" w:color="auto"/>
            <w:right w:val="none" w:sz="0" w:space="0" w:color="auto"/>
          </w:divBdr>
        </w:div>
        <w:div w:id="1325358507">
          <w:marLeft w:val="0"/>
          <w:marRight w:val="0"/>
          <w:marTop w:val="0"/>
          <w:marBottom w:val="0"/>
          <w:divBdr>
            <w:top w:val="none" w:sz="0" w:space="0" w:color="auto"/>
            <w:left w:val="none" w:sz="0" w:space="0" w:color="auto"/>
            <w:bottom w:val="none" w:sz="0" w:space="0" w:color="auto"/>
            <w:right w:val="none" w:sz="0" w:space="0" w:color="auto"/>
          </w:divBdr>
        </w:div>
        <w:div w:id="535193419">
          <w:marLeft w:val="0"/>
          <w:marRight w:val="0"/>
          <w:marTop w:val="0"/>
          <w:marBottom w:val="0"/>
          <w:divBdr>
            <w:top w:val="none" w:sz="0" w:space="0" w:color="auto"/>
            <w:left w:val="none" w:sz="0" w:space="0" w:color="auto"/>
            <w:bottom w:val="none" w:sz="0" w:space="0" w:color="auto"/>
            <w:right w:val="none" w:sz="0" w:space="0" w:color="auto"/>
          </w:divBdr>
        </w:div>
        <w:div w:id="1420131209">
          <w:marLeft w:val="0"/>
          <w:marRight w:val="0"/>
          <w:marTop w:val="0"/>
          <w:marBottom w:val="0"/>
          <w:divBdr>
            <w:top w:val="none" w:sz="0" w:space="0" w:color="auto"/>
            <w:left w:val="none" w:sz="0" w:space="0" w:color="auto"/>
            <w:bottom w:val="none" w:sz="0" w:space="0" w:color="auto"/>
            <w:right w:val="none" w:sz="0" w:space="0" w:color="auto"/>
          </w:divBdr>
        </w:div>
        <w:div w:id="1638798196">
          <w:marLeft w:val="0"/>
          <w:marRight w:val="0"/>
          <w:marTop w:val="0"/>
          <w:marBottom w:val="0"/>
          <w:divBdr>
            <w:top w:val="none" w:sz="0" w:space="0" w:color="auto"/>
            <w:left w:val="none" w:sz="0" w:space="0" w:color="auto"/>
            <w:bottom w:val="none" w:sz="0" w:space="0" w:color="auto"/>
            <w:right w:val="none" w:sz="0" w:space="0" w:color="auto"/>
          </w:divBdr>
        </w:div>
        <w:div w:id="1368069026">
          <w:marLeft w:val="0"/>
          <w:marRight w:val="0"/>
          <w:marTop w:val="0"/>
          <w:marBottom w:val="0"/>
          <w:divBdr>
            <w:top w:val="none" w:sz="0" w:space="0" w:color="auto"/>
            <w:left w:val="none" w:sz="0" w:space="0" w:color="auto"/>
            <w:bottom w:val="none" w:sz="0" w:space="0" w:color="auto"/>
            <w:right w:val="none" w:sz="0" w:space="0" w:color="auto"/>
          </w:divBdr>
        </w:div>
        <w:div w:id="844131831">
          <w:marLeft w:val="0"/>
          <w:marRight w:val="0"/>
          <w:marTop w:val="0"/>
          <w:marBottom w:val="0"/>
          <w:divBdr>
            <w:top w:val="none" w:sz="0" w:space="0" w:color="auto"/>
            <w:left w:val="none" w:sz="0" w:space="0" w:color="auto"/>
            <w:bottom w:val="none" w:sz="0" w:space="0" w:color="auto"/>
            <w:right w:val="none" w:sz="0" w:space="0" w:color="auto"/>
          </w:divBdr>
        </w:div>
        <w:div w:id="1061899912">
          <w:marLeft w:val="0"/>
          <w:marRight w:val="0"/>
          <w:marTop w:val="0"/>
          <w:marBottom w:val="0"/>
          <w:divBdr>
            <w:top w:val="none" w:sz="0" w:space="0" w:color="auto"/>
            <w:left w:val="none" w:sz="0" w:space="0" w:color="auto"/>
            <w:bottom w:val="none" w:sz="0" w:space="0" w:color="auto"/>
            <w:right w:val="none" w:sz="0" w:space="0" w:color="auto"/>
          </w:divBdr>
        </w:div>
        <w:div w:id="1726677661">
          <w:marLeft w:val="0"/>
          <w:marRight w:val="0"/>
          <w:marTop w:val="0"/>
          <w:marBottom w:val="0"/>
          <w:divBdr>
            <w:top w:val="none" w:sz="0" w:space="0" w:color="auto"/>
            <w:left w:val="none" w:sz="0" w:space="0" w:color="auto"/>
            <w:bottom w:val="none" w:sz="0" w:space="0" w:color="auto"/>
            <w:right w:val="none" w:sz="0" w:space="0" w:color="auto"/>
          </w:divBdr>
        </w:div>
        <w:div w:id="1503811322">
          <w:marLeft w:val="0"/>
          <w:marRight w:val="0"/>
          <w:marTop w:val="0"/>
          <w:marBottom w:val="0"/>
          <w:divBdr>
            <w:top w:val="none" w:sz="0" w:space="0" w:color="auto"/>
            <w:left w:val="none" w:sz="0" w:space="0" w:color="auto"/>
            <w:bottom w:val="none" w:sz="0" w:space="0" w:color="auto"/>
            <w:right w:val="none" w:sz="0" w:space="0" w:color="auto"/>
          </w:divBdr>
        </w:div>
        <w:div w:id="1642345117">
          <w:marLeft w:val="0"/>
          <w:marRight w:val="0"/>
          <w:marTop w:val="0"/>
          <w:marBottom w:val="0"/>
          <w:divBdr>
            <w:top w:val="none" w:sz="0" w:space="0" w:color="auto"/>
            <w:left w:val="none" w:sz="0" w:space="0" w:color="auto"/>
            <w:bottom w:val="none" w:sz="0" w:space="0" w:color="auto"/>
            <w:right w:val="none" w:sz="0" w:space="0" w:color="auto"/>
          </w:divBdr>
        </w:div>
        <w:div w:id="1404448214">
          <w:marLeft w:val="0"/>
          <w:marRight w:val="0"/>
          <w:marTop w:val="0"/>
          <w:marBottom w:val="0"/>
          <w:divBdr>
            <w:top w:val="none" w:sz="0" w:space="0" w:color="auto"/>
            <w:left w:val="none" w:sz="0" w:space="0" w:color="auto"/>
            <w:bottom w:val="none" w:sz="0" w:space="0" w:color="auto"/>
            <w:right w:val="none" w:sz="0" w:space="0" w:color="auto"/>
          </w:divBdr>
        </w:div>
        <w:div w:id="274365066">
          <w:marLeft w:val="0"/>
          <w:marRight w:val="0"/>
          <w:marTop w:val="0"/>
          <w:marBottom w:val="0"/>
          <w:divBdr>
            <w:top w:val="none" w:sz="0" w:space="0" w:color="auto"/>
            <w:left w:val="none" w:sz="0" w:space="0" w:color="auto"/>
            <w:bottom w:val="none" w:sz="0" w:space="0" w:color="auto"/>
            <w:right w:val="none" w:sz="0" w:space="0" w:color="auto"/>
          </w:divBdr>
        </w:div>
        <w:div w:id="875654614">
          <w:marLeft w:val="0"/>
          <w:marRight w:val="0"/>
          <w:marTop w:val="0"/>
          <w:marBottom w:val="0"/>
          <w:divBdr>
            <w:top w:val="none" w:sz="0" w:space="0" w:color="auto"/>
            <w:left w:val="none" w:sz="0" w:space="0" w:color="auto"/>
            <w:bottom w:val="none" w:sz="0" w:space="0" w:color="auto"/>
            <w:right w:val="none" w:sz="0" w:space="0" w:color="auto"/>
          </w:divBdr>
        </w:div>
        <w:div w:id="1658069593">
          <w:marLeft w:val="0"/>
          <w:marRight w:val="0"/>
          <w:marTop w:val="0"/>
          <w:marBottom w:val="0"/>
          <w:divBdr>
            <w:top w:val="none" w:sz="0" w:space="0" w:color="auto"/>
            <w:left w:val="none" w:sz="0" w:space="0" w:color="auto"/>
            <w:bottom w:val="none" w:sz="0" w:space="0" w:color="auto"/>
            <w:right w:val="none" w:sz="0" w:space="0" w:color="auto"/>
          </w:divBdr>
        </w:div>
        <w:div w:id="1009213241">
          <w:marLeft w:val="0"/>
          <w:marRight w:val="0"/>
          <w:marTop w:val="0"/>
          <w:marBottom w:val="0"/>
          <w:divBdr>
            <w:top w:val="none" w:sz="0" w:space="0" w:color="auto"/>
            <w:left w:val="none" w:sz="0" w:space="0" w:color="auto"/>
            <w:bottom w:val="none" w:sz="0" w:space="0" w:color="auto"/>
            <w:right w:val="none" w:sz="0" w:space="0" w:color="auto"/>
          </w:divBdr>
        </w:div>
        <w:div w:id="975791395">
          <w:marLeft w:val="0"/>
          <w:marRight w:val="0"/>
          <w:marTop w:val="0"/>
          <w:marBottom w:val="0"/>
          <w:divBdr>
            <w:top w:val="none" w:sz="0" w:space="0" w:color="auto"/>
            <w:left w:val="none" w:sz="0" w:space="0" w:color="auto"/>
            <w:bottom w:val="none" w:sz="0" w:space="0" w:color="auto"/>
            <w:right w:val="none" w:sz="0" w:space="0" w:color="auto"/>
          </w:divBdr>
        </w:div>
        <w:div w:id="61758698">
          <w:marLeft w:val="0"/>
          <w:marRight w:val="0"/>
          <w:marTop w:val="0"/>
          <w:marBottom w:val="0"/>
          <w:divBdr>
            <w:top w:val="none" w:sz="0" w:space="0" w:color="auto"/>
            <w:left w:val="none" w:sz="0" w:space="0" w:color="auto"/>
            <w:bottom w:val="none" w:sz="0" w:space="0" w:color="auto"/>
            <w:right w:val="none" w:sz="0" w:space="0" w:color="auto"/>
          </w:divBdr>
        </w:div>
        <w:div w:id="808518767">
          <w:marLeft w:val="0"/>
          <w:marRight w:val="0"/>
          <w:marTop w:val="0"/>
          <w:marBottom w:val="0"/>
          <w:divBdr>
            <w:top w:val="none" w:sz="0" w:space="0" w:color="auto"/>
            <w:left w:val="none" w:sz="0" w:space="0" w:color="auto"/>
            <w:bottom w:val="none" w:sz="0" w:space="0" w:color="auto"/>
            <w:right w:val="none" w:sz="0" w:space="0" w:color="auto"/>
          </w:divBdr>
        </w:div>
        <w:div w:id="685444142">
          <w:marLeft w:val="0"/>
          <w:marRight w:val="0"/>
          <w:marTop w:val="0"/>
          <w:marBottom w:val="0"/>
          <w:divBdr>
            <w:top w:val="none" w:sz="0" w:space="0" w:color="auto"/>
            <w:left w:val="none" w:sz="0" w:space="0" w:color="auto"/>
            <w:bottom w:val="none" w:sz="0" w:space="0" w:color="auto"/>
            <w:right w:val="none" w:sz="0" w:space="0" w:color="auto"/>
          </w:divBdr>
        </w:div>
        <w:div w:id="1264805734">
          <w:marLeft w:val="0"/>
          <w:marRight w:val="0"/>
          <w:marTop w:val="0"/>
          <w:marBottom w:val="0"/>
          <w:divBdr>
            <w:top w:val="none" w:sz="0" w:space="0" w:color="auto"/>
            <w:left w:val="none" w:sz="0" w:space="0" w:color="auto"/>
            <w:bottom w:val="none" w:sz="0" w:space="0" w:color="auto"/>
            <w:right w:val="none" w:sz="0" w:space="0" w:color="auto"/>
          </w:divBdr>
        </w:div>
        <w:div w:id="1242524082">
          <w:marLeft w:val="0"/>
          <w:marRight w:val="0"/>
          <w:marTop w:val="0"/>
          <w:marBottom w:val="0"/>
          <w:divBdr>
            <w:top w:val="none" w:sz="0" w:space="0" w:color="auto"/>
            <w:left w:val="none" w:sz="0" w:space="0" w:color="auto"/>
            <w:bottom w:val="none" w:sz="0" w:space="0" w:color="auto"/>
            <w:right w:val="none" w:sz="0" w:space="0" w:color="auto"/>
          </w:divBdr>
        </w:div>
        <w:div w:id="120735476">
          <w:marLeft w:val="0"/>
          <w:marRight w:val="0"/>
          <w:marTop w:val="0"/>
          <w:marBottom w:val="0"/>
          <w:divBdr>
            <w:top w:val="none" w:sz="0" w:space="0" w:color="auto"/>
            <w:left w:val="none" w:sz="0" w:space="0" w:color="auto"/>
            <w:bottom w:val="none" w:sz="0" w:space="0" w:color="auto"/>
            <w:right w:val="none" w:sz="0" w:space="0" w:color="auto"/>
          </w:divBdr>
        </w:div>
      </w:divsChild>
    </w:div>
    <w:div w:id="714545112">
      <w:bodyDiv w:val="1"/>
      <w:marLeft w:val="0"/>
      <w:marRight w:val="0"/>
      <w:marTop w:val="0"/>
      <w:marBottom w:val="0"/>
      <w:divBdr>
        <w:top w:val="none" w:sz="0" w:space="0" w:color="auto"/>
        <w:left w:val="none" w:sz="0" w:space="0" w:color="auto"/>
        <w:bottom w:val="none" w:sz="0" w:space="0" w:color="auto"/>
        <w:right w:val="none" w:sz="0" w:space="0" w:color="auto"/>
      </w:divBdr>
      <w:divsChild>
        <w:div w:id="965965215">
          <w:marLeft w:val="0"/>
          <w:marRight w:val="0"/>
          <w:marTop w:val="0"/>
          <w:marBottom w:val="0"/>
          <w:divBdr>
            <w:top w:val="none" w:sz="0" w:space="0" w:color="auto"/>
            <w:left w:val="none" w:sz="0" w:space="0" w:color="auto"/>
            <w:bottom w:val="none" w:sz="0" w:space="0" w:color="auto"/>
            <w:right w:val="none" w:sz="0" w:space="0" w:color="auto"/>
          </w:divBdr>
        </w:div>
        <w:div w:id="233315834">
          <w:marLeft w:val="0"/>
          <w:marRight w:val="0"/>
          <w:marTop w:val="0"/>
          <w:marBottom w:val="0"/>
          <w:divBdr>
            <w:top w:val="none" w:sz="0" w:space="0" w:color="auto"/>
            <w:left w:val="none" w:sz="0" w:space="0" w:color="auto"/>
            <w:bottom w:val="none" w:sz="0" w:space="0" w:color="auto"/>
            <w:right w:val="none" w:sz="0" w:space="0" w:color="auto"/>
          </w:divBdr>
        </w:div>
        <w:div w:id="235866244">
          <w:marLeft w:val="0"/>
          <w:marRight w:val="0"/>
          <w:marTop w:val="0"/>
          <w:marBottom w:val="0"/>
          <w:divBdr>
            <w:top w:val="none" w:sz="0" w:space="0" w:color="auto"/>
            <w:left w:val="none" w:sz="0" w:space="0" w:color="auto"/>
            <w:bottom w:val="none" w:sz="0" w:space="0" w:color="auto"/>
            <w:right w:val="none" w:sz="0" w:space="0" w:color="auto"/>
          </w:divBdr>
        </w:div>
        <w:div w:id="1208175699">
          <w:marLeft w:val="0"/>
          <w:marRight w:val="0"/>
          <w:marTop w:val="0"/>
          <w:marBottom w:val="0"/>
          <w:divBdr>
            <w:top w:val="none" w:sz="0" w:space="0" w:color="auto"/>
            <w:left w:val="none" w:sz="0" w:space="0" w:color="auto"/>
            <w:bottom w:val="none" w:sz="0" w:space="0" w:color="auto"/>
            <w:right w:val="none" w:sz="0" w:space="0" w:color="auto"/>
          </w:divBdr>
        </w:div>
        <w:div w:id="401754171">
          <w:marLeft w:val="0"/>
          <w:marRight w:val="0"/>
          <w:marTop w:val="0"/>
          <w:marBottom w:val="0"/>
          <w:divBdr>
            <w:top w:val="none" w:sz="0" w:space="0" w:color="auto"/>
            <w:left w:val="none" w:sz="0" w:space="0" w:color="auto"/>
            <w:bottom w:val="none" w:sz="0" w:space="0" w:color="auto"/>
            <w:right w:val="none" w:sz="0" w:space="0" w:color="auto"/>
          </w:divBdr>
        </w:div>
        <w:div w:id="659113961">
          <w:marLeft w:val="0"/>
          <w:marRight w:val="0"/>
          <w:marTop w:val="0"/>
          <w:marBottom w:val="0"/>
          <w:divBdr>
            <w:top w:val="none" w:sz="0" w:space="0" w:color="auto"/>
            <w:left w:val="none" w:sz="0" w:space="0" w:color="auto"/>
            <w:bottom w:val="none" w:sz="0" w:space="0" w:color="auto"/>
            <w:right w:val="none" w:sz="0" w:space="0" w:color="auto"/>
          </w:divBdr>
        </w:div>
        <w:div w:id="1431702974">
          <w:marLeft w:val="0"/>
          <w:marRight w:val="0"/>
          <w:marTop w:val="0"/>
          <w:marBottom w:val="0"/>
          <w:divBdr>
            <w:top w:val="none" w:sz="0" w:space="0" w:color="auto"/>
            <w:left w:val="none" w:sz="0" w:space="0" w:color="auto"/>
            <w:bottom w:val="none" w:sz="0" w:space="0" w:color="auto"/>
            <w:right w:val="none" w:sz="0" w:space="0" w:color="auto"/>
          </w:divBdr>
        </w:div>
        <w:div w:id="756169083">
          <w:marLeft w:val="0"/>
          <w:marRight w:val="0"/>
          <w:marTop w:val="0"/>
          <w:marBottom w:val="0"/>
          <w:divBdr>
            <w:top w:val="none" w:sz="0" w:space="0" w:color="auto"/>
            <w:left w:val="none" w:sz="0" w:space="0" w:color="auto"/>
            <w:bottom w:val="none" w:sz="0" w:space="0" w:color="auto"/>
            <w:right w:val="none" w:sz="0" w:space="0" w:color="auto"/>
          </w:divBdr>
        </w:div>
        <w:div w:id="870729507">
          <w:marLeft w:val="0"/>
          <w:marRight w:val="0"/>
          <w:marTop w:val="0"/>
          <w:marBottom w:val="0"/>
          <w:divBdr>
            <w:top w:val="none" w:sz="0" w:space="0" w:color="auto"/>
            <w:left w:val="none" w:sz="0" w:space="0" w:color="auto"/>
            <w:bottom w:val="none" w:sz="0" w:space="0" w:color="auto"/>
            <w:right w:val="none" w:sz="0" w:space="0" w:color="auto"/>
          </w:divBdr>
        </w:div>
        <w:div w:id="681398271">
          <w:marLeft w:val="0"/>
          <w:marRight w:val="0"/>
          <w:marTop w:val="0"/>
          <w:marBottom w:val="0"/>
          <w:divBdr>
            <w:top w:val="none" w:sz="0" w:space="0" w:color="auto"/>
            <w:left w:val="none" w:sz="0" w:space="0" w:color="auto"/>
            <w:bottom w:val="none" w:sz="0" w:space="0" w:color="auto"/>
            <w:right w:val="none" w:sz="0" w:space="0" w:color="auto"/>
          </w:divBdr>
        </w:div>
        <w:div w:id="192429285">
          <w:marLeft w:val="0"/>
          <w:marRight w:val="0"/>
          <w:marTop w:val="0"/>
          <w:marBottom w:val="0"/>
          <w:divBdr>
            <w:top w:val="none" w:sz="0" w:space="0" w:color="auto"/>
            <w:left w:val="none" w:sz="0" w:space="0" w:color="auto"/>
            <w:bottom w:val="none" w:sz="0" w:space="0" w:color="auto"/>
            <w:right w:val="none" w:sz="0" w:space="0" w:color="auto"/>
          </w:divBdr>
        </w:div>
      </w:divsChild>
    </w:div>
    <w:div w:id="1052653499">
      <w:bodyDiv w:val="1"/>
      <w:marLeft w:val="0"/>
      <w:marRight w:val="0"/>
      <w:marTop w:val="0"/>
      <w:marBottom w:val="0"/>
      <w:divBdr>
        <w:top w:val="none" w:sz="0" w:space="0" w:color="auto"/>
        <w:left w:val="none" w:sz="0" w:space="0" w:color="auto"/>
        <w:bottom w:val="none" w:sz="0" w:space="0" w:color="auto"/>
        <w:right w:val="none" w:sz="0" w:space="0" w:color="auto"/>
      </w:divBdr>
      <w:divsChild>
        <w:div w:id="1047878833">
          <w:marLeft w:val="0"/>
          <w:marRight w:val="0"/>
          <w:marTop w:val="0"/>
          <w:marBottom w:val="0"/>
          <w:divBdr>
            <w:top w:val="none" w:sz="0" w:space="0" w:color="auto"/>
            <w:left w:val="none" w:sz="0" w:space="0" w:color="auto"/>
            <w:bottom w:val="none" w:sz="0" w:space="0" w:color="auto"/>
            <w:right w:val="none" w:sz="0" w:space="0" w:color="auto"/>
          </w:divBdr>
        </w:div>
        <w:div w:id="501967191">
          <w:marLeft w:val="0"/>
          <w:marRight w:val="0"/>
          <w:marTop w:val="0"/>
          <w:marBottom w:val="0"/>
          <w:divBdr>
            <w:top w:val="none" w:sz="0" w:space="0" w:color="auto"/>
            <w:left w:val="none" w:sz="0" w:space="0" w:color="auto"/>
            <w:bottom w:val="none" w:sz="0" w:space="0" w:color="auto"/>
            <w:right w:val="none" w:sz="0" w:space="0" w:color="auto"/>
          </w:divBdr>
        </w:div>
        <w:div w:id="1342272063">
          <w:marLeft w:val="0"/>
          <w:marRight w:val="0"/>
          <w:marTop w:val="0"/>
          <w:marBottom w:val="0"/>
          <w:divBdr>
            <w:top w:val="none" w:sz="0" w:space="0" w:color="auto"/>
            <w:left w:val="none" w:sz="0" w:space="0" w:color="auto"/>
            <w:bottom w:val="none" w:sz="0" w:space="0" w:color="auto"/>
            <w:right w:val="none" w:sz="0" w:space="0" w:color="auto"/>
          </w:divBdr>
        </w:div>
        <w:div w:id="3897495">
          <w:marLeft w:val="0"/>
          <w:marRight w:val="0"/>
          <w:marTop w:val="0"/>
          <w:marBottom w:val="0"/>
          <w:divBdr>
            <w:top w:val="none" w:sz="0" w:space="0" w:color="auto"/>
            <w:left w:val="none" w:sz="0" w:space="0" w:color="auto"/>
            <w:bottom w:val="none" w:sz="0" w:space="0" w:color="auto"/>
            <w:right w:val="none" w:sz="0" w:space="0" w:color="auto"/>
          </w:divBdr>
        </w:div>
        <w:div w:id="1385836612">
          <w:marLeft w:val="0"/>
          <w:marRight w:val="0"/>
          <w:marTop w:val="0"/>
          <w:marBottom w:val="0"/>
          <w:divBdr>
            <w:top w:val="none" w:sz="0" w:space="0" w:color="auto"/>
            <w:left w:val="none" w:sz="0" w:space="0" w:color="auto"/>
            <w:bottom w:val="none" w:sz="0" w:space="0" w:color="auto"/>
            <w:right w:val="none" w:sz="0" w:space="0" w:color="auto"/>
          </w:divBdr>
        </w:div>
        <w:div w:id="867259195">
          <w:marLeft w:val="0"/>
          <w:marRight w:val="0"/>
          <w:marTop w:val="0"/>
          <w:marBottom w:val="0"/>
          <w:divBdr>
            <w:top w:val="none" w:sz="0" w:space="0" w:color="auto"/>
            <w:left w:val="none" w:sz="0" w:space="0" w:color="auto"/>
            <w:bottom w:val="none" w:sz="0" w:space="0" w:color="auto"/>
            <w:right w:val="none" w:sz="0" w:space="0" w:color="auto"/>
          </w:divBdr>
        </w:div>
        <w:div w:id="435945634">
          <w:marLeft w:val="0"/>
          <w:marRight w:val="0"/>
          <w:marTop w:val="0"/>
          <w:marBottom w:val="0"/>
          <w:divBdr>
            <w:top w:val="none" w:sz="0" w:space="0" w:color="auto"/>
            <w:left w:val="none" w:sz="0" w:space="0" w:color="auto"/>
            <w:bottom w:val="none" w:sz="0" w:space="0" w:color="auto"/>
            <w:right w:val="none" w:sz="0" w:space="0" w:color="auto"/>
          </w:divBdr>
        </w:div>
        <w:div w:id="1464885471">
          <w:marLeft w:val="0"/>
          <w:marRight w:val="0"/>
          <w:marTop w:val="0"/>
          <w:marBottom w:val="0"/>
          <w:divBdr>
            <w:top w:val="none" w:sz="0" w:space="0" w:color="auto"/>
            <w:left w:val="none" w:sz="0" w:space="0" w:color="auto"/>
            <w:bottom w:val="none" w:sz="0" w:space="0" w:color="auto"/>
            <w:right w:val="none" w:sz="0" w:space="0" w:color="auto"/>
          </w:divBdr>
        </w:div>
        <w:div w:id="1778215447">
          <w:marLeft w:val="0"/>
          <w:marRight w:val="0"/>
          <w:marTop w:val="0"/>
          <w:marBottom w:val="0"/>
          <w:divBdr>
            <w:top w:val="none" w:sz="0" w:space="0" w:color="auto"/>
            <w:left w:val="none" w:sz="0" w:space="0" w:color="auto"/>
            <w:bottom w:val="none" w:sz="0" w:space="0" w:color="auto"/>
            <w:right w:val="none" w:sz="0" w:space="0" w:color="auto"/>
          </w:divBdr>
        </w:div>
        <w:div w:id="324357664">
          <w:marLeft w:val="0"/>
          <w:marRight w:val="0"/>
          <w:marTop w:val="0"/>
          <w:marBottom w:val="0"/>
          <w:divBdr>
            <w:top w:val="none" w:sz="0" w:space="0" w:color="auto"/>
            <w:left w:val="none" w:sz="0" w:space="0" w:color="auto"/>
            <w:bottom w:val="none" w:sz="0" w:space="0" w:color="auto"/>
            <w:right w:val="none" w:sz="0" w:space="0" w:color="auto"/>
          </w:divBdr>
        </w:div>
      </w:divsChild>
    </w:div>
    <w:div w:id="1371418846">
      <w:bodyDiv w:val="1"/>
      <w:marLeft w:val="0"/>
      <w:marRight w:val="0"/>
      <w:marTop w:val="0"/>
      <w:marBottom w:val="0"/>
      <w:divBdr>
        <w:top w:val="none" w:sz="0" w:space="0" w:color="auto"/>
        <w:left w:val="none" w:sz="0" w:space="0" w:color="auto"/>
        <w:bottom w:val="none" w:sz="0" w:space="0" w:color="auto"/>
        <w:right w:val="none" w:sz="0" w:space="0" w:color="auto"/>
      </w:divBdr>
      <w:divsChild>
        <w:div w:id="1922333475">
          <w:marLeft w:val="0"/>
          <w:marRight w:val="0"/>
          <w:marTop w:val="0"/>
          <w:marBottom w:val="0"/>
          <w:divBdr>
            <w:top w:val="none" w:sz="0" w:space="0" w:color="auto"/>
            <w:left w:val="none" w:sz="0" w:space="0" w:color="auto"/>
            <w:bottom w:val="none" w:sz="0" w:space="0" w:color="auto"/>
            <w:right w:val="none" w:sz="0" w:space="0" w:color="auto"/>
          </w:divBdr>
        </w:div>
        <w:div w:id="183174468">
          <w:marLeft w:val="0"/>
          <w:marRight w:val="0"/>
          <w:marTop w:val="0"/>
          <w:marBottom w:val="0"/>
          <w:divBdr>
            <w:top w:val="none" w:sz="0" w:space="0" w:color="auto"/>
            <w:left w:val="none" w:sz="0" w:space="0" w:color="auto"/>
            <w:bottom w:val="none" w:sz="0" w:space="0" w:color="auto"/>
            <w:right w:val="none" w:sz="0" w:space="0" w:color="auto"/>
          </w:divBdr>
        </w:div>
        <w:div w:id="52506252">
          <w:marLeft w:val="0"/>
          <w:marRight w:val="0"/>
          <w:marTop w:val="0"/>
          <w:marBottom w:val="0"/>
          <w:divBdr>
            <w:top w:val="none" w:sz="0" w:space="0" w:color="auto"/>
            <w:left w:val="none" w:sz="0" w:space="0" w:color="auto"/>
            <w:bottom w:val="none" w:sz="0" w:space="0" w:color="auto"/>
            <w:right w:val="none" w:sz="0" w:space="0" w:color="auto"/>
          </w:divBdr>
        </w:div>
        <w:div w:id="1462992424">
          <w:marLeft w:val="0"/>
          <w:marRight w:val="0"/>
          <w:marTop w:val="0"/>
          <w:marBottom w:val="0"/>
          <w:divBdr>
            <w:top w:val="none" w:sz="0" w:space="0" w:color="auto"/>
            <w:left w:val="none" w:sz="0" w:space="0" w:color="auto"/>
            <w:bottom w:val="none" w:sz="0" w:space="0" w:color="auto"/>
            <w:right w:val="none" w:sz="0" w:space="0" w:color="auto"/>
          </w:divBdr>
        </w:div>
        <w:div w:id="1829133833">
          <w:marLeft w:val="0"/>
          <w:marRight w:val="0"/>
          <w:marTop w:val="0"/>
          <w:marBottom w:val="0"/>
          <w:divBdr>
            <w:top w:val="none" w:sz="0" w:space="0" w:color="auto"/>
            <w:left w:val="none" w:sz="0" w:space="0" w:color="auto"/>
            <w:bottom w:val="none" w:sz="0" w:space="0" w:color="auto"/>
            <w:right w:val="none" w:sz="0" w:space="0" w:color="auto"/>
          </w:divBdr>
        </w:div>
        <w:div w:id="867959753">
          <w:marLeft w:val="0"/>
          <w:marRight w:val="0"/>
          <w:marTop w:val="0"/>
          <w:marBottom w:val="0"/>
          <w:divBdr>
            <w:top w:val="none" w:sz="0" w:space="0" w:color="auto"/>
            <w:left w:val="none" w:sz="0" w:space="0" w:color="auto"/>
            <w:bottom w:val="none" w:sz="0" w:space="0" w:color="auto"/>
            <w:right w:val="none" w:sz="0" w:space="0" w:color="auto"/>
          </w:divBdr>
        </w:div>
        <w:div w:id="802239604">
          <w:marLeft w:val="0"/>
          <w:marRight w:val="0"/>
          <w:marTop w:val="0"/>
          <w:marBottom w:val="0"/>
          <w:divBdr>
            <w:top w:val="none" w:sz="0" w:space="0" w:color="auto"/>
            <w:left w:val="none" w:sz="0" w:space="0" w:color="auto"/>
            <w:bottom w:val="none" w:sz="0" w:space="0" w:color="auto"/>
            <w:right w:val="none" w:sz="0" w:space="0" w:color="auto"/>
          </w:divBdr>
        </w:div>
        <w:div w:id="1405370557">
          <w:marLeft w:val="0"/>
          <w:marRight w:val="0"/>
          <w:marTop w:val="0"/>
          <w:marBottom w:val="0"/>
          <w:divBdr>
            <w:top w:val="none" w:sz="0" w:space="0" w:color="auto"/>
            <w:left w:val="none" w:sz="0" w:space="0" w:color="auto"/>
            <w:bottom w:val="none" w:sz="0" w:space="0" w:color="auto"/>
            <w:right w:val="none" w:sz="0" w:space="0" w:color="auto"/>
          </w:divBdr>
        </w:div>
        <w:div w:id="890580269">
          <w:marLeft w:val="0"/>
          <w:marRight w:val="0"/>
          <w:marTop w:val="0"/>
          <w:marBottom w:val="0"/>
          <w:divBdr>
            <w:top w:val="none" w:sz="0" w:space="0" w:color="auto"/>
            <w:left w:val="none" w:sz="0" w:space="0" w:color="auto"/>
            <w:bottom w:val="none" w:sz="0" w:space="0" w:color="auto"/>
            <w:right w:val="none" w:sz="0" w:space="0" w:color="auto"/>
          </w:divBdr>
        </w:div>
        <w:div w:id="975993829">
          <w:marLeft w:val="0"/>
          <w:marRight w:val="0"/>
          <w:marTop w:val="0"/>
          <w:marBottom w:val="0"/>
          <w:divBdr>
            <w:top w:val="none" w:sz="0" w:space="0" w:color="auto"/>
            <w:left w:val="none" w:sz="0" w:space="0" w:color="auto"/>
            <w:bottom w:val="none" w:sz="0" w:space="0" w:color="auto"/>
            <w:right w:val="none" w:sz="0" w:space="0" w:color="auto"/>
          </w:divBdr>
        </w:div>
        <w:div w:id="884365045">
          <w:marLeft w:val="0"/>
          <w:marRight w:val="0"/>
          <w:marTop w:val="0"/>
          <w:marBottom w:val="0"/>
          <w:divBdr>
            <w:top w:val="none" w:sz="0" w:space="0" w:color="auto"/>
            <w:left w:val="none" w:sz="0" w:space="0" w:color="auto"/>
            <w:bottom w:val="none" w:sz="0" w:space="0" w:color="auto"/>
            <w:right w:val="none" w:sz="0" w:space="0" w:color="auto"/>
          </w:divBdr>
        </w:div>
        <w:div w:id="477453781">
          <w:marLeft w:val="0"/>
          <w:marRight w:val="0"/>
          <w:marTop w:val="0"/>
          <w:marBottom w:val="0"/>
          <w:divBdr>
            <w:top w:val="none" w:sz="0" w:space="0" w:color="auto"/>
            <w:left w:val="none" w:sz="0" w:space="0" w:color="auto"/>
            <w:bottom w:val="none" w:sz="0" w:space="0" w:color="auto"/>
            <w:right w:val="none" w:sz="0" w:space="0" w:color="auto"/>
          </w:divBdr>
        </w:div>
      </w:divsChild>
    </w:div>
    <w:div w:id="1492789615">
      <w:bodyDiv w:val="1"/>
      <w:marLeft w:val="0"/>
      <w:marRight w:val="0"/>
      <w:marTop w:val="0"/>
      <w:marBottom w:val="0"/>
      <w:divBdr>
        <w:top w:val="none" w:sz="0" w:space="0" w:color="auto"/>
        <w:left w:val="none" w:sz="0" w:space="0" w:color="auto"/>
        <w:bottom w:val="none" w:sz="0" w:space="0" w:color="auto"/>
        <w:right w:val="none" w:sz="0" w:space="0" w:color="auto"/>
      </w:divBdr>
    </w:div>
    <w:div w:id="1619796640">
      <w:bodyDiv w:val="1"/>
      <w:marLeft w:val="0"/>
      <w:marRight w:val="0"/>
      <w:marTop w:val="0"/>
      <w:marBottom w:val="0"/>
      <w:divBdr>
        <w:top w:val="none" w:sz="0" w:space="0" w:color="auto"/>
        <w:left w:val="none" w:sz="0" w:space="0" w:color="auto"/>
        <w:bottom w:val="none" w:sz="0" w:space="0" w:color="auto"/>
        <w:right w:val="none" w:sz="0" w:space="0" w:color="auto"/>
      </w:divBdr>
      <w:divsChild>
        <w:div w:id="1898738093">
          <w:marLeft w:val="0"/>
          <w:marRight w:val="0"/>
          <w:marTop w:val="0"/>
          <w:marBottom w:val="0"/>
          <w:divBdr>
            <w:top w:val="none" w:sz="0" w:space="0" w:color="auto"/>
            <w:left w:val="none" w:sz="0" w:space="0" w:color="auto"/>
            <w:bottom w:val="none" w:sz="0" w:space="0" w:color="auto"/>
            <w:right w:val="none" w:sz="0" w:space="0" w:color="auto"/>
          </w:divBdr>
        </w:div>
        <w:div w:id="747962922">
          <w:marLeft w:val="0"/>
          <w:marRight w:val="0"/>
          <w:marTop w:val="0"/>
          <w:marBottom w:val="0"/>
          <w:divBdr>
            <w:top w:val="none" w:sz="0" w:space="0" w:color="auto"/>
            <w:left w:val="none" w:sz="0" w:space="0" w:color="auto"/>
            <w:bottom w:val="none" w:sz="0" w:space="0" w:color="auto"/>
            <w:right w:val="none" w:sz="0" w:space="0" w:color="auto"/>
          </w:divBdr>
        </w:div>
        <w:div w:id="136268940">
          <w:marLeft w:val="0"/>
          <w:marRight w:val="0"/>
          <w:marTop w:val="0"/>
          <w:marBottom w:val="0"/>
          <w:divBdr>
            <w:top w:val="none" w:sz="0" w:space="0" w:color="auto"/>
            <w:left w:val="none" w:sz="0" w:space="0" w:color="auto"/>
            <w:bottom w:val="none" w:sz="0" w:space="0" w:color="auto"/>
            <w:right w:val="none" w:sz="0" w:space="0" w:color="auto"/>
          </w:divBdr>
        </w:div>
        <w:div w:id="818426015">
          <w:marLeft w:val="0"/>
          <w:marRight w:val="0"/>
          <w:marTop w:val="0"/>
          <w:marBottom w:val="0"/>
          <w:divBdr>
            <w:top w:val="none" w:sz="0" w:space="0" w:color="auto"/>
            <w:left w:val="none" w:sz="0" w:space="0" w:color="auto"/>
            <w:bottom w:val="none" w:sz="0" w:space="0" w:color="auto"/>
            <w:right w:val="none" w:sz="0" w:space="0" w:color="auto"/>
          </w:divBdr>
        </w:div>
      </w:divsChild>
    </w:div>
    <w:div w:id="1674335447">
      <w:bodyDiv w:val="1"/>
      <w:marLeft w:val="0"/>
      <w:marRight w:val="0"/>
      <w:marTop w:val="0"/>
      <w:marBottom w:val="0"/>
      <w:divBdr>
        <w:top w:val="none" w:sz="0" w:space="0" w:color="auto"/>
        <w:left w:val="none" w:sz="0" w:space="0" w:color="auto"/>
        <w:bottom w:val="none" w:sz="0" w:space="0" w:color="auto"/>
        <w:right w:val="none" w:sz="0" w:space="0" w:color="auto"/>
      </w:divBdr>
      <w:divsChild>
        <w:div w:id="733041450">
          <w:marLeft w:val="0"/>
          <w:marRight w:val="0"/>
          <w:marTop w:val="0"/>
          <w:marBottom w:val="0"/>
          <w:divBdr>
            <w:top w:val="none" w:sz="0" w:space="0" w:color="auto"/>
            <w:left w:val="none" w:sz="0" w:space="0" w:color="auto"/>
            <w:bottom w:val="none" w:sz="0" w:space="0" w:color="auto"/>
            <w:right w:val="none" w:sz="0" w:space="0" w:color="auto"/>
          </w:divBdr>
        </w:div>
        <w:div w:id="479345799">
          <w:marLeft w:val="0"/>
          <w:marRight w:val="0"/>
          <w:marTop w:val="0"/>
          <w:marBottom w:val="0"/>
          <w:divBdr>
            <w:top w:val="none" w:sz="0" w:space="0" w:color="auto"/>
            <w:left w:val="none" w:sz="0" w:space="0" w:color="auto"/>
            <w:bottom w:val="none" w:sz="0" w:space="0" w:color="auto"/>
            <w:right w:val="none" w:sz="0" w:space="0" w:color="auto"/>
          </w:divBdr>
        </w:div>
        <w:div w:id="478428487">
          <w:marLeft w:val="0"/>
          <w:marRight w:val="0"/>
          <w:marTop w:val="0"/>
          <w:marBottom w:val="0"/>
          <w:divBdr>
            <w:top w:val="none" w:sz="0" w:space="0" w:color="auto"/>
            <w:left w:val="none" w:sz="0" w:space="0" w:color="auto"/>
            <w:bottom w:val="none" w:sz="0" w:space="0" w:color="auto"/>
            <w:right w:val="none" w:sz="0" w:space="0" w:color="auto"/>
          </w:divBdr>
        </w:div>
        <w:div w:id="1502282374">
          <w:marLeft w:val="0"/>
          <w:marRight w:val="0"/>
          <w:marTop w:val="0"/>
          <w:marBottom w:val="0"/>
          <w:divBdr>
            <w:top w:val="none" w:sz="0" w:space="0" w:color="auto"/>
            <w:left w:val="none" w:sz="0" w:space="0" w:color="auto"/>
            <w:bottom w:val="none" w:sz="0" w:space="0" w:color="auto"/>
            <w:right w:val="none" w:sz="0" w:space="0" w:color="auto"/>
          </w:divBdr>
        </w:div>
        <w:div w:id="1656881767">
          <w:marLeft w:val="0"/>
          <w:marRight w:val="0"/>
          <w:marTop w:val="0"/>
          <w:marBottom w:val="0"/>
          <w:divBdr>
            <w:top w:val="none" w:sz="0" w:space="0" w:color="auto"/>
            <w:left w:val="none" w:sz="0" w:space="0" w:color="auto"/>
            <w:bottom w:val="none" w:sz="0" w:space="0" w:color="auto"/>
            <w:right w:val="none" w:sz="0" w:space="0" w:color="auto"/>
          </w:divBdr>
        </w:div>
        <w:div w:id="981811140">
          <w:marLeft w:val="0"/>
          <w:marRight w:val="0"/>
          <w:marTop w:val="0"/>
          <w:marBottom w:val="0"/>
          <w:divBdr>
            <w:top w:val="none" w:sz="0" w:space="0" w:color="auto"/>
            <w:left w:val="none" w:sz="0" w:space="0" w:color="auto"/>
            <w:bottom w:val="none" w:sz="0" w:space="0" w:color="auto"/>
            <w:right w:val="none" w:sz="0" w:space="0" w:color="auto"/>
          </w:divBdr>
        </w:div>
        <w:div w:id="1780294310">
          <w:marLeft w:val="0"/>
          <w:marRight w:val="0"/>
          <w:marTop w:val="0"/>
          <w:marBottom w:val="0"/>
          <w:divBdr>
            <w:top w:val="none" w:sz="0" w:space="0" w:color="auto"/>
            <w:left w:val="none" w:sz="0" w:space="0" w:color="auto"/>
            <w:bottom w:val="none" w:sz="0" w:space="0" w:color="auto"/>
            <w:right w:val="none" w:sz="0" w:space="0" w:color="auto"/>
          </w:divBdr>
        </w:div>
        <w:div w:id="1582519003">
          <w:marLeft w:val="0"/>
          <w:marRight w:val="0"/>
          <w:marTop w:val="0"/>
          <w:marBottom w:val="0"/>
          <w:divBdr>
            <w:top w:val="none" w:sz="0" w:space="0" w:color="auto"/>
            <w:left w:val="none" w:sz="0" w:space="0" w:color="auto"/>
            <w:bottom w:val="none" w:sz="0" w:space="0" w:color="auto"/>
            <w:right w:val="none" w:sz="0" w:space="0" w:color="auto"/>
          </w:divBdr>
        </w:div>
        <w:div w:id="1294940151">
          <w:marLeft w:val="0"/>
          <w:marRight w:val="0"/>
          <w:marTop w:val="0"/>
          <w:marBottom w:val="0"/>
          <w:divBdr>
            <w:top w:val="none" w:sz="0" w:space="0" w:color="auto"/>
            <w:left w:val="none" w:sz="0" w:space="0" w:color="auto"/>
            <w:bottom w:val="none" w:sz="0" w:space="0" w:color="auto"/>
            <w:right w:val="none" w:sz="0" w:space="0" w:color="auto"/>
          </w:divBdr>
        </w:div>
        <w:div w:id="492574612">
          <w:marLeft w:val="0"/>
          <w:marRight w:val="0"/>
          <w:marTop w:val="0"/>
          <w:marBottom w:val="0"/>
          <w:divBdr>
            <w:top w:val="none" w:sz="0" w:space="0" w:color="auto"/>
            <w:left w:val="none" w:sz="0" w:space="0" w:color="auto"/>
            <w:bottom w:val="none" w:sz="0" w:space="0" w:color="auto"/>
            <w:right w:val="none" w:sz="0" w:space="0" w:color="auto"/>
          </w:divBdr>
        </w:div>
        <w:div w:id="331763164">
          <w:marLeft w:val="0"/>
          <w:marRight w:val="0"/>
          <w:marTop w:val="0"/>
          <w:marBottom w:val="0"/>
          <w:divBdr>
            <w:top w:val="none" w:sz="0" w:space="0" w:color="auto"/>
            <w:left w:val="none" w:sz="0" w:space="0" w:color="auto"/>
            <w:bottom w:val="none" w:sz="0" w:space="0" w:color="auto"/>
            <w:right w:val="none" w:sz="0" w:space="0" w:color="auto"/>
          </w:divBdr>
        </w:div>
        <w:div w:id="500971320">
          <w:marLeft w:val="0"/>
          <w:marRight w:val="0"/>
          <w:marTop w:val="0"/>
          <w:marBottom w:val="0"/>
          <w:divBdr>
            <w:top w:val="none" w:sz="0" w:space="0" w:color="auto"/>
            <w:left w:val="none" w:sz="0" w:space="0" w:color="auto"/>
            <w:bottom w:val="none" w:sz="0" w:space="0" w:color="auto"/>
            <w:right w:val="none" w:sz="0" w:space="0" w:color="auto"/>
          </w:divBdr>
        </w:div>
        <w:div w:id="182327032">
          <w:marLeft w:val="0"/>
          <w:marRight w:val="0"/>
          <w:marTop w:val="0"/>
          <w:marBottom w:val="0"/>
          <w:divBdr>
            <w:top w:val="none" w:sz="0" w:space="0" w:color="auto"/>
            <w:left w:val="none" w:sz="0" w:space="0" w:color="auto"/>
            <w:bottom w:val="none" w:sz="0" w:space="0" w:color="auto"/>
            <w:right w:val="none" w:sz="0" w:space="0" w:color="auto"/>
          </w:divBdr>
        </w:div>
        <w:div w:id="649409258">
          <w:marLeft w:val="0"/>
          <w:marRight w:val="0"/>
          <w:marTop w:val="0"/>
          <w:marBottom w:val="0"/>
          <w:divBdr>
            <w:top w:val="none" w:sz="0" w:space="0" w:color="auto"/>
            <w:left w:val="none" w:sz="0" w:space="0" w:color="auto"/>
            <w:bottom w:val="none" w:sz="0" w:space="0" w:color="auto"/>
            <w:right w:val="none" w:sz="0" w:space="0" w:color="auto"/>
          </w:divBdr>
        </w:div>
        <w:div w:id="1340346939">
          <w:marLeft w:val="0"/>
          <w:marRight w:val="0"/>
          <w:marTop w:val="0"/>
          <w:marBottom w:val="0"/>
          <w:divBdr>
            <w:top w:val="none" w:sz="0" w:space="0" w:color="auto"/>
            <w:left w:val="none" w:sz="0" w:space="0" w:color="auto"/>
            <w:bottom w:val="none" w:sz="0" w:space="0" w:color="auto"/>
            <w:right w:val="none" w:sz="0" w:space="0" w:color="auto"/>
          </w:divBdr>
        </w:div>
        <w:div w:id="1730573755">
          <w:marLeft w:val="0"/>
          <w:marRight w:val="0"/>
          <w:marTop w:val="0"/>
          <w:marBottom w:val="0"/>
          <w:divBdr>
            <w:top w:val="none" w:sz="0" w:space="0" w:color="auto"/>
            <w:left w:val="none" w:sz="0" w:space="0" w:color="auto"/>
            <w:bottom w:val="none" w:sz="0" w:space="0" w:color="auto"/>
            <w:right w:val="none" w:sz="0" w:space="0" w:color="auto"/>
          </w:divBdr>
        </w:div>
        <w:div w:id="950093437">
          <w:marLeft w:val="0"/>
          <w:marRight w:val="0"/>
          <w:marTop w:val="0"/>
          <w:marBottom w:val="0"/>
          <w:divBdr>
            <w:top w:val="none" w:sz="0" w:space="0" w:color="auto"/>
            <w:left w:val="none" w:sz="0" w:space="0" w:color="auto"/>
            <w:bottom w:val="none" w:sz="0" w:space="0" w:color="auto"/>
            <w:right w:val="none" w:sz="0" w:space="0" w:color="auto"/>
          </w:divBdr>
        </w:div>
        <w:div w:id="1052921564">
          <w:marLeft w:val="0"/>
          <w:marRight w:val="0"/>
          <w:marTop w:val="0"/>
          <w:marBottom w:val="0"/>
          <w:divBdr>
            <w:top w:val="none" w:sz="0" w:space="0" w:color="auto"/>
            <w:left w:val="none" w:sz="0" w:space="0" w:color="auto"/>
            <w:bottom w:val="none" w:sz="0" w:space="0" w:color="auto"/>
            <w:right w:val="none" w:sz="0" w:space="0" w:color="auto"/>
          </w:divBdr>
        </w:div>
        <w:div w:id="1736202759">
          <w:marLeft w:val="0"/>
          <w:marRight w:val="0"/>
          <w:marTop w:val="0"/>
          <w:marBottom w:val="0"/>
          <w:divBdr>
            <w:top w:val="none" w:sz="0" w:space="0" w:color="auto"/>
            <w:left w:val="none" w:sz="0" w:space="0" w:color="auto"/>
            <w:bottom w:val="none" w:sz="0" w:space="0" w:color="auto"/>
            <w:right w:val="none" w:sz="0" w:space="0" w:color="auto"/>
          </w:divBdr>
        </w:div>
        <w:div w:id="1349210202">
          <w:marLeft w:val="0"/>
          <w:marRight w:val="0"/>
          <w:marTop w:val="0"/>
          <w:marBottom w:val="0"/>
          <w:divBdr>
            <w:top w:val="none" w:sz="0" w:space="0" w:color="auto"/>
            <w:left w:val="none" w:sz="0" w:space="0" w:color="auto"/>
            <w:bottom w:val="none" w:sz="0" w:space="0" w:color="auto"/>
            <w:right w:val="none" w:sz="0" w:space="0" w:color="auto"/>
          </w:divBdr>
        </w:div>
        <w:div w:id="552154147">
          <w:marLeft w:val="0"/>
          <w:marRight w:val="0"/>
          <w:marTop w:val="0"/>
          <w:marBottom w:val="0"/>
          <w:divBdr>
            <w:top w:val="none" w:sz="0" w:space="0" w:color="auto"/>
            <w:left w:val="none" w:sz="0" w:space="0" w:color="auto"/>
            <w:bottom w:val="none" w:sz="0" w:space="0" w:color="auto"/>
            <w:right w:val="none" w:sz="0" w:space="0" w:color="auto"/>
          </w:divBdr>
        </w:div>
        <w:div w:id="1248538054">
          <w:marLeft w:val="0"/>
          <w:marRight w:val="0"/>
          <w:marTop w:val="0"/>
          <w:marBottom w:val="0"/>
          <w:divBdr>
            <w:top w:val="none" w:sz="0" w:space="0" w:color="auto"/>
            <w:left w:val="none" w:sz="0" w:space="0" w:color="auto"/>
            <w:bottom w:val="none" w:sz="0" w:space="0" w:color="auto"/>
            <w:right w:val="none" w:sz="0" w:space="0" w:color="auto"/>
          </w:divBdr>
        </w:div>
        <w:div w:id="501821278">
          <w:marLeft w:val="0"/>
          <w:marRight w:val="0"/>
          <w:marTop w:val="0"/>
          <w:marBottom w:val="0"/>
          <w:divBdr>
            <w:top w:val="none" w:sz="0" w:space="0" w:color="auto"/>
            <w:left w:val="none" w:sz="0" w:space="0" w:color="auto"/>
            <w:bottom w:val="none" w:sz="0" w:space="0" w:color="auto"/>
            <w:right w:val="none" w:sz="0" w:space="0" w:color="auto"/>
          </w:divBdr>
        </w:div>
        <w:div w:id="1334263287">
          <w:marLeft w:val="0"/>
          <w:marRight w:val="0"/>
          <w:marTop w:val="0"/>
          <w:marBottom w:val="0"/>
          <w:divBdr>
            <w:top w:val="none" w:sz="0" w:space="0" w:color="auto"/>
            <w:left w:val="none" w:sz="0" w:space="0" w:color="auto"/>
            <w:bottom w:val="none" w:sz="0" w:space="0" w:color="auto"/>
            <w:right w:val="none" w:sz="0" w:space="0" w:color="auto"/>
          </w:divBdr>
        </w:div>
        <w:div w:id="1186745077">
          <w:marLeft w:val="0"/>
          <w:marRight w:val="0"/>
          <w:marTop w:val="0"/>
          <w:marBottom w:val="0"/>
          <w:divBdr>
            <w:top w:val="none" w:sz="0" w:space="0" w:color="auto"/>
            <w:left w:val="none" w:sz="0" w:space="0" w:color="auto"/>
            <w:bottom w:val="none" w:sz="0" w:space="0" w:color="auto"/>
            <w:right w:val="none" w:sz="0" w:space="0" w:color="auto"/>
          </w:divBdr>
        </w:div>
        <w:div w:id="926309934">
          <w:marLeft w:val="0"/>
          <w:marRight w:val="0"/>
          <w:marTop w:val="0"/>
          <w:marBottom w:val="0"/>
          <w:divBdr>
            <w:top w:val="none" w:sz="0" w:space="0" w:color="auto"/>
            <w:left w:val="none" w:sz="0" w:space="0" w:color="auto"/>
            <w:bottom w:val="none" w:sz="0" w:space="0" w:color="auto"/>
            <w:right w:val="none" w:sz="0" w:space="0" w:color="auto"/>
          </w:divBdr>
        </w:div>
        <w:div w:id="923798803">
          <w:marLeft w:val="0"/>
          <w:marRight w:val="0"/>
          <w:marTop w:val="0"/>
          <w:marBottom w:val="0"/>
          <w:divBdr>
            <w:top w:val="none" w:sz="0" w:space="0" w:color="auto"/>
            <w:left w:val="none" w:sz="0" w:space="0" w:color="auto"/>
            <w:bottom w:val="none" w:sz="0" w:space="0" w:color="auto"/>
            <w:right w:val="none" w:sz="0" w:space="0" w:color="auto"/>
          </w:divBdr>
        </w:div>
        <w:div w:id="612786370">
          <w:marLeft w:val="0"/>
          <w:marRight w:val="0"/>
          <w:marTop w:val="0"/>
          <w:marBottom w:val="0"/>
          <w:divBdr>
            <w:top w:val="none" w:sz="0" w:space="0" w:color="auto"/>
            <w:left w:val="none" w:sz="0" w:space="0" w:color="auto"/>
            <w:bottom w:val="none" w:sz="0" w:space="0" w:color="auto"/>
            <w:right w:val="none" w:sz="0" w:space="0" w:color="auto"/>
          </w:divBdr>
        </w:div>
        <w:div w:id="310450014">
          <w:marLeft w:val="0"/>
          <w:marRight w:val="0"/>
          <w:marTop w:val="0"/>
          <w:marBottom w:val="0"/>
          <w:divBdr>
            <w:top w:val="none" w:sz="0" w:space="0" w:color="auto"/>
            <w:left w:val="none" w:sz="0" w:space="0" w:color="auto"/>
            <w:bottom w:val="none" w:sz="0" w:space="0" w:color="auto"/>
            <w:right w:val="none" w:sz="0" w:space="0" w:color="auto"/>
          </w:divBdr>
        </w:div>
        <w:div w:id="1866088983">
          <w:marLeft w:val="0"/>
          <w:marRight w:val="0"/>
          <w:marTop w:val="0"/>
          <w:marBottom w:val="0"/>
          <w:divBdr>
            <w:top w:val="none" w:sz="0" w:space="0" w:color="auto"/>
            <w:left w:val="none" w:sz="0" w:space="0" w:color="auto"/>
            <w:bottom w:val="none" w:sz="0" w:space="0" w:color="auto"/>
            <w:right w:val="none" w:sz="0" w:space="0" w:color="auto"/>
          </w:divBdr>
        </w:div>
        <w:div w:id="363557792">
          <w:marLeft w:val="0"/>
          <w:marRight w:val="0"/>
          <w:marTop w:val="0"/>
          <w:marBottom w:val="0"/>
          <w:divBdr>
            <w:top w:val="none" w:sz="0" w:space="0" w:color="auto"/>
            <w:left w:val="none" w:sz="0" w:space="0" w:color="auto"/>
            <w:bottom w:val="none" w:sz="0" w:space="0" w:color="auto"/>
            <w:right w:val="none" w:sz="0" w:space="0" w:color="auto"/>
          </w:divBdr>
        </w:div>
      </w:divsChild>
    </w:div>
    <w:div w:id="1699697653">
      <w:bodyDiv w:val="1"/>
      <w:marLeft w:val="0"/>
      <w:marRight w:val="0"/>
      <w:marTop w:val="0"/>
      <w:marBottom w:val="0"/>
      <w:divBdr>
        <w:top w:val="none" w:sz="0" w:space="0" w:color="auto"/>
        <w:left w:val="none" w:sz="0" w:space="0" w:color="auto"/>
        <w:bottom w:val="none" w:sz="0" w:space="0" w:color="auto"/>
        <w:right w:val="none" w:sz="0" w:space="0" w:color="auto"/>
      </w:divBdr>
      <w:divsChild>
        <w:div w:id="1899507303">
          <w:marLeft w:val="0"/>
          <w:marRight w:val="0"/>
          <w:marTop w:val="0"/>
          <w:marBottom w:val="0"/>
          <w:divBdr>
            <w:top w:val="none" w:sz="0" w:space="0" w:color="auto"/>
            <w:left w:val="none" w:sz="0" w:space="0" w:color="auto"/>
            <w:bottom w:val="none" w:sz="0" w:space="0" w:color="auto"/>
            <w:right w:val="none" w:sz="0" w:space="0" w:color="auto"/>
          </w:divBdr>
        </w:div>
        <w:div w:id="739640620">
          <w:marLeft w:val="0"/>
          <w:marRight w:val="0"/>
          <w:marTop w:val="0"/>
          <w:marBottom w:val="0"/>
          <w:divBdr>
            <w:top w:val="none" w:sz="0" w:space="0" w:color="auto"/>
            <w:left w:val="none" w:sz="0" w:space="0" w:color="auto"/>
            <w:bottom w:val="none" w:sz="0" w:space="0" w:color="auto"/>
            <w:right w:val="none" w:sz="0" w:space="0" w:color="auto"/>
          </w:divBdr>
        </w:div>
        <w:div w:id="1778137311">
          <w:marLeft w:val="0"/>
          <w:marRight w:val="0"/>
          <w:marTop w:val="0"/>
          <w:marBottom w:val="0"/>
          <w:divBdr>
            <w:top w:val="none" w:sz="0" w:space="0" w:color="auto"/>
            <w:left w:val="none" w:sz="0" w:space="0" w:color="auto"/>
            <w:bottom w:val="none" w:sz="0" w:space="0" w:color="auto"/>
            <w:right w:val="none" w:sz="0" w:space="0" w:color="auto"/>
          </w:divBdr>
        </w:div>
        <w:div w:id="1339162637">
          <w:marLeft w:val="0"/>
          <w:marRight w:val="0"/>
          <w:marTop w:val="0"/>
          <w:marBottom w:val="0"/>
          <w:divBdr>
            <w:top w:val="none" w:sz="0" w:space="0" w:color="auto"/>
            <w:left w:val="none" w:sz="0" w:space="0" w:color="auto"/>
            <w:bottom w:val="none" w:sz="0" w:space="0" w:color="auto"/>
            <w:right w:val="none" w:sz="0" w:space="0" w:color="auto"/>
          </w:divBdr>
        </w:div>
        <w:div w:id="2053729403">
          <w:marLeft w:val="0"/>
          <w:marRight w:val="0"/>
          <w:marTop w:val="0"/>
          <w:marBottom w:val="0"/>
          <w:divBdr>
            <w:top w:val="none" w:sz="0" w:space="0" w:color="auto"/>
            <w:left w:val="none" w:sz="0" w:space="0" w:color="auto"/>
            <w:bottom w:val="none" w:sz="0" w:space="0" w:color="auto"/>
            <w:right w:val="none" w:sz="0" w:space="0" w:color="auto"/>
          </w:divBdr>
        </w:div>
        <w:div w:id="1552422984">
          <w:marLeft w:val="0"/>
          <w:marRight w:val="0"/>
          <w:marTop w:val="0"/>
          <w:marBottom w:val="0"/>
          <w:divBdr>
            <w:top w:val="none" w:sz="0" w:space="0" w:color="auto"/>
            <w:left w:val="none" w:sz="0" w:space="0" w:color="auto"/>
            <w:bottom w:val="none" w:sz="0" w:space="0" w:color="auto"/>
            <w:right w:val="none" w:sz="0" w:space="0" w:color="auto"/>
          </w:divBdr>
        </w:div>
        <w:div w:id="202253372">
          <w:marLeft w:val="0"/>
          <w:marRight w:val="0"/>
          <w:marTop w:val="0"/>
          <w:marBottom w:val="0"/>
          <w:divBdr>
            <w:top w:val="none" w:sz="0" w:space="0" w:color="auto"/>
            <w:left w:val="none" w:sz="0" w:space="0" w:color="auto"/>
            <w:bottom w:val="none" w:sz="0" w:space="0" w:color="auto"/>
            <w:right w:val="none" w:sz="0" w:space="0" w:color="auto"/>
          </w:divBdr>
        </w:div>
        <w:div w:id="545877947">
          <w:marLeft w:val="0"/>
          <w:marRight w:val="0"/>
          <w:marTop w:val="0"/>
          <w:marBottom w:val="0"/>
          <w:divBdr>
            <w:top w:val="none" w:sz="0" w:space="0" w:color="auto"/>
            <w:left w:val="none" w:sz="0" w:space="0" w:color="auto"/>
            <w:bottom w:val="none" w:sz="0" w:space="0" w:color="auto"/>
            <w:right w:val="none" w:sz="0" w:space="0" w:color="auto"/>
          </w:divBdr>
        </w:div>
        <w:div w:id="316151046">
          <w:marLeft w:val="0"/>
          <w:marRight w:val="0"/>
          <w:marTop w:val="0"/>
          <w:marBottom w:val="0"/>
          <w:divBdr>
            <w:top w:val="none" w:sz="0" w:space="0" w:color="auto"/>
            <w:left w:val="none" w:sz="0" w:space="0" w:color="auto"/>
            <w:bottom w:val="none" w:sz="0" w:space="0" w:color="auto"/>
            <w:right w:val="none" w:sz="0" w:space="0" w:color="auto"/>
          </w:divBdr>
        </w:div>
        <w:div w:id="630865349">
          <w:marLeft w:val="0"/>
          <w:marRight w:val="0"/>
          <w:marTop w:val="0"/>
          <w:marBottom w:val="0"/>
          <w:divBdr>
            <w:top w:val="none" w:sz="0" w:space="0" w:color="auto"/>
            <w:left w:val="none" w:sz="0" w:space="0" w:color="auto"/>
            <w:bottom w:val="none" w:sz="0" w:space="0" w:color="auto"/>
            <w:right w:val="none" w:sz="0" w:space="0" w:color="auto"/>
          </w:divBdr>
        </w:div>
        <w:div w:id="1147815696">
          <w:marLeft w:val="0"/>
          <w:marRight w:val="0"/>
          <w:marTop w:val="0"/>
          <w:marBottom w:val="0"/>
          <w:divBdr>
            <w:top w:val="none" w:sz="0" w:space="0" w:color="auto"/>
            <w:left w:val="none" w:sz="0" w:space="0" w:color="auto"/>
            <w:bottom w:val="none" w:sz="0" w:space="0" w:color="auto"/>
            <w:right w:val="none" w:sz="0" w:space="0" w:color="auto"/>
          </w:divBdr>
        </w:div>
        <w:div w:id="1624189223">
          <w:marLeft w:val="0"/>
          <w:marRight w:val="0"/>
          <w:marTop w:val="0"/>
          <w:marBottom w:val="0"/>
          <w:divBdr>
            <w:top w:val="none" w:sz="0" w:space="0" w:color="auto"/>
            <w:left w:val="none" w:sz="0" w:space="0" w:color="auto"/>
            <w:bottom w:val="none" w:sz="0" w:space="0" w:color="auto"/>
            <w:right w:val="none" w:sz="0" w:space="0" w:color="auto"/>
          </w:divBdr>
        </w:div>
        <w:div w:id="1229536311">
          <w:marLeft w:val="0"/>
          <w:marRight w:val="0"/>
          <w:marTop w:val="0"/>
          <w:marBottom w:val="0"/>
          <w:divBdr>
            <w:top w:val="none" w:sz="0" w:space="0" w:color="auto"/>
            <w:left w:val="none" w:sz="0" w:space="0" w:color="auto"/>
            <w:bottom w:val="none" w:sz="0" w:space="0" w:color="auto"/>
            <w:right w:val="none" w:sz="0" w:space="0" w:color="auto"/>
          </w:divBdr>
        </w:div>
        <w:div w:id="302347539">
          <w:marLeft w:val="0"/>
          <w:marRight w:val="0"/>
          <w:marTop w:val="0"/>
          <w:marBottom w:val="0"/>
          <w:divBdr>
            <w:top w:val="none" w:sz="0" w:space="0" w:color="auto"/>
            <w:left w:val="none" w:sz="0" w:space="0" w:color="auto"/>
            <w:bottom w:val="none" w:sz="0" w:space="0" w:color="auto"/>
            <w:right w:val="none" w:sz="0" w:space="0" w:color="auto"/>
          </w:divBdr>
        </w:div>
        <w:div w:id="89981195">
          <w:marLeft w:val="0"/>
          <w:marRight w:val="0"/>
          <w:marTop w:val="0"/>
          <w:marBottom w:val="0"/>
          <w:divBdr>
            <w:top w:val="none" w:sz="0" w:space="0" w:color="auto"/>
            <w:left w:val="none" w:sz="0" w:space="0" w:color="auto"/>
            <w:bottom w:val="none" w:sz="0" w:space="0" w:color="auto"/>
            <w:right w:val="none" w:sz="0" w:space="0" w:color="auto"/>
          </w:divBdr>
        </w:div>
        <w:div w:id="444618019">
          <w:marLeft w:val="0"/>
          <w:marRight w:val="0"/>
          <w:marTop w:val="0"/>
          <w:marBottom w:val="0"/>
          <w:divBdr>
            <w:top w:val="none" w:sz="0" w:space="0" w:color="auto"/>
            <w:left w:val="none" w:sz="0" w:space="0" w:color="auto"/>
            <w:bottom w:val="none" w:sz="0" w:space="0" w:color="auto"/>
            <w:right w:val="none" w:sz="0" w:space="0" w:color="auto"/>
          </w:divBdr>
        </w:div>
        <w:div w:id="1172834503">
          <w:marLeft w:val="0"/>
          <w:marRight w:val="0"/>
          <w:marTop w:val="0"/>
          <w:marBottom w:val="0"/>
          <w:divBdr>
            <w:top w:val="none" w:sz="0" w:space="0" w:color="auto"/>
            <w:left w:val="none" w:sz="0" w:space="0" w:color="auto"/>
            <w:bottom w:val="none" w:sz="0" w:space="0" w:color="auto"/>
            <w:right w:val="none" w:sz="0" w:space="0" w:color="auto"/>
          </w:divBdr>
        </w:div>
        <w:div w:id="1214120245">
          <w:marLeft w:val="0"/>
          <w:marRight w:val="0"/>
          <w:marTop w:val="0"/>
          <w:marBottom w:val="0"/>
          <w:divBdr>
            <w:top w:val="none" w:sz="0" w:space="0" w:color="auto"/>
            <w:left w:val="none" w:sz="0" w:space="0" w:color="auto"/>
            <w:bottom w:val="none" w:sz="0" w:space="0" w:color="auto"/>
            <w:right w:val="none" w:sz="0" w:space="0" w:color="auto"/>
          </w:divBdr>
        </w:div>
        <w:div w:id="1650400742">
          <w:marLeft w:val="0"/>
          <w:marRight w:val="0"/>
          <w:marTop w:val="0"/>
          <w:marBottom w:val="0"/>
          <w:divBdr>
            <w:top w:val="none" w:sz="0" w:space="0" w:color="auto"/>
            <w:left w:val="none" w:sz="0" w:space="0" w:color="auto"/>
            <w:bottom w:val="none" w:sz="0" w:space="0" w:color="auto"/>
            <w:right w:val="none" w:sz="0" w:space="0" w:color="auto"/>
          </w:divBdr>
        </w:div>
        <w:div w:id="2134249399">
          <w:marLeft w:val="0"/>
          <w:marRight w:val="0"/>
          <w:marTop w:val="0"/>
          <w:marBottom w:val="0"/>
          <w:divBdr>
            <w:top w:val="none" w:sz="0" w:space="0" w:color="auto"/>
            <w:left w:val="none" w:sz="0" w:space="0" w:color="auto"/>
            <w:bottom w:val="none" w:sz="0" w:space="0" w:color="auto"/>
            <w:right w:val="none" w:sz="0" w:space="0" w:color="auto"/>
          </w:divBdr>
        </w:div>
        <w:div w:id="1982493950">
          <w:marLeft w:val="0"/>
          <w:marRight w:val="0"/>
          <w:marTop w:val="0"/>
          <w:marBottom w:val="0"/>
          <w:divBdr>
            <w:top w:val="none" w:sz="0" w:space="0" w:color="auto"/>
            <w:left w:val="none" w:sz="0" w:space="0" w:color="auto"/>
            <w:bottom w:val="none" w:sz="0" w:space="0" w:color="auto"/>
            <w:right w:val="none" w:sz="0" w:space="0" w:color="auto"/>
          </w:divBdr>
        </w:div>
        <w:div w:id="1546596851">
          <w:marLeft w:val="0"/>
          <w:marRight w:val="0"/>
          <w:marTop w:val="0"/>
          <w:marBottom w:val="0"/>
          <w:divBdr>
            <w:top w:val="none" w:sz="0" w:space="0" w:color="auto"/>
            <w:left w:val="none" w:sz="0" w:space="0" w:color="auto"/>
            <w:bottom w:val="none" w:sz="0" w:space="0" w:color="auto"/>
            <w:right w:val="none" w:sz="0" w:space="0" w:color="auto"/>
          </w:divBdr>
        </w:div>
        <w:div w:id="1512987398">
          <w:marLeft w:val="0"/>
          <w:marRight w:val="0"/>
          <w:marTop w:val="0"/>
          <w:marBottom w:val="0"/>
          <w:divBdr>
            <w:top w:val="none" w:sz="0" w:space="0" w:color="auto"/>
            <w:left w:val="none" w:sz="0" w:space="0" w:color="auto"/>
            <w:bottom w:val="none" w:sz="0" w:space="0" w:color="auto"/>
            <w:right w:val="none" w:sz="0" w:space="0" w:color="auto"/>
          </w:divBdr>
        </w:div>
        <w:div w:id="678240844">
          <w:marLeft w:val="0"/>
          <w:marRight w:val="0"/>
          <w:marTop w:val="0"/>
          <w:marBottom w:val="0"/>
          <w:divBdr>
            <w:top w:val="none" w:sz="0" w:space="0" w:color="auto"/>
            <w:left w:val="none" w:sz="0" w:space="0" w:color="auto"/>
            <w:bottom w:val="none" w:sz="0" w:space="0" w:color="auto"/>
            <w:right w:val="none" w:sz="0" w:space="0" w:color="auto"/>
          </w:divBdr>
        </w:div>
        <w:div w:id="1358121713">
          <w:marLeft w:val="0"/>
          <w:marRight w:val="0"/>
          <w:marTop w:val="0"/>
          <w:marBottom w:val="0"/>
          <w:divBdr>
            <w:top w:val="none" w:sz="0" w:space="0" w:color="auto"/>
            <w:left w:val="none" w:sz="0" w:space="0" w:color="auto"/>
            <w:bottom w:val="none" w:sz="0" w:space="0" w:color="auto"/>
            <w:right w:val="none" w:sz="0" w:space="0" w:color="auto"/>
          </w:divBdr>
        </w:div>
        <w:div w:id="407970749">
          <w:marLeft w:val="0"/>
          <w:marRight w:val="0"/>
          <w:marTop w:val="0"/>
          <w:marBottom w:val="0"/>
          <w:divBdr>
            <w:top w:val="none" w:sz="0" w:space="0" w:color="auto"/>
            <w:left w:val="none" w:sz="0" w:space="0" w:color="auto"/>
            <w:bottom w:val="none" w:sz="0" w:space="0" w:color="auto"/>
            <w:right w:val="none" w:sz="0" w:space="0" w:color="auto"/>
          </w:divBdr>
        </w:div>
        <w:div w:id="396320921">
          <w:marLeft w:val="0"/>
          <w:marRight w:val="0"/>
          <w:marTop w:val="0"/>
          <w:marBottom w:val="0"/>
          <w:divBdr>
            <w:top w:val="none" w:sz="0" w:space="0" w:color="auto"/>
            <w:left w:val="none" w:sz="0" w:space="0" w:color="auto"/>
            <w:bottom w:val="none" w:sz="0" w:space="0" w:color="auto"/>
            <w:right w:val="none" w:sz="0" w:space="0" w:color="auto"/>
          </w:divBdr>
        </w:div>
        <w:div w:id="2091998341">
          <w:marLeft w:val="0"/>
          <w:marRight w:val="0"/>
          <w:marTop w:val="0"/>
          <w:marBottom w:val="0"/>
          <w:divBdr>
            <w:top w:val="none" w:sz="0" w:space="0" w:color="auto"/>
            <w:left w:val="none" w:sz="0" w:space="0" w:color="auto"/>
            <w:bottom w:val="none" w:sz="0" w:space="0" w:color="auto"/>
            <w:right w:val="none" w:sz="0" w:space="0" w:color="auto"/>
          </w:divBdr>
        </w:div>
        <w:div w:id="66001030">
          <w:marLeft w:val="0"/>
          <w:marRight w:val="0"/>
          <w:marTop w:val="0"/>
          <w:marBottom w:val="0"/>
          <w:divBdr>
            <w:top w:val="none" w:sz="0" w:space="0" w:color="auto"/>
            <w:left w:val="none" w:sz="0" w:space="0" w:color="auto"/>
            <w:bottom w:val="none" w:sz="0" w:space="0" w:color="auto"/>
            <w:right w:val="none" w:sz="0" w:space="0" w:color="auto"/>
          </w:divBdr>
        </w:div>
        <w:div w:id="1677420157">
          <w:marLeft w:val="0"/>
          <w:marRight w:val="0"/>
          <w:marTop w:val="0"/>
          <w:marBottom w:val="0"/>
          <w:divBdr>
            <w:top w:val="none" w:sz="0" w:space="0" w:color="auto"/>
            <w:left w:val="none" w:sz="0" w:space="0" w:color="auto"/>
            <w:bottom w:val="none" w:sz="0" w:space="0" w:color="auto"/>
            <w:right w:val="none" w:sz="0" w:space="0" w:color="auto"/>
          </w:divBdr>
        </w:div>
        <w:div w:id="1899322092">
          <w:marLeft w:val="0"/>
          <w:marRight w:val="0"/>
          <w:marTop w:val="0"/>
          <w:marBottom w:val="0"/>
          <w:divBdr>
            <w:top w:val="none" w:sz="0" w:space="0" w:color="auto"/>
            <w:left w:val="none" w:sz="0" w:space="0" w:color="auto"/>
            <w:bottom w:val="none" w:sz="0" w:space="0" w:color="auto"/>
            <w:right w:val="none" w:sz="0" w:space="0" w:color="auto"/>
          </w:divBdr>
        </w:div>
        <w:div w:id="549222274">
          <w:marLeft w:val="0"/>
          <w:marRight w:val="0"/>
          <w:marTop w:val="0"/>
          <w:marBottom w:val="0"/>
          <w:divBdr>
            <w:top w:val="none" w:sz="0" w:space="0" w:color="auto"/>
            <w:left w:val="none" w:sz="0" w:space="0" w:color="auto"/>
            <w:bottom w:val="none" w:sz="0" w:space="0" w:color="auto"/>
            <w:right w:val="none" w:sz="0" w:space="0" w:color="auto"/>
          </w:divBdr>
        </w:div>
        <w:div w:id="1602764518">
          <w:marLeft w:val="0"/>
          <w:marRight w:val="0"/>
          <w:marTop w:val="0"/>
          <w:marBottom w:val="0"/>
          <w:divBdr>
            <w:top w:val="none" w:sz="0" w:space="0" w:color="auto"/>
            <w:left w:val="none" w:sz="0" w:space="0" w:color="auto"/>
            <w:bottom w:val="none" w:sz="0" w:space="0" w:color="auto"/>
            <w:right w:val="none" w:sz="0" w:space="0" w:color="auto"/>
          </w:divBdr>
        </w:div>
        <w:div w:id="317539607">
          <w:marLeft w:val="0"/>
          <w:marRight w:val="0"/>
          <w:marTop w:val="0"/>
          <w:marBottom w:val="0"/>
          <w:divBdr>
            <w:top w:val="none" w:sz="0" w:space="0" w:color="auto"/>
            <w:left w:val="none" w:sz="0" w:space="0" w:color="auto"/>
            <w:bottom w:val="none" w:sz="0" w:space="0" w:color="auto"/>
            <w:right w:val="none" w:sz="0" w:space="0" w:color="auto"/>
          </w:divBdr>
        </w:div>
        <w:div w:id="721171423">
          <w:marLeft w:val="0"/>
          <w:marRight w:val="0"/>
          <w:marTop w:val="0"/>
          <w:marBottom w:val="0"/>
          <w:divBdr>
            <w:top w:val="none" w:sz="0" w:space="0" w:color="auto"/>
            <w:left w:val="none" w:sz="0" w:space="0" w:color="auto"/>
            <w:bottom w:val="none" w:sz="0" w:space="0" w:color="auto"/>
            <w:right w:val="none" w:sz="0" w:space="0" w:color="auto"/>
          </w:divBdr>
        </w:div>
        <w:div w:id="325862675">
          <w:marLeft w:val="0"/>
          <w:marRight w:val="0"/>
          <w:marTop w:val="0"/>
          <w:marBottom w:val="0"/>
          <w:divBdr>
            <w:top w:val="none" w:sz="0" w:space="0" w:color="auto"/>
            <w:left w:val="none" w:sz="0" w:space="0" w:color="auto"/>
            <w:bottom w:val="none" w:sz="0" w:space="0" w:color="auto"/>
            <w:right w:val="none" w:sz="0" w:space="0" w:color="auto"/>
          </w:divBdr>
        </w:div>
        <w:div w:id="2022776510">
          <w:marLeft w:val="0"/>
          <w:marRight w:val="0"/>
          <w:marTop w:val="0"/>
          <w:marBottom w:val="0"/>
          <w:divBdr>
            <w:top w:val="none" w:sz="0" w:space="0" w:color="auto"/>
            <w:left w:val="none" w:sz="0" w:space="0" w:color="auto"/>
            <w:bottom w:val="none" w:sz="0" w:space="0" w:color="auto"/>
            <w:right w:val="none" w:sz="0" w:space="0" w:color="auto"/>
          </w:divBdr>
        </w:div>
        <w:div w:id="5982537">
          <w:marLeft w:val="0"/>
          <w:marRight w:val="0"/>
          <w:marTop w:val="0"/>
          <w:marBottom w:val="0"/>
          <w:divBdr>
            <w:top w:val="none" w:sz="0" w:space="0" w:color="auto"/>
            <w:left w:val="none" w:sz="0" w:space="0" w:color="auto"/>
            <w:bottom w:val="none" w:sz="0" w:space="0" w:color="auto"/>
            <w:right w:val="none" w:sz="0" w:space="0" w:color="auto"/>
          </w:divBdr>
        </w:div>
        <w:div w:id="252010617">
          <w:marLeft w:val="0"/>
          <w:marRight w:val="0"/>
          <w:marTop w:val="0"/>
          <w:marBottom w:val="0"/>
          <w:divBdr>
            <w:top w:val="none" w:sz="0" w:space="0" w:color="auto"/>
            <w:left w:val="none" w:sz="0" w:space="0" w:color="auto"/>
            <w:bottom w:val="none" w:sz="0" w:space="0" w:color="auto"/>
            <w:right w:val="none" w:sz="0" w:space="0" w:color="auto"/>
          </w:divBdr>
        </w:div>
        <w:div w:id="520172463">
          <w:marLeft w:val="0"/>
          <w:marRight w:val="0"/>
          <w:marTop w:val="0"/>
          <w:marBottom w:val="0"/>
          <w:divBdr>
            <w:top w:val="none" w:sz="0" w:space="0" w:color="auto"/>
            <w:left w:val="none" w:sz="0" w:space="0" w:color="auto"/>
            <w:bottom w:val="none" w:sz="0" w:space="0" w:color="auto"/>
            <w:right w:val="none" w:sz="0" w:space="0" w:color="auto"/>
          </w:divBdr>
        </w:div>
      </w:divsChild>
    </w:div>
    <w:div w:id="1822500512">
      <w:bodyDiv w:val="1"/>
      <w:marLeft w:val="0"/>
      <w:marRight w:val="0"/>
      <w:marTop w:val="0"/>
      <w:marBottom w:val="0"/>
      <w:divBdr>
        <w:top w:val="none" w:sz="0" w:space="0" w:color="auto"/>
        <w:left w:val="none" w:sz="0" w:space="0" w:color="auto"/>
        <w:bottom w:val="none" w:sz="0" w:space="0" w:color="auto"/>
        <w:right w:val="none" w:sz="0" w:space="0" w:color="auto"/>
      </w:divBdr>
      <w:divsChild>
        <w:div w:id="520706613">
          <w:marLeft w:val="0"/>
          <w:marRight w:val="0"/>
          <w:marTop w:val="0"/>
          <w:marBottom w:val="0"/>
          <w:divBdr>
            <w:top w:val="none" w:sz="0" w:space="0" w:color="auto"/>
            <w:left w:val="none" w:sz="0" w:space="0" w:color="auto"/>
            <w:bottom w:val="none" w:sz="0" w:space="0" w:color="auto"/>
            <w:right w:val="none" w:sz="0" w:space="0" w:color="auto"/>
          </w:divBdr>
        </w:div>
        <w:div w:id="939917514">
          <w:marLeft w:val="0"/>
          <w:marRight w:val="0"/>
          <w:marTop w:val="0"/>
          <w:marBottom w:val="0"/>
          <w:divBdr>
            <w:top w:val="none" w:sz="0" w:space="0" w:color="auto"/>
            <w:left w:val="none" w:sz="0" w:space="0" w:color="auto"/>
            <w:bottom w:val="none" w:sz="0" w:space="0" w:color="auto"/>
            <w:right w:val="none" w:sz="0" w:space="0" w:color="auto"/>
          </w:divBdr>
        </w:div>
        <w:div w:id="1526794274">
          <w:marLeft w:val="0"/>
          <w:marRight w:val="0"/>
          <w:marTop w:val="0"/>
          <w:marBottom w:val="0"/>
          <w:divBdr>
            <w:top w:val="none" w:sz="0" w:space="0" w:color="auto"/>
            <w:left w:val="none" w:sz="0" w:space="0" w:color="auto"/>
            <w:bottom w:val="none" w:sz="0" w:space="0" w:color="auto"/>
            <w:right w:val="none" w:sz="0" w:space="0" w:color="auto"/>
          </w:divBdr>
        </w:div>
        <w:div w:id="211692827">
          <w:marLeft w:val="0"/>
          <w:marRight w:val="0"/>
          <w:marTop w:val="0"/>
          <w:marBottom w:val="0"/>
          <w:divBdr>
            <w:top w:val="none" w:sz="0" w:space="0" w:color="auto"/>
            <w:left w:val="none" w:sz="0" w:space="0" w:color="auto"/>
            <w:bottom w:val="none" w:sz="0" w:space="0" w:color="auto"/>
            <w:right w:val="none" w:sz="0" w:space="0" w:color="auto"/>
          </w:divBdr>
        </w:div>
        <w:div w:id="72121237">
          <w:marLeft w:val="0"/>
          <w:marRight w:val="0"/>
          <w:marTop w:val="0"/>
          <w:marBottom w:val="0"/>
          <w:divBdr>
            <w:top w:val="none" w:sz="0" w:space="0" w:color="auto"/>
            <w:left w:val="none" w:sz="0" w:space="0" w:color="auto"/>
            <w:bottom w:val="none" w:sz="0" w:space="0" w:color="auto"/>
            <w:right w:val="none" w:sz="0" w:space="0" w:color="auto"/>
          </w:divBdr>
        </w:div>
        <w:div w:id="654837998">
          <w:marLeft w:val="0"/>
          <w:marRight w:val="0"/>
          <w:marTop w:val="0"/>
          <w:marBottom w:val="0"/>
          <w:divBdr>
            <w:top w:val="none" w:sz="0" w:space="0" w:color="auto"/>
            <w:left w:val="none" w:sz="0" w:space="0" w:color="auto"/>
            <w:bottom w:val="none" w:sz="0" w:space="0" w:color="auto"/>
            <w:right w:val="none" w:sz="0" w:space="0" w:color="auto"/>
          </w:divBdr>
        </w:div>
        <w:div w:id="306126676">
          <w:marLeft w:val="0"/>
          <w:marRight w:val="0"/>
          <w:marTop w:val="0"/>
          <w:marBottom w:val="0"/>
          <w:divBdr>
            <w:top w:val="none" w:sz="0" w:space="0" w:color="auto"/>
            <w:left w:val="none" w:sz="0" w:space="0" w:color="auto"/>
            <w:bottom w:val="none" w:sz="0" w:space="0" w:color="auto"/>
            <w:right w:val="none" w:sz="0" w:space="0" w:color="auto"/>
          </w:divBdr>
        </w:div>
        <w:div w:id="1481117878">
          <w:marLeft w:val="0"/>
          <w:marRight w:val="0"/>
          <w:marTop w:val="0"/>
          <w:marBottom w:val="0"/>
          <w:divBdr>
            <w:top w:val="none" w:sz="0" w:space="0" w:color="auto"/>
            <w:left w:val="none" w:sz="0" w:space="0" w:color="auto"/>
            <w:bottom w:val="none" w:sz="0" w:space="0" w:color="auto"/>
            <w:right w:val="none" w:sz="0" w:space="0" w:color="auto"/>
          </w:divBdr>
        </w:div>
        <w:div w:id="569268126">
          <w:marLeft w:val="0"/>
          <w:marRight w:val="0"/>
          <w:marTop w:val="0"/>
          <w:marBottom w:val="0"/>
          <w:divBdr>
            <w:top w:val="none" w:sz="0" w:space="0" w:color="auto"/>
            <w:left w:val="none" w:sz="0" w:space="0" w:color="auto"/>
            <w:bottom w:val="none" w:sz="0" w:space="0" w:color="auto"/>
            <w:right w:val="none" w:sz="0" w:space="0" w:color="auto"/>
          </w:divBdr>
        </w:div>
        <w:div w:id="1601527731">
          <w:marLeft w:val="0"/>
          <w:marRight w:val="0"/>
          <w:marTop w:val="0"/>
          <w:marBottom w:val="0"/>
          <w:divBdr>
            <w:top w:val="none" w:sz="0" w:space="0" w:color="auto"/>
            <w:left w:val="none" w:sz="0" w:space="0" w:color="auto"/>
            <w:bottom w:val="none" w:sz="0" w:space="0" w:color="auto"/>
            <w:right w:val="none" w:sz="0" w:space="0" w:color="auto"/>
          </w:divBdr>
        </w:div>
      </w:divsChild>
    </w:div>
    <w:div w:id="1832941256">
      <w:bodyDiv w:val="1"/>
      <w:marLeft w:val="0"/>
      <w:marRight w:val="0"/>
      <w:marTop w:val="0"/>
      <w:marBottom w:val="0"/>
      <w:divBdr>
        <w:top w:val="none" w:sz="0" w:space="0" w:color="auto"/>
        <w:left w:val="none" w:sz="0" w:space="0" w:color="auto"/>
        <w:bottom w:val="none" w:sz="0" w:space="0" w:color="auto"/>
        <w:right w:val="none" w:sz="0" w:space="0" w:color="auto"/>
      </w:divBdr>
      <w:divsChild>
        <w:div w:id="1679846371">
          <w:marLeft w:val="547"/>
          <w:marRight w:val="0"/>
          <w:marTop w:val="0"/>
          <w:marBottom w:val="0"/>
          <w:divBdr>
            <w:top w:val="none" w:sz="0" w:space="0" w:color="auto"/>
            <w:left w:val="none" w:sz="0" w:space="0" w:color="auto"/>
            <w:bottom w:val="none" w:sz="0" w:space="0" w:color="auto"/>
            <w:right w:val="none" w:sz="0" w:space="0" w:color="auto"/>
          </w:divBdr>
        </w:div>
        <w:div w:id="1859931570">
          <w:marLeft w:val="1166"/>
          <w:marRight w:val="0"/>
          <w:marTop w:val="0"/>
          <w:marBottom w:val="0"/>
          <w:divBdr>
            <w:top w:val="none" w:sz="0" w:space="0" w:color="auto"/>
            <w:left w:val="none" w:sz="0" w:space="0" w:color="auto"/>
            <w:bottom w:val="none" w:sz="0" w:space="0" w:color="auto"/>
            <w:right w:val="none" w:sz="0" w:space="0" w:color="auto"/>
          </w:divBdr>
        </w:div>
        <w:div w:id="1132213874">
          <w:marLeft w:val="1800"/>
          <w:marRight w:val="0"/>
          <w:marTop w:val="0"/>
          <w:marBottom w:val="0"/>
          <w:divBdr>
            <w:top w:val="none" w:sz="0" w:space="0" w:color="auto"/>
            <w:left w:val="none" w:sz="0" w:space="0" w:color="auto"/>
            <w:bottom w:val="none" w:sz="0" w:space="0" w:color="auto"/>
            <w:right w:val="none" w:sz="0" w:space="0" w:color="auto"/>
          </w:divBdr>
        </w:div>
        <w:div w:id="1335523936">
          <w:marLeft w:val="2520"/>
          <w:marRight w:val="0"/>
          <w:marTop w:val="0"/>
          <w:marBottom w:val="0"/>
          <w:divBdr>
            <w:top w:val="none" w:sz="0" w:space="0" w:color="auto"/>
            <w:left w:val="none" w:sz="0" w:space="0" w:color="auto"/>
            <w:bottom w:val="none" w:sz="0" w:space="0" w:color="auto"/>
            <w:right w:val="none" w:sz="0" w:space="0" w:color="auto"/>
          </w:divBdr>
        </w:div>
        <w:div w:id="635451895">
          <w:marLeft w:val="2520"/>
          <w:marRight w:val="0"/>
          <w:marTop w:val="0"/>
          <w:marBottom w:val="0"/>
          <w:divBdr>
            <w:top w:val="none" w:sz="0" w:space="0" w:color="auto"/>
            <w:left w:val="none" w:sz="0" w:space="0" w:color="auto"/>
            <w:bottom w:val="none" w:sz="0" w:space="0" w:color="auto"/>
            <w:right w:val="none" w:sz="0" w:space="0" w:color="auto"/>
          </w:divBdr>
        </w:div>
        <w:div w:id="1086265743">
          <w:marLeft w:val="1800"/>
          <w:marRight w:val="0"/>
          <w:marTop w:val="0"/>
          <w:marBottom w:val="0"/>
          <w:divBdr>
            <w:top w:val="none" w:sz="0" w:space="0" w:color="auto"/>
            <w:left w:val="none" w:sz="0" w:space="0" w:color="auto"/>
            <w:bottom w:val="none" w:sz="0" w:space="0" w:color="auto"/>
            <w:right w:val="none" w:sz="0" w:space="0" w:color="auto"/>
          </w:divBdr>
        </w:div>
        <w:div w:id="1180392662">
          <w:marLeft w:val="2520"/>
          <w:marRight w:val="0"/>
          <w:marTop w:val="0"/>
          <w:marBottom w:val="0"/>
          <w:divBdr>
            <w:top w:val="none" w:sz="0" w:space="0" w:color="auto"/>
            <w:left w:val="none" w:sz="0" w:space="0" w:color="auto"/>
            <w:bottom w:val="none" w:sz="0" w:space="0" w:color="auto"/>
            <w:right w:val="none" w:sz="0" w:space="0" w:color="auto"/>
          </w:divBdr>
        </w:div>
        <w:div w:id="1355224645">
          <w:marLeft w:val="2520"/>
          <w:marRight w:val="0"/>
          <w:marTop w:val="0"/>
          <w:marBottom w:val="0"/>
          <w:divBdr>
            <w:top w:val="none" w:sz="0" w:space="0" w:color="auto"/>
            <w:left w:val="none" w:sz="0" w:space="0" w:color="auto"/>
            <w:bottom w:val="none" w:sz="0" w:space="0" w:color="auto"/>
            <w:right w:val="none" w:sz="0" w:space="0" w:color="auto"/>
          </w:divBdr>
        </w:div>
        <w:div w:id="1052652226">
          <w:marLeft w:val="1800"/>
          <w:marRight w:val="0"/>
          <w:marTop w:val="0"/>
          <w:marBottom w:val="0"/>
          <w:divBdr>
            <w:top w:val="none" w:sz="0" w:space="0" w:color="auto"/>
            <w:left w:val="none" w:sz="0" w:space="0" w:color="auto"/>
            <w:bottom w:val="none" w:sz="0" w:space="0" w:color="auto"/>
            <w:right w:val="none" w:sz="0" w:space="0" w:color="auto"/>
          </w:divBdr>
        </w:div>
        <w:div w:id="12418015">
          <w:marLeft w:val="1800"/>
          <w:marRight w:val="0"/>
          <w:marTop w:val="0"/>
          <w:marBottom w:val="0"/>
          <w:divBdr>
            <w:top w:val="none" w:sz="0" w:space="0" w:color="auto"/>
            <w:left w:val="none" w:sz="0" w:space="0" w:color="auto"/>
            <w:bottom w:val="none" w:sz="0" w:space="0" w:color="auto"/>
            <w:right w:val="none" w:sz="0" w:space="0" w:color="auto"/>
          </w:divBdr>
        </w:div>
        <w:div w:id="1975869466">
          <w:marLeft w:val="1800"/>
          <w:marRight w:val="0"/>
          <w:marTop w:val="0"/>
          <w:marBottom w:val="0"/>
          <w:divBdr>
            <w:top w:val="none" w:sz="0" w:space="0" w:color="auto"/>
            <w:left w:val="none" w:sz="0" w:space="0" w:color="auto"/>
            <w:bottom w:val="none" w:sz="0" w:space="0" w:color="auto"/>
            <w:right w:val="none" w:sz="0" w:space="0" w:color="auto"/>
          </w:divBdr>
        </w:div>
        <w:div w:id="432408354">
          <w:marLeft w:val="1800"/>
          <w:marRight w:val="0"/>
          <w:marTop w:val="0"/>
          <w:marBottom w:val="0"/>
          <w:divBdr>
            <w:top w:val="none" w:sz="0" w:space="0" w:color="auto"/>
            <w:left w:val="none" w:sz="0" w:space="0" w:color="auto"/>
            <w:bottom w:val="none" w:sz="0" w:space="0" w:color="auto"/>
            <w:right w:val="none" w:sz="0" w:space="0" w:color="auto"/>
          </w:divBdr>
        </w:div>
        <w:div w:id="358627211">
          <w:marLeft w:val="1800"/>
          <w:marRight w:val="0"/>
          <w:marTop w:val="0"/>
          <w:marBottom w:val="0"/>
          <w:divBdr>
            <w:top w:val="none" w:sz="0" w:space="0" w:color="auto"/>
            <w:left w:val="none" w:sz="0" w:space="0" w:color="auto"/>
            <w:bottom w:val="none" w:sz="0" w:space="0" w:color="auto"/>
            <w:right w:val="none" w:sz="0" w:space="0" w:color="auto"/>
          </w:divBdr>
        </w:div>
        <w:div w:id="206374989">
          <w:marLeft w:val="2520"/>
          <w:marRight w:val="0"/>
          <w:marTop w:val="0"/>
          <w:marBottom w:val="0"/>
          <w:divBdr>
            <w:top w:val="none" w:sz="0" w:space="0" w:color="auto"/>
            <w:left w:val="none" w:sz="0" w:space="0" w:color="auto"/>
            <w:bottom w:val="none" w:sz="0" w:space="0" w:color="auto"/>
            <w:right w:val="none" w:sz="0" w:space="0" w:color="auto"/>
          </w:divBdr>
        </w:div>
        <w:div w:id="1552964876">
          <w:marLeft w:val="3240"/>
          <w:marRight w:val="0"/>
          <w:marTop w:val="0"/>
          <w:marBottom w:val="0"/>
          <w:divBdr>
            <w:top w:val="none" w:sz="0" w:space="0" w:color="auto"/>
            <w:left w:val="none" w:sz="0" w:space="0" w:color="auto"/>
            <w:bottom w:val="none" w:sz="0" w:space="0" w:color="auto"/>
            <w:right w:val="none" w:sz="0" w:space="0" w:color="auto"/>
          </w:divBdr>
        </w:div>
        <w:div w:id="1376809411">
          <w:marLeft w:val="3960"/>
          <w:marRight w:val="0"/>
          <w:marTop w:val="0"/>
          <w:marBottom w:val="0"/>
          <w:divBdr>
            <w:top w:val="none" w:sz="0" w:space="0" w:color="auto"/>
            <w:left w:val="none" w:sz="0" w:space="0" w:color="auto"/>
            <w:bottom w:val="none" w:sz="0" w:space="0" w:color="auto"/>
            <w:right w:val="none" w:sz="0" w:space="0" w:color="auto"/>
          </w:divBdr>
        </w:div>
        <w:div w:id="1233809851">
          <w:marLeft w:val="2520"/>
          <w:marRight w:val="0"/>
          <w:marTop w:val="0"/>
          <w:marBottom w:val="0"/>
          <w:divBdr>
            <w:top w:val="none" w:sz="0" w:space="0" w:color="auto"/>
            <w:left w:val="none" w:sz="0" w:space="0" w:color="auto"/>
            <w:bottom w:val="none" w:sz="0" w:space="0" w:color="auto"/>
            <w:right w:val="none" w:sz="0" w:space="0" w:color="auto"/>
          </w:divBdr>
        </w:div>
        <w:div w:id="762073873">
          <w:marLeft w:val="3240"/>
          <w:marRight w:val="0"/>
          <w:marTop w:val="0"/>
          <w:marBottom w:val="0"/>
          <w:divBdr>
            <w:top w:val="none" w:sz="0" w:space="0" w:color="auto"/>
            <w:left w:val="none" w:sz="0" w:space="0" w:color="auto"/>
            <w:bottom w:val="none" w:sz="0" w:space="0" w:color="auto"/>
            <w:right w:val="none" w:sz="0" w:space="0" w:color="auto"/>
          </w:divBdr>
        </w:div>
        <w:div w:id="1227494834">
          <w:marLeft w:val="2520"/>
          <w:marRight w:val="0"/>
          <w:marTop w:val="0"/>
          <w:marBottom w:val="0"/>
          <w:divBdr>
            <w:top w:val="none" w:sz="0" w:space="0" w:color="auto"/>
            <w:left w:val="none" w:sz="0" w:space="0" w:color="auto"/>
            <w:bottom w:val="none" w:sz="0" w:space="0" w:color="auto"/>
            <w:right w:val="none" w:sz="0" w:space="0" w:color="auto"/>
          </w:divBdr>
        </w:div>
      </w:divsChild>
    </w:div>
    <w:div w:id="1984431640">
      <w:bodyDiv w:val="1"/>
      <w:marLeft w:val="0"/>
      <w:marRight w:val="0"/>
      <w:marTop w:val="0"/>
      <w:marBottom w:val="0"/>
      <w:divBdr>
        <w:top w:val="none" w:sz="0" w:space="0" w:color="auto"/>
        <w:left w:val="none" w:sz="0" w:space="0" w:color="auto"/>
        <w:bottom w:val="none" w:sz="0" w:space="0" w:color="auto"/>
        <w:right w:val="none" w:sz="0" w:space="0" w:color="auto"/>
      </w:divBdr>
      <w:divsChild>
        <w:div w:id="1270892195">
          <w:marLeft w:val="0"/>
          <w:marRight w:val="0"/>
          <w:marTop w:val="0"/>
          <w:marBottom w:val="0"/>
          <w:divBdr>
            <w:top w:val="none" w:sz="0" w:space="0" w:color="auto"/>
            <w:left w:val="none" w:sz="0" w:space="0" w:color="auto"/>
            <w:bottom w:val="none" w:sz="0" w:space="0" w:color="auto"/>
            <w:right w:val="none" w:sz="0" w:space="0" w:color="auto"/>
          </w:divBdr>
        </w:div>
        <w:div w:id="1700008869">
          <w:marLeft w:val="0"/>
          <w:marRight w:val="0"/>
          <w:marTop w:val="0"/>
          <w:marBottom w:val="0"/>
          <w:divBdr>
            <w:top w:val="none" w:sz="0" w:space="0" w:color="auto"/>
            <w:left w:val="none" w:sz="0" w:space="0" w:color="auto"/>
            <w:bottom w:val="none" w:sz="0" w:space="0" w:color="auto"/>
            <w:right w:val="none" w:sz="0" w:space="0" w:color="auto"/>
          </w:divBdr>
        </w:div>
        <w:div w:id="810488079">
          <w:marLeft w:val="0"/>
          <w:marRight w:val="0"/>
          <w:marTop w:val="0"/>
          <w:marBottom w:val="0"/>
          <w:divBdr>
            <w:top w:val="none" w:sz="0" w:space="0" w:color="auto"/>
            <w:left w:val="none" w:sz="0" w:space="0" w:color="auto"/>
            <w:bottom w:val="none" w:sz="0" w:space="0" w:color="auto"/>
            <w:right w:val="none" w:sz="0" w:space="0" w:color="auto"/>
          </w:divBdr>
        </w:div>
        <w:div w:id="165362263">
          <w:marLeft w:val="0"/>
          <w:marRight w:val="0"/>
          <w:marTop w:val="0"/>
          <w:marBottom w:val="0"/>
          <w:divBdr>
            <w:top w:val="none" w:sz="0" w:space="0" w:color="auto"/>
            <w:left w:val="none" w:sz="0" w:space="0" w:color="auto"/>
            <w:bottom w:val="none" w:sz="0" w:space="0" w:color="auto"/>
            <w:right w:val="none" w:sz="0" w:space="0" w:color="auto"/>
          </w:divBdr>
        </w:div>
        <w:div w:id="1122773720">
          <w:marLeft w:val="0"/>
          <w:marRight w:val="0"/>
          <w:marTop w:val="0"/>
          <w:marBottom w:val="0"/>
          <w:divBdr>
            <w:top w:val="none" w:sz="0" w:space="0" w:color="auto"/>
            <w:left w:val="none" w:sz="0" w:space="0" w:color="auto"/>
            <w:bottom w:val="none" w:sz="0" w:space="0" w:color="auto"/>
            <w:right w:val="none" w:sz="0" w:space="0" w:color="auto"/>
          </w:divBdr>
        </w:div>
        <w:div w:id="1056709670">
          <w:marLeft w:val="0"/>
          <w:marRight w:val="0"/>
          <w:marTop w:val="0"/>
          <w:marBottom w:val="0"/>
          <w:divBdr>
            <w:top w:val="none" w:sz="0" w:space="0" w:color="auto"/>
            <w:left w:val="none" w:sz="0" w:space="0" w:color="auto"/>
            <w:bottom w:val="none" w:sz="0" w:space="0" w:color="auto"/>
            <w:right w:val="none" w:sz="0" w:space="0" w:color="auto"/>
          </w:divBdr>
        </w:div>
        <w:div w:id="1725566836">
          <w:marLeft w:val="0"/>
          <w:marRight w:val="0"/>
          <w:marTop w:val="0"/>
          <w:marBottom w:val="0"/>
          <w:divBdr>
            <w:top w:val="none" w:sz="0" w:space="0" w:color="auto"/>
            <w:left w:val="none" w:sz="0" w:space="0" w:color="auto"/>
            <w:bottom w:val="none" w:sz="0" w:space="0" w:color="auto"/>
            <w:right w:val="none" w:sz="0" w:space="0" w:color="auto"/>
          </w:divBdr>
        </w:div>
        <w:div w:id="1358701211">
          <w:marLeft w:val="0"/>
          <w:marRight w:val="0"/>
          <w:marTop w:val="0"/>
          <w:marBottom w:val="0"/>
          <w:divBdr>
            <w:top w:val="none" w:sz="0" w:space="0" w:color="auto"/>
            <w:left w:val="none" w:sz="0" w:space="0" w:color="auto"/>
            <w:bottom w:val="none" w:sz="0" w:space="0" w:color="auto"/>
            <w:right w:val="none" w:sz="0" w:space="0" w:color="auto"/>
          </w:divBdr>
        </w:div>
        <w:div w:id="874729677">
          <w:marLeft w:val="0"/>
          <w:marRight w:val="0"/>
          <w:marTop w:val="0"/>
          <w:marBottom w:val="0"/>
          <w:divBdr>
            <w:top w:val="none" w:sz="0" w:space="0" w:color="auto"/>
            <w:left w:val="none" w:sz="0" w:space="0" w:color="auto"/>
            <w:bottom w:val="none" w:sz="0" w:space="0" w:color="auto"/>
            <w:right w:val="none" w:sz="0" w:space="0" w:color="auto"/>
          </w:divBdr>
        </w:div>
      </w:divsChild>
    </w:div>
    <w:div w:id="2131392294">
      <w:bodyDiv w:val="1"/>
      <w:marLeft w:val="0"/>
      <w:marRight w:val="0"/>
      <w:marTop w:val="0"/>
      <w:marBottom w:val="0"/>
      <w:divBdr>
        <w:top w:val="none" w:sz="0" w:space="0" w:color="auto"/>
        <w:left w:val="none" w:sz="0" w:space="0" w:color="auto"/>
        <w:bottom w:val="none" w:sz="0" w:space="0" w:color="auto"/>
        <w:right w:val="none" w:sz="0" w:space="0" w:color="auto"/>
      </w:divBdr>
      <w:divsChild>
        <w:div w:id="1601524134">
          <w:marLeft w:val="0"/>
          <w:marRight w:val="0"/>
          <w:marTop w:val="0"/>
          <w:marBottom w:val="0"/>
          <w:divBdr>
            <w:top w:val="none" w:sz="0" w:space="0" w:color="auto"/>
            <w:left w:val="none" w:sz="0" w:space="0" w:color="auto"/>
            <w:bottom w:val="none" w:sz="0" w:space="0" w:color="auto"/>
            <w:right w:val="none" w:sz="0" w:space="0" w:color="auto"/>
          </w:divBdr>
        </w:div>
        <w:div w:id="1803769531">
          <w:marLeft w:val="0"/>
          <w:marRight w:val="0"/>
          <w:marTop w:val="0"/>
          <w:marBottom w:val="0"/>
          <w:divBdr>
            <w:top w:val="none" w:sz="0" w:space="0" w:color="auto"/>
            <w:left w:val="none" w:sz="0" w:space="0" w:color="auto"/>
            <w:bottom w:val="none" w:sz="0" w:space="0" w:color="auto"/>
            <w:right w:val="none" w:sz="0" w:space="0" w:color="auto"/>
          </w:divBdr>
        </w:div>
        <w:div w:id="1738431846">
          <w:marLeft w:val="0"/>
          <w:marRight w:val="0"/>
          <w:marTop w:val="0"/>
          <w:marBottom w:val="0"/>
          <w:divBdr>
            <w:top w:val="none" w:sz="0" w:space="0" w:color="auto"/>
            <w:left w:val="none" w:sz="0" w:space="0" w:color="auto"/>
            <w:bottom w:val="none" w:sz="0" w:space="0" w:color="auto"/>
            <w:right w:val="none" w:sz="0" w:space="0" w:color="auto"/>
          </w:divBdr>
        </w:div>
        <w:div w:id="612516770">
          <w:marLeft w:val="0"/>
          <w:marRight w:val="0"/>
          <w:marTop w:val="0"/>
          <w:marBottom w:val="0"/>
          <w:divBdr>
            <w:top w:val="none" w:sz="0" w:space="0" w:color="auto"/>
            <w:left w:val="none" w:sz="0" w:space="0" w:color="auto"/>
            <w:bottom w:val="none" w:sz="0" w:space="0" w:color="auto"/>
            <w:right w:val="none" w:sz="0" w:space="0" w:color="auto"/>
          </w:divBdr>
        </w:div>
        <w:div w:id="721559747">
          <w:marLeft w:val="0"/>
          <w:marRight w:val="0"/>
          <w:marTop w:val="0"/>
          <w:marBottom w:val="0"/>
          <w:divBdr>
            <w:top w:val="none" w:sz="0" w:space="0" w:color="auto"/>
            <w:left w:val="none" w:sz="0" w:space="0" w:color="auto"/>
            <w:bottom w:val="none" w:sz="0" w:space="0" w:color="auto"/>
            <w:right w:val="none" w:sz="0" w:space="0" w:color="auto"/>
          </w:divBdr>
        </w:div>
        <w:div w:id="1821458826">
          <w:marLeft w:val="0"/>
          <w:marRight w:val="0"/>
          <w:marTop w:val="0"/>
          <w:marBottom w:val="0"/>
          <w:divBdr>
            <w:top w:val="none" w:sz="0" w:space="0" w:color="auto"/>
            <w:left w:val="none" w:sz="0" w:space="0" w:color="auto"/>
            <w:bottom w:val="none" w:sz="0" w:space="0" w:color="auto"/>
            <w:right w:val="none" w:sz="0" w:space="0" w:color="auto"/>
          </w:divBdr>
        </w:div>
        <w:div w:id="2005812455">
          <w:marLeft w:val="0"/>
          <w:marRight w:val="0"/>
          <w:marTop w:val="0"/>
          <w:marBottom w:val="0"/>
          <w:divBdr>
            <w:top w:val="none" w:sz="0" w:space="0" w:color="auto"/>
            <w:left w:val="none" w:sz="0" w:space="0" w:color="auto"/>
            <w:bottom w:val="none" w:sz="0" w:space="0" w:color="auto"/>
            <w:right w:val="none" w:sz="0" w:space="0" w:color="auto"/>
          </w:divBdr>
        </w:div>
        <w:div w:id="1728454179">
          <w:marLeft w:val="0"/>
          <w:marRight w:val="0"/>
          <w:marTop w:val="0"/>
          <w:marBottom w:val="0"/>
          <w:divBdr>
            <w:top w:val="none" w:sz="0" w:space="0" w:color="auto"/>
            <w:left w:val="none" w:sz="0" w:space="0" w:color="auto"/>
            <w:bottom w:val="none" w:sz="0" w:space="0" w:color="auto"/>
            <w:right w:val="none" w:sz="0" w:space="0" w:color="auto"/>
          </w:divBdr>
        </w:div>
        <w:div w:id="640159943">
          <w:marLeft w:val="0"/>
          <w:marRight w:val="0"/>
          <w:marTop w:val="0"/>
          <w:marBottom w:val="0"/>
          <w:divBdr>
            <w:top w:val="none" w:sz="0" w:space="0" w:color="auto"/>
            <w:left w:val="none" w:sz="0" w:space="0" w:color="auto"/>
            <w:bottom w:val="none" w:sz="0" w:space="0" w:color="auto"/>
            <w:right w:val="none" w:sz="0" w:space="0" w:color="auto"/>
          </w:divBdr>
        </w:div>
        <w:div w:id="472337085">
          <w:marLeft w:val="0"/>
          <w:marRight w:val="0"/>
          <w:marTop w:val="0"/>
          <w:marBottom w:val="0"/>
          <w:divBdr>
            <w:top w:val="none" w:sz="0" w:space="0" w:color="auto"/>
            <w:left w:val="none" w:sz="0" w:space="0" w:color="auto"/>
            <w:bottom w:val="none" w:sz="0" w:space="0" w:color="auto"/>
            <w:right w:val="none" w:sz="0" w:space="0" w:color="auto"/>
          </w:divBdr>
        </w:div>
        <w:div w:id="1296763928">
          <w:marLeft w:val="0"/>
          <w:marRight w:val="0"/>
          <w:marTop w:val="0"/>
          <w:marBottom w:val="0"/>
          <w:divBdr>
            <w:top w:val="none" w:sz="0" w:space="0" w:color="auto"/>
            <w:left w:val="none" w:sz="0" w:space="0" w:color="auto"/>
            <w:bottom w:val="none" w:sz="0" w:space="0" w:color="auto"/>
            <w:right w:val="none" w:sz="0" w:space="0" w:color="auto"/>
          </w:divBdr>
        </w:div>
        <w:div w:id="12730370">
          <w:marLeft w:val="0"/>
          <w:marRight w:val="0"/>
          <w:marTop w:val="0"/>
          <w:marBottom w:val="0"/>
          <w:divBdr>
            <w:top w:val="none" w:sz="0" w:space="0" w:color="auto"/>
            <w:left w:val="none" w:sz="0" w:space="0" w:color="auto"/>
            <w:bottom w:val="none" w:sz="0" w:space="0" w:color="auto"/>
            <w:right w:val="none" w:sz="0" w:space="0" w:color="auto"/>
          </w:divBdr>
        </w:div>
        <w:div w:id="526679578">
          <w:marLeft w:val="0"/>
          <w:marRight w:val="0"/>
          <w:marTop w:val="0"/>
          <w:marBottom w:val="0"/>
          <w:divBdr>
            <w:top w:val="none" w:sz="0" w:space="0" w:color="auto"/>
            <w:left w:val="none" w:sz="0" w:space="0" w:color="auto"/>
            <w:bottom w:val="none" w:sz="0" w:space="0" w:color="auto"/>
            <w:right w:val="none" w:sz="0" w:space="0" w:color="auto"/>
          </w:divBdr>
        </w:div>
        <w:div w:id="1512446895">
          <w:marLeft w:val="0"/>
          <w:marRight w:val="0"/>
          <w:marTop w:val="0"/>
          <w:marBottom w:val="0"/>
          <w:divBdr>
            <w:top w:val="none" w:sz="0" w:space="0" w:color="auto"/>
            <w:left w:val="none" w:sz="0" w:space="0" w:color="auto"/>
            <w:bottom w:val="none" w:sz="0" w:space="0" w:color="auto"/>
            <w:right w:val="none" w:sz="0" w:space="0" w:color="auto"/>
          </w:divBdr>
        </w:div>
        <w:div w:id="410078331">
          <w:marLeft w:val="0"/>
          <w:marRight w:val="0"/>
          <w:marTop w:val="0"/>
          <w:marBottom w:val="0"/>
          <w:divBdr>
            <w:top w:val="none" w:sz="0" w:space="0" w:color="auto"/>
            <w:left w:val="none" w:sz="0" w:space="0" w:color="auto"/>
            <w:bottom w:val="none" w:sz="0" w:space="0" w:color="auto"/>
            <w:right w:val="none" w:sz="0" w:space="0" w:color="auto"/>
          </w:divBdr>
        </w:div>
        <w:div w:id="823203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zsborsice@zsborsice.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sborsice@zsbors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2012</PublishDate>
  <Abstract>Základní škola Františka Horenského</Abstract>
  <CompanyAddress>ZŠ a MŠ Boršice, příspěvková organizace, okres Uherské Hradiště, Podradovany 190, 687 09 Boršice</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87762D11E648548A22297EE074B4D83" ma:contentTypeVersion="3" ma:contentTypeDescription="Vytvoří nový dokument" ma:contentTypeScope="" ma:versionID="508caa6b311d9d1f14d607691e1f5104">
  <xsd:schema xmlns:xsd="http://www.w3.org/2001/XMLSchema" xmlns:xs="http://www.w3.org/2001/XMLSchema" xmlns:p="http://schemas.microsoft.com/office/2006/metadata/properties" xmlns:ns2="438e69ef-1906-4734-ab4a-f9695a53b7a0" targetNamespace="http://schemas.microsoft.com/office/2006/metadata/properties" ma:root="true" ma:fieldsID="f00a981e0be1f7c72051684feae844a1" ns2:_="">
    <xsd:import namespace="438e69ef-1906-4734-ab4a-f9695a53b7a0"/>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e69ef-1906-4734-ab4a-f9695a53b7a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553E75-053B-44B7-98D1-D1C2FB379DA6}">
  <ds:schemaRefs>
    <ds:schemaRef ds:uri="http://schemas.microsoft.com/office/2006/documentManagement/types"/>
    <ds:schemaRef ds:uri="438e69ef-1906-4734-ab4a-f9695a53b7a0"/>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9621A5F-B5B3-4DC7-ACEA-B11E9FBAC91A}">
  <ds:schemaRefs>
    <ds:schemaRef ds:uri="http://schemas.microsoft.com/sharepoint/v3/contenttype/forms"/>
  </ds:schemaRefs>
</ds:datastoreItem>
</file>

<file path=customXml/itemProps4.xml><?xml version="1.0" encoding="utf-8"?>
<ds:datastoreItem xmlns:ds="http://schemas.openxmlformats.org/officeDocument/2006/customXml" ds:itemID="{23BEBE41-B089-4FBB-9F57-8D964BCA7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e69ef-1906-4734-ab4a-f9695a53b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E62319-61D9-4F51-A555-C185D5751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318</Pages>
  <Words>85796</Words>
  <Characters>506202</Characters>
  <Application>Microsoft Office Word</Application>
  <DocSecurity>0</DocSecurity>
  <Lines>4218</Lines>
  <Paragraphs>1181</Paragraphs>
  <ScaleCrop>false</ScaleCrop>
  <HeadingPairs>
    <vt:vector size="2" baseType="variant">
      <vt:variant>
        <vt:lpstr>Název</vt:lpstr>
      </vt:variant>
      <vt:variant>
        <vt:i4>1</vt:i4>
      </vt:variant>
    </vt:vector>
  </HeadingPairs>
  <TitlesOfParts>
    <vt:vector size="1" baseType="lpstr">
      <vt:lpstr>Školní vzdělávací program</vt:lpstr>
    </vt:vector>
  </TitlesOfParts>
  <Company>ZŠ a MŠ Boršice</Company>
  <LinksUpToDate>false</LinksUpToDate>
  <CharactersWithSpaces>590817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dc:title>
  <dc:subject>ŠKola pro život</dc:subject>
  <dc:creator>Mgr. Tomáš Kordula</dc:creator>
  <cp:lastModifiedBy>Tomáš Kordula</cp:lastModifiedBy>
  <cp:revision>4</cp:revision>
  <cp:lastPrinted>2018-09-25T13:16:00Z</cp:lastPrinted>
  <dcterms:created xsi:type="dcterms:W3CDTF">2018-09-25T12:56:00Z</dcterms:created>
  <dcterms:modified xsi:type="dcterms:W3CDTF">2018-09-25T13:28:00Z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0x010100F87762D11E648548A22297EE074B4D83</vt:lpwstr>
  </property>
  <property fmtid="{D5CDD505-2E9C-101B-9397-08002B2CF9AE}" pid="3" name="IsMyDocuments">
    <vt:bool>true</vt:bool>
  </property>
</Properties>
</file>